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</w:pPr>
      <w:r>
        <w:t xml:space="preserve">Открываем на диске файл проект SQL. Переходим по ссылке </w:t>
      </w:r>
      <w:hyperlink r:id="rId9" w:tooltip="https://app.diagrams.net/" w:history="1">
        <w:r>
          <w:rPr>
            <w:rStyle w:val="794"/>
          </w:rPr>
          <w:t xml:space="preserve">https://app.diagrams.net/</w:t>
        </w:r>
        <w:r>
          <w:rPr>
            <w:rStyle w:val="794"/>
          </w:rPr>
        </w:r>
        <w:r>
          <w:rPr>
            <w:rStyle w:val="794"/>
          </w:rPr>
        </w:r>
        <w:r>
          <w:rPr>
            <w:rStyle w:val="794"/>
            <w:highlight w:val="none"/>
          </w:rPr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>
        <w:t xml:space="preserve"> . </w:t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Выбираем предметную область для своей БД, сначала описываем объекты, которые будут присутствовать в вашей БД ( таблцы со столбцами, которые в них будут находиться).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Создаем ER диаграмму, с описанием таблиц, описанием столбцов и типов данных и связей между таблицами(ключевые поля PK, внешние ключи FK)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Для тех, кто уже все вышеописанное сделал перейти по ссылке -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hyperlink r:id="rId10" w:tooltip="https://www.youtube.com/watch?v=4NVHu34abo0&amp;t=3s&amp;ab_channel=EngineerSpock-IT%26%D0%BF%D1%80%D0%BE%D0%B3%D1%80%D0%B0%D0%BC%D0%BC%D0%B8%D1%80%D0%BE%D0%B2%D0%B0%D0%BD%D0%B8%D0%B5" w:history="1">
        <w:r>
          <w:rPr>
            <w:rStyle w:val="794"/>
            <w:highlight w:val="none"/>
          </w:rPr>
        </w:r>
        <w:r>
          <w:rPr>
            <w:rStyle w:val="794"/>
            <w:highlight w:val="none"/>
          </w:rPr>
          <w:t xml:space="preserve">https://www.youtube.com/watch?v=4NVHu34abo0&amp;t=3s&amp;ab_channel=EngineerSpock-IT%26%D0%BF%D1%80%D0%BE%D0%B3%D1%80%D0%B0%D0%BC%D0%BC%D0%B8%D1%80%D0%BE%D0%B2%D0%B0%D0%BD%D0%B8%D0%B5</w:t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/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Посмотреть видеоурок, сделать конспект (Можно в электронном виде).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pp.diagrams.net/" TargetMode="External"/><Relationship Id="rId10" Type="http://schemas.openxmlformats.org/officeDocument/2006/relationships/hyperlink" Target="https://www.youtube.com/watch?v=4NVHu34abo0&amp;t=3s&amp;ab_channel=EngineerSpock-IT%26%D0%BF%D1%80%D0%BE%D0%B3%D1%80%D0%B0%D0%BC%D0%BC%D0%B8%D1%80%D0%BE%D0%B2%D0%B0%D0%BD%D0%B8%D0%B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Попов</cp:lastModifiedBy>
  <cp:revision>3</cp:revision>
  <dcterms:modified xsi:type="dcterms:W3CDTF">2022-12-07T09:39:54Z</dcterms:modified>
</cp:coreProperties>
</file>