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B92" w:rsidRPr="00465C34" w:rsidRDefault="00A352E5">
      <w:pPr>
        <w:rPr>
          <w:rFonts w:ascii="Consolas" w:hAnsi="Consolas" w:hint="eastAsia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在近几年的时间内，大数据相关的技术，研究，应用如雨后春笋版出现，数据的价值的挖掘也被提升到了前所未有的高度。</w:t>
      </w:r>
      <w:r w:rsidR="00C07F2B">
        <w:rPr>
          <w:rFonts w:ascii="Consolas" w:hAnsi="Consolas" w:hint="eastAsia"/>
          <w:sz w:val="24"/>
          <w:szCs w:val="24"/>
        </w:rPr>
        <w:t>在对过去的各种活动中积累下来的数据的分析过程中，为了更直观的展现出数据的特征，数据之间的关联，数据的潜在价值，数据可视化技术的作用显得越来越重要。</w:t>
      </w:r>
      <w:r w:rsidR="00687D75">
        <w:rPr>
          <w:rFonts w:ascii="Consolas" w:hAnsi="Consolas" w:hint="eastAsia"/>
          <w:sz w:val="24"/>
          <w:szCs w:val="24"/>
        </w:rPr>
        <w:t>通过数据的可视化，数据从杂乱无章的数字和符号变成了直观而又明了的图像，视频等非常容易理解和分析的形式。</w:t>
      </w:r>
      <w:r w:rsidR="00E8698A">
        <w:rPr>
          <w:rFonts w:ascii="Consolas" w:hAnsi="Consolas" w:hint="eastAsia"/>
          <w:sz w:val="24"/>
          <w:szCs w:val="24"/>
        </w:rPr>
        <w:t>从这个角度来说，数据可视化在数据的分析</w:t>
      </w:r>
      <w:r w:rsidR="00EF133E">
        <w:rPr>
          <w:rFonts w:ascii="Consolas" w:hAnsi="Consolas" w:hint="eastAsia"/>
          <w:sz w:val="24"/>
          <w:szCs w:val="24"/>
        </w:rPr>
        <w:t>和价值的体现过程中起着至关重要的作用。</w:t>
      </w:r>
      <w:bookmarkStart w:id="0" w:name="_GoBack"/>
      <w:bookmarkEnd w:id="0"/>
    </w:p>
    <w:sectPr w:rsidR="00A67B92" w:rsidRPr="00465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40CE" w:rsidRDefault="006A40CE" w:rsidP="00446415">
      <w:pPr>
        <w:spacing w:after="0" w:line="240" w:lineRule="auto"/>
      </w:pPr>
      <w:r>
        <w:separator/>
      </w:r>
    </w:p>
  </w:endnote>
  <w:endnote w:type="continuationSeparator" w:id="0">
    <w:p w:rsidR="006A40CE" w:rsidRDefault="006A40CE" w:rsidP="00446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40CE" w:rsidRDefault="006A40CE" w:rsidP="00446415">
      <w:pPr>
        <w:spacing w:after="0" w:line="240" w:lineRule="auto"/>
      </w:pPr>
      <w:r>
        <w:separator/>
      </w:r>
    </w:p>
  </w:footnote>
  <w:footnote w:type="continuationSeparator" w:id="0">
    <w:p w:rsidR="006A40CE" w:rsidRDefault="006A40CE" w:rsidP="004464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EC6"/>
    <w:rsid w:val="00215286"/>
    <w:rsid w:val="00446415"/>
    <w:rsid w:val="00465C34"/>
    <w:rsid w:val="00687D75"/>
    <w:rsid w:val="006A40CE"/>
    <w:rsid w:val="00870E73"/>
    <w:rsid w:val="00973EC6"/>
    <w:rsid w:val="009C55F1"/>
    <w:rsid w:val="00A352E5"/>
    <w:rsid w:val="00A67B92"/>
    <w:rsid w:val="00C07F2B"/>
    <w:rsid w:val="00D90C53"/>
    <w:rsid w:val="00E8698A"/>
    <w:rsid w:val="00EF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7E21B"/>
  <w15:chartTrackingRefBased/>
  <w15:docId w15:val="{2AFFCCE6-F663-4601-A526-24632522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6415"/>
    <w:pPr>
      <w:spacing w:after="160" w:line="300" w:lineRule="auto"/>
    </w:pPr>
    <w:rPr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641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64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6415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64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孟政元</dc:creator>
  <cp:keywords/>
  <dc:description/>
  <cp:lastModifiedBy>孟政元</cp:lastModifiedBy>
  <cp:revision>12</cp:revision>
  <dcterms:created xsi:type="dcterms:W3CDTF">2018-05-15T09:16:00Z</dcterms:created>
  <dcterms:modified xsi:type="dcterms:W3CDTF">2018-05-15T14:56:00Z</dcterms:modified>
</cp:coreProperties>
</file>