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8.png" ContentType="image/png"/>
  <Override PartName="/word/media/rId111.png" ContentType="image/png"/>
  <Override PartName="/word/media/rId114.png" ContentType="image/png"/>
  <Override PartName="/word/media/rId117.png" ContentType="image/png"/>
  <Override PartName="/word/media/rId122.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Interactive</w:t>
      </w:r>
      <w:r>
        <w:t xml:space="preserve"> </w:t>
      </w:r>
      <w:r>
        <w:t xml:space="preserve">Notebook</w:t>
      </w:r>
      <w:r>
        <w:t xml:space="preserve"> </w:t>
      </w:r>
      <w:r>
        <w:t xml:space="preserve">for</w:t>
      </w:r>
      <w:r>
        <w:t xml:space="preserve"> </w:t>
      </w:r>
      <w:r>
        <w:t xml:space="preserve">Students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We will focus on two important tools – summarization and visualization – which can explain trends, patterns, and exceptions by leveraging our visual skills. In fact the goal of these tools is to use visual representations to explore, make sense of, and communicate with data. It is often said that statistics is about proving what we expect, whereas visualization is about sense making and discovering what we did not expect. We will explore the data visualization packages ggplot and plotly, along with the grammar of graphics principles that aid in the design of effective visualizations to drive insights and understanding.</w:t>
      </w:r>
    </w:p>
    <w:bookmarkStart w:id="21" w:name="indexing-and-subsetting"/>
    <w:p>
      <w:pPr>
        <w:pStyle w:val="Heading1"/>
      </w:pPr>
      <w:r>
        <w:t xml:space="preserve">Indexing and Subsetting</w:t>
      </w:r>
    </w:p>
    <w:p>
      <w:pPr>
        <w:pStyle w:val="FirstParagraph"/>
      </w:pPr>
      <w:r>
        <w:t xml:space="preserve">Indexing and subsetting are ways of viewing specific parts of a dataframe. For example, we use them if we want to see the first four rows of the dataframe df, or the first, third, and sixth columns. The syntax is as follows:</w:t>
      </w:r>
    </w:p>
    <w:p>
      <w:pPr>
        <w:pStyle w:val="BodyText"/>
      </w:pPr>
      <w:r>
        <w:t xml:space="preserve">df[rows,columns]</w:t>
      </w:r>
      <w:r>
        <w:t xml:space="preserve"> </w:t>
      </w:r>
      <w:r>
        <w:t xml:space="preserve">df[,1]</w:t>
      </w:r>
    </w:p>
    <w:p>
      <w:pPr>
        <w:pStyle w:val="BodyText"/>
      </w:pPr>
      <w:r>
        <w:t xml:space="preserve">Below are some examples using the ghw dataframe.</w:t>
      </w:r>
    </w:p>
    <w:p>
      <w:pPr>
        <w:pStyle w:val="SourceCode"/>
      </w:pPr>
      <w:r>
        <w:rPr>
          <w:rStyle w:val="NormalTok"/>
        </w:rPr>
        <w:t xml:space="preserve">weight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72</w:t>
      </w:r>
      <w:r>
        <w:rPr>
          <w:rStyle w:val="NormalTok"/>
        </w:rPr>
        <w:t xml:space="preserve">,</w:t>
      </w:r>
      <w:r>
        <w:rPr>
          <w:rStyle w:val="DecValTok"/>
        </w:rPr>
        <w:t xml:space="preserve">57</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72</w:t>
      </w:r>
      <w:r>
        <w:rPr>
          <w:rStyle w:val="NormalTok"/>
        </w:rPr>
        <w:t xml:space="preserve">) </w:t>
      </w:r>
      <w:r>
        <w:br/>
      </w:r>
      <w:r>
        <w:rPr>
          <w:rStyle w:val="NormalTok"/>
        </w:rPr>
        <w:t xml:space="preserve">height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1.75</w:t>
      </w:r>
      <w:r>
        <w:rPr>
          <w:rStyle w:val="NormalTok"/>
        </w:rPr>
        <w:t xml:space="preserve">,</w:t>
      </w:r>
      <w:r>
        <w:rPr>
          <w:rStyle w:val="FloatTok"/>
        </w:rPr>
        <w:t xml:space="preserve">1.8</w:t>
      </w:r>
      <w:r>
        <w:rPr>
          <w:rStyle w:val="NormalTok"/>
        </w:rPr>
        <w:t xml:space="preserve">,</w:t>
      </w:r>
      <w:r>
        <w:rPr>
          <w:rStyle w:val="FloatTok"/>
        </w:rPr>
        <w:t xml:space="preserve">1.65</w:t>
      </w:r>
      <w:r>
        <w:rPr>
          <w:rStyle w:val="NormalTok"/>
        </w:rPr>
        <w:t xml:space="preserve">,</w:t>
      </w:r>
      <w:r>
        <w:rPr>
          <w:rStyle w:val="FloatTok"/>
        </w:rPr>
        <w:t xml:space="preserve">1.9</w:t>
      </w:r>
      <w:r>
        <w:rPr>
          <w:rStyle w:val="NormalTok"/>
        </w:rPr>
        <w:t xml:space="preserve">,</w:t>
      </w:r>
      <w:r>
        <w:rPr>
          <w:rStyle w:val="FloatTok"/>
        </w:rPr>
        <w:t xml:space="preserve">1.74</w:t>
      </w:r>
      <w:r>
        <w:rPr>
          <w:rStyle w:val="NormalTok"/>
        </w:rPr>
        <w:t xml:space="preserve">,</w:t>
      </w:r>
      <w:r>
        <w:rPr>
          <w:rStyle w:val="FloatTok"/>
        </w:rPr>
        <w:t xml:space="preserve">1.91</w:t>
      </w:r>
      <w:r>
        <w:rPr>
          <w:rStyle w:val="NormalTok"/>
        </w:rPr>
        <w:t xml:space="preserve">) </w:t>
      </w:r>
      <w:r>
        <w:br/>
      </w:r>
      <w:r>
        <w:rPr>
          <w:rStyle w:val="NormalTok"/>
        </w:rPr>
        <w:t xml:space="preserve">gender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br/>
      </w:r>
      <w:r>
        <w:rPr>
          <w:rStyle w:val="NormalTok"/>
        </w:rPr>
        <w:t xml:space="preserve">ghw</w:t>
      </w:r>
      <w:r>
        <w:rPr>
          <w:rStyle w:val="OtherTok"/>
        </w:rPr>
        <w:t xml:space="preserve">=</w:t>
      </w:r>
      <w:r>
        <w:rPr>
          <w:rStyle w:val="FunctionTok"/>
        </w:rPr>
        <w:t xml:space="preserve">data.frame</w:t>
      </w:r>
      <w:r>
        <w:rPr>
          <w:rStyle w:val="NormalTok"/>
        </w:rPr>
        <w:t xml:space="preserve">(gender,height,weight) </w:t>
      </w:r>
      <w:r>
        <w:br/>
      </w:r>
      <w:r>
        <w:rPr>
          <w:rStyle w:val="NormalTok"/>
        </w:rPr>
        <w:t xml:space="preserve">ghw[</w:t>
      </w:r>
      <w:r>
        <w:rPr>
          <w:rStyle w:val="DecValTok"/>
        </w:rPr>
        <w:t xml:space="preserve">1</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[1] "m"</w:t>
      </w:r>
    </w:p>
    <w:p>
      <w:pPr>
        <w:pStyle w:val="SourceCode"/>
      </w:pPr>
      <w:r>
        <w:rPr>
          <w:rStyle w:val="NormalTok"/>
        </w:rPr>
        <w:t xml:space="preserve">ghw[,</w:t>
      </w:r>
      <w:r>
        <w:rPr>
          <w:rStyle w:val="DecValTok"/>
        </w:rPr>
        <w:t xml:space="preserve">1</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   gender height weight</w:t>
      </w:r>
      <w:r>
        <w:br/>
      </w:r>
      <w:r>
        <w:rPr>
          <w:rStyle w:val="VerbatimChar"/>
        </w:rPr>
        <w:t xml:space="preserve">## 1      m   1.75     60</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r>
        <w:br/>
      </w:r>
      <w:r>
        <w:rPr>
          <w:rStyle w:val="VerbatimChar"/>
        </w:rPr>
        <w:t xml:space="preserve">## 6      m   1.91     72</w:t>
      </w:r>
    </w:p>
    <w:p>
      <w:pPr>
        <w:pStyle w:val="SourceCode"/>
      </w:pPr>
      <w:r>
        <w:rPr>
          <w:rStyle w:val="NormalTok"/>
        </w:rPr>
        <w:t xml:space="preserve">ghw[</w:t>
      </w:r>
      <w:r>
        <w:rPr>
          <w:rStyle w:val="DecValTok"/>
        </w:rPr>
        <w:t xml:space="preserve">2</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gender height weight</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p>
    <w:p>
      <w:pPr>
        <w:pStyle w:val="SourceCode"/>
      </w:pPr>
      <w:r>
        <w:rPr>
          <w:rStyle w:val="NormalTok"/>
        </w:rPr>
        <w:t xml:space="preserve">ghw[,</w:t>
      </w:r>
      <w:r>
        <w:rPr>
          <w:rStyle w:val="DecValTok"/>
        </w:rPr>
        <w:t xml:space="preserve">1</w:t>
      </w:r>
      <w:r>
        <w:rPr>
          <w:rStyle w:val="NormalTok"/>
        </w:rPr>
        <w:t xml:space="preserve">] </w:t>
      </w:r>
    </w:p>
    <w:p>
      <w:pPr>
        <w:pStyle w:val="SourceCode"/>
      </w:pPr>
      <w:r>
        <w:rPr>
          <w:rStyle w:val="VerbatimChar"/>
        </w:rPr>
        <w:t xml:space="preserve">## [1] "m" "f" "m" "f" "f" "m"</w:t>
      </w:r>
    </w:p>
    <w:p>
      <w:pPr>
        <w:pStyle w:val="SourceCode"/>
      </w:pPr>
      <w:r>
        <w:rPr>
          <w:rStyle w:val="NormalTok"/>
        </w:rPr>
        <w:t xml:space="preserve">ghw[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   height weight</w:t>
      </w:r>
      <w:r>
        <w:br/>
      </w:r>
      <w:r>
        <w:rPr>
          <w:rStyle w:val="VerbatimChar"/>
        </w:rPr>
        <w:t xml:space="preserve">## 1   1.75     60</w:t>
      </w:r>
      <w:r>
        <w:br/>
      </w:r>
      <w:r>
        <w:rPr>
          <w:rStyle w:val="VerbatimChar"/>
        </w:rPr>
        <w:t xml:space="preserve">## 3   1.65     57</w:t>
      </w:r>
      <w:r>
        <w:br/>
      </w:r>
      <w:r>
        <w:rPr>
          <w:rStyle w:val="VerbatimChar"/>
        </w:rPr>
        <w:t xml:space="preserve">## 6   1.91     72</w:t>
      </w:r>
    </w:p>
    <w:p>
      <w:pPr>
        <w:pStyle w:val="FirstParagraph"/>
      </w:pPr>
      <w:r>
        <w:t xml:space="preserve">It is sometimes useful to store the subset in a new variable.</w:t>
      </w:r>
    </w:p>
    <w:p>
      <w:pPr>
        <w:pStyle w:val="SourceCode"/>
      </w:pPr>
      <w:r>
        <w:rPr>
          <w:rStyle w:val="NormalTok"/>
        </w:rPr>
        <w:t xml:space="preserve">x </w:t>
      </w:r>
      <w:r>
        <w:rPr>
          <w:rStyle w:val="OtherTok"/>
        </w:rPr>
        <w:t xml:space="preserve">=</w:t>
      </w:r>
      <w:r>
        <w:rPr>
          <w:rStyle w:val="NormalTok"/>
        </w:rPr>
        <w:t xml:space="preserve"> ghw[</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FunctionTok"/>
        </w:rPr>
        <w:t xml:space="preserve">dim</w:t>
      </w:r>
      <w:r>
        <w:rPr>
          <w:rStyle w:val="NormalTok"/>
        </w:rPr>
        <w:t xml:space="preserve">(x) </w:t>
      </w:r>
    </w:p>
    <w:p>
      <w:pPr>
        <w:pStyle w:val="SourceCode"/>
      </w:pPr>
      <w:r>
        <w:rPr>
          <w:rStyle w:val="VerbatimChar"/>
        </w:rPr>
        <w:t xml:space="preserve">## [1] 3 3</w:t>
      </w:r>
    </w:p>
    <w:bookmarkStart w:id="20" w:name="specifying-conditions"/>
    <w:p>
      <w:pPr>
        <w:pStyle w:val="Heading2"/>
      </w:pPr>
      <w:r>
        <w:t xml:space="preserve">Specifying Conditions</w:t>
      </w:r>
    </w:p>
    <w:p>
      <w:pPr>
        <w:pStyle w:val="SourceCode"/>
      </w:pPr>
      <w:r>
        <w:rPr>
          <w:rStyle w:val="NormalTok"/>
        </w:rPr>
        <w:t xml:space="preserve">student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"../../data/student.csv"</w:t>
      </w:r>
      <w:r>
        <w:rPr>
          <w:rStyle w:val="NormalTok"/>
        </w:rPr>
        <w:t xml:space="preserve">) </w:t>
      </w:r>
      <w:r>
        <w:br/>
      </w:r>
      <w:r>
        <w:rPr>
          <w:rStyle w:val="NormalTok"/>
        </w:rPr>
        <w:t xml:space="preserve">x1 </w:t>
      </w:r>
      <w:r>
        <w:rPr>
          <w:rStyle w:val="OtherTok"/>
        </w:rPr>
        <w:t xml:space="preserve">=</w:t>
      </w:r>
      <w:r>
        <w:rPr>
          <w:rStyle w:val="NormalTok"/>
        </w:rPr>
        <w:t xml:space="preserve"> student[student</w:t>
      </w:r>
      <w:r>
        <w:rPr>
          <w:rStyle w:val="SpecialCharTok"/>
        </w:rPr>
        <w:t xml:space="preserve">$</w:t>
      </w:r>
      <w:r>
        <w:rPr>
          <w:rStyle w:val="NormalTok"/>
        </w:rPr>
        <w:t xml:space="preserve">daysabs</w:t>
      </w:r>
      <w:r>
        <w:rPr>
          <w:rStyle w:val="SpecialCharTok"/>
        </w:rPr>
        <w:t xml:space="preserve">==</w:t>
      </w:r>
      <w:r>
        <w:rPr>
          <w:rStyle w:val="DecValTok"/>
        </w:rPr>
        <w:t xml:space="preserve">0</w:t>
      </w:r>
      <w:r>
        <w:rPr>
          <w:rStyle w:val="NormalTok"/>
        </w:rPr>
        <w:t xml:space="preserve">,] </w:t>
      </w:r>
      <w:r>
        <w:br/>
      </w:r>
      <w:r>
        <w:rPr>
          <w:rStyle w:val="FunctionTok"/>
        </w:rPr>
        <w:t xml:space="preserve">head</w:t>
      </w:r>
      <w:r>
        <w:rPr>
          <w:rStyle w:val="NormalTok"/>
        </w:rPr>
        <w:t xml:space="preserve">(x1) </w:t>
      </w:r>
    </w:p>
    <w:p>
      <w:pPr>
        <w:pStyle w:val="SourceCode"/>
      </w:pPr>
      <w:r>
        <w:rPr>
          <w:rStyle w:val="VerbatimChar"/>
        </w:rPr>
        <w:t xml:space="preserve">##      id gender math prog daysabs</w:t>
      </w:r>
      <w:r>
        <w:br/>
      </w:r>
      <w:r>
        <w:rPr>
          <w:rStyle w:val="VerbatimChar"/>
        </w:rPr>
        <w:t xml:space="preserve">## 16 1016      0   89    2       0</w:t>
      </w:r>
      <w:r>
        <w:br/>
      </w:r>
      <w:r>
        <w:rPr>
          <w:rStyle w:val="VerbatimChar"/>
        </w:rPr>
        <w:t xml:space="preserve">## 18 1018      1   35    2       0</w:t>
      </w:r>
      <w:r>
        <w:br/>
      </w:r>
      <w:r>
        <w:rPr>
          <w:rStyle w:val="VerbatimChar"/>
        </w:rPr>
        <w:t xml:space="preserve">## 22 1022      0   61    2       0</w:t>
      </w:r>
      <w:r>
        <w:br/>
      </w:r>
      <w:r>
        <w:rPr>
          <w:rStyle w:val="VerbatimChar"/>
        </w:rPr>
        <w:t xml:space="preserve">## 24 1024      0   63    2       0</w:t>
      </w:r>
      <w:r>
        <w:br/>
      </w:r>
      <w:r>
        <w:rPr>
          <w:rStyle w:val="VerbatimChar"/>
        </w:rPr>
        <w:t xml:space="preserve">## 28 1028      1   21    2       0</w:t>
      </w:r>
      <w:r>
        <w:br/>
      </w:r>
      <w:r>
        <w:rPr>
          <w:rStyle w:val="VerbatimChar"/>
        </w:rPr>
        <w:t xml:space="preserve">## 31 1031      0    1    2       0</w:t>
      </w:r>
    </w:p>
    <w:p>
      <w:pPr>
        <w:pStyle w:val="SourceCode"/>
      </w:pPr>
      <w:r>
        <w:rPr>
          <w:rStyle w:val="NormalTok"/>
        </w:rPr>
        <w:t xml:space="preserve">x2 </w:t>
      </w:r>
      <w:r>
        <w:rPr>
          <w:rStyle w:val="OtherTok"/>
        </w:rPr>
        <w:t xml:space="preserve">=</w:t>
      </w:r>
      <w:r>
        <w:rPr>
          <w:rStyle w:val="NormalTok"/>
        </w:rPr>
        <w:t xml:space="preserve"> student[student</w:t>
      </w:r>
      <w:r>
        <w:rPr>
          <w:rStyle w:val="SpecialCharTok"/>
        </w:rPr>
        <w:t xml:space="preserve">$</w:t>
      </w:r>
      <w:r>
        <w:rPr>
          <w:rStyle w:val="NormalTok"/>
        </w:rPr>
        <w:t xml:space="preserve">daysabs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student</w:t>
      </w:r>
      <w:r>
        <w:rPr>
          <w:rStyle w:val="SpecialCharTok"/>
        </w:rPr>
        <w:t xml:space="preserve">$</w:t>
      </w:r>
      <w:r>
        <w:rPr>
          <w:rStyle w:val="NormalTok"/>
        </w:rPr>
        <w:t xml:space="preserve">math</w:t>
      </w:r>
      <w:r>
        <w:rPr>
          <w:rStyle w:val="SpecialCharTok"/>
        </w:rPr>
        <w:t xml:space="preserve">&gt;</w:t>
      </w:r>
      <w:r>
        <w:rPr>
          <w:rStyle w:val="DecValTok"/>
        </w:rPr>
        <w:t xml:space="preserve">60</w:t>
      </w:r>
      <w:r>
        <w:rPr>
          <w:rStyle w:val="NormalTok"/>
        </w:rPr>
        <w:t xml:space="preserve">,] </w:t>
      </w:r>
      <w:r>
        <w:br/>
      </w:r>
      <w:r>
        <w:rPr>
          <w:rStyle w:val="FunctionTok"/>
        </w:rPr>
        <w:t xml:space="preserve">head</w:t>
      </w:r>
      <w:r>
        <w:rPr>
          <w:rStyle w:val="NormalTok"/>
        </w:rPr>
        <w:t xml:space="preserve">(x2) </w:t>
      </w:r>
    </w:p>
    <w:p>
      <w:pPr>
        <w:pStyle w:val="SourceCode"/>
      </w:pPr>
      <w:r>
        <w:rPr>
          <w:rStyle w:val="VerbatimChar"/>
        </w:rPr>
        <w:t xml:space="preserve">##      id gender math prog daysabs</w:t>
      </w:r>
      <w:r>
        <w:br/>
      </w:r>
      <w:r>
        <w:rPr>
          <w:rStyle w:val="VerbatimChar"/>
        </w:rPr>
        <w:t xml:space="preserve">## 16 1016      0   89    2       0</w:t>
      </w:r>
      <w:r>
        <w:br/>
      </w:r>
      <w:r>
        <w:rPr>
          <w:rStyle w:val="VerbatimChar"/>
        </w:rPr>
        <w:t xml:space="preserve">## 22 1022      0   61    2       0</w:t>
      </w:r>
      <w:r>
        <w:br/>
      </w:r>
      <w:r>
        <w:rPr>
          <w:rStyle w:val="VerbatimChar"/>
        </w:rPr>
        <w:t xml:space="preserve">## 24 1024      0   63    2       0</w:t>
      </w:r>
      <w:r>
        <w:br/>
      </w:r>
      <w:r>
        <w:rPr>
          <w:rStyle w:val="VerbatimChar"/>
        </w:rPr>
        <w:t xml:space="preserve">## 35 1035      0   68    2       0</w:t>
      </w:r>
      <w:r>
        <w:br/>
      </w:r>
      <w:r>
        <w:rPr>
          <w:rStyle w:val="VerbatimChar"/>
        </w:rPr>
        <w:t xml:space="preserve">## 71 1071      0   72    2       0</w:t>
      </w:r>
      <w:r>
        <w:br/>
      </w:r>
      <w:r>
        <w:rPr>
          <w:rStyle w:val="VerbatimChar"/>
        </w:rPr>
        <w:t xml:space="preserve">## 85 1085      0   75    2       0</w:t>
      </w:r>
    </w:p>
    <w:p>
      <w:pPr>
        <w:pStyle w:val="FirstParagraph"/>
      </w:pPr>
      <w:r>
        <w:t xml:space="preserve">It is also useful to use formulas to create conditions. We can do this in R by saving a condition as a variable as shown below:</w:t>
      </w:r>
    </w:p>
    <w:p>
      <w:pPr>
        <w:pStyle w:val="SourceCode"/>
      </w:pPr>
      <w:r>
        <w:rPr>
          <w:rStyle w:val="NormalTok"/>
        </w:rPr>
        <w:t xml:space="preserve">f1 </w:t>
      </w:r>
      <w:r>
        <w:rPr>
          <w:rStyle w:val="OtherTok"/>
        </w:rPr>
        <w:t xml:space="preserve">=</w:t>
      </w:r>
      <w:r>
        <w:rPr>
          <w:rStyle w:val="NormalTok"/>
        </w:rPr>
        <w:t xml:space="preserve"> student</w:t>
      </w:r>
      <w:r>
        <w:rPr>
          <w:rStyle w:val="SpecialCharTok"/>
        </w:rPr>
        <w:t xml:space="preserve">$</w:t>
      </w:r>
      <w:r>
        <w:rPr>
          <w:rStyle w:val="NormalTok"/>
        </w:rPr>
        <w:t xml:space="preserve">gender</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student</w:t>
      </w:r>
      <w:r>
        <w:rPr>
          <w:rStyle w:val="SpecialCharTok"/>
        </w:rPr>
        <w:t xml:space="preserve">$</w:t>
      </w:r>
      <w:r>
        <w:rPr>
          <w:rStyle w:val="NormalTok"/>
        </w:rPr>
        <w:t xml:space="preserve">prog</w:t>
      </w:r>
      <w:r>
        <w:rPr>
          <w:rStyle w:val="SpecialCharTok"/>
        </w:rPr>
        <w:t xml:space="preserve">==</w:t>
      </w:r>
      <w:r>
        <w:rPr>
          <w:rStyle w:val="DecValTok"/>
        </w:rPr>
        <w:t xml:space="preserve">3</w:t>
      </w:r>
      <w:r>
        <w:rPr>
          <w:rStyle w:val="NormalTok"/>
        </w:rPr>
        <w:t xml:space="preserve"> </w:t>
      </w:r>
      <w:r>
        <w:rPr>
          <w:rStyle w:val="SpecialCharTok"/>
        </w:rPr>
        <w:t xml:space="preserve">&amp;</w:t>
      </w:r>
      <w:r>
        <w:rPr>
          <w:rStyle w:val="NormalTok"/>
        </w:rPr>
        <w:t xml:space="preserve"> student</w:t>
      </w:r>
      <w:r>
        <w:rPr>
          <w:rStyle w:val="SpecialCharTok"/>
        </w:rPr>
        <w:t xml:space="preserve">$</w:t>
      </w:r>
      <w:r>
        <w:rPr>
          <w:rStyle w:val="NormalTok"/>
        </w:rPr>
        <w:t xml:space="preserve">math</w:t>
      </w:r>
      <w:r>
        <w:rPr>
          <w:rStyle w:val="SpecialCharTok"/>
        </w:rPr>
        <w:t xml:space="preserve">&gt;</w:t>
      </w:r>
      <w:r>
        <w:rPr>
          <w:rStyle w:val="DecValTok"/>
        </w:rPr>
        <w:t xml:space="preserve">60</w:t>
      </w:r>
      <w:r>
        <w:rPr>
          <w:rStyle w:val="NormalTok"/>
        </w:rPr>
        <w:t xml:space="preserve"> </w:t>
      </w:r>
      <w:r>
        <w:br/>
      </w:r>
      <w:r>
        <w:rPr>
          <w:rStyle w:val="NormalTok"/>
        </w:rPr>
        <w:t xml:space="preserve">x3 </w:t>
      </w:r>
      <w:r>
        <w:rPr>
          <w:rStyle w:val="OtherTok"/>
        </w:rPr>
        <w:t xml:space="preserve">=</w:t>
      </w:r>
      <w:r>
        <w:rPr>
          <w:rStyle w:val="NormalTok"/>
        </w:rPr>
        <w:t xml:space="preserve"> student[f1,] </w:t>
      </w:r>
      <w:r>
        <w:br/>
      </w:r>
      <w:r>
        <w:rPr>
          <w:rStyle w:val="FunctionTok"/>
        </w:rPr>
        <w:t xml:space="preserve">head</w:t>
      </w:r>
      <w:r>
        <w:rPr>
          <w:rStyle w:val="NormalTok"/>
        </w:rPr>
        <w:t xml:space="preserve">(x3) </w:t>
      </w:r>
    </w:p>
    <w:p>
      <w:pPr>
        <w:pStyle w:val="SourceCode"/>
      </w:pPr>
      <w:r>
        <w:rPr>
          <w:rStyle w:val="VerbatimChar"/>
        </w:rPr>
        <w:t xml:space="preserve">##       id gender math prog daysabs</w:t>
      </w:r>
      <w:r>
        <w:br/>
      </w:r>
      <w:r>
        <w:rPr>
          <w:rStyle w:val="VerbatimChar"/>
        </w:rPr>
        <w:t xml:space="preserve">## 89  1089      0   84    3       4</w:t>
      </w:r>
      <w:r>
        <w:br/>
      </w:r>
      <w:r>
        <w:rPr>
          <w:rStyle w:val="VerbatimChar"/>
        </w:rPr>
        <w:t xml:space="preserve">## 165 2007      0   71    3       0</w:t>
      </w:r>
      <w:r>
        <w:br/>
      </w:r>
      <w:r>
        <w:rPr>
          <w:rStyle w:val="VerbatimChar"/>
        </w:rPr>
        <w:t xml:space="preserve">## 167 2009      0   71    3       0</w:t>
      </w:r>
      <w:r>
        <w:br/>
      </w:r>
      <w:r>
        <w:rPr>
          <w:rStyle w:val="VerbatimChar"/>
        </w:rPr>
        <w:t xml:space="preserve">## 169 2011      0   77    3       2</w:t>
      </w:r>
      <w:r>
        <w:br/>
      </w:r>
      <w:r>
        <w:rPr>
          <w:rStyle w:val="VerbatimChar"/>
        </w:rPr>
        <w:t xml:space="preserve">## 173 2015      0   65    3       1</w:t>
      </w:r>
      <w:r>
        <w:br/>
      </w:r>
      <w:r>
        <w:rPr>
          <w:rStyle w:val="VerbatimChar"/>
        </w:rPr>
        <w:t xml:space="preserve">## 175 2017      0   77    3       0</w:t>
      </w:r>
    </w:p>
    <w:bookmarkEnd w:id="20"/>
    <w:bookmarkEnd w:id="21"/>
    <w:bookmarkStart w:id="24" w:name="summarizing-data"/>
    <w:p>
      <w:pPr>
        <w:pStyle w:val="Heading1"/>
      </w:pPr>
      <w:r>
        <w:t xml:space="preserve">Summarizing Data</w:t>
      </w:r>
    </w:p>
    <w:p>
      <w:pPr>
        <w:pStyle w:val="FirstParagraph"/>
      </w:pPr>
      <w:r>
        <w:t xml:space="preserve">Summaries are a quick and simple way to see our data in an organized fashion. In R, we will be using the whiteside dataframe in the MASS package, and the Arthritis dataframe in the vcd package, which need to be installed.</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(vcd)</w:t>
      </w:r>
    </w:p>
    <w:bookmarkStart w:id="22" w:name="factor-variables"/>
    <w:p>
      <w:pPr>
        <w:pStyle w:val="Heading2"/>
      </w:pPr>
      <w:r>
        <w:t xml:space="preserve">Factor Variables</w:t>
      </w:r>
    </w:p>
    <w:p>
      <w:pPr>
        <w:pStyle w:val="FirstParagraph"/>
      </w:pPr>
      <w:r>
        <w:t xml:space="preserve">The command we use to create summary tables of factor variables is table().</w:t>
      </w:r>
    </w:p>
    <w:p>
      <w:pPr>
        <w:pStyle w:val="SourceCode"/>
      </w:pPr>
      <w:r>
        <w:rPr>
          <w:rStyle w:val="FunctionTok"/>
        </w:rPr>
        <w:t xml:space="preserve">table</w:t>
      </w:r>
      <w:r>
        <w:rPr>
          <w:rStyle w:val="NormalTok"/>
        </w:rPr>
        <w:t xml:space="preserve">(Arthritis</w:t>
      </w:r>
      <w:r>
        <w:rPr>
          <w:rStyle w:val="SpecialCharTok"/>
        </w:rPr>
        <w:t xml:space="preserve">$</w:t>
      </w:r>
      <w:r>
        <w:rPr>
          <w:rStyle w:val="NormalTok"/>
        </w:rPr>
        <w:t xml:space="preserve">Sex) </w:t>
      </w:r>
    </w:p>
    <w:p>
      <w:pPr>
        <w:pStyle w:val="SourceCode"/>
      </w:pPr>
      <w:r>
        <w:rPr>
          <w:rStyle w:val="VerbatimChar"/>
        </w:rPr>
        <w:t xml:space="preserve">## </w:t>
      </w:r>
      <w:r>
        <w:br/>
      </w:r>
      <w:r>
        <w:rPr>
          <w:rStyle w:val="VerbatimChar"/>
        </w:rPr>
        <w:t xml:space="preserve">## Female   Male </w:t>
      </w:r>
      <w:r>
        <w:br/>
      </w:r>
      <w:r>
        <w:rPr>
          <w:rStyle w:val="VerbatimChar"/>
        </w:rPr>
        <w:t xml:space="preserve">##     59     25</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table</w:t>
      </w:r>
      <w:r>
        <w:rPr>
          <w:rStyle w:val="NormalTok"/>
        </w:rPr>
        <w:t xml:space="preserve">(Arthritis</w:t>
      </w:r>
      <w:r>
        <w:rPr>
          <w:rStyle w:val="SpecialCharTok"/>
        </w:rPr>
        <w:t xml:space="preserve">$</w:t>
      </w:r>
      <w:r>
        <w:rPr>
          <w:rStyle w:val="NormalTok"/>
        </w:rPr>
        <w:t xml:space="preserve">Treatment,Arthritis</w:t>
      </w:r>
      <w:r>
        <w:rPr>
          <w:rStyle w:val="SpecialCharTok"/>
        </w:rPr>
        <w:t xml:space="preserve">$</w:t>
      </w:r>
      <w:r>
        <w:rPr>
          <w:rStyle w:val="NormalTok"/>
        </w:rPr>
        <w:t xml:space="preserve">Improved) </w:t>
      </w:r>
      <w:r>
        <w:br/>
      </w:r>
      <w:r>
        <w:rPr>
          <w:rStyle w:val="NormalTok"/>
        </w:rPr>
        <w:t xml:space="preserve">x </w:t>
      </w:r>
    </w:p>
    <w:p>
      <w:pPr>
        <w:pStyle w:val="SourceCode"/>
      </w:pPr>
      <w:r>
        <w:rPr>
          <w:rStyle w:val="VerbatimChar"/>
        </w:rPr>
        <w:t xml:space="preserve">##          </w:t>
      </w:r>
      <w:r>
        <w:br/>
      </w:r>
      <w:r>
        <w:rPr>
          <w:rStyle w:val="VerbatimChar"/>
        </w:rPr>
        <w:t xml:space="preserve">##           None Some Marked</w:t>
      </w:r>
      <w:r>
        <w:br/>
      </w:r>
      <w:r>
        <w:rPr>
          <w:rStyle w:val="VerbatimChar"/>
        </w:rPr>
        <w:t xml:space="preserve">##   Placebo   29    7      7</w:t>
      </w:r>
      <w:r>
        <w:br/>
      </w:r>
      <w:r>
        <w:rPr>
          <w:rStyle w:val="VerbatimChar"/>
        </w:rPr>
        <w:t xml:space="preserve">##   Treated   13    7     21</w:t>
      </w:r>
    </w:p>
    <w:p>
      <w:pPr>
        <w:pStyle w:val="FirstParagraph"/>
      </w:pPr>
      <w:r>
        <w:t xml:space="preserve">If we want proportions in our table, we use the command prop.table().</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table</w:t>
      </w:r>
      <w:r>
        <w:rPr>
          <w:rStyle w:val="NormalTok"/>
        </w:rPr>
        <w:t xml:space="preserve">(Arthritis</w:t>
      </w:r>
      <w:r>
        <w:rPr>
          <w:rStyle w:val="SpecialCharTok"/>
        </w:rPr>
        <w:t xml:space="preserve">$</w:t>
      </w:r>
      <w:r>
        <w:rPr>
          <w:rStyle w:val="NormalTok"/>
        </w:rPr>
        <w:t xml:space="preserve">Treatment,Arthritis</w:t>
      </w:r>
      <w:r>
        <w:rPr>
          <w:rStyle w:val="SpecialCharTok"/>
        </w:rPr>
        <w:t xml:space="preserve">$</w:t>
      </w:r>
      <w:r>
        <w:rPr>
          <w:rStyle w:val="NormalTok"/>
        </w:rPr>
        <w:t xml:space="preserve">Sex)</w:t>
      </w:r>
      <w:r>
        <w:br/>
      </w:r>
      <w:r>
        <w:rPr>
          <w:rStyle w:val="FunctionTok"/>
        </w:rPr>
        <w:t xml:space="preserve">prop.table</w:t>
      </w:r>
      <w:r>
        <w:rPr>
          <w:rStyle w:val="NormalTok"/>
        </w:rPr>
        <w:t xml:space="preserve">(x,</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Female   Male</w:t>
      </w:r>
      <w:r>
        <w:br/>
      </w:r>
      <w:r>
        <w:rPr>
          <w:rStyle w:val="VerbatimChar"/>
        </w:rPr>
        <w:t xml:space="preserve">##   Placebo 0.7442 0.2558</w:t>
      </w:r>
      <w:r>
        <w:br/>
      </w:r>
      <w:r>
        <w:rPr>
          <w:rStyle w:val="VerbatimChar"/>
        </w:rPr>
        <w:t xml:space="preserve">##   Treated 0.6585 0.3415</w:t>
      </w:r>
    </w:p>
    <w:p>
      <w:pPr>
        <w:pStyle w:val="SourceCode"/>
      </w:pPr>
      <w:r>
        <w:rPr>
          <w:rStyle w:val="FunctionTok"/>
        </w:rPr>
        <w:t xml:space="preserve">prop.table</w:t>
      </w:r>
      <w:r>
        <w:rPr>
          <w:rStyle w:val="NormalTok"/>
        </w:rPr>
        <w:t xml:space="preserve">(x,</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w:t>
      </w:r>
      <w:r>
        <w:br/>
      </w:r>
      <w:r>
        <w:rPr>
          <w:rStyle w:val="VerbatimChar"/>
        </w:rPr>
        <w:t xml:space="preserve">##   Placebo 0.5424 0.4400</w:t>
      </w:r>
      <w:r>
        <w:br/>
      </w:r>
      <w:r>
        <w:rPr>
          <w:rStyle w:val="VerbatimChar"/>
        </w:rPr>
        <w:t xml:space="preserve">##   Treated 0.4576 0.5600</w:t>
      </w:r>
    </w:p>
    <w:p>
      <w:pPr>
        <w:pStyle w:val="FirstParagraph"/>
      </w:pPr>
      <w:r>
        <w:t xml:space="preserve">Three dimensional factor data requires the use of the command ftable. The</w:t>
      </w:r>
      <w:r>
        <w:t xml:space="preserve"> </w:t>
      </w:r>
      <w:r>
        <w:t xml:space="preserve">purpose of ftable is to combine the data into one table, rather than three, in a</w:t>
      </w:r>
      <w:r>
        <w:t xml:space="preserve"> </w:t>
      </w:r>
      <w:r>
        <w:t xml:space="preserve">manner that is simple to understand.</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table</w:t>
      </w:r>
      <w:r>
        <w:rPr>
          <w:rStyle w:val="NormalTok"/>
        </w:rPr>
        <w:t xml:space="preserve">(Arthritis</w:t>
      </w:r>
      <w:r>
        <w:rPr>
          <w:rStyle w:val="SpecialCharTok"/>
        </w:rPr>
        <w:t xml:space="preserve">$</w:t>
      </w:r>
      <w:r>
        <w:rPr>
          <w:rStyle w:val="NormalTok"/>
        </w:rPr>
        <w:t xml:space="preserve">Treatment,Arthritis</w:t>
      </w:r>
      <w:r>
        <w:rPr>
          <w:rStyle w:val="SpecialCharTok"/>
        </w:rPr>
        <w:t xml:space="preserve">$</w:t>
      </w:r>
      <w:r>
        <w:rPr>
          <w:rStyle w:val="NormalTok"/>
        </w:rPr>
        <w:t xml:space="preserve">Sex,Arthritis</w:t>
      </w:r>
      <w:r>
        <w:rPr>
          <w:rStyle w:val="SpecialCharTok"/>
        </w:rPr>
        <w:t xml:space="preserve">$</w:t>
      </w:r>
      <w:r>
        <w:rPr>
          <w:rStyle w:val="NormalTok"/>
        </w:rPr>
        <w:t xml:space="preserve">Improved)</w:t>
      </w:r>
      <w:r>
        <w:br/>
      </w:r>
      <w:r>
        <w:rPr>
          <w:rStyle w:val="FunctionTok"/>
        </w:rPr>
        <w:t xml:space="preserve">ftable</w:t>
      </w:r>
      <w:r>
        <w:rPr>
          <w:rStyle w:val="NormalTok"/>
        </w:rPr>
        <w:t xml:space="preserve">(x)</w:t>
      </w:r>
    </w:p>
    <w:p>
      <w:pPr>
        <w:pStyle w:val="SourceCode"/>
      </w:pPr>
      <w:r>
        <w:rPr>
          <w:rStyle w:val="VerbatimChar"/>
        </w:rPr>
        <w:t xml:space="preserve">##                 None Some Marked</w:t>
      </w:r>
      <w:r>
        <w:br/>
      </w:r>
      <w:r>
        <w:rPr>
          <w:rStyle w:val="VerbatimChar"/>
        </w:rPr>
        <w:t xml:space="preserve">##                                 </w:t>
      </w:r>
      <w:r>
        <w:br/>
      </w:r>
      <w:r>
        <w:rPr>
          <w:rStyle w:val="VerbatimChar"/>
        </w:rPr>
        <w:t xml:space="preserve">## Placebo Female    19    7      6</w:t>
      </w:r>
      <w:r>
        <w:br/>
      </w:r>
      <w:r>
        <w:rPr>
          <w:rStyle w:val="VerbatimChar"/>
        </w:rPr>
        <w:t xml:space="preserve">##         Male      10    0      1</w:t>
      </w:r>
      <w:r>
        <w:br/>
      </w:r>
      <w:r>
        <w:rPr>
          <w:rStyle w:val="VerbatimChar"/>
        </w:rPr>
        <w:t xml:space="preserve">## Treated Female     6    5     16</w:t>
      </w:r>
      <w:r>
        <w:br/>
      </w:r>
      <w:r>
        <w:rPr>
          <w:rStyle w:val="VerbatimChar"/>
        </w:rPr>
        <w:t xml:space="preserve">##         Male       7    2      5</w:t>
      </w:r>
    </w:p>
    <w:bookmarkEnd w:id="22"/>
    <w:bookmarkStart w:id="23" w:name="numeric-variables"/>
    <w:p>
      <w:pPr>
        <w:pStyle w:val="Heading2"/>
      </w:pPr>
      <w:r>
        <w:t xml:space="preserve">Numeric Variables</w:t>
      </w:r>
    </w:p>
    <w:p>
      <w:pPr>
        <w:pStyle w:val="FirstParagraph"/>
      </w:pPr>
      <w:r>
        <w:t xml:space="preserve">To create a table with a factor variable and a numeric variable, we use the following syntax:</w:t>
      </w:r>
    </w:p>
    <w:p>
      <w:pPr>
        <w:pStyle w:val="BodyText"/>
      </w:pPr>
      <w:r>
        <w:t xml:space="preserve">aggregate(numeric variable, list(factor variable), simple statistic command).</w:t>
      </w:r>
    </w:p>
    <w:p>
      <w:pPr>
        <w:pStyle w:val="SourceCode"/>
      </w:pPr>
      <w:r>
        <w:rPr>
          <w:rStyle w:val="NormalTok"/>
        </w:rPr>
        <w:t xml:space="preserve">z </w:t>
      </w:r>
      <w:r>
        <w:rPr>
          <w:rStyle w:val="OtherTok"/>
        </w:rPr>
        <w:t xml:space="preserve">=</w:t>
      </w:r>
      <w:r>
        <w:rPr>
          <w:rStyle w:val="NormalTok"/>
        </w:rPr>
        <w:t xml:space="preserve"> </w:t>
      </w:r>
      <w:r>
        <w:rPr>
          <w:rStyle w:val="FunctionTok"/>
        </w:rPr>
        <w:t xml:space="preserve">aggregate</w:t>
      </w:r>
      <w:r>
        <w:rPr>
          <w:rStyle w:val="NormalTok"/>
        </w:rPr>
        <w:t xml:space="preserve">(whiteside</w:t>
      </w:r>
      <w:r>
        <w:rPr>
          <w:rStyle w:val="SpecialCharTok"/>
        </w:rPr>
        <w:t xml:space="preserve">$</w:t>
      </w:r>
      <w:r>
        <w:rPr>
          <w:rStyle w:val="NormalTok"/>
        </w:rPr>
        <w:t xml:space="preserve">Temp,</w:t>
      </w:r>
      <w:r>
        <w:rPr>
          <w:rStyle w:val="FunctionTok"/>
        </w:rPr>
        <w:t xml:space="preserve">list</w:t>
      </w:r>
      <w:r>
        <w:rPr>
          <w:rStyle w:val="NormalTok"/>
        </w:rPr>
        <w:t xml:space="preserve">(whiteside</w:t>
      </w:r>
      <w:r>
        <w:rPr>
          <w:rStyle w:val="SpecialCharTok"/>
        </w:rPr>
        <w:t xml:space="preserve">$</w:t>
      </w:r>
      <w:r>
        <w:rPr>
          <w:rStyle w:val="NormalTok"/>
        </w:rPr>
        <w:t xml:space="preserve">Insul),mean) </w:t>
      </w:r>
      <w:r>
        <w:br/>
      </w:r>
      <w:r>
        <w:rPr>
          <w:rStyle w:val="FunctionTok"/>
        </w:rPr>
        <w:t xml:space="preserve">head</w:t>
      </w:r>
      <w:r>
        <w:rPr>
          <w:rStyle w:val="NormalTok"/>
        </w:rPr>
        <w:t xml:space="preserve">(z) </w:t>
      </w:r>
    </w:p>
    <w:p>
      <w:pPr>
        <w:pStyle w:val="SourceCode"/>
      </w:pPr>
      <w:r>
        <w:rPr>
          <w:rStyle w:val="VerbatimChar"/>
        </w:rPr>
        <w:t xml:space="preserve">##   Group.1     x</w:t>
      </w:r>
      <w:r>
        <w:br/>
      </w:r>
      <w:r>
        <w:rPr>
          <w:rStyle w:val="VerbatimChar"/>
        </w:rPr>
        <w:t xml:space="preserve">## 1  Before 5.350</w:t>
      </w:r>
      <w:r>
        <w:br/>
      </w:r>
      <w:r>
        <w:rPr>
          <w:rStyle w:val="VerbatimChar"/>
        </w:rPr>
        <w:t xml:space="preserve">## 2   After 4.463</w:t>
      </w:r>
    </w:p>
    <w:bookmarkEnd w:id="23"/>
    <w:bookmarkEnd w:id="24"/>
    <w:bookmarkStart w:id="129" w:name="graphing-with-ggplot2"/>
    <w:p>
      <w:pPr>
        <w:pStyle w:val="Heading1"/>
      </w:pPr>
      <w:r>
        <w:t xml:space="preserve">Graphing with ggplot2</w:t>
      </w:r>
    </w:p>
    <w:p>
      <w:pPr>
        <w:pStyle w:val="FirstParagraph"/>
      </w:pPr>
      <w:r>
        <w:t xml:space="preserve">We will explore graphing with the</w:t>
      </w:r>
      <w:r>
        <w:t xml:space="preserve"> </w:t>
      </w:r>
      <w:r>
        <w:rPr>
          <w:rStyle w:val="VerbatimChar"/>
        </w:rPr>
        <w:t xml:space="preserve">ggplot2</w:t>
      </w:r>
      <w:r>
        <w:t xml:space="preserve"> </w:t>
      </w:r>
      <w:r>
        <w:t xml:space="preserve">package. In fact, there is a package called</w:t>
      </w:r>
      <w:r>
        <w:t xml:space="preserve"> </w:t>
      </w:r>
      <w:r>
        <w:rPr>
          <w:rStyle w:val="VerbatimChar"/>
        </w:rPr>
        <w:t xml:space="preserve">tidyverse</w:t>
      </w:r>
      <w:r>
        <w:t xml:space="preserve"> </w:t>
      </w:r>
      <w:r>
        <w:t xml:space="preserve">which includes</w:t>
      </w:r>
      <w:r>
        <w:t xml:space="preserve"> </w:t>
      </w:r>
      <w:r>
        <w:rPr>
          <w:rStyle w:val="VerbatimChar"/>
        </w:rPr>
        <w:t xml:space="preserve">ggplot2</w:t>
      </w:r>
      <w:r>
        <w:t xml:space="preserve"> </w:t>
      </w:r>
      <w:r>
        <w:t xml:space="preserve">along with other really useful packages for data</w:t>
      </w:r>
      <w:r>
        <w:t xml:space="preserve"> </w:t>
      </w:r>
      <w:r>
        <w:t xml:space="preserve">manipulation.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(MASS)</w:t>
      </w:r>
    </w:p>
    <w:p>
      <w:pPr>
        <w:pStyle w:val="FirstParagraph"/>
      </w:pPr>
      <w:r>
        <w:t xml:space="preserve">Let us take a look at the data frame</w:t>
      </w:r>
      <w:r>
        <w:t xml:space="preserve"> </w:t>
      </w:r>
      <w:r>
        <w:rPr>
          <w:rStyle w:val="VerbatimChar"/>
        </w:rPr>
        <w:t xml:space="preserve">whiteside</w:t>
      </w:r>
      <w:r>
        <w:t xml:space="preserve">, which we used before.</w:t>
      </w:r>
    </w:p>
    <w:p>
      <w:pPr>
        <w:pStyle w:val="SourceCode"/>
      </w:pPr>
      <w:r>
        <w:rPr>
          <w:rStyle w:val="FunctionTok"/>
        </w:rPr>
        <w:t xml:space="preserve">head</w:t>
      </w:r>
      <w:r>
        <w:rPr>
          <w:rStyle w:val="NormalTok"/>
        </w:rPr>
        <w:t xml:space="preserve">(whiteside)</w:t>
      </w:r>
    </w:p>
    <w:p>
      <w:pPr>
        <w:pStyle w:val="SourceCode"/>
      </w:pPr>
      <w:r>
        <w:rPr>
          <w:rStyle w:val="VerbatimChar"/>
        </w:rPr>
        <w:t xml:space="preserve">##    Insul Temp Gas</w:t>
      </w:r>
      <w:r>
        <w:br/>
      </w:r>
      <w:r>
        <w:rPr>
          <w:rStyle w:val="VerbatimChar"/>
        </w:rPr>
        <w:t xml:space="preserve">## 1 Before -0.8 7.2</w:t>
      </w:r>
      <w:r>
        <w:br/>
      </w:r>
      <w:r>
        <w:rPr>
          <w:rStyle w:val="VerbatimChar"/>
        </w:rPr>
        <w:t xml:space="preserve">## 2 Before -0.7 6.9</w:t>
      </w:r>
      <w:r>
        <w:br/>
      </w:r>
      <w:r>
        <w:rPr>
          <w:rStyle w:val="VerbatimChar"/>
        </w:rPr>
        <w:t xml:space="preserve">## 3 Before  0.4 6.4</w:t>
      </w:r>
      <w:r>
        <w:br/>
      </w:r>
      <w:r>
        <w:rPr>
          <w:rStyle w:val="VerbatimChar"/>
        </w:rPr>
        <w:t xml:space="preserve">## 4 Before  2.5 6.0</w:t>
      </w:r>
      <w:r>
        <w:br/>
      </w:r>
      <w:r>
        <w:rPr>
          <w:rStyle w:val="VerbatimChar"/>
        </w:rPr>
        <w:t xml:space="preserve">## 5 Before  2.9 5.8</w:t>
      </w:r>
      <w:r>
        <w:br/>
      </w:r>
      <w:r>
        <w:rPr>
          <w:rStyle w:val="VerbatimChar"/>
        </w:rPr>
        <w:t xml:space="preserve">## 6 Before  3.2 5.8</w:t>
      </w:r>
    </w:p>
    <w:p>
      <w:pPr>
        <w:pStyle w:val="FirstParagraph"/>
      </w:pPr>
      <w:r>
        <w:t xml:space="preserve">ggplot2 allows you to create data visualizations. The process involves starting with a basic canvas, and then layering in new aspects of the graphics using +. To create the basic canvas, we use the ggplot() command. Inside the parenthesis we define the dataframe and variables we want on the x and y axes. aes() is used to create the axes. Note that for a single variable we can choose either the x or y axis and ignore the other. The other key command is geom, which stands for geometric object. This is used mainly to create different types of graphs. We will start creating one-dimensional graphs and then move on to two or more dimensions.</w:t>
      </w:r>
    </w:p>
    <w:bookmarkStart w:id="72" w:name="one-variable-plots"/>
    <w:p>
      <w:pPr>
        <w:pStyle w:val="Heading2"/>
      </w:pPr>
      <w:r>
        <w:t xml:space="preserve">One Variable Plots</w:t>
      </w:r>
    </w:p>
    <w:bookmarkStart w:id="46" w:name="one-factor-variable"/>
    <w:p>
      <w:pPr>
        <w:pStyle w:val="Heading3"/>
      </w:pPr>
      <w:r>
        <w:t xml:space="preserve">One Factor Variable</w:t>
      </w:r>
    </w:p>
    <w:p>
      <w:pPr>
        <w:pStyle w:val="FirstParagraph"/>
      </w:pPr>
      <w:r>
        <w:t xml:space="preserve">First, let us just create a basic canvas with the</w:t>
      </w:r>
      <w:r>
        <w:t xml:space="preserve"> </w:t>
      </w:r>
      <w:r>
        <w:rPr>
          <w:rStyle w:val="VerbatimChar"/>
        </w:rPr>
        <w:t xml:space="preserve">whiteside</w:t>
      </w:r>
      <w:r>
        <w:t xml:space="preserve"> </w:t>
      </w:r>
      <w:r>
        <w:t xml:space="preserve">data set, where we</w:t>
      </w:r>
      <w:r>
        <w:t xml:space="preserve"> </w:t>
      </w:r>
      <w:r>
        <w:t xml:space="preserve">want to plot</w:t>
      </w:r>
      <w:r>
        <w:t xml:space="preserve"> </w:t>
      </w:r>
      <w:r>
        <w:rPr>
          <w:rStyle w:val="VerbatimChar"/>
        </w:rPr>
        <w:t xml:space="preserve">Insul</w:t>
      </w:r>
      <w:r>
        <w:t xml:space="preserve">.</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w:t>
      </w:r>
    </w:p>
    <w:p>
      <w:pPr>
        <w:pStyle w:val="FirstParagraph"/>
      </w:pPr>
      <w:r>
        <w:drawing>
          <wp:inline>
            <wp:extent cx="4620126" cy="3696101"/>
            <wp:effectExtent b="0" l="0" r="0" t="0"/>
            <wp:docPr descr="" title="" id="26" name="Picture"/>
            <a:graphic>
              <a:graphicData uri="http://schemas.openxmlformats.org/drawingml/2006/picture">
                <pic:pic>
                  <pic:nvPicPr>
                    <pic:cNvPr descr="Chapter-2-Interactive-Notebook-for-Students_files/figure-docx/unnamed-chunk-1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this is factor data, we will plot a simple bar graph.</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hapter-2-Interactive-Notebook-for-Students_files/figure-docx/unnamed-chunk-1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the concept of layering; we added a bar graph on top of the basic</w:t>
      </w:r>
      <w:r>
        <w:t xml:space="preserve"> </w:t>
      </w:r>
      <w:r>
        <w:t xml:space="preserve">canvas. Now we can make a few additional adjustments.</w:t>
      </w:r>
      <w:r>
        <w:t xml:space="preserve"> </w:t>
      </w:r>
      <w:r>
        <w:rPr>
          <w:rStyle w:val="VerbatimChar"/>
        </w:rPr>
        <w:t xml:space="preserve">col</w:t>
      </w:r>
      <w:r>
        <w:t xml:space="preserve"> </w:t>
      </w:r>
      <w:r>
        <w:t xml:space="preserve">makes the outline</w:t>
      </w:r>
      <w:r>
        <w:t xml:space="preserve"> </w:t>
      </w:r>
      <w:r>
        <w:t xml:space="preserve">of the graph the color of your choice, and</w:t>
      </w:r>
      <w:r>
        <w:t xml:space="preserve"> </w:t>
      </w:r>
      <w:r>
        <w:rPr>
          <w:rStyle w:val="VerbatimChar"/>
        </w:rPr>
        <w:t xml:space="preserve">fill</w:t>
      </w:r>
      <w:r>
        <w:t xml:space="preserve"> </w:t>
      </w:r>
      <w:r>
        <w:t xml:space="preserve">fills the space with the color</w:t>
      </w:r>
      <w:r>
        <w:t xml:space="preserve"> </w:t>
      </w:r>
      <w:r>
        <w:t xml:space="preserve">of your choice.</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Chapter-2-Interactive-Notebook-for-Students_files/figure-docx/unnamed-chunk-1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few more adjustments. Let us change the background theme using</w:t>
      </w:r>
      <w:r>
        <w:t xml:space="preserve"> </w:t>
      </w:r>
      <w:r>
        <w:rPr>
          <w:rStyle w:val="VerbatimChar"/>
        </w:rPr>
        <w:t xml:space="preserve">theme</w:t>
      </w:r>
      <w:r>
        <w:t xml:space="preserve">.</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hapter-2-Interactive-Notebook-for-Students_files/figure-docx/unnamed-chunk-1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 us flip the coordinates.</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hapter-2-Interactive-Notebook-for-Students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flip the graph by putting the Insul data on the y axis in the</w:t>
      </w:r>
      <w:r>
        <w:t xml:space="preserve"> </w:t>
      </w:r>
      <w:r>
        <w:rPr>
          <w:rStyle w:val="VerbatimChar"/>
        </w:rPr>
        <w:t xml:space="preserve">aes()</w:t>
      </w:r>
      <w:r>
        <w:t xml:space="preserve"> </w:t>
      </w:r>
      <w:r>
        <w:t xml:space="preserve">command.</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y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hapter-2-Interactive-Notebook-for-Students_files/figure-docx/unnamed-chunk-1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useful graph for factor data is a dot plot.</w:t>
      </w:r>
    </w:p>
    <w:p>
      <w:pPr>
        <w:pStyle w:val="BodyText"/>
      </w:pPr>
      <w:r>
        <w:t xml:space="preserve">You can add titles and labels using</w:t>
      </w:r>
      <w:r>
        <w:t xml:space="preserve"> </w:t>
      </w:r>
      <w:r>
        <w:rPr>
          <w:rStyle w:val="VerbatimChar"/>
        </w:rPr>
        <w:t xml:space="preserve">labs()</w:t>
      </w:r>
      <w:r>
        <w:t xml:space="preserve">.</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"Insulation"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"The Number of Observations With and Without Insulation"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w:t>
      </w:r>
      <w:r>
        <w:rPr>
          <w:rStyle w:val="NormalTok"/>
        </w:rPr>
        <w:t xml:space="preserve">)</w:t>
      </w:r>
    </w:p>
    <w:p>
      <w:pPr>
        <w:pStyle w:val="SourceCode"/>
      </w:pPr>
      <w:r>
        <w:rPr>
          <w:rStyle w:val="VerbatimChar"/>
        </w:rPr>
        <w:t xml:space="preserve">## Bin width defaults to 1/30 of the range of the data. Pick better value with `binwidth`.</w:t>
      </w:r>
    </w:p>
    <w:p>
      <w:pPr>
        <w:pStyle w:val="FirstParagraph"/>
      </w:pPr>
      <w:r>
        <w:drawing>
          <wp:inline>
            <wp:extent cx="4620126" cy="3696101"/>
            <wp:effectExtent b="0" l="0" r="0" t="0"/>
            <wp:docPr descr="" title="" id="44" name="Picture"/>
            <a:graphic>
              <a:graphicData uri="http://schemas.openxmlformats.org/drawingml/2006/picture">
                <pic:pic>
                  <pic:nvPicPr>
                    <pic:cNvPr descr="Chapter-2-Interactive-Notebook-for-Students_files/figure-docx/unnamed-chunk-1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very simple graph with a one factor variable. Let us move on to graphs</w:t>
      </w:r>
      <w:r>
        <w:t xml:space="preserve"> </w:t>
      </w:r>
      <w:r>
        <w:t xml:space="preserve">with a single numeric variable.</w:t>
      </w:r>
    </w:p>
    <w:bookmarkEnd w:id="46"/>
    <w:bookmarkStart w:id="71" w:name="one-numeric-variable"/>
    <w:p>
      <w:pPr>
        <w:pStyle w:val="Heading3"/>
      </w:pPr>
      <w:r>
        <w:t xml:space="preserve">One Numeric Variable</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w:t>
      </w:r>
    </w:p>
    <w:p>
      <w:pPr>
        <w:pStyle w:val="FirstParagraph"/>
      </w:pPr>
      <w:r>
        <w:drawing>
          <wp:inline>
            <wp:extent cx="4620126" cy="3696101"/>
            <wp:effectExtent b="0" l="0" r="0" t="0"/>
            <wp:docPr descr="" title="" id="48" name="Picture"/>
            <a:graphic>
              <a:graphicData uri="http://schemas.openxmlformats.org/drawingml/2006/picture">
                <pic:pic>
                  <pic:nvPicPr>
                    <pic:cNvPr descr="Chapter-2-Interactive-Notebook-for-Students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a numeric variable, the simplest plot is a histogram.</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1" name="Picture"/>
            <a:graphic>
              <a:graphicData uri="http://schemas.openxmlformats.org/drawingml/2006/picture">
                <pic:pic>
                  <pic:nvPicPr>
                    <pic:cNvPr descr="Chapter-2-Interactive-Notebook-for-Students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Obviously, we want to change how the numeric variable is binned to create the</w:t>
      </w:r>
      <w:r>
        <w:t xml:space="preserve"> </w:t>
      </w:r>
      <w:r>
        <w:t xml:space="preserve">histogram.</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Chapter-2-Interactive-Notebook-for-Students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specify the length of each bin using the</w:t>
      </w:r>
      <w:r>
        <w:t xml:space="preserve"> </w:t>
      </w:r>
      <w:r>
        <w:rPr>
          <w:rStyle w:val="VerbatimChar"/>
        </w:rPr>
        <w:t xml:space="preserve">breaks</w:t>
      </w:r>
      <w:r>
        <w:t xml:space="preserve"> </w:t>
      </w:r>
      <w:r>
        <w:t xml:space="preserve">option.</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hapter-2-Interactive-Notebook-for-Students_files/figure-docx/unnamed-chunk-2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probably more reasonable to have meaningful breaks.</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Chapter-2-Interactive-Notebook-for-Students_files/figure-docx/unnamed-chunk-2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Sometimes, histograms don’t give a completely accurate depiction of the data.</w:t>
      </w:r>
      <w:r>
        <w:t xml:space="preserve"> </w:t>
      </w:r>
      <w:r>
        <w:t xml:space="preserve">Imagine if you increase the number of bins, drew a point in the middle of each</w:t>
      </w:r>
      <w:r>
        <w:t xml:space="preserve"> </w:t>
      </w:r>
      <w:r>
        <w:t xml:space="preserve">bin, and connected them with a line. This is how we create a density graph of</w:t>
      </w:r>
      <w:r>
        <w:t xml:space="preserve"> </w:t>
      </w:r>
      <w:r>
        <w:t xml:space="preserve">our data. Density graphs are more useful because they give a more accurate</w:t>
      </w:r>
      <w:r>
        <w:t xml:space="preserve"> </w:t>
      </w:r>
      <w:r>
        <w:t xml:space="preserve">picture of how the data is distributed. With histograms, it is a little</w:t>
      </w:r>
      <w:r>
        <w:t xml:space="preserve"> </w:t>
      </w:r>
      <w:r>
        <w:t xml:space="preserve">confusing because the shape looks different depending on how the bins are</w:t>
      </w:r>
      <w:r>
        <w:t xml:space="preserve"> </w:t>
      </w:r>
      <w:r>
        <w:t xml:space="preserve">defined. You can see this from the previous histograms of the temperature</w:t>
      </w:r>
      <w:r>
        <w:t xml:space="preserve"> </w:t>
      </w:r>
      <w:r>
        <w:t xml:space="preserve">variable.</w:t>
      </w:r>
    </w:p>
    <w:p>
      <w:pPr>
        <w:pStyle w:val="BodyText"/>
      </w:pPr>
      <w:r>
        <w:t xml:space="preserve">Now, let us create a density graph.</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Chapter-2-Interactive-Notebook-for-Students_files/figure-docx/unnamed-chunk-2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if you want to create a vertical line at the mean, maximum, and minimum</w:t>
      </w:r>
      <w:r>
        <w:t xml:space="preserve"> </w:t>
      </w:r>
      <w:r>
        <w:t xml:space="preserve">values of the temperature. First we need to compute the mean, max, and min, and</w:t>
      </w:r>
      <w:r>
        <w:t xml:space="preserve"> </w:t>
      </w:r>
      <w:r>
        <w:t xml:space="preserve">then we can draw vertical lines at these values. You can change the color and</w:t>
      </w:r>
      <w:r>
        <w:t xml:space="preserve"> </w:t>
      </w:r>
      <w:r>
        <w:t xml:space="preserve">size of the lines.</w:t>
      </w:r>
    </w:p>
    <w:p>
      <w:pPr>
        <w:pStyle w:val="SourceCode"/>
      </w:pPr>
      <w:r>
        <w:rPr>
          <w:rStyle w:val="NormalTok"/>
        </w:rPr>
        <w:t xml:space="preserve">meantemp </w:t>
      </w:r>
      <w:r>
        <w:rPr>
          <w:rStyle w:val="OtherTok"/>
        </w:rPr>
        <w:t xml:space="preserve">=</w:t>
      </w:r>
      <w:r>
        <w:rPr>
          <w:rStyle w:val="NormalTok"/>
        </w:rPr>
        <w:t xml:space="preserve"> </w:t>
      </w:r>
      <w:r>
        <w:rPr>
          <w:rStyle w:val="FunctionTok"/>
        </w:rPr>
        <w:t xml:space="preserve">mean</w:t>
      </w:r>
      <w:r>
        <w:rPr>
          <w:rStyle w:val="NormalTok"/>
        </w:rPr>
        <w:t xml:space="preserve">(whiteside</w:t>
      </w:r>
      <w:r>
        <w:rPr>
          <w:rStyle w:val="SpecialCharTok"/>
        </w:rPr>
        <w:t xml:space="preserve">$</w:t>
      </w:r>
      <w:r>
        <w:rPr>
          <w:rStyle w:val="NormalTok"/>
        </w:rPr>
        <w:t xml:space="preserve">Temp)</w:t>
      </w:r>
      <w:r>
        <w:br/>
      </w:r>
      <w:r>
        <w:rPr>
          <w:rStyle w:val="NormalTok"/>
        </w:rPr>
        <w:t xml:space="preserve">mintemp </w:t>
      </w:r>
      <w:r>
        <w:rPr>
          <w:rStyle w:val="OtherTok"/>
        </w:rPr>
        <w:t xml:space="preserve">=</w:t>
      </w:r>
      <w:r>
        <w:rPr>
          <w:rStyle w:val="NormalTok"/>
        </w:rPr>
        <w:t xml:space="preserve"> </w:t>
      </w:r>
      <w:r>
        <w:rPr>
          <w:rStyle w:val="FunctionTok"/>
        </w:rPr>
        <w:t xml:space="preserve">min</w:t>
      </w:r>
      <w:r>
        <w:rPr>
          <w:rStyle w:val="NormalTok"/>
        </w:rPr>
        <w:t xml:space="preserve">(whiteside</w:t>
      </w:r>
      <w:r>
        <w:rPr>
          <w:rStyle w:val="SpecialCharTok"/>
        </w:rPr>
        <w:t xml:space="preserve">$</w:t>
      </w:r>
      <w:r>
        <w:rPr>
          <w:rStyle w:val="NormalTok"/>
        </w:rPr>
        <w:t xml:space="preserve">Temp)</w:t>
      </w:r>
      <w:r>
        <w:br/>
      </w:r>
      <w:r>
        <w:rPr>
          <w:rStyle w:val="NormalTok"/>
        </w:rPr>
        <w:t xml:space="preserve">maxtemp </w:t>
      </w:r>
      <w:r>
        <w:rPr>
          <w:rStyle w:val="OtherTok"/>
        </w:rPr>
        <w:t xml:space="preserve">=</w:t>
      </w:r>
      <w:r>
        <w:rPr>
          <w:rStyle w:val="NormalTok"/>
        </w:rPr>
        <w:t xml:space="preserve"> </w:t>
      </w:r>
      <w:r>
        <w:rPr>
          <w:rStyle w:val="FunctionTok"/>
        </w:rPr>
        <w:t xml:space="preserve">max</w:t>
      </w:r>
      <w:r>
        <w:rPr>
          <w:rStyle w:val="NormalTok"/>
        </w:rPr>
        <w:t xml:space="preserve">(whiteside</w:t>
      </w:r>
      <w:r>
        <w:rPr>
          <w:rStyle w:val="SpecialCharTok"/>
        </w:rPr>
        <w:t xml:space="preserve">$</w:t>
      </w:r>
      <w:r>
        <w:rPr>
          <w:rStyle w:val="NormalTok"/>
        </w:rPr>
        <w:t xml:space="preserve">Temp)</w:t>
      </w:r>
      <w:r>
        <w:br/>
      </w:r>
      <w:r>
        <w:br/>
      </w: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maxtemp,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mintemp, </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meantemp,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hapter-2-Interactive-Notebook-for-Students_files/figure-docx/unnamed-chunk-2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a single numeric variable, we can also create a boxplot. The code is</w:t>
      </w:r>
      <w:r>
        <w:t xml:space="preserve"> </w:t>
      </w:r>
      <w:r>
        <w:t xml:space="preserve">straightforward.</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"violet"</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hapter-2-Interactive-Notebook-for-Students_files/figure-docx/unnamed-chunk-26-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121" w:name="two-variable-plots"/>
    <w:p>
      <w:pPr>
        <w:pStyle w:val="Heading2"/>
      </w:pPr>
      <w:r>
        <w:t xml:space="preserve">Two+ Variable Plots</w:t>
      </w:r>
    </w:p>
    <w:bookmarkStart w:id="88" w:name="numeric-factor-variable"/>
    <w:p>
      <w:pPr>
        <w:pStyle w:val="Heading3"/>
      </w:pPr>
      <w:r>
        <w:t xml:space="preserve">Numeric + Factor Variable</w:t>
      </w:r>
    </w:p>
    <w:p>
      <w:pPr>
        <w:pStyle w:val="FirstParagraph"/>
      </w:pPr>
      <w:r>
        <w:t xml:space="preserve">Suppose you want to extend the above box plot by also considering the insulation.</w:t>
      </w:r>
      <w:r>
        <w:t xml:space="preserve"> </w:t>
      </w:r>
      <w:r>
        <w:t xml:space="preserve">In other words, you want two box plots, one before insulation and one after</w:t>
      </w:r>
      <w:r>
        <w:t xml:space="preserve"> </w:t>
      </w:r>
      <w:r>
        <w:t xml:space="preserve">insulation. This is straightforward.</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col =</w:t>
      </w:r>
      <w:r>
        <w:rPr>
          <w:rStyle w:val="NormalTok"/>
        </w:rPr>
        <w:t xml:space="preserve"> Insul))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Chapter-2-Interactive-Notebook-for-Students_files/figure-docx/unnamed-chunk-2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code creates a legend for the factor variable Insul. Another way to</w:t>
      </w:r>
      <w:r>
        <w:t xml:space="preserve"> </w:t>
      </w:r>
      <w:r>
        <w:t xml:space="preserve">create a box plot for before and after insulation is to write</w:t>
      </w:r>
      <w:r>
        <w:t xml:space="preserve"> </w:t>
      </w:r>
      <w:r>
        <w:rPr>
          <w:rStyle w:val="VerbatimChar"/>
        </w:rPr>
        <w:t xml:space="preserve">y = Insul</w:t>
      </w:r>
      <w:r>
        <w:t xml:space="preserve"> </w:t>
      </w:r>
      <w:r>
        <w:t xml:space="preserve">in the</w:t>
      </w:r>
      <w:r>
        <w:t xml:space="preserve"> </w:t>
      </w:r>
      <w:r>
        <w:rPr>
          <w:rStyle w:val="VerbatimChar"/>
        </w:rPr>
        <w:t xml:space="preserve">aes()</w:t>
      </w:r>
      <w:r>
        <w:t xml:space="preserve"> </w:t>
      </w:r>
      <w:r>
        <w:t xml:space="preserve">command like so.</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Insul))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"violet"</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Chapter-2-Interactive-Notebook-for-Students_files/figure-docx/unnamed-chunk-2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creating a legend, this method labels before and after Insul on the</w:t>
      </w:r>
      <w:r>
        <w:t xml:space="preserve"> </w:t>
      </w:r>
      <w:r>
        <w:t xml:space="preserve">y axis.</w:t>
      </w:r>
    </w:p>
    <w:p>
      <w:pPr>
        <w:pStyle w:val="BodyText"/>
      </w:pPr>
      <w:r>
        <w:t xml:space="preserve">We can use the same logic for a density plot as well.</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col =</w:t>
      </w:r>
      <w:r>
        <w:rPr>
          <w:rStyle w:val="NormalTok"/>
        </w:rPr>
        <w:t xml:space="preserve"> Insul))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Chapter-2-Interactive-Notebook-for-Students_files/figure-docx/unnamed-chunk-2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doesn’t look very good. Here is an alternate to make both graphs clearer.</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Insul),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Chapter-2-Interactive-Notebook-for-Students_files/figure-docx/unnamed-chunk-30-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works a little better, because we set</w:t>
      </w:r>
      <w:r>
        <w:t xml:space="preserve"> </w:t>
      </w:r>
      <w:r>
        <w:rPr>
          <w:rStyle w:val="VerbatimChar"/>
        </w:rPr>
        <w:t xml:space="preserve">alpha = .4</w:t>
      </w:r>
      <w:r>
        <w:t xml:space="preserve">, which improves the</w:t>
      </w:r>
      <w:r>
        <w:t xml:space="preserve"> </w:t>
      </w:r>
      <w:r>
        <w:t xml:space="preserve">transparency of the graph. An alternate code which accomplishes the same task is:</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fill =</w:t>
      </w:r>
      <w:r>
        <w:rPr>
          <w:rStyle w:val="NormalTok"/>
        </w:rPr>
        <w:t xml:space="preserve"> Insul))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Chapter-2-Interactive-Notebook-for-Students_files/figure-docx/unnamed-chunk-31-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you have one factor and one numeric variable, you can do a density or box</w:t>
      </w:r>
      <w:r>
        <w:t xml:space="preserve"> </w:t>
      </w:r>
      <w:r>
        <w:t xml:space="preserve">plot, as we just demonstrated.</w:t>
      </w:r>
    </w:p>
    <w:bookmarkEnd w:id="88"/>
    <w:bookmarkStart w:id="107" w:name="two-numeric-variables"/>
    <w:p>
      <w:pPr>
        <w:pStyle w:val="Heading3"/>
      </w:pPr>
      <w:r>
        <w:t xml:space="preserve">Two+ Numeric Variables</w:t>
      </w:r>
    </w:p>
    <w:p>
      <w:pPr>
        <w:pStyle w:val="FirstParagraph"/>
      </w:pPr>
      <w:r>
        <w:t xml:space="preserve">Now, let us plot temperature against gas consumption.</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pch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90" name="Picture"/>
            <a:graphic>
              <a:graphicData uri="http://schemas.openxmlformats.org/drawingml/2006/picture">
                <pic:pic>
                  <pic:nvPicPr>
                    <pic:cNvPr descr="Chapter-2-Interactive-Notebook-for-Students_files/figure-docx/unnamed-chunk-32-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geom_point</w:t>
      </w:r>
      <w:r>
        <w:t xml:space="preserve"> </w:t>
      </w:r>
      <w:r>
        <w:t xml:space="preserve">gives you a scatterplot of the data. As before, you can change the</w:t>
      </w:r>
      <w:r>
        <w:t xml:space="preserve"> </w:t>
      </w:r>
      <w:r>
        <w:t xml:space="preserve">design of the points using</w:t>
      </w:r>
      <w:r>
        <w:t xml:space="preserve"> </w:t>
      </w:r>
      <w:r>
        <w:rPr>
          <w:rStyle w:val="VerbatimChar"/>
        </w:rPr>
        <w:t xml:space="preserve">pch</w:t>
      </w:r>
      <w:r>
        <w:t xml:space="preserve"> </w:t>
      </w:r>
      <w:r>
        <w:t xml:space="preserve">and the color using</w:t>
      </w:r>
      <w:r>
        <w:t xml:space="preserve"> </w:t>
      </w:r>
      <w:r>
        <w:rPr>
          <w:rStyle w:val="VerbatimChar"/>
        </w:rPr>
        <w:t xml:space="preserve">col</w:t>
      </w:r>
      <w:r>
        <w:t xml:space="preserve">. However,</w:t>
      </w:r>
      <w:r>
        <w:t xml:space="preserve"> </w:t>
      </w:r>
      <w:r>
        <w:rPr>
          <w:rStyle w:val="VerbatimChar"/>
        </w:rPr>
        <w:t xml:space="preserve">fill</w:t>
      </w:r>
      <w:r>
        <w:t xml:space="preserve"> </w:t>
      </w:r>
      <w:r>
        <w:t xml:space="preserve">will</w:t>
      </w:r>
      <w:r>
        <w:t xml:space="preserve"> </w:t>
      </w:r>
      <w:r>
        <w:t xml:space="preserve">not work.</w:t>
      </w:r>
      <w:r>
        <w:t xml:space="preserve"> </w:t>
      </w:r>
      <w:r>
        <w:rPr>
          <w:rStyle w:val="VerbatimChar"/>
        </w:rPr>
        <w:t xml:space="preserve">geom_smooth</w:t>
      </w:r>
      <w:r>
        <w:t xml:space="preserve"> </w:t>
      </w:r>
      <w:r>
        <w:t xml:space="preserve">gives you the best fit curve between x and y. The grey</w:t>
      </w:r>
      <w:r>
        <w:t xml:space="preserve"> </w:t>
      </w:r>
      <w:r>
        <w:t xml:space="preserve">region is the 95% confidence interval. You can make a few adjustments as below.</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pch =</w:t>
      </w:r>
      <w:r>
        <w:rPr>
          <w:rStyle w:val="NormalTok"/>
        </w:rPr>
        <w:t xml:space="preserve"> </w:t>
      </w:r>
      <w:r>
        <w:rPr>
          <w:rStyle w:val="DecValTok"/>
        </w:rPr>
        <w:t xml:space="preserve">13</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93" name="Picture"/>
            <a:graphic>
              <a:graphicData uri="http://schemas.openxmlformats.org/drawingml/2006/picture">
                <pic:pic>
                  <pic:nvPicPr>
                    <pic:cNvPr descr="Chapter-2-Interactive-Notebook-for-Students_files/figure-docx/unnamed-chunk-33-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method = lm</w:t>
      </w:r>
      <w:r>
        <w:t xml:space="preserve"> </w:t>
      </w:r>
      <w:r>
        <w:t xml:space="preserve">gives you a linear model of the relationship between x and y.</w:t>
      </w:r>
      <w:r>
        <w:t xml:space="preserve"> </w:t>
      </w:r>
      <w:r>
        <w:rPr>
          <w:rStyle w:val="VerbatimChar"/>
        </w:rPr>
        <w:t xml:space="preserve">se = FALSE</w:t>
      </w:r>
      <w:r>
        <w:t xml:space="preserve"> </w:t>
      </w:r>
      <w:r>
        <w:t xml:space="preserve">removes the confidence interval around the smoothing function.</w:t>
      </w:r>
    </w:p>
    <w:p>
      <w:pPr>
        <w:pStyle w:val="BodyText"/>
      </w:pPr>
      <w:r>
        <w:t xml:space="preserve">Now, we can also add a third dimension if it is a factor variable. In this</w:t>
      </w:r>
      <w:r>
        <w:t xml:space="preserve"> </w:t>
      </w:r>
      <w:r>
        <w:t xml:space="preserve">example, suppose we want to plot the relationship between temperature and gas</w:t>
      </w:r>
      <w:r>
        <w:t xml:space="preserve"> </w:t>
      </w:r>
      <w:r>
        <w:t xml:space="preserve">consumption both before and after insulation. One simple way to do this is to</w:t>
      </w:r>
      <w:r>
        <w:t xml:space="preserve"> </w:t>
      </w:r>
      <w:r>
        <w:t xml:space="preserve">use the color option to add the third dimension.</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AttributeTok"/>
        </w:rPr>
        <w:t xml:space="preserve">col =</w:t>
      </w:r>
      <w:r>
        <w:rPr>
          <w:rStyle w:val="NormalTok"/>
        </w:rPr>
        <w:t xml:space="preserve"> Insul))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96" name="Picture"/>
            <a:graphic>
              <a:graphicData uri="http://schemas.openxmlformats.org/drawingml/2006/picture">
                <pic:pic>
                  <pic:nvPicPr>
                    <pic:cNvPr descr="Chapter-2-Interactive-Notebook-for-Students_files/figure-docx/unnamed-chunk-3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the graph clearly illustrates the gas consumption is lower after</w:t>
      </w:r>
      <w:r>
        <w:t xml:space="preserve"> </w:t>
      </w:r>
      <w:r>
        <w:t xml:space="preserve">insulation, but the gap between the two narrows as the temperature increases.</w:t>
      </w:r>
    </w:p>
    <w:p>
      <w:pPr>
        <w:pStyle w:val="BodyText"/>
      </w:pPr>
      <w:r>
        <w:t xml:space="preserve">You can also use the</w:t>
      </w:r>
      <w:r>
        <w:t xml:space="preserve"> </w:t>
      </w:r>
      <w:r>
        <w:rPr>
          <w:rStyle w:val="VerbatimChar"/>
        </w:rPr>
        <w:t xml:space="preserve">size</w:t>
      </w:r>
      <w:r>
        <w:t xml:space="preserve"> </w:t>
      </w:r>
      <w:r>
        <w:t xml:space="preserve">option to add another dimension.</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AttributeTok"/>
        </w:rPr>
        <w:t xml:space="preserve">size =</w:t>
      </w:r>
      <w:r>
        <w:rPr>
          <w:rStyle w:val="NormalTok"/>
        </w:rPr>
        <w:t xml:space="preserve"> Insul))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"magenta"</w:t>
      </w:r>
      <w:r>
        <w:rPr>
          <w:rStyle w:val="NormalTok"/>
        </w:rPr>
        <w:t xml:space="preserve">) </w:t>
      </w:r>
    </w:p>
    <w:p>
      <w:pPr>
        <w:pStyle w:val="FirstParagraph"/>
      </w:pPr>
      <w:r>
        <w:drawing>
          <wp:inline>
            <wp:extent cx="4620126" cy="3696101"/>
            <wp:effectExtent b="0" l="0" r="0" t="0"/>
            <wp:docPr descr="" title="" id="99" name="Picture"/>
            <a:graphic>
              <a:graphicData uri="http://schemas.openxmlformats.org/drawingml/2006/picture">
                <pic:pic>
                  <pic:nvPicPr>
                    <pic:cNvPr descr="Chapter-2-Interactive-Notebook-for-Students_files/figure-docx/unnamed-chunk-35-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use facets for the third dimension using the</w:t>
      </w:r>
      <w:r>
        <w:t xml:space="preserve"> </w:t>
      </w:r>
      <w:r>
        <w:rPr>
          <w:rStyle w:val="VerbatimChar"/>
        </w:rPr>
        <w:t xml:space="preserve">facet_grid</w:t>
      </w:r>
      <w:r>
        <w:t xml:space="preserve"> </w:t>
      </w:r>
      <w:r>
        <w:t xml:space="preserve">command.</w:t>
      </w:r>
      <w:r>
        <w:t xml:space="preserve"> </w:t>
      </w:r>
      <w:r>
        <w:t xml:space="preserve">Facets are a way to create multiple subplots. We use the</w:t>
      </w:r>
      <w:r>
        <w:t xml:space="preserve"> </w:t>
      </w:r>
      <w:r>
        <w:rPr>
          <w:rStyle w:val="VerbatimChar"/>
        </w:rPr>
        <w:t xml:space="preserve">~</w:t>
      </w:r>
      <w:r>
        <w:t xml:space="preserve"> </w:t>
      </w:r>
      <w:r>
        <w:t xml:space="preserve">in the facet</w:t>
      </w:r>
      <w:r>
        <w:t xml:space="preserve"> </w:t>
      </w:r>
      <w:r>
        <w:t xml:space="preserve">function to control how the subplots are displayed.</w:t>
      </w:r>
      <w:r>
        <w:t xml:space="preserve"> </w:t>
      </w:r>
      <w:r>
        <w:rPr>
          <w:rStyle w:val="VerbatimChar"/>
        </w:rPr>
        <w:t xml:space="preserve">.</w:t>
      </w:r>
      <w:r>
        <w:t xml:space="preserve"> </w:t>
      </w:r>
      <w:r>
        <w:t xml:space="preserve">is the replacement for</w:t>
      </w:r>
      <w:r>
        <w:t xml:space="preserve"> </w:t>
      </w:r>
      <w:r>
        <w:t xml:space="preserve">other elements of the plot. We will try this a few different ways to show the</w:t>
      </w:r>
      <w:r>
        <w:t xml:space="preserve"> </w:t>
      </w:r>
      <w:r>
        <w:t xml:space="preserve">results.</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(Insul</w:t>
      </w:r>
      <w:r>
        <w:rPr>
          <w:rStyle w:val="SpecialCharTok"/>
        </w:rPr>
        <w:t xml:space="preserve">~</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Chapter-2-Interactive-Notebook-for-Students_files/figure-docx/unnamed-chunk-36-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Insul)</w:t>
      </w:r>
    </w:p>
    <w:p>
      <w:pPr>
        <w:pStyle w:val="FirstParagraph"/>
      </w:pPr>
      <w:r>
        <w:drawing>
          <wp:inline>
            <wp:extent cx="4620126" cy="3696101"/>
            <wp:effectExtent b="0" l="0" r="0" t="0"/>
            <wp:docPr descr="" title="" id="105" name="Picture"/>
            <a:graphic>
              <a:graphicData uri="http://schemas.openxmlformats.org/drawingml/2006/picture">
                <pic:pic>
                  <pic:nvPicPr>
                    <pic:cNvPr descr="Chapter-2-Interactive-Notebook-for-Students_files/figure-docx/unnamed-chunk-37-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variable to the left of the tilde makes up the rows and the</w:t>
      </w:r>
      <w:r>
        <w:t xml:space="preserve"> </w:t>
      </w:r>
      <w:r>
        <w:t xml:space="preserve">variable to the right makes up the columns of the subplots.</w:t>
      </w:r>
    </w:p>
    <w:bookmarkEnd w:id="107"/>
    <w:bookmarkStart w:id="120" w:name="two-factor-variables"/>
    <w:p>
      <w:pPr>
        <w:pStyle w:val="Heading3"/>
      </w:pPr>
      <w:r>
        <w:t xml:space="preserve">Two+ Factor Variables</w:t>
      </w:r>
    </w:p>
    <w:p>
      <w:pPr>
        <w:pStyle w:val="FirstParagraph"/>
      </w:pPr>
      <w:r>
        <w:t xml:space="preserve">For graphing two factor variables, we will use the</w:t>
      </w:r>
      <w:r>
        <w:t xml:space="preserve"> </w:t>
      </w:r>
      <w:r>
        <w:rPr>
          <w:rStyle w:val="VerbatimChar"/>
        </w:rPr>
        <w:t xml:space="preserve">mpg</w:t>
      </w:r>
      <w:r>
        <w:t xml:space="preserve"> </w:t>
      </w:r>
      <w:r>
        <w:t xml:space="preserve">data frame, as</w:t>
      </w:r>
      <w:r>
        <w:t xml:space="preserve"> </w:t>
      </w:r>
      <w:r>
        <w:rPr>
          <w:rStyle w:val="VerbatimChar"/>
        </w:rPr>
        <w:t xml:space="preserve">whiteside</w:t>
      </w:r>
      <w:r>
        <w:t xml:space="preserve"> </w:t>
      </w:r>
      <w:r>
        <w:t xml:space="preserve">does not have two factor variables.</w:t>
      </w:r>
    </w:p>
    <w:p>
      <w:pPr>
        <w:pStyle w:val="SourceCode"/>
      </w:pPr>
      <w:r>
        <w:rPr>
          <w:rStyle w:val="FunctionTok"/>
        </w:rPr>
        <w:t xml:space="preserve">head</w:t>
      </w:r>
      <w:r>
        <w:rPr>
          <w:rStyle w:val="NormalTok"/>
        </w:rPr>
        <w:t xml:space="preserve">(mpg)</w:t>
      </w:r>
    </w:p>
    <w:p>
      <w:pPr>
        <w:pStyle w:val="SourceCode"/>
      </w:pPr>
      <w:r>
        <w:rPr>
          <w:rStyle w:val="VerbatimChar"/>
        </w:rPr>
        <w:t xml:space="preserve">## # A tibble: 6 × 11</w:t>
      </w:r>
      <w:r>
        <w:br/>
      </w:r>
      <w:r>
        <w:rPr>
          <w:rStyle w:val="VerbatimChar"/>
        </w:rPr>
        <w:t xml:space="preserve">##   manufacturer model displ  year   cyl trans      drv     cty   hwy fl    class </w:t>
      </w:r>
      <w:r>
        <w:br/>
      </w:r>
      <w:r>
        <w:rPr>
          <w:rStyle w:val="VerbatimChar"/>
        </w:rPr>
        <w:t xml:space="preserve">##   &lt;chr&gt;        &lt;chr&gt; &lt;dbl&gt; &lt;int&gt; &lt;int&gt; &lt;chr&gt;      &lt;chr&gt; &lt;int&gt; &lt;int&gt; &lt;chr&gt; &lt;chr&gt; </w:t>
      </w:r>
      <w:r>
        <w:br/>
      </w:r>
      <w:r>
        <w:rPr>
          <w:rStyle w:val="VerbatimChar"/>
        </w:rPr>
        <w:t xml:space="preserve">## 1 audi         a4      1.8  1999     4 auto(l5)   f        18    29 p     compa…</w:t>
      </w:r>
      <w:r>
        <w:br/>
      </w:r>
      <w:r>
        <w:rPr>
          <w:rStyle w:val="VerbatimChar"/>
        </w:rPr>
        <w:t xml:space="preserve">## 2 audi         a4      1.8  1999     4 manual(m5) f        21    29 p     compa…</w:t>
      </w:r>
      <w:r>
        <w:br/>
      </w:r>
      <w:r>
        <w:rPr>
          <w:rStyle w:val="VerbatimChar"/>
        </w:rPr>
        <w:t xml:space="preserve">## 3 audi         a4      2    2008     4 manual(m6) f        20    31 p     compa…</w:t>
      </w:r>
      <w:r>
        <w:br/>
      </w:r>
      <w:r>
        <w:rPr>
          <w:rStyle w:val="VerbatimChar"/>
        </w:rPr>
        <w:t xml:space="preserve">## 4 audi         a4      2    2008     4 auto(av)   f        21    30 p     compa…</w:t>
      </w:r>
      <w:r>
        <w:br/>
      </w:r>
      <w:r>
        <w:rPr>
          <w:rStyle w:val="VerbatimChar"/>
        </w:rPr>
        <w:t xml:space="preserve">## 5 audi         a4      2.8  1999     6 auto(l5)   f        16    26 p     compa…</w:t>
      </w:r>
      <w:r>
        <w:br/>
      </w:r>
      <w:r>
        <w:rPr>
          <w:rStyle w:val="VerbatimChar"/>
        </w:rPr>
        <w:t xml:space="preserve">## 6 audi         a4      2.8  1999     6 manual(m5) f        18    26 p     compa…</w:t>
      </w:r>
    </w:p>
    <w:p>
      <w:pPr>
        <w:pStyle w:val="FirstParagraph"/>
      </w:pPr>
      <w:r>
        <w:t xml:space="preserve">Let us first plot the</w:t>
      </w:r>
      <w:r>
        <w:t xml:space="preserve"> </w:t>
      </w:r>
      <w:r>
        <w:rPr>
          <w:rStyle w:val="VerbatimChar"/>
        </w:rPr>
        <w:t xml:space="preserve">class</w:t>
      </w:r>
      <w:r>
        <w:t xml:space="preserve"> </w:t>
      </w:r>
      <w:r>
        <w:t xml:space="preserve">variable.</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Chapter-2-Interactive-Notebook-for-Students_files/figure-docx/unnamed-chunk-3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suppose we also want to add</w:t>
      </w:r>
      <w:r>
        <w:t xml:space="preserve"> </w:t>
      </w:r>
      <w:r>
        <w:rPr>
          <w:rStyle w:val="VerbatimChar"/>
        </w:rPr>
        <w:t xml:space="preserve">drv</w:t>
      </w:r>
      <w:r>
        <w:t xml:space="preserve"> </w:t>
      </w:r>
      <w:r>
        <w:t xml:space="preserve">to this plot.</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drv))</w:t>
      </w:r>
    </w:p>
    <w:p>
      <w:pPr>
        <w:pStyle w:val="FirstParagraph"/>
      </w:pPr>
      <w:r>
        <w:drawing>
          <wp:inline>
            <wp:extent cx="4620126" cy="3696101"/>
            <wp:effectExtent b="0" l="0" r="0" t="0"/>
            <wp:docPr descr="" title="" id="112" name="Picture"/>
            <a:graphic>
              <a:graphicData uri="http://schemas.openxmlformats.org/drawingml/2006/picture">
                <pic:pic>
                  <pic:nvPicPr>
                    <pic:cNvPr descr="Chapter-2-Interactive-Notebook-for-Students_files/figure-docx/unnamed-chunk-40-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use</w:t>
      </w:r>
      <w:r>
        <w:t xml:space="preserve"> </w:t>
      </w:r>
      <w:r>
        <w:rPr>
          <w:rStyle w:val="VerbatimChar"/>
        </w:rPr>
        <w:t xml:space="preserve">fill</w:t>
      </w:r>
      <w:r>
        <w:t xml:space="preserve"> </w:t>
      </w:r>
      <w:r>
        <w:t xml:space="preserve">to add the second dimension. Here is an alternate view.</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drv), </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Chapter-2-Interactive-Notebook-for-Students_files/figure-docx/unnamed-chunk-41-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facet this.</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drv)) </w:t>
      </w:r>
      <w:r>
        <w:rPr>
          <w:rStyle w:val="SpecialCharTok"/>
        </w:rPr>
        <w:t xml:space="preserve">+</w:t>
      </w:r>
      <w:r>
        <w:br/>
      </w:r>
      <w:r>
        <w:rPr>
          <w:rStyle w:val="NormalTok"/>
        </w:rPr>
        <w:t xml:space="preserve">  </w:t>
      </w:r>
      <w:r>
        <w:rPr>
          <w:rStyle w:val="FunctionTok"/>
        </w:rPr>
        <w:t xml:space="preserve">facet_grid</w:t>
      </w:r>
      <w:r>
        <w:rPr>
          <w:rStyle w:val="NormalTok"/>
        </w:rPr>
        <w:t xml:space="preserve">(year</w:t>
      </w:r>
      <w:r>
        <w:rPr>
          <w:rStyle w:val="SpecialCharTok"/>
        </w:rPr>
        <w:t xml:space="preserve">~</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Chapter-2-Interactive-Notebook-for-Students_files/figure-docx/unnamed-chunk-42-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we’ve added three dimensions to the figure.</w:t>
      </w:r>
    </w:p>
    <w:bookmarkEnd w:id="120"/>
    <w:bookmarkEnd w:id="121"/>
    <w:bookmarkStart w:id="128" w:name="interactivity-with-plotly"/>
    <w:p>
      <w:pPr>
        <w:pStyle w:val="Heading2"/>
      </w:pPr>
      <w:r>
        <w:t xml:space="preserve">Interactivity With Plotly</w:t>
      </w:r>
    </w:p>
    <w:p>
      <w:pPr>
        <w:pStyle w:val="FirstParagraph"/>
      </w:pPr>
      <w:r>
        <w:t xml:space="preserve">You can add some interactivity with the</w:t>
      </w:r>
      <w:r>
        <w:t xml:space="preserve"> </w:t>
      </w:r>
      <w:r>
        <w:rPr>
          <w:rStyle w:val="VerbatimChar"/>
        </w:rPr>
        <w:t xml:space="preserve">plotly</w:t>
      </w:r>
      <w:r>
        <w:t xml:space="preserve"> </w:t>
      </w:r>
      <w:r>
        <w:t xml:space="preserve">package. Let us first load it.</w:t>
      </w:r>
    </w:p>
    <w:p>
      <w:pPr>
        <w:pStyle w:val="SourceCode"/>
      </w:pPr>
      <w:r>
        <w:rPr>
          <w:rStyle w:val="FunctionTok"/>
        </w:rPr>
        <w:t xml:space="preserve">library</w:t>
      </w:r>
      <w:r>
        <w:rPr>
          <w:rStyle w:val="NormalTok"/>
        </w:rPr>
        <w:t xml:space="preserve">(plotly)</w:t>
      </w:r>
    </w:p>
    <w:p>
      <w:pPr>
        <w:pStyle w:val="FirstParagraph"/>
      </w:pPr>
      <w:r>
        <w:t xml:space="preserve">Once this package is loaded, you can add some interactivity for any ggplot. For</w:t>
      </w:r>
      <w:r>
        <w:t xml:space="preserve"> </w:t>
      </w:r>
      <w:r>
        <w:t xml:space="preserve">example,</w:t>
      </w:r>
    </w:p>
    <w:p>
      <w:pPr>
        <w:pStyle w:val="SourceCode"/>
      </w:pPr>
      <w:r>
        <w:rPr>
          <w:rStyle w:val="NormalTok"/>
        </w:rPr>
        <w:t xml:space="preserve">g1 </w:t>
      </w:r>
      <w:r>
        <w:rPr>
          <w:rStyle w:val="OtherTok"/>
        </w:rPr>
        <w:t xml:space="preserve">=</w:t>
      </w:r>
      <w:r>
        <w:rPr>
          <w:rStyle w:val="NormalTok"/>
        </w:rPr>
        <w:t xml:space="preserve"> </w:t>
      </w: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drv)) </w:t>
      </w:r>
      <w:r>
        <w:rPr>
          <w:rStyle w:val="SpecialCharTok"/>
        </w:rPr>
        <w:t xml:space="preserve">+</w:t>
      </w:r>
      <w:r>
        <w:br/>
      </w:r>
      <w:r>
        <w:rPr>
          <w:rStyle w:val="NormalTok"/>
        </w:rPr>
        <w:t xml:space="preserve">  </w:t>
      </w:r>
      <w:r>
        <w:rPr>
          <w:rStyle w:val="FunctionTok"/>
        </w:rPr>
        <w:t xml:space="preserve">facet_grid</w:t>
      </w:r>
      <w:r>
        <w:rPr>
          <w:rStyle w:val="NormalTok"/>
        </w:rPr>
        <w:t xml:space="preserve">(year</w:t>
      </w:r>
      <w:r>
        <w:rPr>
          <w:rStyle w:val="SpecialCharTok"/>
        </w:rPr>
        <w:t xml:space="preserve">~</w:t>
      </w:r>
      <w:r>
        <w:rPr>
          <w:rStyle w:val="NormalTok"/>
        </w:rPr>
        <w:t xml:space="preserve">.) </w:t>
      </w:r>
      <w:r>
        <w:br/>
      </w:r>
      <w:r>
        <w:rPr>
          <w:rStyle w:val="FunctionTok"/>
        </w:rPr>
        <w:t xml:space="preserve">ggplotly</w:t>
      </w:r>
      <w:r>
        <w:rPr>
          <w:rStyle w:val="NormalTok"/>
        </w:rPr>
        <w:t xml:space="preserve">(g1)</w:t>
      </w:r>
    </w:p>
    <w:p>
      <w:pPr>
        <w:pStyle w:val="FirstParagraph"/>
      </w:pPr>
      <w:r>
        <w:drawing>
          <wp:inline>
            <wp:extent cx="2297968" cy="1838374"/>
            <wp:effectExtent b="0" l="0" r="0" t="0"/>
            <wp:docPr descr="" title="" id="123" name="Picture"/>
            <a:graphic>
              <a:graphicData uri="http://schemas.openxmlformats.org/drawingml/2006/picture">
                <pic:pic>
                  <pic:nvPicPr>
                    <pic:cNvPr descr="Chapter-2-Interactive-Notebook-for-Students_files/figure-docx/unnamed-chunk-44-1.png" id="124" name="Picture"/>
                    <pic:cNvPicPr>
                      <a:picLocks noChangeArrowheads="1" noChangeAspect="1"/>
                    </pic:cNvPicPr>
                  </pic:nvPicPr>
                  <pic:blipFill>
                    <a:blip r:embed="rId122"/>
                    <a:stretch>
                      <a:fillRect/>
                    </a:stretch>
                  </pic:blipFill>
                  <pic:spPr bwMode="auto">
                    <a:xfrm>
                      <a:off x="0" y="0"/>
                      <a:ext cx="2297968" cy="1838374"/>
                    </a:xfrm>
                    <a:prstGeom prst="rect">
                      <a:avLst/>
                    </a:prstGeom>
                    <a:noFill/>
                    <a:ln w="9525">
                      <a:noFill/>
                      <a:headEnd/>
                      <a:tailEnd/>
                    </a:ln>
                  </pic:spPr>
                </pic:pic>
              </a:graphicData>
            </a:graphic>
          </wp:inline>
        </w:drawing>
      </w:r>
    </w:p>
    <w:p>
      <w:pPr>
        <w:pStyle w:val="BodyText"/>
      </w:pPr>
      <w:r>
        <w:t xml:space="preserve">Here is another example.</w:t>
      </w:r>
    </w:p>
    <w:p>
      <w:pPr>
        <w:pStyle w:val="SourceCode"/>
      </w:pPr>
      <w:r>
        <w:rPr>
          <w:rStyle w:val="NormalTok"/>
        </w:rPr>
        <w:t xml:space="preserve">g2 </w:t>
      </w:r>
      <w:r>
        <w:rPr>
          <w:rStyle w:val="OtherTok"/>
        </w:rPr>
        <w:t xml:space="preserve">=</w:t>
      </w:r>
      <w:r>
        <w:rPr>
          <w:rStyle w:val="NormalTok"/>
        </w:rPr>
        <w:t xml:space="preserve"> </w:t>
      </w: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AttributeTok"/>
        </w:rPr>
        <w:t xml:space="preserve">col =</w:t>
      </w:r>
      <w:r>
        <w:rPr>
          <w:rStyle w:val="NormalTok"/>
        </w:rPr>
        <w:t xml:space="preserve"> Insul))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FunctionTok"/>
        </w:rPr>
        <w:t xml:space="preserve">ggplotly</w:t>
      </w:r>
      <w:r>
        <w:rPr>
          <w:rStyle w:val="NormalTok"/>
        </w:rPr>
        <w:t xml:space="preserve">(g2)</w:t>
      </w:r>
    </w:p>
    <w:p>
      <w:pPr>
        <w:pStyle w:val="SourceCode"/>
      </w:pPr>
      <w:r>
        <w:rPr>
          <w:rStyle w:val="VerbatimChar"/>
        </w:rPr>
        <w:t xml:space="preserve">## `geom_smooth()` using formula 'y ~ x'</w:t>
      </w:r>
    </w:p>
    <w:p>
      <w:pPr>
        <w:pStyle w:val="FirstParagraph"/>
      </w:pPr>
      <w:r>
        <w:drawing>
          <wp:inline>
            <wp:extent cx="2297968" cy="1838374"/>
            <wp:effectExtent b="0" l="0" r="0" t="0"/>
            <wp:docPr descr="" title="" id="126" name="Picture"/>
            <a:graphic>
              <a:graphicData uri="http://schemas.openxmlformats.org/drawingml/2006/picture">
                <pic:pic>
                  <pic:nvPicPr>
                    <pic:cNvPr descr="Chapter-2-Interactive-Notebook-for-Students_files/figure-docx/unnamed-chunk-45-1.png" id="127" name="Picture"/>
                    <pic:cNvPicPr>
                      <a:picLocks noChangeArrowheads="1" noChangeAspect="1"/>
                    </pic:cNvPicPr>
                  </pic:nvPicPr>
                  <pic:blipFill>
                    <a:blip r:embed="rId125"/>
                    <a:stretch>
                      <a:fillRect/>
                    </a:stretch>
                  </pic:blipFill>
                  <pic:spPr bwMode="auto">
                    <a:xfrm>
                      <a:off x="0" y="0"/>
                      <a:ext cx="2297968" cy="1838374"/>
                    </a:xfrm>
                    <a:prstGeom prst="rect">
                      <a:avLst/>
                    </a:prstGeom>
                    <a:noFill/>
                    <a:ln w="9525">
                      <a:noFill/>
                      <a:headEnd/>
                      <a:tailEnd/>
                    </a:ln>
                  </pic:spPr>
                </pic:pic>
              </a:graphicData>
            </a:graphic>
          </wp:inline>
        </w:drawing>
      </w:r>
    </w:p>
    <w:bookmarkEnd w:id="128"/>
    <w:bookmarkEnd w:id="129"/>
    <w:bookmarkStart w:id="130" w:name="final-remarks"/>
    <w:p>
      <w:pPr>
        <w:pStyle w:val="Heading1"/>
      </w:pPr>
      <w:r>
        <w:t xml:space="preserve">Final Remarks</w:t>
      </w:r>
    </w:p>
    <w:p>
      <w:pPr>
        <w:pStyle w:val="FirstParagraph"/>
      </w:pPr>
      <w:r>
        <w:t xml:space="preserve">We have touched upon some of the basics with</w:t>
      </w:r>
      <w:r>
        <w:t xml:space="preserve"> </w:t>
      </w:r>
      <w:r>
        <w:rPr>
          <w:rStyle w:val="VerbatimChar"/>
        </w:rPr>
        <w:t xml:space="preserve">ggplot2</w:t>
      </w:r>
      <w:r>
        <w:t xml:space="preserve"> </w:t>
      </w:r>
      <w:r>
        <w:t xml:space="preserve">and</w:t>
      </w:r>
      <w:r>
        <w:t xml:space="preserve"> </w:t>
      </w:r>
      <w:r>
        <w:rPr>
          <w:rStyle w:val="VerbatimChar"/>
        </w:rPr>
        <w:t xml:space="preserve">plotly</w:t>
      </w:r>
      <w:r>
        <w:t xml:space="preserve">. There is a</w:t>
      </w:r>
      <w:r>
        <w:t xml:space="preserve"> </w:t>
      </w:r>
      <w:r>
        <w:t xml:space="preserve">lot more you can do with it. Research it further and do check out some of the</w:t>
      </w:r>
      <w:r>
        <w:t xml:space="preserve"> </w:t>
      </w:r>
      <w:r>
        <w:t xml:space="preserve">links below. One important thing to remember is that the plots you create be</w:t>
      </w:r>
      <w:r>
        <w:t xml:space="preserve"> </w:t>
      </w:r>
      <w:r>
        <w:t xml:space="preserve">visually appealing, concise, and most importantly informative. For example,</w:t>
      </w:r>
      <w:r>
        <w:t xml:space="preserve"> </w:t>
      </w:r>
      <w:r>
        <w:t xml:space="preserve">the various visualizations we did with the</w:t>
      </w:r>
      <w:r>
        <w:t xml:space="preserve"> </w:t>
      </w:r>
      <w:r>
        <w:rPr>
          <w:rStyle w:val="VerbatimChar"/>
        </w:rPr>
        <w:t xml:space="preserve">whiteside</w:t>
      </w:r>
      <w:r>
        <w:t xml:space="preserve"> </w:t>
      </w:r>
      <w:r>
        <w:t xml:space="preserve">data frame tell us some</w:t>
      </w:r>
      <w:r>
        <w:t xml:space="preserve"> </w:t>
      </w:r>
      <w:r>
        <w:t xml:space="preserve">useful information as follows:</w:t>
      </w:r>
    </w:p>
    <w:p>
      <w:pPr>
        <w:numPr>
          <w:ilvl w:val="0"/>
          <w:numId w:val="1001"/>
        </w:numPr>
        <w:pStyle w:val="Compact"/>
      </w:pPr>
      <w:r>
        <w:t xml:space="preserve">There are more observations after insulation in comparison to before.</w:t>
      </w:r>
      <w:r>
        <w:br/>
      </w:r>
    </w:p>
    <w:p>
      <w:pPr>
        <w:numPr>
          <w:ilvl w:val="0"/>
          <w:numId w:val="1001"/>
        </w:numPr>
        <w:pStyle w:val="Compact"/>
      </w:pPr>
      <w:r>
        <w:t xml:space="preserve">The median temperature after insulation is higher than before.</w:t>
      </w:r>
      <w:r>
        <w:br/>
      </w:r>
    </w:p>
    <w:p>
      <w:pPr>
        <w:numPr>
          <w:ilvl w:val="0"/>
          <w:numId w:val="1001"/>
        </w:numPr>
        <w:pStyle w:val="Compact"/>
      </w:pPr>
      <w:r>
        <w:t xml:space="preserve">The gas consumption lowered after insulation, but the difference narrows as</w:t>
      </w:r>
      <w:r>
        <w:t xml:space="preserve"> </w:t>
      </w:r>
      <w:r>
        <w:t xml:space="preserve">the temperature increases.</w:t>
      </w:r>
    </w:p>
    <w:p>
      <w:pPr>
        <w:pStyle w:val="FirstParagraph"/>
      </w:pPr>
      <w:r>
        <w:t xml:space="preserve">Good visualizations provide you good insights.</w:t>
      </w:r>
    </w:p>
    <w:bookmarkEnd w:id="130"/>
    <w:bookmarkStart w:id="135" w:name="useful-links"/>
    <w:p>
      <w:pPr>
        <w:pStyle w:val="Heading1"/>
      </w:pPr>
      <w:r>
        <w:t xml:space="preserve">Useful Links</w:t>
      </w:r>
    </w:p>
    <w:p>
      <w:pPr>
        <w:pStyle w:val="FirstParagraph"/>
      </w:pPr>
      <w:r>
        <w:t xml:space="preserve">[link]</w:t>
      </w:r>
      <w:r>
        <w:t xml:space="preserve"> </w:t>
      </w:r>
      <w:hyperlink r:id="rId131">
        <w:r>
          <w:rPr>
            <w:rStyle w:val="Hyperlink"/>
          </w:rPr>
          <w:t xml:space="preserve">https://dereksonderegger.github.io/570L/9-graphing-using-ggplot2.html</w:t>
        </w:r>
      </w:hyperlink>
      <w:r>
        <w:br/>
      </w:r>
      <w:r>
        <w:t xml:space="preserve">[link]</w:t>
      </w:r>
      <w:r>
        <w:t xml:space="preserve"> </w:t>
      </w:r>
      <w:hyperlink r:id="rId132">
        <w:r>
          <w:rPr>
            <w:rStyle w:val="Hyperlink"/>
          </w:rPr>
          <w:t xml:space="preserve">https://r4ds.had.co.nz/data-visualisation.html</w:t>
        </w:r>
      </w:hyperlink>
      <w:r>
        <w:br/>
      </w:r>
      <w:r>
        <w:t xml:space="preserve">[link]</w:t>
      </w:r>
      <w:r>
        <w:t xml:space="preserve"> </w:t>
      </w:r>
      <w:hyperlink r:id="rId133">
        <w:r>
          <w:rPr>
            <w:rStyle w:val="Hyperlink"/>
          </w:rPr>
          <w:t xml:space="preserve">https://uc-r.github.io/ggplot_intro</w:t>
        </w:r>
      </w:hyperlink>
      <w:r>
        <w:br/>
      </w:r>
      <w:r>
        <w:t xml:space="preserve">[link]</w:t>
      </w:r>
      <w:r>
        <w:t xml:space="preserve"> </w:t>
      </w:r>
      <w:hyperlink r:id="rId134">
        <w:r>
          <w:rPr>
            <w:rStyle w:val="Hyperlink"/>
          </w:rPr>
          <w:t xml:space="preserve">https://www.r-graph-gallery.com/</w:t>
        </w:r>
      </w:hyperlink>
    </w:p>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hyperlink" Id="rId131" Target="https://dereksonderegger.github.io/570L/9-graphing-using-ggplot2.html" TargetMode="External" /><Relationship Type="http://schemas.openxmlformats.org/officeDocument/2006/relationships/hyperlink" Id="rId132" Target="https://r4ds.had.co.nz/data-visualisation.html" TargetMode="External" /><Relationship Type="http://schemas.openxmlformats.org/officeDocument/2006/relationships/hyperlink" Id="rId133" Target="https://uc-r.github.io/ggplot_intro" TargetMode="External" /><Relationship Type="http://schemas.openxmlformats.org/officeDocument/2006/relationships/hyperlink" Id="rId134" Target="https://www.r-graph-gallery.com/" TargetMode="External" /></Relationships>
</file>

<file path=word/_rels/footnotes.xml.rels><?xml version="1.0" encoding="UTF-8"?><Relationships xmlns="http://schemas.openxmlformats.org/package/2006/relationships"><Relationship Type="http://schemas.openxmlformats.org/officeDocument/2006/relationships/hyperlink" Id="rId131" Target="https://dereksonderegger.github.io/570L/9-graphing-using-ggplot2.html" TargetMode="External" /><Relationship Type="http://schemas.openxmlformats.org/officeDocument/2006/relationships/hyperlink" Id="rId132" Target="https://r4ds.had.co.nz/data-visualisation.html" TargetMode="External" /><Relationship Type="http://schemas.openxmlformats.org/officeDocument/2006/relationships/hyperlink" Id="rId133" Target="https://uc-r.github.io/ggplot_intro" TargetMode="External" /><Relationship Type="http://schemas.openxmlformats.org/officeDocument/2006/relationships/hyperlink" Id="rId134" Target="https://www.r-graph-gall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Interactive Notebook for Students</dc:title>
  <dc:creator>Ram Gopal, Dan Philps, and Tillman Weyde</dc:creator>
  <cp:keywords/>
  <dcterms:created xsi:type="dcterms:W3CDTF">2022-09-06T12:01:24Z</dcterms:created>
  <dcterms:modified xsi:type="dcterms:W3CDTF">2022-09-06T12:01:24Z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2022</vt:lpwstr>
  </property>
  <property fmtid="{D5CDD505-2E9C-101B-9397-08002B2CF9AE}" pid="3" name="output">
    <vt:lpwstr/>
  </property>
</Properties>
</file>