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Style w:val="9"/>
          <w:b/>
          <w:bCs/>
        </w:rPr>
      </w:pPr>
      <w:r>
        <w:rPr>
          <w:rStyle w:val="9"/>
          <w:rFonts w:hint="eastAsia"/>
          <w:b/>
          <w:bCs/>
        </w:rPr>
        <w:t>0，计算机网络</w:t>
      </w:r>
    </w:p>
    <w:p>
      <w:pPr>
        <w:rPr>
          <w:rStyle w:val="9"/>
          <w:color w:val="000000"/>
        </w:rPr>
      </w:pPr>
    </w:p>
    <w:p>
      <w:pPr>
        <w:rPr>
          <w:color w:val="000000"/>
        </w:rPr>
      </w:pPr>
      <w:r>
        <w:rPr>
          <w:rStyle w:val="9"/>
          <w:color w:val="000000"/>
        </w:rPr>
        <w:t>计算机网络</w:t>
      </w:r>
      <w:r>
        <w:rPr>
          <w:color w:val="000000"/>
        </w:rPr>
        <w:t>由一组通过</w:t>
      </w:r>
      <w:r>
        <w:rPr>
          <w:rStyle w:val="9"/>
          <w:color w:val="000000"/>
        </w:rPr>
        <w:t>通信信道(Communication channel)</w:t>
      </w:r>
      <w:r>
        <w:rPr>
          <w:color w:val="000000"/>
        </w:rPr>
        <w:t>相互连接的机器组成。这些机器被称为:</w:t>
      </w:r>
      <w:r>
        <w:rPr>
          <w:rStyle w:val="9"/>
          <w:color w:val="000000"/>
        </w:rPr>
        <w:t>主机(hosts)</w:t>
      </w:r>
      <w:r>
        <w:rPr>
          <w:color w:val="000000"/>
        </w:rPr>
        <w:t>和</w:t>
      </w:r>
      <w:r>
        <w:rPr>
          <w:rStyle w:val="9"/>
          <w:color w:val="000000"/>
        </w:rPr>
        <w:t>路由器(routers)</w:t>
      </w:r>
      <w:r>
        <w:rPr>
          <w:color w:val="000000"/>
        </w:rPr>
        <w:t>:</w:t>
      </w:r>
    </w:p>
    <w:p>
      <w:pPr>
        <w:widowControl/>
        <w:jc w:val="left"/>
        <w:rPr>
          <w:rFonts w:ascii="宋体" w:hAnsi="宋体" w:eastAsia="宋体" w:cs="宋体"/>
          <w:kern w:val="0"/>
          <w:sz w:val="24"/>
          <w:szCs w:val="24"/>
        </w:rPr>
      </w:pPr>
      <w:r>
        <w:rPr>
          <w:rFonts w:ascii="宋体" w:hAnsi="宋体" w:eastAsia="宋体" w:cs="宋体"/>
          <w:b/>
          <w:bCs/>
          <w:kern w:val="0"/>
          <w:sz w:val="24"/>
          <w:szCs w:val="24"/>
        </w:rPr>
        <w:t>通信信道</w:t>
      </w:r>
      <w:r>
        <w:rPr>
          <w:rFonts w:ascii="宋体" w:hAnsi="宋体" w:eastAsia="宋体" w:cs="宋体"/>
          <w:kern w:val="0"/>
          <w:sz w:val="24"/>
          <w:szCs w:val="24"/>
        </w:rPr>
        <w:t xml:space="preserve">  ——  是将字节序列从一个主机传输到另一个主机的一种手段(有线、无线(WiFi)等方式)。</w:t>
      </w:r>
    </w:p>
    <w:p>
      <w:pPr>
        <w:widowControl/>
        <w:jc w:val="left"/>
        <w:rPr>
          <w:rFonts w:ascii="宋体" w:hAnsi="宋体" w:eastAsia="宋体" w:cs="宋体"/>
          <w:kern w:val="0"/>
          <w:sz w:val="24"/>
          <w:szCs w:val="24"/>
        </w:rPr>
      </w:pPr>
      <w:r>
        <w:rPr>
          <w:rFonts w:ascii="宋体" w:hAnsi="宋体" w:eastAsia="宋体" w:cs="宋体"/>
          <w:b/>
          <w:bCs/>
          <w:kern w:val="0"/>
          <w:sz w:val="24"/>
          <w:szCs w:val="24"/>
        </w:rPr>
        <w:t>主机</w:t>
      </w:r>
      <w:r>
        <w:rPr>
          <w:rFonts w:ascii="宋体" w:hAnsi="宋体" w:eastAsia="宋体" w:cs="宋体"/>
          <w:kern w:val="0"/>
          <w:sz w:val="24"/>
          <w:szCs w:val="24"/>
        </w:rPr>
        <w:t xml:space="preserve">  ——  作用是运行程序的计算机。</w:t>
      </w:r>
    </w:p>
    <w:p>
      <w:pPr>
        <w:widowControl/>
        <w:jc w:val="left"/>
        <w:rPr>
          <w:rFonts w:ascii="宋体" w:hAnsi="宋体" w:eastAsia="宋体" w:cs="宋体"/>
          <w:kern w:val="0"/>
          <w:sz w:val="24"/>
          <w:szCs w:val="24"/>
        </w:rPr>
      </w:pPr>
      <w:r>
        <w:rPr>
          <w:rFonts w:ascii="宋体" w:hAnsi="宋体" w:eastAsia="宋体" w:cs="宋体"/>
          <w:b/>
          <w:bCs/>
          <w:kern w:val="0"/>
          <w:sz w:val="24"/>
          <w:szCs w:val="24"/>
        </w:rPr>
        <w:t>路由器  </w:t>
      </w:r>
      <w:r>
        <w:rPr>
          <w:rFonts w:ascii="宋体" w:hAnsi="宋体" w:eastAsia="宋体" w:cs="宋体"/>
          <w:kern w:val="0"/>
          <w:sz w:val="24"/>
          <w:szCs w:val="24"/>
        </w:rPr>
        <w:t>——  作用是将信息从一个通信信道传递或转发到另一个通信信道。</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drawing>
          <wp:inline distT="0" distB="0" distL="0" distR="0">
            <wp:extent cx="5274310" cy="2421255"/>
            <wp:effectExtent l="19050" t="0" r="2540" b="0"/>
            <wp:docPr id="5" name="图片 1" descr="C:\Users\Administrator\Desktop\PH$_XB2K}A6AA%L`CZ9P2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PH$_XB2K}A6AA%L`CZ9P2XP.jpg"/>
                    <pic:cNvPicPr>
                      <a:picLocks noChangeAspect="1" noChangeArrowheads="1"/>
                    </pic:cNvPicPr>
                  </pic:nvPicPr>
                  <pic:blipFill>
                    <a:blip r:embed="rId6"/>
                    <a:srcRect/>
                    <a:stretch>
                      <a:fillRect/>
                    </a:stretch>
                  </pic:blipFill>
                  <pic:spPr>
                    <a:xfrm>
                      <a:off x="0" y="0"/>
                      <a:ext cx="5274310" cy="2421722"/>
                    </a:xfrm>
                    <a:prstGeom prst="rect">
                      <a:avLst/>
                    </a:prstGeom>
                    <a:noFill/>
                    <a:ln w="9525">
                      <a:noFill/>
                      <a:miter lim="800000"/>
                      <a:headEnd/>
                      <a:tailEnd/>
                    </a:ln>
                  </pic:spPr>
                </pic:pic>
              </a:graphicData>
            </a:graphic>
          </wp:inline>
        </w:drawing>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2"/>
      </w:pPr>
      <w:r>
        <w:rPr>
          <w:rFonts w:hint="eastAsia"/>
        </w:rPr>
        <w:t>1， 什么是HTTP协议：</w:t>
      </w:r>
    </w:p>
    <w:p>
      <w:r>
        <w:rPr>
          <w:rFonts w:hint="eastAsia"/>
        </w:rPr>
        <w:t xml:space="preserve">    超文本传输协议 (HTTP-Hypertext transfer protocol) 是一种详细规定了</w:t>
      </w:r>
      <w:r>
        <w:rPr>
          <w:rFonts w:hint="eastAsia"/>
          <w:color w:val="FF0000"/>
        </w:rPr>
        <w:t>浏览器和万维网服务器</w:t>
      </w:r>
      <w:r>
        <w:rPr>
          <w:rFonts w:hint="eastAsia"/>
        </w:rPr>
        <w:t>之间互相通信的规则，通过因特网传送万维网文档的数据传送协议。HTTP是一个</w:t>
      </w:r>
      <w:r>
        <w:rPr>
          <w:rFonts w:hint="eastAsia"/>
          <w:color w:val="FF0000"/>
        </w:rPr>
        <w:t>应用层协议</w:t>
      </w:r>
      <w:r>
        <w:rPr>
          <w:rFonts w:hint="eastAsia"/>
        </w:rPr>
        <w:t>，由请求和响应构成，是一个标准的客户端服务器模型。HTTP是一个</w:t>
      </w:r>
      <w:r>
        <w:rPr>
          <w:rFonts w:hint="eastAsia"/>
          <w:color w:val="FF0000"/>
        </w:rPr>
        <w:t>无状态</w:t>
      </w:r>
      <w:r>
        <w:rPr>
          <w:rFonts w:hint="eastAsia"/>
        </w:rPr>
        <w:t>的协议，无状态是指协议对于事务处理没有记忆能力。缺少状态意味着如果后续处理需要前面的信息，则它必须重传，这样可能导致每次连接传送的数据量增大。</w:t>
      </w:r>
    </w:p>
    <w:p>
      <w:r>
        <w:drawing>
          <wp:inline distT="0" distB="0" distL="0" distR="0">
            <wp:extent cx="5274310" cy="2456815"/>
            <wp:effectExtent l="19050" t="0" r="2540" b="0"/>
            <wp:docPr id="2" name="图片 2" descr="C:\Users\Administrator\Desktop\201202091042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2012020910422542.png"/>
                    <pic:cNvPicPr>
                      <a:picLocks noChangeAspect="1" noChangeArrowheads="1"/>
                    </pic:cNvPicPr>
                  </pic:nvPicPr>
                  <pic:blipFill>
                    <a:blip r:embed="rId7"/>
                    <a:srcRect/>
                    <a:stretch>
                      <a:fillRect/>
                    </a:stretch>
                  </pic:blipFill>
                  <pic:spPr>
                    <a:xfrm>
                      <a:off x="0" y="0"/>
                      <a:ext cx="5274310" cy="2457170"/>
                    </a:xfrm>
                    <a:prstGeom prst="rect">
                      <a:avLst/>
                    </a:prstGeom>
                    <a:noFill/>
                    <a:ln w="9525">
                      <a:noFill/>
                      <a:miter lim="800000"/>
                      <a:headEnd/>
                      <a:tailEnd/>
                    </a:ln>
                  </pic:spPr>
                </pic:pic>
              </a:graphicData>
            </a:graphic>
          </wp:inline>
        </w:drawing>
      </w:r>
    </w:p>
    <w:p/>
    <w:p>
      <w:pPr>
        <w:pStyle w:val="2"/>
      </w:pPr>
      <w:r>
        <w:rPr>
          <w:rFonts w:hint="eastAsia"/>
        </w:rPr>
        <w:t>2， URL</w:t>
      </w:r>
    </w:p>
    <w:p>
      <w:r>
        <w:rPr>
          <w:rFonts w:hint="eastAsia"/>
        </w:rPr>
        <w:tab/>
      </w:r>
      <w:r>
        <w:t>统一</w:t>
      </w:r>
      <w:r>
        <w:fldChar w:fldCharType="begin"/>
      </w:r>
      <w:r>
        <w:instrText xml:space="preserve"> HYPERLINK "http://baike.baidu.com/view/8439.htm" \t "_blank" </w:instrText>
      </w:r>
      <w:r>
        <w:fldChar w:fldCharType="separate"/>
      </w:r>
      <w:r>
        <w:rPr>
          <w:rStyle w:val="10"/>
          <w:color w:val="auto"/>
          <w:u w:val="none"/>
        </w:rPr>
        <w:t>资源</w:t>
      </w:r>
      <w:r>
        <w:rPr>
          <w:rStyle w:val="10"/>
          <w:color w:val="auto"/>
          <w:u w:val="none"/>
        </w:rPr>
        <w:fldChar w:fldCharType="end"/>
      </w:r>
      <w:r>
        <w:t>定位符（</w:t>
      </w:r>
      <w:bookmarkStart w:id="0" w:name="_GoBack"/>
      <w:bookmarkEnd w:id="0"/>
      <w:r>
        <w:t>Uniform Resource Locator，缩写为URL）是对可以从互联网上得到的资源的位置和访问方法的一种简洁的表示，是互联网上标准资源的地址。互联网上的每个文件都有一个唯一的URL，它包含的信息指出文件的位置以及浏览器应该怎么处理它</w:t>
      </w:r>
    </w:p>
    <w:p>
      <w:r>
        <w:t>基本格式如下</w:t>
      </w:r>
      <w:r>
        <w:rPr>
          <w:rFonts w:hint="eastAsia"/>
        </w:rPr>
        <w:t>：</w:t>
      </w:r>
    </w:p>
    <w:p>
      <w:pPr>
        <w:rPr>
          <w:sz w:val="28"/>
          <w:szCs w:val="28"/>
        </w:rPr>
      </w:pPr>
      <w:r>
        <w:rPr>
          <w:rFonts w:hint="eastAsia"/>
          <w:sz w:val="28"/>
          <w:szCs w:val="28"/>
        </w:rPr>
        <w:t xml:space="preserve">  </w:t>
      </w:r>
      <w:r>
        <w:rPr>
          <w:sz w:val="28"/>
          <w:szCs w:val="28"/>
        </w:rPr>
        <w:t>schema://host[:port#]/path/.../[;url-params][?query-string][#anchor]</w:t>
      </w:r>
    </w:p>
    <w:p/>
    <w:p>
      <w:r>
        <w:rPr>
          <w:rFonts w:hint="eastAsia"/>
        </w:rPr>
        <w:t xml:space="preserve">  schema  指定所使用的协议（http，https, ftp）</w:t>
      </w:r>
    </w:p>
    <w:p>
      <w:r>
        <w:rPr>
          <w:rFonts w:hint="eastAsia"/>
        </w:rPr>
        <w:t xml:space="preserve">  host     </w:t>
      </w:r>
      <w:r>
        <w:t>HTTP服务器的IP地址或者域名</w:t>
      </w:r>
    </w:p>
    <w:p>
      <w:r>
        <w:rPr>
          <w:rFonts w:hint="eastAsia"/>
        </w:rPr>
        <w:t xml:space="preserve">  port#    </w:t>
      </w:r>
      <w:r>
        <w:t>HTTP服务器的默认端口是80，这种情况下端口号可以省略</w:t>
      </w:r>
    </w:p>
    <w:p>
      <w:r>
        <w:rPr>
          <w:rFonts w:hint="eastAsia"/>
        </w:rPr>
        <w:t xml:space="preserve">  path</w:t>
      </w:r>
      <w:r>
        <w:rPr>
          <w:rFonts w:hint="eastAsia"/>
        </w:rPr>
        <w:tab/>
      </w:r>
      <w:r>
        <w:rPr>
          <w:rFonts w:hint="eastAsia"/>
        </w:rPr>
        <w:t xml:space="preserve">  访问的资源的路径</w:t>
      </w:r>
    </w:p>
    <w:p>
      <w:r>
        <w:rPr>
          <w:rFonts w:hint="eastAsia"/>
        </w:rPr>
        <w:t xml:space="preserve">  </w:t>
      </w:r>
      <w:r>
        <w:t>query-string       发送给http服务器的数据</w:t>
      </w:r>
    </w:p>
    <w:p>
      <w:r>
        <w:rPr>
          <w:rFonts w:hint="eastAsia"/>
        </w:rPr>
        <w:t xml:space="preserve">  </w:t>
      </w:r>
      <w:r>
        <w:t>anchor-             锚</w:t>
      </w:r>
    </w:p>
    <w:p>
      <w:pPr>
        <w:rPr>
          <w:rFonts w:hint="eastAsia"/>
        </w:rPr>
      </w:pPr>
    </w:p>
    <w:p>
      <w:pPr>
        <w:rPr>
          <w:rFonts w:hint="eastAsia"/>
        </w:rPr>
      </w:pPr>
    </w:p>
    <w:p>
      <w:pPr>
        <w:rPr>
          <w:rFonts w:hint="eastAsia"/>
        </w:rPr>
      </w:pPr>
    </w:p>
    <w:p/>
    <w:p>
      <w:pPr>
        <w:pStyle w:val="2"/>
      </w:pPr>
      <w:r>
        <w:rPr>
          <w:rFonts w:hint="eastAsia"/>
        </w:rPr>
        <w:t>3，request</w:t>
      </w:r>
    </w:p>
    <w:p>
      <w:pPr>
        <w:rPr>
          <w:rFonts w:ascii="宋体" w:hAnsi="宋体" w:eastAsia="宋体"/>
          <w:color w:val="0000FF"/>
          <w:sz w:val="24"/>
          <w:szCs w:val="24"/>
        </w:rPr>
      </w:pPr>
      <w:r>
        <w:rPr>
          <w:rFonts w:hint="eastAsia" w:ascii="宋体" w:hAnsi="宋体" w:eastAsia="宋体"/>
          <w:sz w:val="24"/>
          <w:szCs w:val="24"/>
        </w:rPr>
        <w:t>是指从客户端到服务器端的</w:t>
      </w:r>
      <w:r>
        <w:rPr>
          <w:rFonts w:hint="eastAsia" w:ascii="宋体" w:hAnsi="宋体" w:eastAsia="宋体"/>
          <w:color w:val="0000FF"/>
          <w:sz w:val="24"/>
          <w:szCs w:val="24"/>
        </w:rPr>
        <w:t>请求消息</w:t>
      </w:r>
    </w:p>
    <w:p>
      <w:pPr>
        <w:pStyle w:val="7"/>
        <w:spacing w:before="0" w:beforeAutospacing="0" w:after="0" w:afterAutospacing="0"/>
      </w:pPr>
      <w:r>
        <w:t>Request 消息分为3部分，第一部分叫</w:t>
      </w:r>
      <w:r>
        <w:rPr>
          <w:color w:val="0000FF"/>
        </w:rPr>
        <w:t>请求行</w:t>
      </w:r>
      <w:r>
        <w:t>， 第二部分叫http header, 第三部分是body. header和body之间有个空行</w:t>
      </w:r>
      <w:r>
        <w:rPr>
          <w:rFonts w:hint="eastAsia"/>
        </w:rPr>
        <w:t>，</w:t>
      </w:r>
      <w:r>
        <w:t>结构如下图</w:t>
      </w:r>
    </w:p>
    <w:p>
      <w:r>
        <w:drawing>
          <wp:inline distT="0" distB="0" distL="0" distR="0">
            <wp:extent cx="4097655" cy="1845945"/>
            <wp:effectExtent l="19050" t="0" r="0" b="0"/>
            <wp:docPr id="3" name="图片 3" descr="C:\Users\Administrator\Desktop\201202091429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2012020914293943.png"/>
                    <pic:cNvPicPr>
                      <a:picLocks noChangeAspect="1" noChangeArrowheads="1"/>
                    </pic:cNvPicPr>
                  </pic:nvPicPr>
                  <pic:blipFill>
                    <a:blip r:embed="rId8"/>
                    <a:srcRect/>
                    <a:stretch>
                      <a:fillRect/>
                    </a:stretch>
                  </pic:blipFill>
                  <pic:spPr>
                    <a:xfrm>
                      <a:off x="0" y="0"/>
                      <a:ext cx="4097655" cy="1845945"/>
                    </a:xfrm>
                    <a:prstGeom prst="rect">
                      <a:avLst/>
                    </a:prstGeom>
                    <a:noFill/>
                    <a:ln w="9525">
                      <a:noFill/>
                      <a:miter lim="800000"/>
                      <a:headEnd/>
                      <a:tailEnd/>
                    </a:ln>
                  </pic:spPr>
                </pic:pic>
              </a:graphicData>
            </a:graphic>
          </wp:inline>
        </w:drawing>
      </w:r>
    </w:p>
    <w:p>
      <w:pPr>
        <w:pStyle w:val="7"/>
        <w:spacing w:before="0" w:beforeAutospacing="0" w:after="0" w:afterAutospacing="0"/>
      </w:pPr>
      <w:r>
        <w:t xml:space="preserve">Method表示请求方法，比如"POST"，"GET"，  </w:t>
      </w:r>
    </w:p>
    <w:p>
      <w:pPr>
        <w:pStyle w:val="7"/>
        <w:spacing w:before="0" w:beforeAutospacing="0" w:after="0" w:afterAutospacing="0"/>
      </w:pPr>
      <w:r>
        <w:t xml:space="preserve">Path-to-resoure表示请求的资源， </w:t>
      </w:r>
    </w:p>
    <w:p>
      <w:pPr>
        <w:pStyle w:val="7"/>
        <w:spacing w:before="0" w:beforeAutospacing="0" w:after="0" w:afterAutospacing="0"/>
      </w:pPr>
      <w:r>
        <w:t>Http/version-number 表示HTTP协议的版本号</w:t>
      </w:r>
      <w:r>
        <w:rPr>
          <w:rFonts w:hint="eastAsia"/>
        </w:rPr>
        <w:t>，</w:t>
      </w:r>
      <w:r>
        <w:t>当使用的是"GET" 方法的时候， body是为空的</w:t>
      </w:r>
      <w:r>
        <w:rPr>
          <w:rFonts w:hint="eastAsia"/>
        </w:rPr>
        <w:t>,当使用"POST"，body不为空，但是没有换行，readline不能读</w:t>
      </w:r>
    </w:p>
    <w:p>
      <w:pPr>
        <w:pStyle w:val="7"/>
        <w:spacing w:before="0" w:beforeAutospacing="0" w:after="0" w:afterAutospacing="0"/>
      </w:pPr>
    </w:p>
    <w:p>
      <w:pPr>
        <w:pStyle w:val="2"/>
      </w:pPr>
      <w:r>
        <w:rPr>
          <w:rFonts w:hint="eastAsia"/>
        </w:rPr>
        <w:t>4，response</w:t>
      </w:r>
    </w:p>
    <w:p>
      <w:pPr>
        <w:pStyle w:val="7"/>
        <w:spacing w:before="0" w:beforeAutospacing="0" w:after="0" w:afterAutospacing="0"/>
      </w:pPr>
      <w:r>
        <w:rPr>
          <w:rFonts w:hint="eastAsia"/>
        </w:rPr>
        <w:t>是指服务器端到客户端的响应信息</w:t>
      </w:r>
    </w:p>
    <w:p>
      <w:pPr>
        <w:pStyle w:val="7"/>
        <w:spacing w:before="0" w:beforeAutospacing="0" w:after="0" w:afterAutospacing="0"/>
      </w:pPr>
      <w:r>
        <w:t>和Request消息的结构基本一样。 同样也分为三部分，第一部分叫request line, 第二部分叫request header，第三部分是body. header和body之间也有个空行</w:t>
      </w:r>
      <w:r>
        <w:rPr>
          <w:rFonts w:hint="eastAsia"/>
        </w:rPr>
        <w:t>，</w:t>
      </w:r>
      <w:r>
        <w:t xml:space="preserve"> 结构如下图</w:t>
      </w:r>
    </w:p>
    <w:p>
      <w:r>
        <w:drawing>
          <wp:inline distT="0" distB="0" distL="0" distR="0">
            <wp:extent cx="4097655" cy="1845945"/>
            <wp:effectExtent l="19050" t="0" r="0" b="0"/>
            <wp:docPr id="4" name="图片 4" descr="C:\Users\Administrator\Desktop\201202130936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2012021309365350.png"/>
                    <pic:cNvPicPr>
                      <a:picLocks noChangeAspect="1" noChangeArrowheads="1"/>
                    </pic:cNvPicPr>
                  </pic:nvPicPr>
                  <pic:blipFill>
                    <a:blip r:embed="rId9"/>
                    <a:srcRect/>
                    <a:stretch>
                      <a:fillRect/>
                    </a:stretch>
                  </pic:blipFill>
                  <pic:spPr>
                    <a:xfrm>
                      <a:off x="0" y="0"/>
                      <a:ext cx="4097655" cy="1845945"/>
                    </a:xfrm>
                    <a:prstGeom prst="rect">
                      <a:avLst/>
                    </a:prstGeom>
                    <a:noFill/>
                    <a:ln w="9525">
                      <a:noFill/>
                      <a:miter lim="800000"/>
                      <a:headEnd/>
                      <a:tailEnd/>
                    </a:ln>
                  </pic:spPr>
                </pic:pic>
              </a:graphicData>
            </a:graphic>
          </wp:inline>
        </w:drawing>
      </w:r>
    </w:p>
    <w:p>
      <w:p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status code</w:t>
      </w:r>
      <w:r>
        <w:rPr>
          <w:rFonts w:asciiTheme="minorEastAsia" w:hAnsiTheme="minorEastAsia"/>
          <w:sz w:val="24"/>
          <w:szCs w:val="24"/>
        </w:rPr>
        <w:t>状态码</w:t>
      </w:r>
      <w:r>
        <w:rPr>
          <w:rFonts w:hint="eastAsia" w:asciiTheme="minorEastAsia" w:hAnsiTheme="minorEastAsia"/>
          <w:sz w:val="24"/>
          <w:szCs w:val="24"/>
          <w:lang w:val="en-US" w:eastAsia="zh-CN"/>
        </w:rPr>
        <w:t>:</w:t>
      </w:r>
    </w:p>
    <w:p>
      <w:pPr>
        <w:ind w:firstLine="420" w:firstLineChars="0"/>
        <w:rPr>
          <w:rFonts w:asciiTheme="minorEastAsia" w:hAnsiTheme="minorEastAsia"/>
          <w:sz w:val="24"/>
          <w:szCs w:val="24"/>
        </w:rPr>
      </w:pPr>
      <w:r>
        <w:rPr>
          <w:rFonts w:asciiTheme="minorEastAsia" w:hAnsiTheme="minorEastAsia"/>
          <w:sz w:val="24"/>
          <w:szCs w:val="24"/>
        </w:rPr>
        <w:t xml:space="preserve">用来告诉HTTP客户端，HTTP服务器是否产生了预期的Response. </w:t>
      </w:r>
    </w:p>
    <w:p>
      <w:pPr>
        <w:rPr>
          <w:rFonts w:hint="eastAsia" w:asciiTheme="minorEastAsia" w:hAnsiTheme="minorEastAsia"/>
          <w:sz w:val="24"/>
          <w:szCs w:val="24"/>
          <w:lang w:val="en-US" w:eastAsia="zh-CN"/>
        </w:rPr>
      </w:pPr>
      <w:r>
        <w:rPr>
          <w:rFonts w:asciiTheme="minorEastAsia" w:hAnsiTheme="minorEastAsia"/>
          <w:sz w:val="24"/>
          <w:szCs w:val="24"/>
        </w:rPr>
        <w:t>HTTP/1.1中定义了5类状态码</w:t>
      </w:r>
      <w:r>
        <w:rPr>
          <w:rFonts w:hint="eastAsia" w:asciiTheme="minorEastAsia" w:hAnsiTheme="minorEastAsia"/>
          <w:sz w:val="24"/>
          <w:szCs w:val="24"/>
          <w:lang w:val="en-US" w:eastAsia="zh-CN"/>
        </w:rPr>
        <w:t>:</w:t>
      </w:r>
    </w:p>
    <w:p>
      <w:pPr>
        <w:ind w:firstLine="420" w:firstLineChars="0"/>
        <w:rPr>
          <w:rFonts w:hint="eastAsia" w:asciiTheme="minorEastAsia" w:hAnsiTheme="minorEastAsia"/>
          <w:sz w:val="24"/>
          <w:szCs w:val="24"/>
        </w:rPr>
      </w:pPr>
      <w:r>
        <w:rPr>
          <w:rFonts w:asciiTheme="minorEastAsia" w:hAnsiTheme="minorEastAsia"/>
          <w:sz w:val="24"/>
          <w:szCs w:val="24"/>
        </w:rPr>
        <w:t>1XX  提示信息 - 表示请求已被成功接收，继续处理</w:t>
      </w:r>
      <w:r>
        <w:rPr>
          <w:rFonts w:hint="eastAsia" w:asciiTheme="minorEastAsia" w:hAnsiTheme="minorEastAsia"/>
          <w:sz w:val="24"/>
          <w:szCs w:val="24"/>
        </w:rPr>
        <w:t>；</w:t>
      </w:r>
    </w:p>
    <w:p>
      <w:pPr>
        <w:ind w:firstLine="420" w:firstLineChars="0"/>
        <w:rPr>
          <w:rFonts w:hint="eastAsia" w:asciiTheme="minorEastAsia" w:hAnsiTheme="minorEastAsia"/>
          <w:sz w:val="24"/>
          <w:szCs w:val="24"/>
        </w:rPr>
      </w:pPr>
      <w:r>
        <w:rPr>
          <w:rFonts w:asciiTheme="minorEastAsia" w:hAnsiTheme="minorEastAsia"/>
          <w:sz w:val="24"/>
          <w:szCs w:val="24"/>
        </w:rPr>
        <w:t>2XX  成功 - 表示请求已被成功接收，理解，接受</w:t>
      </w:r>
      <w:r>
        <w:rPr>
          <w:rFonts w:hint="eastAsia" w:asciiTheme="minorEastAsia" w:hAnsiTheme="minorEastAsia"/>
          <w:sz w:val="24"/>
          <w:szCs w:val="24"/>
        </w:rPr>
        <w:t>；</w:t>
      </w:r>
    </w:p>
    <w:p>
      <w:pPr>
        <w:ind w:firstLine="420" w:firstLineChars="0"/>
        <w:rPr>
          <w:rFonts w:hint="eastAsia" w:asciiTheme="minorEastAsia" w:hAnsiTheme="minorEastAsia"/>
          <w:sz w:val="24"/>
          <w:szCs w:val="24"/>
        </w:rPr>
      </w:pPr>
      <w:r>
        <w:rPr>
          <w:rFonts w:asciiTheme="minorEastAsia" w:hAnsiTheme="minorEastAsia"/>
          <w:sz w:val="24"/>
          <w:szCs w:val="24"/>
        </w:rPr>
        <w:t>3XX  重定向 - 要完成请求必须进行更进一步的处理</w:t>
      </w:r>
      <w:r>
        <w:rPr>
          <w:rFonts w:hint="eastAsia" w:asciiTheme="minorEastAsia" w:hAnsiTheme="minorEastAsia"/>
          <w:sz w:val="24"/>
          <w:szCs w:val="24"/>
        </w:rPr>
        <w:t>；</w:t>
      </w:r>
    </w:p>
    <w:p>
      <w:pPr>
        <w:ind w:firstLine="420" w:firstLineChars="0"/>
        <w:rPr>
          <w:rFonts w:hint="eastAsia" w:asciiTheme="minorEastAsia" w:hAnsiTheme="minorEastAsia"/>
          <w:sz w:val="24"/>
          <w:szCs w:val="24"/>
        </w:rPr>
      </w:pPr>
      <w:r>
        <w:rPr>
          <w:rFonts w:asciiTheme="minorEastAsia" w:hAnsiTheme="minorEastAsia"/>
          <w:sz w:val="24"/>
          <w:szCs w:val="24"/>
        </w:rPr>
        <w:t>4XX  客户端错误 -  请求有语法错误或请求无法实现</w:t>
      </w:r>
      <w:r>
        <w:rPr>
          <w:rFonts w:hint="eastAsia" w:asciiTheme="minorEastAsia" w:hAnsiTheme="minorEastAsia"/>
          <w:sz w:val="24"/>
          <w:szCs w:val="24"/>
        </w:rPr>
        <w:t>；</w:t>
      </w:r>
    </w:p>
    <w:p>
      <w:pPr>
        <w:ind w:firstLine="420" w:firstLineChars="0"/>
        <w:rPr>
          <w:rFonts w:asciiTheme="minorEastAsia" w:hAnsiTheme="minorEastAsia"/>
          <w:sz w:val="24"/>
          <w:szCs w:val="24"/>
        </w:rPr>
      </w:pPr>
      <w:r>
        <w:rPr>
          <w:rFonts w:asciiTheme="minorEastAsia" w:hAnsiTheme="minorEastAsia"/>
          <w:sz w:val="24"/>
          <w:szCs w:val="24"/>
        </w:rPr>
        <w:t>5XX  服务器端错误 -   服务器未能实现合法的请求</w:t>
      </w:r>
    </w:p>
    <w:p>
      <w:p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常用的有连接成功200 OK;</w:t>
      </w:r>
      <w:r>
        <w:rPr>
          <w:rFonts w:hint="eastAsia" w:asciiTheme="minorEastAsia" w:hAnsiTheme="minorEastAsia"/>
          <w:sz w:val="24"/>
          <w:szCs w:val="24"/>
          <w:lang w:val="en-US" w:eastAsia="zh-CN"/>
        </w:rPr>
        <w:tab/>
      </w:r>
      <w:r>
        <w:rPr>
          <w:rFonts w:hint="eastAsia" w:asciiTheme="minorEastAsia" w:hAnsiTheme="minorEastAsia"/>
          <w:sz w:val="24"/>
          <w:szCs w:val="24"/>
          <w:lang w:val="en-US" w:eastAsia="zh-CN"/>
        </w:rPr>
        <w:tab/>
      </w:r>
      <w:r>
        <w:rPr>
          <w:rFonts w:hint="eastAsia" w:asciiTheme="minorEastAsia" w:hAnsiTheme="minorEastAsia"/>
          <w:sz w:val="24"/>
          <w:szCs w:val="24"/>
          <w:lang w:val="en-US" w:eastAsia="zh-CN"/>
        </w:rPr>
        <w:t>找不到对应的资源文件 404 Not Found</w:t>
      </w:r>
    </w:p>
    <w:p>
      <w:pPr>
        <w:pStyle w:val="2"/>
      </w:pPr>
      <w:r>
        <w:rPr>
          <w:rStyle w:val="9"/>
          <w:rFonts w:hint="eastAsia"/>
          <w:b/>
          <w:bCs/>
        </w:rPr>
        <w:t>5</w:t>
      </w:r>
      <w:r>
        <w:rPr>
          <w:rStyle w:val="9"/>
          <w:b/>
          <w:bCs/>
          <w:szCs w:val="16"/>
        </w:rPr>
        <w:t>，HTTP请求头和响应头的含义</w:t>
      </w:r>
    </w:p>
    <w:p>
      <w:pPr>
        <w:pStyle w:val="7"/>
        <w:spacing w:before="0" w:beforeAutospacing="0" w:after="0" w:afterAutospacing="0"/>
      </w:pPr>
      <w:r>
        <w:rPr>
          <w:b/>
          <w:u w:val="single"/>
        </w:rPr>
        <w:t>请求头</w:t>
      </w:r>
      <w:r>
        <w:rPr>
          <w:u w:val="single"/>
        </w:rPr>
        <w:t>：</w:t>
      </w:r>
    </w:p>
    <w:p>
      <w:pPr>
        <w:pStyle w:val="7"/>
        <w:spacing w:before="0" w:beforeAutospacing="0" w:after="0" w:afterAutospacing="0"/>
      </w:pPr>
      <w:r>
        <w:t>Accept: text/html,image/*(浏览器可以接收的类型)</w:t>
      </w:r>
    </w:p>
    <w:p>
      <w:pPr>
        <w:pStyle w:val="7"/>
        <w:spacing w:before="0" w:beforeAutospacing="0" w:after="0" w:afterAutospacing="0"/>
      </w:pPr>
      <w:r>
        <w:t>Accept-Charset: ISO-8859-1(浏览器可以接收的编码类型)</w:t>
      </w:r>
    </w:p>
    <w:p>
      <w:pPr>
        <w:pStyle w:val="7"/>
        <w:spacing w:before="0" w:beforeAutospacing="0" w:after="0" w:afterAutospacing="0"/>
      </w:pPr>
      <w:r>
        <w:t>Accept-Encoding: gzip,compress(浏览器可以接收压缩编码类型)</w:t>
      </w:r>
    </w:p>
    <w:p>
      <w:pPr>
        <w:pStyle w:val="7"/>
        <w:spacing w:before="0" w:beforeAutospacing="0" w:after="0" w:afterAutospacing="0"/>
      </w:pPr>
      <w:r>
        <w:t>Accept-Language: en-us,zh-cn(浏览器可以接收的语言和国家类型)</w:t>
      </w:r>
    </w:p>
    <w:p>
      <w:pPr>
        <w:pStyle w:val="7"/>
        <w:spacing w:before="0" w:beforeAutospacing="0" w:after="0" w:afterAutospacing="0"/>
      </w:pPr>
      <w:r>
        <w:t>Host: www.it315.org:80(浏览器请求的主机和端口)</w:t>
      </w:r>
    </w:p>
    <w:p>
      <w:pPr>
        <w:pStyle w:val="7"/>
        <w:spacing w:before="0" w:beforeAutospacing="0" w:after="0" w:afterAutospacing="0"/>
      </w:pPr>
      <w:r>
        <w:t>If-Modified-Since: Tue, 11 Jul 2000 18:23:51 GMT(某个页面缓存时间)</w:t>
      </w:r>
    </w:p>
    <w:p>
      <w:pPr>
        <w:pStyle w:val="7"/>
        <w:spacing w:before="0" w:beforeAutospacing="0" w:after="0" w:afterAutospacing="0"/>
      </w:pPr>
      <w:r>
        <w:t>Referer: http://www.it315.org/index.jsp(请求来自于哪个页面)</w:t>
      </w:r>
    </w:p>
    <w:p>
      <w:pPr>
        <w:pStyle w:val="7"/>
        <w:spacing w:before="0" w:beforeAutospacing="0" w:after="0" w:afterAutospacing="0"/>
      </w:pPr>
      <w:r>
        <w:t>User-Agent: Mozilla/4.0 (compatible; MSIE 5.5; Windows NT 5.0)(浏览器相关信息)</w:t>
      </w:r>
    </w:p>
    <w:p>
      <w:pPr>
        <w:pStyle w:val="7"/>
        <w:spacing w:before="0" w:beforeAutospacing="0" w:after="0" w:afterAutospacing="0"/>
      </w:pPr>
      <w:r>
        <w:t>Cookie：(浏览器暂存服务器发送的信息)</w:t>
      </w:r>
    </w:p>
    <w:p>
      <w:pPr>
        <w:pStyle w:val="7"/>
        <w:spacing w:before="0" w:beforeAutospacing="0" w:after="0" w:afterAutospacing="0"/>
      </w:pPr>
      <w:r>
        <w:t>Connection: close(1.0)/Keep-Alive(1.1)(HTTP请求的版本的特点)</w:t>
      </w:r>
    </w:p>
    <w:p>
      <w:pPr>
        <w:pStyle w:val="7"/>
        <w:spacing w:before="0" w:beforeAutospacing="0" w:after="0" w:afterAutospacing="0"/>
      </w:pPr>
      <w:r>
        <w:t>Date: Tue, 11 Jul 2000 18:23:51 GMT(请求网站的时间)</w:t>
      </w:r>
    </w:p>
    <w:p>
      <w:pPr>
        <w:pStyle w:val="7"/>
        <w:spacing w:before="0" w:beforeAutospacing="0" w:after="0" w:afterAutospacing="0"/>
      </w:pPr>
      <w:r>
        <w:t> </w:t>
      </w:r>
    </w:p>
    <w:p>
      <w:pPr>
        <w:pStyle w:val="7"/>
        <w:spacing w:before="0" w:beforeAutospacing="0" w:after="0" w:afterAutospacing="0"/>
        <w:rPr>
          <w:b/>
        </w:rPr>
      </w:pPr>
      <w:r>
        <w:rPr>
          <w:b/>
          <w:u w:val="single"/>
        </w:rPr>
        <w:t>响应头：</w:t>
      </w:r>
    </w:p>
    <w:p>
      <w:pPr>
        <w:pStyle w:val="7"/>
        <w:spacing w:before="0" w:beforeAutospacing="0" w:after="0" w:afterAutospacing="0"/>
      </w:pPr>
      <w:r>
        <w:t>Location: http://www.it315.org/index.jsp(控制浏览器显示哪个页面)</w:t>
      </w:r>
    </w:p>
    <w:p>
      <w:pPr>
        <w:pStyle w:val="7"/>
        <w:spacing w:before="0" w:beforeAutospacing="0" w:after="0" w:afterAutospacing="0"/>
      </w:pPr>
      <w:r>
        <w:t>Server:apache tomcat(服务器的类型)</w:t>
      </w:r>
    </w:p>
    <w:p>
      <w:pPr>
        <w:pStyle w:val="7"/>
        <w:spacing w:before="0" w:beforeAutospacing="0" w:after="0" w:afterAutospacing="0"/>
      </w:pPr>
      <w:r>
        <w:t>Content-Encoding: gzip(服务器发送的压缩编码方式)</w:t>
      </w:r>
    </w:p>
    <w:p>
      <w:pPr>
        <w:pStyle w:val="7"/>
        <w:spacing w:before="0" w:beforeAutospacing="0" w:after="0" w:afterAutospacing="0"/>
      </w:pPr>
      <w:r>
        <w:t>Content-Length: 80(服务器发送显示的字节码长度)</w:t>
      </w:r>
    </w:p>
    <w:p>
      <w:pPr>
        <w:pStyle w:val="7"/>
        <w:spacing w:before="0" w:beforeAutospacing="0" w:after="0" w:afterAutospacing="0"/>
      </w:pPr>
      <w:r>
        <w:t>Content-Language: zh-cn(服务器发送内容的语言和国家名)</w:t>
      </w:r>
    </w:p>
    <w:p>
      <w:pPr>
        <w:pStyle w:val="7"/>
        <w:spacing w:before="0" w:beforeAutospacing="0" w:after="0" w:afterAutospacing="0"/>
      </w:pPr>
      <w:r>
        <w:t>Content-Type: image/jpeg; charset=UTF-8(服务器发送内容的类型和编码类型)</w:t>
      </w:r>
    </w:p>
    <w:p>
      <w:pPr>
        <w:pStyle w:val="7"/>
        <w:spacing w:before="0" w:beforeAutospacing="0" w:after="0" w:afterAutospacing="0"/>
      </w:pPr>
      <w:r>
        <w:t>Last-Modified: Tue, 11 Jul 2000 18:23:51 GMT(服务器最后一次修改的时间)</w:t>
      </w:r>
    </w:p>
    <w:p>
      <w:pPr>
        <w:pStyle w:val="7"/>
        <w:spacing w:before="0" w:beforeAutospacing="0" w:after="0" w:afterAutospacing="0"/>
      </w:pPr>
      <w:r>
        <w:t>Refresh: 1;url=http://www.it315.org(控制浏览器1秒钟后转发URL所指向的页面)</w:t>
      </w:r>
    </w:p>
    <w:p>
      <w:pPr>
        <w:pStyle w:val="7"/>
        <w:spacing w:before="0" w:beforeAutospacing="0" w:after="0" w:afterAutospacing="0"/>
      </w:pPr>
      <w:r>
        <w:t>Content-Disposition: attachment; filename=aaa.jpg(服务器控制浏览器发下载方式打开文件)</w:t>
      </w:r>
    </w:p>
    <w:p>
      <w:pPr>
        <w:pStyle w:val="7"/>
        <w:spacing w:before="0" w:beforeAutospacing="0" w:after="0" w:afterAutospacing="0"/>
      </w:pPr>
      <w:r>
        <w:t>Transfer-Encoding: chunked(服务器分块传递数据到客户端） </w:t>
      </w:r>
    </w:p>
    <w:p>
      <w:pPr>
        <w:pStyle w:val="7"/>
        <w:spacing w:before="0" w:beforeAutospacing="0" w:after="0" w:afterAutospacing="0"/>
      </w:pPr>
      <w:r>
        <w:t>Set-Cookie:SS=Q0=5Lb_nQ; path=/search(服务器发送Cookie相关的信息)</w:t>
      </w:r>
    </w:p>
    <w:p>
      <w:pPr>
        <w:pStyle w:val="7"/>
        <w:spacing w:before="0" w:beforeAutospacing="0" w:after="0" w:afterAutospacing="0"/>
      </w:pPr>
      <w:r>
        <w:t>Expires: -1(服务器控制浏览器不要缓存网页，默认是缓存)</w:t>
      </w:r>
    </w:p>
    <w:p>
      <w:pPr>
        <w:pStyle w:val="7"/>
        <w:spacing w:before="0" w:beforeAutospacing="0" w:after="0" w:afterAutospacing="0"/>
      </w:pPr>
      <w:r>
        <w:t>Cache-Control: no-cache(服务器控制浏览器不要缓存网页)</w:t>
      </w:r>
    </w:p>
    <w:p>
      <w:pPr>
        <w:pStyle w:val="7"/>
        <w:spacing w:before="0" w:beforeAutospacing="0" w:after="0" w:afterAutospacing="0"/>
      </w:pPr>
      <w:r>
        <w:t>Pragma: no-cache(服务器控制浏览器不要缓存网页)  </w:t>
      </w:r>
    </w:p>
    <w:p>
      <w:pPr>
        <w:pStyle w:val="7"/>
        <w:spacing w:before="0" w:beforeAutospacing="0" w:after="0" w:afterAutospacing="0"/>
      </w:pPr>
      <w:r>
        <w:t>Connection: close/Keep-Alive(HTTP请求的版本的特点)  </w:t>
      </w:r>
    </w:p>
    <w:p>
      <w:pPr>
        <w:pStyle w:val="7"/>
        <w:spacing w:before="0" w:beforeAutospacing="0" w:after="0" w:afterAutospacing="0"/>
      </w:pPr>
      <w:r>
        <w:t>Date: Tue, 11 Jul 2000 18:23:51 GMT(响应网站的时间)</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2"/>
      </w:pPr>
      <w:r>
        <w:rPr>
          <w:rFonts w:hint="eastAsia"/>
        </w:rPr>
        <w:t>web服务器项目</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浏览器发送请求：-----&gt;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服务器接受请求</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解析请求：获取socket，根据http协议解析socket中的内容</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封装请求对象： request（输入流，url,method）</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封装响应对象:  response（输出流,out,url,path,welcome_fi）</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执行响应 ：1&gt;普通请求：直接返回用户请求的资源</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执行默认的servlet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2&gt;类请求：   执行类</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执行自定义的servler</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浏览器接受请求：&lt;-------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推荐参考文献：</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w:t>
      </w:r>
      <w:r>
        <w:rPr>
          <w:rFonts w:ascii="Calibri" w:hAnsi="Calibri"/>
          <w:sz w:val="16"/>
          <w:szCs w:val="16"/>
        </w:rPr>
        <w:t>TCP/IP</w:t>
      </w:r>
      <w:r>
        <w:rPr>
          <w:rFonts w:hint="eastAsia"/>
          <w:sz w:val="16"/>
          <w:szCs w:val="16"/>
        </w:rPr>
        <w:t>详解</w:t>
      </w:r>
      <w:r>
        <w:rPr>
          <w:rFonts w:hint="eastAsia" w:asciiTheme="minorEastAsia" w:hAnsiTheme="minorEastAsia"/>
          <w:sz w:val="24"/>
          <w:szCs w:val="24"/>
        </w:rPr>
        <w:t>》</w:t>
      </w:r>
    </w:p>
    <w:p>
      <w:pPr>
        <w:pStyle w:val="2"/>
      </w:pPr>
      <w:r>
        <w:rPr>
          <w:rFonts w:hint="eastAsia"/>
        </w:rPr>
        <w:t>HTTP/TCP/IP</w:t>
      </w:r>
    </w:p>
    <w:p>
      <w:r>
        <w:rPr>
          <w:rFonts w:hint="eastAsia"/>
        </w:rPr>
        <w:t>HTTP报文是由一行一行的简单字符串组成的，HTTP报文都是纯文本，不是二进制代码，方便读写。HTTP是应用层协议，HTTP无需操心网络通信的具体细节，它将这些细节交给了通用的可靠的因特网传输协议TCP/IP</w:t>
      </w:r>
    </w:p>
    <w:p>
      <w:r>
        <w:rPr>
          <w:rFonts w:hint="eastAsia"/>
        </w:rPr>
        <w:t>TCP提供了：无差错的数据传输，按序传输，未分段的数据流（可以在任意时刻以任意尺寸将数据发送出去）</w:t>
      </w:r>
    </w:p>
    <w:p>
      <w:r>
        <w:rPr>
          <w:rFonts w:hint="eastAsia"/>
        </w:rPr>
        <w:t>HTTP协议位于TCP的上层，HTTP使用TCP来传输其报文数据，与之类似，TCP位于IP上层</w:t>
      </w:r>
    </w:p>
    <w:p>
      <w:r>
        <w:rPr>
          <w:rFonts w:hint="eastAsia"/>
        </w:rPr>
        <w:t>在HTTP客户端向服务器发送报文之前，需要用网际协议（Internet Protocol ，IP)地址和端口号在客户端和服务器之间建立一条TCP/IP连接</w:t>
      </w:r>
    </w:p>
    <w:p/>
    <w:p>
      <w:pPr>
        <w:rPr>
          <w:rFonts w:hint="eastAsia" w:asciiTheme="minorEastAsia" w:hAnsiTheme="minorEastAsia"/>
          <w:sz w:val="24"/>
          <w:szCs w:val="24"/>
        </w:rPr>
      </w:pPr>
      <w:r>
        <w:rPr>
          <w:rFonts w:hint="eastAsia" w:asciiTheme="minorEastAsia" w:hAnsiTheme="minorEastAsia"/>
          <w:sz w:val="24"/>
          <w:szCs w:val="24"/>
        </w:rPr>
        <w:t>HTTP要传送一条报文时，会以流的形式将报文数据的内容通过一条打开的TCP连接按序传输，TCP收到收据流之后，会将数据流砍成被称作为段的小数据块，并将段封装在IP分组中，通过因特网传输。这些工作由TCP/IP软件来处理。</w:t>
      </w:r>
    </w:p>
    <w:p>
      <w:pPr>
        <w:rPr>
          <w:rFonts w:hint="eastAsia" w:asciiTheme="minorEastAsia" w:hAnsiTheme="minorEastAsia"/>
          <w:sz w:val="24"/>
          <w:szCs w:val="24"/>
        </w:rPr>
      </w:pPr>
      <w:r>
        <w:rPr>
          <w:rFonts w:hint="eastAsia" w:asciiTheme="minorEastAsia" w:hAnsiTheme="minorEastAsia"/>
          <w:sz w:val="24"/>
          <w:szCs w:val="24"/>
        </w:rPr>
        <w:t>每个TCP段都是由IP分组承载，从一个IP地址发送到另外一个IP地址，每个IP分组中包括：</w:t>
      </w:r>
    </w:p>
    <w:p>
      <w:pPr>
        <w:rPr>
          <w:rFonts w:hint="eastAsia" w:asciiTheme="minorEastAsia" w:hAnsiTheme="minorEastAsia"/>
          <w:sz w:val="24"/>
          <w:szCs w:val="24"/>
        </w:rPr>
      </w:pPr>
      <w:r>
        <w:rPr>
          <w:rFonts w:hint="eastAsia" w:asciiTheme="minorEastAsia" w:hAnsiTheme="minorEastAsia"/>
          <w:sz w:val="24"/>
          <w:szCs w:val="24"/>
        </w:rPr>
        <w:t>一个IP分组首部： 源和目的IP地址，长度，其他</w:t>
      </w:r>
    </w:p>
    <w:p>
      <w:pPr>
        <w:rPr>
          <w:rFonts w:hint="eastAsia" w:asciiTheme="minorEastAsia" w:hAnsiTheme="minorEastAsia"/>
          <w:sz w:val="24"/>
          <w:szCs w:val="24"/>
        </w:rPr>
      </w:pPr>
      <w:r>
        <w:rPr>
          <w:rFonts w:hint="eastAsia" w:asciiTheme="minorEastAsia" w:hAnsiTheme="minorEastAsia"/>
          <w:sz w:val="24"/>
          <w:szCs w:val="24"/>
        </w:rPr>
        <w:t>一个TCP段首部 ： TCP端口号，TCP控制标识，用于数据排序完整性检查的值</w:t>
      </w:r>
    </w:p>
    <w:p>
      <w:pPr>
        <w:rPr>
          <w:rFonts w:hint="eastAsia" w:asciiTheme="minorEastAsia" w:hAnsiTheme="minorEastAsia"/>
          <w:sz w:val="24"/>
          <w:szCs w:val="24"/>
        </w:rPr>
      </w:pPr>
      <w:r>
        <w:rPr>
          <w:rFonts w:hint="eastAsia" w:asciiTheme="minorEastAsia" w:hAnsiTheme="minorEastAsia"/>
          <w:sz w:val="24"/>
          <w:szCs w:val="24"/>
        </w:rPr>
        <w:t xml:space="preserve">一个TCP数据块 ： </w:t>
      </w:r>
    </w:p>
    <w:p>
      <w:pPr>
        <w:rPr>
          <w:rFonts w:hint="eastAsia"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TCP连接通过4个值来识别的：源IP地址，源端口号，目的IP，目的端口号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27744"/>
    </w:sdtPr>
    <w:sdtContent>
      <w:p>
        <w:pPr>
          <w:pStyle w:val="5"/>
          <w:jc w:val="right"/>
        </w:pPr>
        <w:r>
          <w:fldChar w:fldCharType="begin"/>
        </w:r>
        <w:r>
          <w:instrText xml:space="preserve"> PAGE   \* MERGEFORMAT </w:instrText>
        </w:r>
        <w:r>
          <w:fldChar w:fldCharType="separate"/>
        </w:r>
        <w:r>
          <w:rPr>
            <w:lang w:val="zh-CN"/>
          </w:rPr>
          <w:t>6</w:t>
        </w:r>
        <w:r>
          <w:rPr>
            <w:lang w:val="zh-CN"/>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昆山杰普软件科技有限责任公司</w:t>
    </w:r>
  </w:p>
  <w:p>
    <w:pPr>
      <w:pStyle w:val="6"/>
    </w:pPr>
    <w:r>
      <w:rPr>
        <w:rFonts w:hint="eastAsia"/>
      </w:rPr>
      <w:t>web服务器项目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87"/>
    <w:rsid w:val="000053F5"/>
    <w:rsid w:val="00012090"/>
    <w:rsid w:val="00014C88"/>
    <w:rsid w:val="00070480"/>
    <w:rsid w:val="00070AAB"/>
    <w:rsid w:val="00073C82"/>
    <w:rsid w:val="00075320"/>
    <w:rsid w:val="00075FC2"/>
    <w:rsid w:val="000928FC"/>
    <w:rsid w:val="000B79C0"/>
    <w:rsid w:val="000D0DF5"/>
    <w:rsid w:val="000D1942"/>
    <w:rsid w:val="000E26F2"/>
    <w:rsid w:val="00117F67"/>
    <w:rsid w:val="001B62D4"/>
    <w:rsid w:val="001E3D1C"/>
    <w:rsid w:val="0020368E"/>
    <w:rsid w:val="0020523C"/>
    <w:rsid w:val="0021729E"/>
    <w:rsid w:val="002A71D8"/>
    <w:rsid w:val="002B7773"/>
    <w:rsid w:val="002E0CEE"/>
    <w:rsid w:val="00361318"/>
    <w:rsid w:val="00376C5A"/>
    <w:rsid w:val="003C7804"/>
    <w:rsid w:val="0043595A"/>
    <w:rsid w:val="00467472"/>
    <w:rsid w:val="004679CA"/>
    <w:rsid w:val="00496AED"/>
    <w:rsid w:val="004A7C06"/>
    <w:rsid w:val="00516679"/>
    <w:rsid w:val="00530E7D"/>
    <w:rsid w:val="00571C05"/>
    <w:rsid w:val="0057672F"/>
    <w:rsid w:val="005817DD"/>
    <w:rsid w:val="005864C4"/>
    <w:rsid w:val="005C4C42"/>
    <w:rsid w:val="005C4D15"/>
    <w:rsid w:val="005E3B43"/>
    <w:rsid w:val="00601BEA"/>
    <w:rsid w:val="00634607"/>
    <w:rsid w:val="006862D3"/>
    <w:rsid w:val="00694287"/>
    <w:rsid w:val="006A3F3E"/>
    <w:rsid w:val="006C4B96"/>
    <w:rsid w:val="006D4760"/>
    <w:rsid w:val="006E27CB"/>
    <w:rsid w:val="006E49F2"/>
    <w:rsid w:val="006E5CC9"/>
    <w:rsid w:val="006F4BC2"/>
    <w:rsid w:val="00721188"/>
    <w:rsid w:val="007306D9"/>
    <w:rsid w:val="00750698"/>
    <w:rsid w:val="007552C4"/>
    <w:rsid w:val="007559C5"/>
    <w:rsid w:val="00760B28"/>
    <w:rsid w:val="007754A3"/>
    <w:rsid w:val="00786750"/>
    <w:rsid w:val="007926E6"/>
    <w:rsid w:val="007F2286"/>
    <w:rsid w:val="00804E38"/>
    <w:rsid w:val="008621AB"/>
    <w:rsid w:val="008776CD"/>
    <w:rsid w:val="00880316"/>
    <w:rsid w:val="008C18E5"/>
    <w:rsid w:val="008E0F19"/>
    <w:rsid w:val="00921F14"/>
    <w:rsid w:val="009325F1"/>
    <w:rsid w:val="0094127B"/>
    <w:rsid w:val="009E231F"/>
    <w:rsid w:val="00A0208D"/>
    <w:rsid w:val="00A9398B"/>
    <w:rsid w:val="00AE7899"/>
    <w:rsid w:val="00AF59AD"/>
    <w:rsid w:val="00AF5F8E"/>
    <w:rsid w:val="00B36B4D"/>
    <w:rsid w:val="00B469A7"/>
    <w:rsid w:val="00B820B3"/>
    <w:rsid w:val="00BA3B3F"/>
    <w:rsid w:val="00C32EF9"/>
    <w:rsid w:val="00C83031"/>
    <w:rsid w:val="00C93A52"/>
    <w:rsid w:val="00CA05CC"/>
    <w:rsid w:val="00CA7D2B"/>
    <w:rsid w:val="00CB3763"/>
    <w:rsid w:val="00D0754F"/>
    <w:rsid w:val="00D15D5A"/>
    <w:rsid w:val="00D234EF"/>
    <w:rsid w:val="00D27BB0"/>
    <w:rsid w:val="00D30725"/>
    <w:rsid w:val="00D45583"/>
    <w:rsid w:val="00D4575F"/>
    <w:rsid w:val="00D755BB"/>
    <w:rsid w:val="00DB6761"/>
    <w:rsid w:val="00E05D81"/>
    <w:rsid w:val="00E20F51"/>
    <w:rsid w:val="00E51BCB"/>
    <w:rsid w:val="00EA3228"/>
    <w:rsid w:val="00EB1819"/>
    <w:rsid w:val="00ED75B7"/>
    <w:rsid w:val="00EF240C"/>
    <w:rsid w:val="00EF28F8"/>
    <w:rsid w:val="00F413A4"/>
    <w:rsid w:val="00F45B55"/>
    <w:rsid w:val="00F53492"/>
    <w:rsid w:val="00F82366"/>
    <w:rsid w:val="00F8497E"/>
    <w:rsid w:val="00FC035C"/>
    <w:rsid w:val="00FE794B"/>
    <w:rsid w:val="00FF4A85"/>
    <w:rsid w:val="00FF6779"/>
    <w:rsid w:val="00FF7857"/>
    <w:rsid w:val="34FB628D"/>
    <w:rsid w:val="3C183158"/>
    <w:rsid w:val="65C73F40"/>
    <w:rsid w:val="6AB12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2">
    <w:name w:val="页眉 Char"/>
    <w:basedOn w:val="8"/>
    <w:link w:val="6"/>
    <w:qFormat/>
    <w:uiPriority w:val="99"/>
    <w:rPr>
      <w:sz w:val="18"/>
      <w:szCs w:val="18"/>
    </w:rPr>
  </w:style>
  <w:style w:type="character" w:customStyle="1" w:styleId="13">
    <w:name w:val="页脚 Char"/>
    <w:basedOn w:val="8"/>
    <w:link w:val="5"/>
    <w:qFormat/>
    <w:uiPriority w:val="99"/>
    <w:rPr>
      <w:sz w:val="18"/>
      <w:szCs w:val="18"/>
    </w:rPr>
  </w:style>
  <w:style w:type="character" w:customStyle="1" w:styleId="14">
    <w:name w:val="批注框文本 Char"/>
    <w:basedOn w:val="8"/>
    <w:link w:val="4"/>
    <w:semiHidden/>
    <w:qFormat/>
    <w:uiPriority w:val="99"/>
    <w:rPr>
      <w:sz w:val="18"/>
      <w:szCs w:val="18"/>
    </w:rPr>
  </w:style>
  <w:style w:type="character" w:customStyle="1" w:styleId="15">
    <w:name w:val="标题 2 Char"/>
    <w:basedOn w:val="8"/>
    <w:link w:val="2"/>
    <w:qFormat/>
    <w:uiPriority w:val="9"/>
    <w:rPr>
      <w:rFonts w:asciiTheme="majorHAnsi" w:hAnsiTheme="majorHAnsi" w:eastAsiaTheme="majorEastAsia" w:cstheme="majorBidi"/>
      <w:b/>
      <w:bCs/>
      <w:sz w:val="32"/>
      <w:szCs w:val="32"/>
    </w:rPr>
  </w:style>
  <w:style w:type="character" w:customStyle="1" w:styleId="16">
    <w:name w:val="标题 3 Char"/>
    <w:basedOn w:val="8"/>
    <w:link w:val="3"/>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4BDAA5-2FD5-475D-BE59-03A045AF16F7}">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557</Words>
  <Characters>3181</Characters>
  <Lines>26</Lines>
  <Paragraphs>7</Paragraphs>
  <ScaleCrop>false</ScaleCrop>
  <LinksUpToDate>false</LinksUpToDate>
  <CharactersWithSpaces>3731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2014-08-14T14:48:00Z</dcterms:created>
  <dc:creator>admin</dc:creator>
  <cp:lastModifiedBy>Administrator</cp:lastModifiedBy>
  <dcterms:modified xsi:type="dcterms:W3CDTF">2017-08-25T03:31:33Z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