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BD9" w:rsidRDefault="00DA58A2">
      <w:pPr>
        <w:rPr>
          <w:b/>
          <w:lang w:val="es-ES_tradnl"/>
        </w:rPr>
      </w:pPr>
      <w:r w:rsidRPr="00DA58A2">
        <w:rPr>
          <w:b/>
          <w:lang w:val="es-ES_tradnl"/>
        </w:rPr>
        <w:t xml:space="preserve">Detén el Fraude  </w:t>
      </w:r>
    </w:p>
    <w:p w:rsidR="00DA58A2" w:rsidRDefault="00DA58A2">
      <w:pPr>
        <w:rPr>
          <w:lang w:val="es-ES_tradnl"/>
        </w:rPr>
      </w:pPr>
      <w:r>
        <w:rPr>
          <w:lang w:val="es-ES_tradnl"/>
        </w:rPr>
        <w:t xml:space="preserve">Eres un planeador, estás preparado para todo y te has protegido contra el fraude… o eso es lo que piensas. Pero esta vez, cuando chequeas </w:t>
      </w:r>
      <w:r w:rsidR="009D2E16">
        <w:rPr>
          <w:lang w:val="es-ES_tradnl"/>
        </w:rPr>
        <w:t>los</w:t>
      </w:r>
      <w:r>
        <w:rPr>
          <w:lang w:val="es-ES_tradnl"/>
        </w:rPr>
        <w:t xml:space="preserve"> cargos de tu tarjeta de crédito, ves algo que no debería estar ahí. ¿Frustrante</w:t>
      </w:r>
      <w:r w:rsidRPr="00DA58A2">
        <w:rPr>
          <w:lang w:val="es-ES_tradnl"/>
        </w:rPr>
        <w:t>? ¡</w:t>
      </w:r>
      <w:r w:rsidR="00881376" w:rsidRPr="00DA58A2">
        <w:rPr>
          <w:lang w:val="es-ES_tradnl"/>
        </w:rPr>
        <w:t>Sí</w:t>
      </w:r>
      <w:r w:rsidR="005D0FA9">
        <w:rPr>
          <w:lang w:val="es-ES_tradnl"/>
        </w:rPr>
        <w:t>! ¿Momento de</w:t>
      </w:r>
      <w:r w:rsidRPr="00DA58A2">
        <w:rPr>
          <w:lang w:val="es-ES_tradnl"/>
        </w:rPr>
        <w:t xml:space="preserve"> pánico? </w:t>
      </w:r>
      <w:r w:rsidRPr="004F5286">
        <w:rPr>
          <w:lang w:val="es-ES_tradnl"/>
        </w:rPr>
        <w:t xml:space="preserve">No tiene </w:t>
      </w:r>
      <w:r w:rsidR="009D2E16" w:rsidRPr="009D2E16">
        <w:rPr>
          <w:lang w:val="es-ES_tradnl"/>
        </w:rPr>
        <w:t>por</w:t>
      </w:r>
      <w:r w:rsidR="009D2E16">
        <w:rPr>
          <w:lang w:val="es-ES_tradnl"/>
        </w:rPr>
        <w:t xml:space="preserve"> </w:t>
      </w:r>
      <w:r w:rsidR="009D2E16" w:rsidRPr="009D2E16">
        <w:rPr>
          <w:lang w:val="es-ES_tradnl"/>
        </w:rPr>
        <w:t>qué</w:t>
      </w:r>
      <w:r w:rsidRPr="004F5286">
        <w:rPr>
          <w:lang w:val="es-ES_tradnl"/>
        </w:rPr>
        <w:t xml:space="preserve"> ser</w:t>
      </w:r>
      <w:r w:rsidR="009D2E16" w:rsidRPr="004F5286">
        <w:rPr>
          <w:lang w:val="es-ES_tradnl"/>
        </w:rPr>
        <w:t>lo</w:t>
      </w:r>
      <w:r w:rsidRPr="004F5286">
        <w:rPr>
          <w:lang w:val="es-ES_tradnl"/>
        </w:rPr>
        <w:t>.</w:t>
      </w:r>
      <w:r>
        <w:rPr>
          <w:rFonts w:ascii="Segoe UI Symbol" w:hAnsi="Segoe UI Symbol"/>
          <w:lang w:val="es-ES_tradnl"/>
        </w:rPr>
        <w:t xml:space="preserve"> </w:t>
      </w:r>
    </w:p>
    <w:p w:rsidR="00DA58A2" w:rsidRDefault="009D2E16">
      <w:pPr>
        <w:rPr>
          <w:lang w:val="es-ES_tradnl"/>
        </w:rPr>
      </w:pPr>
      <w:r>
        <w:rPr>
          <w:lang w:val="es-ES_tradnl"/>
        </w:rPr>
        <w:t>Brittney Castro</w:t>
      </w:r>
      <w:r w:rsidR="00DA58A2">
        <w:rPr>
          <w:lang w:val="es-ES_tradnl"/>
        </w:rPr>
        <w:t xml:space="preserve">, </w:t>
      </w:r>
      <w:r>
        <w:rPr>
          <w:lang w:val="es-ES_tradnl"/>
        </w:rPr>
        <w:t>experta en finanzas personales y</w:t>
      </w:r>
      <w:r w:rsidR="005C4C84">
        <w:rPr>
          <w:lang w:val="es-ES_tradnl"/>
        </w:rPr>
        <w:t xml:space="preserve"> </w:t>
      </w:r>
      <w:r w:rsidR="002E64C4">
        <w:rPr>
          <w:lang w:val="es-ES_tradnl"/>
        </w:rPr>
        <w:t>aliada</w:t>
      </w:r>
      <w:r w:rsidR="005C4C84">
        <w:rPr>
          <w:lang w:val="es-ES_tradnl"/>
        </w:rPr>
        <w:t xml:space="preserve"> de educación financiera de Chase, está aquí para asistir. </w:t>
      </w:r>
    </w:p>
    <w:p w:rsidR="005C4C84" w:rsidRDefault="005C4C84">
      <w:pPr>
        <w:rPr>
          <w:lang w:val="es-ES_tradnl"/>
        </w:rPr>
      </w:pPr>
      <w:r>
        <w:rPr>
          <w:lang w:val="es-ES_tradnl"/>
        </w:rPr>
        <w:t xml:space="preserve">“Si sospechas </w:t>
      </w:r>
      <w:r w:rsidR="00767C9E">
        <w:rPr>
          <w:lang w:val="es-ES_tradnl"/>
        </w:rPr>
        <w:t xml:space="preserve">que hubo </w:t>
      </w:r>
      <w:r>
        <w:rPr>
          <w:lang w:val="es-ES_tradnl"/>
        </w:rPr>
        <w:t xml:space="preserve">una transacción fraudulenta en tus cuentas de débito </w:t>
      </w:r>
      <w:r w:rsidR="00767C9E">
        <w:rPr>
          <w:lang w:val="es-ES_tradnl"/>
        </w:rPr>
        <w:t xml:space="preserve">o </w:t>
      </w:r>
      <w:r>
        <w:rPr>
          <w:lang w:val="es-ES_tradnl"/>
        </w:rPr>
        <w:t xml:space="preserve">crédito, </w:t>
      </w:r>
      <w:r w:rsidR="00B224EE">
        <w:rPr>
          <w:lang w:val="es-ES_tradnl"/>
        </w:rPr>
        <w:t>h</w:t>
      </w:r>
      <w:r>
        <w:rPr>
          <w:lang w:val="es-ES_tradnl"/>
        </w:rPr>
        <w:t xml:space="preserve">ay </w:t>
      </w:r>
      <w:r w:rsidR="00881376">
        <w:rPr>
          <w:lang w:val="es-ES_tradnl"/>
        </w:rPr>
        <w:t>varios</w:t>
      </w:r>
      <w:r>
        <w:rPr>
          <w:lang w:val="es-ES_tradnl"/>
        </w:rPr>
        <w:t xml:space="preserve"> pasos que puedes tomar,” dice </w:t>
      </w:r>
      <w:r w:rsidR="00B224EE">
        <w:rPr>
          <w:lang w:val="es-ES_tradnl"/>
        </w:rPr>
        <w:t>Castro</w:t>
      </w:r>
      <w:r>
        <w:rPr>
          <w:lang w:val="es-ES_tradnl"/>
        </w:rPr>
        <w:t xml:space="preserve">. “También puedes tener </w:t>
      </w:r>
      <w:r w:rsidR="00767C9E">
        <w:rPr>
          <w:lang w:val="es-ES_tradnl"/>
        </w:rPr>
        <w:t xml:space="preserve">la </w:t>
      </w:r>
      <w:r>
        <w:rPr>
          <w:lang w:val="es-ES_tradnl"/>
        </w:rPr>
        <w:t xml:space="preserve">tranquilidad </w:t>
      </w:r>
      <w:r w:rsidR="00767C9E">
        <w:rPr>
          <w:lang w:val="es-ES_tradnl"/>
        </w:rPr>
        <w:t>de saber</w:t>
      </w:r>
      <w:r>
        <w:rPr>
          <w:lang w:val="es-ES_tradnl"/>
        </w:rPr>
        <w:t xml:space="preserve"> que </w:t>
      </w:r>
      <w:r w:rsidR="00767C9E">
        <w:rPr>
          <w:lang w:val="es-ES_tradnl"/>
        </w:rPr>
        <w:t xml:space="preserve">los </w:t>
      </w:r>
      <w:r>
        <w:rPr>
          <w:lang w:val="es-ES_tradnl"/>
        </w:rPr>
        <w:t xml:space="preserve">bancos como Chase ayudan a protegerte del fraude. Sobre todo, </w:t>
      </w:r>
      <w:r w:rsidR="00B224EE">
        <w:rPr>
          <w:lang w:val="es-ES_tradnl"/>
        </w:rPr>
        <w:t xml:space="preserve">porque </w:t>
      </w:r>
      <w:r>
        <w:rPr>
          <w:lang w:val="es-ES_tradnl"/>
        </w:rPr>
        <w:t xml:space="preserve">la prevención de fraude es una </w:t>
      </w:r>
      <w:r w:rsidR="00B224EE">
        <w:rPr>
          <w:lang w:val="es-ES_tradnl"/>
        </w:rPr>
        <w:t>colaboración</w:t>
      </w:r>
      <w:r>
        <w:rPr>
          <w:lang w:val="es-ES_tradnl"/>
        </w:rPr>
        <w:t xml:space="preserve"> entre </w:t>
      </w:r>
      <w:r w:rsidR="00B224EE">
        <w:rPr>
          <w:lang w:val="es-ES_tradnl"/>
        </w:rPr>
        <w:t xml:space="preserve">los </w:t>
      </w:r>
      <w:r>
        <w:rPr>
          <w:lang w:val="es-ES_tradnl"/>
        </w:rPr>
        <w:t xml:space="preserve">dueños de </w:t>
      </w:r>
      <w:r w:rsidR="00B224EE">
        <w:rPr>
          <w:lang w:val="es-ES_tradnl"/>
        </w:rPr>
        <w:t xml:space="preserve">las </w:t>
      </w:r>
      <w:r>
        <w:rPr>
          <w:lang w:val="es-ES_tradnl"/>
        </w:rPr>
        <w:t>tarjetas y sus bancos.”</w:t>
      </w:r>
    </w:p>
    <w:p w:rsidR="005C4C84" w:rsidRDefault="005C4C84">
      <w:pPr>
        <w:rPr>
          <w:lang w:val="es-ES_tradnl"/>
        </w:rPr>
      </w:pPr>
      <w:r>
        <w:rPr>
          <w:lang w:val="es-ES_tradnl"/>
        </w:rPr>
        <w:t>Toma estas simples acciones de inmediato para reducir el dolor de cabeza que trae</w:t>
      </w:r>
      <w:r w:rsidR="00B224EE">
        <w:rPr>
          <w:lang w:val="es-ES_tradnl"/>
        </w:rPr>
        <w:t>n</w:t>
      </w:r>
      <w:r>
        <w:rPr>
          <w:lang w:val="es-ES_tradnl"/>
        </w:rPr>
        <w:t xml:space="preserve"> l</w:t>
      </w:r>
      <w:r w:rsidR="00B224EE">
        <w:rPr>
          <w:lang w:val="es-ES_tradnl"/>
        </w:rPr>
        <w:t>os</w:t>
      </w:r>
      <w:r>
        <w:rPr>
          <w:lang w:val="es-ES_tradnl"/>
        </w:rPr>
        <w:t xml:space="preserve"> </w:t>
      </w:r>
      <w:r w:rsidR="00B224EE">
        <w:rPr>
          <w:lang w:val="es-ES_tradnl"/>
        </w:rPr>
        <w:t>cargos</w:t>
      </w:r>
      <w:r w:rsidR="004F5286">
        <w:rPr>
          <w:lang w:val="es-ES_tradnl"/>
        </w:rPr>
        <w:t xml:space="preserve"> </w:t>
      </w:r>
      <w:r>
        <w:rPr>
          <w:lang w:val="es-ES_tradnl"/>
        </w:rPr>
        <w:t>fraudulent</w:t>
      </w:r>
      <w:r w:rsidR="00B224EE">
        <w:rPr>
          <w:lang w:val="es-ES_tradnl"/>
        </w:rPr>
        <w:t>os</w:t>
      </w:r>
      <w:r>
        <w:rPr>
          <w:lang w:val="es-ES_tradnl"/>
        </w:rPr>
        <w:t xml:space="preserve">. </w:t>
      </w:r>
    </w:p>
    <w:p w:rsidR="005C4C84" w:rsidRDefault="005C4C84">
      <w:pPr>
        <w:rPr>
          <w:b/>
          <w:lang w:val="es-ES_tradnl"/>
        </w:rPr>
      </w:pPr>
      <w:r>
        <w:rPr>
          <w:b/>
          <w:lang w:val="es-ES_tradnl"/>
        </w:rPr>
        <w:t>Mantente al día con tus cuentas</w:t>
      </w:r>
    </w:p>
    <w:p w:rsidR="005C4C84" w:rsidRDefault="00F452AF">
      <w:pPr>
        <w:rPr>
          <w:lang w:val="es-ES_tradnl"/>
        </w:rPr>
      </w:pPr>
      <w:r>
        <w:rPr>
          <w:lang w:val="es-ES_tradnl"/>
        </w:rPr>
        <w:t xml:space="preserve">Asegúrate de </w:t>
      </w:r>
      <w:r w:rsidR="00767C9E">
        <w:rPr>
          <w:lang w:val="es-ES_tradnl"/>
        </w:rPr>
        <w:t>subscribirte</w:t>
      </w:r>
      <w:r>
        <w:rPr>
          <w:lang w:val="es-ES_tradnl"/>
        </w:rPr>
        <w:t xml:space="preserve"> a</w:t>
      </w:r>
      <w:r w:rsidR="00B224EE">
        <w:rPr>
          <w:lang w:val="es-ES_tradnl"/>
        </w:rPr>
        <w:t>l</w:t>
      </w:r>
      <w:r>
        <w:rPr>
          <w:lang w:val="es-ES_tradnl"/>
        </w:rPr>
        <w:t xml:space="preserve"> acceso de tus cuentas y tarjetas de crédito en la </w:t>
      </w:r>
      <w:r w:rsidR="00B224EE">
        <w:rPr>
          <w:lang w:val="es-ES_tradnl"/>
        </w:rPr>
        <w:t>Internet</w:t>
      </w:r>
      <w:r>
        <w:rPr>
          <w:lang w:val="es-ES_tradnl"/>
        </w:rPr>
        <w:t>. Esto te permite chequear tus cuentas frecuentemente para poder identificar el fraude lo más temprano posible. No ignores cargos de pequeñas cantidades. De acuerdo a</w:t>
      </w:r>
      <w:r w:rsidR="00B224EE">
        <w:rPr>
          <w:lang w:val="es-ES_tradnl"/>
        </w:rPr>
        <w:t xml:space="preserve"> la Oficina para la Protección Financiera del Consumidor</w:t>
      </w:r>
      <w:r>
        <w:rPr>
          <w:lang w:val="es-ES_tradnl"/>
        </w:rPr>
        <w:t xml:space="preserve">, hay veces que </w:t>
      </w:r>
      <w:r w:rsidR="00767C9E">
        <w:rPr>
          <w:lang w:val="es-ES_tradnl"/>
        </w:rPr>
        <w:t xml:space="preserve">los </w:t>
      </w:r>
      <w:r>
        <w:rPr>
          <w:lang w:val="es-ES_tradnl"/>
        </w:rPr>
        <w:t xml:space="preserve">estafadores hacen un cargo pequeño, y después vuelven y hacen un cargo mayor. También deberías de subscribirte a alertas de manejo de cuentas de tu banco. </w:t>
      </w:r>
      <w:r w:rsidR="003F46B6">
        <w:rPr>
          <w:lang w:val="es-ES_tradnl"/>
        </w:rPr>
        <w:t xml:space="preserve">Varios bancos ofrecen supervisión de cuenta para poder encontrar el fraude </w:t>
      </w:r>
      <w:r w:rsidR="00B224EE">
        <w:rPr>
          <w:lang w:val="es-ES_tradnl"/>
        </w:rPr>
        <w:t xml:space="preserve">aún </w:t>
      </w:r>
      <w:r w:rsidR="003F46B6">
        <w:rPr>
          <w:lang w:val="es-ES_tradnl"/>
        </w:rPr>
        <w:t xml:space="preserve">antes de que </w:t>
      </w:r>
      <w:r w:rsidR="00767C9E">
        <w:rPr>
          <w:lang w:val="es-ES_tradnl"/>
        </w:rPr>
        <w:t>te des cuenta de</w:t>
      </w:r>
      <w:r w:rsidR="006B1E0E">
        <w:rPr>
          <w:lang w:val="es-ES_tradnl"/>
        </w:rPr>
        <w:t xml:space="preserve"> </w:t>
      </w:r>
      <w:r w:rsidR="003F46B6">
        <w:rPr>
          <w:lang w:val="es-ES_tradnl"/>
        </w:rPr>
        <w:t xml:space="preserve">que tu información ha sido comprometida. </w:t>
      </w:r>
    </w:p>
    <w:p w:rsidR="003F46B6" w:rsidRDefault="003F46B6">
      <w:pPr>
        <w:rPr>
          <w:b/>
          <w:lang w:val="es-ES_tradnl"/>
        </w:rPr>
      </w:pPr>
      <w:r>
        <w:rPr>
          <w:b/>
          <w:lang w:val="es-ES_tradnl"/>
        </w:rPr>
        <w:t xml:space="preserve">Cuando lo veas, repórtalo </w:t>
      </w:r>
    </w:p>
    <w:p w:rsidR="005A1C85" w:rsidRDefault="003F46B6">
      <w:pPr>
        <w:rPr>
          <w:lang w:val="es-ES_tradnl"/>
        </w:rPr>
      </w:pPr>
      <w:r>
        <w:rPr>
          <w:lang w:val="es-ES_tradnl"/>
        </w:rPr>
        <w:t xml:space="preserve">Esta es </w:t>
      </w:r>
      <w:r w:rsidR="00B224EE">
        <w:rPr>
          <w:lang w:val="es-ES_tradnl"/>
        </w:rPr>
        <w:t xml:space="preserve">una </w:t>
      </w:r>
      <w:r>
        <w:rPr>
          <w:lang w:val="es-ES_tradnl"/>
        </w:rPr>
        <w:t xml:space="preserve">vez </w:t>
      </w:r>
      <w:r w:rsidR="00B224EE">
        <w:rPr>
          <w:lang w:val="es-ES_tradnl"/>
        </w:rPr>
        <w:t xml:space="preserve">en la </w:t>
      </w:r>
      <w:r>
        <w:rPr>
          <w:lang w:val="es-ES_tradnl"/>
        </w:rPr>
        <w:t>que definitivamente quiere</w:t>
      </w:r>
      <w:r w:rsidR="00B224EE">
        <w:rPr>
          <w:lang w:val="es-ES_tradnl"/>
        </w:rPr>
        <w:t>s</w:t>
      </w:r>
      <w:r>
        <w:rPr>
          <w:lang w:val="es-ES_tradnl"/>
        </w:rPr>
        <w:t xml:space="preserve"> </w:t>
      </w:r>
      <w:r w:rsidR="00767C9E">
        <w:rPr>
          <w:lang w:val="es-ES_tradnl"/>
        </w:rPr>
        <w:t xml:space="preserve">usar </w:t>
      </w:r>
      <w:r>
        <w:rPr>
          <w:lang w:val="es-ES_tradnl"/>
        </w:rPr>
        <w:t xml:space="preserve">el teléfono. </w:t>
      </w:r>
      <w:r w:rsidR="00767C9E">
        <w:rPr>
          <w:lang w:val="es-ES_tradnl"/>
        </w:rPr>
        <w:t xml:space="preserve">Cuando llamas </w:t>
      </w:r>
      <w:r>
        <w:rPr>
          <w:lang w:val="es-ES_tradnl"/>
        </w:rPr>
        <w:t>a tu banco para reportar cargos fraudulent</w:t>
      </w:r>
      <w:r w:rsidR="00B224EE">
        <w:rPr>
          <w:lang w:val="es-ES_tradnl"/>
        </w:rPr>
        <w:t>o</w:t>
      </w:r>
      <w:r>
        <w:rPr>
          <w:lang w:val="es-ES_tradnl"/>
        </w:rPr>
        <w:t>s puede</w:t>
      </w:r>
      <w:r w:rsidR="00B224EE">
        <w:rPr>
          <w:lang w:val="es-ES_tradnl"/>
        </w:rPr>
        <w:t>s</w:t>
      </w:r>
      <w:r>
        <w:rPr>
          <w:lang w:val="es-ES_tradnl"/>
        </w:rPr>
        <w:t xml:space="preserve"> ayudar</w:t>
      </w:r>
      <w:r w:rsidR="00B224EE">
        <w:rPr>
          <w:lang w:val="es-ES_tradnl"/>
        </w:rPr>
        <w:t xml:space="preserve"> a</w:t>
      </w:r>
      <w:r>
        <w:rPr>
          <w:lang w:val="es-ES_tradnl"/>
        </w:rPr>
        <w:t xml:space="preserve"> asegurar que los cargos </w:t>
      </w:r>
      <w:r w:rsidR="00B224EE">
        <w:rPr>
          <w:lang w:val="es-ES_tradnl"/>
        </w:rPr>
        <w:t>se detengan</w:t>
      </w:r>
      <w:r>
        <w:rPr>
          <w:lang w:val="es-ES_tradnl"/>
        </w:rPr>
        <w:t xml:space="preserve">. </w:t>
      </w:r>
      <w:r w:rsidR="00767C9E">
        <w:rPr>
          <w:lang w:val="es-ES_tradnl"/>
        </w:rPr>
        <w:t>Los b</w:t>
      </w:r>
      <w:r>
        <w:rPr>
          <w:lang w:val="es-ES_tradnl"/>
        </w:rPr>
        <w:t xml:space="preserve">ancos como Chase te </w:t>
      </w:r>
      <w:r w:rsidR="002E64C4">
        <w:rPr>
          <w:lang w:val="es-ES_tradnl"/>
        </w:rPr>
        <w:t>envían</w:t>
      </w:r>
      <w:r w:rsidR="00767C9E">
        <w:rPr>
          <w:lang w:val="es-ES_tradnl"/>
        </w:rPr>
        <w:t xml:space="preserve"> </w:t>
      </w:r>
      <w:r>
        <w:rPr>
          <w:lang w:val="es-ES_tradnl"/>
        </w:rPr>
        <w:t>una tarjeta nueva inmediatamente</w:t>
      </w:r>
      <w:r w:rsidR="005A1C85">
        <w:rPr>
          <w:lang w:val="es-ES_tradnl"/>
        </w:rPr>
        <w:t xml:space="preserve"> si se confirma actividad fraudulenta, o si tu tarjeta se pierde o es robada. </w:t>
      </w:r>
    </w:p>
    <w:p w:rsidR="00F3271D" w:rsidRDefault="00750554">
      <w:pPr>
        <w:rPr>
          <w:lang w:val="es-ES_tradnl"/>
        </w:rPr>
      </w:pPr>
      <w:r>
        <w:rPr>
          <w:lang w:val="es-ES_tradnl"/>
        </w:rPr>
        <w:t>En adición</w:t>
      </w:r>
      <w:r w:rsidR="005A1C85">
        <w:rPr>
          <w:lang w:val="es-ES_tradnl"/>
        </w:rPr>
        <w:t xml:space="preserve">, Chase ofrece Protección de Zero Responsabilidad en sus tarjetas de </w:t>
      </w:r>
      <w:r w:rsidR="0070265F">
        <w:rPr>
          <w:lang w:val="es-ES_tradnl"/>
        </w:rPr>
        <w:t>crédito</w:t>
      </w:r>
      <w:r w:rsidR="005A1C85">
        <w:rPr>
          <w:lang w:val="es-ES_tradnl"/>
        </w:rPr>
        <w:t xml:space="preserve">, lo que significa que no tienes que pagar por cargos </w:t>
      </w:r>
      <w:r w:rsidR="002E64C4">
        <w:rPr>
          <w:lang w:val="es-ES_tradnl"/>
        </w:rPr>
        <w:t xml:space="preserve">desautorizados </w:t>
      </w:r>
      <w:r w:rsidR="005A1C85">
        <w:rPr>
          <w:lang w:val="es-ES_tradnl"/>
        </w:rPr>
        <w:t>hechos con tu información de cuenta. Además de llamar, asegúr</w:t>
      </w:r>
      <w:r w:rsidR="006B1E0E">
        <w:rPr>
          <w:lang w:val="es-ES_tradnl"/>
        </w:rPr>
        <w:t>ate que toda tu información esté</w:t>
      </w:r>
      <w:r w:rsidR="005A1C85">
        <w:rPr>
          <w:lang w:val="es-ES_tradnl"/>
        </w:rPr>
        <w:t xml:space="preserve"> actualizada para que tu banco pueda contactarte con más información. Esto te ayudar</w:t>
      </w:r>
      <w:r w:rsidR="006973E3">
        <w:rPr>
          <w:lang w:val="es-ES_tradnl"/>
        </w:rPr>
        <w:t>á</w:t>
      </w:r>
      <w:r w:rsidR="005A1C85">
        <w:rPr>
          <w:lang w:val="es-ES_tradnl"/>
        </w:rPr>
        <w:t xml:space="preserve"> a protegerte contra el fraude </w:t>
      </w:r>
      <w:r w:rsidR="00F3271D">
        <w:rPr>
          <w:lang w:val="es-ES_tradnl"/>
        </w:rPr>
        <w:t>en el futuro</w:t>
      </w:r>
      <w:r w:rsidR="006973E3">
        <w:rPr>
          <w:lang w:val="es-ES_tradnl"/>
        </w:rPr>
        <w:t>,</w:t>
      </w:r>
      <w:r w:rsidR="00F3271D">
        <w:rPr>
          <w:lang w:val="es-ES_tradnl"/>
        </w:rPr>
        <w:t xml:space="preserve"> </w:t>
      </w:r>
      <w:r w:rsidR="00767C9E">
        <w:rPr>
          <w:lang w:val="es-ES_tradnl"/>
        </w:rPr>
        <w:t xml:space="preserve">y asegura </w:t>
      </w:r>
      <w:r w:rsidR="00F3271D">
        <w:rPr>
          <w:lang w:val="es-ES_tradnl"/>
        </w:rPr>
        <w:t xml:space="preserve">que las alertas te lleguen lo más pronto posible. Siempre revisa tu </w:t>
      </w:r>
      <w:r w:rsidR="006973E3">
        <w:rPr>
          <w:lang w:val="es-ES_tradnl"/>
        </w:rPr>
        <w:t>contrato</w:t>
      </w:r>
      <w:r w:rsidR="004F5286">
        <w:rPr>
          <w:lang w:val="es-ES_tradnl"/>
        </w:rPr>
        <w:t xml:space="preserve"> </w:t>
      </w:r>
      <w:r w:rsidR="00F3271D">
        <w:rPr>
          <w:lang w:val="es-ES_tradnl"/>
        </w:rPr>
        <w:t>de m</w:t>
      </w:r>
      <w:r w:rsidR="006973E3">
        <w:rPr>
          <w:lang w:val="es-ES_tradnl"/>
        </w:rPr>
        <w:t>embresía o depósito</w:t>
      </w:r>
      <w:r w:rsidR="004F5286">
        <w:rPr>
          <w:lang w:val="es-ES_tradnl"/>
        </w:rPr>
        <w:t xml:space="preserve"> </w:t>
      </w:r>
      <w:r w:rsidR="00F3271D">
        <w:rPr>
          <w:lang w:val="es-ES_tradnl"/>
        </w:rPr>
        <w:t xml:space="preserve">para más detalles. </w:t>
      </w:r>
    </w:p>
    <w:p w:rsidR="00F3271D" w:rsidRDefault="00F3271D">
      <w:pPr>
        <w:rPr>
          <w:b/>
          <w:lang w:val="es-ES_tradnl"/>
        </w:rPr>
      </w:pPr>
      <w:r>
        <w:rPr>
          <w:b/>
          <w:lang w:val="es-ES_tradnl"/>
        </w:rPr>
        <w:t xml:space="preserve">Evita la </w:t>
      </w:r>
      <w:r w:rsidR="00EE09C7">
        <w:rPr>
          <w:b/>
          <w:lang w:val="es-ES_tradnl"/>
        </w:rPr>
        <w:t>recurrencia</w:t>
      </w:r>
      <w:r>
        <w:rPr>
          <w:b/>
          <w:lang w:val="es-ES_tradnl"/>
        </w:rPr>
        <w:t xml:space="preserve"> </w:t>
      </w:r>
    </w:p>
    <w:p w:rsidR="00B561DA" w:rsidRDefault="00F3271D">
      <w:pPr>
        <w:rPr>
          <w:lang w:val="es-ES_tradnl"/>
        </w:rPr>
      </w:pPr>
      <w:r>
        <w:rPr>
          <w:lang w:val="es-ES_tradnl"/>
        </w:rPr>
        <w:t xml:space="preserve">A este punto, tú y tu banco están trabajando juntos para poner tu cuenta en </w:t>
      </w:r>
      <w:r w:rsidR="004F5286">
        <w:rPr>
          <w:lang w:val="es-ES_tradnl"/>
        </w:rPr>
        <w:t>orden</w:t>
      </w:r>
      <w:r w:rsidR="006973E3" w:rsidRPr="006973E3">
        <w:rPr>
          <w:lang w:val="es-ES_tradnl"/>
        </w:rPr>
        <w:t xml:space="preserve"> </w:t>
      </w:r>
      <w:r w:rsidR="006973E3">
        <w:rPr>
          <w:lang w:val="es-ES_tradnl"/>
        </w:rPr>
        <w:t>de nuevo</w:t>
      </w:r>
      <w:r>
        <w:rPr>
          <w:lang w:val="es-ES_tradnl"/>
        </w:rPr>
        <w:t xml:space="preserve">. Asegúrate de chequear </w:t>
      </w:r>
      <w:r w:rsidR="00EE09C7">
        <w:rPr>
          <w:lang w:val="es-ES_tradnl"/>
        </w:rPr>
        <w:t xml:space="preserve">tus transacciones </w:t>
      </w:r>
      <w:r w:rsidR="004F5286">
        <w:rPr>
          <w:lang w:val="es-ES_tradnl"/>
        </w:rPr>
        <w:t xml:space="preserve">continuamente </w:t>
      </w:r>
      <w:r>
        <w:rPr>
          <w:lang w:val="es-ES_tradnl"/>
        </w:rPr>
        <w:t xml:space="preserve">para ayudar a prevenir ser víctima del fraude una segunda vez. Cambia tus </w:t>
      </w:r>
      <w:r w:rsidR="00412E75">
        <w:rPr>
          <w:lang w:val="es-ES_tradnl"/>
        </w:rPr>
        <w:t>claves</w:t>
      </w:r>
      <w:r>
        <w:rPr>
          <w:lang w:val="es-ES_tradnl"/>
        </w:rPr>
        <w:t xml:space="preserve"> y contraseñas como precaución. Cuando </w:t>
      </w:r>
      <w:r w:rsidR="00767C9E">
        <w:rPr>
          <w:lang w:val="es-ES_tradnl"/>
        </w:rPr>
        <w:t>elijas una</w:t>
      </w:r>
      <w:r w:rsidR="004F1449">
        <w:rPr>
          <w:lang w:val="es-ES_tradnl"/>
        </w:rPr>
        <w:t xml:space="preserve"> nueva contraseña, </w:t>
      </w:r>
      <w:r w:rsidR="004F1449">
        <w:rPr>
          <w:lang w:val="es-ES_tradnl"/>
        </w:rPr>
        <w:lastRenderedPageBreak/>
        <w:t>asegúrate de que no sea fácil de adivinar. Tu contraseña debería de ser una combinación de letras, números y símbolos, pero no use</w:t>
      </w:r>
      <w:r w:rsidR="00EE09C7">
        <w:rPr>
          <w:lang w:val="es-ES_tradnl"/>
        </w:rPr>
        <w:t>s</w:t>
      </w:r>
      <w:r w:rsidR="004F1449">
        <w:rPr>
          <w:lang w:val="es-ES_tradnl"/>
        </w:rPr>
        <w:t xml:space="preserve"> claves fáciles de adivinar como el nombre</w:t>
      </w:r>
      <w:r w:rsidR="00574821">
        <w:rPr>
          <w:lang w:val="es-ES_tradnl"/>
        </w:rPr>
        <w:t xml:space="preserve"> de tu mascota o tu cumpleaños. Asegúrate de que tu nueva tarjeta tenga tecnología de chip electrónico. El chip electrónico agrega otra capa de protección cuando usas un lector de tarjeta envés de un deslizador. El chip crea </w:t>
      </w:r>
      <w:r w:rsidR="00412E75">
        <w:rPr>
          <w:lang w:val="es-ES_tradnl"/>
        </w:rPr>
        <w:t>un</w:t>
      </w:r>
      <w:r w:rsidR="00574821">
        <w:rPr>
          <w:lang w:val="es-ES_tradnl"/>
        </w:rPr>
        <w:t xml:space="preserve"> código de un solo uso durante la transacción, protegiéndote de uso</w:t>
      </w:r>
      <w:r w:rsidR="006973E3">
        <w:rPr>
          <w:lang w:val="es-ES_tradnl"/>
        </w:rPr>
        <w:t>s</w:t>
      </w:r>
      <w:r w:rsidR="00574821">
        <w:rPr>
          <w:lang w:val="es-ES_tradnl"/>
        </w:rPr>
        <w:t xml:space="preserve"> desautorizados cuando haces compras en persona. </w:t>
      </w:r>
    </w:p>
    <w:p w:rsidR="003F46B6" w:rsidRDefault="002E64C4">
      <w:pPr>
        <w:rPr>
          <w:lang w:val="es-ES_tradnl"/>
        </w:rPr>
      </w:pPr>
      <w:r>
        <w:rPr>
          <w:lang w:val="es-ES_tradnl"/>
        </w:rPr>
        <w:t>Hacer compras en la Internet</w:t>
      </w:r>
      <w:r w:rsidR="00574821">
        <w:rPr>
          <w:lang w:val="es-ES_tradnl"/>
        </w:rPr>
        <w:t xml:space="preserve"> es un poco más complicado. Cuando hagas compras en la </w:t>
      </w:r>
      <w:r>
        <w:rPr>
          <w:lang w:val="es-ES_tradnl"/>
        </w:rPr>
        <w:t xml:space="preserve">Internet </w:t>
      </w:r>
      <w:r w:rsidR="00574821">
        <w:rPr>
          <w:lang w:val="es-ES_tradnl"/>
        </w:rPr>
        <w:t>ase</w:t>
      </w:r>
      <w:r>
        <w:rPr>
          <w:lang w:val="es-ES_tradnl"/>
        </w:rPr>
        <w:t>gúrate de usar sitios respetables</w:t>
      </w:r>
      <w:r w:rsidR="00574821">
        <w:rPr>
          <w:lang w:val="es-ES_tradnl"/>
        </w:rPr>
        <w:t xml:space="preserve"> y confiables que tengan una dirección que comience</w:t>
      </w:r>
      <w:r w:rsidR="006973E3">
        <w:rPr>
          <w:lang w:val="es-ES_tradnl"/>
        </w:rPr>
        <w:t xml:space="preserve"> con</w:t>
      </w:r>
      <w:r w:rsidR="00574821">
        <w:rPr>
          <w:lang w:val="es-ES_tradnl"/>
        </w:rPr>
        <w:t xml:space="preserve"> “https.” Si te co</w:t>
      </w:r>
      <w:r w:rsidR="00EE09C7">
        <w:rPr>
          <w:lang w:val="es-ES_tradnl"/>
        </w:rPr>
        <w:t xml:space="preserve">nectas al </w:t>
      </w:r>
      <w:proofErr w:type="spellStart"/>
      <w:r w:rsidR="00EE09C7">
        <w:rPr>
          <w:lang w:val="es-ES_tradnl"/>
        </w:rPr>
        <w:t>wifi</w:t>
      </w:r>
      <w:proofErr w:type="spellEnd"/>
      <w:r w:rsidR="00EE09C7">
        <w:rPr>
          <w:lang w:val="es-ES_tradnl"/>
        </w:rPr>
        <w:t xml:space="preserve"> en público, evita</w:t>
      </w:r>
      <w:r w:rsidR="00574821">
        <w:rPr>
          <w:lang w:val="es-ES_tradnl"/>
        </w:rPr>
        <w:t xml:space="preserve"> hacer compras </w:t>
      </w:r>
      <w:r w:rsidR="006973E3">
        <w:rPr>
          <w:lang w:val="es-ES_tradnl"/>
        </w:rPr>
        <w:t>hasta que llegues</w:t>
      </w:r>
      <w:r w:rsidR="004F5286">
        <w:rPr>
          <w:lang w:val="es-ES_tradnl"/>
        </w:rPr>
        <w:t xml:space="preserve"> </w:t>
      </w:r>
      <w:r w:rsidR="00574821">
        <w:rPr>
          <w:lang w:val="es-ES_tradnl"/>
        </w:rPr>
        <w:t xml:space="preserve">a casa. Descarga la aplicación móvil de tu banco para poder darle seguimiento </w:t>
      </w:r>
      <w:r w:rsidR="00881376">
        <w:rPr>
          <w:lang w:val="es-ES_tradnl"/>
        </w:rPr>
        <w:t xml:space="preserve">a tus cargos y hacer pagos seguros en ciertas facturas. Pero asegúrate de </w:t>
      </w:r>
      <w:r w:rsidR="002F4D10">
        <w:rPr>
          <w:lang w:val="es-ES_tradnl"/>
        </w:rPr>
        <w:t>activar</w:t>
      </w:r>
      <w:r w:rsidR="00881376">
        <w:rPr>
          <w:lang w:val="es-ES_tradnl"/>
        </w:rPr>
        <w:t xml:space="preserve"> </w:t>
      </w:r>
      <w:r w:rsidR="002F4D10">
        <w:rPr>
          <w:lang w:val="es-ES_tradnl"/>
        </w:rPr>
        <w:t>la contraseña de acceso</w:t>
      </w:r>
      <w:r w:rsidR="004F5286">
        <w:rPr>
          <w:lang w:val="es-ES_tradnl"/>
        </w:rPr>
        <w:t xml:space="preserve"> </w:t>
      </w:r>
      <w:r w:rsidR="00881376">
        <w:rPr>
          <w:lang w:val="es-ES_tradnl"/>
        </w:rPr>
        <w:t xml:space="preserve">de tu celular. Esto puede hacerlo más difícil </w:t>
      </w:r>
      <w:r>
        <w:rPr>
          <w:lang w:val="es-ES_tradnl"/>
        </w:rPr>
        <w:t>para</w:t>
      </w:r>
      <w:r w:rsidR="00B561DA">
        <w:rPr>
          <w:lang w:val="es-ES_tradnl"/>
        </w:rPr>
        <w:t xml:space="preserve"> alguien </w:t>
      </w:r>
      <w:r>
        <w:rPr>
          <w:lang w:val="es-ES_tradnl"/>
        </w:rPr>
        <w:t xml:space="preserve">que </w:t>
      </w:r>
      <w:r w:rsidR="00B561DA">
        <w:rPr>
          <w:lang w:val="es-ES_tradnl"/>
        </w:rPr>
        <w:t>quisiera</w:t>
      </w:r>
      <w:r w:rsidR="00881376">
        <w:rPr>
          <w:lang w:val="es-ES_tradnl"/>
        </w:rPr>
        <w:t xml:space="preserve"> adquirir tu información personal </w:t>
      </w:r>
      <w:bookmarkStart w:id="0" w:name="_GoBack"/>
      <w:bookmarkEnd w:id="0"/>
      <w:r w:rsidR="00881376">
        <w:rPr>
          <w:lang w:val="es-ES_tradnl"/>
        </w:rPr>
        <w:t>y financiera.</w:t>
      </w:r>
    </w:p>
    <w:p w:rsidR="00881376" w:rsidRDefault="00881376">
      <w:pPr>
        <w:rPr>
          <w:lang w:val="es-ES_tradnl"/>
        </w:rPr>
      </w:pPr>
      <w:r>
        <w:rPr>
          <w:lang w:val="es-ES_tradnl"/>
        </w:rPr>
        <w:t>Aun</w:t>
      </w:r>
      <w:r w:rsidR="00CD2A9B">
        <w:rPr>
          <w:lang w:val="es-ES_tradnl"/>
        </w:rPr>
        <w:t>que</w:t>
      </w:r>
      <w:r>
        <w:rPr>
          <w:lang w:val="es-ES_tradnl"/>
        </w:rPr>
        <w:t xml:space="preserve"> tengas un </w:t>
      </w:r>
      <w:r w:rsidR="00CD2A9B" w:rsidRPr="00CD2A9B">
        <w:rPr>
          <w:lang w:val="es-ES_tradnl"/>
        </w:rPr>
        <w:t>cociente de inteligencia</w:t>
      </w:r>
      <w:r w:rsidR="00CD2A9B">
        <w:rPr>
          <w:lang w:val="es-ES_tradnl"/>
        </w:rPr>
        <w:t xml:space="preserve"> </w:t>
      </w:r>
      <w:r>
        <w:rPr>
          <w:lang w:val="es-ES_tradnl"/>
        </w:rPr>
        <w:t xml:space="preserve">de </w:t>
      </w:r>
      <w:r w:rsidR="00CD2A9B">
        <w:rPr>
          <w:lang w:val="es-ES_tradnl"/>
        </w:rPr>
        <w:t>f</w:t>
      </w:r>
      <w:r>
        <w:rPr>
          <w:lang w:val="es-ES_tradnl"/>
        </w:rPr>
        <w:t>raude</w:t>
      </w:r>
      <w:r w:rsidR="00CD2A9B" w:rsidRPr="00CD2A9B">
        <w:rPr>
          <w:lang w:val="es-ES_tradnl"/>
        </w:rPr>
        <w:t xml:space="preserve"> </w:t>
      </w:r>
      <w:r w:rsidR="00CD2A9B">
        <w:rPr>
          <w:lang w:val="es-ES_tradnl"/>
        </w:rPr>
        <w:t>alto</w:t>
      </w:r>
      <w:r>
        <w:rPr>
          <w:lang w:val="es-ES_tradnl"/>
        </w:rPr>
        <w:t>, los estafadores pueden ser aún más listos</w:t>
      </w:r>
      <w:r w:rsidR="00CD2A9B">
        <w:rPr>
          <w:lang w:val="es-ES_tradnl"/>
        </w:rPr>
        <w:t xml:space="preserve"> que tú</w:t>
      </w:r>
      <w:r>
        <w:rPr>
          <w:lang w:val="es-ES_tradnl"/>
        </w:rPr>
        <w:t xml:space="preserve">. La protección contra el fraude es un esfuerzo de equipo entre tú y tu banco, </w:t>
      </w:r>
      <w:r w:rsidR="00CD2A9B">
        <w:rPr>
          <w:lang w:val="es-ES_tradnl"/>
        </w:rPr>
        <w:t>así que</w:t>
      </w:r>
      <w:r w:rsidR="004F5286">
        <w:rPr>
          <w:lang w:val="es-ES_tradnl"/>
        </w:rPr>
        <w:t xml:space="preserve"> </w:t>
      </w:r>
      <w:r>
        <w:rPr>
          <w:lang w:val="es-ES_tradnl"/>
        </w:rPr>
        <w:t xml:space="preserve">toma estos pasos cuando el fraude ataque, y ayuda a mantener tus cuentas a salvo y protegidas. </w:t>
      </w:r>
    </w:p>
    <w:p w:rsidR="00881376" w:rsidRDefault="00881376">
      <w:pPr>
        <w:rPr>
          <w:lang w:val="es-ES_tradnl"/>
        </w:rPr>
      </w:pPr>
      <w:r>
        <w:rPr>
          <w:lang w:val="es-ES_tradnl"/>
        </w:rPr>
        <w:t xml:space="preserve">Para más consejos e </w:t>
      </w:r>
      <w:r w:rsidR="00092F5D">
        <w:rPr>
          <w:lang w:val="es-ES_tradnl"/>
        </w:rPr>
        <w:t>información</w:t>
      </w:r>
      <w:r>
        <w:rPr>
          <w:lang w:val="es-ES_tradnl"/>
        </w:rPr>
        <w:t xml:space="preserve"> </w:t>
      </w:r>
      <w:r w:rsidR="00CD2A9B">
        <w:rPr>
          <w:lang w:val="es-ES_tradnl"/>
        </w:rPr>
        <w:t>sobre có</w:t>
      </w:r>
      <w:r w:rsidR="004F5286">
        <w:rPr>
          <w:lang w:val="es-ES_tradnl"/>
        </w:rPr>
        <w:t>mo</w:t>
      </w:r>
      <w:r>
        <w:rPr>
          <w:lang w:val="es-ES_tradnl"/>
        </w:rPr>
        <w:t xml:space="preserve"> protegerte del fraude, visita </w:t>
      </w:r>
      <w:hyperlink r:id="rId5" w:history="1">
        <w:r w:rsidRPr="00767C9E">
          <w:rPr>
            <w:rStyle w:val="Hyperlink"/>
            <w:lang w:val="es-PR"/>
          </w:rPr>
          <w:t>https://www.chase.com/fraud-security</w:t>
        </w:r>
      </w:hyperlink>
      <w:r w:rsidR="00CD2A9B" w:rsidRPr="00767C9E">
        <w:rPr>
          <w:rStyle w:val="Hyperlink"/>
          <w:lang w:val="es-PR"/>
        </w:rPr>
        <w:t xml:space="preserve"> (en inglés)</w:t>
      </w:r>
      <w:r w:rsidRPr="00767C9E">
        <w:rPr>
          <w:lang w:val="es-PR"/>
        </w:rPr>
        <w:t>.</w:t>
      </w:r>
    </w:p>
    <w:p w:rsidR="00881376" w:rsidRPr="003F46B6" w:rsidRDefault="00881376">
      <w:pPr>
        <w:rPr>
          <w:lang w:val="es-ES_tradnl"/>
        </w:rPr>
      </w:pPr>
    </w:p>
    <w:sectPr w:rsidR="00881376" w:rsidRPr="003F4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8A2"/>
    <w:rsid w:val="00092F5D"/>
    <w:rsid w:val="002E64C4"/>
    <w:rsid w:val="002F4D10"/>
    <w:rsid w:val="003F46B6"/>
    <w:rsid w:val="00412E75"/>
    <w:rsid w:val="004F1449"/>
    <w:rsid w:val="004F5286"/>
    <w:rsid w:val="00574821"/>
    <w:rsid w:val="005A1C85"/>
    <w:rsid w:val="005C4C84"/>
    <w:rsid w:val="005D0FA9"/>
    <w:rsid w:val="006973E3"/>
    <w:rsid w:val="006B1E0E"/>
    <w:rsid w:val="0070265F"/>
    <w:rsid w:val="00750554"/>
    <w:rsid w:val="00767C9E"/>
    <w:rsid w:val="00881376"/>
    <w:rsid w:val="009D2E16"/>
    <w:rsid w:val="00A03BD9"/>
    <w:rsid w:val="00B224EE"/>
    <w:rsid w:val="00B561DA"/>
    <w:rsid w:val="00CD2A9B"/>
    <w:rsid w:val="00DA58A2"/>
    <w:rsid w:val="00EE09C7"/>
    <w:rsid w:val="00F3271D"/>
    <w:rsid w:val="00F45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376"/>
    <w:rPr>
      <w:color w:val="0000FF" w:themeColor="hyperlink"/>
      <w:u w:val="single"/>
    </w:rPr>
  </w:style>
  <w:style w:type="paragraph" w:styleId="BalloonText">
    <w:name w:val="Balloon Text"/>
    <w:basedOn w:val="Normal"/>
    <w:link w:val="BalloonTextChar"/>
    <w:uiPriority w:val="99"/>
    <w:semiHidden/>
    <w:unhideWhenUsed/>
    <w:rsid w:val="009D2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E16"/>
    <w:rPr>
      <w:rFonts w:ascii="Tahoma" w:hAnsi="Tahoma" w:cs="Tahoma"/>
      <w:sz w:val="16"/>
      <w:szCs w:val="16"/>
    </w:rPr>
  </w:style>
  <w:style w:type="character" w:styleId="CommentReference">
    <w:name w:val="annotation reference"/>
    <w:basedOn w:val="DefaultParagraphFont"/>
    <w:uiPriority w:val="99"/>
    <w:semiHidden/>
    <w:unhideWhenUsed/>
    <w:rsid w:val="00767C9E"/>
    <w:rPr>
      <w:sz w:val="16"/>
      <w:szCs w:val="16"/>
    </w:rPr>
  </w:style>
  <w:style w:type="paragraph" w:styleId="CommentText">
    <w:name w:val="annotation text"/>
    <w:basedOn w:val="Normal"/>
    <w:link w:val="CommentTextChar"/>
    <w:uiPriority w:val="99"/>
    <w:semiHidden/>
    <w:unhideWhenUsed/>
    <w:rsid w:val="00767C9E"/>
    <w:pPr>
      <w:spacing w:line="240" w:lineRule="auto"/>
    </w:pPr>
    <w:rPr>
      <w:sz w:val="20"/>
      <w:szCs w:val="20"/>
    </w:rPr>
  </w:style>
  <w:style w:type="character" w:customStyle="1" w:styleId="CommentTextChar">
    <w:name w:val="Comment Text Char"/>
    <w:basedOn w:val="DefaultParagraphFont"/>
    <w:link w:val="CommentText"/>
    <w:uiPriority w:val="99"/>
    <w:semiHidden/>
    <w:rsid w:val="00767C9E"/>
    <w:rPr>
      <w:sz w:val="20"/>
      <w:szCs w:val="20"/>
    </w:rPr>
  </w:style>
  <w:style w:type="paragraph" w:styleId="CommentSubject">
    <w:name w:val="annotation subject"/>
    <w:basedOn w:val="CommentText"/>
    <w:next w:val="CommentText"/>
    <w:link w:val="CommentSubjectChar"/>
    <w:uiPriority w:val="99"/>
    <w:semiHidden/>
    <w:unhideWhenUsed/>
    <w:rsid w:val="00767C9E"/>
    <w:rPr>
      <w:b/>
      <w:bCs/>
    </w:rPr>
  </w:style>
  <w:style w:type="character" w:customStyle="1" w:styleId="CommentSubjectChar">
    <w:name w:val="Comment Subject Char"/>
    <w:basedOn w:val="CommentTextChar"/>
    <w:link w:val="CommentSubject"/>
    <w:uiPriority w:val="99"/>
    <w:semiHidden/>
    <w:rsid w:val="00767C9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376"/>
    <w:rPr>
      <w:color w:val="0000FF" w:themeColor="hyperlink"/>
      <w:u w:val="single"/>
    </w:rPr>
  </w:style>
  <w:style w:type="paragraph" w:styleId="BalloonText">
    <w:name w:val="Balloon Text"/>
    <w:basedOn w:val="Normal"/>
    <w:link w:val="BalloonTextChar"/>
    <w:uiPriority w:val="99"/>
    <w:semiHidden/>
    <w:unhideWhenUsed/>
    <w:rsid w:val="009D2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E16"/>
    <w:rPr>
      <w:rFonts w:ascii="Tahoma" w:hAnsi="Tahoma" w:cs="Tahoma"/>
      <w:sz w:val="16"/>
      <w:szCs w:val="16"/>
    </w:rPr>
  </w:style>
  <w:style w:type="character" w:styleId="CommentReference">
    <w:name w:val="annotation reference"/>
    <w:basedOn w:val="DefaultParagraphFont"/>
    <w:uiPriority w:val="99"/>
    <w:semiHidden/>
    <w:unhideWhenUsed/>
    <w:rsid w:val="00767C9E"/>
    <w:rPr>
      <w:sz w:val="16"/>
      <w:szCs w:val="16"/>
    </w:rPr>
  </w:style>
  <w:style w:type="paragraph" w:styleId="CommentText">
    <w:name w:val="annotation text"/>
    <w:basedOn w:val="Normal"/>
    <w:link w:val="CommentTextChar"/>
    <w:uiPriority w:val="99"/>
    <w:semiHidden/>
    <w:unhideWhenUsed/>
    <w:rsid w:val="00767C9E"/>
    <w:pPr>
      <w:spacing w:line="240" w:lineRule="auto"/>
    </w:pPr>
    <w:rPr>
      <w:sz w:val="20"/>
      <w:szCs w:val="20"/>
    </w:rPr>
  </w:style>
  <w:style w:type="character" w:customStyle="1" w:styleId="CommentTextChar">
    <w:name w:val="Comment Text Char"/>
    <w:basedOn w:val="DefaultParagraphFont"/>
    <w:link w:val="CommentText"/>
    <w:uiPriority w:val="99"/>
    <w:semiHidden/>
    <w:rsid w:val="00767C9E"/>
    <w:rPr>
      <w:sz w:val="20"/>
      <w:szCs w:val="20"/>
    </w:rPr>
  </w:style>
  <w:style w:type="paragraph" w:styleId="CommentSubject">
    <w:name w:val="annotation subject"/>
    <w:basedOn w:val="CommentText"/>
    <w:next w:val="CommentText"/>
    <w:link w:val="CommentSubjectChar"/>
    <w:uiPriority w:val="99"/>
    <w:semiHidden/>
    <w:unhideWhenUsed/>
    <w:rsid w:val="00767C9E"/>
    <w:rPr>
      <w:b/>
      <w:bCs/>
    </w:rPr>
  </w:style>
  <w:style w:type="character" w:customStyle="1" w:styleId="CommentSubjectChar">
    <w:name w:val="Comment Subject Char"/>
    <w:basedOn w:val="CommentTextChar"/>
    <w:link w:val="CommentSubject"/>
    <w:uiPriority w:val="99"/>
    <w:semiHidden/>
    <w:rsid w:val="00767C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hase.com/fraud-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636</Words>
  <Characters>3627</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Fleishman Hillard</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FleishmanHillard</dc:creator>
  <cp:lastModifiedBy>FleishmanHillard</cp:lastModifiedBy>
  <cp:revision>2</cp:revision>
  <dcterms:created xsi:type="dcterms:W3CDTF">2016-05-25T17:23:00Z</dcterms:created>
  <dcterms:modified xsi:type="dcterms:W3CDTF">2016-05-25T17:23:00Z</dcterms:modified>
</cp:coreProperties>
</file>