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DFCE3" w14:textId="77777777" w:rsidR="008F1854" w:rsidRPr="008F1854" w:rsidRDefault="008F1854" w:rsidP="008F1854">
      <w:r w:rsidRPr="008F1854">
        <w:rPr>
          <w:b/>
          <w:bCs/>
        </w:rPr>
        <w:t>In situ labeling and TMT preparation</w:t>
      </w:r>
      <w:r w:rsidRPr="008F1854">
        <w:br/>
      </w:r>
      <w:r w:rsidRPr="008F1854">
        <w:br/>
        <w:t>In situ treatment</w:t>
      </w:r>
    </w:p>
    <w:p w14:paraId="5C0B5253" w14:textId="43C288CA" w:rsidR="008F1854" w:rsidRPr="008F1854" w:rsidRDefault="00D15308" w:rsidP="008F1854">
      <w:pPr>
        <w:numPr>
          <w:ilvl w:val="0"/>
          <w:numId w:val="6"/>
        </w:numPr>
      </w:pPr>
      <w:r>
        <w:t>Grow cells</w:t>
      </w:r>
      <w:r w:rsidR="008F1854" w:rsidRPr="008F1854">
        <w:t xml:space="preserve"> to 80-</w:t>
      </w:r>
      <w:r>
        <w:t>90</w:t>
      </w:r>
      <w:r w:rsidR="008F1854" w:rsidRPr="008F1854">
        <w:t>% confluency in 10cm dishes in</w:t>
      </w:r>
      <w:r w:rsidR="0004545E">
        <w:t xml:space="preserve"> complete</w:t>
      </w:r>
      <w:r w:rsidR="008F1854" w:rsidRPr="008F1854">
        <w:t xml:space="preserve"> growth media</w:t>
      </w:r>
      <w:r>
        <w:t>.</w:t>
      </w:r>
    </w:p>
    <w:p w14:paraId="39622D65" w14:textId="48041499" w:rsidR="008F1854" w:rsidRPr="008F1854" w:rsidRDefault="0004545E" w:rsidP="008F1854">
      <w:pPr>
        <w:numPr>
          <w:ilvl w:val="0"/>
          <w:numId w:val="6"/>
        </w:numPr>
      </w:pPr>
      <w:r>
        <w:t>Aspirate media</w:t>
      </w:r>
      <w:r w:rsidR="008F1854" w:rsidRPr="008F1854">
        <w:t xml:space="preserve"> and </w:t>
      </w:r>
      <w:r>
        <w:t>wash cells twice with cold DPBS</w:t>
      </w:r>
    </w:p>
    <w:p w14:paraId="06743D1C" w14:textId="480337BB" w:rsidR="008F1854" w:rsidRPr="008F1854" w:rsidRDefault="008F1854" w:rsidP="008F1854">
      <w:pPr>
        <w:numPr>
          <w:ilvl w:val="0"/>
          <w:numId w:val="6"/>
        </w:numPr>
      </w:pPr>
      <w:r w:rsidRPr="008F1854">
        <w:t>Incubate</w:t>
      </w:r>
      <w:r w:rsidR="00D15308">
        <w:t xml:space="preserve"> cells</w:t>
      </w:r>
      <w:r w:rsidRPr="008F1854">
        <w:t xml:space="preserve"> w/ 2 mL of serum-free media containing probe </w:t>
      </w:r>
      <w:r w:rsidR="0004545E">
        <w:t xml:space="preserve">or control </w:t>
      </w:r>
      <w:r w:rsidRPr="008F1854">
        <w:t>for 30 min at 37°C</w:t>
      </w:r>
    </w:p>
    <w:p w14:paraId="3458FE3D" w14:textId="77777777" w:rsidR="008F1854" w:rsidRPr="008F1854" w:rsidRDefault="008F1854" w:rsidP="008F1854">
      <w:r w:rsidRPr="008F1854">
        <w:t>In situ crosslinking prep</w:t>
      </w:r>
    </w:p>
    <w:p w14:paraId="551E444C" w14:textId="4143D49C" w:rsidR="008F1854" w:rsidRPr="008F1854" w:rsidRDefault="003F0493" w:rsidP="008F1854">
      <w:pPr>
        <w:numPr>
          <w:ilvl w:val="0"/>
          <w:numId w:val="7"/>
        </w:numPr>
      </w:pPr>
      <w:r>
        <w:t xml:space="preserve">Aspirate media </w:t>
      </w:r>
      <w:r w:rsidR="008F1854" w:rsidRPr="008F1854">
        <w:t xml:space="preserve">and </w:t>
      </w:r>
      <w:r>
        <w:t>irradiate cells</w:t>
      </w:r>
      <w:r w:rsidR="008F1854" w:rsidRPr="008F1854">
        <w:t xml:space="preserve"> for 10 min under 365-nm UV light in </w:t>
      </w:r>
      <w:proofErr w:type="spellStart"/>
      <w:r w:rsidR="008F1854" w:rsidRPr="008F1854">
        <w:t>Stratagene</w:t>
      </w:r>
      <w:proofErr w:type="spellEnd"/>
      <w:r w:rsidR="008F1854" w:rsidRPr="008F1854">
        <w:t xml:space="preserve"> UV </w:t>
      </w:r>
      <w:proofErr w:type="spellStart"/>
      <w:r w:rsidR="008F1854" w:rsidRPr="008F1854">
        <w:t>Stratalinker</w:t>
      </w:r>
      <w:proofErr w:type="spellEnd"/>
      <w:r w:rsidR="008F1854" w:rsidRPr="008F1854">
        <w:t xml:space="preserve"> 1800 at 4°C (no lid).</w:t>
      </w:r>
    </w:p>
    <w:p w14:paraId="052F0529" w14:textId="7213041B" w:rsidR="008F1854" w:rsidRPr="008F1854" w:rsidRDefault="003F0493" w:rsidP="008F1854">
      <w:pPr>
        <w:numPr>
          <w:ilvl w:val="0"/>
          <w:numId w:val="7"/>
        </w:numPr>
      </w:pPr>
      <w:r>
        <w:t>Collect cells</w:t>
      </w:r>
      <w:r w:rsidR="008F1854" w:rsidRPr="008F1854">
        <w:t xml:space="preserve"> by scraping</w:t>
      </w:r>
      <w:r w:rsidR="007131A5">
        <w:t xml:space="preserve"> in DPBS</w:t>
      </w:r>
      <w:r w:rsidR="008F1854" w:rsidRPr="008F1854">
        <w:t xml:space="preserve">, transfer to </w:t>
      </w:r>
      <w:proofErr w:type="spellStart"/>
      <w:r w:rsidR="008F1854" w:rsidRPr="008F1854">
        <w:t>eppendorf</w:t>
      </w:r>
      <w:proofErr w:type="spellEnd"/>
      <w:r w:rsidR="008F1854" w:rsidRPr="008F1854">
        <w:t xml:space="preserve"> tubes and centrifuge</w:t>
      </w:r>
      <w:r w:rsidR="008F1854" w:rsidRPr="008F1854">
        <w:br/>
        <w:t>at 3000 rpm for 3 min, remove supernatant.</w:t>
      </w:r>
    </w:p>
    <w:p w14:paraId="77E5986F" w14:textId="3B1B3297" w:rsidR="008F1854" w:rsidRPr="008F1854" w:rsidRDefault="00DD4DDE" w:rsidP="008F1854">
      <w:pPr>
        <w:numPr>
          <w:ilvl w:val="0"/>
          <w:numId w:val="7"/>
        </w:numPr>
      </w:pPr>
      <w:r>
        <w:t>Add c</w:t>
      </w:r>
      <w:r w:rsidR="008F1854" w:rsidRPr="008F1854">
        <w:t xml:space="preserve">old DPBS (1 mL) to each </w:t>
      </w:r>
      <w:proofErr w:type="spellStart"/>
      <w:r w:rsidR="008F1854" w:rsidRPr="008F1854">
        <w:t>eppie</w:t>
      </w:r>
      <w:proofErr w:type="spellEnd"/>
      <w:r w:rsidR="008F1854" w:rsidRPr="008F1854">
        <w:t>, vortex to resuspend pellet.</w:t>
      </w:r>
    </w:p>
    <w:p w14:paraId="3E15D069" w14:textId="77777777" w:rsidR="008F1854" w:rsidRPr="008F1854" w:rsidRDefault="008F1854" w:rsidP="008F1854">
      <w:pPr>
        <w:numPr>
          <w:ilvl w:val="0"/>
          <w:numId w:val="7"/>
        </w:numPr>
      </w:pPr>
      <w:r w:rsidRPr="008F1854">
        <w:t>Repeat steps 2 &amp; 3 (*cell pellets can be stored at -80°C at this stage or as lysates)</w:t>
      </w:r>
    </w:p>
    <w:p w14:paraId="65E9302C" w14:textId="1CF9A8D8" w:rsidR="008F1854" w:rsidRPr="008F1854" w:rsidRDefault="008F1854" w:rsidP="008F1854">
      <w:pPr>
        <w:numPr>
          <w:ilvl w:val="0"/>
          <w:numId w:val="7"/>
        </w:numPr>
      </w:pPr>
      <w:r w:rsidRPr="008F1854">
        <w:t xml:space="preserve">Add cold DPBS </w:t>
      </w:r>
      <w:r w:rsidR="0019253D">
        <w:t xml:space="preserve">or NP40 based lysis buffer </w:t>
      </w:r>
      <w:r w:rsidRPr="008F1854">
        <w:t>(~400 µL</w:t>
      </w:r>
      <w:r w:rsidR="00B711DB">
        <w:t>, should be ~2x pellet size</w:t>
      </w:r>
      <w:r w:rsidRPr="008F1854">
        <w:t>) to pellet</w:t>
      </w:r>
      <w:r w:rsidR="0019253D">
        <w:t xml:space="preserve">. </w:t>
      </w:r>
      <w:r w:rsidR="0076440E">
        <w:t>Use DPBS for probe enrichments</w:t>
      </w:r>
      <w:r w:rsidR="00D50AEA">
        <w:t xml:space="preserve"> with LC-MS/MS as </w:t>
      </w:r>
      <w:proofErr w:type="gramStart"/>
      <w:r w:rsidR="00D50AEA">
        <w:t>readout</w:t>
      </w:r>
      <w:proofErr w:type="gramEnd"/>
      <w:r w:rsidR="0076440E">
        <w:t xml:space="preserve">. Use NP40 </w:t>
      </w:r>
      <w:r w:rsidR="008369B7">
        <w:t xml:space="preserve">buffer </w:t>
      </w:r>
      <w:r w:rsidR="0076440E">
        <w:t xml:space="preserve">for gel-based </w:t>
      </w:r>
      <w:r w:rsidR="00F252BD">
        <w:t xml:space="preserve">probe </w:t>
      </w:r>
      <w:r w:rsidR="0076440E">
        <w:t>experiments</w:t>
      </w:r>
      <w:r w:rsidR="006344B0">
        <w:t xml:space="preserve">. For </w:t>
      </w:r>
      <w:r w:rsidR="0076440E">
        <w:t>whole cell lysates</w:t>
      </w:r>
      <w:r w:rsidR="006344B0">
        <w:t xml:space="preserve"> </w:t>
      </w:r>
      <w:r w:rsidR="008369B7">
        <w:t xml:space="preserve">used without click reaction, </w:t>
      </w:r>
      <w:r w:rsidR="006344B0">
        <w:t>use NP40</w:t>
      </w:r>
      <w:r w:rsidR="008369B7">
        <w:t xml:space="preserve"> buffer</w:t>
      </w:r>
      <w:r w:rsidR="006344B0">
        <w:t xml:space="preserve"> with protease and phosphatase inhibitor cocktail added immediately prior to experiment</w:t>
      </w:r>
      <w:r w:rsidR="0019253D">
        <w:t xml:space="preserve">. </w:t>
      </w:r>
    </w:p>
    <w:p w14:paraId="3DE9F4A1" w14:textId="2D73E313" w:rsidR="008F1854" w:rsidRPr="008F1854" w:rsidRDefault="00804EF9" w:rsidP="008F1854">
      <w:pPr>
        <w:numPr>
          <w:ilvl w:val="0"/>
          <w:numId w:val="7"/>
        </w:numPr>
      </w:pPr>
      <w:r>
        <w:t>Lyse cells</w:t>
      </w:r>
      <w:r w:rsidR="008F1854" w:rsidRPr="008F1854">
        <w:t xml:space="preserve"> by sonication</w:t>
      </w:r>
      <w:r w:rsidR="00244F01">
        <w:t xml:space="preserve">. For 10 cm plates use 10 pulses </w:t>
      </w:r>
      <w:r w:rsidR="00D8458B">
        <w:t>at 18% power</w:t>
      </w:r>
      <w:r w:rsidR="008F1854" w:rsidRPr="008F1854">
        <w:t xml:space="preserve"> </w:t>
      </w:r>
      <w:r w:rsidR="00D9363F">
        <w:t>1 second on 1 second off. D</w:t>
      </w:r>
      <w:r>
        <w:t xml:space="preserve">etermine </w:t>
      </w:r>
      <w:r w:rsidR="008F1854" w:rsidRPr="008F1854">
        <w:t>protein concentrations by using the BCA protein assay on a microplate reader. Protein concentrations adjusted to ~1 mg/mL (500 µL). Note: If pellet is to be fractionated, after sonication, lysate fractionated by centrifugation (100,000g, 45min) to yield soluble and membrane proteomes.</w:t>
      </w:r>
    </w:p>
    <w:p w14:paraId="535AACDD" w14:textId="77777777" w:rsidR="008F1854" w:rsidRPr="008F1854" w:rsidRDefault="008F1854" w:rsidP="008F1854">
      <w:pPr>
        <w:rPr>
          <w:b/>
          <w:bCs/>
        </w:rPr>
      </w:pPr>
      <w:r w:rsidRPr="008F1854">
        <w:rPr>
          <w:b/>
          <w:bCs/>
        </w:rPr>
        <w:t>Click chemistry and removal of excess reagents</w:t>
      </w:r>
    </w:p>
    <w:p w14:paraId="58A67519" w14:textId="1710059A" w:rsidR="008F1854" w:rsidRPr="008F1854" w:rsidRDefault="008F1854" w:rsidP="008F1854">
      <w:pPr>
        <w:numPr>
          <w:ilvl w:val="0"/>
          <w:numId w:val="8"/>
        </w:numPr>
      </w:pPr>
      <w:r w:rsidRPr="008F1854">
        <w:t>For each sample, add the following reagents (make 'click stock' and add 55uL/sample):</w:t>
      </w:r>
      <w:r w:rsidRPr="008F1854">
        <w:br/>
      </w:r>
      <w:r>
        <w:t>For 22</w:t>
      </w:r>
      <w:r w:rsidRPr="008F1854">
        <w:t xml:space="preserve"> sa</w:t>
      </w:r>
      <w:r>
        <w:t>mp</w:t>
      </w:r>
      <w:r w:rsidRPr="008F1854">
        <w:t>le</w:t>
      </w:r>
      <w:r>
        <w:t xml:space="preserve">s = </w:t>
      </w:r>
      <w:r w:rsidRPr="008F1854">
        <w:t>11</w:t>
      </w:r>
      <w:r>
        <w:t xml:space="preserve"> </w:t>
      </w:r>
      <w:r w:rsidRPr="008F1854">
        <w:t>ML</w:t>
      </w:r>
      <w:r w:rsidR="00B126EA">
        <w:t xml:space="preserve"> proteome, </w:t>
      </w:r>
      <w:r w:rsidRPr="008F1854">
        <w:t>1</w:t>
      </w:r>
      <w:r>
        <w:t xml:space="preserve">10 </w:t>
      </w:r>
      <w:proofErr w:type="spellStart"/>
      <w:r w:rsidRPr="008F1854">
        <w:t>μ</w:t>
      </w:r>
      <w:r>
        <w:t>L</w:t>
      </w:r>
      <w:proofErr w:type="spellEnd"/>
      <w:r w:rsidR="00B126EA">
        <w:t xml:space="preserve"> Biotin-Peg3, </w:t>
      </w:r>
      <w:r>
        <w:t xml:space="preserve">220 </w:t>
      </w:r>
      <w:proofErr w:type="spellStart"/>
      <w:r w:rsidRPr="008F1854">
        <w:t>μ</w:t>
      </w:r>
      <w:r>
        <w:t>L</w:t>
      </w:r>
      <w:proofErr w:type="spellEnd"/>
      <w:r w:rsidR="00B126EA" w:rsidRPr="00B126EA">
        <w:t xml:space="preserve"> </w:t>
      </w:r>
      <w:r w:rsidR="00B126EA" w:rsidRPr="008F1854">
        <w:t>T</w:t>
      </w:r>
      <w:r w:rsidR="00B126EA">
        <w:t>C</w:t>
      </w:r>
      <w:r w:rsidR="00B126EA" w:rsidRPr="008F1854">
        <w:t>EP</w:t>
      </w:r>
      <w:r w:rsidR="00B126EA">
        <w:t xml:space="preserve">, </w:t>
      </w:r>
      <w:r>
        <w:t xml:space="preserve">660 </w:t>
      </w:r>
      <w:proofErr w:type="spellStart"/>
      <w:r w:rsidRPr="008F1854">
        <w:t>μ</w:t>
      </w:r>
      <w:r>
        <w:t>L</w:t>
      </w:r>
      <w:proofErr w:type="spellEnd"/>
      <w:r w:rsidR="00B126EA">
        <w:t xml:space="preserve"> </w:t>
      </w:r>
      <w:r w:rsidR="00B126EA" w:rsidRPr="008F1854">
        <w:t>TBTA</w:t>
      </w:r>
      <w:r w:rsidR="00B126EA">
        <w:t>,</w:t>
      </w:r>
      <w:r>
        <w:t xml:space="preserve"> </w:t>
      </w:r>
      <w:r w:rsidRPr="008F1854">
        <w:t>220μ</w:t>
      </w:r>
      <w:r>
        <w:t>L</w:t>
      </w:r>
      <w:r w:rsidR="00B126EA" w:rsidRPr="00B126EA">
        <w:t xml:space="preserve"> </w:t>
      </w:r>
      <w:r w:rsidR="00B126EA" w:rsidRPr="008F1854">
        <w:t>Cu</w:t>
      </w:r>
      <w:r w:rsidR="00B126EA">
        <w:t>SO4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5"/>
        <w:gridCol w:w="1620"/>
        <w:gridCol w:w="2245"/>
      </w:tblGrid>
      <w:tr w:rsidR="008F1854" w:rsidRPr="008F1854" w14:paraId="631CEC9E" w14:textId="77777777" w:rsidTr="00A81608">
        <w:trPr>
          <w:trHeight w:val="304"/>
          <w:tblCellSpacing w:w="15" w:type="dxa"/>
        </w:trPr>
        <w:tc>
          <w:tcPr>
            <w:tcW w:w="5440" w:type="dxa"/>
            <w:vAlign w:val="center"/>
            <w:hideMark/>
          </w:tcPr>
          <w:p w14:paraId="04E71F9F" w14:textId="77777777" w:rsidR="008F1854" w:rsidRPr="008F1854" w:rsidRDefault="008F1854" w:rsidP="00A81608">
            <w:pPr>
              <w:spacing w:after="120"/>
            </w:pPr>
          </w:p>
        </w:tc>
        <w:tc>
          <w:tcPr>
            <w:tcW w:w="1590" w:type="dxa"/>
            <w:vAlign w:val="center"/>
            <w:hideMark/>
          </w:tcPr>
          <w:p w14:paraId="31B4BA94" w14:textId="77777777" w:rsidR="008F1854" w:rsidRPr="008F1854" w:rsidRDefault="008F1854" w:rsidP="00A81608">
            <w:pPr>
              <w:spacing w:after="120"/>
            </w:pPr>
            <w:r w:rsidRPr="008F1854">
              <w:t>Volume added</w:t>
            </w:r>
          </w:p>
        </w:tc>
        <w:tc>
          <w:tcPr>
            <w:tcW w:w="2200" w:type="dxa"/>
            <w:vAlign w:val="center"/>
            <w:hideMark/>
          </w:tcPr>
          <w:p w14:paraId="7D6692DC" w14:textId="397B1C6C" w:rsidR="008F1854" w:rsidRPr="008F1854" w:rsidRDefault="008F1854" w:rsidP="00A81608">
            <w:pPr>
              <w:spacing w:after="120"/>
            </w:pPr>
            <w:r w:rsidRPr="008F1854">
              <w:t>Final Concen</w:t>
            </w:r>
            <w:r w:rsidR="001C2356">
              <w:t>tration</w:t>
            </w:r>
          </w:p>
        </w:tc>
      </w:tr>
      <w:tr w:rsidR="008F1854" w:rsidRPr="008F1854" w14:paraId="1C8C77EC" w14:textId="77777777" w:rsidTr="00A81608">
        <w:trPr>
          <w:trHeight w:val="230"/>
          <w:tblCellSpacing w:w="15" w:type="dxa"/>
        </w:trPr>
        <w:tc>
          <w:tcPr>
            <w:tcW w:w="5440" w:type="dxa"/>
            <w:vAlign w:val="center"/>
            <w:hideMark/>
          </w:tcPr>
          <w:p w14:paraId="67AE5C69" w14:textId="77777777" w:rsidR="008F1854" w:rsidRPr="008F1854" w:rsidRDefault="008F1854" w:rsidP="00A81608">
            <w:pPr>
              <w:spacing w:after="120"/>
            </w:pPr>
            <w:r w:rsidRPr="008F1854">
              <w:t>Proteome</w:t>
            </w:r>
          </w:p>
        </w:tc>
        <w:tc>
          <w:tcPr>
            <w:tcW w:w="1590" w:type="dxa"/>
            <w:vAlign w:val="center"/>
            <w:hideMark/>
          </w:tcPr>
          <w:p w14:paraId="271C2161" w14:textId="77777777" w:rsidR="008F1854" w:rsidRPr="008F1854" w:rsidRDefault="008F1854" w:rsidP="00A81608">
            <w:pPr>
              <w:spacing w:after="120"/>
            </w:pPr>
            <w:r w:rsidRPr="008F1854">
              <w:t>1 mL</w:t>
            </w:r>
          </w:p>
        </w:tc>
        <w:tc>
          <w:tcPr>
            <w:tcW w:w="2200" w:type="dxa"/>
            <w:vAlign w:val="center"/>
            <w:hideMark/>
          </w:tcPr>
          <w:p w14:paraId="7D395C07" w14:textId="77777777" w:rsidR="008F1854" w:rsidRPr="008F1854" w:rsidRDefault="008F1854" w:rsidP="00A81608">
            <w:pPr>
              <w:spacing w:after="120"/>
            </w:pPr>
            <w:r w:rsidRPr="008F1854">
              <w:t>1 mg/mL</w:t>
            </w:r>
          </w:p>
        </w:tc>
      </w:tr>
      <w:tr w:rsidR="008F1854" w:rsidRPr="008F1854" w14:paraId="0A0E7A93" w14:textId="77777777" w:rsidTr="00A81608">
        <w:trPr>
          <w:trHeight w:val="30"/>
          <w:tblCellSpacing w:w="15" w:type="dxa"/>
        </w:trPr>
        <w:tc>
          <w:tcPr>
            <w:tcW w:w="5440" w:type="dxa"/>
            <w:vAlign w:val="center"/>
            <w:hideMark/>
          </w:tcPr>
          <w:p w14:paraId="53E16A7B" w14:textId="77777777" w:rsidR="008F1854" w:rsidRPr="008F1854" w:rsidRDefault="008F1854" w:rsidP="00A81608">
            <w:pPr>
              <w:spacing w:after="120"/>
            </w:pPr>
            <w:r w:rsidRPr="008F1854">
              <w:t>CuSO4 (50mM stock in water)</w:t>
            </w:r>
          </w:p>
        </w:tc>
        <w:tc>
          <w:tcPr>
            <w:tcW w:w="1590" w:type="dxa"/>
            <w:vAlign w:val="center"/>
            <w:hideMark/>
          </w:tcPr>
          <w:p w14:paraId="09BED10C" w14:textId="77777777" w:rsidR="008F1854" w:rsidRPr="008F1854" w:rsidRDefault="008F1854" w:rsidP="00A81608">
            <w:pPr>
              <w:spacing w:after="120"/>
            </w:pPr>
            <w:r w:rsidRPr="008F1854">
              <w:t xml:space="preserve">20 </w:t>
            </w:r>
            <w:proofErr w:type="spellStart"/>
            <w:r w:rsidRPr="008F1854">
              <w:t>μL</w:t>
            </w:r>
            <w:proofErr w:type="spellEnd"/>
          </w:p>
        </w:tc>
        <w:tc>
          <w:tcPr>
            <w:tcW w:w="2200" w:type="dxa"/>
            <w:vAlign w:val="center"/>
            <w:hideMark/>
          </w:tcPr>
          <w:p w14:paraId="78665D19" w14:textId="77777777" w:rsidR="008F1854" w:rsidRPr="008F1854" w:rsidRDefault="008F1854" w:rsidP="00A81608">
            <w:pPr>
              <w:spacing w:after="120"/>
            </w:pPr>
            <w:r w:rsidRPr="008F1854">
              <w:t>2 mM</w:t>
            </w:r>
          </w:p>
        </w:tc>
      </w:tr>
      <w:tr w:rsidR="008F1854" w:rsidRPr="008F1854" w14:paraId="77ACFCC4" w14:textId="77777777" w:rsidTr="00A81608">
        <w:trPr>
          <w:trHeight w:val="59"/>
          <w:tblCellSpacing w:w="15" w:type="dxa"/>
        </w:trPr>
        <w:tc>
          <w:tcPr>
            <w:tcW w:w="5440" w:type="dxa"/>
            <w:vAlign w:val="center"/>
            <w:hideMark/>
          </w:tcPr>
          <w:p w14:paraId="688121DB" w14:textId="77777777" w:rsidR="008F1854" w:rsidRPr="008F1854" w:rsidRDefault="008F1854" w:rsidP="00A81608">
            <w:pPr>
              <w:spacing w:after="120"/>
            </w:pPr>
            <w:r w:rsidRPr="008F1854">
              <w:t>Biotin-PEG3-azide (</w:t>
            </w:r>
            <w:proofErr w:type="spellStart"/>
            <w:r w:rsidRPr="008F1854">
              <w:t>ChemPep</w:t>
            </w:r>
            <w:proofErr w:type="spellEnd"/>
            <w:r w:rsidRPr="008F1854">
              <w:t xml:space="preserve"> Inc., cat #271605)</w:t>
            </w:r>
          </w:p>
        </w:tc>
        <w:tc>
          <w:tcPr>
            <w:tcW w:w="1590" w:type="dxa"/>
            <w:vAlign w:val="center"/>
            <w:hideMark/>
          </w:tcPr>
          <w:p w14:paraId="3CFCC133" w14:textId="77777777" w:rsidR="008F1854" w:rsidRPr="008F1854" w:rsidRDefault="008F1854" w:rsidP="00A81608">
            <w:pPr>
              <w:spacing w:after="120"/>
            </w:pPr>
            <w:r w:rsidRPr="008F1854">
              <w:t xml:space="preserve">10 </w:t>
            </w:r>
            <w:proofErr w:type="spellStart"/>
            <w:r w:rsidRPr="008F1854">
              <w:t>μL</w:t>
            </w:r>
            <w:proofErr w:type="spellEnd"/>
          </w:p>
        </w:tc>
        <w:tc>
          <w:tcPr>
            <w:tcW w:w="2200" w:type="dxa"/>
            <w:vAlign w:val="center"/>
            <w:hideMark/>
          </w:tcPr>
          <w:p w14:paraId="478C97EB" w14:textId="77777777" w:rsidR="008F1854" w:rsidRPr="008F1854" w:rsidRDefault="008F1854" w:rsidP="00A81608">
            <w:pPr>
              <w:spacing w:after="120"/>
            </w:pPr>
            <w:r w:rsidRPr="008F1854">
              <w:t xml:space="preserve">100 </w:t>
            </w:r>
            <w:proofErr w:type="spellStart"/>
            <w:r w:rsidRPr="008F1854">
              <w:t>μΜ</w:t>
            </w:r>
            <w:proofErr w:type="spellEnd"/>
          </w:p>
        </w:tc>
      </w:tr>
      <w:tr w:rsidR="008F1854" w:rsidRPr="008F1854" w14:paraId="406B375F" w14:textId="77777777" w:rsidTr="00A81608">
        <w:trPr>
          <w:tblCellSpacing w:w="15" w:type="dxa"/>
        </w:trPr>
        <w:tc>
          <w:tcPr>
            <w:tcW w:w="5440" w:type="dxa"/>
            <w:vAlign w:val="center"/>
            <w:hideMark/>
          </w:tcPr>
          <w:p w14:paraId="4269E8B5" w14:textId="77777777" w:rsidR="008F1854" w:rsidRPr="008F1854" w:rsidRDefault="008F1854" w:rsidP="00A81608">
            <w:pPr>
              <w:spacing w:after="120"/>
            </w:pPr>
            <w:r w:rsidRPr="008F1854">
              <w:t>Tris(2-carboxyethyl) phosphine 1.2mg/500m (TCEP) dal</w:t>
            </w:r>
          </w:p>
        </w:tc>
        <w:tc>
          <w:tcPr>
            <w:tcW w:w="1590" w:type="dxa"/>
            <w:vAlign w:val="center"/>
            <w:hideMark/>
          </w:tcPr>
          <w:p w14:paraId="74114B2E" w14:textId="77777777" w:rsidR="008F1854" w:rsidRPr="008F1854" w:rsidRDefault="008F1854" w:rsidP="00A81608">
            <w:pPr>
              <w:spacing w:after="120"/>
            </w:pPr>
            <w:r w:rsidRPr="008F1854">
              <w:t xml:space="preserve">20 </w:t>
            </w:r>
            <w:proofErr w:type="spellStart"/>
            <w:r w:rsidRPr="008F1854">
              <w:t>μL</w:t>
            </w:r>
            <w:proofErr w:type="spellEnd"/>
          </w:p>
        </w:tc>
        <w:tc>
          <w:tcPr>
            <w:tcW w:w="2200" w:type="dxa"/>
            <w:vAlign w:val="center"/>
            <w:hideMark/>
          </w:tcPr>
          <w:p w14:paraId="567E2556" w14:textId="77777777" w:rsidR="008F1854" w:rsidRPr="008F1854" w:rsidRDefault="008F1854" w:rsidP="00A81608">
            <w:pPr>
              <w:spacing w:after="120"/>
            </w:pPr>
            <w:r w:rsidRPr="008F1854">
              <w:t>1 mM</w:t>
            </w:r>
          </w:p>
        </w:tc>
      </w:tr>
      <w:tr w:rsidR="008F1854" w:rsidRPr="008F1854" w14:paraId="526A9278" w14:textId="77777777" w:rsidTr="00A81608">
        <w:trPr>
          <w:trHeight w:val="599"/>
          <w:tblCellSpacing w:w="15" w:type="dxa"/>
        </w:trPr>
        <w:tc>
          <w:tcPr>
            <w:tcW w:w="5440" w:type="dxa"/>
            <w:vAlign w:val="center"/>
            <w:hideMark/>
          </w:tcPr>
          <w:p w14:paraId="6C381D43" w14:textId="77777777" w:rsidR="008F1854" w:rsidRPr="008F1854" w:rsidRDefault="008F1854" w:rsidP="00A81608">
            <w:pPr>
              <w:spacing w:after="120"/>
            </w:pPr>
            <w:proofErr w:type="gramStart"/>
            <w:r w:rsidRPr="008F1854">
              <w:t>Tris[</w:t>
            </w:r>
            <w:proofErr w:type="gramEnd"/>
            <w:r w:rsidRPr="008F1854">
              <w:t xml:space="preserve">(1-benzyl-1H-1,2,3-triazol-4- </w:t>
            </w:r>
            <w:proofErr w:type="spellStart"/>
            <w:proofErr w:type="gramStart"/>
            <w:r w:rsidRPr="008F1854">
              <w:t>yl</w:t>
            </w:r>
            <w:proofErr w:type="spellEnd"/>
            <w:r w:rsidRPr="008F1854">
              <w:t>)methyl</w:t>
            </w:r>
            <w:proofErr w:type="gramEnd"/>
            <w:r w:rsidRPr="008F1854">
              <w:t>]amine (TBTA, 1.7mM in DMSO-</w:t>
            </w:r>
            <w:proofErr w:type="spellStart"/>
            <w:r w:rsidRPr="008F1854">
              <w:t>tBuOH</w:t>
            </w:r>
            <w:proofErr w:type="spellEnd"/>
            <w:r w:rsidRPr="008F1854">
              <w:t xml:space="preserve"> (1:4 v/v)</w:t>
            </w:r>
          </w:p>
        </w:tc>
        <w:tc>
          <w:tcPr>
            <w:tcW w:w="1590" w:type="dxa"/>
            <w:vAlign w:val="center"/>
            <w:hideMark/>
          </w:tcPr>
          <w:p w14:paraId="3FC786CE" w14:textId="6C8B04E1" w:rsidR="008F1854" w:rsidRPr="008F1854" w:rsidRDefault="00FE2909" w:rsidP="00A81608">
            <w:pPr>
              <w:spacing w:after="120"/>
              <w:jc w:val="both"/>
            </w:pPr>
            <w:r>
              <w:t>60</w:t>
            </w:r>
            <w:r w:rsidRPr="008F1854">
              <w:t xml:space="preserve"> </w:t>
            </w:r>
            <w:proofErr w:type="spellStart"/>
            <w:r w:rsidRPr="008F1854">
              <w:t>μL</w:t>
            </w:r>
            <w:proofErr w:type="spellEnd"/>
          </w:p>
        </w:tc>
        <w:tc>
          <w:tcPr>
            <w:tcW w:w="2200" w:type="dxa"/>
            <w:vAlign w:val="center"/>
            <w:hideMark/>
          </w:tcPr>
          <w:p w14:paraId="648B633A" w14:textId="49BCA69C" w:rsidR="008F1854" w:rsidRPr="008F1854" w:rsidRDefault="00741FB6" w:rsidP="00A81608">
            <w:pPr>
              <w:spacing w:after="120"/>
            </w:pPr>
            <w:r>
              <w:t xml:space="preserve">100 </w:t>
            </w:r>
            <w:proofErr w:type="spellStart"/>
            <w:r w:rsidRPr="008F1854">
              <w:t>μΜ</w:t>
            </w:r>
            <w:proofErr w:type="spellEnd"/>
          </w:p>
        </w:tc>
      </w:tr>
    </w:tbl>
    <w:p w14:paraId="20F0AD73" w14:textId="77777777" w:rsidR="00611612" w:rsidRDefault="00611612" w:rsidP="00611612">
      <w:pPr>
        <w:ind w:left="720"/>
      </w:pPr>
    </w:p>
    <w:p w14:paraId="4F1B66FA" w14:textId="77777777" w:rsidR="008A514D" w:rsidRPr="008F1854" w:rsidRDefault="008F1854" w:rsidP="008A514D">
      <w:pPr>
        <w:pStyle w:val="ListParagraph"/>
        <w:numPr>
          <w:ilvl w:val="0"/>
          <w:numId w:val="14"/>
        </w:numPr>
        <w:contextualSpacing w:val="0"/>
      </w:pPr>
      <w:r w:rsidRPr="008F1854">
        <w:t xml:space="preserve">Carry out click reaction for 1 </w:t>
      </w:r>
      <w:proofErr w:type="spellStart"/>
      <w:r w:rsidRPr="008F1854">
        <w:t>hr</w:t>
      </w:r>
      <w:proofErr w:type="spellEnd"/>
      <w:r w:rsidRPr="008F1854">
        <w:t xml:space="preserve"> at room temperature while shaking, or vortex every 15 min.</w:t>
      </w:r>
    </w:p>
    <w:p w14:paraId="59FDFBA7" w14:textId="694A65DA" w:rsidR="008F1854" w:rsidRPr="008F1854" w:rsidRDefault="008F1854" w:rsidP="008A514D">
      <w:pPr>
        <w:pStyle w:val="ListParagraph"/>
        <w:numPr>
          <w:ilvl w:val="0"/>
          <w:numId w:val="14"/>
        </w:numPr>
      </w:pPr>
      <w:r w:rsidRPr="008F1854">
        <w:t>Transfer to a 15 mL conical on ice, add cold MeOH (2 mL) and vortex.</w:t>
      </w:r>
    </w:p>
    <w:p w14:paraId="7FAC09F5" w14:textId="20F1B106" w:rsidR="008F1854" w:rsidRPr="008F1854" w:rsidRDefault="008F1854" w:rsidP="008A514D">
      <w:pPr>
        <w:numPr>
          <w:ilvl w:val="0"/>
          <w:numId w:val="14"/>
        </w:numPr>
      </w:pPr>
      <w:r w:rsidRPr="008F1854">
        <w:t>Centrifuge at 5000 rpm for 10 min, creating a protein pellet</w:t>
      </w:r>
      <w:r w:rsidR="00573D73">
        <w:t>.</w:t>
      </w:r>
    </w:p>
    <w:p w14:paraId="57031809" w14:textId="547C005C" w:rsidR="008F1854" w:rsidRPr="008F1854" w:rsidRDefault="008F1854" w:rsidP="008A514D">
      <w:pPr>
        <w:pStyle w:val="ListParagraph"/>
        <w:numPr>
          <w:ilvl w:val="0"/>
          <w:numId w:val="14"/>
        </w:numPr>
      </w:pPr>
      <w:r w:rsidRPr="008F1854">
        <w:t xml:space="preserve">Carefully remove </w:t>
      </w:r>
      <w:proofErr w:type="gramStart"/>
      <w:r w:rsidRPr="008F1854">
        <w:t>top</w:t>
      </w:r>
      <w:proofErr w:type="gramEnd"/>
      <w:r w:rsidRPr="008F1854">
        <w:t xml:space="preserve">. Wash pellet with 1:1 </w:t>
      </w:r>
      <w:proofErr w:type="gramStart"/>
      <w:r w:rsidRPr="008F1854">
        <w:t>MeOH:CHCI</w:t>
      </w:r>
      <w:proofErr w:type="gramEnd"/>
      <w:r w:rsidRPr="008F1854">
        <w:t>3 (1 mL,</w:t>
      </w:r>
    </w:p>
    <w:p w14:paraId="2CBDEA23" w14:textId="73210838" w:rsidR="008F1854" w:rsidRPr="008F1854" w:rsidRDefault="008F1854" w:rsidP="008A514D">
      <w:pPr>
        <w:numPr>
          <w:ilvl w:val="0"/>
          <w:numId w:val="14"/>
        </w:numPr>
      </w:pPr>
      <w:r w:rsidRPr="008F1854">
        <w:t>Remove washings and resuspend pellet in cold MeOH (2 mL) and sonicate resulting in a cloudy solution. Add cold CHCI3 (0.5 mL).</w:t>
      </w:r>
    </w:p>
    <w:p w14:paraId="0CCC0487" w14:textId="77777777" w:rsidR="008F1854" w:rsidRDefault="008F1854" w:rsidP="008A514D">
      <w:pPr>
        <w:numPr>
          <w:ilvl w:val="0"/>
          <w:numId w:val="14"/>
        </w:numPr>
      </w:pPr>
      <w:r w:rsidRPr="008F1854">
        <w:t>Centrifuge at 5000 rpm for 10 min to pellet protein and remove supernatant</w:t>
      </w:r>
      <w:r w:rsidRPr="008F1854">
        <w:br/>
        <w:t>Denature, Reduce and Alkylate</w:t>
      </w:r>
    </w:p>
    <w:p w14:paraId="26222273" w14:textId="4B3DA7DD" w:rsidR="0031393B" w:rsidRPr="008F1854" w:rsidRDefault="0031393B" w:rsidP="0031393B">
      <w:pPr>
        <w:rPr>
          <w:b/>
          <w:bCs/>
        </w:rPr>
      </w:pPr>
      <w:r w:rsidRPr="0031393B">
        <w:rPr>
          <w:b/>
          <w:bCs/>
        </w:rPr>
        <w:t>Denature, Reduce and Alkylate</w:t>
      </w:r>
    </w:p>
    <w:p w14:paraId="09D67149" w14:textId="4E977B0B" w:rsidR="008F1854" w:rsidRDefault="008F1854" w:rsidP="0031393B">
      <w:pPr>
        <w:pStyle w:val="ListParagraph"/>
        <w:numPr>
          <w:ilvl w:val="0"/>
          <w:numId w:val="13"/>
        </w:numPr>
      </w:pPr>
      <w:r w:rsidRPr="008F1854">
        <w:t>To each sample, add freshly made 6M urea in DPBS (500 µL), followed up 10uL of 10%SDS (mixture does not have to be clear - clears after incubation)</w:t>
      </w:r>
    </w:p>
    <w:p w14:paraId="1E76D0BF" w14:textId="77777777" w:rsidR="0031393B" w:rsidRPr="008F1854" w:rsidRDefault="0031393B" w:rsidP="0031393B">
      <w:pPr>
        <w:pStyle w:val="ListParagraph"/>
      </w:pPr>
    </w:p>
    <w:p w14:paraId="06E3E32F" w14:textId="77777777" w:rsidR="00C34DBA" w:rsidRDefault="008F1854" w:rsidP="0031393B">
      <w:pPr>
        <w:pStyle w:val="ListParagraph"/>
        <w:numPr>
          <w:ilvl w:val="0"/>
          <w:numId w:val="13"/>
        </w:numPr>
      </w:pPr>
      <w:r w:rsidRPr="008F1854">
        <w:t xml:space="preserve">Premix equal volumes of freshly prepared TCEP (200mM in DPBS) and K2CO3 (600 mM in DPBS). 50 µL of this solution added to each sample. </w:t>
      </w:r>
    </w:p>
    <w:p w14:paraId="6F8F3A1E" w14:textId="77777777" w:rsidR="00C34DBA" w:rsidRDefault="00C34DBA" w:rsidP="00C34DBA">
      <w:pPr>
        <w:pStyle w:val="ListParagraph"/>
      </w:pPr>
    </w:p>
    <w:p w14:paraId="02C4A084" w14:textId="1C2D09F6" w:rsidR="008F1854" w:rsidRPr="008F1854" w:rsidRDefault="008F1854" w:rsidP="0031393B">
      <w:pPr>
        <w:pStyle w:val="ListParagraph"/>
        <w:numPr>
          <w:ilvl w:val="0"/>
          <w:numId w:val="13"/>
        </w:numPr>
      </w:pPr>
      <w:r w:rsidRPr="008F1854">
        <w:t>Pellet resuspended by sonication and solution incubated for 30 min at 37 C on a shaker.</w:t>
      </w:r>
    </w:p>
    <w:p w14:paraId="4C4E94C3" w14:textId="77777777" w:rsidR="008F1854" w:rsidRPr="008F1854" w:rsidRDefault="008F1854" w:rsidP="0031393B">
      <w:pPr>
        <w:numPr>
          <w:ilvl w:val="0"/>
          <w:numId w:val="13"/>
        </w:numPr>
      </w:pPr>
      <w:r w:rsidRPr="008F1854">
        <w:t>To each sample, 70 µL of a freshly prepared 400mM (in DPBS) iodoacetamide (IAA) solution added. Solution incubated at room temperature protected from light.</w:t>
      </w:r>
    </w:p>
    <w:p w14:paraId="0EE412FA" w14:textId="044635F0" w:rsidR="008F1854" w:rsidRPr="008F1854" w:rsidRDefault="008F1854" w:rsidP="00FC7A19">
      <w:pPr>
        <w:numPr>
          <w:ilvl w:val="0"/>
          <w:numId w:val="13"/>
        </w:numPr>
      </w:pPr>
      <w:r w:rsidRPr="008F1854">
        <w:t>To each solution, 130 µL of 10% SDS in DPBS added and sample diluted with 5.5 mL DPBS.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3420"/>
      </w:tblGrid>
      <w:tr w:rsidR="008F1854" w:rsidRPr="008F1854" w14:paraId="0647F750" w14:textId="77777777" w:rsidTr="00FD7287">
        <w:trPr>
          <w:tblCellSpacing w:w="15" w:type="dxa"/>
        </w:trPr>
        <w:tc>
          <w:tcPr>
            <w:tcW w:w="1750" w:type="dxa"/>
            <w:vAlign w:val="center"/>
            <w:hideMark/>
          </w:tcPr>
          <w:p w14:paraId="5EB8CB13" w14:textId="77777777" w:rsidR="008F1854" w:rsidRPr="008F1854" w:rsidRDefault="008F1854" w:rsidP="00A81608">
            <w:pPr>
              <w:spacing w:after="120"/>
            </w:pPr>
            <w:r w:rsidRPr="008F1854">
              <w:t>6 M Urea</w:t>
            </w:r>
          </w:p>
        </w:tc>
        <w:tc>
          <w:tcPr>
            <w:tcW w:w="3375" w:type="dxa"/>
            <w:vAlign w:val="center"/>
            <w:hideMark/>
          </w:tcPr>
          <w:p w14:paraId="725371F7" w14:textId="77777777" w:rsidR="008F1854" w:rsidRPr="008F1854" w:rsidRDefault="008F1854" w:rsidP="00A81608">
            <w:pPr>
              <w:spacing w:after="120"/>
            </w:pPr>
            <w:r w:rsidRPr="008F1854">
              <w:t>1.8 g/5 mL (10 Samples)</w:t>
            </w:r>
          </w:p>
        </w:tc>
      </w:tr>
      <w:tr w:rsidR="00FC7A19" w:rsidRPr="008F1854" w14:paraId="47FD7836" w14:textId="77777777" w:rsidTr="00FD7287">
        <w:trPr>
          <w:tblCellSpacing w:w="15" w:type="dxa"/>
        </w:trPr>
        <w:tc>
          <w:tcPr>
            <w:tcW w:w="1750" w:type="dxa"/>
            <w:vAlign w:val="center"/>
          </w:tcPr>
          <w:p w14:paraId="3E14CE06" w14:textId="3BB1DC97" w:rsidR="00FC7A19" w:rsidRPr="008F1854" w:rsidRDefault="00FC7A19" w:rsidP="00A81608">
            <w:pPr>
              <w:spacing w:after="120"/>
            </w:pPr>
            <w:r>
              <w:t>200 mM TCEP</w:t>
            </w:r>
          </w:p>
        </w:tc>
        <w:tc>
          <w:tcPr>
            <w:tcW w:w="3375" w:type="dxa"/>
            <w:vAlign w:val="center"/>
          </w:tcPr>
          <w:p w14:paraId="3F30A382" w14:textId="3BA7E052" w:rsidR="00FC7A19" w:rsidRPr="008F1854" w:rsidRDefault="00FD7287" w:rsidP="00A81608">
            <w:pPr>
              <w:spacing w:after="120"/>
            </w:pPr>
            <w:r>
              <w:t>57 mg/m</w:t>
            </w:r>
            <w:r w:rsidR="003F0EA9">
              <w:t>L</w:t>
            </w:r>
          </w:p>
        </w:tc>
      </w:tr>
      <w:tr w:rsidR="00FD7287" w:rsidRPr="008F1854" w14:paraId="600C3EDE" w14:textId="77777777" w:rsidTr="00FD7287">
        <w:trPr>
          <w:tblCellSpacing w:w="15" w:type="dxa"/>
        </w:trPr>
        <w:tc>
          <w:tcPr>
            <w:tcW w:w="1750" w:type="dxa"/>
            <w:vAlign w:val="center"/>
          </w:tcPr>
          <w:p w14:paraId="63FC042C" w14:textId="77D34927" w:rsidR="00FD7287" w:rsidRPr="00FD7287" w:rsidRDefault="00FD7287" w:rsidP="00A81608">
            <w:pPr>
              <w:spacing w:after="120"/>
              <w:rPr>
                <w:vertAlign w:val="subscript"/>
              </w:rPr>
            </w:pPr>
            <w:r>
              <w:t>600 mM K</w:t>
            </w:r>
            <w:r w:rsidRPr="00FD7287"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 xml:space="preserve">3  </w:t>
            </w:r>
          </w:p>
        </w:tc>
        <w:tc>
          <w:tcPr>
            <w:tcW w:w="3375" w:type="dxa"/>
            <w:vAlign w:val="center"/>
          </w:tcPr>
          <w:p w14:paraId="5638E73F" w14:textId="1C8DDF27" w:rsidR="00FD7287" w:rsidRDefault="003F0EA9" w:rsidP="00A81608">
            <w:pPr>
              <w:spacing w:after="120"/>
            </w:pPr>
            <w:r>
              <w:t>83 mg/mL</w:t>
            </w:r>
          </w:p>
        </w:tc>
      </w:tr>
      <w:tr w:rsidR="003F0EA9" w:rsidRPr="008F1854" w14:paraId="591587E7" w14:textId="77777777" w:rsidTr="00A81608">
        <w:trPr>
          <w:trHeight w:val="30"/>
          <w:tblCellSpacing w:w="15" w:type="dxa"/>
        </w:trPr>
        <w:tc>
          <w:tcPr>
            <w:tcW w:w="1750" w:type="dxa"/>
            <w:vAlign w:val="center"/>
          </w:tcPr>
          <w:p w14:paraId="632B9018" w14:textId="2F71D6F7" w:rsidR="003F0EA9" w:rsidRDefault="00074684" w:rsidP="00A81608">
            <w:pPr>
              <w:spacing w:after="120"/>
            </w:pPr>
            <w:r>
              <w:t>400 mM IAA</w:t>
            </w:r>
          </w:p>
        </w:tc>
        <w:tc>
          <w:tcPr>
            <w:tcW w:w="3375" w:type="dxa"/>
            <w:vAlign w:val="center"/>
          </w:tcPr>
          <w:p w14:paraId="1943CCD3" w14:textId="3BBD549A" w:rsidR="003F0EA9" w:rsidRDefault="00074684" w:rsidP="00A81608">
            <w:pPr>
              <w:spacing w:after="120"/>
            </w:pPr>
            <w:r>
              <w:t>74 mg/mL</w:t>
            </w:r>
          </w:p>
        </w:tc>
      </w:tr>
    </w:tbl>
    <w:p w14:paraId="59B345ED" w14:textId="77777777" w:rsidR="00955CE7" w:rsidRDefault="00955CE7" w:rsidP="008F1854">
      <w:pPr>
        <w:rPr>
          <w:b/>
          <w:bCs/>
        </w:rPr>
      </w:pPr>
    </w:p>
    <w:p w14:paraId="5B0020A1" w14:textId="4F0061A5" w:rsidR="008939DC" w:rsidRDefault="008939DC" w:rsidP="008F1854">
      <w:pPr>
        <w:rPr>
          <w:b/>
          <w:bCs/>
        </w:rPr>
      </w:pPr>
      <w:r>
        <w:rPr>
          <w:b/>
          <w:bCs/>
        </w:rPr>
        <w:t>Avidin enrichment and trypsinization</w:t>
      </w:r>
    </w:p>
    <w:p w14:paraId="60ADD8DC" w14:textId="2FE7841D" w:rsidR="00C25FBB" w:rsidRDefault="00C25FBB" w:rsidP="00C25FBB">
      <w:pPr>
        <w:pStyle w:val="ListParagraph"/>
        <w:numPr>
          <w:ilvl w:val="0"/>
          <w:numId w:val="17"/>
        </w:numPr>
      </w:pPr>
      <w:r>
        <w:t>Wash streptavidin beads (</w:t>
      </w:r>
      <w:proofErr w:type="spellStart"/>
      <w:r>
        <w:t>Thermo</w:t>
      </w:r>
      <w:proofErr w:type="spellEnd"/>
      <w:r>
        <w:t xml:space="preserve"> cat # 20353; 100 µL/sample)</w:t>
      </w:r>
      <w:r w:rsidR="00E85A09">
        <w:t xml:space="preserve"> with DPBS (</w:t>
      </w:r>
      <w:r w:rsidR="00DC7ECF">
        <w:t>2</w:t>
      </w:r>
      <w:r w:rsidR="00E85A09">
        <w:t xml:space="preserve">00 µL x3) and resuspend </w:t>
      </w:r>
      <w:r w:rsidR="00CD6832">
        <w:t xml:space="preserve">in 100 </w:t>
      </w:r>
      <w:r w:rsidR="005922DA">
        <w:t xml:space="preserve">µL </w:t>
      </w:r>
      <w:r w:rsidR="00CD6832">
        <w:t>DPBS</w:t>
      </w:r>
      <w:r w:rsidR="006B4EEE">
        <w:t xml:space="preserve"> </w:t>
      </w:r>
      <w:r w:rsidR="00E85A09">
        <w:t>through inversion</w:t>
      </w:r>
      <w:r w:rsidR="00CD6832">
        <w:t xml:space="preserve"> – do not vortex</w:t>
      </w:r>
      <w:r w:rsidR="006B4EEE">
        <w:t>. Quickly add homogenously</w:t>
      </w:r>
      <w:r w:rsidR="005922DA">
        <w:t xml:space="preserve"> resuspended beads to each sample.</w:t>
      </w:r>
    </w:p>
    <w:p w14:paraId="005AA112" w14:textId="768D9A32" w:rsidR="00DC7ECF" w:rsidRDefault="00DC7ECF" w:rsidP="00C25FBB">
      <w:pPr>
        <w:pStyle w:val="ListParagraph"/>
        <w:numPr>
          <w:ilvl w:val="0"/>
          <w:numId w:val="17"/>
        </w:numPr>
      </w:pPr>
      <w:r>
        <w:t xml:space="preserve">Incubate for 1.5 </w:t>
      </w:r>
      <w:proofErr w:type="spellStart"/>
      <w:r>
        <w:t>hr</w:t>
      </w:r>
      <w:proofErr w:type="spellEnd"/>
      <w:r>
        <w:t xml:space="preserve"> at room temperature while rotating. After incubation, pellet beads by centrifugation (2 min x2000 rpm)</w:t>
      </w:r>
      <w:r w:rsidR="0029693F">
        <w:t>.</w:t>
      </w:r>
    </w:p>
    <w:p w14:paraId="559716A7" w14:textId="77777777" w:rsidR="009A1B48" w:rsidRDefault="0029693F" w:rsidP="00C25FBB">
      <w:pPr>
        <w:pStyle w:val="ListParagraph"/>
        <w:numPr>
          <w:ilvl w:val="0"/>
          <w:numId w:val="17"/>
        </w:numPr>
      </w:pPr>
      <w:r>
        <w:t xml:space="preserve">Wash beads with 0.2% SDS in DPBS (5 mL), DPBS (2 x 5 mL) and </w:t>
      </w:r>
      <w:proofErr w:type="spellStart"/>
      <w:r>
        <w:t>milliQ</w:t>
      </w:r>
      <w:proofErr w:type="spellEnd"/>
      <w:r>
        <w:t xml:space="preserve"> water (2 x 5 mL)</w:t>
      </w:r>
      <w:r w:rsidR="001C7B36">
        <w:t xml:space="preserve">. </w:t>
      </w:r>
    </w:p>
    <w:p w14:paraId="7F211A59" w14:textId="47EC76D1" w:rsidR="0029693F" w:rsidRDefault="001C7B36" w:rsidP="00C25FBB">
      <w:pPr>
        <w:pStyle w:val="ListParagraph"/>
        <w:numPr>
          <w:ilvl w:val="0"/>
          <w:numId w:val="17"/>
        </w:numPr>
      </w:pPr>
      <w:r>
        <w:t xml:space="preserve">Pellet beads and resuspend in </w:t>
      </w:r>
      <w:r w:rsidR="00F30322">
        <w:t xml:space="preserve">200 mM </w:t>
      </w:r>
      <w:r>
        <w:t xml:space="preserve">EPPS buffer </w:t>
      </w:r>
      <w:r w:rsidR="00E96811">
        <w:t xml:space="preserve">pH 8 </w:t>
      </w:r>
      <w:r>
        <w:t xml:space="preserve">(0.5 mL x 2) and transfer </w:t>
      </w:r>
      <w:r w:rsidR="00F068B5">
        <w:t>to low-bind Eppendorf tubes.</w:t>
      </w:r>
    </w:p>
    <w:p w14:paraId="6A677DA8" w14:textId="213923A1" w:rsidR="008F1854" w:rsidRDefault="00894DE5" w:rsidP="003144DD">
      <w:pPr>
        <w:pStyle w:val="ListParagraph"/>
        <w:numPr>
          <w:ilvl w:val="0"/>
          <w:numId w:val="17"/>
        </w:numPr>
      </w:pPr>
      <w:r>
        <w:lastRenderedPageBreak/>
        <w:t>Pellet beads and r</w:t>
      </w:r>
      <w:r w:rsidR="008F1854" w:rsidRPr="008F1854">
        <w:t>esuspen</w:t>
      </w:r>
      <w:r w:rsidR="005B4E60">
        <w:t xml:space="preserve">d </w:t>
      </w:r>
      <w:r w:rsidR="008F1854" w:rsidRPr="008F1854">
        <w:t xml:space="preserve">in </w:t>
      </w:r>
      <w:r w:rsidR="005B4E60">
        <w:t xml:space="preserve">200 </w:t>
      </w:r>
      <w:r w:rsidR="009008D6">
        <w:t>µ</w:t>
      </w:r>
      <w:r w:rsidR="003B08C5">
        <w:t>L of trypsin premix: 2</w:t>
      </w:r>
      <w:r w:rsidR="004E2A09">
        <w:t xml:space="preserve"> mL </w:t>
      </w:r>
      <w:r w:rsidR="008F1854" w:rsidRPr="008F1854">
        <w:t>2M Urea</w:t>
      </w:r>
      <w:r>
        <w:t xml:space="preserve"> in </w:t>
      </w:r>
      <w:r w:rsidRPr="008F1854">
        <w:t>200mM EPPS</w:t>
      </w:r>
      <w:r>
        <w:t xml:space="preserve"> pH 8</w:t>
      </w:r>
      <w:r w:rsidR="004E2A09">
        <w:t xml:space="preserve">, </w:t>
      </w:r>
      <w:r w:rsidR="006B55A8">
        <w:t xml:space="preserve">20 </w:t>
      </w:r>
      <w:r w:rsidR="009008D6">
        <w:t>µ</w:t>
      </w:r>
      <w:r w:rsidR="006B55A8">
        <w:t>L 100 mM CaCl</w:t>
      </w:r>
      <w:r w:rsidR="006B55A8" w:rsidRPr="003144DD">
        <w:rPr>
          <w:vertAlign w:val="subscript"/>
        </w:rPr>
        <w:t>2</w:t>
      </w:r>
      <w:r w:rsidR="006B55A8">
        <w:t xml:space="preserve"> (in DPBS), </w:t>
      </w:r>
      <w:r w:rsidR="009008D6">
        <w:t xml:space="preserve">1 vial </w:t>
      </w:r>
      <w:r w:rsidR="006B55A8">
        <w:t>sequencing -grade porcine trypsin (</w:t>
      </w:r>
      <w:proofErr w:type="spellStart"/>
      <w:r w:rsidR="006B55A8">
        <w:t>promega</w:t>
      </w:r>
      <w:proofErr w:type="spellEnd"/>
      <w:r w:rsidR="006B55A8">
        <w:t xml:space="preserve">; 20 </w:t>
      </w:r>
      <w:proofErr w:type="gramStart"/>
      <w:r w:rsidR="00DF4515">
        <w:t>µ</w:t>
      </w:r>
      <w:r w:rsidR="006B55A8">
        <w:t>g</w:t>
      </w:r>
      <w:proofErr w:type="gramEnd"/>
      <w:r w:rsidR="006B55A8">
        <w:t>)</w:t>
      </w:r>
      <w:r w:rsidR="00732CE9">
        <w:t>. DO NOT USE PROMEGA TYRYPSIN RECONSTITUTION BUFFER</w:t>
      </w:r>
      <w:r>
        <w:t>.</w:t>
      </w:r>
      <w:r w:rsidR="00D5124C">
        <w:t xml:space="preserve"> Note** 1 vial trypsin is enough to digest one TMT-10 plex experiment (10 samples).</w:t>
      </w:r>
    </w:p>
    <w:p w14:paraId="4DED39C7" w14:textId="56D3C5F8" w:rsidR="00732CE9" w:rsidRDefault="00732CE9" w:rsidP="003144DD">
      <w:pPr>
        <w:numPr>
          <w:ilvl w:val="0"/>
          <w:numId w:val="17"/>
        </w:numPr>
      </w:pPr>
      <w:r>
        <w:t>So</w:t>
      </w:r>
      <w:r w:rsidR="00F809E4">
        <w:t xml:space="preserve">lution digest for ~14 </w:t>
      </w:r>
      <w:proofErr w:type="spellStart"/>
      <w:r w:rsidR="00F809E4">
        <w:t>hrs</w:t>
      </w:r>
      <w:proofErr w:type="spellEnd"/>
      <w:r w:rsidR="00F809E4">
        <w:t xml:space="preserve"> on a 37</w:t>
      </w:r>
      <w:r w:rsidR="009008D6">
        <w:t>°</w:t>
      </w:r>
      <w:r w:rsidR="00A41DFF">
        <w:t>c shaker</w:t>
      </w:r>
    </w:p>
    <w:p w14:paraId="69558438" w14:textId="77777777" w:rsidR="009008D6" w:rsidRDefault="009008D6" w:rsidP="009008D6">
      <w:pPr>
        <w:ind w:left="720"/>
      </w:pPr>
    </w:p>
    <w:p w14:paraId="2DD4292F" w14:textId="0900C5E0" w:rsidR="009008D6" w:rsidRPr="009008D6" w:rsidRDefault="009008D6" w:rsidP="009008D6">
      <w:pPr>
        <w:rPr>
          <w:b/>
          <w:bCs/>
        </w:rPr>
      </w:pPr>
      <w:r w:rsidRPr="009008D6">
        <w:rPr>
          <w:b/>
          <w:bCs/>
        </w:rPr>
        <w:t>TMT labeling of protein-enrichments</w:t>
      </w:r>
      <w:r w:rsidR="00630668">
        <w:rPr>
          <w:b/>
          <w:bCs/>
        </w:rPr>
        <w:t xml:space="preserve"> (</w:t>
      </w:r>
      <w:r w:rsidR="0042566D">
        <w:rPr>
          <w:b/>
          <w:bCs/>
        </w:rPr>
        <w:t>For standard TMT reagents)</w:t>
      </w:r>
    </w:p>
    <w:p w14:paraId="56606229" w14:textId="5C4200DD" w:rsidR="008F1854" w:rsidRPr="008F1854" w:rsidRDefault="008F1854" w:rsidP="009008D6">
      <w:pPr>
        <w:pStyle w:val="ListParagraph"/>
        <w:numPr>
          <w:ilvl w:val="0"/>
          <w:numId w:val="18"/>
        </w:numPr>
      </w:pPr>
      <w:r w:rsidRPr="008F1854">
        <w:t>Next morning-remove sample from beads (</w:t>
      </w:r>
      <w:r w:rsidR="00D44908" w:rsidRPr="008F1854">
        <w:t>~220 µL)</w:t>
      </w:r>
    </w:p>
    <w:p w14:paraId="0570B524" w14:textId="77777777" w:rsidR="00216C1F" w:rsidRDefault="008F1854" w:rsidP="009008D6">
      <w:pPr>
        <w:numPr>
          <w:ilvl w:val="0"/>
          <w:numId w:val="18"/>
        </w:numPr>
      </w:pPr>
      <w:r w:rsidRPr="008F1854">
        <w:t>Add dry ACN to 30% final volume (~95 µL)</w:t>
      </w:r>
    </w:p>
    <w:p w14:paraId="5BCCEA54" w14:textId="78C1084A" w:rsidR="008F1854" w:rsidRPr="008F1854" w:rsidRDefault="008F1854" w:rsidP="009008D6">
      <w:pPr>
        <w:numPr>
          <w:ilvl w:val="0"/>
          <w:numId w:val="18"/>
        </w:numPr>
      </w:pPr>
      <w:r w:rsidRPr="008F1854">
        <w:t xml:space="preserve">Add 6 </w:t>
      </w:r>
      <w:proofErr w:type="spellStart"/>
      <w:r w:rsidRPr="008F1854">
        <w:t>ul</w:t>
      </w:r>
      <w:proofErr w:type="spellEnd"/>
      <w:r w:rsidRPr="008F1854">
        <w:t xml:space="preserve"> of respective 10-plex TMT tag (for FFF probes</w:t>
      </w:r>
      <w:r w:rsidR="0062190B">
        <w:t>)</w:t>
      </w:r>
      <w:r w:rsidRPr="008F1854">
        <w:t xml:space="preserve">, 3 </w:t>
      </w:r>
      <w:r w:rsidR="0062190B" w:rsidRPr="008F1854">
        <w:t>µL</w:t>
      </w:r>
      <w:r w:rsidRPr="008F1854">
        <w:t xml:space="preserve"> </w:t>
      </w:r>
      <w:r w:rsidR="0062190B">
        <w:t>(</w:t>
      </w:r>
      <w:r w:rsidRPr="008F1854">
        <w:t>for FP</w:t>
      </w:r>
      <w:r w:rsidRPr="008F1854">
        <w:br/>
        <w:t>probes) to each sample</w:t>
      </w:r>
    </w:p>
    <w:p w14:paraId="5F467EA4" w14:textId="3D608931" w:rsidR="008F1854" w:rsidRPr="008F1854" w:rsidRDefault="008F1854" w:rsidP="009008D6">
      <w:pPr>
        <w:numPr>
          <w:ilvl w:val="0"/>
          <w:numId w:val="18"/>
        </w:numPr>
      </w:pPr>
      <w:r w:rsidRPr="008F1854">
        <w:t xml:space="preserve">Vortex and incubate at RT for 1 hr-1 </w:t>
      </w:r>
      <w:proofErr w:type="spellStart"/>
      <w:r w:rsidRPr="008F1854">
        <w:t>h</w:t>
      </w:r>
      <w:r w:rsidR="00F073EE">
        <w:t>r</w:t>
      </w:r>
      <w:proofErr w:type="spellEnd"/>
      <w:r w:rsidRPr="008F1854">
        <w:t xml:space="preserve"> 15 min</w:t>
      </w:r>
    </w:p>
    <w:p w14:paraId="2E754986" w14:textId="4F0E139F" w:rsidR="008F1854" w:rsidRPr="008F1854" w:rsidRDefault="008F1854" w:rsidP="009008D6">
      <w:pPr>
        <w:numPr>
          <w:ilvl w:val="0"/>
          <w:numId w:val="18"/>
        </w:numPr>
      </w:pPr>
      <w:r w:rsidRPr="008F1854">
        <w:t xml:space="preserve">Add 6 </w:t>
      </w:r>
      <w:r w:rsidR="00EA146E" w:rsidRPr="008F1854">
        <w:t>µL</w:t>
      </w:r>
      <w:r w:rsidRPr="008F1854">
        <w:t xml:space="preserve"> of 5% hydroxylamine to each sample, vortex and incubate 15 minutes</w:t>
      </w:r>
    </w:p>
    <w:p w14:paraId="64925B64" w14:textId="0B611352" w:rsidR="008F1854" w:rsidRPr="008F1854" w:rsidRDefault="008F1854" w:rsidP="009008D6">
      <w:pPr>
        <w:numPr>
          <w:ilvl w:val="0"/>
          <w:numId w:val="18"/>
        </w:numPr>
      </w:pPr>
      <w:r w:rsidRPr="008F1854">
        <w:t xml:space="preserve">Add 4 </w:t>
      </w:r>
      <w:r w:rsidR="00EA146E" w:rsidRPr="008F1854">
        <w:t>µL</w:t>
      </w:r>
      <w:r w:rsidRPr="008F1854">
        <w:t xml:space="preserve"> formic acid and vortex</w:t>
      </w:r>
    </w:p>
    <w:p w14:paraId="5DC8F0A1" w14:textId="4CA97DBC" w:rsidR="008F1854" w:rsidRPr="008F1854" w:rsidRDefault="008F1854" w:rsidP="009008D6">
      <w:pPr>
        <w:numPr>
          <w:ilvl w:val="0"/>
          <w:numId w:val="18"/>
        </w:numPr>
      </w:pPr>
      <w:r w:rsidRPr="008F1854">
        <w:t xml:space="preserve">Dry down to ~100 </w:t>
      </w:r>
      <w:r w:rsidR="00362294" w:rsidRPr="008F1854">
        <w:t>µL</w:t>
      </w:r>
      <w:r w:rsidRPr="008F1854">
        <w:t xml:space="preserve"> and store at -80</w:t>
      </w:r>
      <w:r w:rsidR="00362294">
        <w:t>c</w:t>
      </w:r>
    </w:p>
    <w:p w14:paraId="00C44083" w14:textId="77777777" w:rsidR="008F1854" w:rsidRPr="008F1854" w:rsidRDefault="008F1854" w:rsidP="008F1854">
      <w:r w:rsidRPr="008F1854">
        <w:rPr>
          <w:b/>
          <w:bCs/>
        </w:rPr>
        <w:t>Resuspending samples</w:t>
      </w:r>
      <w:r w:rsidRPr="008F1854">
        <w:t>:</w:t>
      </w:r>
    </w:p>
    <w:p w14:paraId="03EB83E9" w14:textId="77777777" w:rsidR="008F1854" w:rsidRPr="008F1854" w:rsidRDefault="008F1854" w:rsidP="008F1854">
      <w:pPr>
        <w:numPr>
          <w:ilvl w:val="0"/>
          <w:numId w:val="12"/>
        </w:numPr>
      </w:pPr>
      <w:r w:rsidRPr="008F1854">
        <w:t>Add 400-500ul fresh buffer A (95% Water, 5% ACN, 0.1% Formic) to the first tube</w:t>
      </w:r>
    </w:p>
    <w:p w14:paraId="7D303C76" w14:textId="77777777" w:rsidR="008F1854" w:rsidRPr="008F1854" w:rsidRDefault="008F1854" w:rsidP="008F1854">
      <w:pPr>
        <w:numPr>
          <w:ilvl w:val="0"/>
          <w:numId w:val="12"/>
        </w:numPr>
      </w:pPr>
      <w:r w:rsidRPr="008F1854">
        <w:t>Pipette up and down and vortex to resuspend</w:t>
      </w:r>
    </w:p>
    <w:p w14:paraId="3E8C76C2" w14:textId="77777777" w:rsidR="008F1854" w:rsidRPr="008F1854" w:rsidRDefault="008F1854" w:rsidP="008F1854">
      <w:pPr>
        <w:numPr>
          <w:ilvl w:val="0"/>
          <w:numId w:val="12"/>
        </w:numPr>
      </w:pPr>
      <w:r w:rsidRPr="008F1854">
        <w:t>Hard spin in microfuge and transfer to second tube-resuspend, vortex, spin and add to third tube (and so-on and soon until 10th tube is resuspended)</w:t>
      </w:r>
    </w:p>
    <w:p w14:paraId="2DB4BCAE" w14:textId="2D0A4716" w:rsidR="008F1854" w:rsidRPr="008F1854" w:rsidRDefault="008F1854" w:rsidP="008F1854">
      <w:pPr>
        <w:numPr>
          <w:ilvl w:val="0"/>
          <w:numId w:val="12"/>
        </w:numPr>
      </w:pPr>
      <w:r w:rsidRPr="008F1854">
        <w:t xml:space="preserve">Add 200 </w:t>
      </w:r>
      <w:proofErr w:type="spellStart"/>
      <w:r w:rsidRPr="008F1854">
        <w:t>ul</w:t>
      </w:r>
      <w:proofErr w:type="spellEnd"/>
      <w:r w:rsidRPr="008F1854">
        <w:t xml:space="preserve"> buffer A to the empty tube 1- vortex and hard </w:t>
      </w:r>
      <w:r w:rsidR="008E606E">
        <w:t>sp</w:t>
      </w:r>
      <w:r w:rsidRPr="008F1854">
        <w:t>in and transfer to tube 2 (repeat vortex and transfer for remaining tubes)</w:t>
      </w:r>
    </w:p>
    <w:p w14:paraId="09B72EA3" w14:textId="6BE046EF" w:rsidR="008F1854" w:rsidRPr="008F1854" w:rsidRDefault="008F1854" w:rsidP="008F1854">
      <w:pPr>
        <w:numPr>
          <w:ilvl w:val="0"/>
          <w:numId w:val="12"/>
        </w:numPr>
      </w:pPr>
      <w:r w:rsidRPr="008F1854">
        <w:t xml:space="preserve">Final volume should be ~ </w:t>
      </w:r>
      <w:r w:rsidR="00EB349F">
        <w:t>5</w:t>
      </w:r>
      <w:r w:rsidRPr="008F1854">
        <w:t xml:space="preserve">00ul </w:t>
      </w:r>
    </w:p>
    <w:p w14:paraId="4B8ED2CF" w14:textId="77777777" w:rsidR="00E371C8" w:rsidRPr="009B63B9" w:rsidRDefault="00E371C8" w:rsidP="00E371C8">
      <w:pPr>
        <w:rPr>
          <w:b/>
          <w:bCs/>
        </w:rPr>
      </w:pPr>
      <w:r w:rsidRPr="009B63B9">
        <w:rPr>
          <w:b/>
          <w:bCs/>
        </w:rPr>
        <w:t>Desalting using Sep-Pak C18 Cartridge</w:t>
      </w:r>
    </w:p>
    <w:p w14:paraId="413A3FD1" w14:textId="05BF7314" w:rsidR="00E371C8" w:rsidRPr="009B63B9" w:rsidRDefault="00E371C8" w:rsidP="00E371C8">
      <w:pPr>
        <w:numPr>
          <w:ilvl w:val="0"/>
          <w:numId w:val="15"/>
        </w:numPr>
      </w:pPr>
      <w:r w:rsidRPr="009B63B9">
        <w:t xml:space="preserve">Resuspend sample in </w:t>
      </w:r>
      <w:r w:rsidR="00EB349F">
        <w:t>~</w:t>
      </w:r>
      <w:r w:rsidRPr="009B63B9">
        <w:t xml:space="preserve">500 </w:t>
      </w:r>
      <w:proofErr w:type="spellStart"/>
      <w:r w:rsidRPr="009B63B9">
        <w:t>ul</w:t>
      </w:r>
      <w:proofErr w:type="spellEnd"/>
      <w:r w:rsidRPr="009B63B9">
        <w:t xml:space="preserve"> buffer A (95% H20, 5% ACN, 0.1% formic). Add an additional 20 </w:t>
      </w:r>
      <w:proofErr w:type="spellStart"/>
      <w:r w:rsidRPr="009B63B9">
        <w:t>ul</w:t>
      </w:r>
      <w:proofErr w:type="spellEnd"/>
      <w:r w:rsidRPr="009B63B9">
        <w:t xml:space="preserve"> formic acid to ensure sample is acidic (can check using pH paper). Water </w:t>
      </w:r>
      <w:proofErr w:type="gramStart"/>
      <w:r w:rsidRPr="009B63B9">
        <w:t>bath</w:t>
      </w:r>
      <w:proofErr w:type="gramEnd"/>
      <w:r w:rsidRPr="009B63B9">
        <w:t xml:space="preserve"> sonicate for 5 minutes.</w:t>
      </w:r>
    </w:p>
    <w:p w14:paraId="72AF0EFD" w14:textId="77777777" w:rsidR="00E371C8" w:rsidRPr="009B63B9" w:rsidRDefault="00E371C8" w:rsidP="00E371C8">
      <w:pPr>
        <w:numPr>
          <w:ilvl w:val="0"/>
          <w:numId w:val="15"/>
        </w:numPr>
      </w:pPr>
      <w:r w:rsidRPr="009B63B9">
        <w:t>Condition cartridge by adding 1 mL 100% ACN (x3)</w:t>
      </w:r>
    </w:p>
    <w:p w14:paraId="40DEE67D" w14:textId="5D91860C" w:rsidR="00E371C8" w:rsidRPr="009B63B9" w:rsidRDefault="00E371C8" w:rsidP="00E371C8">
      <w:pPr>
        <w:numPr>
          <w:ilvl w:val="0"/>
          <w:numId w:val="15"/>
        </w:numPr>
      </w:pPr>
      <w:r w:rsidRPr="009B63B9">
        <w:t>Equilibrate by adding 1 mL buffer A (95% H20, 5% ACN, 0.1% formic) (x3)</w:t>
      </w:r>
    </w:p>
    <w:p w14:paraId="423D1683" w14:textId="77777777" w:rsidR="00E371C8" w:rsidRPr="009B63B9" w:rsidRDefault="00E371C8" w:rsidP="00E371C8">
      <w:pPr>
        <w:numPr>
          <w:ilvl w:val="0"/>
          <w:numId w:val="15"/>
        </w:numPr>
      </w:pPr>
      <w:r w:rsidRPr="009B63B9">
        <w:t>Load sample slowly, 1 drop/sec, take flow through and re-load sample (slowly) again.</w:t>
      </w:r>
    </w:p>
    <w:p w14:paraId="3C9575E8" w14:textId="77777777" w:rsidR="00E371C8" w:rsidRPr="009B63B9" w:rsidRDefault="00E371C8" w:rsidP="00E371C8">
      <w:pPr>
        <w:numPr>
          <w:ilvl w:val="0"/>
          <w:numId w:val="15"/>
        </w:numPr>
      </w:pPr>
      <w:r w:rsidRPr="009B63B9">
        <w:t>Desalt by passing 1 mL 95% H20, 5% ACN, 0.1% formic (x3)</w:t>
      </w:r>
    </w:p>
    <w:p w14:paraId="4CD928B6" w14:textId="77777777" w:rsidR="00E371C8" w:rsidRPr="009B63B9" w:rsidRDefault="00E371C8" w:rsidP="00E371C8">
      <w:pPr>
        <w:numPr>
          <w:ilvl w:val="0"/>
          <w:numId w:val="15"/>
        </w:numPr>
      </w:pPr>
      <w:r w:rsidRPr="009B63B9">
        <w:t>Elute by adding 1 mL 80% acetonitrile/0 1% FA. Blow cartridge dry</w:t>
      </w:r>
    </w:p>
    <w:p w14:paraId="41FBA961" w14:textId="77777777" w:rsidR="00E371C8" w:rsidRPr="009B63B9" w:rsidRDefault="00E371C8" w:rsidP="00E371C8">
      <w:pPr>
        <w:numPr>
          <w:ilvl w:val="0"/>
          <w:numId w:val="15"/>
        </w:numPr>
      </w:pPr>
      <w:r w:rsidRPr="009B63B9">
        <w:lastRenderedPageBreak/>
        <w:t>Speed vac the elution</w:t>
      </w:r>
    </w:p>
    <w:p w14:paraId="131CBB22" w14:textId="77777777" w:rsidR="00CA7E3A" w:rsidRDefault="00E371C8" w:rsidP="00CA7E3A">
      <w:pPr>
        <w:numPr>
          <w:ilvl w:val="0"/>
          <w:numId w:val="15"/>
        </w:numPr>
      </w:pPr>
      <w:r w:rsidRPr="009B63B9">
        <w:t xml:space="preserve">Resuspend sample in </w:t>
      </w:r>
      <w:r w:rsidR="0042566D">
        <w:t>2</w:t>
      </w:r>
      <w:r w:rsidRPr="009B63B9">
        <w:t>00ul 95% H20, 5% ACN, 0.1% formic to load on HPLC for offline high pH fractionation.</w:t>
      </w:r>
    </w:p>
    <w:p w14:paraId="15593235" w14:textId="509C3150" w:rsidR="00CA7E3A" w:rsidRPr="00CA7E3A" w:rsidRDefault="00CA7E3A" w:rsidP="00CA7E3A">
      <w:r w:rsidRPr="00CA7E3A">
        <w:rPr>
          <w:b/>
          <w:bCs/>
        </w:rPr>
        <w:t xml:space="preserve">High pH HPLC fractionation -- Use </w:t>
      </w:r>
      <w:proofErr w:type="spellStart"/>
      <w:r w:rsidRPr="00CA7E3A">
        <w:rPr>
          <w:b/>
          <w:bCs/>
        </w:rPr>
        <w:t>TMT_wash</w:t>
      </w:r>
      <w:proofErr w:type="spellEnd"/>
      <w:r w:rsidRPr="00CA7E3A">
        <w:rPr>
          <w:b/>
          <w:bCs/>
        </w:rPr>
        <w:t xml:space="preserve"> method</w:t>
      </w:r>
    </w:p>
    <w:p w14:paraId="1E981621" w14:textId="3CE9CE35" w:rsidR="008E6E93" w:rsidRDefault="008E6E93" w:rsidP="008E6E93">
      <w:pPr>
        <w:numPr>
          <w:ilvl w:val="0"/>
          <w:numId w:val="19"/>
        </w:numPr>
      </w:pPr>
      <w:r w:rsidRPr="009B63B9">
        <w:t xml:space="preserve">Resuspend sample in </w:t>
      </w:r>
      <w:r w:rsidR="00051608">
        <w:t>50</w:t>
      </w:r>
      <w:r w:rsidRPr="009B63B9">
        <w:t xml:space="preserve"> </w:t>
      </w:r>
      <w:proofErr w:type="spellStart"/>
      <w:r w:rsidRPr="009B63B9">
        <w:t>ul</w:t>
      </w:r>
      <w:proofErr w:type="spellEnd"/>
      <w:r w:rsidRPr="009B63B9">
        <w:t xml:space="preserve"> buffer A (95% H20, 5% ACN, 0.1% formic). </w:t>
      </w:r>
      <w:r w:rsidR="00051608">
        <w:t xml:space="preserve">The sample loop is </w:t>
      </w:r>
      <w:r w:rsidR="00675860">
        <w:t xml:space="preserve">50 </w:t>
      </w:r>
      <w:proofErr w:type="spellStart"/>
      <w:r w:rsidR="00675860">
        <w:t>ul</w:t>
      </w:r>
      <w:proofErr w:type="spellEnd"/>
      <w:r w:rsidR="00675860">
        <w:t xml:space="preserve"> total. </w:t>
      </w:r>
      <w:r w:rsidRPr="009B63B9">
        <w:t xml:space="preserve">Water </w:t>
      </w:r>
      <w:proofErr w:type="gramStart"/>
      <w:r w:rsidRPr="009B63B9">
        <w:t>bath</w:t>
      </w:r>
      <w:proofErr w:type="gramEnd"/>
      <w:r w:rsidRPr="009B63B9">
        <w:t xml:space="preserve"> sonicate for 5 minutes and spin down at top speed in a centrifuge for 1 minute. Inspect to ensure no particulate matter is present.</w:t>
      </w:r>
    </w:p>
    <w:p w14:paraId="6DF75C60" w14:textId="75548564" w:rsidR="001B6453" w:rsidRDefault="00303617" w:rsidP="008E6E93">
      <w:pPr>
        <w:numPr>
          <w:ilvl w:val="0"/>
          <w:numId w:val="19"/>
        </w:numPr>
      </w:pPr>
      <w:r>
        <w:t xml:space="preserve">Install </w:t>
      </w:r>
      <w:proofErr w:type="spellStart"/>
      <w:r>
        <w:t>zorbax</w:t>
      </w:r>
      <w:proofErr w:type="spellEnd"/>
      <w:r>
        <w:t xml:space="preserve"> C18 extend column</w:t>
      </w:r>
      <w:r w:rsidRPr="00303617">
        <w:t xml:space="preserve"> </w:t>
      </w:r>
      <w:r>
        <w:t xml:space="preserve">on the vanquish UHPLC with fraction collector (closest to door) and close all </w:t>
      </w:r>
      <w:proofErr w:type="spellStart"/>
      <w:r>
        <w:t>Thermo</w:t>
      </w:r>
      <w:proofErr w:type="spellEnd"/>
      <w:r>
        <w:t xml:space="preserve"> programs.</w:t>
      </w:r>
    </w:p>
    <w:p w14:paraId="580B3C93" w14:textId="59E59348" w:rsidR="00303617" w:rsidRDefault="00303617" w:rsidP="008E6E93">
      <w:pPr>
        <w:numPr>
          <w:ilvl w:val="0"/>
          <w:numId w:val="19"/>
        </w:numPr>
      </w:pPr>
      <w:r>
        <w:t>Open the</w:t>
      </w:r>
      <w:r w:rsidR="00351C63">
        <w:t xml:space="preserve"> </w:t>
      </w:r>
      <w:proofErr w:type="spellStart"/>
      <w:r w:rsidR="00351C63">
        <w:t>chromeleon</w:t>
      </w:r>
      <w:proofErr w:type="spellEnd"/>
      <w:r>
        <w:t xml:space="preserve"> </w:t>
      </w:r>
      <w:r w:rsidR="00A90BC2">
        <w:t xml:space="preserve">instrument configuration program through the start </w:t>
      </w:r>
      <w:proofErr w:type="gramStart"/>
      <w:r w:rsidR="00A90BC2">
        <w:t>menu, and</w:t>
      </w:r>
      <w:proofErr w:type="gramEnd"/>
      <w:r w:rsidR="00A90BC2">
        <w:t xml:space="preserve"> </w:t>
      </w:r>
      <w:r w:rsidR="00640A3F">
        <w:t xml:space="preserve">import </w:t>
      </w:r>
      <w:r w:rsidR="00A90BC2">
        <w:t xml:space="preserve">the </w:t>
      </w:r>
      <w:r w:rsidR="00351C63">
        <w:t>“FC Complete</w:t>
      </w:r>
      <w:r w:rsidR="00640A3F">
        <w:t xml:space="preserve"> Instrument Configuration” saved on the desktop.</w:t>
      </w:r>
    </w:p>
    <w:p w14:paraId="04C0BA7C" w14:textId="36BA51B9" w:rsidR="00CC5113" w:rsidRDefault="00640A3F" w:rsidP="00D13F74">
      <w:pPr>
        <w:numPr>
          <w:ilvl w:val="0"/>
          <w:numId w:val="19"/>
        </w:numPr>
      </w:pPr>
      <w:r>
        <w:t xml:space="preserve">Open the </w:t>
      </w:r>
      <w:proofErr w:type="spellStart"/>
      <w:r>
        <w:t>Chromeleon</w:t>
      </w:r>
      <w:proofErr w:type="spellEnd"/>
      <w:r>
        <w:t xml:space="preserve"> </w:t>
      </w:r>
      <w:r w:rsidR="005A491C">
        <w:t>software, w</w:t>
      </w:r>
      <w:r w:rsidR="00CC5113" w:rsidRPr="009B63B9">
        <w:t xml:space="preserve">ash the </w:t>
      </w:r>
      <w:proofErr w:type="spellStart"/>
      <w:r w:rsidR="00CC5113">
        <w:t>zorbax</w:t>
      </w:r>
      <w:proofErr w:type="spellEnd"/>
      <w:r w:rsidR="00CC5113">
        <w:t xml:space="preserve"> C18 extend column</w:t>
      </w:r>
      <w:r w:rsidR="00CC5113" w:rsidRPr="009B63B9">
        <w:t xml:space="preserve"> in 80% Buffer B, and then equilibrate in 100% Buffer A</w:t>
      </w:r>
      <w:r w:rsidR="00CC5113">
        <w:t xml:space="preserve"> </w:t>
      </w:r>
      <w:r w:rsidR="005A491C">
        <w:t xml:space="preserve">at a 0.5 </w:t>
      </w:r>
      <w:r w:rsidR="00E131E3">
        <w:t>m</w:t>
      </w:r>
      <w:r w:rsidR="005A491C">
        <w:t>L/min flow rate</w:t>
      </w:r>
      <w:r w:rsidR="00082F96">
        <w:t xml:space="preserve"> </w:t>
      </w:r>
      <w:r w:rsidR="000D316E">
        <w:t>for 30 minutes</w:t>
      </w:r>
      <w:r w:rsidR="00B60F1B">
        <w:t xml:space="preserve">. Buffer A should be 10 mM </w:t>
      </w:r>
      <w:r w:rsidR="00CA7E3A">
        <w:t>AMBIC</w:t>
      </w:r>
      <w:r w:rsidR="00B60F1B">
        <w:t xml:space="preserve"> pH 8.5, and buffer B should be 100% ACN.</w:t>
      </w:r>
    </w:p>
    <w:p w14:paraId="6AF7708D" w14:textId="77777777" w:rsidR="00291714" w:rsidRDefault="00291714" w:rsidP="00291714">
      <w:pPr>
        <w:numPr>
          <w:ilvl w:val="1"/>
          <w:numId w:val="19"/>
        </w:numPr>
      </w:pPr>
      <w:proofErr w:type="gramStart"/>
      <w:r>
        <w:t>Verify</w:t>
      </w:r>
      <w:proofErr w:type="gramEnd"/>
      <w:r>
        <w:t xml:space="preserve"> the</w:t>
      </w:r>
      <w:r w:rsidR="00F23739" w:rsidRPr="009B63B9">
        <w:t xml:space="preserve"> pressure responds to the buffer changes. 100% A should be ~116 bar, whereas 80% B should be ~66 bar.</w:t>
      </w:r>
    </w:p>
    <w:p w14:paraId="29EADFBB" w14:textId="77777777" w:rsidR="00201666" w:rsidRDefault="00F23739" w:rsidP="00201666">
      <w:pPr>
        <w:numPr>
          <w:ilvl w:val="0"/>
          <w:numId w:val="19"/>
        </w:numPr>
      </w:pPr>
      <w:r w:rsidRPr="009B63B9">
        <w:t>Prepare 96 well 1mL deep plates by adding 20uL of 20% formic acid.</w:t>
      </w:r>
    </w:p>
    <w:p w14:paraId="6362E273" w14:textId="77777777" w:rsidR="002D7285" w:rsidRDefault="00D4609F" w:rsidP="002D7285">
      <w:pPr>
        <w:numPr>
          <w:ilvl w:val="0"/>
          <w:numId w:val="19"/>
        </w:numPr>
      </w:pPr>
      <w:r>
        <w:t xml:space="preserve">Make sure the fraction collector needle is in the “above plate” position. The needle </w:t>
      </w:r>
      <w:r w:rsidR="001B6453">
        <w:t xml:space="preserve">inside the fraction collector </w:t>
      </w:r>
      <w:r>
        <w:t xml:space="preserve">should extend from the </w:t>
      </w:r>
      <w:r w:rsidR="001B6453">
        <w:t xml:space="preserve">plastic </w:t>
      </w:r>
      <w:r>
        <w:t xml:space="preserve">housing </w:t>
      </w:r>
      <w:r w:rsidR="001B6453">
        <w:t>about 3 mm.</w:t>
      </w:r>
      <w:r w:rsidR="002D7285" w:rsidRPr="002D7285">
        <w:t xml:space="preserve"> </w:t>
      </w:r>
      <w:r w:rsidR="002D7285">
        <w:t xml:space="preserve">Place plate in </w:t>
      </w:r>
      <w:proofErr w:type="gramStart"/>
      <w:r w:rsidR="002D7285">
        <w:t>Red</w:t>
      </w:r>
      <w:proofErr w:type="gramEnd"/>
      <w:r w:rsidR="002D7285">
        <w:t xml:space="preserve"> slot on the fraction collector.</w:t>
      </w:r>
    </w:p>
    <w:p w14:paraId="45DED016" w14:textId="12A49EF9" w:rsidR="00F23739" w:rsidRPr="009B63B9" w:rsidRDefault="00F23739" w:rsidP="002D7285">
      <w:pPr>
        <w:numPr>
          <w:ilvl w:val="0"/>
          <w:numId w:val="19"/>
        </w:numPr>
      </w:pPr>
      <w:r w:rsidRPr="009B63B9">
        <w:t xml:space="preserve">Reset </w:t>
      </w:r>
      <w:r w:rsidR="002D7285" w:rsidRPr="009B63B9">
        <w:t>the fraction</w:t>
      </w:r>
      <w:r w:rsidRPr="009B63B9">
        <w:t xml:space="preserve"> volume on the fraction collector</w:t>
      </w:r>
      <w:r w:rsidR="002D7285">
        <w:t xml:space="preserve">, and make sure </w:t>
      </w:r>
      <w:r w:rsidR="009C6525">
        <w:t xml:space="preserve">the </w:t>
      </w:r>
      <w:proofErr w:type="gramStart"/>
      <w:r w:rsidR="009C6525">
        <w:t>Red</w:t>
      </w:r>
      <w:proofErr w:type="gramEnd"/>
      <w:r w:rsidR="009C6525">
        <w:t xml:space="preserve"> position is selected for collection in </w:t>
      </w:r>
      <w:proofErr w:type="spellStart"/>
      <w:r w:rsidR="009C6525">
        <w:t>chromeleon</w:t>
      </w:r>
      <w:proofErr w:type="spellEnd"/>
      <w:r w:rsidRPr="009B63B9">
        <w:t>.</w:t>
      </w:r>
    </w:p>
    <w:p w14:paraId="0FE1C160" w14:textId="024EAA27" w:rsidR="00F23739" w:rsidRPr="009B63B9" w:rsidRDefault="00E619A3" w:rsidP="00F23739">
      <w:pPr>
        <w:numPr>
          <w:ilvl w:val="0"/>
          <w:numId w:val="16"/>
        </w:numPr>
      </w:pPr>
      <w:r>
        <w:t xml:space="preserve">Put sample in Red A1 position in the autosampler and verify this position is selected in </w:t>
      </w:r>
      <w:proofErr w:type="spellStart"/>
      <w:r>
        <w:t>chromeleon</w:t>
      </w:r>
      <w:proofErr w:type="spellEnd"/>
      <w:r>
        <w:t xml:space="preserve"> software</w:t>
      </w:r>
    </w:p>
    <w:p w14:paraId="62C42A22" w14:textId="6C3CC564" w:rsidR="00F23739" w:rsidRDefault="00635348" w:rsidP="00F23739">
      <w:pPr>
        <w:numPr>
          <w:ilvl w:val="0"/>
          <w:numId w:val="16"/>
        </w:numPr>
      </w:pPr>
      <w:r>
        <w:t xml:space="preserve">Set up </w:t>
      </w:r>
      <w:proofErr w:type="gramStart"/>
      <w:r>
        <w:t>an</w:t>
      </w:r>
      <w:proofErr w:type="gramEnd"/>
      <w:r>
        <w:t xml:space="preserve"> </w:t>
      </w:r>
      <w:r w:rsidR="00C2348E">
        <w:t xml:space="preserve">50 </w:t>
      </w:r>
      <w:proofErr w:type="spellStart"/>
      <w:r w:rsidR="00C2348E">
        <w:t>uL</w:t>
      </w:r>
      <w:proofErr w:type="spellEnd"/>
      <w:r w:rsidR="00C2348E">
        <w:t xml:space="preserve"> </w:t>
      </w:r>
      <w:r>
        <w:t xml:space="preserve">injection in the </w:t>
      </w:r>
      <w:proofErr w:type="spellStart"/>
      <w:r>
        <w:t>chromeleon</w:t>
      </w:r>
      <w:proofErr w:type="spellEnd"/>
      <w:r>
        <w:t xml:space="preserve"> software </w:t>
      </w:r>
      <w:r w:rsidR="00C2348E">
        <w:t>using the</w:t>
      </w:r>
      <w:r>
        <w:t xml:space="preserve"> “</w:t>
      </w:r>
      <w:r w:rsidR="00E619A3">
        <w:t>HPLC_Fractionation_</w:t>
      </w:r>
      <w:r>
        <w:t xml:space="preserve">02192025” method in the </w:t>
      </w:r>
      <w:r w:rsidR="00C2348E">
        <w:t>c://Thermo/methods/hanigan</w:t>
      </w:r>
      <w:r>
        <w:t xml:space="preserve"> folder</w:t>
      </w:r>
      <w:r w:rsidR="00F23739" w:rsidRPr="009B63B9">
        <w:t>.</w:t>
      </w:r>
    </w:p>
    <w:p w14:paraId="154DDA4D" w14:textId="51D7C1E9" w:rsidR="00B6630F" w:rsidRPr="009B63B9" w:rsidRDefault="00B6630F" w:rsidP="00F23739">
      <w:pPr>
        <w:numPr>
          <w:ilvl w:val="0"/>
          <w:numId w:val="16"/>
        </w:numPr>
      </w:pPr>
      <w:r>
        <w:t>Name sample with date, experiment type, and replicate number.</w:t>
      </w:r>
    </w:p>
    <w:p w14:paraId="1A914547" w14:textId="6A9F1545" w:rsidR="00F23739" w:rsidRPr="009B63B9" w:rsidRDefault="00F23739" w:rsidP="00F23739">
      <w:pPr>
        <w:numPr>
          <w:ilvl w:val="0"/>
          <w:numId w:val="16"/>
        </w:numPr>
      </w:pPr>
      <w:r w:rsidRPr="009B63B9">
        <w:t>Submit sample</w:t>
      </w:r>
      <w:r w:rsidR="00FD4A4B">
        <w:t xml:space="preserve"> and verify the salt peak </w:t>
      </w:r>
      <w:proofErr w:type="gramStart"/>
      <w:r w:rsidR="00FD4A4B">
        <w:t>elutes</w:t>
      </w:r>
      <w:proofErr w:type="gramEnd"/>
      <w:r w:rsidR="00FD4A4B">
        <w:t xml:space="preserve"> within the first 5 minutes of the run</w:t>
      </w:r>
      <w:r w:rsidRPr="009B63B9">
        <w:t>.</w:t>
      </w:r>
    </w:p>
    <w:p w14:paraId="521B6FFC" w14:textId="50DE95F6" w:rsidR="00F23739" w:rsidRPr="009B63B9" w:rsidRDefault="00F23739" w:rsidP="00F23739">
      <w:pPr>
        <w:numPr>
          <w:ilvl w:val="0"/>
          <w:numId w:val="16"/>
        </w:numPr>
      </w:pPr>
      <w:r w:rsidRPr="009B63B9">
        <w:t>Speed vac plate (with balanced plate) and resuspend in Buffer B (80% ACN, 20% water</w:t>
      </w:r>
      <w:r>
        <w:t xml:space="preserve"> </w:t>
      </w:r>
      <w:r w:rsidRPr="009B63B9">
        <w:t xml:space="preserve">0.1% FA), combining </w:t>
      </w:r>
      <w:r w:rsidR="00FD4A4B">
        <w:t xml:space="preserve">down </w:t>
      </w:r>
      <w:r w:rsidRPr="009B63B9">
        <w:t>each column into a single sample.</w:t>
      </w:r>
    </w:p>
    <w:p w14:paraId="01A4036C" w14:textId="02B8E9C4" w:rsidR="00F23739" w:rsidRPr="009B63B9" w:rsidRDefault="00F23739" w:rsidP="00F23739">
      <w:pPr>
        <w:pStyle w:val="ListParagraph"/>
        <w:numPr>
          <w:ilvl w:val="0"/>
          <w:numId w:val="16"/>
        </w:numPr>
      </w:pPr>
      <w:r w:rsidRPr="009B63B9">
        <w:t>Speed vac concatenated samples</w:t>
      </w:r>
      <w:r w:rsidR="00B46DF8">
        <w:t xml:space="preserve">, which are </w:t>
      </w:r>
      <w:r w:rsidRPr="009B63B9">
        <w:t>now ready for resuspension and injection on</w:t>
      </w:r>
      <w:r w:rsidR="00B46DF8">
        <w:t xml:space="preserve"> </w:t>
      </w:r>
      <w:r w:rsidRPr="009B63B9">
        <w:t>mass spec.</w:t>
      </w:r>
    </w:p>
    <w:p w14:paraId="673958EE" w14:textId="77777777" w:rsidR="000D316E" w:rsidRDefault="000D316E" w:rsidP="00F23739"/>
    <w:sectPr w:rsidR="000D316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4152F1" w14:textId="77777777" w:rsidR="00A81608" w:rsidRDefault="00A81608" w:rsidP="00A81608">
      <w:pPr>
        <w:spacing w:after="0" w:line="240" w:lineRule="auto"/>
      </w:pPr>
      <w:r>
        <w:separator/>
      </w:r>
    </w:p>
  </w:endnote>
  <w:endnote w:type="continuationSeparator" w:id="0">
    <w:p w14:paraId="144FFBC6" w14:textId="77777777" w:rsidR="00A81608" w:rsidRDefault="00A81608" w:rsidP="00A8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8B53B6" w14:textId="77777777" w:rsidR="00A81608" w:rsidRDefault="00A81608" w:rsidP="00A81608">
      <w:pPr>
        <w:spacing w:after="0" w:line="240" w:lineRule="auto"/>
      </w:pPr>
      <w:r>
        <w:separator/>
      </w:r>
    </w:p>
  </w:footnote>
  <w:footnote w:type="continuationSeparator" w:id="0">
    <w:p w14:paraId="602BFA7A" w14:textId="77777777" w:rsidR="00A81608" w:rsidRDefault="00A81608" w:rsidP="00A81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EndPr/>
    <w:sdtContent>
      <w:p w14:paraId="309CDB7D" w14:textId="0F452DB6" w:rsidR="001F2C3D" w:rsidRDefault="001F2C3D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t>3</w:t>
        </w:r>
        <w:r>
          <w:t xml:space="preserve"> of </w:t>
        </w:r>
        <w:r>
          <w:rPr>
            <w:b/>
            <w:bCs/>
            <w:sz w:val="24"/>
            <w:szCs w:val="24"/>
          </w:rPr>
          <w:t>3</w:t>
        </w:r>
      </w:p>
    </w:sdtContent>
  </w:sdt>
  <w:p w14:paraId="37821CC6" w14:textId="77777777" w:rsidR="00A81608" w:rsidRDefault="00A81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0223B"/>
    <w:multiLevelType w:val="multilevel"/>
    <w:tmpl w:val="F600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F33FB"/>
    <w:multiLevelType w:val="multilevel"/>
    <w:tmpl w:val="C9BE1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07323"/>
    <w:multiLevelType w:val="multilevel"/>
    <w:tmpl w:val="C066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054ACD"/>
    <w:multiLevelType w:val="hybridMultilevel"/>
    <w:tmpl w:val="4B461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5703D"/>
    <w:multiLevelType w:val="multilevel"/>
    <w:tmpl w:val="29DC2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F000D5"/>
    <w:multiLevelType w:val="multilevel"/>
    <w:tmpl w:val="36F23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5D21E4"/>
    <w:multiLevelType w:val="hybridMultilevel"/>
    <w:tmpl w:val="8BB06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E3089"/>
    <w:multiLevelType w:val="multilevel"/>
    <w:tmpl w:val="7BF28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CD6075"/>
    <w:multiLevelType w:val="multilevel"/>
    <w:tmpl w:val="29E0C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0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3147C0"/>
    <w:multiLevelType w:val="multilevel"/>
    <w:tmpl w:val="9FB08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7E41D6"/>
    <w:multiLevelType w:val="multilevel"/>
    <w:tmpl w:val="EA1A9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905381"/>
    <w:multiLevelType w:val="multilevel"/>
    <w:tmpl w:val="9FB08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0159CA"/>
    <w:multiLevelType w:val="multilevel"/>
    <w:tmpl w:val="2118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9C2654"/>
    <w:multiLevelType w:val="multilevel"/>
    <w:tmpl w:val="4C944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8A5E85"/>
    <w:multiLevelType w:val="multilevel"/>
    <w:tmpl w:val="C870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DD1DEF"/>
    <w:multiLevelType w:val="hybridMultilevel"/>
    <w:tmpl w:val="DC007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5524C"/>
    <w:multiLevelType w:val="hybridMultilevel"/>
    <w:tmpl w:val="1222D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040931"/>
    <w:multiLevelType w:val="multilevel"/>
    <w:tmpl w:val="9036E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DF1B5B"/>
    <w:multiLevelType w:val="multilevel"/>
    <w:tmpl w:val="11C64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0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4352906">
    <w:abstractNumId w:val="1"/>
  </w:num>
  <w:num w:numId="2" w16cid:durableId="643436505">
    <w:abstractNumId w:val="14"/>
  </w:num>
  <w:num w:numId="3" w16cid:durableId="1754551003">
    <w:abstractNumId w:val="4"/>
  </w:num>
  <w:num w:numId="4" w16cid:durableId="1354262681">
    <w:abstractNumId w:val="7"/>
  </w:num>
  <w:num w:numId="5" w16cid:durableId="113138174">
    <w:abstractNumId w:val="0"/>
  </w:num>
  <w:num w:numId="6" w16cid:durableId="1038697489">
    <w:abstractNumId w:val="8"/>
  </w:num>
  <w:num w:numId="7" w16cid:durableId="182521941">
    <w:abstractNumId w:val="18"/>
  </w:num>
  <w:num w:numId="8" w16cid:durableId="59911411">
    <w:abstractNumId w:val="11"/>
  </w:num>
  <w:num w:numId="9" w16cid:durableId="476189080">
    <w:abstractNumId w:val="5"/>
  </w:num>
  <w:num w:numId="10" w16cid:durableId="899169648">
    <w:abstractNumId w:val="2"/>
  </w:num>
  <w:num w:numId="11" w16cid:durableId="829833949">
    <w:abstractNumId w:val="13"/>
  </w:num>
  <w:num w:numId="12" w16cid:durableId="1132479503">
    <w:abstractNumId w:val="17"/>
  </w:num>
  <w:num w:numId="13" w16cid:durableId="1628313520">
    <w:abstractNumId w:val="15"/>
  </w:num>
  <w:num w:numId="14" w16cid:durableId="1246568516">
    <w:abstractNumId w:val="9"/>
  </w:num>
  <w:num w:numId="15" w16cid:durableId="245042802">
    <w:abstractNumId w:val="10"/>
  </w:num>
  <w:num w:numId="16" w16cid:durableId="1122380182">
    <w:abstractNumId w:val="12"/>
  </w:num>
  <w:num w:numId="17" w16cid:durableId="466555474">
    <w:abstractNumId w:val="16"/>
  </w:num>
  <w:num w:numId="18" w16cid:durableId="718094741">
    <w:abstractNumId w:val="3"/>
  </w:num>
  <w:num w:numId="19" w16cid:durableId="795666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54"/>
    <w:rsid w:val="0002670E"/>
    <w:rsid w:val="0004545E"/>
    <w:rsid w:val="00051608"/>
    <w:rsid w:val="00074684"/>
    <w:rsid w:val="00082F96"/>
    <w:rsid w:val="000D316E"/>
    <w:rsid w:val="00113D94"/>
    <w:rsid w:val="00135D52"/>
    <w:rsid w:val="00156935"/>
    <w:rsid w:val="0019253D"/>
    <w:rsid w:val="001B6453"/>
    <w:rsid w:val="001C2356"/>
    <w:rsid w:val="001C7B36"/>
    <w:rsid w:val="001F2C3D"/>
    <w:rsid w:val="00201666"/>
    <w:rsid w:val="002037AC"/>
    <w:rsid w:val="00216C1F"/>
    <w:rsid w:val="00244F01"/>
    <w:rsid w:val="00291714"/>
    <w:rsid w:val="0029693F"/>
    <w:rsid w:val="002D7285"/>
    <w:rsid w:val="002D7F72"/>
    <w:rsid w:val="00303617"/>
    <w:rsid w:val="003060E9"/>
    <w:rsid w:val="0031393B"/>
    <w:rsid w:val="003144DD"/>
    <w:rsid w:val="00323821"/>
    <w:rsid w:val="00351C63"/>
    <w:rsid w:val="00352E32"/>
    <w:rsid w:val="00362294"/>
    <w:rsid w:val="003B08C5"/>
    <w:rsid w:val="003F0493"/>
    <w:rsid w:val="003F0EA9"/>
    <w:rsid w:val="0042566D"/>
    <w:rsid w:val="004C1F8B"/>
    <w:rsid w:val="004E1DA3"/>
    <w:rsid w:val="004E2A09"/>
    <w:rsid w:val="00573D73"/>
    <w:rsid w:val="005922DA"/>
    <w:rsid w:val="005A491C"/>
    <w:rsid w:val="005A566C"/>
    <w:rsid w:val="005B4E60"/>
    <w:rsid w:val="00611612"/>
    <w:rsid w:val="0062190B"/>
    <w:rsid w:val="00630668"/>
    <w:rsid w:val="006344B0"/>
    <w:rsid w:val="00635348"/>
    <w:rsid w:val="00640A3F"/>
    <w:rsid w:val="006545DF"/>
    <w:rsid w:val="00675860"/>
    <w:rsid w:val="006B4EEE"/>
    <w:rsid w:val="006B55A8"/>
    <w:rsid w:val="007131A5"/>
    <w:rsid w:val="00732CE9"/>
    <w:rsid w:val="00741FB6"/>
    <w:rsid w:val="0076440E"/>
    <w:rsid w:val="007D42D2"/>
    <w:rsid w:val="00804EF9"/>
    <w:rsid w:val="008369B7"/>
    <w:rsid w:val="00871FCC"/>
    <w:rsid w:val="008939DC"/>
    <w:rsid w:val="00894DE5"/>
    <w:rsid w:val="008A514D"/>
    <w:rsid w:val="008E606E"/>
    <w:rsid w:val="008E6E93"/>
    <w:rsid w:val="008F1854"/>
    <w:rsid w:val="008F2AD9"/>
    <w:rsid w:val="008F37D4"/>
    <w:rsid w:val="009008D6"/>
    <w:rsid w:val="00906886"/>
    <w:rsid w:val="0091301E"/>
    <w:rsid w:val="00955CE7"/>
    <w:rsid w:val="009A1B48"/>
    <w:rsid w:val="009C6525"/>
    <w:rsid w:val="00A41DFF"/>
    <w:rsid w:val="00A50C48"/>
    <w:rsid w:val="00A81608"/>
    <w:rsid w:val="00A90BC2"/>
    <w:rsid w:val="00B126EA"/>
    <w:rsid w:val="00B46DF8"/>
    <w:rsid w:val="00B60F1B"/>
    <w:rsid w:val="00B6630F"/>
    <w:rsid w:val="00B711DB"/>
    <w:rsid w:val="00B95214"/>
    <w:rsid w:val="00C2348E"/>
    <w:rsid w:val="00C25FBB"/>
    <w:rsid w:val="00C34DBA"/>
    <w:rsid w:val="00CA7E3A"/>
    <w:rsid w:val="00CC5113"/>
    <w:rsid w:val="00CD6832"/>
    <w:rsid w:val="00CE40DD"/>
    <w:rsid w:val="00D15308"/>
    <w:rsid w:val="00D44908"/>
    <w:rsid w:val="00D4609F"/>
    <w:rsid w:val="00D50AEA"/>
    <w:rsid w:val="00D5124C"/>
    <w:rsid w:val="00D8458B"/>
    <w:rsid w:val="00D9363F"/>
    <w:rsid w:val="00DB29EF"/>
    <w:rsid w:val="00DC7ECF"/>
    <w:rsid w:val="00DD4DDE"/>
    <w:rsid w:val="00DE65F2"/>
    <w:rsid w:val="00DF4515"/>
    <w:rsid w:val="00E131E3"/>
    <w:rsid w:val="00E371C8"/>
    <w:rsid w:val="00E619A3"/>
    <w:rsid w:val="00E85A09"/>
    <w:rsid w:val="00E96811"/>
    <w:rsid w:val="00EA146E"/>
    <w:rsid w:val="00EB349F"/>
    <w:rsid w:val="00F068B5"/>
    <w:rsid w:val="00F073EE"/>
    <w:rsid w:val="00F23739"/>
    <w:rsid w:val="00F252BD"/>
    <w:rsid w:val="00F30322"/>
    <w:rsid w:val="00F60B1C"/>
    <w:rsid w:val="00F809E4"/>
    <w:rsid w:val="00FC7A19"/>
    <w:rsid w:val="00FD4A4B"/>
    <w:rsid w:val="00FD7287"/>
    <w:rsid w:val="00FE2909"/>
    <w:rsid w:val="00FE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8DB1037"/>
  <w15:chartTrackingRefBased/>
  <w15:docId w15:val="{24749603-9F45-4E70-BBBC-78EB2E6E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8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8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8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8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8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1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608"/>
  </w:style>
  <w:style w:type="paragraph" w:styleId="Footer">
    <w:name w:val="footer"/>
    <w:basedOn w:val="Normal"/>
    <w:link w:val="FooterChar"/>
    <w:uiPriority w:val="99"/>
    <w:unhideWhenUsed/>
    <w:rsid w:val="00A81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1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2A4F20A68A3245B38AC9ED5E9EDED5" ma:contentTypeVersion="5" ma:contentTypeDescription="Create a new document." ma:contentTypeScope="" ma:versionID="6817d4d3250d4ba2117c664dee3472fb">
  <xsd:schema xmlns:xsd="http://www.w3.org/2001/XMLSchema" xmlns:xs="http://www.w3.org/2001/XMLSchema" xmlns:p="http://schemas.microsoft.com/office/2006/metadata/properties" xmlns:ns3="68107622-43a1-49c8-a214-d129ef5e3b8c" targetNamespace="http://schemas.microsoft.com/office/2006/metadata/properties" ma:root="true" ma:fieldsID="681b5b8cd450bad403b89a4489956754" ns3:_="">
    <xsd:import namespace="68107622-43a1-49c8-a214-d129ef5e3b8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107622-43a1-49c8-a214-d129ef5e3b8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09576A-98D8-4FD3-8E6D-31BFC2CEB3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F3C9B9-8411-4DDE-B8B8-9EFAA69528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107622-43a1-49c8-a214-d129ef5e3b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224312-D95D-4DD2-8ECD-55447FD257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Hanigan</dc:creator>
  <cp:keywords/>
  <dc:description/>
  <cp:lastModifiedBy>Hanigan, Thomas</cp:lastModifiedBy>
  <cp:revision>2</cp:revision>
  <cp:lastPrinted>2025-04-03T16:33:00Z</cp:lastPrinted>
  <dcterms:created xsi:type="dcterms:W3CDTF">2025-04-03T16:36:00Z</dcterms:created>
  <dcterms:modified xsi:type="dcterms:W3CDTF">2025-04-03T16:36:00Z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0x010100112A4F20A68A3245B38AC9ED5E9EDED5</vt:lpwstr>
  </property>
</Properties>
</file>