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đặc-tả-dự-án"/>
    <w:p>
      <w:pPr>
        <w:pStyle w:val="Heading1"/>
      </w:pPr>
      <w:r>
        <w:t xml:space="preserve">ĐẶC TẢ DỰ ÁN</w:t>
      </w:r>
    </w:p>
    <w:p>
      <w:pPr>
        <w:pStyle w:val="FirstParagraph"/>
      </w:pPr>
      <w:r>
        <w:rPr>
          <w:b/>
          <w:bCs/>
        </w:rPr>
        <w:t xml:space="preserve">Loại tài liệu:</w:t>
      </w:r>
      <w:r>
        <w:t xml:space="preserve"> </w:t>
      </w:r>
      <w:r>
        <w:t xml:space="preserve">Đặc tả mức quản lý dự án (kickoff)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thay thế thiết kế kỹ thuật chi tiết.</w:t>
      </w:r>
      <w:r>
        <w:br/>
      </w:r>
      <w:r>
        <w:rPr>
          <w:b/>
          <w:bCs/>
        </w:rPr>
        <w:t xml:space="preserve">Môn học:</w:t>
      </w:r>
      <w:r>
        <w:t xml:space="preserve"> </w:t>
      </w:r>
      <w:r>
        <w:t xml:space="preserve">Web Programming &amp; Applications (503073)</w:t>
      </w:r>
      <w:r>
        <w:br/>
      </w:r>
      <w:r>
        <w:rPr>
          <w:b/>
          <w:bCs/>
        </w:rPr>
        <w:t xml:space="preserve">Học kỳ:</w:t>
      </w:r>
      <w:r>
        <w:t xml:space="preserve"> </w:t>
      </w:r>
      <w:r>
        <w:t xml:space="preserve">I — Năm học 2026–2027</w:t>
      </w:r>
      <w:r>
        <w:br/>
      </w:r>
      <w:r>
        <w:rPr>
          <w:b/>
          <w:bCs/>
        </w:rPr>
        <w:t xml:space="preserve">Đề tài:</w:t>
      </w:r>
      <w:r>
        <w:t xml:space="preserve"> </w:t>
      </w:r>
      <w:r>
        <w:t xml:space="preserve">Topic 9 — WebSockets and Real-Time Communication</w:t>
      </w:r>
      <w:r>
        <w:br/>
      </w:r>
      <w:r>
        <w:rPr>
          <w:b/>
          <w:bCs/>
        </w:rPr>
        <w:t xml:space="preserve">Sản phẩm:</w:t>
      </w:r>
      <w:r>
        <w:t xml:space="preserve"> </w:t>
      </w:r>
      <w:r>
        <w:t xml:space="preserve">Real-time Chat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Thùy Vân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 Lợi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Diệu Hiền</w:t>
            </w:r>
          </w:p>
        </w:tc>
        <w:tc>
          <w:tcPr/>
          <w:p>
            <w:pPr>
              <w:pStyle w:val="Compact"/>
            </w:pPr>
            <w:r>
              <w:t xml:space="preserve">Database &amp; DevOps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ục-tiêu"/>
    <w:p>
      <w:pPr>
        <w:pStyle w:val="Heading2"/>
      </w:pPr>
      <w:r>
        <w:t xml:space="preserve">1. Mục tiêu</w:t>
      </w:r>
    </w:p>
    <w:p>
      <w:pPr>
        <w:pStyle w:val="Compact"/>
        <w:numPr>
          <w:ilvl w:val="0"/>
          <w:numId w:val="1001"/>
        </w:numPr>
      </w:pPr>
      <w:r>
        <w:t xml:space="preserve">Demo đủ rõ Topic 9: kết nối WebSocket persistent, hai chiều; events; broadcast / server push.</w:t>
      </w:r>
    </w:p>
    <w:p>
      <w:pPr>
        <w:pStyle w:val="Compact"/>
        <w:numPr>
          <w:ilvl w:val="0"/>
          <w:numId w:val="1001"/>
        </w:numPr>
      </w:pPr>
      <w:r>
        <w:t xml:space="preserve">Sản phẩm: chat realtime (room), có auth và lưu tin.</w:t>
      </w:r>
    </w:p>
    <w:p>
      <w:pPr>
        <w:pStyle w:val="Compact"/>
        <w:numPr>
          <w:ilvl w:val="0"/>
          <w:numId w:val="1001"/>
        </w:numPr>
      </w:pPr>
      <w:r>
        <w:t xml:space="preserve">Bài nộp của nhóm:</w:t>
      </w:r>
      <w:r>
        <w:t xml:space="preserve"> </w:t>
      </w:r>
      <w:r>
        <w:rPr>
          <w:b/>
          <w:bCs/>
        </w:rPr>
        <w:t xml:space="preserve">Report + Source/README + Video ≤ 20 phút</w:t>
      </w:r>
      <w:r>
        <w:t xml:space="preserve"> </w:t>
      </w:r>
      <w:r>
        <w:t xml:space="preserve">(cả nhóm).</w:t>
      </w:r>
      <w:r>
        <w:t xml:space="preserve"> </w:t>
      </w:r>
      <w:r>
        <w:rPr>
          <w:b/>
          <w:bCs/>
        </w:rPr>
        <w:t xml:space="preserve">Không làm slide / không thuyết trình trên lớp.</w:t>
      </w:r>
    </w:p>
    <w:p>
      <w:r>
        <w:pict>
          <v:rect style="width:0;height:1.5pt" o:hralign="center" o:hrstd="t" o:hr="t"/>
        </w:pict>
      </w:r>
    </w:p>
    <w:bookmarkEnd w:id="9"/>
    <w:bookmarkStart w:id="10" w:name="nội-dung-wed"/>
    <w:p>
      <w:pPr>
        <w:pStyle w:val="Heading2"/>
      </w:pPr>
      <w:r>
        <w:t xml:space="preserve">2. Nội dung wed</w:t>
      </w:r>
    </w:p>
    <w:p>
      <w:pPr>
        <w:pStyle w:val="FirstParagraph"/>
      </w:pPr>
      <w:r>
        <w:t xml:space="preserve">Web app cho phép nhiều người</w:t>
      </w:r>
      <w:r>
        <w:t xml:space="preserve"> </w:t>
      </w:r>
      <w:r>
        <w:rPr>
          <w:b/>
          <w:bCs/>
        </w:rPr>
        <w:t xml:space="preserve">đăng nhập</w:t>
      </w:r>
      <w:r>
        <w:t xml:space="preserve">, vào</w:t>
      </w:r>
      <w:r>
        <w:t xml:space="preserve"> </w:t>
      </w:r>
      <w:r>
        <w:rPr>
          <w:b/>
          <w:bCs/>
        </w:rPr>
        <w:t xml:space="preserve">room</w:t>
      </w:r>
      <w:r>
        <w:t xml:space="preserve">,</w:t>
      </w:r>
      <w:r>
        <w:t xml:space="preserve"> </w:t>
      </w:r>
      <w:r>
        <w:rPr>
          <w:b/>
          <w:bCs/>
        </w:rPr>
        <w:t xml:space="preserve">gửi/nhận tin tức thì</w:t>
      </w:r>
      <w:r>
        <w:t xml:space="preserve"> </w:t>
      </w:r>
      <w:r>
        <w:t xml:space="preserve">không reload trang; có</w:t>
      </w:r>
      <w:r>
        <w:t xml:space="preserve"> </w:t>
      </w:r>
      <w:r>
        <w:rPr>
          <w:b/>
          <w:bCs/>
        </w:rPr>
        <w:t xml:space="preserve">typing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online/offline</w:t>
      </w:r>
      <w:r>
        <w:t xml:space="preserve">; tin được</w:t>
      </w:r>
      <w:r>
        <w:t xml:space="preserve"> </w:t>
      </w:r>
      <w:r>
        <w:rPr>
          <w:b/>
          <w:bCs/>
        </w:rPr>
        <w:t xml:space="preserve">lưu</w:t>
      </w:r>
      <w:r>
        <w:t xml:space="preserve"> </w:t>
      </w:r>
      <w:r>
        <w:t xml:space="preserve">để mở lại còn lịch sử.</w:t>
      </w:r>
    </w:p>
    <w:p>
      <w:pPr>
        <w:pStyle w:val="BodyText"/>
      </w:pPr>
      <w:r>
        <w:rPr>
          <w:b/>
          <w:bCs/>
        </w:rPr>
        <w:t xml:space="preserve">Stack định hướng</w:t>
      </w:r>
      <w:r>
        <w:t xml:space="preserve"> </w:t>
      </w:r>
      <w:r>
        <w:t xml:space="preserve">(có thể tinh chỉnh khi implement):</w:t>
      </w:r>
    </w:p>
    <w:p>
      <w:pPr>
        <w:pStyle w:val="Compact"/>
        <w:numPr>
          <w:ilvl w:val="0"/>
          <w:numId w:val="1002"/>
        </w:numPr>
      </w:pPr>
      <w:r>
        <w:t xml:space="preserve">Frontend: React + Vite + JavaScript + Tailwind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Backend: Node.js + JavaScript + Socket.io + REST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DB: PostgreSQL + Prisma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Vận hành: Docker Compose 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+ README</w:t>
      </w:r>
    </w:p>
    <w:p>
      <w:r>
        <w:pict>
          <v:rect style="width:0;height:1.5pt" o:hralign="center" o:hrstd="t" o:hr="t"/>
        </w:pict>
      </w:r>
    </w:p>
    <w:bookmarkEnd w:id="10"/>
    <w:bookmarkStart w:id="13" w:name="phạm-vi-mvp-bắt-buộc-ngoài-phạm-vi"/>
    <w:p>
      <w:pPr>
        <w:pStyle w:val="Heading2"/>
      </w:pPr>
      <w:r>
        <w:t xml:space="preserve">3. Phạm vi MVP (bắt buộc) / ngoài phạm vi</w:t>
      </w:r>
    </w:p>
    <w:bookmarkStart w:id="11" w:name="phải-có-mvp"/>
    <w:p>
      <w:pPr>
        <w:pStyle w:val="Heading3"/>
      </w:pPr>
      <w:r>
        <w:t xml:space="preserve">3.1. Phải có (MVP)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"/>
        <w:gridCol w:w="368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Ghi chú cho Topic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Đăng ký / đăng nhập</w:t>
            </w:r>
          </w:p>
        </w:tc>
        <w:tc>
          <w:tcPr/>
          <w:p>
            <w:pPr>
              <w:pStyle w:val="Compact"/>
            </w:pPr>
            <w:r>
              <w:t xml:space="preserve">REST +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 theo room (join / leave / gửi–nhận)</w:t>
            </w:r>
          </w:p>
        </w:tc>
        <w:tc>
          <w:tcPr/>
          <w:p>
            <w:pPr>
              <w:pStyle w:val="Compact"/>
            </w:pPr>
            <w:r>
              <w:t xml:space="preserve">WebSocket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Typing indicator</w:t>
            </w:r>
          </w:p>
        </w:tc>
        <w:tc>
          <w:tcPr/>
          <w:p>
            <w:pPr>
              <w:pStyle w:val="Compact"/>
            </w:pPr>
            <w:r>
              <w:t xml:space="preserve">Event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Online / offline</w:t>
            </w:r>
          </w:p>
        </w:tc>
        <w:tc>
          <w:tcPr/>
          <w:p>
            <w:pPr>
              <w:pStyle w:val="Compact"/>
            </w:pP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Lịch sử tin khi mở lại room</w:t>
            </w:r>
          </w:p>
        </w:tc>
        <w:tc>
          <w:tcPr/>
          <w:p>
            <w:pPr>
              <w:pStyle w:val="Compact"/>
            </w:pPr>
            <w:r>
              <w:t xml:space="preserve">Persist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Bảo mật cơ bản trên WS</w:t>
            </w:r>
          </w:p>
        </w:tc>
        <w:tc>
          <w:tcPr/>
          <w:p>
            <w:pPr>
              <w:pStyle w:val="Compact"/>
            </w:pPr>
            <w:r>
              <w:t xml:space="preserve">Auth khi connect; hạn chế spam (rate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README (+ khuyến nghị Docker)</w:t>
            </w:r>
          </w:p>
        </w:tc>
        <w:tc>
          <w:tcPr/>
          <w:p>
            <w:pPr>
              <w:pStyle w:val="Compact"/>
            </w:pPr>
            <w:r>
              <w:t xml:space="preserve">Thầy chạy được</w:t>
            </w:r>
          </w:p>
        </w:tc>
      </w:tr>
    </w:tbl>
    <w:bookmarkEnd w:id="11"/>
    <w:bookmarkStart w:id="12" w:name="chưa-làm-trong-mvp-tuỳ-chọn-sau"/>
    <w:p>
      <w:pPr>
        <w:pStyle w:val="Heading3"/>
      </w:pPr>
      <w:r>
        <w:t xml:space="preserve">3.2. Chưa làm trong MVP (tuỳ chọn sau)</w:t>
      </w:r>
    </w:p>
    <w:p>
      <w:pPr>
        <w:pStyle w:val="FirstParagraph"/>
      </w:pPr>
      <w:r>
        <w:t xml:space="preserve">Reply/reaction, search, upload ảnh, push notification, gọi video/audio (WebRTC).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hân-công-ranh-giới"/>
    <w:p>
      <w:pPr>
        <w:pStyle w:val="Heading2"/>
      </w:pPr>
      <w:r>
        <w:t xml:space="preserve">4. Phân công &amp; ranh giới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5"/>
        <w:gridCol w:w="1170"/>
        <w:gridCol w:w="3994"/>
        <w:gridCol w:w="18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Việc chính</w:t>
            </w:r>
          </w:p>
        </w:tc>
        <w:tc>
          <w:tcPr/>
          <w:p>
            <w:pPr>
              <w:pStyle w:val="Compact"/>
            </w:pPr>
            <w:r>
              <w:t xml:space="preserve">Folder / deliverable chính</w:t>
            </w:r>
          </w:p>
        </w:tc>
        <w:tc>
          <w:tcPr/>
          <w:p>
            <w:pPr>
              <w:pStyle w:val="Compact"/>
            </w:pPr>
            <w:r>
              <w:t xml:space="preserve">Không làm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Thùy Vân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(API, Socket.io, JWT, rate limit)</w:t>
            </w:r>
          </w:p>
        </w:tc>
        <w:tc>
          <w:tcPr/>
          <w:p>
            <w:pPr>
              <w:pStyle w:val="Compact"/>
            </w:pPr>
            <w:r>
              <w:t xml:space="preserve">UI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 Lợi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  <w:r>
              <w:t xml:space="preserve"> </w:t>
            </w:r>
            <w:r>
              <w:t xml:space="preserve">(màn hình, UX, gọi API/socket)</w:t>
            </w:r>
          </w:p>
        </w:tc>
        <w:tc>
          <w:tcPr/>
          <w:p>
            <w:pPr>
              <w:pStyle w:val="Compact"/>
            </w:pPr>
            <w:r>
              <w:t xml:space="preserve">Schema DB, logic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Diệu Hiền</w:t>
            </w:r>
          </w:p>
        </w:tc>
        <w:tc>
          <w:tcPr/>
          <w:p>
            <w:pPr>
              <w:pStyle w:val="Compact"/>
            </w:pPr>
            <w:r>
              <w:t xml:space="preserve">Database &amp; DevOps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</w:t>
            </w:r>
            <w:r>
              <w:t xml:space="preserve">, Docker,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bổ sung README chạy máy</w:t>
            </w:r>
          </w:p>
        </w:tc>
        <w:tc>
          <w:tcPr/>
          <w:p>
            <w:pPr>
              <w:pStyle w:val="Compact"/>
            </w:pPr>
            <w:r>
              <w:t xml:space="preserve">Handler event / UI chi tiết</w:t>
            </w:r>
          </w:p>
        </w:tc>
      </w:tr>
    </w:tbl>
    <w:p>
      <w:pPr>
        <w:pStyle w:val="BodyText"/>
      </w:pPr>
      <w:r>
        <w:t xml:space="preserve">Chi tiết phân công ngắn: xem</w:t>
      </w:r>
      <w:r>
        <w:t xml:space="preserve"> </w:t>
      </w:r>
      <w:r>
        <w:rPr>
          <w:rStyle w:val="VerbatimChar"/>
        </w:rPr>
        <w:t xml:space="preserve">PHAN_CONG.md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việc-mỗi-người-tự-đặc-tả-thiết-kế-tuần-1"/>
    <w:p>
      <w:pPr>
        <w:pStyle w:val="Heading2"/>
      </w:pPr>
      <w:r>
        <w:t xml:space="preserve">5. Việc mỗi người tự đặc tả / thiết kế (tuần 1)</w:t>
      </w:r>
    </w:p>
    <w:p>
      <w:pPr>
        <w:pStyle w:val="FirstParagraph"/>
      </w:pPr>
      <w:r>
        <w:t xml:space="preserve">PM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viết sẵn API payload, wireframe hay schema từng cột. Mỗi người</w:t>
      </w:r>
      <w:r>
        <w:t xml:space="preserve"> </w:t>
      </w:r>
      <w:r>
        <w:rPr>
          <w:b/>
          <w:bCs/>
        </w:rPr>
        <w:t xml:space="preserve">tự soạn và đưa nhóm review</w:t>
      </w:r>
      <w:r>
        <w:t xml:space="preserve"> </w:t>
      </w:r>
      <w:r>
        <w:t xml:space="preserve">trong tuần 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0"/>
        <w:gridCol w:w="2487"/>
        <w:gridCol w:w="45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Tài liệu cần nộp nội bộ (tuần 1)</w:t>
            </w:r>
          </w:p>
        </w:tc>
        <w:tc>
          <w:tcPr/>
          <w:p>
            <w:pPr>
              <w:pStyle w:val="Compact"/>
            </w:pPr>
            <w:r>
              <w:t xml:space="preserve">Nội dung tối thiểu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Thùy Vân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docs/api-contract.md</w:t>
            </w:r>
          </w:p>
        </w:tc>
        <w:tc>
          <w:tcPr/>
          <w:p>
            <w:pPr>
              <w:pStyle w:val="Compact"/>
            </w:pPr>
            <w:r>
              <w:t xml:space="preserve">Danh sách REST + Socket events; cách auth WS; mã lỗi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 Lợi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docs/ui-outline.md</w:t>
            </w:r>
            <w:r>
              <w:t xml:space="preserve"> </w:t>
            </w:r>
            <w:r>
              <w:t xml:space="preserve">(hoặc fig/sketch)</w:t>
            </w:r>
          </w:p>
        </w:tc>
        <w:tc>
          <w:tcPr/>
          <w:p>
            <w:pPr>
              <w:pStyle w:val="Compact"/>
            </w:pPr>
            <w:r>
              <w:t xml:space="preserve">Các màn hình; luồng user login → chat; state cần từ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Diệu Hiền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docs/db_schema.md</w:t>
            </w:r>
          </w:p>
        </w:tc>
        <w:tc>
          <w:tcPr/>
          <w:p>
            <w:pPr>
              <w:pStyle w:val="Compact"/>
            </w:pPr>
            <w:r>
              <w:t xml:space="preserve">Thực thể User / Room / Member / Message; quan hệ; hướng migrate + seed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Buổi sync tuần 1 (≤ 1–2h):</w:t>
      </w:r>
      <w:r>
        <w:t xml:space="preserve"> </w:t>
      </w:r>
      <w:r>
        <w:t xml:space="preserve">ba bản trên phải khớp nhau (tên event, field cần thiết). Sau đó mới code song song theo nhánh.</w:t>
      </w:r>
    </w:p>
    <w:p>
      <w:r>
        <w:pict>
          <v:rect style="width:0;height:1.5pt" o:hralign="center" o:hrstd="t" o:hr="t"/>
        </w:pict>
      </w:r>
    </w:p>
    <w:bookmarkEnd w:id="15"/>
    <w:bookmarkStart w:id="16" w:name="cấu-trúc-repo-định-hướng"/>
    <w:p>
      <w:pPr>
        <w:pStyle w:val="Heading2"/>
      </w:pPr>
      <w:r>
        <w:t xml:space="preserve">6. Cấu trúc repo (định hướng)</w:t>
      </w:r>
    </w:p>
    <w:p>
      <w:pPr>
        <w:pStyle w:val="SourceCode"/>
      </w:pPr>
      <w:r>
        <w:rPr>
          <w:rStyle w:val="VerbatimChar"/>
        </w:rPr>
        <w:t xml:space="preserve">wedgk/</w:t>
      </w:r>
      <w:r>
        <w:br/>
      </w:r>
      <w:r>
        <w:rPr>
          <w:rStyle w:val="VerbatimChar"/>
        </w:rPr>
        <w:t xml:space="preserve">├── client/           # Kim Lợi</w:t>
      </w:r>
      <w:r>
        <w:br/>
      </w:r>
      <w:r>
        <w:rPr>
          <w:rStyle w:val="VerbatimChar"/>
        </w:rPr>
        <w:t xml:space="preserve">├── server/           # Thùy Vân</w:t>
      </w:r>
      <w:r>
        <w:br/>
      </w:r>
      <w:r>
        <w:rPr>
          <w:rStyle w:val="VerbatimChar"/>
        </w:rPr>
        <w:t xml:space="preserve">│   └── prisma/       # Diệu Hiền</w:t>
      </w:r>
      <w:r>
        <w:br/>
      </w:r>
      <w:r>
        <w:rPr>
          <w:rStyle w:val="VerbatimChar"/>
        </w:rPr>
        <w:t xml:space="preserve">├── docs/             # Contract / UI outline / DB schema (do đúng người viết)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PHAN_CONG.md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DAC_TA_DU_AN.docx # Bản đặc tả kickoff (file này)</w:t>
      </w:r>
    </w:p>
    <w:p>
      <w:r>
        <w:pict>
          <v:rect style="width:0;height:1.5pt" o:hralign="center" o:hrstd="t" o:hr="t"/>
        </w:pict>
      </w:r>
    </w:p>
    <w:bookmarkEnd w:id="16"/>
    <w:bookmarkStart w:id="17" w:name="milestone"/>
    <w:p>
      <w:pPr>
        <w:pStyle w:val="Heading2"/>
      </w:pPr>
      <w:r>
        <w:t xml:space="preserve">7. Milestone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Mục tiêu chung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Chốt 3 tài liệu mục 5 · skeleton FE / BE /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 + gửi/nhận tin realtime (dù UI còn đơn giản)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Typing + presence + ghép đủ FE–BE–DB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Ổn định MVP · chỉ thêm optional nếu còn 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Docker / README máy sạch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 + video ≤ 20 phút (nộp — không slide/thuyết trình)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iêu-chí-nghiệm-thu-mvp"/>
    <w:p>
      <w:pPr>
        <w:pStyle w:val="Heading2"/>
      </w:pPr>
      <w:r>
        <w:t xml:space="preserve">8. Tiêu chí nghiệm thu MVP</w:t>
      </w:r>
    </w:p>
    <w:p>
      <w:pPr>
        <w:pStyle w:val="Compact"/>
        <w:numPr>
          <w:ilvl w:val="0"/>
          <w:numId w:val="1003"/>
        </w:numPr>
      </w:pPr>
      <w:r>
        <w:t xml:space="preserve">Hai user (hai trình duyệt), cùng room: gửi tin thấy ngay, không F5.</w:t>
      </w:r>
    </w:p>
    <w:p>
      <w:pPr>
        <w:pStyle w:val="Compact"/>
        <w:numPr>
          <w:ilvl w:val="0"/>
          <w:numId w:val="1003"/>
        </w:numPr>
      </w:pPr>
      <w:r>
        <w:t xml:space="preserve">Có typing và online/offline.</w:t>
      </w:r>
    </w:p>
    <w:p>
      <w:pPr>
        <w:pStyle w:val="Compact"/>
        <w:numPr>
          <w:ilvl w:val="0"/>
          <w:numId w:val="1003"/>
        </w:numPr>
      </w:pPr>
      <w:r>
        <w:t xml:space="preserve">F5 vẫn còn lịch sử tin.</w:t>
      </w:r>
    </w:p>
    <w:p>
      <w:pPr>
        <w:pStyle w:val="Compact"/>
        <w:numPr>
          <w:ilvl w:val="0"/>
          <w:numId w:val="1003"/>
        </w:numPr>
      </w:pPr>
      <w:r>
        <w:t xml:space="preserve">Không token thì không chat được qua socket.</w:t>
      </w:r>
    </w:p>
    <w:p>
      <w:pPr>
        <w:pStyle w:val="Compact"/>
        <w:numPr>
          <w:ilvl w:val="0"/>
          <w:numId w:val="1003"/>
        </w:numPr>
      </w:pPr>
      <w:r>
        <w:t xml:space="preserve">Làm theo README (hoặc Docker) chạy được trên máy khác.</w:t>
      </w:r>
    </w:p>
    <w:p>
      <w:pPr>
        <w:pStyle w:val="Compact"/>
        <w:numPr>
          <w:ilvl w:val="0"/>
          <w:numId w:val="1003"/>
        </w:numPr>
      </w:pPr>
      <w:r>
        <w:t xml:space="preserve">Đủ bài nộp: Report (Word + PDF) + source/README + video có tiếng (cả 3 thành viên). Không yêu cầu slide/thuyết trình.</w:t>
      </w:r>
    </w:p>
    <w:p>
      <w:r>
        <w:pict>
          <v:rect style="width:0;height:1.5pt" o:hralign="center" o:hrstd="t" o:hr="t"/>
        </w:pict>
      </w:r>
    </w:p>
    <w:bookmarkEnd w:id="18"/>
    <w:bookmarkStart w:id="19" w:name="tài-liệu-liên-quan"/>
    <w:p>
      <w:pPr>
        <w:pStyle w:val="Heading2"/>
      </w:pPr>
      <w:r>
        <w:t xml:space="preserve">10. Tài liệu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3"/>
        <w:gridCol w:w="3590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503073-Midterm.pdf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Đề &amp; rubric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PHAN_CONG.md</w:t>
            </w:r>
          </w:p>
        </w:tc>
        <w:tc>
          <w:tcPr/>
          <w:p>
            <w:pPr>
              <w:pStyle w:val="Compact"/>
            </w:pPr>
            <w:r>
              <w:t xml:space="preserve">PM / cả nhóm</w:t>
            </w:r>
          </w:p>
        </w:tc>
        <w:tc>
          <w:tcPr/>
          <w:p>
            <w:pPr>
              <w:pStyle w:val="Compact"/>
            </w:pPr>
            <w:r>
              <w:t xml:space="preserve">Ai làm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Diệu Hiền (chạy) + cả nhóm bổ sung</w:t>
            </w:r>
          </w:p>
        </w:tc>
        <w:tc>
          <w:tcPr/>
          <w:p>
            <w:pPr>
              <w:pStyle w:val="Compact"/>
            </w:pPr>
            <w:r>
              <w:t xml:space="preserve">Hướng dẫn chạy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docs/api-contract.md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Thùy Vân</w:t>
            </w:r>
          </w:p>
        </w:tc>
        <w:tc>
          <w:tcPr/>
          <w:p>
            <w:pPr>
              <w:pStyle w:val="Compact"/>
            </w:pPr>
            <w:r>
              <w:t xml:space="preserve">Đặc tả API/Socket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docs/ui-outline.md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 Lợi</w:t>
            </w:r>
          </w:p>
        </w:tc>
        <w:tc>
          <w:tcPr/>
          <w:p>
            <w:pPr>
              <w:pStyle w:val="Compact"/>
            </w:pPr>
            <w:r>
              <w:t xml:space="preserve">Đặc tả giao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docs/db_schema.md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Diệu Hiền</w:t>
            </w:r>
          </w:p>
        </w:tc>
        <w:tc>
          <w:tcPr/>
          <w:p>
            <w:pPr>
              <w:pStyle w:val="Compact"/>
            </w:pPr>
            <w:r>
              <w:t xml:space="preserve">Đặc tả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/ Video</w:t>
            </w:r>
          </w:p>
        </w:tc>
        <w:tc>
          <w:tcPr/>
          <w:p>
            <w:pPr>
              <w:pStyle w:val="Compact"/>
            </w:pPr>
            <w:r>
              <w:t xml:space="preserve">Cả nhóm</w:t>
            </w:r>
          </w:p>
        </w:tc>
        <w:tc>
          <w:tcPr/>
          <w:p>
            <w:pPr>
              <w:pStyle w:val="Compact"/>
            </w:pPr>
            <w:r>
              <w:t xml:space="preserve">Nộp cuối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Đây là đặc tả kickoff cho quản lý phạm vi và phân công. Chi tiết kỹ thuật do từng thành viên phụ trách viết và thống nhất với nhóm.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2026-10-16T05:49:45Z</dcterms:created>
  <dcterms:modified xsi:type="dcterms:W3CDTF">2026-10-16T05:49:45Z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