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D773E" w14:textId="77777777" w:rsidR="00BE6D4B" w:rsidRPr="004551EE" w:rsidRDefault="004551EE">
      <w:pPr>
        <w:pStyle w:val="Heading1"/>
        <w:rPr>
          <w:color w:val="auto"/>
        </w:rPr>
      </w:pPr>
      <w:r w:rsidRPr="004551EE">
        <w:rPr>
          <w:color w:val="auto"/>
        </w:rPr>
        <w:t>Supporting Information S5 – Judge Prompt</w:t>
      </w:r>
    </w:p>
    <w:p w14:paraId="3D5473E5" w14:textId="77777777" w:rsidR="00BE6D4B" w:rsidRDefault="004551EE">
      <w:r>
        <w:t>LLM-as-Judge Calibration and Evaluation Prompt</w:t>
      </w:r>
      <w:r>
        <w:br/>
      </w:r>
      <w:r>
        <w:br/>
      </w:r>
      <w:r>
        <w:t xml:space="preserve">You are a neutral evaluator. You will be shown two model responses to the same user prompt. </w:t>
      </w:r>
      <w:r>
        <w:br/>
        <w:t>Read both responses carefully and decide which one better satisfies the user prompt in terms of:</w:t>
      </w:r>
      <w:r>
        <w:br/>
        <w:t>1. Factual accuracy</w:t>
      </w:r>
      <w:r>
        <w:br/>
        <w:t>2. Logical coherence</w:t>
      </w:r>
      <w:r>
        <w:br/>
        <w:t>3. Clarity and completene</w:t>
      </w:r>
      <w:r>
        <w:t>ss</w:t>
      </w:r>
      <w:r>
        <w:br/>
      </w:r>
      <w:r>
        <w:br/>
        <w:t>Instructions:</w:t>
      </w:r>
      <w:r>
        <w:br/>
        <w:t>- If both responses are equally good, respond “TIE”.</w:t>
      </w:r>
      <w:r>
        <w:br/>
        <w:t>- If Response A is better, respond “A”.</w:t>
      </w:r>
      <w:r>
        <w:br/>
        <w:t>- If Response B is better, respond “B”.</w:t>
      </w:r>
      <w:r>
        <w:br/>
        <w:t>- Do not consider writing style, verbosity, or formatting unless it affects correctness.</w:t>
      </w:r>
      <w:r>
        <w:br/>
      </w:r>
      <w:r>
        <w:br/>
        <w:t>Example Input F</w:t>
      </w:r>
      <w:r>
        <w:t>ormat:</w:t>
      </w:r>
      <w:r>
        <w:br/>
        <w:t>Prompt: [User’s question]</w:t>
      </w:r>
      <w:r>
        <w:br/>
        <w:t>Response A: [Model output A]</w:t>
      </w:r>
      <w:r>
        <w:br/>
        <w:t>Response B: [Model output B]</w:t>
      </w:r>
      <w:r>
        <w:br/>
        <w:t>Your judgment: [A / B / TIE]</w:t>
      </w:r>
      <w:r>
        <w:br/>
      </w:r>
      <w:r>
        <w:br/>
        <w:t># Additional Reproducibility Note</w:t>
      </w:r>
      <w:r>
        <w:br/>
        <w:t>The LLM-as-judge used GPT-4-turbo (March 2025) with temperature 0.0 and top_p 1.0.</w:t>
      </w:r>
      <w:r>
        <w:br/>
        <w:t>Each comparison wa</w:t>
      </w:r>
      <w:r>
        <w:t>s presented as “[Response A]” vs “[Response B]” with randomized position order.</w:t>
      </w:r>
      <w:r>
        <w:br/>
        <w:t>The judge’s instruction was to choose which response better satisfies the human prompt based on accuracy, reasoning, and clarity.</w:t>
      </w:r>
      <w:r>
        <w:br/>
      </w:r>
    </w:p>
    <w:sectPr w:rsidR="00BE6D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51EE"/>
    <w:rsid w:val="00AA1D8D"/>
    <w:rsid w:val="00B47730"/>
    <w:rsid w:val="00BE6D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B6BEF"/>
  <w14:defaultImageDpi w14:val="300"/>
  <w15:docId w15:val="{AC6D9265-F82B-4B4C-86DB-DA1B9230B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Wiese</cp:lastModifiedBy>
  <cp:revision>2</cp:revision>
  <dcterms:created xsi:type="dcterms:W3CDTF">2025-11-09T18:13:00Z</dcterms:created>
  <dcterms:modified xsi:type="dcterms:W3CDTF">2025-11-09T18:13:00Z</dcterms:modified>
  <cp:category/>
</cp:coreProperties>
</file>