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1CC" w:rsidRDefault="00DA41CC" w:rsidP="00DA41CC">
      <w:pPr>
        <w:spacing w:line="480" w:lineRule="auto"/>
        <w:jc w:val="center"/>
        <w:rPr>
          <w:rFonts w:ascii="Times New Roman" w:hAnsi="Times New Roman"/>
        </w:rPr>
      </w:pPr>
    </w:p>
    <w:p w:rsidR="00DA41CC" w:rsidRDefault="00DA41CC" w:rsidP="00DA41CC">
      <w:pPr>
        <w:spacing w:line="480" w:lineRule="auto"/>
        <w:jc w:val="center"/>
        <w:rPr>
          <w:rFonts w:ascii="Times New Roman" w:hAnsi="Times New Roman"/>
        </w:rPr>
      </w:pPr>
    </w:p>
    <w:p w:rsidR="00DA41CC" w:rsidRDefault="00DA41CC" w:rsidP="00DA41CC">
      <w:pPr>
        <w:spacing w:line="480" w:lineRule="auto"/>
        <w:jc w:val="center"/>
        <w:rPr>
          <w:rFonts w:ascii="Times New Roman" w:hAnsi="Times New Roman"/>
        </w:rPr>
      </w:pPr>
    </w:p>
    <w:p w:rsidR="00DA41CC" w:rsidRDefault="00DA41CC" w:rsidP="00DA41CC">
      <w:pPr>
        <w:spacing w:line="480" w:lineRule="auto"/>
        <w:jc w:val="center"/>
        <w:rPr>
          <w:rFonts w:ascii="Times New Roman" w:hAnsi="Times New Roman"/>
        </w:rPr>
      </w:pPr>
    </w:p>
    <w:p w:rsidR="00DA41CC" w:rsidRDefault="00DA41CC" w:rsidP="00DA41CC">
      <w:pPr>
        <w:spacing w:line="480" w:lineRule="auto"/>
        <w:jc w:val="center"/>
        <w:rPr>
          <w:rFonts w:ascii="Times New Roman" w:hAnsi="Times New Roman"/>
        </w:rPr>
      </w:pPr>
    </w:p>
    <w:p w:rsidR="00DA41CC" w:rsidRDefault="00DA41CC" w:rsidP="00DA41CC">
      <w:pPr>
        <w:spacing w:line="480" w:lineRule="auto"/>
        <w:jc w:val="center"/>
        <w:rPr>
          <w:rFonts w:ascii="Times New Roman" w:hAnsi="Times New Roman"/>
        </w:rPr>
      </w:pPr>
    </w:p>
    <w:p w:rsidR="00DA41CC" w:rsidRDefault="00DA41CC" w:rsidP="00DA41CC">
      <w:pPr>
        <w:spacing w:line="480" w:lineRule="auto"/>
        <w:jc w:val="center"/>
        <w:rPr>
          <w:rFonts w:ascii="Times New Roman" w:hAnsi="Times New Roman"/>
        </w:rPr>
      </w:pPr>
    </w:p>
    <w:p w:rsidR="00DA41CC" w:rsidRDefault="00DA41CC" w:rsidP="00DA41CC">
      <w:pPr>
        <w:spacing w:line="480" w:lineRule="auto"/>
        <w:jc w:val="center"/>
        <w:rPr>
          <w:rFonts w:ascii="Times New Roman" w:hAnsi="Times New Roman"/>
        </w:rPr>
      </w:pPr>
    </w:p>
    <w:p w:rsidR="00F369C2" w:rsidRDefault="00F369C2" w:rsidP="00DA41CC">
      <w:pPr>
        <w:spacing w:line="480" w:lineRule="auto"/>
        <w:jc w:val="center"/>
        <w:rPr>
          <w:rFonts w:ascii="Times New Roman" w:hAnsi="Times New Roman"/>
        </w:rPr>
      </w:pPr>
      <w:r w:rsidRPr="00F369C2">
        <w:rPr>
          <w:rFonts w:ascii="Times New Roman" w:hAnsi="Times New Roman"/>
        </w:rPr>
        <w:t>CLC - Registration and Login Pages</w:t>
      </w:r>
      <w:r>
        <w:rPr>
          <w:rFonts w:ascii="Times New Roman" w:hAnsi="Times New Roman"/>
        </w:rPr>
        <w:t xml:space="preserve"> </w:t>
      </w:r>
    </w:p>
    <w:p w:rsidR="00DA41CC" w:rsidRDefault="00DA41CC" w:rsidP="00DA41C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Gary Sundquist</w:t>
      </w:r>
    </w:p>
    <w:p w:rsidR="007F558D" w:rsidRPr="007F558D" w:rsidRDefault="007F558D" w:rsidP="00DA41CC">
      <w:pPr>
        <w:spacing w:line="480" w:lineRule="auto"/>
        <w:jc w:val="center"/>
        <w:rPr>
          <w:rFonts w:ascii="Times New Roman" w:hAnsi="Times New Roman"/>
        </w:rPr>
      </w:pPr>
      <w:r w:rsidRPr="007F558D">
        <w:rPr>
          <w:rFonts w:ascii="Times New Roman" w:hAnsi="Times New Roman"/>
        </w:rPr>
        <w:t>Justin Hamman</w:t>
      </w:r>
    </w:p>
    <w:p w:rsidR="007F558D" w:rsidRDefault="007F558D" w:rsidP="00DA41CC">
      <w:pPr>
        <w:spacing w:line="480" w:lineRule="auto"/>
        <w:jc w:val="center"/>
        <w:rPr>
          <w:rFonts w:ascii="Times New Roman" w:hAnsi="Times New Roman"/>
        </w:rPr>
      </w:pPr>
      <w:r w:rsidRPr="007F558D">
        <w:rPr>
          <w:rFonts w:ascii="Times New Roman" w:hAnsi="Times New Roman"/>
        </w:rPr>
        <w:t>Robert Nichols</w:t>
      </w:r>
    </w:p>
    <w:p w:rsidR="00F23C6F" w:rsidRDefault="00F23C6F" w:rsidP="00DA41CC">
      <w:pPr>
        <w:spacing w:line="480" w:lineRule="auto"/>
        <w:jc w:val="center"/>
        <w:rPr>
          <w:rFonts w:ascii="Times New Roman" w:hAnsi="Times New Roman"/>
        </w:rPr>
      </w:pPr>
      <w:r w:rsidRPr="00F23C6F">
        <w:rPr>
          <w:rFonts w:ascii="Times New Roman" w:hAnsi="Times New Roman"/>
        </w:rPr>
        <w:t>Tim Wiley</w:t>
      </w:r>
    </w:p>
    <w:p w:rsidR="00DA41CC" w:rsidRDefault="00DD3F16" w:rsidP="00DA41C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Grand Canyon University: </w:t>
      </w:r>
      <w:r w:rsidR="00F369C2">
        <w:rPr>
          <w:rFonts w:ascii="Times New Roman" w:hAnsi="Times New Roman"/>
        </w:rPr>
        <w:t>CST-236</w:t>
      </w:r>
    </w:p>
    <w:p w:rsidR="00DA41CC" w:rsidRDefault="00F369C2" w:rsidP="00DA41C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1/25/2018</w:t>
      </w:r>
      <w:r w:rsidR="00DA41CC">
        <w:rPr>
          <w:rFonts w:ascii="Times New Roman" w:hAnsi="Times New Roman"/>
        </w:rPr>
        <w:br/>
      </w:r>
      <w:r w:rsidR="00DA41CC">
        <w:rPr>
          <w:rFonts w:ascii="Times New Roman" w:hAnsi="Times New Roman"/>
        </w:rPr>
        <w:br/>
      </w:r>
    </w:p>
    <w:p w:rsidR="00C84840" w:rsidRPr="00ED6CF3" w:rsidRDefault="00DA41CC" w:rsidP="003734A4">
      <w:pPr>
        <w:spacing w:line="480" w:lineRule="auto"/>
        <w:jc w:val="center"/>
      </w:pPr>
      <w:r>
        <w:rPr>
          <w:rFonts w:ascii="Times New Roman" w:hAnsi="Times New Roman"/>
        </w:rPr>
        <w:br w:type="page"/>
      </w:r>
    </w:p>
    <w:p w:rsidR="003734A4" w:rsidRDefault="003734A4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  <w:r>
        <w:rPr>
          <w:szCs w:val="20"/>
        </w:rPr>
        <w:lastRenderedPageBreak/>
        <w:t>Description of project</w:t>
      </w:r>
    </w:p>
    <w:p w:rsidR="003734A4" w:rsidRDefault="00184CB6" w:rsidP="00184CB6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>This project has a registration and login page for an e</w:t>
      </w:r>
      <w:r w:rsidR="004E5D1B">
        <w:rPr>
          <w:szCs w:val="20"/>
        </w:rPr>
        <w:t>-commerce site. The customer has the ability to create an account with a username, name, and password. The user then is able to login from the login page and are taken to a page that displays that they’ve logged in successfully.</w:t>
      </w:r>
    </w:p>
    <w:p w:rsidR="003734A4" w:rsidRDefault="003734A4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3734A4" w:rsidRDefault="003734A4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3734A4" w:rsidRDefault="003734A4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3734A4" w:rsidRDefault="003734A4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3734A4" w:rsidRDefault="003734A4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3734A4" w:rsidRDefault="003734A4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3734A4" w:rsidRDefault="003734A4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3734A4" w:rsidRDefault="003734A4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3734A4" w:rsidRDefault="003734A4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3734A4" w:rsidRDefault="003734A4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3734A4" w:rsidRDefault="003734A4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3734A4" w:rsidRDefault="003734A4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B81C8F" w:rsidRDefault="003734A4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  <w:r>
        <w:rPr>
          <w:szCs w:val="20"/>
        </w:rPr>
        <w:lastRenderedPageBreak/>
        <w:t>Files for this project</w:t>
      </w:r>
    </w:p>
    <w:p w:rsidR="003734A4" w:rsidRDefault="00910383" w:rsidP="00B81C8F">
      <w:pPr>
        <w:pStyle w:val="NormalWeb"/>
        <w:shd w:val="clear" w:color="auto" w:fill="FFFFFF"/>
        <w:spacing w:line="480" w:lineRule="auto"/>
        <w:rPr>
          <w:szCs w:val="20"/>
        </w:rPr>
      </w:pPr>
      <w:r w:rsidRPr="00910383">
        <w:rPr>
          <w:szCs w:val="20"/>
        </w:rPr>
        <w:t>https://github.com/twiley6/CST-236-CLC</w:t>
      </w:r>
    </w:p>
    <w:p w:rsidR="003734A4" w:rsidRDefault="003734A4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3734A4" w:rsidRDefault="003734A4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3734A4" w:rsidRDefault="003734A4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3734A4" w:rsidRDefault="003734A4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3734A4" w:rsidRDefault="003734A4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3734A4" w:rsidRDefault="003734A4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3734A4" w:rsidRDefault="003734A4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3734A4" w:rsidRDefault="003734A4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3734A4" w:rsidRDefault="003734A4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3734A4" w:rsidRDefault="003734A4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3734A4" w:rsidRDefault="003734A4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B33612" w:rsidRDefault="00B33612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B33612" w:rsidRDefault="00B33612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B33612" w:rsidRDefault="00B33612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3734A4" w:rsidRDefault="003734A4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  <w:r>
        <w:rPr>
          <w:szCs w:val="20"/>
        </w:rPr>
        <w:lastRenderedPageBreak/>
        <w:t>User Guide</w:t>
      </w:r>
    </w:p>
    <w:p w:rsidR="005B6A82" w:rsidRDefault="005B6A82" w:rsidP="005B6A82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 xml:space="preserve">In </w:t>
      </w:r>
      <w:proofErr w:type="spellStart"/>
      <w:r>
        <w:rPr>
          <w:szCs w:val="20"/>
        </w:rPr>
        <w:t>dbcon.php</w:t>
      </w:r>
      <w:proofErr w:type="spellEnd"/>
      <w:r>
        <w:rPr>
          <w:szCs w:val="20"/>
        </w:rPr>
        <w:t xml:space="preserve"> create a new global variable with your DB connection </w:t>
      </w:r>
      <w:bookmarkStart w:id="0" w:name="_GoBack"/>
      <w:bookmarkEnd w:id="0"/>
    </w:p>
    <w:p w:rsidR="005323D9" w:rsidRDefault="005323D9" w:rsidP="005323D9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 xml:space="preserve">You will navigate to the registerPage.html in your web browser by going to </w:t>
      </w:r>
      <w:hyperlink r:id="rId7" w:history="1">
        <w:r w:rsidRPr="00B52B02">
          <w:rPr>
            <w:rStyle w:val="Hyperlink"/>
            <w:szCs w:val="20"/>
          </w:rPr>
          <w:t>http://localhost/clc%20registration%20and%20login%20pages/registerpage.html</w:t>
        </w:r>
      </w:hyperlink>
    </w:p>
    <w:p w:rsidR="005323D9" w:rsidRDefault="005323D9" w:rsidP="005323D9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 xml:space="preserve">You will then enter in your registration details, name, username, and password. </w:t>
      </w:r>
    </w:p>
    <w:p w:rsidR="005323D9" w:rsidRDefault="005323D9" w:rsidP="005323D9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>Now you will be taken to the login page and will login using the username and password you provided on the registration page.</w:t>
      </w:r>
    </w:p>
    <w:p w:rsidR="005323D9" w:rsidRDefault="005323D9" w:rsidP="005323D9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 xml:space="preserve">If your login attempt is </w:t>
      </w:r>
      <w:r w:rsidR="004A5162">
        <w:rPr>
          <w:szCs w:val="20"/>
        </w:rPr>
        <w:t>successful,</w:t>
      </w:r>
      <w:r>
        <w:rPr>
          <w:szCs w:val="20"/>
        </w:rPr>
        <w:t xml:space="preserve"> you will be taken to a page that displays to you that you have successfully logged in.</w:t>
      </w:r>
    </w:p>
    <w:p w:rsidR="00DA2520" w:rsidRDefault="00DA2520" w:rsidP="005323D9">
      <w:pPr>
        <w:pStyle w:val="NormalWeb"/>
        <w:shd w:val="clear" w:color="auto" w:fill="FFFFFF"/>
        <w:spacing w:line="480" w:lineRule="auto"/>
        <w:rPr>
          <w:szCs w:val="20"/>
        </w:rPr>
      </w:pPr>
    </w:p>
    <w:p w:rsidR="00DA2520" w:rsidRDefault="00DA2520" w:rsidP="005323D9">
      <w:pPr>
        <w:pStyle w:val="NormalWeb"/>
        <w:shd w:val="clear" w:color="auto" w:fill="FFFFFF"/>
        <w:spacing w:line="480" w:lineRule="auto"/>
        <w:rPr>
          <w:szCs w:val="20"/>
        </w:rPr>
      </w:pPr>
    </w:p>
    <w:p w:rsidR="00DA2520" w:rsidRDefault="00DA2520" w:rsidP="005323D9">
      <w:pPr>
        <w:pStyle w:val="NormalWeb"/>
        <w:shd w:val="clear" w:color="auto" w:fill="FFFFFF"/>
        <w:spacing w:line="480" w:lineRule="auto"/>
        <w:rPr>
          <w:szCs w:val="20"/>
        </w:rPr>
      </w:pPr>
    </w:p>
    <w:p w:rsidR="00DA2520" w:rsidRDefault="00DA2520" w:rsidP="005323D9">
      <w:pPr>
        <w:pStyle w:val="NormalWeb"/>
        <w:shd w:val="clear" w:color="auto" w:fill="FFFFFF"/>
        <w:spacing w:line="480" w:lineRule="auto"/>
        <w:rPr>
          <w:szCs w:val="20"/>
        </w:rPr>
      </w:pPr>
    </w:p>
    <w:p w:rsidR="00DA2520" w:rsidRDefault="00DA2520" w:rsidP="005323D9">
      <w:pPr>
        <w:pStyle w:val="NormalWeb"/>
        <w:shd w:val="clear" w:color="auto" w:fill="FFFFFF"/>
        <w:spacing w:line="480" w:lineRule="auto"/>
        <w:rPr>
          <w:szCs w:val="20"/>
        </w:rPr>
      </w:pPr>
    </w:p>
    <w:p w:rsidR="00DA2520" w:rsidRDefault="00DA2520" w:rsidP="005323D9">
      <w:pPr>
        <w:pStyle w:val="NormalWeb"/>
        <w:shd w:val="clear" w:color="auto" w:fill="FFFFFF"/>
        <w:spacing w:line="480" w:lineRule="auto"/>
        <w:rPr>
          <w:szCs w:val="20"/>
        </w:rPr>
      </w:pPr>
    </w:p>
    <w:p w:rsidR="00DA2520" w:rsidRDefault="00DA2520" w:rsidP="005323D9">
      <w:pPr>
        <w:pStyle w:val="NormalWeb"/>
        <w:shd w:val="clear" w:color="auto" w:fill="FFFFFF"/>
        <w:spacing w:line="480" w:lineRule="auto"/>
        <w:rPr>
          <w:szCs w:val="20"/>
        </w:rPr>
      </w:pPr>
    </w:p>
    <w:p w:rsidR="00DA2520" w:rsidRDefault="00DA2520" w:rsidP="005323D9">
      <w:pPr>
        <w:pStyle w:val="NormalWeb"/>
        <w:shd w:val="clear" w:color="auto" w:fill="FFFFFF"/>
        <w:spacing w:line="480" w:lineRule="auto"/>
        <w:rPr>
          <w:szCs w:val="20"/>
        </w:rPr>
      </w:pPr>
    </w:p>
    <w:p w:rsidR="00DA2520" w:rsidRDefault="00DA2520" w:rsidP="005323D9">
      <w:pPr>
        <w:pStyle w:val="NormalWeb"/>
        <w:shd w:val="clear" w:color="auto" w:fill="FFFFFF"/>
        <w:spacing w:line="480" w:lineRule="auto"/>
        <w:rPr>
          <w:szCs w:val="20"/>
        </w:rPr>
      </w:pPr>
    </w:p>
    <w:p w:rsidR="00DA2520" w:rsidRDefault="00DA2520" w:rsidP="00DA2520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  <w:r>
        <w:rPr>
          <w:szCs w:val="20"/>
        </w:rPr>
        <w:t>Improvements</w:t>
      </w:r>
    </w:p>
    <w:p w:rsidR="00DA2520" w:rsidRPr="00ED6CF3" w:rsidRDefault="00785A49" w:rsidP="00DA2520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 xml:space="preserve">Better error handling for invalid user or password on login. We can change textbox border color </w:t>
      </w:r>
      <w:proofErr w:type="gramStart"/>
      <w:r>
        <w:rPr>
          <w:szCs w:val="20"/>
        </w:rPr>
        <w:t>to</w:t>
      </w:r>
      <w:proofErr w:type="gramEnd"/>
      <w:r>
        <w:rPr>
          <w:szCs w:val="20"/>
        </w:rPr>
        <w:t xml:space="preserve"> red to indicate to the user that they did not input any information in the field.</w:t>
      </w:r>
    </w:p>
    <w:p w:rsidR="00B81C8F" w:rsidRPr="00ED6CF3" w:rsidRDefault="00B81C8F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B81C8F" w:rsidRPr="00ED6CF3" w:rsidRDefault="00B81C8F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B81C8F" w:rsidRPr="00ED6CF3" w:rsidRDefault="00B81C8F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B81C8F" w:rsidRPr="00ED6CF3" w:rsidRDefault="00B81C8F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B81C8F" w:rsidRPr="00ED6CF3" w:rsidRDefault="00B81C8F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B81C8F" w:rsidRPr="00ED6CF3" w:rsidRDefault="00B81C8F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B81C8F" w:rsidRPr="00ED6CF3" w:rsidRDefault="00B81C8F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B81C8F" w:rsidRPr="00ED6CF3" w:rsidRDefault="00B81C8F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B81C8F" w:rsidRPr="00ED6CF3" w:rsidRDefault="00B81C8F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B81C8F" w:rsidRPr="00ED6CF3" w:rsidRDefault="00B81C8F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CA29D0" w:rsidRPr="00ED6CF3" w:rsidRDefault="00CA29D0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DD3F16" w:rsidRDefault="00DD3F16" w:rsidP="003734A4">
      <w:pPr>
        <w:spacing w:line="48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 w:rsidR="0075043C" w:rsidRPr="00AC3032" w:rsidRDefault="0075043C" w:rsidP="00AC3032"/>
    <w:sectPr w:rsidR="0075043C" w:rsidRPr="00AC3032" w:rsidSect="00F22270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AFD" w:rsidRDefault="00651AFD" w:rsidP="00F22270">
      <w:r>
        <w:separator/>
      </w:r>
    </w:p>
  </w:endnote>
  <w:endnote w:type="continuationSeparator" w:id="0">
    <w:p w:rsidR="00651AFD" w:rsidRDefault="00651AFD" w:rsidP="00F22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AFD" w:rsidRDefault="00651AFD" w:rsidP="00F22270">
      <w:r>
        <w:separator/>
      </w:r>
    </w:p>
  </w:footnote>
  <w:footnote w:type="continuationSeparator" w:id="0">
    <w:p w:rsidR="00651AFD" w:rsidRDefault="00651AFD" w:rsidP="00F22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4"/>
        <w:szCs w:val="20"/>
      </w:rPr>
      <w:id w:val="643476051"/>
      <w:docPartObj>
        <w:docPartGallery w:val="Page Numbers (Top of Page)"/>
        <w:docPartUnique/>
      </w:docPartObj>
    </w:sdtPr>
    <w:sdtEndPr/>
    <w:sdtContent>
      <w:p w:rsidR="00DA41CC" w:rsidRPr="00F369C2" w:rsidRDefault="00F369C2" w:rsidP="00DA41CC">
        <w:pPr>
          <w:pStyle w:val="Header"/>
          <w:ind w:right="360"/>
          <w:rPr>
            <w:rFonts w:ascii="Times New Roman" w:hAnsi="Times New Roman"/>
            <w:sz w:val="24"/>
            <w:szCs w:val="20"/>
          </w:rPr>
        </w:pPr>
        <w:r w:rsidRPr="00F369C2">
          <w:rPr>
            <w:rFonts w:ascii="Times New Roman" w:hAnsi="Times New Roman"/>
            <w:sz w:val="24"/>
            <w:szCs w:val="20"/>
          </w:rPr>
          <w:t>CLC - Registration and Login Pages</w:t>
        </w:r>
        <w:sdt>
          <w:sdtPr>
            <w:rPr>
              <w:rFonts w:ascii="Times New Roman" w:hAnsi="Times New Roman"/>
              <w:sz w:val="24"/>
              <w:szCs w:val="20"/>
            </w:rPr>
            <w:id w:val="-1364359767"/>
            <w:docPartObj>
              <w:docPartGallery w:val="Page Numbers (Top of Page)"/>
              <w:docPartUnique/>
            </w:docPartObj>
          </w:sdtPr>
          <w:sdtEndPr/>
          <w:sdtContent>
            <w:r w:rsidRPr="00F369C2">
              <w:rPr>
                <w:rFonts w:ascii="Times New Roman" w:hAnsi="Times New Roman"/>
                <w:sz w:val="24"/>
                <w:szCs w:val="20"/>
              </w:rPr>
              <w:t xml:space="preserve">                       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   </w:t>
            </w:r>
            <w:r w:rsidRPr="00F369C2">
              <w:rPr>
                <w:rFonts w:ascii="Times New Roman" w:hAnsi="Times New Roman"/>
                <w:sz w:val="24"/>
                <w:szCs w:val="20"/>
              </w:rPr>
              <w:t xml:space="preserve">                                                               </w:t>
            </w:r>
          </w:sdtContent>
        </w:sdt>
        <w:r w:rsidR="00DA41CC" w:rsidRPr="00F369C2">
          <w:rPr>
            <w:rFonts w:ascii="Times New Roman" w:hAnsi="Times New Roman"/>
            <w:sz w:val="24"/>
            <w:szCs w:val="20"/>
          </w:rPr>
          <w:fldChar w:fldCharType="begin"/>
        </w:r>
        <w:r w:rsidR="00DA41CC" w:rsidRPr="00F369C2">
          <w:rPr>
            <w:rFonts w:ascii="Times New Roman" w:hAnsi="Times New Roman"/>
            <w:sz w:val="24"/>
            <w:szCs w:val="20"/>
          </w:rPr>
          <w:instrText xml:space="preserve"> PAGE   \* MERGEFORMAT </w:instrText>
        </w:r>
        <w:r w:rsidR="00DA41CC" w:rsidRPr="00F369C2">
          <w:rPr>
            <w:rFonts w:ascii="Times New Roman" w:hAnsi="Times New Roman"/>
            <w:sz w:val="24"/>
            <w:szCs w:val="20"/>
          </w:rPr>
          <w:fldChar w:fldCharType="separate"/>
        </w:r>
        <w:r w:rsidR="005B6A82">
          <w:rPr>
            <w:rFonts w:ascii="Times New Roman" w:hAnsi="Times New Roman"/>
            <w:noProof/>
            <w:sz w:val="24"/>
            <w:szCs w:val="20"/>
          </w:rPr>
          <w:t>6</w:t>
        </w:r>
        <w:r w:rsidR="00DA41CC" w:rsidRPr="00F369C2">
          <w:rPr>
            <w:rFonts w:ascii="Times New Roman" w:hAnsi="Times New Roman"/>
            <w:sz w:val="24"/>
            <w:szCs w:val="20"/>
          </w:rPr>
          <w:fldChar w:fldCharType="end"/>
        </w:r>
      </w:p>
    </w:sdtContent>
  </w:sdt>
  <w:p w:rsidR="00DA41CC" w:rsidRDefault="00DA41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1CC" w:rsidRPr="00DD3F16" w:rsidRDefault="00DA41CC" w:rsidP="00CA6196">
    <w:pPr>
      <w:spacing w:line="480" w:lineRule="auto"/>
      <w:jc w:val="center"/>
      <w:rPr>
        <w:rFonts w:ascii="Times New Roman" w:hAnsi="Times New Roman"/>
      </w:rPr>
    </w:pPr>
    <w:r w:rsidRPr="00CA6196">
      <w:rPr>
        <w:rFonts w:ascii="Times New Roman" w:hAnsi="Times New Roman"/>
      </w:rPr>
      <w:t xml:space="preserve">Running head: </w:t>
    </w:r>
    <w:r w:rsidR="00F369C2" w:rsidRPr="00F369C2">
      <w:rPr>
        <w:rFonts w:ascii="Times New Roman" w:hAnsi="Times New Roman"/>
      </w:rPr>
      <w:t>CLC - Registration and Login Pages</w:t>
    </w:r>
    <w:sdt>
      <w:sdtPr>
        <w:rPr>
          <w:rFonts w:ascii="Times New Roman" w:hAnsi="Times New Roman"/>
        </w:rPr>
        <w:id w:val="1858470951"/>
        <w:docPartObj>
          <w:docPartGallery w:val="Page Numbers (Top of Page)"/>
          <w:docPartUnique/>
        </w:docPartObj>
      </w:sdtPr>
      <w:sdtEndPr/>
      <w:sdtContent>
        <w:r w:rsidR="00DD3F16">
          <w:rPr>
            <w:rFonts w:ascii="Times New Roman" w:hAnsi="Times New Roman"/>
          </w:rPr>
          <w:t xml:space="preserve">        </w:t>
        </w:r>
        <w:r w:rsidR="00F369C2">
          <w:rPr>
            <w:rFonts w:ascii="Times New Roman" w:hAnsi="Times New Roman"/>
          </w:rPr>
          <w:t xml:space="preserve">                     </w:t>
        </w:r>
        <w:r w:rsidR="00DD3F16">
          <w:rPr>
            <w:rFonts w:ascii="Times New Roman" w:hAnsi="Times New Roman"/>
          </w:rPr>
          <w:t xml:space="preserve">      </w:t>
        </w:r>
        <w:r w:rsidR="00114D42" w:rsidRPr="00CA6196">
          <w:rPr>
            <w:rFonts w:ascii="Times New Roman" w:hAnsi="Times New Roman"/>
          </w:rPr>
          <w:t xml:space="preserve">                                    </w:t>
        </w:r>
        <w:r w:rsidRPr="00CA6196">
          <w:rPr>
            <w:rFonts w:ascii="Times New Roman" w:hAnsi="Times New Roman"/>
          </w:rPr>
          <w:fldChar w:fldCharType="begin"/>
        </w:r>
        <w:r w:rsidRPr="00CA6196">
          <w:rPr>
            <w:rFonts w:ascii="Times New Roman" w:hAnsi="Times New Roman"/>
          </w:rPr>
          <w:instrText xml:space="preserve"> PAGE   \* MERGEFORMAT </w:instrText>
        </w:r>
        <w:r w:rsidRPr="00CA6196">
          <w:rPr>
            <w:rFonts w:ascii="Times New Roman" w:hAnsi="Times New Roman"/>
          </w:rPr>
          <w:fldChar w:fldCharType="separate"/>
        </w:r>
        <w:r w:rsidR="00910383">
          <w:rPr>
            <w:rFonts w:ascii="Times New Roman" w:hAnsi="Times New Roman"/>
            <w:noProof/>
          </w:rPr>
          <w:t>1</w:t>
        </w:r>
        <w:r w:rsidRPr="00CA6196">
          <w:rPr>
            <w:rFonts w:ascii="Times New Roman" w:hAnsi="Times New Roman"/>
          </w:rPr>
          <w:fldChar w:fldCharType="end"/>
        </w:r>
      </w:sdtContent>
    </w:sdt>
  </w:p>
  <w:p w:rsidR="00F22270" w:rsidRPr="00DA41CC" w:rsidRDefault="00F22270" w:rsidP="00DA41CC">
    <w:pPr>
      <w:pStyle w:val="Header"/>
      <w:spacing w:line="480" w:lineRule="auto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A5DB7"/>
    <w:multiLevelType w:val="multilevel"/>
    <w:tmpl w:val="E8F24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55722"/>
    <w:multiLevelType w:val="hybridMultilevel"/>
    <w:tmpl w:val="EEB65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4757F"/>
    <w:multiLevelType w:val="multilevel"/>
    <w:tmpl w:val="D38C5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DA4596"/>
    <w:multiLevelType w:val="multilevel"/>
    <w:tmpl w:val="9A32D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5377FB"/>
    <w:multiLevelType w:val="hybridMultilevel"/>
    <w:tmpl w:val="4A50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33991"/>
    <w:multiLevelType w:val="multilevel"/>
    <w:tmpl w:val="7C369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D953AF"/>
    <w:multiLevelType w:val="multilevel"/>
    <w:tmpl w:val="2A300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70"/>
    <w:rsid w:val="0000224C"/>
    <w:rsid w:val="000028A3"/>
    <w:rsid w:val="00004A5D"/>
    <w:rsid w:val="000068BC"/>
    <w:rsid w:val="000366A7"/>
    <w:rsid w:val="0005623C"/>
    <w:rsid w:val="000636BC"/>
    <w:rsid w:val="00072887"/>
    <w:rsid w:val="00086853"/>
    <w:rsid w:val="000A6179"/>
    <w:rsid w:val="000B723E"/>
    <w:rsid w:val="000E022F"/>
    <w:rsid w:val="000E18CE"/>
    <w:rsid w:val="000E77D9"/>
    <w:rsid w:val="00100899"/>
    <w:rsid w:val="00104017"/>
    <w:rsid w:val="00105FB3"/>
    <w:rsid w:val="00114D42"/>
    <w:rsid w:val="00115C6F"/>
    <w:rsid w:val="00130781"/>
    <w:rsid w:val="00131D26"/>
    <w:rsid w:val="00141150"/>
    <w:rsid w:val="00176EE7"/>
    <w:rsid w:val="00184CB6"/>
    <w:rsid w:val="001A2043"/>
    <w:rsid w:val="001F7BAB"/>
    <w:rsid w:val="0020239B"/>
    <w:rsid w:val="00212F8B"/>
    <w:rsid w:val="00263CA6"/>
    <w:rsid w:val="00286104"/>
    <w:rsid w:val="002878A6"/>
    <w:rsid w:val="00291741"/>
    <w:rsid w:val="002C21F2"/>
    <w:rsid w:val="002C5DC8"/>
    <w:rsid w:val="002C717C"/>
    <w:rsid w:val="002C7DE3"/>
    <w:rsid w:val="002E2053"/>
    <w:rsid w:val="002E537E"/>
    <w:rsid w:val="00303AE2"/>
    <w:rsid w:val="0031501A"/>
    <w:rsid w:val="00323F4F"/>
    <w:rsid w:val="003301AE"/>
    <w:rsid w:val="00336A31"/>
    <w:rsid w:val="00340988"/>
    <w:rsid w:val="0036086A"/>
    <w:rsid w:val="003651AA"/>
    <w:rsid w:val="003734A4"/>
    <w:rsid w:val="003961D7"/>
    <w:rsid w:val="003D03D8"/>
    <w:rsid w:val="003D38A6"/>
    <w:rsid w:val="003E14DE"/>
    <w:rsid w:val="003E24EC"/>
    <w:rsid w:val="00402A4B"/>
    <w:rsid w:val="004210B6"/>
    <w:rsid w:val="00427347"/>
    <w:rsid w:val="00433663"/>
    <w:rsid w:val="004438EE"/>
    <w:rsid w:val="004449D5"/>
    <w:rsid w:val="004622F6"/>
    <w:rsid w:val="004640B2"/>
    <w:rsid w:val="0047257C"/>
    <w:rsid w:val="00483208"/>
    <w:rsid w:val="004855FB"/>
    <w:rsid w:val="004A30A5"/>
    <w:rsid w:val="004A5162"/>
    <w:rsid w:val="004B5D71"/>
    <w:rsid w:val="004C16C8"/>
    <w:rsid w:val="004E30C8"/>
    <w:rsid w:val="004E37E0"/>
    <w:rsid w:val="004E5D1B"/>
    <w:rsid w:val="004F1A92"/>
    <w:rsid w:val="00524F9F"/>
    <w:rsid w:val="005323D9"/>
    <w:rsid w:val="00546DB6"/>
    <w:rsid w:val="00551B83"/>
    <w:rsid w:val="005645C2"/>
    <w:rsid w:val="00567833"/>
    <w:rsid w:val="00573F41"/>
    <w:rsid w:val="005B20D9"/>
    <w:rsid w:val="005B5903"/>
    <w:rsid w:val="005B5A2E"/>
    <w:rsid w:val="005B6A82"/>
    <w:rsid w:val="005B7F97"/>
    <w:rsid w:val="005C0FBD"/>
    <w:rsid w:val="005C3354"/>
    <w:rsid w:val="005E568A"/>
    <w:rsid w:val="005E63FF"/>
    <w:rsid w:val="005F3980"/>
    <w:rsid w:val="00611714"/>
    <w:rsid w:val="0061207E"/>
    <w:rsid w:val="00633BAD"/>
    <w:rsid w:val="00644671"/>
    <w:rsid w:val="00651AFD"/>
    <w:rsid w:val="006577F0"/>
    <w:rsid w:val="00681160"/>
    <w:rsid w:val="006851A8"/>
    <w:rsid w:val="00686AC4"/>
    <w:rsid w:val="006B10EF"/>
    <w:rsid w:val="006B3F7B"/>
    <w:rsid w:val="006B6CDD"/>
    <w:rsid w:val="006E0DF3"/>
    <w:rsid w:val="006E3D4F"/>
    <w:rsid w:val="006E4FB5"/>
    <w:rsid w:val="006F69BB"/>
    <w:rsid w:val="007062FC"/>
    <w:rsid w:val="00710777"/>
    <w:rsid w:val="00715C94"/>
    <w:rsid w:val="0072296E"/>
    <w:rsid w:val="007262D7"/>
    <w:rsid w:val="0073131E"/>
    <w:rsid w:val="007402CE"/>
    <w:rsid w:val="0075043C"/>
    <w:rsid w:val="0075545D"/>
    <w:rsid w:val="00785A49"/>
    <w:rsid w:val="007B228D"/>
    <w:rsid w:val="007C49B4"/>
    <w:rsid w:val="007C6B1E"/>
    <w:rsid w:val="007E3CB6"/>
    <w:rsid w:val="007F558D"/>
    <w:rsid w:val="00804B34"/>
    <w:rsid w:val="00811331"/>
    <w:rsid w:val="00880C63"/>
    <w:rsid w:val="00884B44"/>
    <w:rsid w:val="00893690"/>
    <w:rsid w:val="008D75BF"/>
    <w:rsid w:val="008E15C8"/>
    <w:rsid w:val="008F0E91"/>
    <w:rsid w:val="009012EA"/>
    <w:rsid w:val="00901719"/>
    <w:rsid w:val="00910383"/>
    <w:rsid w:val="00912936"/>
    <w:rsid w:val="00937588"/>
    <w:rsid w:val="00937A86"/>
    <w:rsid w:val="009401A2"/>
    <w:rsid w:val="00953BA0"/>
    <w:rsid w:val="0096681E"/>
    <w:rsid w:val="00970988"/>
    <w:rsid w:val="00971BA8"/>
    <w:rsid w:val="009958BB"/>
    <w:rsid w:val="009B114B"/>
    <w:rsid w:val="009B1D7C"/>
    <w:rsid w:val="009B28AF"/>
    <w:rsid w:val="009B63B4"/>
    <w:rsid w:val="009E762C"/>
    <w:rsid w:val="00A03FDF"/>
    <w:rsid w:val="00A06CC5"/>
    <w:rsid w:val="00A14F11"/>
    <w:rsid w:val="00A25AB9"/>
    <w:rsid w:val="00A56F9F"/>
    <w:rsid w:val="00A715E0"/>
    <w:rsid w:val="00AA3D0A"/>
    <w:rsid w:val="00AB1F93"/>
    <w:rsid w:val="00AC3032"/>
    <w:rsid w:val="00AD32F9"/>
    <w:rsid w:val="00B07521"/>
    <w:rsid w:val="00B23AED"/>
    <w:rsid w:val="00B26F19"/>
    <w:rsid w:val="00B33612"/>
    <w:rsid w:val="00B4063F"/>
    <w:rsid w:val="00B541EE"/>
    <w:rsid w:val="00B56F3B"/>
    <w:rsid w:val="00B81C8F"/>
    <w:rsid w:val="00BA3761"/>
    <w:rsid w:val="00BD0E94"/>
    <w:rsid w:val="00BF0239"/>
    <w:rsid w:val="00BF48E3"/>
    <w:rsid w:val="00C31E87"/>
    <w:rsid w:val="00C41B7C"/>
    <w:rsid w:val="00C47068"/>
    <w:rsid w:val="00C625F9"/>
    <w:rsid w:val="00C67919"/>
    <w:rsid w:val="00C74096"/>
    <w:rsid w:val="00C84840"/>
    <w:rsid w:val="00C97D10"/>
    <w:rsid w:val="00CA29D0"/>
    <w:rsid w:val="00CA6196"/>
    <w:rsid w:val="00CC58B6"/>
    <w:rsid w:val="00CD03FA"/>
    <w:rsid w:val="00D05926"/>
    <w:rsid w:val="00D0592E"/>
    <w:rsid w:val="00D1028E"/>
    <w:rsid w:val="00D214A6"/>
    <w:rsid w:val="00D25A0E"/>
    <w:rsid w:val="00D31BF9"/>
    <w:rsid w:val="00D3495B"/>
    <w:rsid w:val="00D34F31"/>
    <w:rsid w:val="00D513CF"/>
    <w:rsid w:val="00D57DCF"/>
    <w:rsid w:val="00D631F6"/>
    <w:rsid w:val="00D93AED"/>
    <w:rsid w:val="00DA2520"/>
    <w:rsid w:val="00DA41CC"/>
    <w:rsid w:val="00DD362A"/>
    <w:rsid w:val="00DD3F16"/>
    <w:rsid w:val="00E064A9"/>
    <w:rsid w:val="00E12351"/>
    <w:rsid w:val="00E277A2"/>
    <w:rsid w:val="00E432EC"/>
    <w:rsid w:val="00E80F66"/>
    <w:rsid w:val="00E812EA"/>
    <w:rsid w:val="00E9510C"/>
    <w:rsid w:val="00EA1C92"/>
    <w:rsid w:val="00EA67E4"/>
    <w:rsid w:val="00EC1785"/>
    <w:rsid w:val="00ED3455"/>
    <w:rsid w:val="00ED6CF3"/>
    <w:rsid w:val="00EE5055"/>
    <w:rsid w:val="00F22270"/>
    <w:rsid w:val="00F23C6F"/>
    <w:rsid w:val="00F369C2"/>
    <w:rsid w:val="00F446E5"/>
    <w:rsid w:val="00F5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16680"/>
  <w15:chartTrackingRefBased/>
  <w15:docId w15:val="{05E55175-E6BC-4200-AE7F-A7D63AAD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41CC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27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22270"/>
  </w:style>
  <w:style w:type="paragraph" w:styleId="Footer">
    <w:name w:val="footer"/>
    <w:basedOn w:val="Normal"/>
    <w:link w:val="FooterChar"/>
    <w:uiPriority w:val="99"/>
    <w:unhideWhenUsed/>
    <w:rsid w:val="00F2227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22270"/>
  </w:style>
  <w:style w:type="character" w:styleId="Hyperlink">
    <w:name w:val="Hyperlink"/>
    <w:basedOn w:val="DefaultParagraphFont"/>
    <w:uiPriority w:val="99"/>
    <w:unhideWhenUsed/>
    <w:rsid w:val="0071077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F0239"/>
    <w:rPr>
      <w:b/>
      <w:bCs/>
    </w:rPr>
  </w:style>
  <w:style w:type="paragraph" w:styleId="NormalWeb">
    <w:name w:val="Normal (Web)"/>
    <w:basedOn w:val="Normal"/>
    <w:uiPriority w:val="99"/>
    <w:unhideWhenUsed/>
    <w:rsid w:val="00BF023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odyText2">
    <w:name w:val="Body Text 2"/>
    <w:basedOn w:val="Normal"/>
    <w:link w:val="BodyText2Char"/>
    <w:rsid w:val="00DA41CC"/>
    <w:pPr>
      <w:spacing w:line="480" w:lineRule="auto"/>
      <w:ind w:firstLine="720"/>
    </w:pPr>
  </w:style>
  <w:style w:type="character" w:customStyle="1" w:styleId="BodyText2Char">
    <w:name w:val="Body Text 2 Char"/>
    <w:basedOn w:val="DefaultParagraphFont"/>
    <w:link w:val="BodyText2"/>
    <w:rsid w:val="00DA41CC"/>
    <w:rPr>
      <w:rFonts w:ascii="Arial" w:eastAsia="Times New Roman" w:hAnsi="Arial" w:cs="Times New Roman"/>
      <w:sz w:val="24"/>
      <w:szCs w:val="20"/>
    </w:rPr>
  </w:style>
  <w:style w:type="paragraph" w:customStyle="1" w:styleId="GrandCanyonReference">
    <w:name w:val="Grand Canyon Reference"/>
    <w:basedOn w:val="Normal"/>
    <w:autoRedefine/>
    <w:rsid w:val="004622F6"/>
    <w:pPr>
      <w:widowControl w:val="0"/>
      <w:spacing w:after="180" w:line="480" w:lineRule="auto"/>
      <w:ind w:left="720" w:hanging="720"/>
    </w:pPr>
    <w:rPr>
      <w:rFonts w:ascii="Times New Roman" w:hAnsi="Times New Roman" w:cs="Lucida Sans Unicode"/>
      <w:bCs/>
      <w:kern w:val="32"/>
      <w:szCs w:val="24"/>
    </w:rPr>
  </w:style>
  <w:style w:type="table" w:styleId="TableGrid">
    <w:name w:val="Table Grid"/>
    <w:basedOn w:val="TableNormal"/>
    <w:uiPriority w:val="39"/>
    <w:rsid w:val="00105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62F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50268">
          <w:marLeft w:val="0"/>
          <w:marRight w:val="6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426">
              <w:marLeft w:val="0"/>
              <w:marRight w:val="0"/>
              <w:marTop w:val="0"/>
              <w:marBottom w:val="0"/>
              <w:divBdr>
                <w:top w:val="single" w:sz="6" w:space="6" w:color="E5E5E5"/>
                <w:left w:val="single" w:sz="6" w:space="23" w:color="E5E5E5"/>
                <w:bottom w:val="single" w:sz="6" w:space="6" w:color="E5E5E5"/>
                <w:right w:val="single" w:sz="6" w:space="23" w:color="E5E5E5"/>
              </w:divBdr>
              <w:divsChild>
                <w:div w:id="184439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/clc%20registration%20and%20login%20pages/registerpa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Sundquist</dc:creator>
  <cp:keywords/>
  <dc:description/>
  <cp:lastModifiedBy>Gary Sundquist</cp:lastModifiedBy>
  <cp:revision>20</cp:revision>
  <dcterms:created xsi:type="dcterms:W3CDTF">2018-01-26T05:06:00Z</dcterms:created>
  <dcterms:modified xsi:type="dcterms:W3CDTF">2018-01-28T20:55:00Z</dcterms:modified>
</cp:coreProperties>
</file>