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679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KJSCE/IT/TYBTECH /SEM-VI/CC/2021-22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11" w:line="240" w:lineRule="auto"/>
        <w:ind w:left="970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Experiment No.: 01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>
            <wp:simplePos x="0" y="0"/>
            <wp:positionH relativeFrom="column">
              <wp:posOffset>1287467</wp:posOffset>
            </wp:positionH>
            <wp:positionV relativeFrom="paragraph">
              <wp:posOffset>-680463</wp:posOffset>
            </wp:positionV>
            <wp:extent cx="1374775" cy="2028190"/>
            <wp:effectExtent l="0" t="0" r="0" b="0"/>
            <wp:wrapSquare wrapText="bothSides" distT="19050" distB="19050" distL="19050" distR="190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2028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left="979" w:right="2817" w:hanging="5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Title: VMWare Workstation Installation </w:t>
      </w:r>
      <w:proofErr w:type="gramStart"/>
      <w:r>
        <w:rPr>
          <w:rFonts w:ascii="Times" w:eastAsia="Times" w:hAnsi="Times" w:cs="Times"/>
          <w:b/>
          <w:color w:val="000000"/>
          <w:sz w:val="28"/>
          <w:szCs w:val="28"/>
        </w:rPr>
        <w:t>and  Configuration</w:t>
      </w:r>
      <w:proofErr w:type="gramEnd"/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6" w:line="240" w:lineRule="auto"/>
        <w:jc w:val="center"/>
        <w:rPr>
          <w:rFonts w:ascii="Times" w:eastAsia="Times" w:hAnsi="Times" w:cs="Times"/>
          <w:color w:val="000000"/>
          <w:sz w:val="18"/>
          <w:szCs w:val="18"/>
        </w:rPr>
      </w:pPr>
      <w:r>
        <w:rPr>
          <w:rFonts w:ascii="Times" w:eastAsia="Times" w:hAnsi="Times" w:cs="Times"/>
          <w:color w:val="000000"/>
          <w:sz w:val="18"/>
          <w:szCs w:val="18"/>
        </w:rPr>
        <w:lastRenderedPageBreak/>
        <w:t xml:space="preserve">(Autonomous College Affiliated to University of Mumbai)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679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KJSCE/IT/TYBTECH /SEM-VI/CC/2021-22 </w:t>
      </w:r>
    </w:p>
    <w:p w:rsidR="00787B79" w:rsidRDefault="00A053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8" w:line="679" w:lineRule="auto"/>
        <w:ind w:left="94" w:right="100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Batch: A4 </w:t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  <w:t>Roll No.: 191407</w:t>
      </w:r>
      <w:r w:rsidR="00930180">
        <w:rPr>
          <w:rFonts w:ascii="Times" w:eastAsia="Times" w:hAnsi="Times" w:cs="Times"/>
          <w:b/>
          <w:color w:val="000000"/>
          <w:sz w:val="24"/>
          <w:szCs w:val="24"/>
        </w:rPr>
        <w:t>8</w:t>
      </w:r>
      <w:r w:rsidR="00930180">
        <w:rPr>
          <w:rFonts w:ascii="Times" w:eastAsia="Times" w:hAnsi="Times" w:cs="Times"/>
          <w:b/>
          <w:color w:val="000000"/>
          <w:sz w:val="24"/>
          <w:szCs w:val="24"/>
        </w:rPr>
        <w:tab/>
      </w:r>
      <w:r w:rsidR="00930180">
        <w:rPr>
          <w:rFonts w:ascii="Times" w:eastAsia="Times" w:hAnsi="Times" w:cs="Times"/>
          <w:b/>
          <w:color w:val="000000"/>
          <w:sz w:val="24"/>
          <w:szCs w:val="24"/>
        </w:rPr>
        <w:t xml:space="preserve">Experiment No.:1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8" w:line="679" w:lineRule="auto"/>
        <w:ind w:left="94" w:right="100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Aim: 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VMware workstation installation and configuration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98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Resources needed: 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VMWare Setup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5" w:line="240" w:lineRule="auto"/>
        <w:ind w:left="96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Pre Requisite: 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Understanding of Installation of Operating System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8" w:line="240" w:lineRule="auto"/>
        <w:ind w:left="99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Theory: </w:t>
      </w:r>
      <w:r>
        <w:rPr>
          <w:noProof/>
        </w:rPr>
        <w:drawing>
          <wp:anchor distT="19050" distB="19050" distL="19050" distR="19050" simplePos="0" relativeHeight="251659264" behindDoc="0" locked="0" layoutInCell="1" hidden="0" allowOverlap="1">
            <wp:simplePos x="0" y="0"/>
            <wp:positionH relativeFrom="column">
              <wp:posOffset>2192706</wp:posOffset>
            </wp:positionH>
            <wp:positionV relativeFrom="paragraph">
              <wp:posOffset>82168</wp:posOffset>
            </wp:positionV>
            <wp:extent cx="1374775" cy="2028190"/>
            <wp:effectExtent l="0" t="0" r="0" b="0"/>
            <wp:wrapSquare wrapText="bothSides" distT="19050" distB="19050" distL="19050" distR="1905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2028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 w:line="240" w:lineRule="auto"/>
        <w:ind w:left="99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 xml:space="preserve">Concept of Virtualization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29" w:lineRule="auto"/>
        <w:ind w:left="93" w:right="215" w:firstLine="1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 xml:space="preserve">Virtualization addresses IT’s most pressing challenge: the infrastructure sprawl that </w:t>
      </w:r>
      <w:proofErr w:type="gramStart"/>
      <w:r>
        <w:rPr>
          <w:rFonts w:ascii="Times" w:eastAsia="Times" w:hAnsi="Times" w:cs="Times"/>
          <w:color w:val="000000"/>
          <w:sz w:val="24"/>
          <w:szCs w:val="24"/>
        </w:rPr>
        <w:t>compels  IT</w:t>
      </w:r>
      <w:proofErr w:type="gramEnd"/>
      <w:r>
        <w:rPr>
          <w:rFonts w:ascii="Times" w:eastAsia="Times" w:hAnsi="Times" w:cs="Times"/>
          <w:color w:val="000000"/>
          <w:sz w:val="24"/>
          <w:szCs w:val="24"/>
        </w:rPr>
        <w:t xml:space="preserve"> departments to channel 70 percent of their budget into maintenance, leaving scant  resources for business-building innovation.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0" w:lineRule="auto"/>
        <w:ind w:left="75" w:right="128" w:firstLine="20"/>
        <w:jc w:val="both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 xml:space="preserve">The difficulty stems from the 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architecture of today’s X86 computers: they’re designed to </w:t>
      </w:r>
      <w:proofErr w:type="gramStart"/>
      <w:r>
        <w:rPr>
          <w:rFonts w:ascii="Times" w:eastAsia="Times" w:hAnsi="Times" w:cs="Times"/>
          <w:color w:val="000000"/>
          <w:sz w:val="24"/>
          <w:szCs w:val="24"/>
        </w:rPr>
        <w:t>run  just</w:t>
      </w:r>
      <w:proofErr w:type="gramEnd"/>
      <w:r>
        <w:rPr>
          <w:rFonts w:ascii="Times" w:eastAsia="Times" w:hAnsi="Times" w:cs="Times"/>
          <w:color w:val="000000"/>
          <w:sz w:val="24"/>
          <w:szCs w:val="24"/>
        </w:rPr>
        <w:t xml:space="preserve"> one operating system and application at a time. As a result, even small data centers </w:t>
      </w:r>
      <w:proofErr w:type="gramStart"/>
      <w:r>
        <w:rPr>
          <w:rFonts w:ascii="Times" w:eastAsia="Times" w:hAnsi="Times" w:cs="Times"/>
          <w:color w:val="000000"/>
          <w:sz w:val="24"/>
          <w:szCs w:val="24"/>
        </w:rPr>
        <w:t>have  to</w:t>
      </w:r>
      <w:proofErr w:type="gramEnd"/>
      <w:r>
        <w:rPr>
          <w:rFonts w:ascii="Times" w:eastAsia="Times" w:hAnsi="Times" w:cs="Times"/>
          <w:color w:val="000000"/>
          <w:sz w:val="24"/>
          <w:szCs w:val="24"/>
        </w:rPr>
        <w:t xml:space="preserve"> deploy many servers, each operating at just five percent to 15 percent of capacity—highly  in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efficient by any standard.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29" w:lineRule="auto"/>
        <w:ind w:left="96" w:right="143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 xml:space="preserve">Virtualization software solves the problem by enabling several operating systems </w:t>
      </w:r>
      <w:proofErr w:type="gramStart"/>
      <w:r>
        <w:rPr>
          <w:rFonts w:ascii="Times" w:eastAsia="Times" w:hAnsi="Times" w:cs="Times"/>
          <w:color w:val="000000"/>
          <w:sz w:val="24"/>
          <w:szCs w:val="24"/>
        </w:rPr>
        <w:t>and  applications</w:t>
      </w:r>
      <w:proofErr w:type="gramEnd"/>
      <w:r>
        <w:rPr>
          <w:rFonts w:ascii="Times" w:eastAsia="Times" w:hAnsi="Times" w:cs="Times"/>
          <w:color w:val="000000"/>
          <w:sz w:val="24"/>
          <w:szCs w:val="24"/>
        </w:rPr>
        <w:t xml:space="preserve"> to run on one physical server or “host.” Each self-contained “virtual machine” </w:t>
      </w:r>
      <w:proofErr w:type="gramStart"/>
      <w:r>
        <w:rPr>
          <w:rFonts w:ascii="Times" w:eastAsia="Times" w:hAnsi="Times" w:cs="Times"/>
          <w:color w:val="000000"/>
          <w:sz w:val="24"/>
          <w:szCs w:val="24"/>
        </w:rPr>
        <w:t>is  isolated</w:t>
      </w:r>
      <w:proofErr w:type="gramEnd"/>
      <w:r>
        <w:rPr>
          <w:rFonts w:ascii="Times" w:eastAsia="Times" w:hAnsi="Times" w:cs="Times"/>
          <w:color w:val="000000"/>
          <w:sz w:val="24"/>
          <w:szCs w:val="24"/>
        </w:rPr>
        <w:t xml:space="preserve"> from the others, and uses as much of the host’s computing resourc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es as it requires.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40" w:lineRule="auto"/>
        <w:ind w:left="95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 xml:space="preserve">Advantages of virtualization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left="818" w:right="657" w:hanging="356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 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Run multiple operation systems on one server. For example, instead of </w:t>
      </w:r>
      <w:proofErr w:type="gramStart"/>
      <w:r>
        <w:rPr>
          <w:rFonts w:ascii="Times" w:eastAsia="Times" w:hAnsi="Times" w:cs="Times"/>
          <w:color w:val="000000"/>
          <w:sz w:val="24"/>
          <w:szCs w:val="24"/>
        </w:rPr>
        <w:t>having  development</w:t>
      </w:r>
      <w:proofErr w:type="gramEnd"/>
      <w:r>
        <w:rPr>
          <w:rFonts w:ascii="Times" w:eastAsia="Times" w:hAnsi="Times" w:cs="Times"/>
          <w:color w:val="000000"/>
          <w:sz w:val="24"/>
          <w:szCs w:val="24"/>
        </w:rPr>
        <w:t xml:space="preserve">-server and QA-server, you can run both development and QA on a  single server.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ind w:left="815" w:right="671" w:hanging="352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 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You can have multiple </w:t>
      </w:r>
      <w:proofErr w:type="spellStart"/>
      <w:r>
        <w:rPr>
          <w:rFonts w:ascii="Times" w:eastAsia="Times" w:hAnsi="Times" w:cs="Times"/>
          <w:color w:val="000000"/>
          <w:sz w:val="24"/>
          <w:szCs w:val="24"/>
        </w:rPr>
        <w:t>flavours</w:t>
      </w:r>
      <w:proofErr w:type="spellEnd"/>
      <w:r>
        <w:rPr>
          <w:rFonts w:ascii="Times" w:eastAsia="Times" w:hAnsi="Times" w:cs="Times"/>
          <w:color w:val="000000"/>
          <w:sz w:val="24"/>
          <w:szCs w:val="24"/>
        </w:rPr>
        <w:t xml:space="preserve"> of OS on one server. For example, you can run 2 Linux OS, 1 Windows OS on a single server.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3" w:lineRule="auto"/>
        <w:ind w:left="818" w:right="494" w:hanging="355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 </w:t>
      </w:r>
      <w:r>
        <w:rPr>
          <w:rFonts w:ascii="Times" w:eastAsia="Times" w:hAnsi="Times" w:cs="Times"/>
          <w:color w:val="000000"/>
          <w:sz w:val="24"/>
          <w:szCs w:val="24"/>
        </w:rPr>
        <w:t>Multiple OS running on the server shares the hardware resources among them. For example, CPU, RAM, network devices are shared among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 development-server and QA-server running on the same hardware.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29" w:lineRule="auto"/>
        <w:ind w:left="816" w:right="170" w:hanging="354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 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Allocate hardware resources to different applications based on the utilization. </w:t>
      </w:r>
      <w:proofErr w:type="gramStart"/>
      <w:r>
        <w:rPr>
          <w:rFonts w:ascii="Times" w:eastAsia="Times" w:hAnsi="Times" w:cs="Times"/>
          <w:color w:val="000000"/>
          <w:sz w:val="24"/>
          <w:szCs w:val="24"/>
        </w:rPr>
        <w:t>For  example</w:t>
      </w:r>
      <w:proofErr w:type="gramEnd"/>
      <w:r>
        <w:rPr>
          <w:rFonts w:ascii="Times" w:eastAsia="Times" w:hAnsi="Times" w:cs="Times"/>
          <w:color w:val="000000"/>
          <w:sz w:val="24"/>
          <w:szCs w:val="24"/>
        </w:rPr>
        <w:t>, if you have 8GB of RAM on the server, you can assign less RAM to one  virtual machine (2GB to d</w:t>
      </w:r>
      <w:r>
        <w:rPr>
          <w:rFonts w:ascii="Times" w:eastAsia="Times" w:hAnsi="Times" w:cs="Times"/>
          <w:color w:val="000000"/>
          <w:sz w:val="24"/>
          <w:szCs w:val="24"/>
        </w:rPr>
        <w:t>evelopment-server) and more RAM (6GB to QA-server) to  another virtual machine that is running on that server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0" w:line="240" w:lineRule="auto"/>
        <w:jc w:val="center"/>
        <w:rPr>
          <w:rFonts w:ascii="Times" w:eastAsia="Times" w:hAnsi="Times" w:cs="Times"/>
          <w:color w:val="000000"/>
          <w:sz w:val="18"/>
          <w:szCs w:val="18"/>
        </w:rPr>
      </w:pPr>
      <w:r>
        <w:rPr>
          <w:rFonts w:ascii="Times" w:eastAsia="Times" w:hAnsi="Times" w:cs="Times"/>
          <w:color w:val="000000"/>
          <w:sz w:val="18"/>
          <w:szCs w:val="18"/>
        </w:rPr>
        <w:lastRenderedPageBreak/>
        <w:t xml:space="preserve">(Autonomous College Affiliated to University of Mumbai)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679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KJSCE/IT/TYBTECH /SEM-VI/CC/2021-22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28" w:lineRule="auto"/>
        <w:ind w:left="458" w:right="364" w:firstLine="3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 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High availability and business continuity. If VMware is implemented properly, </w:t>
      </w:r>
      <w:proofErr w:type="gramStart"/>
      <w:r>
        <w:rPr>
          <w:rFonts w:ascii="Times" w:eastAsia="Times" w:hAnsi="Times" w:cs="Times"/>
          <w:color w:val="000000"/>
          <w:sz w:val="24"/>
          <w:szCs w:val="24"/>
        </w:rPr>
        <w:t>you  can</w:t>
      </w:r>
      <w:proofErr w:type="gramEnd"/>
      <w:r>
        <w:rPr>
          <w:rFonts w:ascii="Times" w:eastAsia="Times" w:hAnsi="Times" w:cs="Times"/>
          <w:color w:val="000000"/>
          <w:sz w:val="24"/>
          <w:szCs w:val="24"/>
        </w:rPr>
        <w:t xml:space="preserve"> migrate a virtual machine from one server to another server quickly without any  downtime.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9" w:lineRule="auto"/>
        <w:ind w:left="813" w:right="502" w:hanging="350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 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This reduces the operational cost and power consumption. For example, instead of buying and running two servers, you will be using only one server and run </w:t>
      </w:r>
      <w:proofErr w:type="gramStart"/>
      <w:r>
        <w:rPr>
          <w:rFonts w:ascii="Times" w:eastAsia="Times" w:hAnsi="Times" w:cs="Times"/>
          <w:color w:val="000000"/>
          <w:sz w:val="24"/>
          <w:szCs w:val="24"/>
        </w:rPr>
        <w:t>both  development</w:t>
      </w:r>
      <w:proofErr w:type="gramEnd"/>
      <w:r>
        <w:rPr>
          <w:rFonts w:ascii="Times" w:eastAsia="Times" w:hAnsi="Times" w:cs="Times"/>
          <w:color w:val="000000"/>
          <w:sz w:val="24"/>
          <w:szCs w:val="24"/>
        </w:rPr>
        <w:t xml:space="preserve"> and QA on it.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240" w:lineRule="auto"/>
        <w:ind w:left="96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 xml:space="preserve">VMware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left="95" w:right="4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>VMware is a virtualization and cloud computing software prov</w:t>
      </w:r>
      <w:r>
        <w:rPr>
          <w:rFonts w:ascii="Times" w:eastAsia="Times" w:hAnsi="Times" w:cs="Times"/>
          <w:color w:val="000000"/>
          <w:sz w:val="24"/>
          <w:szCs w:val="24"/>
        </w:rPr>
        <w:t>ider for x86-</w:t>
      </w:r>
      <w:proofErr w:type="gramStart"/>
      <w:r>
        <w:rPr>
          <w:rFonts w:ascii="Times" w:eastAsia="Times" w:hAnsi="Times" w:cs="Times"/>
          <w:color w:val="000000"/>
          <w:sz w:val="24"/>
          <w:szCs w:val="24"/>
        </w:rPr>
        <w:t>compatible  computers</w:t>
      </w:r>
      <w:proofErr w:type="gramEnd"/>
      <w:r>
        <w:rPr>
          <w:rFonts w:ascii="Times" w:eastAsia="Times" w:hAnsi="Times" w:cs="Times"/>
          <w:color w:val="000000"/>
          <w:sz w:val="24"/>
          <w:szCs w:val="24"/>
        </w:rPr>
        <w:t xml:space="preserve">. VMware Inc. is a subsidiary of EMC Corporation and has its headquarters in </w:t>
      </w:r>
      <w:proofErr w:type="gramStart"/>
      <w:r>
        <w:rPr>
          <w:rFonts w:ascii="Times" w:eastAsia="Times" w:hAnsi="Times" w:cs="Times"/>
          <w:color w:val="000000"/>
          <w:sz w:val="24"/>
          <w:szCs w:val="24"/>
        </w:rPr>
        <w:t>Palo  Alto</w:t>
      </w:r>
      <w:proofErr w:type="gramEnd"/>
      <w:r>
        <w:rPr>
          <w:rFonts w:ascii="Times" w:eastAsia="Times" w:hAnsi="Times" w:cs="Times"/>
          <w:color w:val="000000"/>
          <w:sz w:val="24"/>
          <w:szCs w:val="24"/>
        </w:rPr>
        <w:t>, California. VMware Workstation makes it possible to partition a single physical server into multiple virtual machines. VMware worksta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tion works with Windows, Solaris, Linux and Netware, any or all of which can be used concurrently on the same hardware.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1" w:line="240" w:lineRule="auto"/>
        <w:ind w:left="96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Procedure: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" w:line="240" w:lineRule="auto"/>
        <w:ind w:left="479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 xml:space="preserve">1. Download VMWare workstation from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0" w:lineRule="auto"/>
        <w:ind w:left="826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https://www.vmware.com/in/download/open_source.html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61" w:lineRule="auto"/>
        <w:ind w:left="818" w:hanging="358"/>
        <w:jc w:val="both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 xml:space="preserve">2. Download the s e t u p file and run the executable when the download </w:t>
      </w:r>
      <w:proofErr w:type="gramStart"/>
      <w:r>
        <w:rPr>
          <w:rFonts w:ascii="Times" w:eastAsia="Times" w:hAnsi="Times" w:cs="Times"/>
          <w:color w:val="000000"/>
          <w:sz w:val="24"/>
          <w:szCs w:val="24"/>
        </w:rPr>
        <w:t>is  completed</w:t>
      </w:r>
      <w:proofErr w:type="gramEnd"/>
      <w:r>
        <w:rPr>
          <w:rFonts w:ascii="Times" w:eastAsia="Times" w:hAnsi="Times" w:cs="Times"/>
          <w:color w:val="000000"/>
          <w:sz w:val="24"/>
          <w:szCs w:val="24"/>
        </w:rPr>
        <w:t xml:space="preserve">. When the download is completed, click </w:t>
      </w: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Run 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again and the executable </w:t>
      </w:r>
      <w:proofErr w:type="gramStart"/>
      <w:r>
        <w:rPr>
          <w:rFonts w:ascii="Times" w:eastAsia="Times" w:hAnsi="Times" w:cs="Times"/>
          <w:color w:val="000000"/>
          <w:sz w:val="24"/>
          <w:szCs w:val="24"/>
        </w:rPr>
        <w:t>will  start</w:t>
      </w:r>
      <w:proofErr w:type="gramEnd"/>
      <w:r>
        <w:rPr>
          <w:rFonts w:ascii="Times" w:eastAsia="Times" w:hAnsi="Times" w:cs="Times"/>
          <w:color w:val="000000"/>
          <w:sz w:val="24"/>
          <w:szCs w:val="24"/>
        </w:rPr>
        <w:t xml:space="preserve"> the VMware Installation Wizard.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ind w:left="462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 xml:space="preserve">3. Install VMware Server and Crate Virtual machine.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40" w:lineRule="auto"/>
        <w:ind w:left="98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>Resu</w:t>
      </w: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lts: (Steps with screenshots) </w:t>
      </w:r>
    </w:p>
    <w:p w:rsidR="00787B79" w:rsidRDefault="0093018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83"/>
        </w:tabs>
        <w:spacing w:before="213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VMWare workstation player, click on create a new virtual machine</w:t>
      </w:r>
    </w:p>
    <w:p w:rsidR="00787B79" w:rsidRDefault="00787B79">
      <w:pPr>
        <w:pStyle w:val="Heading1"/>
      </w:pPr>
    </w:p>
    <w:p w:rsidR="00787B79" w:rsidRDefault="00930180">
      <w:pPr>
        <w:pStyle w:val="Heading1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00231" cy="3226786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231" cy="3226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79" w:rsidRDefault="00787B79">
      <w:pPr>
        <w:pStyle w:val="Heading1"/>
        <w:jc w:val="center"/>
        <w:rPr>
          <w:sz w:val="24"/>
          <w:szCs w:val="24"/>
        </w:rPr>
      </w:pPr>
    </w:p>
    <w:p w:rsidR="00787B79" w:rsidRDefault="00930180">
      <w:pPr>
        <w:pStyle w:val="Heading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  <w:rPr>
          <w:sz w:val="24"/>
          <w:szCs w:val="24"/>
        </w:rPr>
      </w:pPr>
      <w:r>
        <w:rPr>
          <w:b w:val="0"/>
          <w:sz w:val="24"/>
          <w:szCs w:val="24"/>
        </w:rPr>
        <w:t>Choose the third option and click on next</w:t>
      </w:r>
    </w:p>
    <w:p w:rsidR="00787B79" w:rsidRDefault="00930180">
      <w:pPr>
        <w:pStyle w:val="Heading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02869" cy="3249173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2869" cy="3249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79" w:rsidRDefault="00930180">
      <w:pPr>
        <w:pStyle w:val="Heading1"/>
        <w:keepNext w:val="0"/>
        <w:keepLines w:val="0"/>
        <w:widowControl w:val="0"/>
        <w:spacing w:before="0" w:after="0" w:line="240" w:lineRule="auto"/>
        <w:rPr>
          <w:sz w:val="24"/>
          <w:szCs w:val="24"/>
        </w:rPr>
      </w:pPr>
      <w:r>
        <w:rPr>
          <w:b w:val="0"/>
          <w:sz w:val="24"/>
          <w:szCs w:val="24"/>
        </w:rPr>
        <w:t>Choose Linux as operating system because we are going to be using Ubuntu 64-bit</w:t>
      </w:r>
    </w:p>
    <w:p w:rsidR="00787B79" w:rsidRDefault="00787B79">
      <w:pPr>
        <w:pStyle w:val="Heading1"/>
        <w:rPr>
          <w:sz w:val="24"/>
          <w:szCs w:val="24"/>
        </w:rPr>
      </w:pPr>
    </w:p>
    <w:p w:rsidR="00787B79" w:rsidRDefault="00930180">
      <w:pPr>
        <w:pStyle w:val="Heading1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47432" cy="3420713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7432" cy="3420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79" w:rsidRDefault="00930180">
      <w:pPr>
        <w:pStyle w:val="Heading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  <w:rPr>
          <w:sz w:val="24"/>
          <w:szCs w:val="24"/>
        </w:rPr>
      </w:pPr>
      <w:r>
        <w:rPr>
          <w:b w:val="0"/>
          <w:sz w:val="24"/>
          <w:szCs w:val="24"/>
        </w:rPr>
        <w:t>Name the virtual machine and change location to desired, and then click next</w:t>
      </w:r>
    </w:p>
    <w:p w:rsidR="00787B79" w:rsidRDefault="00930180">
      <w:pPr>
        <w:pStyle w:val="Heading1"/>
        <w:keepNext w:val="0"/>
        <w:keepLines w:val="0"/>
        <w:widowControl w:val="0"/>
        <w:spacing w:before="0" w:after="0" w:line="240" w:lineRule="auto"/>
        <w:ind w:left="170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45101" cy="3324998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5101" cy="3324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79" w:rsidRDefault="00787B79">
      <w:pPr>
        <w:pStyle w:val="Heading1"/>
        <w:jc w:val="center"/>
        <w:rPr>
          <w:sz w:val="24"/>
          <w:szCs w:val="24"/>
        </w:rPr>
      </w:pPr>
    </w:p>
    <w:p w:rsidR="00787B79" w:rsidRDefault="00930180">
      <w:pPr>
        <w:pStyle w:val="Heading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  <w:rPr>
          <w:sz w:val="24"/>
          <w:szCs w:val="24"/>
        </w:rPr>
      </w:pPr>
      <w:r>
        <w:rPr>
          <w:b w:val="0"/>
          <w:sz w:val="24"/>
          <w:szCs w:val="24"/>
        </w:rPr>
        <w:t>Now, specify Disk Capacity. Here, we would be setting it as 100 GB and choose the option to split virtual disk into multiple files. Click on Next.</w:t>
      </w:r>
    </w:p>
    <w:p w:rsidR="00787B79" w:rsidRDefault="00787B79">
      <w:pPr>
        <w:pStyle w:val="Heading1"/>
        <w:rPr>
          <w:sz w:val="24"/>
          <w:szCs w:val="24"/>
        </w:rPr>
      </w:pPr>
    </w:p>
    <w:p w:rsidR="00787B79" w:rsidRDefault="00930180">
      <w:pPr>
        <w:pStyle w:val="Heading1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24304" cy="3311762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304" cy="3311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79" w:rsidRDefault="00930180">
      <w:pPr>
        <w:pStyle w:val="Heading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Click on customize hardwar</w:t>
      </w:r>
      <w:r>
        <w:rPr>
          <w:b w:val="0"/>
          <w:sz w:val="24"/>
          <w:szCs w:val="24"/>
        </w:rPr>
        <w:t xml:space="preserve">e to make changes. Change memory to 8 GB, processor core can be changed to 4 and so on. </w:t>
      </w:r>
    </w:p>
    <w:p w:rsidR="00787B79" w:rsidRDefault="00787B79">
      <w:pPr>
        <w:pStyle w:val="Heading1"/>
        <w:rPr>
          <w:sz w:val="24"/>
          <w:szCs w:val="24"/>
        </w:rPr>
      </w:pPr>
    </w:p>
    <w:p w:rsidR="00787B79" w:rsidRDefault="00930180">
      <w:pPr>
        <w:pStyle w:val="Heading1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21655" cy="4475817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1655" cy="4475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79" w:rsidRDefault="00930180">
      <w:pPr>
        <w:pStyle w:val="Heading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  <w:rPr>
          <w:sz w:val="24"/>
          <w:szCs w:val="24"/>
        </w:rPr>
      </w:pPr>
      <w:r>
        <w:rPr>
          <w:b w:val="0"/>
          <w:sz w:val="24"/>
          <w:szCs w:val="24"/>
        </w:rPr>
        <w:t xml:space="preserve">Move to new CD/DVD and click on the option to choose </w:t>
      </w:r>
      <w:proofErr w:type="spellStart"/>
      <w:r>
        <w:rPr>
          <w:b w:val="0"/>
          <w:sz w:val="24"/>
          <w:szCs w:val="24"/>
        </w:rPr>
        <w:t>iso</w:t>
      </w:r>
      <w:proofErr w:type="spellEnd"/>
      <w:r>
        <w:rPr>
          <w:b w:val="0"/>
          <w:sz w:val="24"/>
          <w:szCs w:val="24"/>
        </w:rPr>
        <w:t xml:space="preserve"> file. Browse </w:t>
      </w:r>
      <w:proofErr w:type="gramStart"/>
      <w:r>
        <w:rPr>
          <w:b w:val="0"/>
          <w:sz w:val="24"/>
          <w:szCs w:val="24"/>
        </w:rPr>
        <w:t>for  the</w:t>
      </w:r>
      <w:proofErr w:type="gramEnd"/>
      <w:r>
        <w:rPr>
          <w:b w:val="0"/>
          <w:sz w:val="24"/>
          <w:szCs w:val="24"/>
        </w:rPr>
        <w:t xml:space="preserve"> location of your </w:t>
      </w:r>
      <w:proofErr w:type="spellStart"/>
      <w:r>
        <w:rPr>
          <w:b w:val="0"/>
          <w:sz w:val="24"/>
          <w:szCs w:val="24"/>
        </w:rPr>
        <w:t>iso</w:t>
      </w:r>
      <w:proofErr w:type="spellEnd"/>
      <w:r>
        <w:rPr>
          <w:b w:val="0"/>
          <w:sz w:val="24"/>
          <w:szCs w:val="24"/>
        </w:rPr>
        <w:t xml:space="preserve"> file wherever it has been downloaded and then click on close.</w:t>
      </w:r>
    </w:p>
    <w:p w:rsidR="00787B79" w:rsidRDefault="00930180">
      <w:pPr>
        <w:pStyle w:val="Heading1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370872" cy="4326563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872" cy="4326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79" w:rsidRDefault="00930180">
      <w:pPr>
        <w:pStyle w:val="Heading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On clicking on Finish, we see that the Ubuntu Virtual Machine has been created. Select the Ubuntu machine and then click on play virtual machine</w:t>
      </w:r>
    </w:p>
    <w:p w:rsidR="00787B79" w:rsidRDefault="00787B79">
      <w:pPr>
        <w:pStyle w:val="Heading1"/>
        <w:rPr>
          <w:sz w:val="24"/>
          <w:szCs w:val="24"/>
        </w:rPr>
      </w:pPr>
    </w:p>
    <w:p w:rsidR="00787B79" w:rsidRDefault="00930180">
      <w:pPr>
        <w:pStyle w:val="Heading1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51038" cy="3361158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1038" cy="3361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79" w:rsidRDefault="00930180">
      <w:pPr>
        <w:pStyle w:val="Heading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On doing that, we see a software update window. Click on download </w:t>
      </w:r>
      <w:r>
        <w:rPr>
          <w:b w:val="0"/>
          <w:sz w:val="24"/>
          <w:szCs w:val="24"/>
        </w:rPr>
        <w:lastRenderedPageBreak/>
        <w:t>and install</w:t>
      </w:r>
    </w:p>
    <w:p w:rsidR="00787B79" w:rsidRDefault="00787B79">
      <w:pPr>
        <w:pStyle w:val="Heading1"/>
        <w:rPr>
          <w:sz w:val="24"/>
          <w:szCs w:val="24"/>
        </w:rPr>
      </w:pPr>
    </w:p>
    <w:p w:rsidR="00787B79" w:rsidRDefault="00930180">
      <w:pPr>
        <w:pStyle w:val="Heading1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7243" cy="3906697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7243" cy="3906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79" w:rsidRDefault="00787B79">
      <w:pPr>
        <w:pStyle w:val="Heading1"/>
        <w:ind w:left="1702"/>
        <w:rPr>
          <w:sz w:val="24"/>
          <w:szCs w:val="24"/>
        </w:rPr>
      </w:pPr>
    </w:p>
    <w:p w:rsidR="00787B79" w:rsidRDefault="00930180">
      <w:pPr>
        <w:pStyle w:val="Heading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  <w:rPr>
          <w:sz w:val="24"/>
          <w:szCs w:val="24"/>
        </w:rPr>
      </w:pPr>
      <w:r>
        <w:rPr>
          <w:b w:val="0"/>
          <w:sz w:val="24"/>
          <w:szCs w:val="24"/>
        </w:rPr>
        <w:t>We see a welcome screen. S</w:t>
      </w:r>
      <w:r>
        <w:rPr>
          <w:b w:val="0"/>
          <w:sz w:val="24"/>
          <w:szCs w:val="24"/>
        </w:rPr>
        <w:t>elect your preferred language and click on install Ubuntu.</w:t>
      </w:r>
      <w:r>
        <w:rPr>
          <w:b w:val="0"/>
          <w:noProof/>
          <w:sz w:val="24"/>
          <w:szCs w:val="24"/>
        </w:rPr>
        <w:lastRenderedPageBreak/>
        <w:drawing>
          <wp:inline distT="0" distB="0" distL="0" distR="0">
            <wp:extent cx="4439197" cy="407028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197" cy="4070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79" w:rsidRDefault="00930180">
      <w:pPr>
        <w:pStyle w:val="Heading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Choose your preferred keyboard layout and click on continue.</w:t>
      </w:r>
      <w:r>
        <w:rPr>
          <w:noProof/>
          <w:sz w:val="24"/>
          <w:szCs w:val="24"/>
        </w:rPr>
        <w:drawing>
          <wp:inline distT="0" distB="0" distL="0" distR="0">
            <wp:extent cx="4806514" cy="391271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514" cy="3912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79" w:rsidRDefault="00787B79">
      <w:pPr>
        <w:pStyle w:val="Heading1"/>
        <w:jc w:val="center"/>
        <w:rPr>
          <w:sz w:val="24"/>
          <w:szCs w:val="24"/>
        </w:rPr>
      </w:pPr>
    </w:p>
    <w:p w:rsidR="00787B79" w:rsidRDefault="00787B79">
      <w:pPr>
        <w:pStyle w:val="Heading1"/>
        <w:jc w:val="center"/>
        <w:rPr>
          <w:sz w:val="24"/>
          <w:szCs w:val="24"/>
        </w:rPr>
      </w:pPr>
    </w:p>
    <w:p w:rsidR="00787B79" w:rsidRDefault="00930180">
      <w:pPr>
        <w:pStyle w:val="Heading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  <w:rPr>
          <w:sz w:val="24"/>
          <w:szCs w:val="24"/>
        </w:rPr>
      </w:pPr>
      <w:r>
        <w:rPr>
          <w:b w:val="0"/>
          <w:sz w:val="24"/>
          <w:szCs w:val="24"/>
        </w:rPr>
        <w:t xml:space="preserve">In the next window, we see updates and software. Leave it as default </w:t>
      </w:r>
      <w:r>
        <w:rPr>
          <w:b w:val="0"/>
          <w:sz w:val="24"/>
          <w:szCs w:val="24"/>
        </w:rPr>
        <w:lastRenderedPageBreak/>
        <w:t>and in addition, check the checkbox that says install third-par</w:t>
      </w:r>
      <w:r>
        <w:rPr>
          <w:b w:val="0"/>
          <w:sz w:val="24"/>
          <w:szCs w:val="24"/>
        </w:rPr>
        <w:t>ty software</w:t>
      </w:r>
    </w:p>
    <w:p w:rsidR="00787B79" w:rsidRDefault="00787B79">
      <w:pPr>
        <w:pStyle w:val="Heading1"/>
        <w:rPr>
          <w:sz w:val="24"/>
          <w:szCs w:val="24"/>
        </w:rPr>
      </w:pPr>
    </w:p>
    <w:p w:rsidR="00787B79" w:rsidRDefault="00930180">
      <w:pPr>
        <w:pStyle w:val="Heading1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74723" cy="3649238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4723" cy="3649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79" w:rsidRDefault="00930180">
      <w:pPr>
        <w:pStyle w:val="Heading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  <w:rPr>
          <w:b w:val="0"/>
        </w:rPr>
      </w:pPr>
      <w:r>
        <w:rPr>
          <w:b w:val="0"/>
        </w:rPr>
        <w:t>Now choose a location nearer to your physical location and click on continue.</w:t>
      </w:r>
    </w:p>
    <w:p w:rsidR="00787B79" w:rsidRDefault="00787B79">
      <w:pPr>
        <w:pStyle w:val="Heading1"/>
        <w:rPr>
          <w:b w:val="0"/>
        </w:rPr>
      </w:pPr>
    </w:p>
    <w:p w:rsidR="00787B79" w:rsidRDefault="00787B79">
      <w:pPr>
        <w:pStyle w:val="Heading1"/>
        <w:rPr>
          <w:b w:val="0"/>
        </w:rPr>
      </w:pPr>
    </w:p>
    <w:p w:rsidR="00787B79" w:rsidRDefault="00787B79">
      <w:pPr>
        <w:pStyle w:val="Heading1"/>
        <w:rPr>
          <w:b w:val="0"/>
        </w:rPr>
      </w:pPr>
    </w:p>
    <w:p w:rsidR="00787B79" w:rsidRDefault="00787B79">
      <w:pPr>
        <w:pStyle w:val="Heading1"/>
        <w:rPr>
          <w:b w:val="0"/>
        </w:rPr>
      </w:pPr>
    </w:p>
    <w:p w:rsidR="00787B79" w:rsidRDefault="00787B79">
      <w:pPr>
        <w:pStyle w:val="Heading1"/>
        <w:rPr>
          <w:b w:val="0"/>
        </w:rPr>
      </w:pPr>
    </w:p>
    <w:p w:rsidR="00787B79" w:rsidRDefault="00787B79">
      <w:pPr>
        <w:pStyle w:val="Heading1"/>
        <w:rPr>
          <w:b w:val="0"/>
        </w:rPr>
      </w:pPr>
    </w:p>
    <w:p w:rsidR="00787B79" w:rsidRDefault="00787B79">
      <w:pPr>
        <w:pStyle w:val="Heading1"/>
        <w:rPr>
          <w:b w:val="0"/>
        </w:rPr>
      </w:pPr>
    </w:p>
    <w:p w:rsidR="00787B79" w:rsidRDefault="00787B79">
      <w:pPr>
        <w:pStyle w:val="Heading1"/>
        <w:rPr>
          <w:b w:val="0"/>
        </w:rPr>
      </w:pPr>
    </w:p>
    <w:p w:rsidR="00787B79" w:rsidRDefault="00787B79">
      <w:pPr>
        <w:pStyle w:val="Heading1"/>
        <w:rPr>
          <w:b w:val="0"/>
        </w:rPr>
      </w:pPr>
    </w:p>
    <w:p w:rsidR="00787B79" w:rsidRDefault="00787B79">
      <w:pPr>
        <w:pStyle w:val="Heading1"/>
        <w:rPr>
          <w:b w:val="0"/>
        </w:rPr>
      </w:pPr>
    </w:p>
    <w:p w:rsidR="00787B79" w:rsidRDefault="00930180">
      <w:pPr>
        <w:pStyle w:val="Heading1"/>
        <w:jc w:val="center"/>
      </w:pPr>
      <w:r>
        <w:rPr>
          <w:noProof/>
        </w:rPr>
        <w:lastRenderedPageBreak/>
        <w:drawing>
          <wp:inline distT="0" distB="0" distL="0" distR="0">
            <wp:extent cx="3869694" cy="3385472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9694" cy="3385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79" w:rsidRDefault="00930180">
      <w:pPr>
        <w:pStyle w:val="Heading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Give your Ubuntu operating system and your computer a name. Set username and password and click on continue</w:t>
      </w:r>
    </w:p>
    <w:p w:rsidR="00787B79" w:rsidRDefault="00930180">
      <w:pPr>
        <w:pStyle w:val="Heading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  <w:rPr>
          <w:sz w:val="24"/>
          <w:szCs w:val="24"/>
        </w:rPr>
      </w:pPr>
      <w:r>
        <w:rPr>
          <w:b w:val="0"/>
          <w:sz w:val="24"/>
          <w:szCs w:val="24"/>
        </w:rPr>
        <w:t>At this the installation of Ubuntu on the VMware player will get started.</w:t>
      </w:r>
    </w:p>
    <w:p w:rsidR="00787B79" w:rsidRDefault="00787B7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87B79" w:rsidRDefault="00930180">
      <w:pPr>
        <w:pStyle w:val="Heading1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drawing>
          <wp:inline distT="0" distB="0" distL="0" distR="0">
            <wp:extent cx="4385799" cy="3733255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5799" cy="3733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79" w:rsidRDefault="00930180">
      <w:pPr>
        <w:pStyle w:val="Heading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  <w:rPr>
          <w:sz w:val="24"/>
          <w:szCs w:val="24"/>
        </w:rPr>
      </w:pPr>
      <w:r>
        <w:rPr>
          <w:b w:val="0"/>
          <w:sz w:val="24"/>
          <w:szCs w:val="24"/>
        </w:rPr>
        <w:t xml:space="preserve">When the installation is completed, we see a message pop up as below. Restart the </w:t>
      </w:r>
      <w:proofErr w:type="spellStart"/>
      <w:r>
        <w:rPr>
          <w:b w:val="0"/>
          <w:sz w:val="24"/>
          <w:szCs w:val="24"/>
        </w:rPr>
        <w:t>ubuntu</w:t>
      </w:r>
      <w:proofErr w:type="spellEnd"/>
      <w:r>
        <w:rPr>
          <w:b w:val="0"/>
          <w:sz w:val="24"/>
          <w:szCs w:val="24"/>
        </w:rPr>
        <w:t xml:space="preserve"> operating system in order to use the new installation system. </w:t>
      </w:r>
    </w:p>
    <w:p w:rsidR="00787B79" w:rsidRDefault="0093018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51196" cy="3368186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196" cy="3368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79" w:rsidRDefault="0093018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Ubuntu will ask you to enter credentials to login.</w:t>
      </w:r>
    </w:p>
    <w:p w:rsidR="00787B79" w:rsidRDefault="0093018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Once done, it will ask you to connect using any account which you can skip.</w:t>
      </w:r>
    </w:p>
    <w:p w:rsidR="00787B79" w:rsidRDefault="0093018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47847" cy="3388409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7847" cy="3388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79" w:rsidRDefault="00930180">
      <w:pPr>
        <w:pStyle w:val="Heading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  <w:rPr>
          <w:sz w:val="24"/>
          <w:szCs w:val="24"/>
        </w:rPr>
      </w:pPr>
      <w:r>
        <w:rPr>
          <w:b w:val="0"/>
          <w:sz w:val="24"/>
          <w:szCs w:val="24"/>
        </w:rPr>
        <w:t>Our installation is now complete and we are ready to use the Ubuntu 20.04 LTS version on our VMware player on the Windows opera</w:t>
      </w:r>
      <w:r>
        <w:rPr>
          <w:b w:val="0"/>
          <w:sz w:val="24"/>
          <w:szCs w:val="24"/>
        </w:rPr>
        <w:t>ting system.</w:t>
      </w:r>
    </w:p>
    <w:p w:rsidR="00787B79" w:rsidRDefault="00787B7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87B79" w:rsidRDefault="00787B79">
      <w:pPr>
        <w:pStyle w:val="Heading1"/>
        <w:ind w:left="1702"/>
        <w:rPr>
          <w:sz w:val="24"/>
          <w:szCs w:val="24"/>
        </w:rPr>
      </w:pPr>
    </w:p>
    <w:p w:rsidR="00787B79" w:rsidRDefault="00787B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2" w:line="240" w:lineRule="auto"/>
        <w:ind w:left="100"/>
        <w:rPr>
          <w:rFonts w:ascii="Times" w:eastAsia="Times" w:hAnsi="Times" w:cs="Times"/>
          <w:b/>
          <w:color w:val="000000"/>
          <w:sz w:val="24"/>
          <w:szCs w:val="24"/>
        </w:rPr>
      </w:pP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2" w:line="240" w:lineRule="auto"/>
        <w:ind w:left="100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Questions: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 w:line="240" w:lineRule="auto"/>
        <w:ind w:left="479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</w:rPr>
        <w:lastRenderedPageBreak/>
        <w:t xml:space="preserve">1. On a particular server, within each virtual machine: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ind w:left="1533" w:right="877" w:hanging="352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  <w:highlight w:val="cyan"/>
        </w:rPr>
        <w:t>a</w:t>
      </w:r>
      <w:bookmarkStart w:id="0" w:name="_GoBack"/>
      <w:r>
        <w:rPr>
          <w:rFonts w:ascii="Times" w:eastAsia="Times" w:hAnsi="Times" w:cs="Times"/>
          <w:color w:val="363435"/>
          <w:sz w:val="24"/>
          <w:szCs w:val="24"/>
          <w:highlight w:val="cyan"/>
        </w:rPr>
        <w:t xml:space="preserve">. </w:t>
      </w:r>
      <w:bookmarkEnd w:id="0"/>
      <w:r>
        <w:rPr>
          <w:rFonts w:ascii="Times" w:eastAsia="Times" w:hAnsi="Times" w:cs="Times"/>
          <w:color w:val="363435"/>
          <w:sz w:val="24"/>
          <w:szCs w:val="24"/>
          <w:highlight w:val="cyan"/>
        </w:rPr>
        <w:t>You can run any version of Windows without regard for the version(s) running in the other virtual machines.</w:t>
      </w:r>
      <w:r>
        <w:rPr>
          <w:rFonts w:ascii="Times" w:eastAsia="Times" w:hAnsi="Times" w:cs="Times"/>
          <w:color w:val="363435"/>
          <w:sz w:val="24"/>
          <w:szCs w:val="24"/>
        </w:rPr>
        <w:t xml:space="preserve">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7" w:lineRule="auto"/>
        <w:ind w:left="1178" w:right="844" w:hanging="5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</w:rPr>
        <w:t xml:space="preserve">b. The versions of Windows must be no more than one release level apart c. The versions of Windows must be the exactly same.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459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</w:rPr>
        <w:t xml:space="preserve">2. On a particular server: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9" w:lineRule="auto"/>
        <w:ind w:left="1533" w:right="109" w:hanging="352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</w:rPr>
        <w:t>a. If you need to reboot one virtual machine, you have to first reboot the physical server, the indivi</w:t>
      </w:r>
      <w:r>
        <w:rPr>
          <w:rFonts w:ascii="Times" w:eastAsia="Times" w:hAnsi="Times" w:cs="Times"/>
          <w:color w:val="363435"/>
          <w:sz w:val="24"/>
          <w:szCs w:val="24"/>
        </w:rPr>
        <w:t xml:space="preserve">dual virtual machines and then reboot </w:t>
      </w:r>
      <w:proofErr w:type="gramStart"/>
      <w:r>
        <w:rPr>
          <w:rFonts w:ascii="Times" w:eastAsia="Times" w:hAnsi="Times" w:cs="Times"/>
          <w:color w:val="363435"/>
          <w:sz w:val="24"/>
          <w:szCs w:val="24"/>
        </w:rPr>
        <w:t>automatically  when</w:t>
      </w:r>
      <w:proofErr w:type="gramEnd"/>
      <w:r>
        <w:rPr>
          <w:rFonts w:ascii="Times" w:eastAsia="Times" w:hAnsi="Times" w:cs="Times"/>
          <w:color w:val="363435"/>
          <w:sz w:val="24"/>
          <w:szCs w:val="24"/>
        </w:rPr>
        <w:t xml:space="preserve"> the physical-machine reboot is finished.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15" w:lineRule="auto"/>
        <w:ind w:left="1544" w:right="174" w:hanging="370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</w:rPr>
        <w:t xml:space="preserve">b. If you reboot one virtual machine, all the other virtual machines reboot at </w:t>
      </w:r>
      <w:proofErr w:type="gramStart"/>
      <w:r>
        <w:rPr>
          <w:rFonts w:ascii="Times" w:eastAsia="Times" w:hAnsi="Times" w:cs="Times"/>
          <w:color w:val="363435"/>
          <w:sz w:val="24"/>
          <w:szCs w:val="24"/>
        </w:rPr>
        <w:t>the  same</w:t>
      </w:r>
      <w:proofErr w:type="gramEnd"/>
      <w:r>
        <w:rPr>
          <w:rFonts w:ascii="Times" w:eastAsia="Times" w:hAnsi="Times" w:cs="Times"/>
          <w:color w:val="363435"/>
          <w:sz w:val="24"/>
          <w:szCs w:val="24"/>
        </w:rPr>
        <w:t xml:space="preserve"> time.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17" w:lineRule="auto"/>
        <w:ind w:left="1536" w:right="460" w:hanging="358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</w:rPr>
        <w:t>c</w:t>
      </w:r>
      <w:r>
        <w:rPr>
          <w:rFonts w:ascii="Times" w:eastAsia="Times" w:hAnsi="Times" w:cs="Times"/>
          <w:color w:val="363435"/>
          <w:sz w:val="24"/>
          <w:szCs w:val="24"/>
          <w:highlight w:val="cyan"/>
        </w:rPr>
        <w:t xml:space="preserve">. You can reboot a virtual machine without it having any effect on the </w:t>
      </w:r>
      <w:proofErr w:type="gramStart"/>
      <w:r>
        <w:rPr>
          <w:rFonts w:ascii="Times" w:eastAsia="Times" w:hAnsi="Times" w:cs="Times"/>
          <w:color w:val="363435"/>
          <w:sz w:val="24"/>
          <w:szCs w:val="24"/>
          <w:highlight w:val="cyan"/>
        </w:rPr>
        <w:t>other  virtual</w:t>
      </w:r>
      <w:proofErr w:type="gramEnd"/>
      <w:r>
        <w:rPr>
          <w:rFonts w:ascii="Times" w:eastAsia="Times" w:hAnsi="Times" w:cs="Times"/>
          <w:color w:val="363435"/>
          <w:sz w:val="24"/>
          <w:szCs w:val="24"/>
          <w:highlight w:val="cyan"/>
        </w:rPr>
        <w:t xml:space="preserve"> machines.</w:t>
      </w:r>
      <w:r>
        <w:rPr>
          <w:rFonts w:ascii="Times" w:eastAsia="Times" w:hAnsi="Times" w:cs="Times"/>
          <w:color w:val="363435"/>
          <w:sz w:val="24"/>
          <w:szCs w:val="24"/>
        </w:rPr>
        <w:t xml:space="preserve">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3" w:lineRule="auto"/>
        <w:ind w:left="828" w:right="485" w:hanging="365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</w:rPr>
        <w:t xml:space="preserve">3. When choosing which applications or databases to place on one physical machine (using a virtual machine for each application), it is best to: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9" w:lineRule="auto"/>
        <w:ind w:left="1173" w:right="264" w:firstLine="7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  <w:highlight w:val="cyan"/>
        </w:rPr>
        <w:t>a. Choose a mixture of applications and databases with different workloads.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9" w:lineRule="auto"/>
        <w:ind w:left="1173" w:right="264" w:firstLine="7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</w:rPr>
        <w:t xml:space="preserve"> b. Keep all the heavy-workload application/databases together and all the light workload applications and databases together.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40" w:lineRule="auto"/>
        <w:jc w:val="center"/>
        <w:rPr>
          <w:rFonts w:ascii="Times" w:eastAsia="Times" w:hAnsi="Times" w:cs="Times"/>
          <w:color w:val="000000"/>
          <w:sz w:val="18"/>
          <w:szCs w:val="18"/>
        </w:rPr>
      </w:pPr>
      <w:r>
        <w:rPr>
          <w:rFonts w:ascii="Times" w:eastAsia="Times" w:hAnsi="Times" w:cs="Times"/>
          <w:color w:val="000000"/>
          <w:sz w:val="18"/>
          <w:szCs w:val="18"/>
        </w:rPr>
        <w:t>(Autonomous College Affiliated to University of Mumba</w:t>
      </w:r>
      <w:r>
        <w:rPr>
          <w:rFonts w:ascii="Times" w:eastAsia="Times" w:hAnsi="Times" w:cs="Times"/>
          <w:color w:val="000000"/>
          <w:sz w:val="18"/>
          <w:szCs w:val="18"/>
        </w:rPr>
        <w:t xml:space="preserve">i)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679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KJSCE/IT/TYBTECH /SEM-VI/CC/2021-22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1" w:line="240" w:lineRule="auto"/>
        <w:ind w:left="455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</w:rPr>
        <w:t xml:space="preserve">4. Introduction of server virtualization in a data center: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5" w:lineRule="auto"/>
        <w:ind w:left="1536" w:right="640" w:hanging="354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</w:rPr>
        <w:t xml:space="preserve">a. Will make the introduction of Storage –Area Network (SAN) </w:t>
      </w:r>
      <w:proofErr w:type="gramStart"/>
      <w:r>
        <w:rPr>
          <w:rFonts w:ascii="Times" w:eastAsia="Times" w:hAnsi="Times" w:cs="Times"/>
          <w:color w:val="363435"/>
          <w:sz w:val="24"/>
          <w:szCs w:val="24"/>
        </w:rPr>
        <w:t>absolutely  necessary</w:t>
      </w:r>
      <w:proofErr w:type="gramEnd"/>
      <w:r>
        <w:rPr>
          <w:rFonts w:ascii="Times" w:eastAsia="Times" w:hAnsi="Times" w:cs="Times"/>
          <w:color w:val="363435"/>
          <w:sz w:val="24"/>
          <w:szCs w:val="24"/>
        </w:rPr>
        <w:t xml:space="preserve">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17" w:lineRule="auto"/>
        <w:ind w:left="1178" w:right="707" w:hanging="5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</w:rPr>
        <w:t>b</w:t>
      </w:r>
      <w:r>
        <w:rPr>
          <w:rFonts w:ascii="Times" w:eastAsia="Times" w:hAnsi="Times" w:cs="Times"/>
          <w:color w:val="363435"/>
          <w:sz w:val="24"/>
          <w:szCs w:val="24"/>
          <w:highlight w:val="cyan"/>
        </w:rPr>
        <w:t>. Will make the introduction of Storage –Area Network (SAN) desirable.</w:t>
      </w:r>
      <w:r>
        <w:rPr>
          <w:rFonts w:ascii="Times" w:eastAsia="Times" w:hAnsi="Times" w:cs="Times"/>
          <w:color w:val="363435"/>
          <w:sz w:val="24"/>
          <w:szCs w:val="24"/>
        </w:rPr>
        <w:t xml:space="preserve">  c. Will not materially change storage requirements.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3" w:lineRule="auto"/>
        <w:ind w:left="1181" w:right="150" w:hanging="721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</w:rPr>
        <w:t xml:space="preserve">5. In a virtualized- server environment, compared with a traditional server environment: a. It is easier to keep track of software licensing.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3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</w:rPr>
        <w:t xml:space="preserve">b. Tracking software licensing is neither materially easier nor harder.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8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  <w:highlight w:val="cyan"/>
        </w:rPr>
        <w:t>c. It is significantly harder to keep tr</w:t>
      </w:r>
      <w:r>
        <w:rPr>
          <w:rFonts w:ascii="Times" w:eastAsia="Times" w:hAnsi="Times" w:cs="Times"/>
          <w:color w:val="363435"/>
          <w:sz w:val="24"/>
          <w:szCs w:val="24"/>
          <w:highlight w:val="cyan"/>
        </w:rPr>
        <w:t>ack of software licensing.</w:t>
      </w:r>
      <w:r>
        <w:rPr>
          <w:rFonts w:ascii="Times" w:eastAsia="Times" w:hAnsi="Times" w:cs="Times"/>
          <w:color w:val="363435"/>
          <w:sz w:val="24"/>
          <w:szCs w:val="24"/>
        </w:rPr>
        <w:t xml:space="preserve">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27" w:lineRule="auto"/>
        <w:ind w:left="819" w:right="863" w:hanging="356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</w:rPr>
        <w:t xml:space="preserve">6. The VM Kernel can't boot it by itself, so that it takes the help of the 3rd </w:t>
      </w:r>
      <w:proofErr w:type="gramStart"/>
      <w:r>
        <w:rPr>
          <w:rFonts w:ascii="Times" w:eastAsia="Times" w:hAnsi="Times" w:cs="Times"/>
          <w:color w:val="363435"/>
          <w:sz w:val="24"/>
          <w:szCs w:val="24"/>
        </w:rPr>
        <w:t>party  operating</w:t>
      </w:r>
      <w:proofErr w:type="gramEnd"/>
      <w:r>
        <w:rPr>
          <w:rFonts w:ascii="Times" w:eastAsia="Times" w:hAnsi="Times" w:cs="Times"/>
          <w:color w:val="363435"/>
          <w:sz w:val="24"/>
          <w:szCs w:val="24"/>
        </w:rPr>
        <w:t xml:space="preserve"> system.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1181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  <w:highlight w:val="cyan"/>
        </w:rPr>
        <w:t>a. True</w:t>
      </w:r>
      <w:r>
        <w:rPr>
          <w:rFonts w:ascii="Times" w:eastAsia="Times" w:hAnsi="Times" w:cs="Times"/>
          <w:color w:val="363435"/>
          <w:sz w:val="24"/>
          <w:szCs w:val="24"/>
        </w:rPr>
        <w:t xml:space="preserve"> 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3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</w:rPr>
        <w:t xml:space="preserve">b. False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4" w:line="240" w:lineRule="auto"/>
        <w:ind w:left="457"/>
        <w:rPr>
          <w:rFonts w:ascii="Times" w:eastAsia="Times" w:hAnsi="Times" w:cs="Times"/>
          <w:color w:val="363435"/>
          <w:sz w:val="24"/>
          <w:szCs w:val="24"/>
        </w:rPr>
      </w:pPr>
      <w:r>
        <w:rPr>
          <w:rFonts w:ascii="Times" w:eastAsia="Times" w:hAnsi="Times" w:cs="Times"/>
          <w:color w:val="363435"/>
          <w:sz w:val="24"/>
          <w:szCs w:val="24"/>
        </w:rPr>
        <w:t xml:space="preserve">7. List the major components of </w:t>
      </w:r>
      <w:proofErr w:type="spellStart"/>
      <w:r>
        <w:rPr>
          <w:rFonts w:ascii="Times" w:eastAsia="Times" w:hAnsi="Times" w:cs="Times"/>
          <w:color w:val="363435"/>
          <w:sz w:val="24"/>
          <w:szCs w:val="24"/>
        </w:rPr>
        <w:t>Vmware</w:t>
      </w:r>
      <w:proofErr w:type="spellEnd"/>
      <w:r>
        <w:rPr>
          <w:rFonts w:ascii="Times" w:eastAsia="Times" w:hAnsi="Times" w:cs="Times"/>
          <w:color w:val="363435"/>
          <w:sz w:val="24"/>
          <w:szCs w:val="24"/>
        </w:rPr>
        <w:t xml:space="preserve"> Infrastructure? </w:t>
      </w:r>
    </w:p>
    <w:p w:rsidR="00787B79" w:rsidRDefault="00787B7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83"/>
        </w:tabs>
        <w:spacing w:line="240" w:lineRule="auto"/>
        <w:ind w:left="982"/>
        <w:rPr>
          <w:rFonts w:ascii="Times New Roman" w:eastAsia="Times New Roman" w:hAnsi="Times New Roman" w:cs="Times New Roman"/>
          <w:color w:val="363435"/>
          <w:sz w:val="24"/>
          <w:szCs w:val="24"/>
        </w:rPr>
      </w:pPr>
    </w:p>
    <w:p w:rsidR="00787B79" w:rsidRDefault="00930180">
      <w:pPr>
        <w:tabs>
          <w:tab w:val="left" w:pos="983"/>
        </w:tabs>
        <w:ind w:left="619"/>
        <w:rPr>
          <w:sz w:val="24"/>
          <w:szCs w:val="24"/>
        </w:rPr>
      </w:pPr>
      <w:r>
        <w:rPr>
          <w:sz w:val="24"/>
          <w:szCs w:val="24"/>
        </w:rPr>
        <w:t>The major components of VMware infrastructure are:</w:t>
      </w:r>
    </w:p>
    <w:p w:rsidR="00787B79" w:rsidRDefault="00787B79">
      <w:pPr>
        <w:tabs>
          <w:tab w:val="left" w:pos="983"/>
        </w:tabs>
        <w:rPr>
          <w:sz w:val="24"/>
          <w:szCs w:val="24"/>
        </w:rPr>
      </w:pPr>
    </w:p>
    <w:p w:rsidR="00787B79" w:rsidRDefault="0093018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83"/>
        </w:tabs>
        <w:spacing w:line="240" w:lineRule="auto"/>
        <w:ind w:left="1797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Web Browser</w:t>
      </w:r>
    </w:p>
    <w:p w:rsidR="00787B79" w:rsidRDefault="0093018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83"/>
        </w:tabs>
        <w:spacing w:line="240" w:lineRule="auto"/>
        <w:ind w:left="1797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ESX server host</w:t>
      </w:r>
    </w:p>
    <w:p w:rsidR="00787B79" w:rsidRDefault="0093018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83"/>
        </w:tabs>
        <w:spacing w:line="240" w:lineRule="auto"/>
        <w:ind w:left="1797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Database</w:t>
      </w:r>
    </w:p>
    <w:p w:rsidR="00787B79" w:rsidRDefault="0093018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83"/>
        </w:tabs>
        <w:spacing w:line="240" w:lineRule="auto"/>
        <w:ind w:left="1797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Virtual Centre Server</w:t>
      </w:r>
    </w:p>
    <w:p w:rsidR="00787B79" w:rsidRDefault="0093018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83"/>
        </w:tabs>
        <w:spacing w:line="240" w:lineRule="auto"/>
        <w:ind w:left="1797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License Server</w:t>
      </w:r>
    </w:p>
    <w:p w:rsidR="00787B79" w:rsidRDefault="0093018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83"/>
        </w:tabs>
        <w:spacing w:line="240" w:lineRule="auto"/>
        <w:ind w:left="1797"/>
        <w:rPr>
          <w:color w:val="363435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Virtual Infrastructure (VI) client</w:t>
      </w:r>
    </w:p>
    <w:p w:rsidR="00787B79" w:rsidRDefault="00787B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4" w:line="240" w:lineRule="auto"/>
        <w:ind w:left="457"/>
        <w:rPr>
          <w:rFonts w:ascii="Times" w:eastAsia="Times" w:hAnsi="Times" w:cs="Times"/>
          <w:color w:val="363435"/>
          <w:sz w:val="24"/>
          <w:szCs w:val="24"/>
        </w:rPr>
      </w:pP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40" w:lineRule="auto"/>
        <w:ind w:left="100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Outcomes: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2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CO1: Understand Virtualization</w:t>
      </w:r>
    </w:p>
    <w:p w:rsidR="00787B79" w:rsidRDefault="00787B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40" w:lineRule="auto"/>
        <w:ind w:left="100"/>
        <w:rPr>
          <w:rFonts w:ascii="Times" w:eastAsia="Times" w:hAnsi="Times" w:cs="Times"/>
          <w:b/>
          <w:color w:val="000000"/>
          <w:sz w:val="24"/>
          <w:szCs w:val="24"/>
        </w:rPr>
      </w:pP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91" w:line="240" w:lineRule="auto"/>
        <w:ind w:left="104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Conclusion: (Conclusion to be based on the objectives and outcomes achieved)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During the course of this experiment, we understood virtualization and installed Ubuntu LTS operating system on the VMware workstation player.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72" w:line="240" w:lineRule="auto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Grade AA/ AB / BB / BC / CC / CD /DD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1" w:line="240" w:lineRule="auto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Signature of faculty in-charge with date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9" w:line="240" w:lineRule="auto"/>
        <w:ind w:left="98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References: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6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Books/ Journals/ Websites: 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79"/>
        <w:rPr>
          <w:rFonts w:ascii="Times" w:eastAsia="Times" w:hAnsi="Times" w:cs="Times"/>
          <w:color w:val="0000FF"/>
          <w:sz w:val="24"/>
          <w:szCs w:val="24"/>
          <w:u w:val="single"/>
        </w:rPr>
      </w:pPr>
      <w:r>
        <w:rPr>
          <w:rFonts w:ascii="Times" w:eastAsia="Times" w:hAnsi="Times" w:cs="Times"/>
          <w:color w:val="000000"/>
          <w:sz w:val="24"/>
          <w:szCs w:val="24"/>
        </w:rPr>
        <w:t xml:space="preserve">1. </w:t>
      </w:r>
      <w:r>
        <w:rPr>
          <w:rFonts w:ascii="Times" w:eastAsia="Times" w:hAnsi="Times" w:cs="Times"/>
          <w:color w:val="0000FF"/>
          <w:sz w:val="24"/>
          <w:szCs w:val="24"/>
          <w:u w:val="single"/>
        </w:rPr>
        <w:t>http://www.vmware.com/in</w:t>
      </w:r>
    </w:p>
    <w:p w:rsidR="00787B79" w:rsidRDefault="00930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85" w:line="240" w:lineRule="auto"/>
        <w:jc w:val="center"/>
        <w:rPr>
          <w:rFonts w:ascii="Times" w:eastAsia="Times" w:hAnsi="Times" w:cs="Times"/>
          <w:color w:val="000000"/>
          <w:sz w:val="18"/>
          <w:szCs w:val="18"/>
        </w:rPr>
      </w:pPr>
      <w:r>
        <w:rPr>
          <w:rFonts w:ascii="Times" w:eastAsia="Times" w:hAnsi="Times" w:cs="Times"/>
          <w:color w:val="000000"/>
          <w:sz w:val="18"/>
          <w:szCs w:val="18"/>
        </w:rPr>
        <w:t xml:space="preserve">(Autonomous College Affiliated to University of Mumbai) </w:t>
      </w:r>
    </w:p>
    <w:sectPr w:rsidR="00787B79">
      <w:pgSz w:w="11920" w:h="16840"/>
      <w:pgMar w:top="847" w:right="1331" w:bottom="919" w:left="1348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0A62CC"/>
    <w:multiLevelType w:val="multilevel"/>
    <w:tmpl w:val="ED1E28B8"/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27800E5"/>
    <w:multiLevelType w:val="multilevel"/>
    <w:tmpl w:val="FDC86A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B79"/>
    <w:rsid w:val="00787B79"/>
    <w:rsid w:val="00930180"/>
    <w:rsid w:val="00A05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194BD"/>
  <w15:docId w15:val="{A7A63541-43E6-484B-8990-B15204670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1174</Words>
  <Characters>6697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Devansh Shah</dc:creator>
  <cp:lastModifiedBy>admin</cp:lastModifiedBy>
  <cp:revision>4</cp:revision>
  <dcterms:created xsi:type="dcterms:W3CDTF">2022-03-25T06:00:00Z</dcterms:created>
  <dcterms:modified xsi:type="dcterms:W3CDTF">2022-03-25T06:01:00Z</dcterms:modified>
</cp:coreProperties>
</file>