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52F" w:rsidRDefault="00BF63D4">
      <w:pPr>
        <w:spacing w:after="0" w:line="259" w:lineRule="auto"/>
        <w:ind w:left="0" w:right="0" w:firstLine="0"/>
        <w:jc w:val="center"/>
      </w:pPr>
      <w:r>
        <w:rPr>
          <w:sz w:val="48"/>
        </w:rPr>
        <w:t xml:space="preserve">Application of OpenStack </w:t>
      </w:r>
    </w:p>
    <w:tbl>
      <w:tblPr>
        <w:tblStyle w:val="TableGrid"/>
        <w:tblW w:w="10205" w:type="dxa"/>
        <w:tblInd w:w="-2546" w:type="dxa"/>
        <w:tblCellMar>
          <w:top w:w="0" w:type="dxa"/>
          <w:left w:w="0" w:type="dxa"/>
          <w:bottom w:w="0" w:type="dxa"/>
          <w:right w:w="0" w:type="dxa"/>
        </w:tblCellMar>
        <w:tblLook w:val="04A0" w:firstRow="1" w:lastRow="0" w:firstColumn="1" w:lastColumn="0" w:noHBand="0" w:noVBand="1"/>
      </w:tblPr>
      <w:tblGrid>
        <w:gridCol w:w="3615"/>
        <w:gridCol w:w="3612"/>
        <w:gridCol w:w="2978"/>
      </w:tblGrid>
      <w:tr w:rsidR="0029352F">
        <w:trPr>
          <w:trHeight w:val="301"/>
        </w:trPr>
        <w:tc>
          <w:tcPr>
            <w:tcW w:w="3614" w:type="dxa"/>
            <w:tcBorders>
              <w:top w:val="nil"/>
              <w:left w:val="nil"/>
              <w:bottom w:val="nil"/>
              <w:right w:val="nil"/>
            </w:tcBorders>
          </w:tcPr>
          <w:p w:rsidR="0029352F" w:rsidRDefault="0029352F">
            <w:pPr>
              <w:spacing w:after="160" w:line="259" w:lineRule="auto"/>
              <w:ind w:left="0" w:right="0" w:firstLine="0"/>
              <w:jc w:val="left"/>
            </w:pPr>
          </w:p>
        </w:tc>
        <w:tc>
          <w:tcPr>
            <w:tcW w:w="3612" w:type="dxa"/>
            <w:tcBorders>
              <w:top w:val="nil"/>
              <w:left w:val="nil"/>
              <w:bottom w:val="nil"/>
              <w:right w:val="nil"/>
            </w:tcBorders>
          </w:tcPr>
          <w:p w:rsidR="0029352F" w:rsidRDefault="00BF63D4">
            <w:pPr>
              <w:spacing w:after="0" w:line="259" w:lineRule="auto"/>
              <w:ind w:left="1438" w:right="0" w:firstLine="0"/>
              <w:jc w:val="left"/>
            </w:pPr>
            <w:r>
              <w:rPr>
                <w:sz w:val="16"/>
              </w:rPr>
              <w:t xml:space="preserve"> </w:t>
            </w:r>
          </w:p>
        </w:tc>
        <w:tc>
          <w:tcPr>
            <w:tcW w:w="2978" w:type="dxa"/>
            <w:tcBorders>
              <w:top w:val="nil"/>
              <w:left w:val="nil"/>
              <w:bottom w:val="nil"/>
              <w:right w:val="nil"/>
            </w:tcBorders>
          </w:tcPr>
          <w:p w:rsidR="0029352F" w:rsidRDefault="0029352F">
            <w:pPr>
              <w:spacing w:after="160" w:line="259" w:lineRule="auto"/>
              <w:ind w:left="0" w:right="0" w:firstLine="0"/>
              <w:jc w:val="left"/>
            </w:pPr>
          </w:p>
        </w:tc>
      </w:tr>
      <w:tr w:rsidR="0029352F">
        <w:trPr>
          <w:trHeight w:val="2772"/>
        </w:trPr>
        <w:tc>
          <w:tcPr>
            <w:tcW w:w="3614" w:type="dxa"/>
            <w:tcBorders>
              <w:top w:val="nil"/>
              <w:left w:val="nil"/>
              <w:bottom w:val="nil"/>
              <w:right w:val="nil"/>
            </w:tcBorders>
          </w:tcPr>
          <w:p w:rsidR="0029352F" w:rsidRDefault="00BF63D4">
            <w:pPr>
              <w:spacing w:after="0" w:line="240" w:lineRule="auto"/>
              <w:ind w:left="144" w:right="655" w:firstLine="216"/>
              <w:jc w:val="left"/>
            </w:pPr>
            <w:proofErr w:type="spellStart"/>
            <w:r>
              <w:t>Vedant</w:t>
            </w:r>
            <w:proofErr w:type="spellEnd"/>
            <w:r>
              <w:t xml:space="preserve"> </w:t>
            </w:r>
            <w:proofErr w:type="spellStart"/>
            <w:r>
              <w:t>Nakrani</w:t>
            </w:r>
            <w:proofErr w:type="spellEnd"/>
            <w:r>
              <w:t xml:space="preserve"> (1914064) </w:t>
            </w:r>
            <w:r>
              <w:t xml:space="preserve">dept. of Information Technology </w:t>
            </w:r>
          </w:p>
          <w:p w:rsidR="0029352F" w:rsidRDefault="00BF63D4">
            <w:pPr>
              <w:spacing w:after="0" w:line="259" w:lineRule="auto"/>
              <w:ind w:left="0" w:right="0" w:firstLine="0"/>
              <w:jc w:val="left"/>
            </w:pPr>
            <w:r>
              <w:t xml:space="preserve">KJ </w:t>
            </w:r>
            <w:proofErr w:type="spellStart"/>
            <w:r>
              <w:t>Somaiya</w:t>
            </w:r>
            <w:proofErr w:type="spellEnd"/>
            <w:r>
              <w:t xml:space="preserve"> College of Engineering  </w:t>
            </w:r>
          </w:p>
          <w:p w:rsidR="0029352F" w:rsidRDefault="00BF63D4">
            <w:pPr>
              <w:spacing w:after="278" w:line="240" w:lineRule="auto"/>
              <w:ind w:left="252" w:right="0" w:firstLine="593"/>
              <w:jc w:val="left"/>
            </w:pPr>
            <w:r>
              <w:t xml:space="preserve">Mumbai, India vedant.nakrani@somaiya.edu  </w:t>
            </w:r>
          </w:p>
          <w:p w:rsidR="0029352F" w:rsidRDefault="00BF63D4">
            <w:pPr>
              <w:spacing w:after="0" w:line="240" w:lineRule="auto"/>
              <w:ind w:left="144" w:right="793" w:firstLine="355"/>
              <w:jc w:val="left"/>
            </w:pPr>
            <w:r>
              <w:t xml:space="preserve">Aditya Kore (1914067) </w:t>
            </w:r>
            <w:r>
              <w:t xml:space="preserve">dept. of Information Technology </w:t>
            </w:r>
          </w:p>
          <w:p w:rsidR="0029352F" w:rsidRDefault="00BF63D4">
            <w:pPr>
              <w:spacing w:after="0" w:line="259" w:lineRule="auto"/>
              <w:ind w:left="0" w:right="0" w:firstLine="0"/>
              <w:jc w:val="left"/>
            </w:pPr>
            <w:r>
              <w:t xml:space="preserve">KJ </w:t>
            </w:r>
            <w:proofErr w:type="spellStart"/>
            <w:r>
              <w:t>Somaiya</w:t>
            </w:r>
            <w:proofErr w:type="spellEnd"/>
            <w:r>
              <w:t xml:space="preserve"> College of Engineering  </w:t>
            </w:r>
          </w:p>
          <w:p w:rsidR="0029352F" w:rsidRDefault="00BF63D4">
            <w:pPr>
              <w:spacing w:after="0" w:line="259" w:lineRule="auto"/>
              <w:ind w:left="396" w:right="0" w:firstLine="449"/>
              <w:jc w:val="left"/>
            </w:pPr>
            <w:r>
              <w:t xml:space="preserve">Mumbai, India aditya.kore@somaiya.edu </w:t>
            </w:r>
          </w:p>
        </w:tc>
        <w:tc>
          <w:tcPr>
            <w:tcW w:w="3612" w:type="dxa"/>
            <w:tcBorders>
              <w:top w:val="nil"/>
              <w:left w:val="nil"/>
              <w:bottom w:val="nil"/>
              <w:right w:val="nil"/>
            </w:tcBorders>
          </w:tcPr>
          <w:p w:rsidR="0029352F" w:rsidRDefault="00BF63D4">
            <w:pPr>
              <w:spacing w:after="0" w:line="240" w:lineRule="auto"/>
              <w:ind w:left="144" w:right="775" w:firstLine="338"/>
              <w:jc w:val="left"/>
            </w:pPr>
            <w:proofErr w:type="spellStart"/>
            <w:r>
              <w:t>Viraj</w:t>
            </w:r>
            <w:proofErr w:type="spellEnd"/>
            <w:r>
              <w:t xml:space="preserve"> </w:t>
            </w:r>
            <w:proofErr w:type="spellStart"/>
            <w:r>
              <w:t>Patidar</w:t>
            </w:r>
            <w:proofErr w:type="spellEnd"/>
            <w:r>
              <w:t xml:space="preserve"> (1914065) </w:t>
            </w:r>
            <w:r>
              <w:t xml:space="preserve">dept. of Information Technology </w:t>
            </w:r>
          </w:p>
          <w:p w:rsidR="0029352F" w:rsidRDefault="00BF63D4">
            <w:pPr>
              <w:spacing w:after="0" w:line="259" w:lineRule="auto"/>
              <w:ind w:left="0" w:right="0" w:firstLine="0"/>
              <w:jc w:val="left"/>
            </w:pPr>
            <w:r>
              <w:t xml:space="preserve">KJ </w:t>
            </w:r>
            <w:proofErr w:type="spellStart"/>
            <w:r>
              <w:t>Somaiya</w:t>
            </w:r>
            <w:proofErr w:type="spellEnd"/>
            <w:r>
              <w:t xml:space="preserve"> College of Engineering  </w:t>
            </w:r>
          </w:p>
          <w:p w:rsidR="0029352F" w:rsidRDefault="00BF63D4">
            <w:pPr>
              <w:spacing w:after="278" w:line="240" w:lineRule="auto"/>
              <w:ind w:left="358" w:right="0" w:firstLine="487"/>
              <w:jc w:val="left"/>
            </w:pPr>
            <w:r>
              <w:t xml:space="preserve">Mumbai, India viraj.patidar@somaiya.edu </w:t>
            </w:r>
          </w:p>
          <w:p w:rsidR="0029352F" w:rsidRDefault="00BF63D4">
            <w:pPr>
              <w:spacing w:after="0" w:line="240" w:lineRule="auto"/>
              <w:ind w:left="144" w:right="708" w:firstLine="271"/>
              <w:jc w:val="left"/>
            </w:pPr>
            <w:r>
              <w:t xml:space="preserve">Rajas </w:t>
            </w:r>
            <w:proofErr w:type="spellStart"/>
            <w:r>
              <w:t>Bondale</w:t>
            </w:r>
            <w:proofErr w:type="spellEnd"/>
            <w:r>
              <w:t xml:space="preserve"> (1914068) </w:t>
            </w:r>
            <w:r>
              <w:t xml:space="preserve">dept. of Information Technology </w:t>
            </w:r>
          </w:p>
          <w:p w:rsidR="0029352F" w:rsidRDefault="00BF63D4">
            <w:pPr>
              <w:spacing w:after="0" w:line="259" w:lineRule="auto"/>
              <w:ind w:left="0" w:right="0" w:firstLine="0"/>
              <w:jc w:val="left"/>
            </w:pPr>
            <w:r>
              <w:t xml:space="preserve">KJ </w:t>
            </w:r>
            <w:proofErr w:type="spellStart"/>
            <w:r>
              <w:t>Somaiya</w:t>
            </w:r>
            <w:proofErr w:type="spellEnd"/>
            <w:r>
              <w:t xml:space="preserve"> College of Engineering  </w:t>
            </w:r>
          </w:p>
          <w:p w:rsidR="0029352F" w:rsidRDefault="00BF63D4">
            <w:pPr>
              <w:spacing w:after="0" w:line="259" w:lineRule="auto"/>
              <w:ind w:left="312" w:right="0" w:firstLine="533"/>
              <w:jc w:val="left"/>
            </w:pPr>
            <w:r>
              <w:t xml:space="preserve">Mumbai, India rajas.bondale@somaiya.edu </w:t>
            </w:r>
          </w:p>
        </w:tc>
        <w:tc>
          <w:tcPr>
            <w:tcW w:w="2978" w:type="dxa"/>
            <w:tcBorders>
              <w:top w:val="nil"/>
              <w:left w:val="nil"/>
              <w:bottom w:val="nil"/>
              <w:right w:val="nil"/>
            </w:tcBorders>
            <w:vAlign w:val="bottom"/>
          </w:tcPr>
          <w:p w:rsidR="0029352F" w:rsidRDefault="00BF63D4">
            <w:pPr>
              <w:spacing w:after="0" w:line="240" w:lineRule="auto"/>
              <w:ind w:left="144" w:right="24" w:firstLine="223"/>
              <w:jc w:val="left"/>
            </w:pPr>
            <w:proofErr w:type="spellStart"/>
            <w:r>
              <w:t>Aayush</w:t>
            </w:r>
            <w:proofErr w:type="spellEnd"/>
            <w:r>
              <w:t xml:space="preserve"> Kapoor (1914066) </w:t>
            </w:r>
            <w:r>
              <w:t xml:space="preserve">dept. of Information Technology </w:t>
            </w:r>
          </w:p>
          <w:p w:rsidR="0029352F" w:rsidRDefault="00BF63D4">
            <w:pPr>
              <w:spacing w:after="0" w:line="259" w:lineRule="auto"/>
              <w:ind w:left="0" w:right="0" w:firstLine="0"/>
            </w:pPr>
            <w:r>
              <w:t xml:space="preserve">KJ </w:t>
            </w:r>
            <w:proofErr w:type="spellStart"/>
            <w:r>
              <w:t>Somaiya</w:t>
            </w:r>
            <w:proofErr w:type="spellEnd"/>
            <w:r>
              <w:t xml:space="preserve"> College of Engineering  </w:t>
            </w:r>
          </w:p>
          <w:p w:rsidR="0029352F" w:rsidRDefault="00BF63D4" w:rsidP="00BF63D4">
            <w:pPr>
              <w:spacing w:after="314" w:line="240" w:lineRule="auto"/>
              <w:ind w:left="264" w:right="0" w:firstLine="581"/>
              <w:jc w:val="left"/>
            </w:pPr>
            <w:r>
              <w:t xml:space="preserve">Mumbai, India aayush.kapoor@somaiya.edu </w:t>
            </w:r>
            <w:r>
              <w:rPr>
                <w:sz w:val="24"/>
              </w:rPr>
              <w:t xml:space="preserve"> </w:t>
            </w:r>
          </w:p>
          <w:p w:rsidR="00BF63D4" w:rsidRDefault="00BF63D4" w:rsidP="00BF63D4">
            <w:pPr>
              <w:spacing w:after="0" w:line="240" w:lineRule="auto"/>
              <w:ind w:left="144" w:right="24" w:firstLine="223"/>
              <w:jc w:val="left"/>
            </w:pPr>
            <w:proofErr w:type="spellStart"/>
            <w:r>
              <w:t>Aayush</w:t>
            </w:r>
            <w:proofErr w:type="spellEnd"/>
            <w:r>
              <w:t xml:space="preserve"> Kapoor (1914066) dept. of Information Technology </w:t>
            </w:r>
          </w:p>
          <w:p w:rsidR="00BF63D4" w:rsidRDefault="00BF63D4" w:rsidP="00BF63D4">
            <w:pPr>
              <w:spacing w:after="0" w:line="259" w:lineRule="auto"/>
              <w:ind w:left="0" w:right="0" w:firstLine="0"/>
            </w:pPr>
            <w:r>
              <w:t xml:space="preserve">KJ </w:t>
            </w:r>
            <w:proofErr w:type="spellStart"/>
            <w:r>
              <w:t>Somaiya</w:t>
            </w:r>
            <w:proofErr w:type="spellEnd"/>
            <w:r>
              <w:t xml:space="preserve"> College of Engineering  </w:t>
            </w:r>
          </w:p>
          <w:p w:rsidR="00BF63D4" w:rsidRDefault="00BF63D4" w:rsidP="00BF63D4">
            <w:pPr>
              <w:spacing w:after="314" w:line="240" w:lineRule="auto"/>
              <w:ind w:left="264" w:right="0" w:firstLine="581"/>
              <w:jc w:val="left"/>
            </w:pPr>
            <w:r>
              <w:t xml:space="preserve">Mumbai, India aayush.kapoor@somaiya.edu </w:t>
            </w:r>
          </w:p>
          <w:p w:rsidR="0029352F" w:rsidRDefault="00BF63D4">
            <w:pPr>
              <w:spacing w:after="0" w:line="259" w:lineRule="auto"/>
              <w:ind w:left="0" w:right="53" w:firstLine="0"/>
              <w:jc w:val="center"/>
            </w:pPr>
            <w:r>
              <w:t xml:space="preserve"> </w:t>
            </w:r>
          </w:p>
          <w:p w:rsidR="0029352F" w:rsidRDefault="00BF63D4">
            <w:pPr>
              <w:spacing w:after="0" w:line="259" w:lineRule="auto"/>
              <w:ind w:left="0" w:right="53" w:firstLine="0"/>
              <w:jc w:val="center"/>
            </w:pPr>
            <w:r>
              <w:t xml:space="preserve"> </w:t>
            </w:r>
          </w:p>
          <w:p w:rsidR="0029352F" w:rsidRDefault="00BF63D4">
            <w:pPr>
              <w:spacing w:after="0" w:line="259" w:lineRule="auto"/>
              <w:ind w:left="0" w:right="53" w:firstLine="0"/>
              <w:jc w:val="center"/>
            </w:pPr>
            <w:r>
              <w:t xml:space="preserve"> </w:t>
            </w:r>
          </w:p>
          <w:p w:rsidR="0029352F" w:rsidRDefault="00BF63D4">
            <w:pPr>
              <w:spacing w:after="0" w:line="259" w:lineRule="auto"/>
              <w:ind w:left="0" w:right="53" w:firstLine="0"/>
              <w:jc w:val="center"/>
            </w:pPr>
            <w:r>
              <w:t xml:space="preserve"> </w:t>
            </w:r>
          </w:p>
        </w:tc>
      </w:tr>
    </w:tbl>
    <w:p w:rsidR="0029352F" w:rsidRDefault="0029352F">
      <w:pPr>
        <w:sectPr w:rsidR="0029352F">
          <w:pgSz w:w="11906" w:h="16838"/>
          <w:pgMar w:top="656" w:right="3447" w:bottom="1454" w:left="3446" w:header="720" w:footer="720" w:gutter="0"/>
          <w:cols w:space="720"/>
        </w:sectPr>
      </w:pPr>
    </w:p>
    <w:p w:rsidR="0029352F" w:rsidRDefault="00BF63D4">
      <w:pPr>
        <w:spacing w:after="196" w:line="239" w:lineRule="auto"/>
        <w:ind w:left="0" w:right="48" w:firstLine="271"/>
      </w:pPr>
      <w:r>
        <w:rPr>
          <w:sz w:val="18"/>
        </w:rPr>
        <w:t xml:space="preserve">Abstract— Cloud computing is a broad research area that uses many aspects of software and hardware solutions, including computing and storage resources, application runtimes or complex application functionalities. OpenStack is an </w:t>
      </w:r>
      <w:proofErr w:type="spellStart"/>
      <w:r>
        <w:rPr>
          <w:sz w:val="18"/>
        </w:rPr>
        <w:t>opensource</w:t>
      </w:r>
      <w:proofErr w:type="spellEnd"/>
      <w:r>
        <w:rPr>
          <w:sz w:val="18"/>
        </w:rPr>
        <w:t xml:space="preserve"> </w:t>
      </w:r>
      <w:r>
        <w:rPr>
          <w:sz w:val="18"/>
        </w:rPr>
        <w:t>cloud computing platform having a modular architecture, based on the IaaS (Infrastructure as a Service) model. OpenStack is an open-source cloud computing infrastructure software project and is one of the three most active open-source projects in the world</w:t>
      </w:r>
      <w:r>
        <w:rPr>
          <w:sz w:val="18"/>
        </w:rPr>
        <w:t xml:space="preserve">. The aim of this paper is to provide a detailed view of the OpenStack architecture, along with its applications and importance in today’s modern world. </w:t>
      </w:r>
    </w:p>
    <w:p w:rsidR="0029352F" w:rsidRDefault="00BF63D4">
      <w:pPr>
        <w:spacing w:after="0" w:line="259" w:lineRule="auto"/>
        <w:ind w:left="0" w:right="52" w:firstLine="0"/>
        <w:jc w:val="right"/>
      </w:pPr>
      <w:r>
        <w:rPr>
          <w:sz w:val="18"/>
        </w:rPr>
        <w:t xml:space="preserve">Keywords—OpenStack, Applications of OpenStack, Cloud </w:t>
      </w:r>
    </w:p>
    <w:p w:rsidR="0029352F" w:rsidRDefault="00BF63D4">
      <w:pPr>
        <w:spacing w:after="192" w:line="259" w:lineRule="auto"/>
        <w:ind w:left="0" w:right="0" w:firstLine="0"/>
        <w:jc w:val="left"/>
      </w:pPr>
      <w:r>
        <w:rPr>
          <w:sz w:val="18"/>
        </w:rPr>
        <w:t xml:space="preserve">Monitoring, Cloud, IaaS </w:t>
      </w:r>
    </w:p>
    <w:p w:rsidR="0029352F" w:rsidRDefault="00BF63D4">
      <w:pPr>
        <w:pStyle w:val="Heading1"/>
      </w:pPr>
      <w:r>
        <w:rPr>
          <w:sz w:val="20"/>
        </w:rPr>
        <w:t>I.</w:t>
      </w:r>
      <w:r>
        <w:rPr>
          <w:sz w:val="20"/>
        </w:rPr>
        <w:t xml:space="preserve"> </w:t>
      </w:r>
      <w:r>
        <w:rPr>
          <w:sz w:val="20"/>
        </w:rPr>
        <w:t>I</w:t>
      </w:r>
      <w:r>
        <w:t>NTRODUCTION</w:t>
      </w:r>
      <w:r>
        <w:rPr>
          <w:sz w:val="20"/>
        </w:rPr>
        <w:t xml:space="preserve"> </w:t>
      </w:r>
    </w:p>
    <w:p w:rsidR="0029352F" w:rsidRDefault="00BF63D4">
      <w:pPr>
        <w:ind w:left="-5" w:right="62"/>
      </w:pPr>
      <w:r>
        <w:t>OpenStack is a free, open standard cloud computing platform. It is mostly deployed as infrastructure-as-a-service (IaaS) in both public and private clouds where virtual servers and other resources are made available to users. The software platform consists</w:t>
      </w:r>
      <w:r>
        <w:t xml:space="preserve"> of interrelated components that control diverse, multi-vendor hardware pools of processing, storage, and networking resources throughout a data center. Users manage it either through a web-based dashboard, through </w:t>
      </w:r>
      <w:proofErr w:type="spellStart"/>
      <w:r>
        <w:t>commandline</w:t>
      </w:r>
      <w:proofErr w:type="spellEnd"/>
      <w:r>
        <w:t xml:space="preserve"> tools, or through RESTful web</w:t>
      </w:r>
      <w:r>
        <w:t xml:space="preserve"> services. </w:t>
      </w:r>
    </w:p>
    <w:p w:rsidR="0029352F" w:rsidRDefault="00BF63D4">
      <w:pPr>
        <w:ind w:left="-5" w:right="62"/>
      </w:pPr>
      <w:r>
        <w:t>OpenStack is essentially a series of commands known as scripts. Those scripts are bundled into packages called projects that relay tasks that create cloud environments. In order to create those environments, OpenStack relies on 2 other types of</w:t>
      </w:r>
      <w:r>
        <w:t xml:space="preserve"> software: </w:t>
      </w:r>
    </w:p>
    <w:p w:rsidR="0029352F" w:rsidRDefault="00BF63D4">
      <w:pPr>
        <w:numPr>
          <w:ilvl w:val="0"/>
          <w:numId w:val="1"/>
        </w:numPr>
        <w:spacing w:after="28"/>
        <w:ind w:right="62" w:hanging="360"/>
      </w:pPr>
      <w:r>
        <w:t xml:space="preserve">Virtualization that creates a layer of virtual resources abstracted from hardware </w:t>
      </w:r>
    </w:p>
    <w:p w:rsidR="0029352F" w:rsidRDefault="00BF63D4">
      <w:pPr>
        <w:numPr>
          <w:ilvl w:val="0"/>
          <w:numId w:val="1"/>
        </w:numPr>
        <w:spacing w:after="167"/>
        <w:ind w:right="62" w:hanging="360"/>
      </w:pPr>
      <w:r>
        <w:t xml:space="preserve">A base operating system (OS) that carries out commands given by OpenStack scripts </w:t>
      </w:r>
    </w:p>
    <w:p w:rsidR="0029352F" w:rsidRDefault="00BF63D4">
      <w:pPr>
        <w:spacing w:after="184"/>
        <w:ind w:left="-5" w:right="62"/>
      </w:pPr>
      <w:r>
        <w:t>Think about it like this: OpenStack itself doesn't virtualize resources, but r</w:t>
      </w:r>
      <w:r>
        <w:t xml:space="preserve">ather uses them to build clouds. OpenStack also doesn’t execute commands, but rather relays them to the base OS. </w:t>
      </w:r>
    </w:p>
    <w:p w:rsidR="0029352F" w:rsidRDefault="00BF63D4">
      <w:pPr>
        <w:pStyle w:val="Heading1"/>
        <w:spacing w:after="118"/>
        <w:ind w:right="154"/>
      </w:pPr>
      <w:r>
        <w:rPr>
          <w:sz w:val="20"/>
        </w:rPr>
        <w:t>II.</w:t>
      </w:r>
      <w:r>
        <w:rPr>
          <w:sz w:val="20"/>
        </w:rPr>
        <w:t xml:space="preserve"> </w:t>
      </w:r>
      <w:r>
        <w:rPr>
          <w:sz w:val="20"/>
        </w:rPr>
        <w:t>G</w:t>
      </w:r>
      <w:r>
        <w:t xml:space="preserve">UIDELINES ON HOW TO CONTRIBUTE TO THE DEVELOPMENT OF </w:t>
      </w:r>
      <w:r>
        <w:rPr>
          <w:sz w:val="20"/>
        </w:rPr>
        <w:t>O</w:t>
      </w:r>
      <w:r>
        <w:t>PEN</w:t>
      </w:r>
      <w:r>
        <w:rPr>
          <w:sz w:val="20"/>
        </w:rPr>
        <w:t>S</w:t>
      </w:r>
      <w:r>
        <w:t>TACK</w:t>
      </w:r>
      <w:r>
        <w:rPr>
          <w:sz w:val="20"/>
        </w:rPr>
        <w:t xml:space="preserve"> </w:t>
      </w:r>
    </w:p>
    <w:p w:rsidR="0029352F" w:rsidRDefault="00BF63D4">
      <w:pPr>
        <w:numPr>
          <w:ilvl w:val="0"/>
          <w:numId w:val="2"/>
        </w:numPr>
        <w:spacing w:after="76"/>
        <w:ind w:right="140" w:hanging="288"/>
        <w:jc w:val="left"/>
      </w:pPr>
      <w:r>
        <w:t xml:space="preserve">Introduction </w:t>
      </w:r>
    </w:p>
    <w:tbl>
      <w:tblPr>
        <w:tblStyle w:val="TableGrid"/>
        <w:tblpPr w:vertAnchor="page" w:horzAnchor="page" w:tblpX="893" w:tblpY="15973"/>
        <w:tblOverlap w:val="never"/>
        <w:tblW w:w="3525" w:type="dxa"/>
        <w:tblInd w:w="0" w:type="dxa"/>
        <w:tblCellMar>
          <w:top w:w="0" w:type="dxa"/>
          <w:left w:w="0" w:type="dxa"/>
          <w:bottom w:w="0" w:type="dxa"/>
          <w:right w:w="0" w:type="dxa"/>
        </w:tblCellMar>
        <w:tblLook w:val="04A0" w:firstRow="1" w:lastRow="0" w:firstColumn="1" w:lastColumn="0" w:noHBand="0" w:noVBand="1"/>
      </w:tblPr>
      <w:tblGrid>
        <w:gridCol w:w="3525"/>
      </w:tblGrid>
      <w:tr w:rsidR="0029352F">
        <w:trPr>
          <w:trHeight w:val="146"/>
        </w:trPr>
        <w:tc>
          <w:tcPr>
            <w:tcW w:w="3525" w:type="dxa"/>
            <w:tcBorders>
              <w:top w:val="nil"/>
              <w:left w:val="nil"/>
              <w:bottom w:val="nil"/>
              <w:right w:val="nil"/>
            </w:tcBorders>
          </w:tcPr>
          <w:p w:rsidR="0029352F" w:rsidRDefault="00BF63D4">
            <w:pPr>
              <w:spacing w:after="0" w:line="259" w:lineRule="auto"/>
              <w:ind w:left="0" w:right="0" w:firstLine="0"/>
              <w:jc w:val="left"/>
            </w:pPr>
            <w:r>
              <w:rPr>
                <w:sz w:val="16"/>
              </w:rPr>
              <w:t xml:space="preserve">XXX-X-XXXX-XXXX-X/XX/$XX.00 ©20XX IEEE </w:t>
            </w:r>
          </w:p>
        </w:tc>
      </w:tr>
    </w:tbl>
    <w:p w:rsidR="0029352F" w:rsidRDefault="00BF63D4">
      <w:pPr>
        <w:spacing w:after="78"/>
        <w:ind w:left="-15" w:right="62" w:firstLine="288"/>
      </w:pPr>
      <w:r>
        <w:t>Cloud Computing is a model, in which a computing infrastructure is seen as a cloud, from which an end user can access applications on demand from anywhere in the world. In Infrastructure as a Service (IaaS) clouds, computing resources are provided in the f</w:t>
      </w:r>
      <w:r>
        <w:t xml:space="preserve">orm of virtual machines. An IaaS service provider hides the details of the overall infrastructure like physical computing resources, location, security, backup, data partitioning, scaling, etc. from the subscriber of the service.  </w:t>
      </w:r>
    </w:p>
    <w:p w:rsidR="0029352F" w:rsidRDefault="00BF63D4">
      <w:pPr>
        <w:spacing w:after="78"/>
        <w:ind w:left="-15" w:right="62" w:firstLine="288"/>
      </w:pPr>
      <w:r>
        <w:t>Some of th</w:t>
      </w:r>
      <w:bookmarkStart w:id="0" w:name="_GoBack"/>
      <w:bookmarkEnd w:id="0"/>
      <w:r>
        <w:t>e important Ia</w:t>
      </w:r>
      <w:r>
        <w:t xml:space="preserve">aS providers are: Amazon EC2, Rackspace, Go Grid, OpenStack, Eucalyptus and </w:t>
      </w:r>
      <w:proofErr w:type="spellStart"/>
      <w:r>
        <w:t>CloudStack</w:t>
      </w:r>
      <w:proofErr w:type="spellEnd"/>
      <w:r>
        <w:t xml:space="preserve">. </w:t>
      </w:r>
    </w:p>
    <w:p w:rsidR="0029352F" w:rsidRDefault="00BF63D4">
      <w:pPr>
        <w:spacing w:after="121"/>
        <w:ind w:left="-15" w:right="700" w:firstLine="288"/>
      </w:pPr>
      <w:r>
        <w:t>In this section, we will provide a step-by-step guide for setting up a local development environment for contributing to the OpenStack platform, and present the overal</w:t>
      </w:r>
      <w:r>
        <w:t xml:space="preserve">l workflow of a development project for the same purpose. </w:t>
      </w:r>
    </w:p>
    <w:p w:rsidR="0029352F" w:rsidRDefault="00BF63D4">
      <w:pPr>
        <w:numPr>
          <w:ilvl w:val="0"/>
          <w:numId w:val="2"/>
        </w:numPr>
        <w:spacing w:after="76"/>
        <w:ind w:right="140" w:hanging="288"/>
        <w:jc w:val="left"/>
      </w:pPr>
      <w:r>
        <w:t xml:space="preserve">The </w:t>
      </w:r>
      <w:proofErr w:type="spellStart"/>
      <w:r>
        <w:t>Openstack</w:t>
      </w:r>
      <w:proofErr w:type="spellEnd"/>
      <w:r>
        <w:t xml:space="preserve"> Project </w:t>
      </w:r>
    </w:p>
    <w:p w:rsidR="0029352F" w:rsidRDefault="00BF63D4">
      <w:pPr>
        <w:spacing w:after="80"/>
        <w:ind w:left="-15" w:right="701" w:firstLine="288"/>
      </w:pPr>
      <w:r>
        <w:t>OpenStack is a highly scalable open-source cloud computing platform for building public and private clouds of any size. It is largely deployed for operating IaaS private clou</w:t>
      </w:r>
      <w:r>
        <w:t xml:space="preserve">ds. It was started in 2010 as a joint project of Rackspace Hosting and NASA. From 2016 onward, it is being managed by the OpenStack Foundation. </w:t>
      </w:r>
    </w:p>
    <w:p w:rsidR="0029352F" w:rsidRDefault="00BF63D4">
      <w:pPr>
        <w:spacing w:after="84"/>
        <w:ind w:left="-15" w:right="701" w:firstLine="288"/>
      </w:pPr>
      <w:r>
        <w:t xml:space="preserve">It has a variety of shared services that stand on these three main components: </w:t>
      </w:r>
      <w:r>
        <w:t>Compute</w:t>
      </w:r>
      <w:r>
        <w:t xml:space="preserve">, </w:t>
      </w:r>
      <w:r>
        <w:t>Networking</w:t>
      </w:r>
      <w:r>
        <w:t xml:space="preserve"> and </w:t>
      </w:r>
      <w:r>
        <w:t>Object</w:t>
      </w:r>
      <w:r>
        <w:t xml:space="preserve"> </w:t>
      </w:r>
      <w:r>
        <w:t>S</w:t>
      </w:r>
      <w:r>
        <w:t>torage</w:t>
      </w:r>
      <w:r>
        <w:t xml:space="preserve">. </w:t>
      </w:r>
    </w:p>
    <w:p w:rsidR="0029352F" w:rsidRDefault="00BF63D4">
      <w:pPr>
        <w:numPr>
          <w:ilvl w:val="1"/>
          <w:numId w:val="7"/>
        </w:numPr>
        <w:spacing w:after="74"/>
        <w:ind w:right="62" w:hanging="360"/>
      </w:pPr>
      <w:r>
        <w:t xml:space="preserve">Compute (Nova) –  </w:t>
      </w:r>
    </w:p>
    <w:p w:rsidR="0029352F" w:rsidRDefault="00BF63D4">
      <w:pPr>
        <w:spacing w:after="85"/>
        <w:ind w:left="427" w:right="700" w:firstLine="286"/>
      </w:pPr>
      <w:r>
        <w:t xml:space="preserve">The Compute component, also known as Nova, is the main management part of OpenStack, which enables </w:t>
      </w:r>
      <w:proofErr w:type="spellStart"/>
      <w:r>
        <w:t>ondemand</w:t>
      </w:r>
      <w:proofErr w:type="spellEnd"/>
      <w:r>
        <w:t xml:space="preserve"> access to computing resources by enabling the control of large networks of virtual machines. It supports wide range of v</w:t>
      </w:r>
      <w:r>
        <w:t xml:space="preserve">irtualization technologies, bare metal and high-performance computing configurations, hypervisor technologies like KVM and </w:t>
      </w:r>
      <w:proofErr w:type="spellStart"/>
      <w:r>
        <w:t>XenServer</w:t>
      </w:r>
      <w:proofErr w:type="spellEnd"/>
      <w:r>
        <w:t xml:space="preserve"> and container technologies such as LXC on Linux and Hyper-V on Windows.  </w:t>
      </w:r>
    </w:p>
    <w:p w:rsidR="0029352F" w:rsidRDefault="00BF63D4">
      <w:pPr>
        <w:numPr>
          <w:ilvl w:val="1"/>
          <w:numId w:val="7"/>
        </w:numPr>
        <w:spacing w:after="74"/>
        <w:ind w:right="62" w:hanging="360"/>
      </w:pPr>
      <w:r>
        <w:lastRenderedPageBreak/>
        <w:t xml:space="preserve">Networking (Neutron) –  </w:t>
      </w:r>
    </w:p>
    <w:p w:rsidR="0029352F" w:rsidRDefault="00BF63D4">
      <w:pPr>
        <w:ind w:left="427" w:right="699" w:firstLine="286"/>
      </w:pPr>
      <w:r>
        <w:t>Neutron offers network connectivity as a service across network interface devices shared by other OpenStack services. Using Neutron, users can easily define, create, implement and control their own network objects (like networks, subnets, ports, sockets et</w:t>
      </w:r>
      <w:r>
        <w:t xml:space="preserve">c.) and other OpenStack services can interact with them through API, and administrators can deploy complex set of networking technologies that support high levels of security, multi-tenancy and massive scalability. </w:t>
      </w:r>
    </w:p>
    <w:p w:rsidR="0029352F" w:rsidRDefault="00BF63D4">
      <w:pPr>
        <w:numPr>
          <w:ilvl w:val="1"/>
          <w:numId w:val="7"/>
        </w:numPr>
        <w:spacing w:after="74"/>
        <w:ind w:right="62" w:hanging="360"/>
      </w:pPr>
      <w:r>
        <w:t xml:space="preserve">Object Storage (Swift) –  </w:t>
      </w:r>
    </w:p>
    <w:p w:rsidR="0029352F" w:rsidRDefault="00BF63D4">
      <w:pPr>
        <w:spacing w:after="78"/>
        <w:ind w:left="427" w:right="62" w:firstLine="286"/>
      </w:pPr>
      <w:r>
        <w:t xml:space="preserve"> Data stored </w:t>
      </w:r>
      <w:r>
        <w:t>on object storage devices can be accessed through APIs via an application or simple web services interfaces. Every object storage file has three important components: the data itself, metadata and a globally unique identifier. OpenStack Swift is a highly a</w:t>
      </w:r>
      <w:r>
        <w:t xml:space="preserve">vailable and scalable object storage system. It keeps objects on multiple disk drives across object servers of a </w:t>
      </w:r>
    </w:p>
    <w:p w:rsidR="0029352F" w:rsidRDefault="00BF63D4">
      <w:pPr>
        <w:spacing w:after="78"/>
        <w:ind w:left="427" w:right="62" w:firstLine="286"/>
      </w:pPr>
      <w:r>
        <w:t xml:space="preserve">data center. It guarantees data protection by keeping multiple instances (usually three) of the object across nodes in an OpenStack cluster. </w:t>
      </w:r>
    </w:p>
    <w:p w:rsidR="0029352F" w:rsidRDefault="00BF63D4">
      <w:pPr>
        <w:spacing w:after="109" w:line="259" w:lineRule="auto"/>
        <w:ind w:left="713" w:right="0" w:firstLine="0"/>
        <w:jc w:val="left"/>
      </w:pPr>
      <w:r>
        <w:t xml:space="preserve"> </w:t>
      </w:r>
    </w:p>
    <w:p w:rsidR="0029352F" w:rsidRDefault="00BF63D4">
      <w:pPr>
        <w:numPr>
          <w:ilvl w:val="0"/>
          <w:numId w:val="2"/>
        </w:numPr>
        <w:spacing w:after="52"/>
        <w:ind w:right="140" w:hanging="288"/>
        <w:jc w:val="left"/>
      </w:pPr>
      <w:r>
        <w:t xml:space="preserve">Steps </w:t>
      </w:r>
      <w:proofErr w:type="gramStart"/>
      <w:r>
        <w:t>For</w:t>
      </w:r>
      <w:proofErr w:type="gramEnd"/>
      <w:r>
        <w:t xml:space="preserve"> Contributing Code To </w:t>
      </w:r>
      <w:proofErr w:type="spellStart"/>
      <w:r>
        <w:t>Openstack</w:t>
      </w:r>
      <w:proofErr w:type="spellEnd"/>
      <w:r>
        <w:t xml:space="preserve"> </w:t>
      </w:r>
    </w:p>
    <w:p w:rsidR="0029352F" w:rsidRDefault="00BF63D4">
      <w:pPr>
        <w:ind w:left="358" w:right="62"/>
      </w:pPr>
      <w:r>
        <w:t>1.</w:t>
      </w:r>
      <w:r>
        <w:t xml:space="preserve"> Step 1:</w:t>
      </w:r>
      <w:r>
        <w:t xml:space="preserve"> Setting up membership/user accounts </w:t>
      </w:r>
    </w:p>
    <w:p w:rsidR="0029352F" w:rsidRDefault="00BF63D4">
      <w:pPr>
        <w:spacing w:line="259" w:lineRule="auto"/>
        <w:ind w:left="0" w:right="0" w:firstLine="0"/>
        <w:jc w:val="left"/>
      </w:pPr>
      <w:r>
        <w:t xml:space="preserve"> </w:t>
      </w:r>
    </w:p>
    <w:p w:rsidR="0029352F" w:rsidRDefault="00BF63D4">
      <w:pPr>
        <w:numPr>
          <w:ilvl w:val="1"/>
          <w:numId w:val="2"/>
        </w:numPr>
        <w:spacing w:after="8"/>
        <w:ind w:right="0" w:hanging="348"/>
        <w:jc w:val="left"/>
      </w:pPr>
      <w:r>
        <w:t>Setting up Launchpad account</w:t>
      </w:r>
      <w:r>
        <w:t xml:space="preserve"> </w:t>
      </w:r>
    </w:p>
    <w:p w:rsidR="0029352F" w:rsidRDefault="00BF63D4">
      <w:pPr>
        <w:spacing w:after="1" w:line="240" w:lineRule="auto"/>
        <w:ind w:left="715" w:right="45"/>
        <w:jc w:val="left"/>
      </w:pPr>
      <w:r>
        <w:t xml:space="preserve">Creating a login on Launchpad is the first important step. All OpenStack projects are hosted on Launchpad and Launchpad credentials </w:t>
      </w:r>
      <w:r>
        <w:t xml:space="preserve">are used for logging in on several OpenStack-related sites such as Wiki, </w:t>
      </w:r>
      <w:proofErr w:type="spellStart"/>
      <w:r>
        <w:t>Gerrit</w:t>
      </w:r>
      <w:proofErr w:type="spellEnd"/>
      <w:r>
        <w:t xml:space="preserve">, Jenkins. </w:t>
      </w:r>
    </w:p>
    <w:p w:rsidR="0029352F" w:rsidRDefault="00BF63D4">
      <w:pPr>
        <w:spacing w:after="0" w:line="259" w:lineRule="auto"/>
        <w:ind w:left="720" w:right="0" w:firstLine="0"/>
        <w:jc w:val="left"/>
      </w:pPr>
      <w:r>
        <w:t xml:space="preserve"> </w:t>
      </w:r>
    </w:p>
    <w:p w:rsidR="0029352F" w:rsidRDefault="00BF63D4">
      <w:pPr>
        <w:spacing w:after="0" w:line="259" w:lineRule="auto"/>
        <w:ind w:left="720" w:right="0" w:firstLine="0"/>
        <w:jc w:val="left"/>
      </w:pPr>
      <w:r>
        <w:t xml:space="preserve"> </w:t>
      </w:r>
    </w:p>
    <w:p w:rsidR="0029352F" w:rsidRDefault="00BF63D4">
      <w:pPr>
        <w:numPr>
          <w:ilvl w:val="1"/>
          <w:numId w:val="2"/>
        </w:numPr>
        <w:spacing w:after="1" w:line="240" w:lineRule="auto"/>
        <w:ind w:right="0" w:hanging="348"/>
        <w:jc w:val="left"/>
      </w:pPr>
      <w:r>
        <w:t xml:space="preserve">Setting up SSH Keys for </w:t>
      </w:r>
      <w:proofErr w:type="spellStart"/>
      <w:r>
        <w:t>Gerrit</w:t>
      </w:r>
      <w:proofErr w:type="spellEnd"/>
      <w:r>
        <w:t xml:space="preserve"> </w:t>
      </w:r>
      <w:r>
        <w:t xml:space="preserve">OpenStack uses </w:t>
      </w:r>
      <w:proofErr w:type="spellStart"/>
      <w:r>
        <w:t>Gerrit</w:t>
      </w:r>
      <w:proofErr w:type="spellEnd"/>
      <w:r>
        <w:t xml:space="preserve"> Code Review system to assure the code quality. To use </w:t>
      </w:r>
      <w:proofErr w:type="spellStart"/>
      <w:r>
        <w:t>Gerrit</w:t>
      </w:r>
      <w:proofErr w:type="spellEnd"/>
      <w:r>
        <w:t xml:space="preserve"> Code Review system contributor needs to login at the code review page with the previously created Launchpad account and upload his or her personal SSH public key on the </w:t>
      </w:r>
      <w:proofErr w:type="spellStart"/>
      <w:r>
        <w:t>ssh</w:t>
      </w:r>
      <w:proofErr w:type="spellEnd"/>
      <w:r>
        <w:t>-</w:t>
      </w:r>
      <w:r>
        <w:t xml:space="preserve">keys upload page to so that he or she will be able to commit changes for review later. </w:t>
      </w:r>
    </w:p>
    <w:p w:rsidR="0029352F" w:rsidRDefault="00BF63D4">
      <w:pPr>
        <w:spacing w:after="0" w:line="259" w:lineRule="auto"/>
        <w:ind w:left="708" w:right="0" w:firstLine="0"/>
        <w:jc w:val="left"/>
      </w:pPr>
      <w:r>
        <w:t xml:space="preserve"> </w:t>
      </w:r>
    </w:p>
    <w:p w:rsidR="0029352F" w:rsidRDefault="00BF63D4">
      <w:pPr>
        <w:spacing w:after="0" w:line="259" w:lineRule="auto"/>
        <w:ind w:left="708" w:right="0" w:firstLine="0"/>
        <w:jc w:val="left"/>
      </w:pPr>
      <w:r>
        <w:t xml:space="preserve"> </w:t>
      </w:r>
    </w:p>
    <w:p w:rsidR="0029352F" w:rsidRDefault="00BF63D4">
      <w:pPr>
        <w:numPr>
          <w:ilvl w:val="1"/>
          <w:numId w:val="2"/>
        </w:numPr>
        <w:spacing w:after="8"/>
        <w:ind w:right="0" w:hanging="348"/>
        <w:jc w:val="left"/>
      </w:pPr>
      <w:r>
        <w:t>Join OpenStack Foundation</w:t>
      </w:r>
      <w:r>
        <w:t xml:space="preserve"> </w:t>
      </w:r>
    </w:p>
    <w:p w:rsidR="0029352F" w:rsidRDefault="00BF63D4">
      <w:pPr>
        <w:spacing w:after="1" w:line="240" w:lineRule="auto"/>
        <w:ind w:left="715" w:right="45"/>
        <w:jc w:val="left"/>
      </w:pPr>
      <w:r>
        <w:t xml:space="preserve">A contributor needs to register as a Foundation Member. One can join OpenStack Foundation by going to the registration page of OpenStack </w:t>
      </w:r>
      <w:r>
        <w:t xml:space="preserve">foundation. </w:t>
      </w:r>
    </w:p>
    <w:p w:rsidR="0029352F" w:rsidRDefault="00BF63D4">
      <w:pPr>
        <w:spacing w:after="0" w:line="259" w:lineRule="auto"/>
        <w:ind w:left="708" w:right="0" w:firstLine="0"/>
        <w:jc w:val="left"/>
      </w:pPr>
      <w:r>
        <w:t xml:space="preserve"> </w:t>
      </w:r>
    </w:p>
    <w:p w:rsidR="0029352F" w:rsidRDefault="00BF63D4">
      <w:pPr>
        <w:spacing w:after="0" w:line="259" w:lineRule="auto"/>
        <w:ind w:left="708" w:right="0" w:firstLine="0"/>
        <w:jc w:val="left"/>
      </w:pPr>
      <w:r>
        <w:t xml:space="preserve"> </w:t>
      </w:r>
    </w:p>
    <w:p w:rsidR="0029352F" w:rsidRDefault="00BF63D4">
      <w:pPr>
        <w:numPr>
          <w:ilvl w:val="1"/>
          <w:numId w:val="2"/>
        </w:numPr>
        <w:spacing w:after="8"/>
        <w:ind w:right="0" w:hanging="348"/>
        <w:jc w:val="left"/>
      </w:pPr>
      <w:r>
        <w:t>Signing Appropriate Contributors License Agreement</w:t>
      </w:r>
      <w:r>
        <w:t xml:space="preserve"> </w:t>
      </w:r>
    </w:p>
    <w:p w:rsidR="0029352F" w:rsidRDefault="00BF63D4">
      <w:pPr>
        <w:numPr>
          <w:ilvl w:val="2"/>
          <w:numId w:val="10"/>
        </w:numPr>
        <w:spacing w:after="35" w:line="240" w:lineRule="auto"/>
        <w:ind w:right="62" w:hanging="360"/>
      </w:pPr>
      <w:r>
        <w:t xml:space="preserve">The first step before signing appropriate contributors license agreement is to login to the code review page using Launchpad ID of self. </w:t>
      </w:r>
    </w:p>
    <w:p w:rsidR="0029352F" w:rsidRDefault="00BF63D4">
      <w:pPr>
        <w:numPr>
          <w:ilvl w:val="2"/>
          <w:numId w:val="10"/>
        </w:numPr>
        <w:spacing w:after="1" w:line="240" w:lineRule="auto"/>
        <w:ind w:right="62" w:hanging="360"/>
      </w:pPr>
      <w:r>
        <w:t>Joining the OpenStack Contributors’ group and mem</w:t>
      </w:r>
      <w:r>
        <w:t xml:space="preserve">bership are required to submit code changes. </w:t>
      </w:r>
    </w:p>
    <w:p w:rsidR="0029352F" w:rsidRDefault="00BF63D4">
      <w:pPr>
        <w:spacing w:after="0" w:line="259" w:lineRule="auto"/>
        <w:ind w:left="0" w:right="0" w:firstLine="0"/>
        <w:jc w:val="left"/>
      </w:pPr>
      <w:r>
        <w:t xml:space="preserve"> </w:t>
      </w:r>
    </w:p>
    <w:p w:rsidR="0029352F" w:rsidRDefault="00BF63D4">
      <w:pPr>
        <w:spacing w:after="0" w:line="259" w:lineRule="auto"/>
        <w:ind w:left="0" w:right="0" w:firstLine="0"/>
        <w:jc w:val="left"/>
      </w:pPr>
      <w:r>
        <w:t xml:space="preserve"> </w:t>
      </w:r>
    </w:p>
    <w:p w:rsidR="0029352F" w:rsidRDefault="00BF63D4">
      <w:pPr>
        <w:numPr>
          <w:ilvl w:val="2"/>
          <w:numId w:val="10"/>
        </w:numPr>
        <w:spacing w:after="34"/>
        <w:ind w:right="62" w:hanging="360"/>
      </w:pPr>
      <w:r>
        <w:t xml:space="preserve">Installing </w:t>
      </w:r>
      <w:proofErr w:type="spellStart"/>
      <w:r>
        <w:t>git</w:t>
      </w:r>
      <w:proofErr w:type="spellEnd"/>
      <w:r>
        <w:t xml:space="preserve">. </w:t>
      </w:r>
    </w:p>
    <w:p w:rsidR="0029352F" w:rsidRDefault="00BF63D4">
      <w:pPr>
        <w:numPr>
          <w:ilvl w:val="2"/>
          <w:numId w:val="10"/>
        </w:numPr>
        <w:spacing w:after="31"/>
        <w:ind w:right="62" w:hanging="360"/>
      </w:pPr>
      <w:r>
        <w:t xml:space="preserve">Installing Eclipse which is an open-source IDE. </w:t>
      </w:r>
    </w:p>
    <w:p w:rsidR="0029352F" w:rsidRDefault="00BF63D4">
      <w:pPr>
        <w:numPr>
          <w:ilvl w:val="2"/>
          <w:numId w:val="10"/>
        </w:numPr>
        <w:spacing w:after="34"/>
        <w:ind w:right="62" w:hanging="360"/>
      </w:pPr>
      <w:r>
        <w:t xml:space="preserve">Installing </w:t>
      </w:r>
      <w:proofErr w:type="spellStart"/>
      <w:r>
        <w:t>PyDev</w:t>
      </w:r>
      <w:proofErr w:type="spellEnd"/>
      <w:r>
        <w:t xml:space="preserve"> plugin for Eclipse. </w:t>
      </w:r>
    </w:p>
    <w:p w:rsidR="0029352F" w:rsidRDefault="00BF63D4">
      <w:pPr>
        <w:numPr>
          <w:ilvl w:val="2"/>
          <w:numId w:val="10"/>
        </w:numPr>
        <w:ind w:right="62" w:hanging="360"/>
      </w:pPr>
      <w:r>
        <w:t xml:space="preserve">Installing </w:t>
      </w:r>
      <w:proofErr w:type="spellStart"/>
      <w:r>
        <w:t>EGit</w:t>
      </w:r>
      <w:proofErr w:type="spellEnd"/>
      <w:r>
        <w:t xml:space="preserve"> plugin for Eclipse. </w:t>
      </w:r>
    </w:p>
    <w:p w:rsidR="0029352F" w:rsidRDefault="00BF63D4">
      <w:pPr>
        <w:spacing w:line="259" w:lineRule="auto"/>
        <w:ind w:left="0" w:right="0" w:firstLine="0"/>
        <w:jc w:val="left"/>
      </w:pPr>
      <w:r>
        <w:t xml:space="preserve"> </w:t>
      </w:r>
    </w:p>
    <w:p w:rsidR="0029352F" w:rsidRDefault="00BF63D4">
      <w:pPr>
        <w:numPr>
          <w:ilvl w:val="1"/>
          <w:numId w:val="8"/>
        </w:numPr>
        <w:ind w:right="62" w:hanging="626"/>
      </w:pPr>
      <w:r>
        <w:t xml:space="preserve">Setting up OpenStack code base and test environment Using </w:t>
      </w:r>
      <w:proofErr w:type="spellStart"/>
      <w:r>
        <w:t>DevStack</w:t>
      </w:r>
      <w:proofErr w:type="spellEnd"/>
      <w:r>
        <w:t xml:space="preserve">: </w:t>
      </w:r>
    </w:p>
    <w:p w:rsidR="0029352F" w:rsidRDefault="00BF63D4">
      <w:pPr>
        <w:spacing w:after="0" w:line="259" w:lineRule="auto"/>
        <w:ind w:left="0" w:right="0" w:firstLine="0"/>
        <w:jc w:val="left"/>
      </w:pPr>
      <w:r>
        <w:t xml:space="preserve"> </w:t>
      </w:r>
    </w:p>
    <w:p w:rsidR="0029352F" w:rsidRDefault="00BF63D4">
      <w:pPr>
        <w:spacing w:after="1" w:line="240" w:lineRule="auto"/>
        <w:ind w:left="576" w:right="671"/>
        <w:jc w:val="left"/>
      </w:pPr>
      <w:proofErr w:type="spellStart"/>
      <w:r>
        <w:t>DevStack</w:t>
      </w:r>
      <w:proofErr w:type="spellEnd"/>
      <w:r>
        <w:t xml:space="preserve"> is ideal for OpenStack contributors who want to test against a local environment. It is an assertive script which quickly creates a complete OpenStack development environment on local system. To achieve this, one need to do the following: </w:t>
      </w:r>
      <w:proofErr w:type="spellStart"/>
      <w:r>
        <w:t>git</w:t>
      </w:r>
      <w:proofErr w:type="spellEnd"/>
      <w:r>
        <w:t xml:space="preserve"> clon</w:t>
      </w:r>
      <w:r>
        <w:t xml:space="preserve">ing </w:t>
      </w:r>
      <w:proofErr w:type="spellStart"/>
      <w:r>
        <w:t>DevStack</w:t>
      </w:r>
      <w:proofErr w:type="spellEnd"/>
      <w:r>
        <w:t xml:space="preserve"> code from GitHub, creating a file named local </w:t>
      </w:r>
      <w:proofErr w:type="spellStart"/>
      <w:r>
        <w:t>rc</w:t>
      </w:r>
      <w:proofErr w:type="spellEnd"/>
      <w:r>
        <w:t xml:space="preserve"> under the just created </w:t>
      </w:r>
      <w:proofErr w:type="spellStart"/>
      <w:r>
        <w:t>devstack</w:t>
      </w:r>
      <w:proofErr w:type="spellEnd"/>
      <w:r>
        <w:t xml:space="preserve"> directory and running ./stack.sh script. Now the local environment is ready and all code can be found under /opt/stack. </w:t>
      </w:r>
    </w:p>
    <w:p w:rsidR="0029352F" w:rsidRDefault="00BF63D4">
      <w:pPr>
        <w:spacing w:after="0" w:line="259" w:lineRule="auto"/>
        <w:ind w:left="427" w:right="0" w:firstLine="0"/>
        <w:jc w:val="left"/>
      </w:pPr>
      <w:r>
        <w:t xml:space="preserve"> </w:t>
      </w:r>
    </w:p>
    <w:p w:rsidR="0029352F" w:rsidRDefault="00BF63D4">
      <w:pPr>
        <w:spacing w:line="259" w:lineRule="auto"/>
        <w:ind w:left="427" w:right="0" w:firstLine="0"/>
        <w:jc w:val="left"/>
      </w:pPr>
      <w:r>
        <w:t xml:space="preserve"> </w:t>
      </w:r>
    </w:p>
    <w:p w:rsidR="0029352F" w:rsidRDefault="00BF63D4">
      <w:pPr>
        <w:numPr>
          <w:ilvl w:val="1"/>
          <w:numId w:val="8"/>
        </w:numPr>
        <w:ind w:right="62" w:hanging="626"/>
      </w:pPr>
      <w:r>
        <w:t xml:space="preserve">Running unit tests </w:t>
      </w:r>
    </w:p>
    <w:p w:rsidR="0029352F" w:rsidRDefault="00BF63D4">
      <w:pPr>
        <w:spacing w:after="1" w:line="240" w:lineRule="auto"/>
        <w:ind w:left="653" w:right="686"/>
        <w:jc w:val="left"/>
      </w:pPr>
      <w:r>
        <w:t xml:space="preserve">Unit testing is a software testing method in which individual units of source code of an application are one by one tested to determine their suitability for use. Unit testing is often automated but it can also be done manually. Tests in OpenStack are </w:t>
      </w:r>
      <w:proofErr w:type="spellStart"/>
      <w:r>
        <w:t>self</w:t>
      </w:r>
      <w:r>
        <w:t>contained</w:t>
      </w:r>
      <w:proofErr w:type="spellEnd"/>
      <w:r>
        <w:t xml:space="preserve"> in each project. </w:t>
      </w:r>
    </w:p>
    <w:p w:rsidR="0029352F" w:rsidRDefault="00BF63D4">
      <w:pPr>
        <w:spacing w:line="259" w:lineRule="auto"/>
        <w:ind w:left="643" w:right="0" w:firstLine="0"/>
        <w:jc w:val="left"/>
      </w:pPr>
      <w:r>
        <w:t xml:space="preserve"> </w:t>
      </w:r>
    </w:p>
    <w:p w:rsidR="0029352F" w:rsidRDefault="00BF63D4">
      <w:pPr>
        <w:numPr>
          <w:ilvl w:val="1"/>
          <w:numId w:val="8"/>
        </w:numPr>
        <w:ind w:right="62" w:hanging="626"/>
      </w:pPr>
      <w:r>
        <w:t xml:space="preserve">Running all the services by </w:t>
      </w:r>
      <w:proofErr w:type="spellStart"/>
      <w:r>
        <w:t>Devstack</w:t>
      </w:r>
      <w:proofErr w:type="spellEnd"/>
      <w:r>
        <w:t xml:space="preserve">. </w:t>
      </w:r>
    </w:p>
    <w:p w:rsidR="0029352F" w:rsidRDefault="00BF63D4">
      <w:pPr>
        <w:spacing w:line="259" w:lineRule="auto"/>
        <w:ind w:left="0" w:right="0" w:firstLine="0"/>
        <w:jc w:val="left"/>
      </w:pPr>
      <w:r>
        <w:t xml:space="preserve"> </w:t>
      </w:r>
    </w:p>
    <w:p w:rsidR="0029352F" w:rsidRDefault="00BF63D4">
      <w:pPr>
        <w:numPr>
          <w:ilvl w:val="1"/>
          <w:numId w:val="8"/>
        </w:numPr>
        <w:ind w:right="62" w:hanging="626"/>
      </w:pPr>
      <w:r>
        <w:t xml:space="preserve">Running the services in Eclipse </w:t>
      </w:r>
    </w:p>
    <w:p w:rsidR="0029352F" w:rsidRDefault="00BF63D4">
      <w:pPr>
        <w:spacing w:after="0" w:line="259" w:lineRule="auto"/>
        <w:ind w:left="0" w:right="0" w:firstLine="0"/>
        <w:jc w:val="left"/>
      </w:pPr>
      <w:r>
        <w:t xml:space="preserve"> </w:t>
      </w:r>
    </w:p>
    <w:p w:rsidR="0029352F" w:rsidRDefault="00BF63D4">
      <w:pPr>
        <w:spacing w:after="0" w:line="259" w:lineRule="auto"/>
        <w:ind w:left="0" w:right="0" w:firstLine="0"/>
        <w:jc w:val="left"/>
      </w:pPr>
      <w:r>
        <w:t xml:space="preserve"> </w:t>
      </w:r>
    </w:p>
    <w:p w:rsidR="0029352F" w:rsidRDefault="00BF63D4">
      <w:pPr>
        <w:numPr>
          <w:ilvl w:val="1"/>
          <w:numId w:val="5"/>
        </w:numPr>
        <w:ind w:right="62" w:hanging="360"/>
      </w:pPr>
      <w:r>
        <w:t xml:space="preserve">Step 3: </w:t>
      </w:r>
      <w:r>
        <w:t xml:space="preserve">Configuring local development and test environment </w:t>
      </w:r>
    </w:p>
    <w:p w:rsidR="0029352F" w:rsidRDefault="00BF63D4">
      <w:pPr>
        <w:spacing w:after="0" w:line="259" w:lineRule="auto"/>
        <w:ind w:left="0" w:right="0" w:firstLine="0"/>
        <w:jc w:val="left"/>
      </w:pPr>
      <w:r>
        <w:t xml:space="preserve"> </w:t>
      </w:r>
    </w:p>
    <w:p w:rsidR="0029352F" w:rsidRDefault="00BF63D4">
      <w:pPr>
        <w:spacing w:after="1" w:line="240" w:lineRule="auto"/>
        <w:ind w:left="358" w:right="635"/>
        <w:jc w:val="left"/>
      </w:pPr>
      <w:r>
        <w:t xml:space="preserve">OpenStack uses </w:t>
      </w:r>
      <w:proofErr w:type="spellStart"/>
      <w:r>
        <w:t>Gerrit</w:t>
      </w:r>
      <w:proofErr w:type="spellEnd"/>
      <w:r>
        <w:t xml:space="preserve"> as its code review system. So before beginning with the first co</w:t>
      </w:r>
      <w:r>
        <w:t xml:space="preserve">ntribution to OpenStack, one should make sure that he/she has GitHub Account created, </w:t>
      </w:r>
      <w:proofErr w:type="spellStart"/>
      <w:r>
        <w:t>git</w:t>
      </w:r>
      <w:proofErr w:type="spellEnd"/>
      <w:r>
        <w:t xml:space="preserve"> global configuration (same email address must be used across all your accounts) set up, </w:t>
      </w:r>
      <w:proofErr w:type="spellStart"/>
      <w:r>
        <w:t>git</w:t>
      </w:r>
      <w:proofErr w:type="spellEnd"/>
      <w:r>
        <w:t xml:space="preserve">-review installed on the working system, and it must be configured to know </w:t>
      </w:r>
      <w:r>
        <w:t xml:space="preserve">about </w:t>
      </w:r>
      <w:proofErr w:type="spellStart"/>
      <w:r>
        <w:t>Gerrit</w:t>
      </w:r>
      <w:proofErr w:type="spellEnd"/>
      <w:r>
        <w:t xml:space="preserve">. To configure the project to know about </w:t>
      </w:r>
      <w:proofErr w:type="spellStart"/>
      <w:r>
        <w:t>Gerrit</w:t>
      </w:r>
      <w:proofErr w:type="spellEnd"/>
      <w:r>
        <w:t xml:space="preserve">, one just needs to open a terminal and go to the project directory, and run the command </w:t>
      </w:r>
      <w:proofErr w:type="spellStart"/>
      <w:r>
        <w:t>git</w:t>
      </w:r>
      <w:proofErr w:type="spellEnd"/>
      <w:r>
        <w:t xml:space="preserve"> reviews. It will ask to enter </w:t>
      </w:r>
      <w:proofErr w:type="spellStart"/>
      <w:r>
        <w:t>Gerrit</w:t>
      </w:r>
      <w:proofErr w:type="spellEnd"/>
      <w:r>
        <w:t xml:space="preserve"> username. By inputting the Launchpad id, the local development and </w:t>
      </w:r>
      <w:r>
        <w:t xml:space="preserve">test environment will be ready. </w:t>
      </w:r>
    </w:p>
    <w:p w:rsidR="0029352F" w:rsidRDefault="00BF63D4">
      <w:pPr>
        <w:spacing w:after="0" w:line="259" w:lineRule="auto"/>
        <w:ind w:left="348" w:right="0" w:firstLine="0"/>
        <w:jc w:val="left"/>
      </w:pPr>
      <w:r>
        <w:t xml:space="preserve"> </w:t>
      </w:r>
    </w:p>
    <w:p w:rsidR="0029352F" w:rsidRDefault="00BF63D4">
      <w:pPr>
        <w:spacing w:after="0" w:line="259" w:lineRule="auto"/>
        <w:ind w:left="348" w:right="0" w:firstLine="0"/>
        <w:jc w:val="left"/>
      </w:pPr>
      <w:r>
        <w:t xml:space="preserve"> </w:t>
      </w:r>
    </w:p>
    <w:tbl>
      <w:tblPr>
        <w:tblStyle w:val="TableGrid"/>
        <w:tblpPr w:vertAnchor="text" w:horzAnchor="margin" w:tblpY="200"/>
        <w:tblOverlap w:val="never"/>
        <w:tblW w:w="10143" w:type="dxa"/>
        <w:tblInd w:w="0" w:type="dxa"/>
        <w:tblCellMar>
          <w:top w:w="7" w:type="dxa"/>
          <w:left w:w="0" w:type="dxa"/>
          <w:bottom w:w="0" w:type="dxa"/>
          <w:right w:w="1" w:type="dxa"/>
        </w:tblCellMar>
        <w:tblLook w:val="04A0" w:firstRow="1" w:lastRow="0" w:firstColumn="1" w:lastColumn="0" w:noHBand="0" w:noVBand="1"/>
      </w:tblPr>
      <w:tblGrid>
        <w:gridCol w:w="10144"/>
      </w:tblGrid>
      <w:tr w:rsidR="0029352F">
        <w:trPr>
          <w:trHeight w:val="212"/>
        </w:trPr>
        <w:tc>
          <w:tcPr>
            <w:tcW w:w="6514" w:type="dxa"/>
            <w:tcBorders>
              <w:top w:val="nil"/>
              <w:left w:val="nil"/>
              <w:bottom w:val="nil"/>
              <w:right w:val="nil"/>
            </w:tcBorders>
          </w:tcPr>
          <w:p w:rsidR="0029352F" w:rsidRDefault="00BF63D4">
            <w:pPr>
              <w:spacing w:after="0" w:line="259" w:lineRule="auto"/>
              <w:ind w:left="348" w:right="0" w:firstLine="0"/>
              <w:jc w:val="left"/>
            </w:pPr>
            <w:r>
              <w:lastRenderedPageBreak/>
              <w:t>2.</w:t>
            </w:r>
            <w:r>
              <w:t xml:space="preserve"> Step 2: </w:t>
            </w:r>
            <w:r>
              <w:t xml:space="preserve">Setting up local development and test                                                   </w:t>
            </w:r>
          </w:p>
          <w:tbl>
            <w:tblPr>
              <w:tblStyle w:val="TableGrid"/>
              <w:tblW w:w="10143" w:type="dxa"/>
              <w:tblInd w:w="0" w:type="dxa"/>
              <w:tblCellMar>
                <w:top w:w="0" w:type="dxa"/>
                <w:left w:w="0" w:type="dxa"/>
                <w:bottom w:w="0" w:type="dxa"/>
                <w:right w:w="0" w:type="dxa"/>
              </w:tblCellMar>
              <w:tblLook w:val="04A0" w:firstRow="1" w:lastRow="0" w:firstColumn="1" w:lastColumn="0" w:noHBand="0" w:noVBand="1"/>
            </w:tblPr>
            <w:tblGrid>
              <w:gridCol w:w="5573"/>
              <w:gridCol w:w="4570"/>
            </w:tblGrid>
            <w:tr w:rsidR="0029352F">
              <w:trPr>
                <w:trHeight w:val="2037"/>
              </w:trPr>
              <w:tc>
                <w:tcPr>
                  <w:tcW w:w="5573" w:type="dxa"/>
                  <w:tcBorders>
                    <w:top w:val="nil"/>
                    <w:left w:val="nil"/>
                    <w:bottom w:val="nil"/>
                    <w:right w:val="nil"/>
                  </w:tcBorders>
                </w:tcPr>
                <w:p w:rsidR="0029352F" w:rsidRDefault="00BF63D4">
                  <w:pPr>
                    <w:framePr w:wrap="around" w:vAnchor="text" w:hAnchor="margin" w:y="200"/>
                    <w:spacing w:after="0" w:line="259" w:lineRule="auto"/>
                    <w:ind w:left="708" w:right="0" w:firstLine="0"/>
                    <w:suppressOverlap/>
                    <w:jc w:val="left"/>
                  </w:pPr>
                  <w:r>
                    <w:t xml:space="preserve">environment. </w:t>
                  </w:r>
                </w:p>
                <w:p w:rsidR="0029352F" w:rsidRDefault="00BF63D4">
                  <w:pPr>
                    <w:framePr w:wrap="around" w:vAnchor="text" w:hAnchor="margin" w:y="200"/>
                    <w:spacing w:after="0" w:line="259" w:lineRule="auto"/>
                    <w:ind w:left="0" w:right="0" w:firstLine="0"/>
                    <w:suppressOverlap/>
                    <w:jc w:val="left"/>
                  </w:pPr>
                  <w:r>
                    <w:t xml:space="preserve"> </w:t>
                  </w:r>
                </w:p>
                <w:p w:rsidR="0029352F" w:rsidRDefault="00BF63D4">
                  <w:pPr>
                    <w:framePr w:wrap="around" w:vAnchor="text" w:hAnchor="margin" w:y="200"/>
                    <w:spacing w:after="0" w:line="240" w:lineRule="auto"/>
                    <w:ind w:left="283" w:right="599" w:firstLine="0"/>
                    <w:suppressOverlap/>
                    <w:jc w:val="left"/>
                  </w:pPr>
                  <w:r>
                    <w:t xml:space="preserve">If one wants to get involved in OpenStack development process, </w:t>
                  </w:r>
                  <w:proofErr w:type="spellStart"/>
                  <w:r>
                    <w:t>devstack</w:t>
                  </w:r>
                  <w:proofErr w:type="spellEnd"/>
                  <w:r>
                    <w:t xml:space="preserve"> is a great way to run test environment. It has all the services up and running for testing out any changes made to the code using </w:t>
                  </w:r>
                  <w:proofErr w:type="spellStart"/>
                  <w:r>
                    <w:t>devstack</w:t>
                  </w:r>
                  <w:proofErr w:type="spellEnd"/>
                  <w:r>
                    <w:t xml:space="preserve">. </w:t>
                  </w:r>
                </w:p>
                <w:p w:rsidR="0029352F" w:rsidRDefault="00BF63D4">
                  <w:pPr>
                    <w:framePr w:wrap="around" w:vAnchor="text" w:hAnchor="margin" w:y="200"/>
                    <w:spacing w:line="259" w:lineRule="auto"/>
                    <w:ind w:left="283" w:right="0" w:firstLine="0"/>
                    <w:suppressOverlap/>
                    <w:jc w:val="left"/>
                  </w:pPr>
                  <w:r>
                    <w:t xml:space="preserve"> </w:t>
                  </w:r>
                </w:p>
                <w:p w:rsidR="0029352F" w:rsidRDefault="00BF63D4">
                  <w:pPr>
                    <w:framePr w:wrap="around" w:vAnchor="text" w:hAnchor="margin" w:y="200"/>
                    <w:tabs>
                      <w:tab w:val="center" w:pos="590"/>
                      <w:tab w:val="center" w:pos="2608"/>
                    </w:tabs>
                    <w:spacing w:after="25" w:line="259" w:lineRule="auto"/>
                    <w:ind w:left="0" w:right="0" w:firstLine="0"/>
                    <w:suppressOverlap/>
                    <w:jc w:val="left"/>
                  </w:pPr>
                  <w:r>
                    <w:rPr>
                      <w:rFonts w:ascii="Calibri" w:eastAsia="Calibri" w:hAnsi="Calibri" w:cs="Calibri"/>
                      <w:sz w:val="22"/>
                    </w:rPr>
                    <w:tab/>
                  </w:r>
                  <w:proofErr w:type="spellStart"/>
                  <w:r>
                    <w:t>i</w:t>
                  </w:r>
                  <w:proofErr w:type="spellEnd"/>
                  <w:r>
                    <w:t>.</w:t>
                  </w:r>
                  <w:r>
                    <w:t xml:space="preserve"> </w:t>
                  </w:r>
                  <w:r>
                    <w:tab/>
                  </w:r>
                  <w:r>
                    <w:t>Setting up the development environment</w:t>
                  </w:r>
                  <w:r>
                    <w:t xml:space="preserve"> </w:t>
                  </w:r>
                </w:p>
                <w:p w:rsidR="0029352F" w:rsidRDefault="00BF63D4">
                  <w:pPr>
                    <w:framePr w:wrap="around" w:vAnchor="text" w:hAnchor="margin" w:y="200"/>
                    <w:tabs>
                      <w:tab w:val="center" w:pos="679"/>
                      <w:tab w:val="center" w:pos="2867"/>
                    </w:tabs>
                    <w:spacing w:after="0" w:line="259" w:lineRule="auto"/>
                    <w:ind w:left="0" w:right="0" w:firstLine="0"/>
                    <w:suppressOverlap/>
                    <w:jc w:val="left"/>
                  </w:pPr>
                  <w:r>
                    <w:rPr>
                      <w:rFonts w:ascii="Calibri" w:eastAsia="Calibri" w:hAnsi="Calibri" w:cs="Calibri"/>
                      <w:sz w:val="22"/>
                    </w:rPr>
                    <w:tab/>
                  </w:r>
                  <w:r>
                    <w:t xml:space="preserve"> </w:t>
                  </w:r>
                  <w:r>
                    <w:tab/>
                  </w:r>
                  <w:r>
                    <w:t xml:space="preserve">Installing Ubuntu 11.10 or higher with python. </w:t>
                  </w:r>
                </w:p>
              </w:tc>
              <w:tc>
                <w:tcPr>
                  <w:tcW w:w="4570" w:type="dxa"/>
                  <w:tcBorders>
                    <w:top w:val="nil"/>
                    <w:left w:val="nil"/>
                    <w:bottom w:val="nil"/>
                    <w:right w:val="nil"/>
                  </w:tcBorders>
                </w:tcPr>
                <w:p w:rsidR="0029352F" w:rsidRDefault="00BF63D4">
                  <w:pPr>
                    <w:framePr w:wrap="around" w:vAnchor="text" w:hAnchor="margin" w:y="200"/>
                    <w:spacing w:after="0" w:line="239" w:lineRule="auto"/>
                    <w:ind w:left="0" w:firstLine="0"/>
                    <w:suppressOverlap/>
                  </w:pPr>
                  <w:r>
                    <w:t>If any issue is found in OpenStack, it should be registered as a bug. If one wants to add a new feature, it should be registered as a blueprint. The modifications t</w:t>
                  </w:r>
                  <w:r>
                    <w:t xml:space="preserve">hat are going to be added should be in a branch other than the master. Multiple bug fixings or blueprint developments must not be mixed in one branch. </w:t>
                  </w:r>
                </w:p>
                <w:p w:rsidR="0029352F" w:rsidRDefault="00BF63D4">
                  <w:pPr>
                    <w:framePr w:wrap="around" w:vAnchor="text" w:hAnchor="margin" w:y="200"/>
                    <w:spacing w:after="0" w:line="259" w:lineRule="auto"/>
                    <w:ind w:left="0" w:right="0" w:firstLine="0"/>
                    <w:suppressOverlap/>
                    <w:jc w:val="left"/>
                  </w:pPr>
                  <w:r>
                    <w:t xml:space="preserve"> </w:t>
                  </w:r>
                </w:p>
              </w:tc>
            </w:tr>
          </w:tbl>
          <w:p w:rsidR="0029352F" w:rsidRDefault="0029352F">
            <w:pPr>
              <w:spacing w:after="160" w:line="259" w:lineRule="auto"/>
              <w:ind w:left="0" w:right="0" w:firstLine="0"/>
              <w:jc w:val="left"/>
            </w:pPr>
          </w:p>
        </w:tc>
      </w:tr>
    </w:tbl>
    <w:p w:rsidR="0029352F" w:rsidRDefault="00BF63D4">
      <w:pPr>
        <w:numPr>
          <w:ilvl w:val="1"/>
          <w:numId w:val="5"/>
        </w:numPr>
        <w:ind w:right="62" w:hanging="360"/>
      </w:pPr>
      <w:r>
        <w:t xml:space="preserve">Starting a new Project </w:t>
      </w:r>
    </w:p>
    <w:p w:rsidR="0029352F" w:rsidRDefault="00BF63D4">
      <w:pPr>
        <w:spacing w:after="0" w:line="259" w:lineRule="auto"/>
        <w:ind w:left="0" w:right="421" w:firstLine="0"/>
        <w:jc w:val="right"/>
      </w:pPr>
      <w:r>
        <w:rPr>
          <w:noProof/>
        </w:rPr>
        <w:drawing>
          <wp:inline distT="0" distB="0" distL="0" distR="0">
            <wp:extent cx="2587752" cy="1700784"/>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5"/>
                    <a:stretch>
                      <a:fillRect/>
                    </a:stretch>
                  </pic:blipFill>
                  <pic:spPr>
                    <a:xfrm>
                      <a:off x="0" y="0"/>
                      <a:ext cx="2587752" cy="1700784"/>
                    </a:xfrm>
                    <a:prstGeom prst="rect">
                      <a:avLst/>
                    </a:prstGeom>
                  </pic:spPr>
                </pic:pic>
              </a:graphicData>
            </a:graphic>
          </wp:inline>
        </w:drawing>
      </w:r>
      <w:r>
        <w:t xml:space="preserve"> </w:t>
      </w:r>
    </w:p>
    <w:p w:rsidR="0029352F" w:rsidRDefault="00BF63D4">
      <w:pPr>
        <w:spacing w:after="0" w:line="259" w:lineRule="auto"/>
        <w:ind w:left="283" w:right="0" w:firstLine="0"/>
        <w:jc w:val="left"/>
      </w:pPr>
      <w:r>
        <w:rPr>
          <w:sz w:val="18"/>
        </w:rPr>
        <w:t xml:space="preserve">Fig 1. Overall Workflow </w:t>
      </w:r>
    </w:p>
    <w:p w:rsidR="0029352F" w:rsidRDefault="00BF63D4">
      <w:pPr>
        <w:spacing w:after="0" w:line="259" w:lineRule="auto"/>
        <w:ind w:left="348" w:right="0" w:firstLine="0"/>
        <w:jc w:val="left"/>
      </w:pPr>
      <w:r>
        <w:t xml:space="preserve"> </w:t>
      </w:r>
    </w:p>
    <w:p w:rsidR="0029352F" w:rsidRDefault="00BF63D4">
      <w:pPr>
        <w:numPr>
          <w:ilvl w:val="1"/>
          <w:numId w:val="9"/>
        </w:numPr>
        <w:ind w:right="103" w:hanging="218"/>
        <w:jc w:val="left"/>
      </w:pPr>
      <w:r>
        <w:t xml:space="preserve">Selecting a module to contribute. </w:t>
      </w:r>
    </w:p>
    <w:p w:rsidR="0029352F" w:rsidRDefault="00BF63D4">
      <w:pPr>
        <w:numPr>
          <w:ilvl w:val="1"/>
          <w:numId w:val="9"/>
        </w:numPr>
        <w:spacing w:after="1" w:line="240" w:lineRule="auto"/>
        <w:ind w:right="103" w:hanging="218"/>
        <w:jc w:val="left"/>
      </w:pPr>
      <w:r>
        <w:t xml:space="preserve">Creating a local </w:t>
      </w:r>
      <w:proofErr w:type="spellStart"/>
      <w:r>
        <w:t>git</w:t>
      </w:r>
      <w:proofErr w:type="spellEnd"/>
      <w:r>
        <w:t xml:space="preserve"> branch based on the master. 3) Working to deal with the work got assigned to self to execute. </w:t>
      </w:r>
    </w:p>
    <w:p w:rsidR="0029352F" w:rsidRDefault="00BF63D4">
      <w:pPr>
        <w:spacing w:after="1" w:line="240" w:lineRule="auto"/>
        <w:ind w:left="293" w:right="271"/>
        <w:jc w:val="left"/>
      </w:pPr>
      <w:r>
        <w:t xml:space="preserve">4) Creating a single commit based on local branch. 5) Making a patch using </w:t>
      </w:r>
      <w:proofErr w:type="spellStart"/>
      <w:r>
        <w:t>git</w:t>
      </w:r>
      <w:proofErr w:type="spellEnd"/>
      <w:r>
        <w:t xml:space="preserve"> review which is pushed to </w:t>
      </w:r>
      <w:proofErr w:type="spellStart"/>
      <w:r>
        <w:t>Gerrit</w:t>
      </w:r>
      <w:proofErr w:type="spellEnd"/>
      <w:r>
        <w:t xml:space="preserve"> (review.Openstack.org). </w:t>
      </w:r>
    </w:p>
    <w:p w:rsidR="0029352F" w:rsidRDefault="00BF63D4">
      <w:pPr>
        <w:spacing w:after="1" w:line="240" w:lineRule="auto"/>
        <w:ind w:left="293" w:right="325"/>
        <w:jc w:val="left"/>
      </w:pPr>
      <w:r>
        <w:t xml:space="preserve">6) </w:t>
      </w:r>
      <w:r>
        <w:t xml:space="preserve">Waiting for the reviews to come. 7) Addressing the reviews as they appear (working as per the reviews). </w:t>
      </w:r>
    </w:p>
    <w:p w:rsidR="0029352F" w:rsidRDefault="00BF63D4">
      <w:pPr>
        <w:ind w:left="293" w:right="62"/>
      </w:pPr>
      <w:r>
        <w:t xml:space="preserve">8) Inspiring two core members give it a +2 vote and clicking ’Approved’. </w:t>
      </w:r>
    </w:p>
    <w:p w:rsidR="0029352F" w:rsidRDefault="00BF63D4">
      <w:pPr>
        <w:spacing w:after="0" w:line="259" w:lineRule="auto"/>
        <w:ind w:left="348" w:right="0" w:firstLine="0"/>
        <w:jc w:val="left"/>
      </w:pPr>
      <w:r>
        <w:t xml:space="preserve"> </w:t>
      </w:r>
    </w:p>
    <w:p w:rsidR="0029352F" w:rsidRDefault="00BF63D4">
      <w:pPr>
        <w:spacing w:after="0" w:line="259" w:lineRule="auto"/>
        <w:ind w:left="348" w:right="0" w:firstLine="0"/>
        <w:jc w:val="left"/>
      </w:pPr>
      <w:r>
        <w:t xml:space="preserve"> </w:t>
      </w:r>
    </w:p>
    <w:p w:rsidR="0029352F" w:rsidRDefault="00BF63D4">
      <w:pPr>
        <w:spacing w:after="0" w:line="259" w:lineRule="auto"/>
        <w:ind w:left="348" w:right="0" w:firstLine="0"/>
        <w:jc w:val="left"/>
      </w:pPr>
      <w:r>
        <w:t xml:space="preserve"> </w:t>
      </w:r>
    </w:p>
    <w:p w:rsidR="0029352F" w:rsidRDefault="00BF63D4">
      <w:pPr>
        <w:ind w:left="358" w:right="62"/>
      </w:pPr>
      <w:r>
        <w:t>5.</w:t>
      </w:r>
      <w:r>
        <w:t xml:space="preserve"> </w:t>
      </w:r>
      <w:r>
        <w:t xml:space="preserve">Bugs and Bug Life Cycle </w:t>
      </w:r>
    </w:p>
    <w:p w:rsidR="0029352F" w:rsidRDefault="00BF63D4">
      <w:pPr>
        <w:spacing w:line="259" w:lineRule="auto"/>
        <w:ind w:left="0" w:right="0" w:firstLine="0"/>
        <w:jc w:val="left"/>
      </w:pPr>
      <w:r>
        <w:t xml:space="preserve"> </w:t>
      </w:r>
    </w:p>
    <w:p w:rsidR="0029352F" w:rsidRDefault="00BF63D4">
      <w:pPr>
        <w:numPr>
          <w:ilvl w:val="2"/>
          <w:numId w:val="2"/>
        </w:numPr>
        <w:ind w:right="62" w:hanging="578"/>
      </w:pPr>
      <w:r>
        <w:t xml:space="preserve">Bugs. </w:t>
      </w:r>
    </w:p>
    <w:p w:rsidR="0029352F" w:rsidRDefault="00BF63D4">
      <w:pPr>
        <w:spacing w:after="1" w:line="240" w:lineRule="auto"/>
        <w:ind w:left="715" w:right="45"/>
        <w:jc w:val="left"/>
      </w:pPr>
      <w:r>
        <w:t xml:space="preserve">Bugs are usually reported and tracked on Launchpad. Contributors may review these bug reports on a regular basis to get some works to complete. </w:t>
      </w:r>
    </w:p>
    <w:p w:rsidR="0029352F" w:rsidRDefault="00BF63D4">
      <w:pPr>
        <w:spacing w:after="31"/>
        <w:ind w:left="718" w:right="62"/>
      </w:pPr>
      <w:r>
        <w:t xml:space="preserve">Basically, there are four main tasks associated with bugs that anyone can do: </w:t>
      </w:r>
    </w:p>
    <w:p w:rsidR="0029352F" w:rsidRDefault="00BF63D4">
      <w:pPr>
        <w:numPr>
          <w:ilvl w:val="4"/>
          <w:numId w:val="6"/>
        </w:numPr>
        <w:spacing w:after="31"/>
        <w:ind w:right="62" w:hanging="360"/>
      </w:pPr>
      <w:r>
        <w:t xml:space="preserve">Confirming new bugs </w:t>
      </w:r>
    </w:p>
    <w:p w:rsidR="0029352F" w:rsidRDefault="00BF63D4">
      <w:pPr>
        <w:numPr>
          <w:ilvl w:val="4"/>
          <w:numId w:val="6"/>
        </w:numPr>
        <w:spacing w:after="34"/>
        <w:ind w:right="62" w:hanging="360"/>
      </w:pPr>
      <w:r>
        <w:t xml:space="preserve">Solving inconsistencies </w:t>
      </w:r>
    </w:p>
    <w:p w:rsidR="0029352F" w:rsidRDefault="00BF63D4">
      <w:pPr>
        <w:numPr>
          <w:ilvl w:val="4"/>
          <w:numId w:val="6"/>
        </w:numPr>
        <w:spacing w:after="34"/>
        <w:ind w:right="62" w:hanging="360"/>
      </w:pPr>
      <w:r>
        <w:t xml:space="preserve">Reviewing incomplete bugs </w:t>
      </w:r>
    </w:p>
    <w:p w:rsidR="0029352F" w:rsidRDefault="00BF63D4">
      <w:pPr>
        <w:numPr>
          <w:ilvl w:val="4"/>
          <w:numId w:val="6"/>
        </w:numPr>
        <w:ind w:right="62" w:hanging="360"/>
      </w:pPr>
      <w:r>
        <w:t xml:space="preserve">Reviewing stale </w:t>
      </w:r>
      <w:proofErr w:type="gramStart"/>
      <w:r>
        <w:t>In</w:t>
      </w:r>
      <w:proofErr w:type="gramEnd"/>
      <w:r>
        <w:t xml:space="preserve"> Progress bugs </w:t>
      </w:r>
    </w:p>
    <w:p w:rsidR="0029352F" w:rsidRDefault="00BF63D4">
      <w:pPr>
        <w:spacing w:line="259" w:lineRule="auto"/>
        <w:ind w:left="0" w:right="0" w:firstLine="0"/>
        <w:jc w:val="left"/>
      </w:pPr>
      <w:r>
        <w:t xml:space="preserve"> </w:t>
      </w:r>
    </w:p>
    <w:p w:rsidR="0029352F" w:rsidRDefault="00BF63D4">
      <w:pPr>
        <w:numPr>
          <w:ilvl w:val="2"/>
          <w:numId w:val="2"/>
        </w:numPr>
        <w:ind w:right="62" w:hanging="578"/>
      </w:pPr>
      <w:r>
        <w:t xml:space="preserve">Bug Status. </w:t>
      </w:r>
    </w:p>
    <w:p w:rsidR="0029352F" w:rsidRDefault="00BF63D4">
      <w:pPr>
        <w:spacing w:after="1" w:line="240" w:lineRule="auto"/>
        <w:ind w:left="715" w:right="45"/>
        <w:jc w:val="left"/>
      </w:pPr>
      <w:r>
        <w:t xml:space="preserve">There are different fields available in the bugs reported on Launchpad. “New” is for the bugs that just have been reported. “Incomplete” is for when a bug </w:t>
      </w:r>
      <w:r>
        <w:t xml:space="preserve">awaits some more inputs from the bug reporter. “Confirmed” is when the is again generated and confirmed as a genuine one. </w:t>
      </w:r>
    </w:p>
    <w:p w:rsidR="0029352F" w:rsidRDefault="00BF63D4">
      <w:pPr>
        <w:spacing w:line="259" w:lineRule="auto"/>
        <w:ind w:left="720" w:right="0" w:firstLine="0"/>
        <w:jc w:val="left"/>
      </w:pPr>
      <w:r>
        <w:t xml:space="preserve"> </w:t>
      </w:r>
    </w:p>
    <w:p w:rsidR="0029352F" w:rsidRDefault="00BF63D4">
      <w:pPr>
        <w:numPr>
          <w:ilvl w:val="2"/>
          <w:numId w:val="2"/>
        </w:numPr>
        <w:spacing w:after="34"/>
        <w:ind w:right="62" w:hanging="578"/>
      </w:pPr>
      <w:r>
        <w:t xml:space="preserve">Bug Attributes </w:t>
      </w:r>
    </w:p>
    <w:p w:rsidR="0029352F" w:rsidRDefault="00BF63D4">
      <w:pPr>
        <w:numPr>
          <w:ilvl w:val="4"/>
          <w:numId w:val="4"/>
        </w:numPr>
        <w:spacing w:after="33"/>
        <w:ind w:right="62" w:hanging="360"/>
      </w:pPr>
      <w:r>
        <w:t xml:space="preserve">Importance </w:t>
      </w:r>
    </w:p>
    <w:p w:rsidR="0029352F" w:rsidRDefault="00BF63D4">
      <w:pPr>
        <w:numPr>
          <w:ilvl w:val="4"/>
          <w:numId w:val="4"/>
        </w:numPr>
        <w:spacing w:after="33"/>
        <w:ind w:right="62" w:hanging="360"/>
      </w:pPr>
      <w:r>
        <w:t xml:space="preserve">Assigned To </w:t>
      </w:r>
    </w:p>
    <w:p w:rsidR="0029352F" w:rsidRDefault="00BF63D4">
      <w:pPr>
        <w:numPr>
          <w:ilvl w:val="4"/>
          <w:numId w:val="4"/>
        </w:numPr>
        <w:spacing w:after="31"/>
        <w:ind w:right="62" w:hanging="360"/>
      </w:pPr>
      <w:r>
        <w:t xml:space="preserve">Milestone </w:t>
      </w:r>
    </w:p>
    <w:p w:rsidR="0029352F" w:rsidRDefault="00BF63D4">
      <w:pPr>
        <w:numPr>
          <w:ilvl w:val="4"/>
          <w:numId w:val="4"/>
        </w:numPr>
        <w:ind w:right="62" w:hanging="360"/>
      </w:pPr>
      <w:r>
        <w:t xml:space="preserve">Tags </w:t>
      </w:r>
    </w:p>
    <w:p w:rsidR="0029352F" w:rsidRDefault="00BF63D4">
      <w:pPr>
        <w:spacing w:after="0" w:line="259" w:lineRule="auto"/>
        <w:ind w:left="0" w:right="0" w:firstLine="0"/>
        <w:jc w:val="left"/>
      </w:pPr>
      <w:r>
        <w:t xml:space="preserve"> </w:t>
      </w:r>
    </w:p>
    <w:p w:rsidR="0029352F" w:rsidRDefault="00BF63D4">
      <w:pPr>
        <w:ind w:left="502" w:right="62"/>
      </w:pPr>
      <w:r>
        <w:t>6.</w:t>
      </w:r>
      <w:r>
        <w:t xml:space="preserve"> </w:t>
      </w:r>
      <w:r>
        <w:t xml:space="preserve">Bug Lifecycle </w:t>
      </w:r>
    </w:p>
    <w:p w:rsidR="0029352F" w:rsidRDefault="00BF63D4">
      <w:pPr>
        <w:spacing w:after="28"/>
        <w:ind w:left="730" w:right="62"/>
      </w:pPr>
      <w:r>
        <w:t xml:space="preserve">Bugs travel multiple stages before final resolution. </w:t>
      </w:r>
    </w:p>
    <w:p w:rsidR="0029352F" w:rsidRDefault="00BF63D4">
      <w:pPr>
        <w:numPr>
          <w:ilvl w:val="4"/>
          <w:numId w:val="3"/>
        </w:numPr>
        <w:spacing w:after="34"/>
        <w:ind w:right="62" w:hanging="360"/>
      </w:pPr>
      <w:r>
        <w:t xml:space="preserve">Reporting </w:t>
      </w:r>
    </w:p>
    <w:p w:rsidR="0029352F" w:rsidRDefault="00BF63D4">
      <w:pPr>
        <w:numPr>
          <w:ilvl w:val="4"/>
          <w:numId w:val="3"/>
        </w:numPr>
        <w:spacing w:after="31"/>
        <w:ind w:right="62" w:hanging="360"/>
      </w:pPr>
      <w:r>
        <w:t xml:space="preserve">Confirming &amp; prioritizing </w:t>
      </w:r>
    </w:p>
    <w:p w:rsidR="0029352F" w:rsidRDefault="00BF63D4">
      <w:pPr>
        <w:numPr>
          <w:ilvl w:val="4"/>
          <w:numId w:val="3"/>
        </w:numPr>
        <w:ind w:right="62" w:hanging="360"/>
      </w:pPr>
      <w:r>
        <w:t xml:space="preserve">Debugging </w:t>
      </w:r>
    </w:p>
    <w:p w:rsidR="0029352F" w:rsidRDefault="00BF63D4">
      <w:pPr>
        <w:numPr>
          <w:ilvl w:val="4"/>
          <w:numId w:val="3"/>
        </w:numPr>
        <w:spacing w:after="33"/>
        <w:ind w:right="62" w:hanging="360"/>
      </w:pPr>
      <w:r>
        <w:t xml:space="preserve">Bug fixing </w:t>
      </w:r>
    </w:p>
    <w:p w:rsidR="0029352F" w:rsidRDefault="00BF63D4">
      <w:pPr>
        <w:numPr>
          <w:ilvl w:val="4"/>
          <w:numId w:val="3"/>
        </w:numPr>
        <w:ind w:right="62" w:hanging="360"/>
      </w:pPr>
      <w:r>
        <w:t xml:space="preserve">Review </w:t>
      </w:r>
    </w:p>
    <w:p w:rsidR="0029352F" w:rsidRDefault="00BF63D4">
      <w:pPr>
        <w:spacing w:after="111" w:line="259" w:lineRule="auto"/>
        <w:ind w:left="0" w:right="0" w:firstLine="0"/>
        <w:jc w:val="left"/>
      </w:pPr>
      <w:r>
        <w:t xml:space="preserve"> </w:t>
      </w:r>
    </w:p>
    <w:p w:rsidR="0029352F" w:rsidRDefault="00BF63D4">
      <w:pPr>
        <w:numPr>
          <w:ilvl w:val="0"/>
          <w:numId w:val="2"/>
        </w:numPr>
        <w:spacing w:after="52"/>
        <w:ind w:right="140" w:hanging="288"/>
        <w:jc w:val="left"/>
      </w:pPr>
      <w:r>
        <w:t xml:space="preserve">Conclusion </w:t>
      </w:r>
    </w:p>
    <w:p w:rsidR="0029352F" w:rsidRDefault="00BF63D4">
      <w:pPr>
        <w:spacing w:after="1" w:line="240" w:lineRule="auto"/>
        <w:ind w:right="654"/>
        <w:jc w:val="left"/>
      </w:pPr>
      <w:r>
        <w:t xml:space="preserve">This section introduced the overall architecture of OpenStack and provided all necessary information in one place for a beginner to quickly get involved in OpenStack development. </w:t>
      </w:r>
    </w:p>
    <w:p w:rsidR="0029352F" w:rsidRDefault="00BF63D4">
      <w:pPr>
        <w:spacing w:after="173" w:line="259" w:lineRule="auto"/>
        <w:ind w:left="0" w:right="0" w:firstLine="0"/>
        <w:jc w:val="left"/>
      </w:pPr>
      <w:r>
        <w:t xml:space="preserve"> </w:t>
      </w:r>
    </w:p>
    <w:p w:rsidR="0029352F" w:rsidRDefault="00BF63D4">
      <w:pPr>
        <w:pStyle w:val="Heading1"/>
        <w:spacing w:after="109" w:line="266" w:lineRule="auto"/>
        <w:ind w:left="830" w:right="0" w:hanging="727"/>
        <w:jc w:val="left"/>
      </w:pPr>
      <w:r>
        <w:rPr>
          <w:sz w:val="20"/>
        </w:rPr>
        <w:t>III.</w:t>
      </w:r>
      <w:r>
        <w:rPr>
          <w:sz w:val="20"/>
        </w:rPr>
        <w:t xml:space="preserve"> </w:t>
      </w:r>
      <w:r>
        <w:rPr>
          <w:sz w:val="20"/>
        </w:rPr>
        <w:t>B</w:t>
      </w:r>
      <w:r>
        <w:t>UILDING A PRIVATE CLOUD PLATFORM BASED ON OPEN</w:t>
      </w:r>
      <w:r>
        <w:rPr>
          <w:sz w:val="20"/>
        </w:rPr>
        <w:t>-</w:t>
      </w:r>
      <w:r>
        <w:t xml:space="preserve">SOURCE SOFTWARE </w:t>
      </w:r>
      <w:r>
        <w:rPr>
          <w:sz w:val="20"/>
        </w:rPr>
        <w:t>O</w:t>
      </w:r>
      <w:r>
        <w:t>PEN</w:t>
      </w:r>
      <w:r>
        <w:rPr>
          <w:sz w:val="20"/>
        </w:rPr>
        <w:t>S</w:t>
      </w:r>
      <w:r>
        <w:t>TACK</w:t>
      </w:r>
      <w:r>
        <w:rPr>
          <w:sz w:val="20"/>
        </w:rPr>
        <w:t xml:space="preserve"> </w:t>
      </w:r>
    </w:p>
    <w:p w:rsidR="0029352F" w:rsidRDefault="00BF63D4">
      <w:pPr>
        <w:numPr>
          <w:ilvl w:val="0"/>
          <w:numId w:val="11"/>
        </w:numPr>
        <w:spacing w:after="52"/>
        <w:ind w:right="140" w:hanging="288"/>
        <w:jc w:val="left"/>
      </w:pPr>
      <w:r>
        <w:t xml:space="preserve">Introduction </w:t>
      </w:r>
    </w:p>
    <w:p w:rsidR="0029352F" w:rsidRDefault="00BF63D4">
      <w:pPr>
        <w:spacing w:after="102"/>
        <w:ind w:left="-15" w:right="701" w:firstLine="288"/>
      </w:pPr>
      <w:r>
        <w:t>OpenStack is an open source Infrastructure-as-a-Service (IaaS) cloud computing platform, which means that the service provided to consumers is a utilization of all facilities, including processing, storage, networking, and other essenti</w:t>
      </w:r>
      <w:r>
        <w:t xml:space="preserve">al computing resources, and that users are able to deploy and run arbitrary software, including operating systems and applications. </w:t>
      </w:r>
    </w:p>
    <w:p w:rsidR="0029352F" w:rsidRDefault="00BF63D4">
      <w:pPr>
        <w:spacing w:after="121"/>
        <w:ind w:left="-15" w:right="699" w:firstLine="288"/>
      </w:pPr>
      <w:r>
        <w:t>SMBs prefer hybrid cloud deployments, with more than half of their infrastructure driven by private clouds, and OpenStack d</w:t>
      </w:r>
      <w:r>
        <w:t>eployments to understand how cloud platforms work and how OpenStack can improve operational efficiency and accelerate innovation. The cloud computing industry has covered government, finance, transportation, enterprise, education, medical and other applica</w:t>
      </w:r>
      <w:r>
        <w:t xml:space="preserve">tion fields, and is integrated with communication, </w:t>
      </w:r>
    </w:p>
    <w:p w:rsidR="0029352F" w:rsidRDefault="00BF63D4">
      <w:pPr>
        <w:numPr>
          <w:ilvl w:val="0"/>
          <w:numId w:val="11"/>
        </w:numPr>
        <w:spacing w:after="52"/>
        <w:ind w:right="140" w:hanging="288"/>
        <w:jc w:val="left"/>
      </w:pPr>
      <w:r>
        <w:t xml:space="preserve">Cloud Computing and OpenStack </w:t>
      </w:r>
    </w:p>
    <w:p w:rsidR="0029352F" w:rsidRDefault="00BF63D4">
      <w:pPr>
        <w:numPr>
          <w:ilvl w:val="1"/>
          <w:numId w:val="11"/>
        </w:numPr>
        <w:spacing w:after="167"/>
        <w:ind w:right="62" w:hanging="360"/>
      </w:pPr>
      <w:r>
        <w:t xml:space="preserve">Virtualization </w:t>
      </w:r>
    </w:p>
    <w:p w:rsidR="0029352F" w:rsidRDefault="00BF63D4">
      <w:pPr>
        <w:ind w:left="-15" w:right="701" w:firstLine="360"/>
      </w:pPr>
      <w:r>
        <w:t>Virtualization refers to the virtualization of a computer into multiple logical computers through virtualization technology. Multiple logical computers run simultaneously on a single computer, each logical computer can run a different operating system, and</w:t>
      </w:r>
      <w:r>
        <w:t xml:space="preserve"> applications can all run in separate spaces without affecting each other, thus significantly increasing the efficiency of the computer. The management of virtual </w:t>
      </w:r>
      <w:r>
        <w:lastRenderedPageBreak/>
        <w:t>machines includes the management of the entire lifecycle of a virtual machine, as well as the</w:t>
      </w:r>
      <w:r>
        <w:t xml:space="preserve"> management and control of the basic state of the virtual machine between clusters of virtual machines. </w:t>
      </w:r>
    </w:p>
    <w:p w:rsidR="0029352F" w:rsidRDefault="00BF63D4">
      <w:pPr>
        <w:spacing w:after="0" w:line="259" w:lineRule="auto"/>
        <w:ind w:left="360" w:right="0" w:firstLine="0"/>
        <w:jc w:val="left"/>
      </w:pPr>
      <w:r>
        <w:t xml:space="preserve"> </w:t>
      </w:r>
    </w:p>
    <w:p w:rsidR="0029352F" w:rsidRDefault="00BF63D4">
      <w:pPr>
        <w:numPr>
          <w:ilvl w:val="1"/>
          <w:numId w:val="11"/>
        </w:numPr>
        <w:spacing w:after="167"/>
        <w:ind w:right="62" w:hanging="360"/>
      </w:pPr>
      <w:r>
        <w:t xml:space="preserve">Cloud Computing </w:t>
      </w:r>
    </w:p>
    <w:p w:rsidR="0029352F" w:rsidRDefault="00BF63D4">
      <w:pPr>
        <w:ind w:left="-5" w:right="702"/>
      </w:pPr>
      <w:r>
        <w:t xml:space="preserve">Based on the type of service, the cloud computing service system can be divided into three parts: infrastructure as a service (IaaS), platform as a service(PaaS), and software as a </w:t>
      </w:r>
    </w:p>
    <w:p w:rsidR="0029352F" w:rsidRDefault="00BF63D4">
      <w:pPr>
        <w:ind w:left="-5" w:right="702"/>
      </w:pPr>
      <w:r>
        <w:t xml:space="preserve">service (SaaS). </w:t>
      </w:r>
    </w:p>
    <w:p w:rsidR="0029352F" w:rsidRDefault="00BF63D4">
      <w:pPr>
        <w:spacing w:after="0" w:line="259" w:lineRule="auto"/>
        <w:ind w:left="0" w:right="0" w:firstLine="0"/>
        <w:jc w:val="left"/>
      </w:pPr>
      <w:r>
        <w:t xml:space="preserve"> </w:t>
      </w:r>
    </w:p>
    <w:p w:rsidR="0029352F" w:rsidRDefault="00BF63D4">
      <w:pPr>
        <w:numPr>
          <w:ilvl w:val="1"/>
          <w:numId w:val="11"/>
        </w:numPr>
        <w:spacing w:after="167"/>
        <w:ind w:right="62" w:hanging="360"/>
      </w:pPr>
      <w:r>
        <w:t xml:space="preserve">OpenStack </w:t>
      </w:r>
    </w:p>
    <w:p w:rsidR="0029352F" w:rsidRDefault="00BF63D4">
      <w:pPr>
        <w:spacing w:after="122"/>
        <w:ind w:left="-5" w:right="701"/>
      </w:pPr>
      <w:r>
        <w:t>OpenStack is a cloud computing platform laun</w:t>
      </w:r>
      <w:r>
        <w:t xml:space="preserve">ched by infrastructure service provider Rackspace and NASA, and has taken it completely open source. OpenStack is open because it is open, flexible because of its components, and expansive because it is inclusive. There </w:t>
      </w:r>
      <w:proofErr w:type="gramStart"/>
      <w:r>
        <w:t>are</w:t>
      </w:r>
      <w:proofErr w:type="gramEnd"/>
      <w:r>
        <w:t xml:space="preserve"> compute, network, object storage</w:t>
      </w:r>
      <w:r>
        <w:t xml:space="preserve">, block storage, identity, mirroring services, portal, measurement, deployment scheduling, database services, and other components, some of which can be installed as needed. </w:t>
      </w:r>
    </w:p>
    <w:p w:rsidR="0029352F" w:rsidRDefault="00BF63D4">
      <w:pPr>
        <w:numPr>
          <w:ilvl w:val="0"/>
          <w:numId w:val="11"/>
        </w:numPr>
        <w:spacing w:after="114"/>
        <w:ind w:right="140" w:hanging="288"/>
        <w:jc w:val="left"/>
      </w:pPr>
      <w:r>
        <w:t xml:space="preserve">Build a cloud platform </w:t>
      </w:r>
    </w:p>
    <w:p w:rsidR="0029352F" w:rsidRDefault="00BF63D4">
      <w:pPr>
        <w:numPr>
          <w:ilvl w:val="1"/>
          <w:numId w:val="11"/>
        </w:numPr>
        <w:spacing w:after="86"/>
        <w:ind w:right="62" w:hanging="360"/>
      </w:pPr>
      <w:r>
        <w:t xml:space="preserve">Establishment of a basic experimental environment </w:t>
      </w:r>
    </w:p>
    <w:p w:rsidR="0029352F" w:rsidRDefault="00BF63D4">
      <w:pPr>
        <w:tabs>
          <w:tab w:val="center" w:pos="413"/>
          <w:tab w:val="center" w:pos="2007"/>
        </w:tabs>
        <w:spacing w:after="7" w:line="266" w:lineRule="auto"/>
        <w:ind w:left="0" w:right="0" w:firstLine="0"/>
        <w:jc w:val="left"/>
      </w:pPr>
      <w:r>
        <w:rPr>
          <w:rFonts w:ascii="Calibri" w:eastAsia="Calibri" w:hAnsi="Calibri" w:cs="Calibri"/>
          <w:sz w:val="22"/>
        </w:rPr>
        <w:tab/>
      </w:r>
      <w:proofErr w:type="spellStart"/>
      <w:r>
        <w:rPr>
          <w:sz w:val="22"/>
        </w:rPr>
        <w:t>i</w:t>
      </w:r>
      <w:proofErr w:type="spellEnd"/>
      <w:r>
        <w:rPr>
          <w:sz w:val="22"/>
        </w:rPr>
        <w:t xml:space="preserve">. </w:t>
      </w:r>
      <w:r>
        <w:rPr>
          <w:sz w:val="22"/>
        </w:rPr>
        <w:tab/>
        <w:t>S</w:t>
      </w:r>
      <w:r>
        <w:rPr>
          <w:sz w:val="22"/>
        </w:rPr>
        <w:t xml:space="preserve">ystem environment </w:t>
      </w:r>
    </w:p>
    <w:p w:rsidR="0029352F" w:rsidRDefault="00BF63D4">
      <w:pPr>
        <w:spacing w:after="7" w:line="266" w:lineRule="auto"/>
        <w:ind w:left="1090" w:right="41"/>
        <w:jc w:val="left"/>
      </w:pPr>
      <w:r>
        <w:rPr>
          <w:sz w:val="22"/>
        </w:rPr>
        <w:t xml:space="preserve">Control node controller </w:t>
      </w:r>
    </w:p>
    <w:p w:rsidR="0029352F" w:rsidRDefault="00BF63D4">
      <w:pPr>
        <w:spacing w:after="7" w:line="266" w:lineRule="auto"/>
        <w:ind w:left="1090" w:right="41"/>
        <w:jc w:val="left"/>
      </w:pPr>
      <w:r>
        <w:rPr>
          <w:sz w:val="22"/>
        </w:rPr>
        <w:t xml:space="preserve">IP address: 192.168.109.10/24 </w:t>
      </w:r>
    </w:p>
    <w:p w:rsidR="0029352F" w:rsidRDefault="00BF63D4">
      <w:pPr>
        <w:spacing w:after="7" w:line="266" w:lineRule="auto"/>
        <w:ind w:left="1090" w:right="41"/>
        <w:jc w:val="left"/>
      </w:pPr>
      <w:r>
        <w:rPr>
          <w:sz w:val="22"/>
        </w:rPr>
        <w:t xml:space="preserve">Gateways: 192.168.109.2 </w:t>
      </w:r>
    </w:p>
    <w:p w:rsidR="0029352F" w:rsidRDefault="00BF63D4">
      <w:pPr>
        <w:spacing w:after="7" w:line="266" w:lineRule="auto"/>
        <w:ind w:left="1090" w:right="41"/>
        <w:jc w:val="left"/>
      </w:pPr>
      <w:r>
        <w:rPr>
          <w:sz w:val="22"/>
        </w:rPr>
        <w:t xml:space="preserve">DNS: 222.172.200.68,61.166.150.123 </w:t>
      </w:r>
    </w:p>
    <w:p w:rsidR="0029352F" w:rsidRDefault="00BF63D4">
      <w:pPr>
        <w:spacing w:after="7" w:line="266" w:lineRule="auto"/>
        <w:ind w:left="1090" w:right="41"/>
        <w:jc w:val="left"/>
      </w:pPr>
      <w:r>
        <w:rPr>
          <w:sz w:val="22"/>
        </w:rPr>
        <w:t xml:space="preserve">Compute node nova </w:t>
      </w:r>
    </w:p>
    <w:p w:rsidR="0029352F" w:rsidRDefault="00BF63D4">
      <w:pPr>
        <w:spacing w:after="7" w:line="266" w:lineRule="auto"/>
        <w:ind w:left="1090" w:right="41"/>
        <w:jc w:val="left"/>
      </w:pPr>
      <w:r>
        <w:rPr>
          <w:sz w:val="22"/>
        </w:rPr>
        <w:t xml:space="preserve">IP address: 192.168.109.20/24 </w:t>
      </w:r>
    </w:p>
    <w:p w:rsidR="0029352F" w:rsidRDefault="00BF63D4">
      <w:pPr>
        <w:spacing w:after="7" w:line="266" w:lineRule="auto"/>
        <w:ind w:left="1090" w:right="41"/>
        <w:jc w:val="left"/>
      </w:pPr>
      <w:r>
        <w:rPr>
          <w:sz w:val="22"/>
        </w:rPr>
        <w:t xml:space="preserve">Gateways: 192.168.109.2 </w:t>
      </w:r>
    </w:p>
    <w:p w:rsidR="0029352F" w:rsidRDefault="00BF63D4">
      <w:pPr>
        <w:spacing w:after="2102" w:line="266" w:lineRule="auto"/>
        <w:ind w:left="345" w:right="302" w:firstLine="72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margin">
                  <wp:posOffset>195072</wp:posOffset>
                </wp:positionH>
                <wp:positionV relativeFrom="paragraph">
                  <wp:posOffset>277372</wp:posOffset>
                </wp:positionV>
                <wp:extent cx="6245172" cy="1532698"/>
                <wp:effectExtent l="0" t="0" r="0" b="0"/>
                <wp:wrapSquare wrapText="bothSides"/>
                <wp:docPr id="21453" name="Group 21453"/>
                <wp:cNvGraphicFramePr/>
                <a:graphic xmlns:a="http://schemas.openxmlformats.org/drawingml/2006/main">
                  <a:graphicData uri="http://schemas.microsoft.com/office/word/2010/wordprocessingGroup">
                    <wpg:wgp>
                      <wpg:cNvGrpSpPr/>
                      <wpg:grpSpPr>
                        <a:xfrm>
                          <a:off x="0" y="0"/>
                          <a:ext cx="6245172" cy="1532698"/>
                          <a:chOff x="0" y="0"/>
                          <a:chExt cx="6245172" cy="1532698"/>
                        </a:xfrm>
                      </wpg:grpSpPr>
                      <wps:wsp>
                        <wps:cNvPr id="544" name="Rectangle 544"/>
                        <wps:cNvSpPr/>
                        <wps:spPr>
                          <a:xfrm>
                            <a:off x="3108960" y="626359"/>
                            <a:ext cx="42146" cy="189945"/>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5" name="Rectangle 545"/>
                        <wps:cNvSpPr/>
                        <wps:spPr>
                          <a:xfrm>
                            <a:off x="33528" y="771140"/>
                            <a:ext cx="175384" cy="189944"/>
                          </a:xfrm>
                          <a:prstGeom prst="rect">
                            <a:avLst/>
                          </a:prstGeom>
                          <a:ln>
                            <a:noFill/>
                          </a:ln>
                        </wps:spPr>
                        <wps:txbx>
                          <w:txbxContent>
                            <w:p w:rsidR="0029352F" w:rsidRDefault="00BF63D4">
                              <w:pPr>
                                <w:spacing w:after="160" w:line="259" w:lineRule="auto"/>
                                <w:ind w:left="0" w:right="0" w:firstLine="0"/>
                                <w:jc w:val="left"/>
                              </w:pPr>
                              <w:r>
                                <w:rPr>
                                  <w:w w:val="86"/>
                                  <w:sz w:val="22"/>
                                </w:rPr>
                                <w:t>iii.</w:t>
                              </w:r>
                            </w:p>
                          </w:txbxContent>
                        </wps:txbx>
                        <wps:bodyPr horzOverflow="overflow" vert="horz" lIns="0" tIns="0" rIns="0" bIns="0" rtlCol="0">
                          <a:noAutofit/>
                        </wps:bodyPr>
                      </wps:wsp>
                      <wps:wsp>
                        <wps:cNvPr id="546" name="Rectangle 546"/>
                        <wps:cNvSpPr/>
                        <wps:spPr>
                          <a:xfrm>
                            <a:off x="164592" y="774221"/>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47" name="Rectangle 547"/>
                        <wps:cNvSpPr/>
                        <wps:spPr>
                          <a:xfrm>
                            <a:off x="490728" y="771140"/>
                            <a:ext cx="2985176" cy="189944"/>
                          </a:xfrm>
                          <a:prstGeom prst="rect">
                            <a:avLst/>
                          </a:prstGeom>
                          <a:ln>
                            <a:noFill/>
                          </a:ln>
                        </wps:spPr>
                        <wps:txbx>
                          <w:txbxContent>
                            <w:p w:rsidR="0029352F" w:rsidRDefault="00BF63D4">
                              <w:pPr>
                                <w:spacing w:after="160" w:line="259" w:lineRule="auto"/>
                                <w:ind w:left="0" w:right="0" w:firstLine="0"/>
                                <w:jc w:val="left"/>
                              </w:pPr>
                              <w:r>
                                <w:rPr>
                                  <w:w w:val="101"/>
                                  <w:sz w:val="22"/>
                                </w:rPr>
                                <w:t>Basic</w:t>
                              </w:r>
                              <w:r>
                                <w:rPr>
                                  <w:spacing w:val="-5"/>
                                  <w:w w:val="101"/>
                                  <w:sz w:val="22"/>
                                </w:rPr>
                                <w:t xml:space="preserve"> </w:t>
                              </w:r>
                              <w:r>
                                <w:rPr>
                                  <w:w w:val="101"/>
                                  <w:sz w:val="22"/>
                                </w:rPr>
                                <w:t>configuration</w:t>
                              </w:r>
                              <w:r>
                                <w:rPr>
                                  <w:spacing w:val="-8"/>
                                  <w:w w:val="101"/>
                                  <w:sz w:val="22"/>
                                </w:rPr>
                                <w:t xml:space="preserve"> </w:t>
                              </w:r>
                              <w:r>
                                <w:rPr>
                                  <w:w w:val="101"/>
                                  <w:sz w:val="22"/>
                                </w:rPr>
                                <w:t>of</w:t>
                              </w:r>
                              <w:r>
                                <w:rPr>
                                  <w:spacing w:val="-8"/>
                                  <w:w w:val="101"/>
                                  <w:sz w:val="22"/>
                                </w:rPr>
                                <w:t xml:space="preserve"> </w:t>
                              </w:r>
                              <w:r>
                                <w:rPr>
                                  <w:w w:val="101"/>
                                  <w:sz w:val="22"/>
                                </w:rPr>
                                <w:t>the</w:t>
                              </w:r>
                              <w:r>
                                <w:rPr>
                                  <w:spacing w:val="-5"/>
                                  <w:w w:val="101"/>
                                  <w:sz w:val="22"/>
                                </w:rPr>
                                <w:t xml:space="preserve"> </w:t>
                              </w:r>
                              <w:r>
                                <w:rPr>
                                  <w:w w:val="101"/>
                                  <w:sz w:val="22"/>
                                </w:rPr>
                                <w:t>control</w:t>
                              </w:r>
                              <w:r>
                                <w:rPr>
                                  <w:spacing w:val="-7"/>
                                  <w:w w:val="101"/>
                                  <w:sz w:val="22"/>
                                </w:rPr>
                                <w:t xml:space="preserve"> </w:t>
                              </w:r>
                              <w:r>
                                <w:rPr>
                                  <w:w w:val="101"/>
                                  <w:sz w:val="22"/>
                                </w:rPr>
                                <w:t>node</w:t>
                              </w:r>
                              <w:r>
                                <w:rPr>
                                  <w:spacing w:val="-7"/>
                                  <w:w w:val="101"/>
                                  <w:sz w:val="22"/>
                                </w:rPr>
                                <w:t xml:space="preserve"> </w:t>
                              </w:r>
                            </w:p>
                          </w:txbxContent>
                        </wps:txbx>
                        <wps:bodyPr horzOverflow="overflow" vert="horz" lIns="0" tIns="0" rIns="0" bIns="0" rtlCol="0">
                          <a:noAutofit/>
                        </wps:bodyPr>
                      </wps:wsp>
                      <wps:wsp>
                        <wps:cNvPr id="548" name="Rectangle 548"/>
                        <wps:cNvSpPr/>
                        <wps:spPr>
                          <a:xfrm>
                            <a:off x="3157728" y="1323516"/>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03" name="Rectangle 603"/>
                        <wps:cNvSpPr/>
                        <wps:spPr>
                          <a:xfrm>
                            <a:off x="6211824" y="835836"/>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04" name="Rectangle 604"/>
                        <wps:cNvSpPr/>
                        <wps:spPr>
                          <a:xfrm>
                            <a:off x="3122676" y="956232"/>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05" name="Rectangle 605"/>
                        <wps:cNvSpPr/>
                        <wps:spPr>
                          <a:xfrm>
                            <a:off x="3122676" y="1101012"/>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06" name="Rectangle 606"/>
                        <wps:cNvSpPr/>
                        <wps:spPr>
                          <a:xfrm>
                            <a:off x="3122676" y="1247316"/>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07" name="Rectangle 607"/>
                        <wps:cNvSpPr/>
                        <wps:spPr>
                          <a:xfrm>
                            <a:off x="3351276" y="1389883"/>
                            <a:ext cx="175384" cy="189944"/>
                          </a:xfrm>
                          <a:prstGeom prst="rect">
                            <a:avLst/>
                          </a:prstGeom>
                          <a:ln>
                            <a:noFill/>
                          </a:ln>
                        </wps:spPr>
                        <wps:txbx>
                          <w:txbxContent>
                            <w:p w:rsidR="0029352F" w:rsidRDefault="00BF63D4">
                              <w:pPr>
                                <w:spacing w:after="160" w:line="259" w:lineRule="auto"/>
                                <w:ind w:left="0" w:right="0" w:firstLine="0"/>
                                <w:jc w:val="left"/>
                              </w:pPr>
                              <w:r>
                                <w:rPr>
                                  <w:w w:val="86"/>
                                  <w:sz w:val="22"/>
                                </w:rPr>
                                <w:t>iii.</w:t>
                              </w:r>
                            </w:p>
                          </w:txbxContent>
                        </wps:txbx>
                        <wps:bodyPr horzOverflow="overflow" vert="horz" lIns="0" tIns="0" rIns="0" bIns="0" rtlCol="0">
                          <a:noAutofit/>
                        </wps:bodyPr>
                      </wps:wsp>
                      <wps:wsp>
                        <wps:cNvPr id="608" name="Rectangle 608"/>
                        <wps:cNvSpPr/>
                        <wps:spPr>
                          <a:xfrm>
                            <a:off x="3482340" y="1392964"/>
                            <a:ext cx="51656" cy="175284"/>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09" name="Rectangle 609"/>
                        <wps:cNvSpPr/>
                        <wps:spPr>
                          <a:xfrm>
                            <a:off x="3808476" y="1389883"/>
                            <a:ext cx="3240806" cy="189944"/>
                          </a:xfrm>
                          <a:prstGeom prst="rect">
                            <a:avLst/>
                          </a:prstGeom>
                          <a:ln>
                            <a:noFill/>
                          </a:ln>
                        </wps:spPr>
                        <wps:txbx>
                          <w:txbxContent>
                            <w:p w:rsidR="0029352F" w:rsidRDefault="00BF63D4">
                              <w:pPr>
                                <w:spacing w:after="160" w:line="259" w:lineRule="auto"/>
                                <w:ind w:left="0" w:right="0" w:firstLine="0"/>
                                <w:jc w:val="left"/>
                              </w:pPr>
                              <w:r>
                                <w:rPr>
                                  <w:sz w:val="22"/>
                                </w:rPr>
                                <w:t>Initialized</w:t>
                              </w:r>
                              <w:r>
                                <w:rPr>
                                  <w:spacing w:val="75"/>
                                  <w:sz w:val="22"/>
                                </w:rPr>
                                <w:t xml:space="preserve"> </w:t>
                              </w:r>
                              <w:r>
                                <w:rPr>
                                  <w:sz w:val="22"/>
                                </w:rPr>
                                <w:t>computing</w:t>
                              </w:r>
                              <w:r>
                                <w:rPr>
                                  <w:spacing w:val="73"/>
                                  <w:sz w:val="22"/>
                                </w:rPr>
                                <w:t xml:space="preserve"> </w:t>
                              </w:r>
                              <w:r>
                                <w:rPr>
                                  <w:sz w:val="22"/>
                                </w:rPr>
                                <w:t>services</w:t>
                              </w:r>
                              <w:r>
                                <w:rPr>
                                  <w:spacing w:val="75"/>
                                  <w:sz w:val="22"/>
                                </w:rPr>
                                <w:t xml:space="preserve"> </w:t>
                              </w:r>
                              <w:r>
                                <w:rPr>
                                  <w:sz w:val="22"/>
                                </w:rPr>
                                <w:t>(compute</w:t>
                              </w:r>
                              <w:r>
                                <w:rPr>
                                  <w:spacing w:val="-7"/>
                                  <w:sz w:val="22"/>
                                </w:rPr>
                                <w:t xml:space="preserve"> </w:t>
                              </w:r>
                            </w:p>
                          </w:txbxContent>
                        </wps:txbx>
                        <wps:bodyPr horzOverflow="overflow" vert="horz" lIns="0" tIns="0" rIns="0" bIns="0" rtlCol="0">
                          <a:noAutofit/>
                        </wps:bodyPr>
                      </wps:wsp>
                      <pic:pic xmlns:pic="http://schemas.openxmlformats.org/drawingml/2006/picture">
                        <pic:nvPicPr>
                          <pic:cNvPr id="643" name="Picture 643"/>
                          <pic:cNvPicPr/>
                        </pic:nvPicPr>
                        <pic:blipFill>
                          <a:blip r:embed="rId6"/>
                          <a:stretch>
                            <a:fillRect/>
                          </a:stretch>
                        </pic:blipFill>
                        <pic:spPr>
                          <a:xfrm>
                            <a:off x="0" y="79248"/>
                            <a:ext cx="3011424" cy="640080"/>
                          </a:xfrm>
                          <a:prstGeom prst="rect">
                            <a:avLst/>
                          </a:prstGeom>
                        </pic:spPr>
                      </pic:pic>
                      <wps:wsp>
                        <wps:cNvPr id="644" name="Shape 644"/>
                        <wps:cNvSpPr/>
                        <wps:spPr>
                          <a:xfrm>
                            <a:off x="0" y="79248"/>
                            <a:ext cx="3008439" cy="641604"/>
                          </a:xfrm>
                          <a:custGeom>
                            <a:avLst/>
                            <a:gdLst/>
                            <a:ahLst/>
                            <a:cxnLst/>
                            <a:rect l="0" t="0" r="0" b="0"/>
                            <a:pathLst>
                              <a:path w="3008439" h="641604">
                                <a:moveTo>
                                  <a:pt x="3008439" y="641604"/>
                                </a:moveTo>
                                <a:lnTo>
                                  <a:pt x="0" y="641604"/>
                                </a:lnTo>
                                <a:lnTo>
                                  <a:pt x="0" y="0"/>
                                </a:lnTo>
                                <a:lnTo>
                                  <a:pt x="3008439"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46" name="Picture 646"/>
                          <pic:cNvPicPr/>
                        </pic:nvPicPr>
                        <pic:blipFill>
                          <a:blip r:embed="rId7"/>
                          <a:stretch>
                            <a:fillRect/>
                          </a:stretch>
                        </pic:blipFill>
                        <pic:spPr>
                          <a:xfrm>
                            <a:off x="48768" y="1045464"/>
                            <a:ext cx="2962656" cy="350520"/>
                          </a:xfrm>
                          <a:prstGeom prst="rect">
                            <a:avLst/>
                          </a:prstGeom>
                        </pic:spPr>
                      </pic:pic>
                      <wps:wsp>
                        <wps:cNvPr id="647" name="Shape 647"/>
                        <wps:cNvSpPr/>
                        <wps:spPr>
                          <a:xfrm>
                            <a:off x="48768" y="1043940"/>
                            <a:ext cx="2959671" cy="355092"/>
                          </a:xfrm>
                          <a:custGeom>
                            <a:avLst/>
                            <a:gdLst/>
                            <a:ahLst/>
                            <a:cxnLst/>
                            <a:rect l="0" t="0" r="0" b="0"/>
                            <a:pathLst>
                              <a:path w="2959671" h="355092">
                                <a:moveTo>
                                  <a:pt x="2959671" y="355092"/>
                                </a:moveTo>
                                <a:lnTo>
                                  <a:pt x="0" y="355092"/>
                                </a:lnTo>
                                <a:lnTo>
                                  <a:pt x="0" y="0"/>
                                </a:lnTo>
                                <a:lnTo>
                                  <a:pt x="2959671"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5" name="Picture 665"/>
                          <pic:cNvPicPr/>
                        </pic:nvPicPr>
                        <pic:blipFill>
                          <a:blip r:embed="rId8"/>
                          <a:stretch>
                            <a:fillRect/>
                          </a:stretch>
                        </pic:blipFill>
                        <pic:spPr>
                          <a:xfrm>
                            <a:off x="3121152" y="0"/>
                            <a:ext cx="3093720" cy="926592"/>
                          </a:xfrm>
                          <a:prstGeom prst="rect">
                            <a:avLst/>
                          </a:prstGeom>
                        </pic:spPr>
                      </pic:pic>
                    </wpg:wgp>
                  </a:graphicData>
                </a:graphic>
              </wp:anchor>
            </w:drawing>
          </mc:Choice>
          <mc:Fallback xmlns:a="http://schemas.openxmlformats.org/drawingml/2006/main">
            <w:pict>
              <v:group id="Group 21453" style="width:491.746pt;height:120.685pt;position:absolute;mso-position-horizontal-relative:margin;mso-position-horizontal:absolute;margin-left:15.36pt;mso-position-vertical-relative:text;margin-top:21.8403pt;" coordsize="62451,15326">
                <v:rect id="Rectangle 544" style="position:absolute;width:421;height:1899;left:31089;top:6263;"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545" style="position:absolute;width:1753;height:1899;left:335;top:7711;" filled="f" stroked="f">
                  <v:textbox inset="0,0,0,0">
                    <w:txbxContent>
                      <w:p>
                        <w:pPr>
                          <w:spacing w:before="0" w:after="160" w:line="259" w:lineRule="auto"/>
                          <w:ind w:left="0" w:right="0" w:firstLine="0"/>
                          <w:jc w:val="left"/>
                        </w:pPr>
                        <w:r>
                          <w:rPr>
                            <w:rFonts w:cs="Times New Roman" w:hAnsi="Times New Roman" w:eastAsia="Times New Roman" w:ascii="Times New Roman"/>
                            <w:w w:val="86"/>
                            <w:sz w:val="22"/>
                          </w:rPr>
                          <w:t xml:space="preserve">iii.</w:t>
                        </w:r>
                      </w:p>
                    </w:txbxContent>
                  </v:textbox>
                </v:rect>
                <v:rect id="Rectangle 546" style="position:absolute;width:516;height:1752;left:1645;top:7742;"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547" style="position:absolute;width:29851;height:1899;left:4907;top:7711;"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2"/>
                          </w:rPr>
                          <w:t xml:space="preserve">Basic</w:t>
                        </w:r>
                        <w:r>
                          <w:rPr>
                            <w:rFonts w:cs="Times New Roman" w:hAnsi="Times New Roman" w:eastAsia="Times New Roman" w:ascii="Times New Roman"/>
                            <w:spacing w:val="-5"/>
                            <w:w w:val="101"/>
                            <w:sz w:val="22"/>
                          </w:rPr>
                          <w:t xml:space="preserve"> </w:t>
                        </w:r>
                        <w:r>
                          <w:rPr>
                            <w:rFonts w:cs="Times New Roman" w:hAnsi="Times New Roman" w:eastAsia="Times New Roman" w:ascii="Times New Roman"/>
                            <w:w w:val="101"/>
                            <w:sz w:val="22"/>
                          </w:rPr>
                          <w:t xml:space="preserve">configuration</w:t>
                        </w:r>
                        <w:r>
                          <w:rPr>
                            <w:rFonts w:cs="Times New Roman" w:hAnsi="Times New Roman" w:eastAsia="Times New Roman" w:ascii="Times New Roman"/>
                            <w:spacing w:val="-8"/>
                            <w:w w:val="101"/>
                            <w:sz w:val="22"/>
                          </w:rPr>
                          <w:t xml:space="preserve"> </w:t>
                        </w:r>
                        <w:r>
                          <w:rPr>
                            <w:rFonts w:cs="Times New Roman" w:hAnsi="Times New Roman" w:eastAsia="Times New Roman" w:ascii="Times New Roman"/>
                            <w:w w:val="101"/>
                            <w:sz w:val="22"/>
                          </w:rPr>
                          <w:t xml:space="preserve">of</w:t>
                        </w:r>
                        <w:r>
                          <w:rPr>
                            <w:rFonts w:cs="Times New Roman" w:hAnsi="Times New Roman" w:eastAsia="Times New Roman" w:ascii="Times New Roman"/>
                            <w:spacing w:val="-8"/>
                            <w:w w:val="101"/>
                            <w:sz w:val="22"/>
                          </w:rPr>
                          <w:t xml:space="preserve"> </w:t>
                        </w:r>
                        <w:r>
                          <w:rPr>
                            <w:rFonts w:cs="Times New Roman" w:hAnsi="Times New Roman" w:eastAsia="Times New Roman" w:ascii="Times New Roman"/>
                            <w:w w:val="101"/>
                            <w:sz w:val="22"/>
                          </w:rPr>
                          <w:t xml:space="preserve">the</w:t>
                        </w:r>
                        <w:r>
                          <w:rPr>
                            <w:rFonts w:cs="Times New Roman" w:hAnsi="Times New Roman" w:eastAsia="Times New Roman" w:ascii="Times New Roman"/>
                            <w:spacing w:val="-5"/>
                            <w:w w:val="101"/>
                            <w:sz w:val="22"/>
                          </w:rPr>
                          <w:t xml:space="preserve"> </w:t>
                        </w:r>
                        <w:r>
                          <w:rPr>
                            <w:rFonts w:cs="Times New Roman" w:hAnsi="Times New Roman" w:eastAsia="Times New Roman" w:ascii="Times New Roman"/>
                            <w:w w:val="101"/>
                            <w:sz w:val="22"/>
                          </w:rPr>
                          <w:t xml:space="preserve">control</w:t>
                        </w:r>
                        <w:r>
                          <w:rPr>
                            <w:rFonts w:cs="Times New Roman" w:hAnsi="Times New Roman" w:eastAsia="Times New Roman" w:ascii="Times New Roman"/>
                            <w:spacing w:val="-7"/>
                            <w:w w:val="101"/>
                            <w:sz w:val="22"/>
                          </w:rPr>
                          <w:t xml:space="preserve"> </w:t>
                        </w:r>
                        <w:r>
                          <w:rPr>
                            <w:rFonts w:cs="Times New Roman" w:hAnsi="Times New Roman" w:eastAsia="Times New Roman" w:ascii="Times New Roman"/>
                            <w:w w:val="101"/>
                            <w:sz w:val="22"/>
                          </w:rPr>
                          <w:t xml:space="preserve">node</w:t>
                        </w:r>
                        <w:r>
                          <w:rPr>
                            <w:rFonts w:cs="Times New Roman" w:hAnsi="Times New Roman" w:eastAsia="Times New Roman" w:ascii="Times New Roman"/>
                            <w:spacing w:val="-7"/>
                            <w:w w:val="101"/>
                            <w:sz w:val="22"/>
                          </w:rPr>
                          <w:t xml:space="preserve"> </w:t>
                        </w:r>
                      </w:p>
                    </w:txbxContent>
                  </v:textbox>
                </v:rect>
                <v:rect id="Rectangle 548" style="position:absolute;width:420;height:1530;left:31577;top:13235;" filled="f" stroked="f">
                  <v:textbox inset="0,0,0,0">
                    <w:txbxContent>
                      <w:p>
                        <w:pPr>
                          <w:spacing w:before="0" w:after="160" w:line="259" w:lineRule="auto"/>
                          <w:ind w:left="0" w:right="0" w:firstLine="0"/>
                          <w:jc w:val="left"/>
                        </w:pPr>
                        <w:r>
                          <w:rPr/>
                          <w:t xml:space="preserve"> </w:t>
                        </w:r>
                      </w:p>
                    </w:txbxContent>
                  </v:textbox>
                </v:rect>
                <v:rect id="Rectangle 603" style="position:absolute;width:420;height:1530;left:62118;top:8358;" filled="f" stroked="f">
                  <v:textbox inset="0,0,0,0">
                    <w:txbxContent>
                      <w:p>
                        <w:pPr>
                          <w:spacing w:before="0" w:after="160" w:line="259" w:lineRule="auto"/>
                          <w:ind w:left="0" w:right="0" w:firstLine="0"/>
                          <w:jc w:val="left"/>
                        </w:pPr>
                        <w:r>
                          <w:rPr/>
                          <w:t xml:space="preserve"> </w:t>
                        </w:r>
                      </w:p>
                    </w:txbxContent>
                  </v:textbox>
                </v:rect>
                <v:rect id="Rectangle 604" style="position:absolute;width:420;height:1530;left:31226;top:9562;" filled="f" stroked="f">
                  <v:textbox inset="0,0,0,0">
                    <w:txbxContent>
                      <w:p>
                        <w:pPr>
                          <w:spacing w:before="0" w:after="160" w:line="259" w:lineRule="auto"/>
                          <w:ind w:left="0" w:right="0" w:firstLine="0"/>
                          <w:jc w:val="left"/>
                        </w:pPr>
                        <w:r>
                          <w:rPr/>
                          <w:t xml:space="preserve"> </w:t>
                        </w:r>
                      </w:p>
                    </w:txbxContent>
                  </v:textbox>
                </v:rect>
                <v:rect id="Rectangle 605" style="position:absolute;width:420;height:1530;left:31226;top:11010;" filled="f" stroked="f">
                  <v:textbox inset="0,0,0,0">
                    <w:txbxContent>
                      <w:p>
                        <w:pPr>
                          <w:spacing w:before="0" w:after="160" w:line="259" w:lineRule="auto"/>
                          <w:ind w:left="0" w:right="0" w:firstLine="0"/>
                          <w:jc w:val="left"/>
                        </w:pPr>
                        <w:r>
                          <w:rPr/>
                          <w:t xml:space="preserve"> </w:t>
                        </w:r>
                      </w:p>
                    </w:txbxContent>
                  </v:textbox>
                </v:rect>
                <v:rect id="Rectangle 606" style="position:absolute;width:420;height:1530;left:31226;top:12473;" filled="f" stroked="f">
                  <v:textbox inset="0,0,0,0">
                    <w:txbxContent>
                      <w:p>
                        <w:pPr>
                          <w:spacing w:before="0" w:after="160" w:line="259" w:lineRule="auto"/>
                          <w:ind w:left="0" w:right="0" w:firstLine="0"/>
                          <w:jc w:val="left"/>
                        </w:pPr>
                        <w:r>
                          <w:rPr/>
                          <w:t xml:space="preserve"> </w:t>
                        </w:r>
                      </w:p>
                    </w:txbxContent>
                  </v:textbox>
                </v:rect>
                <v:rect id="Rectangle 607" style="position:absolute;width:1753;height:1899;left:33512;top:13898;" filled="f" stroked="f">
                  <v:textbox inset="0,0,0,0">
                    <w:txbxContent>
                      <w:p>
                        <w:pPr>
                          <w:spacing w:before="0" w:after="160" w:line="259" w:lineRule="auto"/>
                          <w:ind w:left="0" w:right="0" w:firstLine="0"/>
                          <w:jc w:val="left"/>
                        </w:pPr>
                        <w:r>
                          <w:rPr>
                            <w:rFonts w:cs="Times New Roman" w:hAnsi="Times New Roman" w:eastAsia="Times New Roman" w:ascii="Times New Roman"/>
                            <w:w w:val="86"/>
                            <w:sz w:val="22"/>
                          </w:rPr>
                          <w:t xml:space="preserve">iii.</w:t>
                        </w:r>
                      </w:p>
                    </w:txbxContent>
                  </v:textbox>
                </v:rect>
                <v:rect id="Rectangle 608" style="position:absolute;width:516;height:1752;left:34823;top:13929;"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09" style="position:absolute;width:32408;height:1899;left:38084;top:13898;" filled="f" stroked="f">
                  <v:textbox inset="0,0,0,0">
                    <w:txbxContent>
                      <w:p>
                        <w:pPr>
                          <w:spacing w:before="0" w:after="160" w:line="259" w:lineRule="auto"/>
                          <w:ind w:left="0" w:right="0" w:firstLine="0"/>
                          <w:jc w:val="left"/>
                        </w:pPr>
                        <w:r>
                          <w:rPr>
                            <w:rFonts w:cs="Times New Roman" w:hAnsi="Times New Roman" w:eastAsia="Times New Roman" w:ascii="Times New Roman"/>
                            <w:w w:val="100"/>
                            <w:sz w:val="22"/>
                          </w:rPr>
                          <w:t xml:space="preserve">Initialized</w:t>
                        </w:r>
                        <w:r>
                          <w:rPr>
                            <w:rFonts w:cs="Times New Roman" w:hAnsi="Times New Roman" w:eastAsia="Times New Roman" w:ascii="Times New Roman"/>
                            <w:spacing w:val="75"/>
                            <w:w w:val="100"/>
                            <w:sz w:val="22"/>
                          </w:rPr>
                          <w:t xml:space="preserve"> </w:t>
                        </w:r>
                        <w:r>
                          <w:rPr>
                            <w:rFonts w:cs="Times New Roman" w:hAnsi="Times New Roman" w:eastAsia="Times New Roman" w:ascii="Times New Roman"/>
                            <w:w w:val="100"/>
                            <w:sz w:val="22"/>
                          </w:rPr>
                          <w:t xml:space="preserve">computing</w:t>
                        </w:r>
                        <w:r>
                          <w:rPr>
                            <w:rFonts w:cs="Times New Roman" w:hAnsi="Times New Roman" w:eastAsia="Times New Roman" w:ascii="Times New Roman"/>
                            <w:spacing w:val="73"/>
                            <w:w w:val="100"/>
                            <w:sz w:val="22"/>
                          </w:rPr>
                          <w:t xml:space="preserve"> </w:t>
                        </w:r>
                        <w:r>
                          <w:rPr>
                            <w:rFonts w:cs="Times New Roman" w:hAnsi="Times New Roman" w:eastAsia="Times New Roman" w:ascii="Times New Roman"/>
                            <w:w w:val="100"/>
                            <w:sz w:val="22"/>
                          </w:rPr>
                          <w:t xml:space="preserve">services</w:t>
                        </w:r>
                        <w:r>
                          <w:rPr>
                            <w:rFonts w:cs="Times New Roman" w:hAnsi="Times New Roman" w:eastAsia="Times New Roman" w:ascii="Times New Roman"/>
                            <w:spacing w:val="75"/>
                            <w:w w:val="100"/>
                            <w:sz w:val="22"/>
                          </w:rPr>
                          <w:t xml:space="preserve"> </w:t>
                        </w:r>
                        <w:r>
                          <w:rPr>
                            <w:rFonts w:cs="Times New Roman" w:hAnsi="Times New Roman" w:eastAsia="Times New Roman" w:ascii="Times New Roman"/>
                            <w:w w:val="100"/>
                            <w:sz w:val="22"/>
                          </w:rPr>
                          <w:t xml:space="preserve">(compute</w:t>
                        </w:r>
                        <w:r>
                          <w:rPr>
                            <w:rFonts w:cs="Times New Roman" w:hAnsi="Times New Roman" w:eastAsia="Times New Roman" w:ascii="Times New Roman"/>
                            <w:spacing w:val="-7"/>
                            <w:w w:val="100"/>
                            <w:sz w:val="22"/>
                          </w:rPr>
                          <w:t xml:space="preserve"> </w:t>
                        </w:r>
                      </w:p>
                    </w:txbxContent>
                  </v:textbox>
                </v:rect>
                <v:shape id="Picture 643" style="position:absolute;width:30114;height:6400;left:0;top:792;" filled="f">
                  <v:imagedata r:id="rId9"/>
                </v:shape>
                <v:shape id="Shape 644" style="position:absolute;width:30084;height:6416;left:0;top:792;" coordsize="3008439,641604" path="m3008439,641604l0,641604l0,0l3008439,0">
                  <v:stroke weight="0.72pt" endcap="flat" joinstyle="round" on="true" color="#000000"/>
                  <v:fill on="false" color="#000000" opacity="0"/>
                </v:shape>
                <v:shape id="Picture 646" style="position:absolute;width:29626;height:3505;left:487;top:10454;" filled="f">
                  <v:imagedata r:id="rId10"/>
                </v:shape>
                <v:shape id="Shape 647" style="position:absolute;width:29596;height:3550;left:487;top:10439;" coordsize="2959671,355092" path="m2959671,355092l0,355092l0,0l2959671,0">
                  <v:stroke weight="0.72pt" endcap="flat" joinstyle="round" on="true" color="#000000"/>
                  <v:fill on="false" color="#000000" opacity="0"/>
                </v:shape>
                <v:shape id="Picture 665" style="position:absolute;width:30937;height:9265;left:31211;top:0;" filled="f">
                  <v:imagedata r:id="rId11"/>
                </v:shape>
                <w10:wrap type="square"/>
              </v:group>
            </w:pict>
          </mc:Fallback>
        </mc:AlternateContent>
      </w:r>
      <w:r>
        <w:rPr>
          <w:sz w:val="22"/>
        </w:rPr>
        <w:t xml:space="preserve">DNS: 222.172.200.68,61.166.150.123 ii. </w:t>
      </w:r>
      <w:r>
        <w:rPr>
          <w:sz w:val="22"/>
        </w:rPr>
        <w:tab/>
        <w:t xml:space="preserve">System configuration </w:t>
      </w:r>
    </w:p>
    <w:p w:rsidR="0029352F" w:rsidRDefault="00BF63D4">
      <w:pPr>
        <w:spacing w:after="0" w:line="259" w:lineRule="auto"/>
        <w:ind w:left="360" w:right="0" w:firstLine="0"/>
        <w:jc w:val="left"/>
      </w:pPr>
      <w:r>
        <w:t xml:space="preserve"> </w:t>
      </w:r>
    </w:p>
    <w:p w:rsidR="0029352F" w:rsidRDefault="00BF63D4">
      <w:pPr>
        <w:spacing w:after="0" w:line="259" w:lineRule="auto"/>
        <w:ind w:left="360" w:right="0" w:firstLine="0"/>
        <w:jc w:val="left"/>
      </w:pPr>
      <w:r>
        <w:t xml:space="preserve"> </w:t>
      </w:r>
    </w:p>
    <w:p w:rsidR="0029352F" w:rsidRDefault="00BF63D4">
      <w:pPr>
        <w:spacing w:after="32" w:line="259" w:lineRule="auto"/>
        <w:ind w:left="0" w:right="11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margin">
                  <wp:posOffset>-3047</wp:posOffset>
                </wp:positionH>
                <wp:positionV relativeFrom="paragraph">
                  <wp:posOffset>0</wp:posOffset>
                </wp:positionV>
                <wp:extent cx="6412993" cy="967679"/>
                <wp:effectExtent l="0" t="0" r="0" b="0"/>
                <wp:wrapSquare wrapText="bothSides"/>
                <wp:docPr id="21456" name="Group 21456"/>
                <wp:cNvGraphicFramePr/>
                <a:graphic xmlns:a="http://schemas.openxmlformats.org/drawingml/2006/main">
                  <a:graphicData uri="http://schemas.microsoft.com/office/word/2010/wordprocessingGroup">
                    <wpg:wgp>
                      <wpg:cNvGrpSpPr/>
                      <wpg:grpSpPr>
                        <a:xfrm>
                          <a:off x="0" y="0"/>
                          <a:ext cx="6412993" cy="967679"/>
                          <a:chOff x="0" y="0"/>
                          <a:chExt cx="6412993" cy="967679"/>
                        </a:xfrm>
                      </wpg:grpSpPr>
                      <wps:wsp>
                        <wps:cNvPr id="551" name="Rectangle 551"/>
                        <wps:cNvSpPr/>
                        <wps:spPr>
                          <a:xfrm>
                            <a:off x="185928" y="0"/>
                            <a:ext cx="127667" cy="171362"/>
                          </a:xfrm>
                          <a:prstGeom prst="rect">
                            <a:avLst/>
                          </a:prstGeom>
                          <a:ln>
                            <a:noFill/>
                          </a:ln>
                        </wps:spPr>
                        <wps:txbx>
                          <w:txbxContent>
                            <w:p w:rsidR="0029352F" w:rsidRDefault="00BF63D4">
                              <w:pPr>
                                <w:spacing w:after="160" w:line="259" w:lineRule="auto"/>
                                <w:ind w:left="0" w:right="0" w:firstLine="0"/>
                                <w:jc w:val="left"/>
                              </w:pPr>
                              <w:r>
                                <w:rPr>
                                  <w:w w:val="101"/>
                                </w:rPr>
                                <w:t>2.</w:t>
                              </w:r>
                            </w:p>
                          </w:txbxContent>
                        </wps:txbx>
                        <wps:bodyPr horzOverflow="overflow" vert="horz" lIns="0" tIns="0" rIns="0" bIns="0" rtlCol="0">
                          <a:noAutofit/>
                        </wps:bodyPr>
                      </wps:wsp>
                      <wps:wsp>
                        <wps:cNvPr id="552" name="Rectangle 552"/>
                        <wps:cNvSpPr/>
                        <wps:spPr>
                          <a:xfrm>
                            <a:off x="281940" y="2779"/>
                            <a:ext cx="46603" cy="158137"/>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554" name="Rectangle 554"/>
                        <wps:cNvSpPr/>
                        <wps:spPr>
                          <a:xfrm>
                            <a:off x="231648" y="168020"/>
                            <a:ext cx="89791" cy="189944"/>
                          </a:xfrm>
                          <a:prstGeom prst="rect">
                            <a:avLst/>
                          </a:prstGeom>
                          <a:ln>
                            <a:noFill/>
                          </a:ln>
                        </wps:spPr>
                        <wps:txbx>
                          <w:txbxContent>
                            <w:p w:rsidR="0029352F" w:rsidRDefault="00BF63D4">
                              <w:pPr>
                                <w:spacing w:after="160" w:line="259" w:lineRule="auto"/>
                                <w:ind w:left="0" w:right="0" w:firstLine="0"/>
                                <w:jc w:val="left"/>
                              </w:pPr>
                              <w:proofErr w:type="spellStart"/>
                              <w:r>
                                <w:rPr>
                                  <w:w w:val="91"/>
                                  <w:sz w:val="22"/>
                                </w:rPr>
                                <w:t>i</w:t>
                              </w:r>
                              <w:proofErr w:type="spellEnd"/>
                              <w:r>
                                <w:rPr>
                                  <w:w w:val="91"/>
                                  <w:sz w:val="22"/>
                                </w:rPr>
                                <w:t>.</w:t>
                              </w:r>
                            </w:p>
                          </w:txbxContent>
                        </wps:txbx>
                        <wps:bodyPr horzOverflow="overflow" vert="horz" lIns="0" tIns="0" rIns="0" bIns="0" rtlCol="0">
                          <a:noAutofit/>
                        </wps:bodyPr>
                      </wps:wsp>
                      <wps:wsp>
                        <wps:cNvPr id="555" name="Rectangle 555"/>
                        <wps:cNvSpPr/>
                        <wps:spPr>
                          <a:xfrm>
                            <a:off x="298704" y="171101"/>
                            <a:ext cx="51656" cy="175284"/>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57" name="Rectangle 557"/>
                        <wps:cNvSpPr/>
                        <wps:spPr>
                          <a:xfrm>
                            <a:off x="3092196" y="776784"/>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12" name="Rectangle 612"/>
                        <wps:cNvSpPr/>
                        <wps:spPr>
                          <a:xfrm>
                            <a:off x="3320796" y="497893"/>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13" name="Rectangle 613"/>
                        <wps:cNvSpPr/>
                        <wps:spPr>
                          <a:xfrm>
                            <a:off x="3503676" y="640460"/>
                            <a:ext cx="141511" cy="189945"/>
                          </a:xfrm>
                          <a:prstGeom prst="rect">
                            <a:avLst/>
                          </a:prstGeom>
                          <a:ln>
                            <a:noFill/>
                          </a:ln>
                        </wps:spPr>
                        <wps:txbx>
                          <w:txbxContent>
                            <w:p w:rsidR="0029352F" w:rsidRDefault="00BF63D4">
                              <w:pPr>
                                <w:spacing w:after="160" w:line="259" w:lineRule="auto"/>
                                <w:ind w:left="0" w:right="0" w:firstLine="0"/>
                                <w:jc w:val="left"/>
                              </w:pPr>
                              <w:r>
                                <w:rPr>
                                  <w:w w:val="101"/>
                                  <w:sz w:val="22"/>
                                </w:rPr>
                                <w:t>5.</w:t>
                              </w:r>
                            </w:p>
                          </w:txbxContent>
                        </wps:txbx>
                        <wps:bodyPr horzOverflow="overflow" vert="horz" lIns="0" tIns="0" rIns="0" bIns="0" rtlCol="0">
                          <a:noAutofit/>
                        </wps:bodyPr>
                      </wps:wsp>
                      <wps:wsp>
                        <wps:cNvPr id="614" name="Rectangle 614"/>
                        <wps:cNvSpPr/>
                        <wps:spPr>
                          <a:xfrm>
                            <a:off x="3610356" y="643541"/>
                            <a:ext cx="51656" cy="175284"/>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15" name="Rectangle 615"/>
                        <wps:cNvSpPr/>
                        <wps:spPr>
                          <a:xfrm>
                            <a:off x="3732276" y="640460"/>
                            <a:ext cx="3426813" cy="189945"/>
                          </a:xfrm>
                          <a:prstGeom prst="rect">
                            <a:avLst/>
                          </a:prstGeom>
                          <a:ln>
                            <a:noFill/>
                          </a:ln>
                        </wps:spPr>
                        <wps:txbx>
                          <w:txbxContent>
                            <w:p w:rsidR="0029352F" w:rsidRDefault="00BF63D4">
                              <w:pPr>
                                <w:spacing w:after="160" w:line="259" w:lineRule="auto"/>
                                <w:ind w:left="0" w:right="0" w:firstLine="0"/>
                                <w:jc w:val="left"/>
                              </w:pPr>
                              <w:r>
                                <w:rPr>
                                  <w:sz w:val="22"/>
                                </w:rPr>
                                <w:t>Configuring</w:t>
                              </w:r>
                              <w:r>
                                <w:rPr>
                                  <w:spacing w:val="-5"/>
                                  <w:sz w:val="22"/>
                                </w:rPr>
                                <w:t xml:space="preserve"> </w:t>
                              </w:r>
                              <w:r>
                                <w:rPr>
                                  <w:sz w:val="22"/>
                                </w:rPr>
                                <w:t>network</w:t>
                              </w:r>
                              <w:r>
                                <w:rPr>
                                  <w:spacing w:val="-8"/>
                                  <w:sz w:val="22"/>
                                </w:rPr>
                                <w:t xml:space="preserve"> </w:t>
                              </w:r>
                              <w:r>
                                <w:rPr>
                                  <w:sz w:val="22"/>
                                </w:rPr>
                                <w:t>services</w:t>
                              </w:r>
                              <w:r>
                                <w:rPr>
                                  <w:spacing w:val="-5"/>
                                  <w:sz w:val="22"/>
                                </w:rPr>
                                <w:t xml:space="preserve"> </w:t>
                              </w:r>
                              <w:r>
                                <w:rPr>
                                  <w:sz w:val="22"/>
                                </w:rPr>
                                <w:t>(control</w:t>
                              </w:r>
                              <w:r>
                                <w:rPr>
                                  <w:spacing w:val="-5"/>
                                  <w:sz w:val="22"/>
                                </w:rPr>
                                <w:t xml:space="preserve"> </w:t>
                              </w:r>
                              <w:r>
                                <w:rPr>
                                  <w:sz w:val="22"/>
                                </w:rPr>
                                <w:t>nodes)</w:t>
                              </w:r>
                              <w:r>
                                <w:rPr>
                                  <w:spacing w:val="-8"/>
                                  <w:sz w:val="22"/>
                                </w:rPr>
                                <w:t xml:space="preserve"> </w:t>
                              </w:r>
                            </w:p>
                          </w:txbxContent>
                        </wps:txbx>
                        <wps:bodyPr horzOverflow="overflow" vert="horz" lIns="0" tIns="0" rIns="0" bIns="0" rtlCol="0">
                          <a:noAutofit/>
                        </wps:bodyPr>
                      </wps:wsp>
                      <wps:wsp>
                        <wps:cNvPr id="618" name="Rectangle 618"/>
                        <wps:cNvSpPr/>
                        <wps:spPr>
                          <a:xfrm>
                            <a:off x="4006596" y="824864"/>
                            <a:ext cx="3006436" cy="189944"/>
                          </a:xfrm>
                          <a:prstGeom prst="rect">
                            <a:avLst/>
                          </a:prstGeom>
                          <a:ln>
                            <a:noFill/>
                          </a:ln>
                        </wps:spPr>
                        <wps:txbx>
                          <w:txbxContent>
                            <w:p w:rsidR="0029352F" w:rsidRDefault="00BF63D4">
                              <w:pPr>
                                <w:spacing w:after="160" w:line="259" w:lineRule="auto"/>
                                <w:ind w:left="0" w:right="0" w:firstLine="0"/>
                                <w:jc w:val="left"/>
                              </w:pPr>
                              <w:r>
                                <w:rPr>
                                  <w:w w:val="102"/>
                                  <w:sz w:val="22"/>
                                </w:rPr>
                                <w:t>Host</w:t>
                              </w:r>
                              <w:r>
                                <w:rPr>
                                  <w:spacing w:val="-4"/>
                                  <w:w w:val="102"/>
                                  <w:sz w:val="22"/>
                                </w:rPr>
                                <w:t xml:space="preserve"> </w:t>
                              </w:r>
                              <w:r>
                                <w:rPr>
                                  <w:w w:val="102"/>
                                  <w:sz w:val="22"/>
                                </w:rPr>
                                <w:t>network</w:t>
                              </w:r>
                              <w:r>
                                <w:rPr>
                                  <w:spacing w:val="-6"/>
                                  <w:w w:val="102"/>
                                  <w:sz w:val="22"/>
                                </w:rPr>
                                <w:t xml:space="preserve"> </w:t>
                              </w:r>
                              <w:r>
                                <w:rPr>
                                  <w:w w:val="102"/>
                                  <w:sz w:val="22"/>
                                </w:rPr>
                                <w:t>configuration</w:t>
                              </w:r>
                              <w:r>
                                <w:rPr>
                                  <w:spacing w:val="-6"/>
                                  <w:w w:val="102"/>
                                  <w:sz w:val="22"/>
                                </w:rPr>
                                <w:t xml:space="preserve"> </w:t>
                              </w:r>
                              <w:r>
                                <w:rPr>
                                  <w:w w:val="102"/>
                                  <w:sz w:val="22"/>
                                </w:rPr>
                                <w:t>and</w:t>
                              </w:r>
                              <w:r>
                                <w:rPr>
                                  <w:spacing w:val="-5"/>
                                  <w:w w:val="102"/>
                                  <w:sz w:val="22"/>
                                </w:rPr>
                                <w:t xml:space="preserve"> </w:t>
                              </w:r>
                              <w:r>
                                <w:rPr>
                                  <w:w w:val="102"/>
                                  <w:sz w:val="22"/>
                                </w:rPr>
                                <w:t>testing</w:t>
                              </w:r>
                              <w:r>
                                <w:rPr>
                                  <w:spacing w:val="-8"/>
                                  <w:w w:val="102"/>
                                  <w:sz w:val="22"/>
                                </w:rPr>
                                <w:t xml:space="preserve"> </w:t>
                              </w:r>
                            </w:p>
                          </w:txbxContent>
                        </wps:txbx>
                        <wps:bodyPr horzOverflow="overflow" vert="horz" lIns="0" tIns="0" rIns="0" bIns="0" rtlCol="0">
                          <a:noAutofit/>
                        </wps:bodyPr>
                      </wps:wsp>
                      <pic:pic xmlns:pic="http://schemas.openxmlformats.org/drawingml/2006/picture">
                        <pic:nvPicPr>
                          <pic:cNvPr id="649" name="Picture 649"/>
                          <pic:cNvPicPr/>
                        </pic:nvPicPr>
                        <pic:blipFill>
                          <a:blip r:embed="rId12"/>
                          <a:stretch>
                            <a:fillRect/>
                          </a:stretch>
                        </pic:blipFill>
                        <pic:spPr>
                          <a:xfrm>
                            <a:off x="0" y="422533"/>
                            <a:ext cx="3096768" cy="438912"/>
                          </a:xfrm>
                          <a:prstGeom prst="rect">
                            <a:avLst/>
                          </a:prstGeom>
                        </pic:spPr>
                      </pic:pic>
                      <pic:pic xmlns:pic="http://schemas.openxmlformats.org/drawingml/2006/picture">
                        <pic:nvPicPr>
                          <pic:cNvPr id="667" name="Picture 667"/>
                          <pic:cNvPicPr/>
                        </pic:nvPicPr>
                        <pic:blipFill>
                          <a:blip r:embed="rId13"/>
                          <a:stretch>
                            <a:fillRect/>
                          </a:stretch>
                        </pic:blipFill>
                        <pic:spPr>
                          <a:xfrm>
                            <a:off x="3319272" y="99445"/>
                            <a:ext cx="3093720" cy="368808"/>
                          </a:xfrm>
                          <a:prstGeom prst="rect">
                            <a:avLst/>
                          </a:prstGeom>
                        </pic:spPr>
                      </pic:pic>
                    </wpg:wgp>
                  </a:graphicData>
                </a:graphic>
              </wp:anchor>
            </w:drawing>
          </mc:Choice>
          <mc:Fallback xmlns:a="http://schemas.openxmlformats.org/drawingml/2006/main">
            <w:pict>
              <v:group id="Group 21456" style="width:504.96pt;height:76.1952pt;position:absolute;mso-position-horizontal-relative:margin;mso-position-horizontal:absolute;margin-left:-0.240002pt;mso-position-vertical-relative:text;margin-top:0pt;" coordsize="64129,9676">
                <v:rect id="Rectangle 551" style="position:absolute;width:1276;height:1713;left:1859;top:0;" filled="f" stroked="f">
                  <v:textbox inset="0,0,0,0">
                    <w:txbxContent>
                      <w:p>
                        <w:pPr>
                          <w:spacing w:before="0" w:after="160" w:line="259" w:lineRule="auto"/>
                          <w:ind w:left="0" w:right="0" w:firstLine="0"/>
                          <w:jc w:val="left"/>
                        </w:pPr>
                        <w:r>
                          <w:rPr>
                            <w:rFonts w:cs="Times New Roman" w:hAnsi="Times New Roman" w:eastAsia="Times New Roman" w:ascii="Times New Roman"/>
                            <w:w w:val="101"/>
                          </w:rPr>
                          <w:t xml:space="preserve">2.</w:t>
                        </w:r>
                      </w:p>
                    </w:txbxContent>
                  </v:textbox>
                </v:rect>
                <v:rect id="Rectangle 552" style="position:absolute;width:466;height:1581;left:2819;top:27;" filled="f" stroked="f">
                  <v:textbox inset="0,0,0,0">
                    <w:txbxContent>
                      <w:p>
                        <w:pPr>
                          <w:spacing w:before="0" w:after="160" w:line="259" w:lineRule="auto"/>
                          <w:ind w:left="0" w:right="0" w:firstLine="0"/>
                          <w:jc w:val="left"/>
                        </w:pPr>
                        <w:r>
                          <w:rPr>
                            <w:rFonts w:cs="Times New Roman" w:hAnsi="Times New Roman" w:eastAsia="Times New Roman" w:ascii="Times New Roman"/>
                          </w:rPr>
                          <w:t xml:space="preserve"> </w:t>
                        </w:r>
                      </w:p>
                    </w:txbxContent>
                  </v:textbox>
                </v:rect>
                <v:rect id="Rectangle 554" style="position:absolute;width:897;height:1899;left:2316;top:1680;" filled="f" stroked="f">
                  <v:textbox inset="0,0,0,0">
                    <w:txbxContent>
                      <w:p>
                        <w:pPr>
                          <w:spacing w:before="0" w:after="160" w:line="259" w:lineRule="auto"/>
                          <w:ind w:left="0" w:right="0" w:firstLine="0"/>
                          <w:jc w:val="left"/>
                        </w:pPr>
                        <w:r>
                          <w:rPr>
                            <w:rFonts w:cs="Times New Roman" w:hAnsi="Times New Roman" w:eastAsia="Times New Roman" w:ascii="Times New Roman"/>
                            <w:w w:val="91"/>
                            <w:sz w:val="22"/>
                          </w:rPr>
                          <w:t xml:space="preserve">i.</w:t>
                        </w:r>
                      </w:p>
                    </w:txbxContent>
                  </v:textbox>
                </v:rect>
                <v:rect id="Rectangle 555" style="position:absolute;width:516;height:1752;left:2987;top:1711;"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557" style="position:absolute;width:420;height:1530;left:30921;top:7767;" filled="f" stroked="f">
                  <v:textbox inset="0,0,0,0">
                    <w:txbxContent>
                      <w:p>
                        <w:pPr>
                          <w:spacing w:before="0" w:after="160" w:line="259" w:lineRule="auto"/>
                          <w:ind w:left="0" w:right="0" w:firstLine="0"/>
                          <w:jc w:val="left"/>
                        </w:pPr>
                        <w:r>
                          <w:rPr/>
                          <w:t xml:space="preserve"> </w:t>
                        </w:r>
                      </w:p>
                    </w:txbxContent>
                  </v:textbox>
                </v:rect>
                <v:rect id="Rectangle 612" style="position:absolute;width:420;height:1530;left:33207;top:4978;" filled="f" stroked="f">
                  <v:textbox inset="0,0,0,0">
                    <w:txbxContent>
                      <w:p>
                        <w:pPr>
                          <w:spacing w:before="0" w:after="160" w:line="259" w:lineRule="auto"/>
                          <w:ind w:left="0" w:right="0" w:firstLine="0"/>
                          <w:jc w:val="left"/>
                        </w:pPr>
                        <w:r>
                          <w:rPr/>
                          <w:t xml:space="preserve"> </w:t>
                        </w:r>
                      </w:p>
                    </w:txbxContent>
                  </v:textbox>
                </v:rect>
                <v:rect id="Rectangle 613" style="position:absolute;width:1415;height:1899;left:35036;top:6404;"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2"/>
                          </w:rPr>
                          <w:t xml:space="preserve">5.</w:t>
                        </w:r>
                      </w:p>
                    </w:txbxContent>
                  </v:textbox>
                </v:rect>
                <v:rect id="Rectangle 614" style="position:absolute;width:516;height:1752;left:36103;top:6435;"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15" style="position:absolute;width:34268;height:1899;left:37322;top:6404;" filled="f" stroked="f">
                  <v:textbox inset="0,0,0,0">
                    <w:txbxContent>
                      <w:p>
                        <w:pPr>
                          <w:spacing w:before="0" w:after="160" w:line="259" w:lineRule="auto"/>
                          <w:ind w:left="0" w:right="0" w:firstLine="0"/>
                          <w:jc w:val="left"/>
                        </w:pPr>
                        <w:r>
                          <w:rPr>
                            <w:rFonts w:cs="Times New Roman" w:hAnsi="Times New Roman" w:eastAsia="Times New Roman" w:ascii="Times New Roman"/>
                            <w:w w:val="100"/>
                            <w:sz w:val="22"/>
                          </w:rPr>
                          <w:t xml:space="preserve">Configuring</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network</w:t>
                        </w:r>
                        <w:r>
                          <w:rPr>
                            <w:rFonts w:cs="Times New Roman" w:hAnsi="Times New Roman" w:eastAsia="Times New Roman" w:ascii="Times New Roman"/>
                            <w:spacing w:val="-8"/>
                            <w:w w:val="100"/>
                            <w:sz w:val="22"/>
                          </w:rPr>
                          <w:t xml:space="preserve"> </w:t>
                        </w:r>
                        <w:r>
                          <w:rPr>
                            <w:rFonts w:cs="Times New Roman" w:hAnsi="Times New Roman" w:eastAsia="Times New Roman" w:ascii="Times New Roman"/>
                            <w:w w:val="100"/>
                            <w:sz w:val="22"/>
                          </w:rPr>
                          <w:t xml:space="preserve">services</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(control</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nodes)</w:t>
                        </w:r>
                        <w:r>
                          <w:rPr>
                            <w:rFonts w:cs="Times New Roman" w:hAnsi="Times New Roman" w:eastAsia="Times New Roman" w:ascii="Times New Roman"/>
                            <w:spacing w:val="-8"/>
                            <w:w w:val="100"/>
                            <w:sz w:val="22"/>
                          </w:rPr>
                          <w:t xml:space="preserve"> </w:t>
                        </w:r>
                      </w:p>
                    </w:txbxContent>
                  </v:textbox>
                </v:rect>
                <v:rect id="Rectangle 618" style="position:absolute;width:30064;height:1899;left:40065;top:8248;"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2"/>
                          </w:rPr>
                          <w:t xml:space="preserve">Host</w:t>
                        </w:r>
                        <w:r>
                          <w:rPr>
                            <w:rFonts w:cs="Times New Roman" w:hAnsi="Times New Roman" w:eastAsia="Times New Roman" w:ascii="Times New Roman"/>
                            <w:spacing w:val="-4"/>
                            <w:w w:val="102"/>
                            <w:sz w:val="22"/>
                          </w:rPr>
                          <w:t xml:space="preserve"> </w:t>
                        </w:r>
                        <w:r>
                          <w:rPr>
                            <w:rFonts w:cs="Times New Roman" w:hAnsi="Times New Roman" w:eastAsia="Times New Roman" w:ascii="Times New Roman"/>
                            <w:w w:val="102"/>
                            <w:sz w:val="22"/>
                          </w:rPr>
                          <w:t xml:space="preserve">network</w:t>
                        </w:r>
                        <w:r>
                          <w:rPr>
                            <w:rFonts w:cs="Times New Roman" w:hAnsi="Times New Roman" w:eastAsia="Times New Roman" w:ascii="Times New Roman"/>
                            <w:spacing w:val="-6"/>
                            <w:w w:val="102"/>
                            <w:sz w:val="22"/>
                          </w:rPr>
                          <w:t xml:space="preserve"> </w:t>
                        </w:r>
                        <w:r>
                          <w:rPr>
                            <w:rFonts w:cs="Times New Roman" w:hAnsi="Times New Roman" w:eastAsia="Times New Roman" w:ascii="Times New Roman"/>
                            <w:w w:val="102"/>
                            <w:sz w:val="22"/>
                          </w:rPr>
                          <w:t xml:space="preserve">configuration</w:t>
                        </w:r>
                        <w:r>
                          <w:rPr>
                            <w:rFonts w:cs="Times New Roman" w:hAnsi="Times New Roman" w:eastAsia="Times New Roman" w:ascii="Times New Roman"/>
                            <w:spacing w:val="-6"/>
                            <w:w w:val="102"/>
                            <w:sz w:val="22"/>
                          </w:rPr>
                          <w:t xml:space="preserve"> </w:t>
                        </w:r>
                        <w:r>
                          <w:rPr>
                            <w:rFonts w:cs="Times New Roman" w:hAnsi="Times New Roman" w:eastAsia="Times New Roman" w:ascii="Times New Roman"/>
                            <w:w w:val="102"/>
                            <w:sz w:val="22"/>
                          </w:rPr>
                          <w:t xml:space="preserve">and</w:t>
                        </w:r>
                        <w:r>
                          <w:rPr>
                            <w:rFonts w:cs="Times New Roman" w:hAnsi="Times New Roman" w:eastAsia="Times New Roman" w:ascii="Times New Roman"/>
                            <w:spacing w:val="-5"/>
                            <w:w w:val="102"/>
                            <w:sz w:val="22"/>
                          </w:rPr>
                          <w:t xml:space="preserve"> </w:t>
                        </w:r>
                        <w:r>
                          <w:rPr>
                            <w:rFonts w:cs="Times New Roman" w:hAnsi="Times New Roman" w:eastAsia="Times New Roman" w:ascii="Times New Roman"/>
                            <w:w w:val="102"/>
                            <w:sz w:val="22"/>
                          </w:rPr>
                          <w:t xml:space="preserve">testing</w:t>
                        </w:r>
                        <w:r>
                          <w:rPr>
                            <w:rFonts w:cs="Times New Roman" w:hAnsi="Times New Roman" w:eastAsia="Times New Roman" w:ascii="Times New Roman"/>
                            <w:spacing w:val="-8"/>
                            <w:w w:val="102"/>
                            <w:sz w:val="22"/>
                          </w:rPr>
                          <w:t xml:space="preserve"> </w:t>
                        </w:r>
                      </w:p>
                    </w:txbxContent>
                  </v:textbox>
                </v:rect>
                <v:shape id="Picture 649" style="position:absolute;width:30967;height:4389;left:0;top:4225;" filled="f">
                  <v:imagedata r:id="rId14"/>
                </v:shape>
                <v:shape id="Picture 667" style="position:absolute;width:30937;height:3688;left:33192;top:994;" filled="f">
                  <v:imagedata r:id="rId15"/>
                </v:shape>
                <w10:wrap type="square"/>
              </v:group>
            </w:pict>
          </mc:Fallback>
        </mc:AlternateContent>
      </w:r>
      <w:r>
        <w:t xml:space="preserve">Configuring authentication services (control nodes) </w:t>
      </w:r>
    </w:p>
    <w:p w:rsidR="0029352F" w:rsidRDefault="00BF63D4">
      <w:pPr>
        <w:spacing w:after="836" w:line="266" w:lineRule="auto"/>
        <w:ind w:left="1090" w:right="41"/>
        <w:jc w:val="left"/>
      </w:pPr>
      <w:r>
        <w:rPr>
          <w:sz w:val="22"/>
        </w:rPr>
        <w:t xml:space="preserve">Creating keystone related databases </w:t>
      </w:r>
    </w:p>
    <w:p w:rsidR="0029352F" w:rsidRDefault="00BF63D4">
      <w:pPr>
        <w:spacing w:after="4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margin">
                  <wp:posOffset>-3047</wp:posOffset>
                </wp:positionH>
                <wp:positionV relativeFrom="paragraph">
                  <wp:posOffset>142567</wp:posOffset>
                </wp:positionV>
                <wp:extent cx="6443210" cy="1500699"/>
                <wp:effectExtent l="0" t="0" r="0" b="0"/>
                <wp:wrapSquare wrapText="bothSides"/>
                <wp:docPr id="22530" name="Group 22530"/>
                <wp:cNvGraphicFramePr/>
                <a:graphic xmlns:a="http://schemas.openxmlformats.org/drawingml/2006/main">
                  <a:graphicData uri="http://schemas.microsoft.com/office/word/2010/wordprocessingGroup">
                    <wpg:wgp>
                      <wpg:cNvGrpSpPr/>
                      <wpg:grpSpPr>
                        <a:xfrm>
                          <a:off x="0" y="0"/>
                          <a:ext cx="6443210" cy="1500699"/>
                          <a:chOff x="0" y="0"/>
                          <a:chExt cx="6443210" cy="1500699"/>
                        </a:xfrm>
                      </wpg:grpSpPr>
                      <wps:wsp>
                        <wps:cNvPr id="559" name="Rectangle 559"/>
                        <wps:cNvSpPr/>
                        <wps:spPr>
                          <a:xfrm>
                            <a:off x="231648" y="0"/>
                            <a:ext cx="132587" cy="189945"/>
                          </a:xfrm>
                          <a:prstGeom prst="rect">
                            <a:avLst/>
                          </a:prstGeom>
                          <a:ln>
                            <a:noFill/>
                          </a:ln>
                        </wps:spPr>
                        <wps:txbx>
                          <w:txbxContent>
                            <w:p w:rsidR="0029352F" w:rsidRDefault="00BF63D4">
                              <w:pPr>
                                <w:spacing w:after="160" w:line="259" w:lineRule="auto"/>
                                <w:ind w:left="0" w:right="0" w:firstLine="0"/>
                                <w:jc w:val="left"/>
                              </w:pPr>
                              <w:r>
                                <w:rPr>
                                  <w:w w:val="88"/>
                                  <w:sz w:val="22"/>
                                </w:rPr>
                                <w:t>ii.</w:t>
                              </w:r>
                            </w:p>
                          </w:txbxContent>
                        </wps:txbx>
                        <wps:bodyPr horzOverflow="overflow" vert="horz" lIns="0" tIns="0" rIns="0" bIns="0" rtlCol="0">
                          <a:noAutofit/>
                        </wps:bodyPr>
                      </wps:wsp>
                      <wps:wsp>
                        <wps:cNvPr id="560" name="Rectangle 560"/>
                        <wps:cNvSpPr/>
                        <wps:spPr>
                          <a:xfrm>
                            <a:off x="330708" y="3081"/>
                            <a:ext cx="51656" cy="175284"/>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61" name="Rectangle 561"/>
                        <wps:cNvSpPr/>
                        <wps:spPr>
                          <a:xfrm>
                            <a:off x="688848" y="0"/>
                            <a:ext cx="3240048" cy="189945"/>
                          </a:xfrm>
                          <a:prstGeom prst="rect">
                            <a:avLst/>
                          </a:prstGeom>
                          <a:ln>
                            <a:noFill/>
                          </a:ln>
                        </wps:spPr>
                        <wps:txbx>
                          <w:txbxContent>
                            <w:p w:rsidR="0029352F" w:rsidRDefault="00BF63D4">
                              <w:pPr>
                                <w:spacing w:after="160" w:line="259" w:lineRule="auto"/>
                                <w:ind w:left="0" w:right="0" w:firstLine="0"/>
                                <w:jc w:val="left"/>
                              </w:pPr>
                              <w:r>
                                <w:rPr>
                                  <w:w w:val="101"/>
                                  <w:sz w:val="22"/>
                                </w:rPr>
                                <w:t>Configure</w:t>
                              </w:r>
                              <w:r>
                                <w:rPr>
                                  <w:spacing w:val="80"/>
                                  <w:w w:val="101"/>
                                  <w:sz w:val="22"/>
                                </w:rPr>
                                <w:t xml:space="preserve"> </w:t>
                              </w:r>
                              <w:r>
                                <w:rPr>
                                  <w:w w:val="101"/>
                                  <w:sz w:val="22"/>
                                </w:rPr>
                                <w:t>authentication</w:t>
                              </w:r>
                              <w:r>
                                <w:rPr>
                                  <w:spacing w:val="76"/>
                                  <w:w w:val="101"/>
                                  <w:sz w:val="22"/>
                                </w:rPr>
                                <w:t xml:space="preserve"> </w:t>
                              </w:r>
                              <w:r>
                                <w:rPr>
                                  <w:w w:val="101"/>
                                  <w:sz w:val="22"/>
                                </w:rPr>
                                <w:t>service-related</w:t>
                              </w:r>
                              <w:r>
                                <w:rPr>
                                  <w:spacing w:val="-6"/>
                                  <w:w w:val="101"/>
                                  <w:sz w:val="22"/>
                                </w:rPr>
                                <w:t xml:space="preserve"> </w:t>
                              </w:r>
                            </w:p>
                          </w:txbxContent>
                        </wps:txbx>
                        <wps:bodyPr horzOverflow="overflow" vert="horz" lIns="0" tIns="0" rIns="0" bIns="0" rtlCol="0">
                          <a:noAutofit/>
                        </wps:bodyPr>
                      </wps:wsp>
                      <wps:wsp>
                        <wps:cNvPr id="562" name="Rectangle 562"/>
                        <wps:cNvSpPr/>
                        <wps:spPr>
                          <a:xfrm>
                            <a:off x="688848" y="184404"/>
                            <a:ext cx="1445483" cy="189944"/>
                          </a:xfrm>
                          <a:prstGeom prst="rect">
                            <a:avLst/>
                          </a:prstGeom>
                          <a:ln>
                            <a:noFill/>
                          </a:ln>
                        </wps:spPr>
                        <wps:txbx>
                          <w:txbxContent>
                            <w:p w:rsidR="0029352F" w:rsidRDefault="00BF63D4">
                              <w:pPr>
                                <w:spacing w:after="160" w:line="259" w:lineRule="auto"/>
                                <w:ind w:left="0" w:right="0" w:firstLine="0"/>
                                <w:jc w:val="left"/>
                              </w:pPr>
                              <w:r>
                                <w:rPr>
                                  <w:w w:val="102"/>
                                  <w:sz w:val="22"/>
                                </w:rPr>
                                <w:t>software</w:t>
                              </w:r>
                              <w:r>
                                <w:rPr>
                                  <w:spacing w:val="-5"/>
                                  <w:w w:val="102"/>
                                  <w:sz w:val="22"/>
                                </w:rPr>
                                <w:t xml:space="preserve"> </w:t>
                              </w:r>
                              <w:r>
                                <w:rPr>
                                  <w:w w:val="102"/>
                                  <w:sz w:val="22"/>
                                </w:rPr>
                                <w:t>packages</w:t>
                              </w:r>
                              <w:r>
                                <w:rPr>
                                  <w:spacing w:val="-5"/>
                                  <w:w w:val="102"/>
                                  <w:sz w:val="22"/>
                                </w:rPr>
                                <w:t xml:space="preserve"> </w:t>
                              </w:r>
                            </w:p>
                          </w:txbxContent>
                        </wps:txbx>
                        <wps:bodyPr horzOverflow="overflow" vert="horz" lIns="0" tIns="0" rIns="0" bIns="0" rtlCol="0">
                          <a:noAutofit/>
                        </wps:bodyPr>
                      </wps:wsp>
                      <wps:wsp>
                        <wps:cNvPr id="563" name="Rectangle 563"/>
                        <wps:cNvSpPr/>
                        <wps:spPr>
                          <a:xfrm>
                            <a:off x="3092196" y="912041"/>
                            <a:ext cx="42060" cy="153042"/>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564" name="Rectangle 564"/>
                        <wps:cNvSpPr/>
                        <wps:spPr>
                          <a:xfrm>
                            <a:off x="3048" y="1030913"/>
                            <a:ext cx="42060" cy="153042"/>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565" name="Rectangle 565"/>
                        <wps:cNvSpPr/>
                        <wps:spPr>
                          <a:xfrm>
                            <a:off x="231648" y="1173480"/>
                            <a:ext cx="175384" cy="189945"/>
                          </a:xfrm>
                          <a:prstGeom prst="rect">
                            <a:avLst/>
                          </a:prstGeom>
                          <a:ln>
                            <a:noFill/>
                          </a:ln>
                        </wps:spPr>
                        <wps:txbx>
                          <w:txbxContent>
                            <w:p w:rsidR="0029352F" w:rsidRDefault="00BF63D4">
                              <w:pPr>
                                <w:spacing w:after="160" w:line="259" w:lineRule="auto"/>
                                <w:ind w:left="0" w:right="0" w:firstLine="0"/>
                                <w:jc w:val="left"/>
                              </w:pPr>
                              <w:r>
                                <w:rPr>
                                  <w:w w:val="86"/>
                                  <w:sz w:val="22"/>
                                </w:rPr>
                                <w:t>iii.</w:t>
                              </w:r>
                            </w:p>
                          </w:txbxContent>
                        </wps:txbx>
                        <wps:bodyPr horzOverflow="overflow" vert="horz" lIns="0" tIns="0" rIns="0" bIns="0" rtlCol="0">
                          <a:noAutofit/>
                        </wps:bodyPr>
                      </wps:wsp>
                      <wps:wsp>
                        <wps:cNvPr id="566" name="Rectangle 566"/>
                        <wps:cNvSpPr/>
                        <wps:spPr>
                          <a:xfrm>
                            <a:off x="362712" y="1176561"/>
                            <a:ext cx="51656" cy="175284"/>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06" name="Rectangle 2806"/>
                        <wps:cNvSpPr/>
                        <wps:spPr>
                          <a:xfrm>
                            <a:off x="688848" y="1173479"/>
                            <a:ext cx="465454" cy="189944"/>
                          </a:xfrm>
                          <a:prstGeom prst="rect">
                            <a:avLst/>
                          </a:prstGeom>
                          <a:ln>
                            <a:noFill/>
                          </a:ln>
                        </wps:spPr>
                        <wps:txbx>
                          <w:txbxContent>
                            <w:p w:rsidR="0029352F" w:rsidRDefault="00BF63D4">
                              <w:pPr>
                                <w:spacing w:after="160" w:line="259" w:lineRule="auto"/>
                                <w:ind w:left="0" w:right="0" w:firstLine="0"/>
                                <w:jc w:val="left"/>
                              </w:pPr>
                              <w:r>
                                <w:rPr>
                                  <w:w w:val="94"/>
                                  <w:sz w:val="22"/>
                                </w:rPr>
                                <w:t>Initial</w:t>
                              </w:r>
                              <w:r>
                                <w:rPr>
                                  <w:spacing w:val="-5"/>
                                  <w:w w:val="94"/>
                                  <w:sz w:val="22"/>
                                </w:rPr>
                                <w:t xml:space="preserve"> </w:t>
                              </w:r>
                            </w:p>
                          </w:txbxContent>
                        </wps:txbx>
                        <wps:bodyPr horzOverflow="overflow" vert="horz" lIns="0" tIns="0" rIns="0" bIns="0" rtlCol="0">
                          <a:noAutofit/>
                        </wps:bodyPr>
                      </wps:wsp>
                      <wps:wsp>
                        <wps:cNvPr id="2816" name="Rectangle 2816"/>
                        <wps:cNvSpPr/>
                        <wps:spPr>
                          <a:xfrm>
                            <a:off x="1203424" y="1173479"/>
                            <a:ext cx="1151221" cy="189944"/>
                          </a:xfrm>
                          <a:prstGeom prst="rect">
                            <a:avLst/>
                          </a:prstGeom>
                          <a:ln>
                            <a:noFill/>
                          </a:ln>
                        </wps:spPr>
                        <wps:txbx>
                          <w:txbxContent>
                            <w:p w:rsidR="0029352F" w:rsidRDefault="00BF63D4">
                              <w:pPr>
                                <w:spacing w:after="160" w:line="259" w:lineRule="auto"/>
                                <w:ind w:left="0" w:right="0" w:firstLine="0"/>
                                <w:jc w:val="left"/>
                              </w:pPr>
                              <w:r>
                                <w:rPr>
                                  <w:w w:val="104"/>
                                  <w:sz w:val="22"/>
                                </w:rPr>
                                <w:t>authentication</w:t>
                              </w:r>
                              <w:r>
                                <w:rPr>
                                  <w:spacing w:val="-9"/>
                                  <w:w w:val="104"/>
                                  <w:sz w:val="22"/>
                                </w:rPr>
                                <w:t xml:space="preserve"> </w:t>
                              </w:r>
                            </w:p>
                          </w:txbxContent>
                        </wps:txbx>
                        <wps:bodyPr horzOverflow="overflow" vert="horz" lIns="0" tIns="0" rIns="0" bIns="0" rtlCol="0">
                          <a:noAutofit/>
                        </wps:bodyPr>
                      </wps:wsp>
                      <wps:wsp>
                        <wps:cNvPr id="2828" name="Rectangle 2828"/>
                        <wps:cNvSpPr/>
                        <wps:spPr>
                          <a:xfrm>
                            <a:off x="2232212" y="1173479"/>
                            <a:ext cx="643645" cy="189944"/>
                          </a:xfrm>
                          <a:prstGeom prst="rect">
                            <a:avLst/>
                          </a:prstGeom>
                          <a:ln>
                            <a:noFill/>
                          </a:ln>
                        </wps:spPr>
                        <wps:txbx>
                          <w:txbxContent>
                            <w:p w:rsidR="0029352F" w:rsidRDefault="00BF63D4">
                              <w:pPr>
                                <w:spacing w:after="160" w:line="259" w:lineRule="auto"/>
                                <w:ind w:left="0" w:right="0" w:firstLine="0"/>
                                <w:jc w:val="left"/>
                              </w:pPr>
                              <w:r>
                                <w:rPr>
                                  <w:w w:val="99"/>
                                  <w:sz w:val="22"/>
                                </w:rPr>
                                <w:t>services</w:t>
                              </w:r>
                              <w:r>
                                <w:rPr>
                                  <w:spacing w:val="-5"/>
                                  <w:w w:val="99"/>
                                  <w:sz w:val="22"/>
                                </w:rPr>
                                <w:t xml:space="preserve"> </w:t>
                              </w:r>
                            </w:p>
                          </w:txbxContent>
                        </wps:txbx>
                        <wps:bodyPr horzOverflow="overflow" vert="horz" lIns="0" tIns="0" rIns="0" bIns="0" rtlCol="0">
                          <a:noAutofit/>
                        </wps:bodyPr>
                      </wps:wsp>
                      <wps:wsp>
                        <wps:cNvPr id="2835" name="Rectangle 2835"/>
                        <wps:cNvSpPr/>
                        <wps:spPr>
                          <a:xfrm>
                            <a:off x="2880767" y="1173479"/>
                            <a:ext cx="325416" cy="189944"/>
                          </a:xfrm>
                          <a:prstGeom prst="rect">
                            <a:avLst/>
                          </a:prstGeom>
                          <a:ln>
                            <a:noFill/>
                          </a:ln>
                        </wps:spPr>
                        <wps:txbx>
                          <w:txbxContent>
                            <w:p w:rsidR="0029352F" w:rsidRDefault="00BF63D4">
                              <w:pPr>
                                <w:spacing w:after="160" w:line="259" w:lineRule="auto"/>
                                <w:ind w:left="0" w:right="0" w:firstLine="0"/>
                                <w:jc w:val="left"/>
                              </w:pPr>
                              <w:r>
                                <w:rPr>
                                  <w:spacing w:val="-1"/>
                                  <w:w w:val="105"/>
                                  <w:sz w:val="22"/>
                                </w:rPr>
                                <w:t>and</w:t>
                              </w:r>
                              <w:r>
                                <w:rPr>
                                  <w:spacing w:val="-6"/>
                                  <w:w w:val="105"/>
                                  <w:sz w:val="22"/>
                                </w:rPr>
                                <w:t xml:space="preserve"> </w:t>
                              </w:r>
                            </w:p>
                          </w:txbxContent>
                        </wps:txbx>
                        <wps:bodyPr horzOverflow="overflow" vert="horz" lIns="0" tIns="0" rIns="0" bIns="0" rtlCol="0">
                          <a:noAutofit/>
                        </wps:bodyPr>
                      </wps:wsp>
                      <wps:wsp>
                        <wps:cNvPr id="568" name="Rectangle 568"/>
                        <wps:cNvSpPr/>
                        <wps:spPr>
                          <a:xfrm>
                            <a:off x="688848" y="1357884"/>
                            <a:ext cx="788982" cy="189944"/>
                          </a:xfrm>
                          <a:prstGeom prst="rect">
                            <a:avLst/>
                          </a:prstGeom>
                          <a:ln>
                            <a:noFill/>
                          </a:ln>
                        </wps:spPr>
                        <wps:txbx>
                          <w:txbxContent>
                            <w:p w:rsidR="0029352F" w:rsidRDefault="00BF63D4">
                              <w:pPr>
                                <w:spacing w:after="160" w:line="259" w:lineRule="auto"/>
                                <w:ind w:left="0" w:right="0" w:firstLine="0"/>
                                <w:jc w:val="left"/>
                              </w:pPr>
                              <w:r>
                                <w:rPr>
                                  <w:w w:val="99"/>
                                  <w:sz w:val="22"/>
                                </w:rPr>
                                <w:t>validation</w:t>
                              </w:r>
                              <w:r>
                                <w:rPr>
                                  <w:spacing w:val="-6"/>
                                  <w:w w:val="99"/>
                                  <w:sz w:val="22"/>
                                </w:rPr>
                                <w:t xml:space="preserve"> </w:t>
                              </w:r>
                            </w:p>
                          </w:txbxContent>
                        </wps:txbx>
                        <wps:bodyPr horzOverflow="overflow" vert="horz" lIns="0" tIns="0" rIns="0" bIns="0" rtlCol="0">
                          <a:noAutofit/>
                        </wps:bodyPr>
                      </wps:wsp>
                      <wps:wsp>
                        <wps:cNvPr id="620" name="Rectangle 620"/>
                        <wps:cNvSpPr/>
                        <wps:spPr>
                          <a:xfrm>
                            <a:off x="3320796" y="515800"/>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21" name="Rectangle 621"/>
                        <wps:cNvSpPr/>
                        <wps:spPr>
                          <a:xfrm>
                            <a:off x="3549396" y="658368"/>
                            <a:ext cx="132587" cy="189943"/>
                          </a:xfrm>
                          <a:prstGeom prst="rect">
                            <a:avLst/>
                          </a:prstGeom>
                          <a:ln>
                            <a:noFill/>
                          </a:ln>
                        </wps:spPr>
                        <wps:txbx>
                          <w:txbxContent>
                            <w:p w:rsidR="0029352F" w:rsidRDefault="00BF63D4">
                              <w:pPr>
                                <w:spacing w:after="160" w:line="259" w:lineRule="auto"/>
                                <w:ind w:left="0" w:right="0" w:firstLine="0"/>
                                <w:jc w:val="left"/>
                              </w:pPr>
                              <w:r>
                                <w:rPr>
                                  <w:w w:val="88"/>
                                  <w:sz w:val="22"/>
                                </w:rPr>
                                <w:t>ii.</w:t>
                              </w:r>
                            </w:p>
                          </w:txbxContent>
                        </wps:txbx>
                        <wps:bodyPr horzOverflow="overflow" vert="horz" lIns="0" tIns="0" rIns="0" bIns="0" rtlCol="0">
                          <a:noAutofit/>
                        </wps:bodyPr>
                      </wps:wsp>
                      <wps:wsp>
                        <wps:cNvPr id="622" name="Rectangle 622"/>
                        <wps:cNvSpPr/>
                        <wps:spPr>
                          <a:xfrm>
                            <a:off x="3648456" y="661449"/>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795" name="Rectangle 2795"/>
                        <wps:cNvSpPr/>
                        <wps:spPr>
                          <a:xfrm>
                            <a:off x="4006596" y="658367"/>
                            <a:ext cx="808527" cy="189944"/>
                          </a:xfrm>
                          <a:prstGeom prst="rect">
                            <a:avLst/>
                          </a:prstGeom>
                          <a:ln>
                            <a:noFill/>
                          </a:ln>
                        </wps:spPr>
                        <wps:txbx>
                          <w:txbxContent>
                            <w:p w:rsidR="0029352F" w:rsidRDefault="00BF63D4">
                              <w:pPr>
                                <w:spacing w:after="160" w:line="259" w:lineRule="auto"/>
                                <w:ind w:left="0" w:right="0" w:firstLine="0"/>
                                <w:jc w:val="left"/>
                              </w:pPr>
                              <w:r>
                                <w:rPr>
                                  <w:w w:val="93"/>
                                  <w:sz w:val="22"/>
                                </w:rPr>
                                <w:t>Initializing</w:t>
                              </w:r>
                              <w:r>
                                <w:rPr>
                                  <w:spacing w:val="-5"/>
                                  <w:w w:val="93"/>
                                  <w:sz w:val="22"/>
                                </w:rPr>
                                <w:t xml:space="preserve"> </w:t>
                              </w:r>
                            </w:p>
                          </w:txbxContent>
                        </wps:txbx>
                        <wps:bodyPr horzOverflow="overflow" vert="horz" lIns="0" tIns="0" rIns="0" bIns="0" rtlCol="0">
                          <a:noAutofit/>
                        </wps:bodyPr>
                      </wps:wsp>
                      <wps:wsp>
                        <wps:cNvPr id="2796" name="Rectangle 2796"/>
                        <wps:cNvSpPr/>
                        <wps:spPr>
                          <a:xfrm>
                            <a:off x="4734253" y="658367"/>
                            <a:ext cx="676145" cy="189944"/>
                          </a:xfrm>
                          <a:prstGeom prst="rect">
                            <a:avLst/>
                          </a:prstGeom>
                          <a:ln>
                            <a:noFill/>
                          </a:ln>
                        </wps:spPr>
                        <wps:txbx>
                          <w:txbxContent>
                            <w:p w:rsidR="0029352F" w:rsidRDefault="00BF63D4">
                              <w:pPr>
                                <w:spacing w:after="160" w:line="259" w:lineRule="auto"/>
                                <w:ind w:left="0" w:right="0" w:firstLine="0"/>
                                <w:jc w:val="left"/>
                              </w:pPr>
                              <w:r>
                                <w:rPr>
                                  <w:w w:val="103"/>
                                  <w:sz w:val="22"/>
                                </w:rPr>
                                <w:t>network</w:t>
                              </w:r>
                              <w:r>
                                <w:rPr>
                                  <w:spacing w:val="-4"/>
                                  <w:w w:val="103"/>
                                  <w:sz w:val="22"/>
                                </w:rPr>
                                <w:t xml:space="preserve"> </w:t>
                              </w:r>
                            </w:p>
                          </w:txbxContent>
                        </wps:txbx>
                        <wps:bodyPr horzOverflow="overflow" vert="horz" lIns="0" tIns="0" rIns="0" bIns="0" rtlCol="0">
                          <a:noAutofit/>
                        </wps:bodyPr>
                      </wps:wsp>
                      <wps:wsp>
                        <wps:cNvPr id="2797" name="Rectangle 2797"/>
                        <wps:cNvSpPr/>
                        <wps:spPr>
                          <a:xfrm>
                            <a:off x="5360973" y="658367"/>
                            <a:ext cx="640286" cy="189944"/>
                          </a:xfrm>
                          <a:prstGeom prst="rect">
                            <a:avLst/>
                          </a:prstGeom>
                          <a:ln>
                            <a:noFill/>
                          </a:ln>
                        </wps:spPr>
                        <wps:txbx>
                          <w:txbxContent>
                            <w:p w:rsidR="0029352F" w:rsidRDefault="00BF63D4">
                              <w:pPr>
                                <w:spacing w:after="160" w:line="259" w:lineRule="auto"/>
                                <w:ind w:left="0" w:right="0" w:firstLine="0"/>
                                <w:jc w:val="left"/>
                              </w:pPr>
                              <w:r>
                                <w:rPr>
                                  <w:w w:val="99"/>
                                  <w:sz w:val="22"/>
                                </w:rPr>
                                <w:t>services</w:t>
                              </w:r>
                              <w:r>
                                <w:rPr>
                                  <w:spacing w:val="-8"/>
                                  <w:w w:val="99"/>
                                  <w:sz w:val="22"/>
                                </w:rPr>
                                <w:t xml:space="preserve"> </w:t>
                              </w:r>
                            </w:p>
                          </w:txbxContent>
                        </wps:txbx>
                        <wps:bodyPr horzOverflow="overflow" vert="horz" lIns="0" tIns="0" rIns="0" bIns="0" rtlCol="0">
                          <a:noAutofit/>
                        </wps:bodyPr>
                      </wps:wsp>
                      <wps:wsp>
                        <wps:cNvPr id="21259" name="Rectangle 21259"/>
                        <wps:cNvSpPr/>
                        <wps:spPr>
                          <a:xfrm>
                            <a:off x="5962134" y="658367"/>
                            <a:ext cx="56504" cy="189944"/>
                          </a:xfrm>
                          <a:prstGeom prst="rect">
                            <a:avLst/>
                          </a:prstGeom>
                          <a:ln>
                            <a:noFill/>
                          </a:ln>
                        </wps:spPr>
                        <wps:txbx>
                          <w:txbxContent>
                            <w:p w:rsidR="0029352F" w:rsidRDefault="00BF63D4">
                              <w:pPr>
                                <w:spacing w:after="160" w:line="259" w:lineRule="auto"/>
                                <w:ind w:left="0" w:right="0" w:firstLine="0"/>
                                <w:jc w:val="left"/>
                              </w:pPr>
                              <w:r>
                                <w:rPr>
                                  <w:w w:val="90"/>
                                  <w:sz w:val="22"/>
                                </w:rPr>
                                <w:t>(</w:t>
                              </w:r>
                            </w:p>
                          </w:txbxContent>
                        </wps:txbx>
                        <wps:bodyPr horzOverflow="overflow" vert="horz" lIns="0" tIns="0" rIns="0" bIns="0" rtlCol="0">
                          <a:noAutofit/>
                        </wps:bodyPr>
                      </wps:wsp>
                      <wps:wsp>
                        <wps:cNvPr id="21260" name="Rectangle 21260"/>
                        <wps:cNvSpPr/>
                        <wps:spPr>
                          <a:xfrm>
                            <a:off x="6004649" y="658367"/>
                            <a:ext cx="583286" cy="189944"/>
                          </a:xfrm>
                          <a:prstGeom prst="rect">
                            <a:avLst/>
                          </a:prstGeom>
                          <a:ln>
                            <a:noFill/>
                          </a:ln>
                        </wps:spPr>
                        <wps:txbx>
                          <w:txbxContent>
                            <w:p w:rsidR="0029352F" w:rsidRDefault="00BF63D4">
                              <w:pPr>
                                <w:spacing w:after="160" w:line="259" w:lineRule="auto"/>
                                <w:ind w:left="0" w:right="0" w:firstLine="0"/>
                                <w:jc w:val="left"/>
                              </w:pPr>
                              <w:r>
                                <w:rPr>
                                  <w:w w:val="101"/>
                                  <w:sz w:val="22"/>
                                </w:rPr>
                                <w:t>control</w:t>
                              </w:r>
                              <w:r>
                                <w:rPr>
                                  <w:spacing w:val="-5"/>
                                  <w:w w:val="101"/>
                                  <w:sz w:val="22"/>
                                </w:rPr>
                                <w:t xml:space="preserve"> </w:t>
                              </w:r>
                            </w:p>
                          </w:txbxContent>
                        </wps:txbx>
                        <wps:bodyPr horzOverflow="overflow" vert="horz" lIns="0" tIns="0" rIns="0" bIns="0" rtlCol="0">
                          <a:noAutofit/>
                        </wps:bodyPr>
                      </wps:wsp>
                      <wps:wsp>
                        <wps:cNvPr id="624" name="Rectangle 624"/>
                        <wps:cNvSpPr/>
                        <wps:spPr>
                          <a:xfrm>
                            <a:off x="4006596" y="842772"/>
                            <a:ext cx="556897" cy="189944"/>
                          </a:xfrm>
                          <a:prstGeom prst="rect">
                            <a:avLst/>
                          </a:prstGeom>
                          <a:ln>
                            <a:noFill/>
                          </a:ln>
                        </wps:spPr>
                        <wps:txbx>
                          <w:txbxContent>
                            <w:p w:rsidR="0029352F" w:rsidRDefault="00BF63D4">
                              <w:pPr>
                                <w:spacing w:after="160" w:line="259" w:lineRule="auto"/>
                                <w:ind w:left="0" w:right="0" w:firstLine="0"/>
                                <w:jc w:val="left"/>
                              </w:pPr>
                              <w:r>
                                <w:rPr>
                                  <w:w w:val="103"/>
                                  <w:sz w:val="22"/>
                                </w:rPr>
                                <w:t>nodes)</w:t>
                              </w:r>
                              <w:r>
                                <w:rPr>
                                  <w:spacing w:val="-8"/>
                                  <w:w w:val="103"/>
                                  <w:sz w:val="22"/>
                                </w:rP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16"/>
                          <a:stretch>
                            <a:fillRect/>
                          </a:stretch>
                        </pic:blipFill>
                        <pic:spPr>
                          <a:xfrm>
                            <a:off x="0" y="438916"/>
                            <a:ext cx="3096768" cy="563880"/>
                          </a:xfrm>
                          <a:prstGeom prst="rect">
                            <a:avLst/>
                          </a:prstGeom>
                        </pic:spPr>
                      </pic:pic>
                      <pic:pic xmlns:pic="http://schemas.openxmlformats.org/drawingml/2006/picture">
                        <pic:nvPicPr>
                          <pic:cNvPr id="669" name="Picture 669"/>
                          <pic:cNvPicPr/>
                        </pic:nvPicPr>
                        <pic:blipFill>
                          <a:blip r:embed="rId17"/>
                          <a:stretch>
                            <a:fillRect/>
                          </a:stretch>
                        </pic:blipFill>
                        <pic:spPr>
                          <a:xfrm>
                            <a:off x="3319272" y="42677"/>
                            <a:ext cx="3093720" cy="445008"/>
                          </a:xfrm>
                          <a:prstGeom prst="rect">
                            <a:avLst/>
                          </a:prstGeom>
                        </pic:spPr>
                      </pic:pic>
                      <pic:pic xmlns:pic="http://schemas.openxmlformats.org/drawingml/2006/picture">
                        <pic:nvPicPr>
                          <pic:cNvPr id="671" name="Picture 671"/>
                          <pic:cNvPicPr/>
                        </pic:nvPicPr>
                        <pic:blipFill>
                          <a:blip r:embed="rId18"/>
                          <a:stretch>
                            <a:fillRect/>
                          </a:stretch>
                        </pic:blipFill>
                        <pic:spPr>
                          <a:xfrm>
                            <a:off x="3319272" y="1097284"/>
                            <a:ext cx="3093720" cy="377952"/>
                          </a:xfrm>
                          <a:prstGeom prst="rect">
                            <a:avLst/>
                          </a:prstGeom>
                        </pic:spPr>
                      </pic:pic>
                    </wpg:wgp>
                  </a:graphicData>
                </a:graphic>
              </wp:anchor>
            </w:drawing>
          </mc:Choice>
          <mc:Fallback xmlns:a="http://schemas.openxmlformats.org/drawingml/2006/main">
            <w:pict>
              <v:group id="Group 22530" style="width:507.339pt;height:118.165pt;position:absolute;mso-position-horizontal-relative:margin;mso-position-horizontal:absolute;margin-left:-0.240002pt;mso-position-vertical-relative:text;margin-top:11.2258pt;" coordsize="64432,15006">
                <v:rect id="Rectangle 559" style="position:absolute;width:1325;height:1899;left:2316;top:0;" filled="f" stroked="f">
                  <v:textbox inset="0,0,0,0">
                    <w:txbxContent>
                      <w:p>
                        <w:pPr>
                          <w:spacing w:before="0" w:after="160" w:line="259" w:lineRule="auto"/>
                          <w:ind w:left="0" w:right="0" w:firstLine="0"/>
                          <w:jc w:val="left"/>
                        </w:pPr>
                        <w:r>
                          <w:rPr>
                            <w:rFonts w:cs="Times New Roman" w:hAnsi="Times New Roman" w:eastAsia="Times New Roman" w:ascii="Times New Roman"/>
                            <w:w w:val="88"/>
                            <w:sz w:val="22"/>
                          </w:rPr>
                          <w:t xml:space="preserve">ii.</w:t>
                        </w:r>
                      </w:p>
                    </w:txbxContent>
                  </v:textbox>
                </v:rect>
                <v:rect id="Rectangle 560" style="position:absolute;width:516;height:1752;left:3307;top:30;"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561" style="position:absolute;width:32400;height:1899;left:6888;top:0;"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2"/>
                          </w:rPr>
                          <w:t xml:space="preserve">Configure</w:t>
                        </w:r>
                        <w:r>
                          <w:rPr>
                            <w:rFonts w:cs="Times New Roman" w:hAnsi="Times New Roman" w:eastAsia="Times New Roman" w:ascii="Times New Roman"/>
                            <w:spacing w:val="80"/>
                            <w:w w:val="101"/>
                            <w:sz w:val="22"/>
                          </w:rPr>
                          <w:t xml:space="preserve"> </w:t>
                        </w:r>
                        <w:r>
                          <w:rPr>
                            <w:rFonts w:cs="Times New Roman" w:hAnsi="Times New Roman" w:eastAsia="Times New Roman" w:ascii="Times New Roman"/>
                            <w:w w:val="101"/>
                            <w:sz w:val="22"/>
                          </w:rPr>
                          <w:t xml:space="preserve">authentication</w:t>
                        </w:r>
                        <w:r>
                          <w:rPr>
                            <w:rFonts w:cs="Times New Roman" w:hAnsi="Times New Roman" w:eastAsia="Times New Roman" w:ascii="Times New Roman"/>
                            <w:spacing w:val="76"/>
                            <w:w w:val="101"/>
                            <w:sz w:val="22"/>
                          </w:rPr>
                          <w:t xml:space="preserve"> </w:t>
                        </w:r>
                        <w:r>
                          <w:rPr>
                            <w:rFonts w:cs="Times New Roman" w:hAnsi="Times New Roman" w:eastAsia="Times New Roman" w:ascii="Times New Roman"/>
                            <w:w w:val="101"/>
                            <w:sz w:val="22"/>
                          </w:rPr>
                          <w:t xml:space="preserve">service-related</w:t>
                        </w:r>
                        <w:r>
                          <w:rPr>
                            <w:rFonts w:cs="Times New Roman" w:hAnsi="Times New Roman" w:eastAsia="Times New Roman" w:ascii="Times New Roman"/>
                            <w:spacing w:val="-6"/>
                            <w:w w:val="101"/>
                            <w:sz w:val="22"/>
                          </w:rPr>
                          <w:t xml:space="preserve"> </w:t>
                        </w:r>
                      </w:p>
                    </w:txbxContent>
                  </v:textbox>
                </v:rect>
                <v:rect id="Rectangle 562" style="position:absolute;width:14454;height:1899;left:6888;top:1844;"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2"/>
                          </w:rPr>
                          <w:t xml:space="preserve">software</w:t>
                        </w:r>
                        <w:r>
                          <w:rPr>
                            <w:rFonts w:cs="Times New Roman" w:hAnsi="Times New Roman" w:eastAsia="Times New Roman" w:ascii="Times New Roman"/>
                            <w:spacing w:val="-5"/>
                            <w:w w:val="102"/>
                            <w:sz w:val="22"/>
                          </w:rPr>
                          <w:t xml:space="preserve"> </w:t>
                        </w:r>
                        <w:r>
                          <w:rPr>
                            <w:rFonts w:cs="Times New Roman" w:hAnsi="Times New Roman" w:eastAsia="Times New Roman" w:ascii="Times New Roman"/>
                            <w:w w:val="102"/>
                            <w:sz w:val="22"/>
                          </w:rPr>
                          <w:t xml:space="preserve">packages</w:t>
                        </w:r>
                        <w:r>
                          <w:rPr>
                            <w:rFonts w:cs="Times New Roman" w:hAnsi="Times New Roman" w:eastAsia="Times New Roman" w:ascii="Times New Roman"/>
                            <w:spacing w:val="-5"/>
                            <w:w w:val="102"/>
                            <w:sz w:val="22"/>
                          </w:rPr>
                          <w:t xml:space="preserve"> </w:t>
                        </w:r>
                      </w:p>
                    </w:txbxContent>
                  </v:textbox>
                </v:rect>
                <v:rect id="Rectangle 563" style="position:absolute;width:420;height:1530;left:30921;top:9120;" filled="f" stroked="f">
                  <v:textbox inset="0,0,0,0">
                    <w:txbxContent>
                      <w:p>
                        <w:pPr>
                          <w:spacing w:before="0" w:after="160" w:line="259" w:lineRule="auto"/>
                          <w:ind w:left="0" w:right="0" w:firstLine="0"/>
                          <w:jc w:val="left"/>
                        </w:pPr>
                        <w:r>
                          <w:rPr/>
                          <w:t xml:space="preserve"> </w:t>
                        </w:r>
                      </w:p>
                    </w:txbxContent>
                  </v:textbox>
                </v:rect>
                <v:rect id="Rectangle 564" style="position:absolute;width:420;height:1530;left:30;top:10309;" filled="f" stroked="f">
                  <v:textbox inset="0,0,0,0">
                    <w:txbxContent>
                      <w:p>
                        <w:pPr>
                          <w:spacing w:before="0" w:after="160" w:line="259" w:lineRule="auto"/>
                          <w:ind w:left="0" w:right="0" w:firstLine="0"/>
                          <w:jc w:val="left"/>
                        </w:pPr>
                        <w:r>
                          <w:rPr/>
                          <w:t xml:space="preserve"> </w:t>
                        </w:r>
                      </w:p>
                    </w:txbxContent>
                  </v:textbox>
                </v:rect>
                <v:rect id="Rectangle 565" style="position:absolute;width:1753;height:1899;left:2316;top:11734;" filled="f" stroked="f">
                  <v:textbox inset="0,0,0,0">
                    <w:txbxContent>
                      <w:p>
                        <w:pPr>
                          <w:spacing w:before="0" w:after="160" w:line="259" w:lineRule="auto"/>
                          <w:ind w:left="0" w:right="0" w:firstLine="0"/>
                          <w:jc w:val="left"/>
                        </w:pPr>
                        <w:r>
                          <w:rPr>
                            <w:rFonts w:cs="Times New Roman" w:hAnsi="Times New Roman" w:eastAsia="Times New Roman" w:ascii="Times New Roman"/>
                            <w:w w:val="86"/>
                            <w:sz w:val="22"/>
                          </w:rPr>
                          <w:t xml:space="preserve">iii.</w:t>
                        </w:r>
                      </w:p>
                    </w:txbxContent>
                  </v:textbox>
                </v:rect>
                <v:rect id="Rectangle 566" style="position:absolute;width:516;height:1752;left:3627;top:11765;"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2806" style="position:absolute;width:4654;height:1899;left:6888;top:11734;" filled="f" stroked="f">
                  <v:textbox inset="0,0,0,0">
                    <w:txbxContent>
                      <w:p>
                        <w:pPr>
                          <w:spacing w:before="0" w:after="160" w:line="259" w:lineRule="auto"/>
                          <w:ind w:left="0" w:right="0" w:firstLine="0"/>
                          <w:jc w:val="left"/>
                        </w:pPr>
                        <w:r>
                          <w:rPr>
                            <w:rFonts w:cs="Times New Roman" w:hAnsi="Times New Roman" w:eastAsia="Times New Roman" w:ascii="Times New Roman"/>
                            <w:w w:val="94"/>
                            <w:sz w:val="22"/>
                          </w:rPr>
                          <w:t xml:space="preserve">Initial</w:t>
                        </w:r>
                        <w:r>
                          <w:rPr>
                            <w:rFonts w:cs="Times New Roman" w:hAnsi="Times New Roman" w:eastAsia="Times New Roman" w:ascii="Times New Roman"/>
                            <w:spacing w:val="-5"/>
                            <w:w w:val="94"/>
                            <w:sz w:val="22"/>
                          </w:rPr>
                          <w:t xml:space="preserve"> </w:t>
                        </w:r>
                      </w:p>
                    </w:txbxContent>
                  </v:textbox>
                </v:rect>
                <v:rect id="Rectangle 2816" style="position:absolute;width:11512;height:1899;left:12034;top:11734;"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2"/>
                          </w:rPr>
                          <w:t xml:space="preserve">authentication</w:t>
                        </w:r>
                        <w:r>
                          <w:rPr>
                            <w:rFonts w:cs="Times New Roman" w:hAnsi="Times New Roman" w:eastAsia="Times New Roman" w:ascii="Times New Roman"/>
                            <w:spacing w:val="-9"/>
                            <w:w w:val="104"/>
                            <w:sz w:val="22"/>
                          </w:rPr>
                          <w:t xml:space="preserve"> </w:t>
                        </w:r>
                      </w:p>
                    </w:txbxContent>
                  </v:textbox>
                </v:rect>
                <v:rect id="Rectangle 2828" style="position:absolute;width:6436;height:1899;left:22322;top:11734;"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22"/>
                          </w:rPr>
                          <w:t xml:space="preserve">services</w:t>
                        </w:r>
                        <w:r>
                          <w:rPr>
                            <w:rFonts w:cs="Times New Roman" w:hAnsi="Times New Roman" w:eastAsia="Times New Roman" w:ascii="Times New Roman"/>
                            <w:spacing w:val="-5"/>
                            <w:w w:val="99"/>
                            <w:sz w:val="22"/>
                          </w:rPr>
                          <w:t xml:space="preserve"> </w:t>
                        </w:r>
                      </w:p>
                    </w:txbxContent>
                  </v:textbox>
                </v:rect>
                <v:rect id="Rectangle 2835" style="position:absolute;width:3254;height:1899;left:28807;top:11734;"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105"/>
                            <w:sz w:val="22"/>
                          </w:rPr>
                          <w:t xml:space="preserve">and</w:t>
                        </w:r>
                        <w:r>
                          <w:rPr>
                            <w:rFonts w:cs="Times New Roman" w:hAnsi="Times New Roman" w:eastAsia="Times New Roman" w:ascii="Times New Roman"/>
                            <w:spacing w:val="-6"/>
                            <w:w w:val="105"/>
                            <w:sz w:val="22"/>
                          </w:rPr>
                          <w:t xml:space="preserve"> </w:t>
                        </w:r>
                      </w:p>
                    </w:txbxContent>
                  </v:textbox>
                </v:rect>
                <v:rect id="Rectangle 568" style="position:absolute;width:7889;height:1899;left:6888;top:13578;"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22"/>
                          </w:rPr>
                          <w:t xml:space="preserve">validation</w:t>
                        </w:r>
                        <w:r>
                          <w:rPr>
                            <w:rFonts w:cs="Times New Roman" w:hAnsi="Times New Roman" w:eastAsia="Times New Roman" w:ascii="Times New Roman"/>
                            <w:spacing w:val="-6"/>
                            <w:w w:val="99"/>
                            <w:sz w:val="22"/>
                          </w:rPr>
                          <w:t xml:space="preserve"> </w:t>
                        </w:r>
                      </w:p>
                    </w:txbxContent>
                  </v:textbox>
                </v:rect>
                <v:rect id="Rectangle 620" style="position:absolute;width:420;height:1530;left:33207;top:5158;" filled="f" stroked="f">
                  <v:textbox inset="0,0,0,0">
                    <w:txbxContent>
                      <w:p>
                        <w:pPr>
                          <w:spacing w:before="0" w:after="160" w:line="259" w:lineRule="auto"/>
                          <w:ind w:left="0" w:right="0" w:firstLine="0"/>
                          <w:jc w:val="left"/>
                        </w:pPr>
                        <w:r>
                          <w:rPr/>
                          <w:t xml:space="preserve"> </w:t>
                        </w:r>
                      </w:p>
                    </w:txbxContent>
                  </v:textbox>
                </v:rect>
                <v:rect id="Rectangle 621" style="position:absolute;width:1325;height:1899;left:35493;top:6583;" filled="f" stroked="f">
                  <v:textbox inset="0,0,0,0">
                    <w:txbxContent>
                      <w:p>
                        <w:pPr>
                          <w:spacing w:before="0" w:after="160" w:line="259" w:lineRule="auto"/>
                          <w:ind w:left="0" w:right="0" w:firstLine="0"/>
                          <w:jc w:val="left"/>
                        </w:pPr>
                        <w:r>
                          <w:rPr>
                            <w:rFonts w:cs="Times New Roman" w:hAnsi="Times New Roman" w:eastAsia="Times New Roman" w:ascii="Times New Roman"/>
                            <w:w w:val="88"/>
                            <w:sz w:val="22"/>
                          </w:rPr>
                          <w:t xml:space="preserve">ii.</w:t>
                        </w:r>
                      </w:p>
                    </w:txbxContent>
                  </v:textbox>
                </v:rect>
                <v:rect id="Rectangle 622" style="position:absolute;width:516;height:1752;left:36484;top:6614;"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2795" style="position:absolute;width:8085;height:1899;left:40065;top:6583;" filled="f" stroked="f">
                  <v:textbox inset="0,0,0,0">
                    <w:txbxContent>
                      <w:p>
                        <w:pPr>
                          <w:spacing w:before="0" w:after="160" w:line="259" w:lineRule="auto"/>
                          <w:ind w:left="0" w:right="0" w:firstLine="0"/>
                          <w:jc w:val="left"/>
                        </w:pPr>
                        <w:r>
                          <w:rPr>
                            <w:rFonts w:cs="Times New Roman" w:hAnsi="Times New Roman" w:eastAsia="Times New Roman" w:ascii="Times New Roman"/>
                            <w:w w:val="93"/>
                            <w:sz w:val="22"/>
                          </w:rPr>
                          <w:t xml:space="preserve">Initializing</w:t>
                        </w:r>
                        <w:r>
                          <w:rPr>
                            <w:rFonts w:cs="Times New Roman" w:hAnsi="Times New Roman" w:eastAsia="Times New Roman" w:ascii="Times New Roman"/>
                            <w:spacing w:val="-5"/>
                            <w:w w:val="93"/>
                            <w:sz w:val="22"/>
                          </w:rPr>
                          <w:t xml:space="preserve"> </w:t>
                        </w:r>
                      </w:p>
                    </w:txbxContent>
                  </v:textbox>
                </v:rect>
                <v:rect id="Rectangle 2796" style="position:absolute;width:6761;height:1899;left:47342;top:6583;"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2"/>
                          </w:rPr>
                          <w:t xml:space="preserve">network</w:t>
                        </w:r>
                        <w:r>
                          <w:rPr>
                            <w:rFonts w:cs="Times New Roman" w:hAnsi="Times New Roman" w:eastAsia="Times New Roman" w:ascii="Times New Roman"/>
                            <w:spacing w:val="-4"/>
                            <w:w w:val="103"/>
                            <w:sz w:val="22"/>
                          </w:rPr>
                          <w:t xml:space="preserve"> </w:t>
                        </w:r>
                      </w:p>
                    </w:txbxContent>
                  </v:textbox>
                </v:rect>
                <v:rect id="Rectangle 2797" style="position:absolute;width:6402;height:1899;left:53609;top:6583;"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22"/>
                          </w:rPr>
                          <w:t xml:space="preserve">services</w:t>
                        </w:r>
                        <w:r>
                          <w:rPr>
                            <w:rFonts w:cs="Times New Roman" w:hAnsi="Times New Roman" w:eastAsia="Times New Roman" w:ascii="Times New Roman"/>
                            <w:spacing w:val="-8"/>
                            <w:w w:val="99"/>
                            <w:sz w:val="22"/>
                          </w:rPr>
                          <w:t xml:space="preserve"> </w:t>
                        </w:r>
                      </w:p>
                    </w:txbxContent>
                  </v:textbox>
                </v:rect>
                <v:rect id="Rectangle 21259" style="position:absolute;width:565;height:1899;left:59621;top:6583;" filled="f" stroked="f">
                  <v:textbox inset="0,0,0,0">
                    <w:txbxContent>
                      <w:p>
                        <w:pPr>
                          <w:spacing w:before="0" w:after="160" w:line="259" w:lineRule="auto"/>
                          <w:ind w:left="0" w:right="0" w:firstLine="0"/>
                          <w:jc w:val="left"/>
                        </w:pPr>
                        <w:r>
                          <w:rPr>
                            <w:rFonts w:cs="Times New Roman" w:hAnsi="Times New Roman" w:eastAsia="Times New Roman" w:ascii="Times New Roman"/>
                            <w:w w:val="90"/>
                            <w:sz w:val="22"/>
                          </w:rPr>
                          <w:t xml:space="preserve">(</w:t>
                        </w:r>
                      </w:p>
                    </w:txbxContent>
                  </v:textbox>
                </v:rect>
                <v:rect id="Rectangle 21260" style="position:absolute;width:5832;height:1899;left:60046;top:6583;"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2"/>
                          </w:rPr>
                          <w:t xml:space="preserve">control</w:t>
                        </w:r>
                        <w:r>
                          <w:rPr>
                            <w:rFonts w:cs="Times New Roman" w:hAnsi="Times New Roman" w:eastAsia="Times New Roman" w:ascii="Times New Roman"/>
                            <w:spacing w:val="-5"/>
                            <w:w w:val="101"/>
                            <w:sz w:val="22"/>
                          </w:rPr>
                          <w:t xml:space="preserve"> </w:t>
                        </w:r>
                      </w:p>
                    </w:txbxContent>
                  </v:textbox>
                </v:rect>
                <v:rect id="Rectangle 624" style="position:absolute;width:5568;height:1899;left:40065;top:8427;"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2"/>
                          </w:rPr>
                          <w:t xml:space="preserve">nodes)</w:t>
                        </w:r>
                        <w:r>
                          <w:rPr>
                            <w:rFonts w:cs="Times New Roman" w:hAnsi="Times New Roman" w:eastAsia="Times New Roman" w:ascii="Times New Roman"/>
                            <w:spacing w:val="-8"/>
                            <w:w w:val="103"/>
                            <w:sz w:val="22"/>
                          </w:rPr>
                          <w:t xml:space="preserve"> </w:t>
                        </w:r>
                      </w:p>
                    </w:txbxContent>
                  </v:textbox>
                </v:rect>
                <v:shape id="Picture 651" style="position:absolute;width:30967;height:5638;left:0;top:4389;" filled="f">
                  <v:imagedata r:id="rId19"/>
                </v:shape>
                <v:shape id="Picture 669" style="position:absolute;width:30937;height:4450;left:33192;top:426;" filled="f">
                  <v:imagedata r:id="rId20"/>
                </v:shape>
                <v:shape id="Picture 671" style="position:absolute;width:30937;height:3779;left:33192;top:10972;" filled="f">
                  <v:imagedata r:id="rId21"/>
                </v:shape>
                <w10:wrap type="square"/>
              </v:group>
            </w:pict>
          </mc:Fallback>
        </mc:AlternateContent>
      </w:r>
      <w:r>
        <w:t xml:space="preserve"> </w:t>
      </w:r>
    </w:p>
    <w:p w:rsidR="0029352F" w:rsidRDefault="00BF63D4">
      <w:pPr>
        <w:spacing w:before="6" w:after="3" w:line="259" w:lineRule="auto"/>
        <w:ind w:left="0" w:right="0" w:firstLine="0"/>
        <w:jc w:val="left"/>
      </w:pPr>
      <w:r>
        <w:t xml:space="preserve"> </w:t>
      </w:r>
    </w:p>
    <w:p w:rsidR="0029352F" w:rsidRDefault="00BF63D4">
      <w:pPr>
        <w:spacing w:after="7" w:line="266" w:lineRule="auto"/>
        <w:ind w:left="355" w:right="41"/>
        <w:jc w:val="left"/>
      </w:pPr>
      <w:r>
        <w:rPr>
          <w:sz w:val="22"/>
        </w:rPr>
        <w:t xml:space="preserve">3. Configuring mirror services (control nodes) </w:t>
      </w:r>
    </w:p>
    <w:p w:rsidR="0029352F" w:rsidRDefault="00BF63D4">
      <w:pPr>
        <w:numPr>
          <w:ilvl w:val="0"/>
          <w:numId w:val="12"/>
        </w:numPr>
        <w:spacing w:after="7" w:line="266" w:lineRule="auto"/>
        <w:ind w:right="41" w:hanging="720"/>
        <w:jc w:val="left"/>
      </w:pPr>
      <w:r>
        <w:rPr>
          <w:sz w:val="22"/>
        </w:rPr>
        <w:t xml:space="preserve">Initializing mirror services </w:t>
      </w:r>
    </w:p>
    <w:p w:rsidR="0029352F" w:rsidRDefault="00BF63D4">
      <w:pPr>
        <w:spacing w:after="17" w:line="259" w:lineRule="auto"/>
        <w:ind w:left="0" w:right="0" w:firstLine="0"/>
        <w:jc w:val="left"/>
      </w:pPr>
      <w:r>
        <w:t xml:space="preserve"> </w:t>
      </w:r>
    </w:p>
    <w:p w:rsidR="0029352F" w:rsidRDefault="00BF63D4">
      <w:pPr>
        <w:numPr>
          <w:ilvl w:val="0"/>
          <w:numId w:val="12"/>
        </w:numPr>
        <w:spacing w:after="93" w:line="266" w:lineRule="auto"/>
        <w:ind w:right="41" w:hanging="720"/>
        <w:jc w:val="left"/>
      </w:pPr>
      <w:r>
        <w:rPr>
          <w:sz w:val="22"/>
        </w:rPr>
        <w:t xml:space="preserve">Starting the glance mirror service </w:t>
      </w:r>
    </w:p>
    <w:p w:rsidR="0029352F" w:rsidRDefault="00BF63D4">
      <w:pPr>
        <w:spacing w:after="0" w:line="259" w:lineRule="auto"/>
        <w:ind w:left="-2" w:right="655" w:firstLine="0"/>
        <w:jc w:val="right"/>
      </w:pPr>
      <w:r>
        <w:rPr>
          <w:noProof/>
        </w:rPr>
        <w:drawing>
          <wp:inline distT="0" distB="0" distL="0" distR="0">
            <wp:extent cx="3093720" cy="362712"/>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2"/>
                    <a:stretch>
                      <a:fillRect/>
                    </a:stretch>
                  </pic:blipFill>
                  <pic:spPr>
                    <a:xfrm>
                      <a:off x="0" y="0"/>
                      <a:ext cx="3093720" cy="362712"/>
                    </a:xfrm>
                    <a:prstGeom prst="rect">
                      <a:avLst/>
                    </a:prstGeom>
                  </pic:spPr>
                </pic:pic>
              </a:graphicData>
            </a:graphic>
          </wp:inline>
        </w:drawing>
      </w:r>
      <w:r>
        <w:t xml:space="preserve"> </w:t>
      </w:r>
    </w:p>
    <w:p w:rsidR="0029352F" w:rsidRDefault="00BF63D4">
      <w:pPr>
        <w:spacing w:after="3" w:line="259" w:lineRule="auto"/>
        <w:ind w:left="0" w:right="0" w:firstLine="0"/>
        <w:jc w:val="left"/>
      </w:pPr>
      <w:r>
        <w:t xml:space="preserve"> </w:t>
      </w:r>
    </w:p>
    <w:p w:rsidR="0029352F" w:rsidRDefault="00BF63D4">
      <w:pPr>
        <w:spacing w:after="7" w:line="266" w:lineRule="auto"/>
        <w:ind w:left="355" w:right="41"/>
        <w:jc w:val="left"/>
      </w:pPr>
      <w:r>
        <w:rPr>
          <w:sz w:val="22"/>
        </w:rPr>
        <w:t xml:space="preserve">4. Configuring computing services </w:t>
      </w:r>
    </w:p>
    <w:p w:rsidR="0029352F" w:rsidRDefault="00BF63D4">
      <w:pPr>
        <w:numPr>
          <w:ilvl w:val="0"/>
          <w:numId w:val="13"/>
        </w:numPr>
        <w:spacing w:after="96" w:line="266" w:lineRule="auto"/>
        <w:ind w:right="41" w:hanging="720"/>
        <w:jc w:val="left"/>
      </w:pPr>
      <w:r>
        <w:rPr>
          <w:sz w:val="22"/>
        </w:rPr>
        <w:t xml:space="preserve">Initial computing service (control node) </w:t>
      </w:r>
    </w:p>
    <w:p w:rsidR="0029352F" w:rsidRDefault="00BF63D4">
      <w:pPr>
        <w:spacing w:after="0" w:line="216" w:lineRule="auto"/>
        <w:ind w:left="0" w:right="655" w:hanging="2"/>
        <w:jc w:val="left"/>
      </w:pPr>
      <w:r>
        <w:rPr>
          <w:noProof/>
        </w:rPr>
        <w:drawing>
          <wp:inline distT="0" distB="0" distL="0" distR="0">
            <wp:extent cx="3093720" cy="158496"/>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3"/>
                    <a:stretch>
                      <a:fillRect/>
                    </a:stretch>
                  </pic:blipFill>
                  <pic:spPr>
                    <a:xfrm>
                      <a:off x="0" y="0"/>
                      <a:ext cx="3093720" cy="158496"/>
                    </a:xfrm>
                    <a:prstGeom prst="rect">
                      <a:avLst/>
                    </a:prstGeom>
                  </pic:spPr>
                </pic:pic>
              </a:graphicData>
            </a:graphic>
          </wp:inline>
        </w:drawing>
      </w:r>
      <w:r>
        <w:t xml:space="preserve">  </w:t>
      </w:r>
    </w:p>
    <w:p w:rsidR="0029352F" w:rsidRDefault="00BF63D4">
      <w:pPr>
        <w:spacing w:after="59" w:line="216" w:lineRule="auto"/>
        <w:ind w:left="0" w:right="655" w:hanging="2"/>
        <w:jc w:val="left"/>
      </w:pPr>
      <w:r>
        <w:rPr>
          <w:noProof/>
        </w:rPr>
        <w:drawing>
          <wp:inline distT="0" distB="0" distL="0" distR="0">
            <wp:extent cx="3093720" cy="231648"/>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4"/>
                    <a:stretch>
                      <a:fillRect/>
                    </a:stretch>
                  </pic:blipFill>
                  <pic:spPr>
                    <a:xfrm>
                      <a:off x="0" y="0"/>
                      <a:ext cx="3093720" cy="231648"/>
                    </a:xfrm>
                    <a:prstGeom prst="rect">
                      <a:avLst/>
                    </a:prstGeom>
                  </pic:spPr>
                </pic:pic>
              </a:graphicData>
            </a:graphic>
          </wp:inline>
        </w:drawing>
      </w:r>
      <w:r>
        <w:t xml:space="preserve">  </w:t>
      </w:r>
    </w:p>
    <w:p w:rsidR="0029352F" w:rsidRDefault="00BF63D4">
      <w:pPr>
        <w:numPr>
          <w:ilvl w:val="0"/>
          <w:numId w:val="13"/>
        </w:numPr>
        <w:spacing w:after="184" w:line="266" w:lineRule="auto"/>
        <w:ind w:right="41" w:hanging="720"/>
        <w:jc w:val="left"/>
      </w:pPr>
      <w:r>
        <w:rPr>
          <w:sz w:val="22"/>
        </w:rPr>
        <w:t xml:space="preserve">Configuring nova-related services (control nodes) </w:t>
      </w:r>
    </w:p>
    <w:p w:rsidR="0029352F" w:rsidRDefault="00BF63D4">
      <w:pPr>
        <w:spacing w:before="65" w:after="531" w:line="266" w:lineRule="auto"/>
        <w:ind w:left="1090" w:right="41"/>
        <w:jc w:val="left"/>
      </w:pPr>
      <w:r>
        <w:rPr>
          <w:sz w:val="22"/>
        </w:rPr>
        <w:t xml:space="preserve">nodes) </w:t>
      </w:r>
    </w:p>
    <w:p w:rsidR="0029352F" w:rsidRDefault="00BF63D4">
      <w:pPr>
        <w:spacing w:after="482" w:line="259" w:lineRule="auto"/>
        <w:ind w:left="0" w:right="655" w:firstLine="0"/>
        <w:jc w:val="right"/>
      </w:pPr>
      <w:r>
        <w:t xml:space="preserve"> </w:t>
      </w:r>
    </w:p>
    <w:p w:rsidR="0029352F" w:rsidRDefault="00BF63D4">
      <w:pPr>
        <w:spacing w:after="656" w:line="266" w:lineRule="auto"/>
        <w:ind w:left="355" w:right="41"/>
        <w:jc w:val="left"/>
      </w:pPr>
      <w:proofErr w:type="spellStart"/>
      <w:r>
        <w:rPr>
          <w:sz w:val="22"/>
        </w:rPr>
        <w:t>i</w:t>
      </w:r>
      <w:proofErr w:type="spellEnd"/>
      <w:r>
        <w:rPr>
          <w:sz w:val="22"/>
        </w:rPr>
        <w:t xml:space="preserve">. </w:t>
      </w:r>
    </w:p>
    <w:p w:rsidR="0029352F" w:rsidRDefault="00BF63D4">
      <w:pPr>
        <w:spacing w:after="1320" w:line="259" w:lineRule="auto"/>
        <w:ind w:left="0" w:right="655" w:firstLine="0"/>
        <w:jc w:val="right"/>
      </w:pPr>
      <w:r>
        <w:t xml:space="preserve"> </w:t>
      </w:r>
    </w:p>
    <w:p w:rsidR="0029352F" w:rsidRDefault="00BF63D4">
      <w:pPr>
        <w:spacing w:after="1179" w:line="216" w:lineRule="auto"/>
        <w:ind w:left="0" w:right="655" w:firstLine="4865"/>
        <w:jc w:val="left"/>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margin">
                  <wp:posOffset>-3047</wp:posOffset>
                </wp:positionH>
                <wp:positionV relativeFrom="paragraph">
                  <wp:posOffset>218773</wp:posOffset>
                </wp:positionV>
                <wp:extent cx="6443738" cy="1074349"/>
                <wp:effectExtent l="0" t="0" r="0" b="0"/>
                <wp:wrapSquare wrapText="bothSides"/>
                <wp:docPr id="22535" name="Group 22535"/>
                <wp:cNvGraphicFramePr/>
                <a:graphic xmlns:a="http://schemas.openxmlformats.org/drawingml/2006/main">
                  <a:graphicData uri="http://schemas.microsoft.com/office/word/2010/wordprocessingGroup">
                    <wpg:wgp>
                      <wpg:cNvGrpSpPr/>
                      <wpg:grpSpPr>
                        <a:xfrm>
                          <a:off x="0" y="0"/>
                          <a:ext cx="6443738" cy="1074349"/>
                          <a:chOff x="0" y="0"/>
                          <a:chExt cx="6443738" cy="1074349"/>
                        </a:xfrm>
                      </wpg:grpSpPr>
                      <wps:wsp>
                        <wps:cNvPr id="569" name="Rectangle 569"/>
                        <wps:cNvSpPr/>
                        <wps:spPr>
                          <a:xfrm>
                            <a:off x="3092196" y="259764"/>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570" name="Rectangle 570"/>
                        <wps:cNvSpPr/>
                        <wps:spPr>
                          <a:xfrm>
                            <a:off x="231648" y="374900"/>
                            <a:ext cx="175574" cy="189943"/>
                          </a:xfrm>
                          <a:prstGeom prst="rect">
                            <a:avLst/>
                          </a:prstGeom>
                          <a:ln>
                            <a:noFill/>
                          </a:ln>
                        </wps:spPr>
                        <wps:txbx>
                          <w:txbxContent>
                            <w:p w:rsidR="0029352F" w:rsidRDefault="00BF63D4">
                              <w:pPr>
                                <w:spacing w:after="160" w:line="259" w:lineRule="auto"/>
                                <w:ind w:left="0" w:right="0" w:firstLine="0"/>
                                <w:jc w:val="left"/>
                              </w:pPr>
                              <w:r>
                                <w:rPr>
                                  <w:w w:val="90"/>
                                  <w:sz w:val="22"/>
                                </w:rPr>
                                <w:t>iv.</w:t>
                              </w:r>
                            </w:p>
                          </w:txbxContent>
                        </wps:txbx>
                        <wps:bodyPr horzOverflow="overflow" vert="horz" lIns="0" tIns="0" rIns="0" bIns="0" rtlCol="0">
                          <a:noAutofit/>
                        </wps:bodyPr>
                      </wps:wsp>
                      <wps:wsp>
                        <wps:cNvPr id="571" name="Rectangle 571"/>
                        <wps:cNvSpPr/>
                        <wps:spPr>
                          <a:xfrm>
                            <a:off x="362712" y="377980"/>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72" name="Rectangle 572"/>
                        <wps:cNvSpPr/>
                        <wps:spPr>
                          <a:xfrm>
                            <a:off x="688848" y="374900"/>
                            <a:ext cx="3241498" cy="189943"/>
                          </a:xfrm>
                          <a:prstGeom prst="rect">
                            <a:avLst/>
                          </a:prstGeom>
                          <a:ln>
                            <a:noFill/>
                          </a:ln>
                        </wps:spPr>
                        <wps:txbx>
                          <w:txbxContent>
                            <w:p w:rsidR="0029352F" w:rsidRDefault="00BF63D4">
                              <w:pPr>
                                <w:spacing w:after="160" w:line="259" w:lineRule="auto"/>
                                <w:ind w:left="0" w:right="0" w:firstLine="0"/>
                                <w:jc w:val="left"/>
                              </w:pPr>
                              <w:r>
                                <w:rPr>
                                  <w:w w:val="98"/>
                                  <w:sz w:val="22"/>
                                </w:rPr>
                                <w:t>Creating</w:t>
                              </w:r>
                              <w:r>
                                <w:rPr>
                                  <w:spacing w:val="77"/>
                                  <w:w w:val="98"/>
                                  <w:sz w:val="22"/>
                                </w:rPr>
                                <w:t xml:space="preserve"> </w:t>
                              </w:r>
                              <w:r>
                                <w:rPr>
                                  <w:w w:val="98"/>
                                  <w:sz w:val="22"/>
                                </w:rPr>
                                <w:t>OpenStack</w:t>
                              </w:r>
                              <w:r>
                                <w:rPr>
                                  <w:spacing w:val="80"/>
                                  <w:w w:val="98"/>
                                  <w:sz w:val="22"/>
                                </w:rPr>
                                <w:t xml:space="preserve"> </w:t>
                              </w:r>
                              <w:r>
                                <w:rPr>
                                  <w:w w:val="98"/>
                                  <w:sz w:val="22"/>
                                </w:rPr>
                                <w:t>Client</w:t>
                              </w:r>
                              <w:r>
                                <w:rPr>
                                  <w:spacing w:val="81"/>
                                  <w:w w:val="98"/>
                                  <w:sz w:val="22"/>
                                </w:rPr>
                                <w:t xml:space="preserve"> </w:t>
                              </w:r>
                              <w:r>
                                <w:rPr>
                                  <w:w w:val="98"/>
                                  <w:sz w:val="22"/>
                                </w:rPr>
                                <w:t>Environment</w:t>
                              </w:r>
                              <w:r>
                                <w:rPr>
                                  <w:spacing w:val="-5"/>
                                  <w:w w:val="98"/>
                                  <w:sz w:val="22"/>
                                </w:rPr>
                                <w:t xml:space="preserve"> </w:t>
                              </w:r>
                            </w:p>
                          </w:txbxContent>
                        </wps:txbx>
                        <wps:bodyPr horzOverflow="overflow" vert="horz" lIns="0" tIns="0" rIns="0" bIns="0" rtlCol="0">
                          <a:noAutofit/>
                        </wps:bodyPr>
                      </wps:wsp>
                      <wps:wsp>
                        <wps:cNvPr id="573" name="Rectangle 573"/>
                        <wps:cNvSpPr/>
                        <wps:spPr>
                          <a:xfrm>
                            <a:off x="688848" y="559303"/>
                            <a:ext cx="546870" cy="189944"/>
                          </a:xfrm>
                          <a:prstGeom prst="rect">
                            <a:avLst/>
                          </a:prstGeom>
                          <a:ln>
                            <a:noFill/>
                          </a:ln>
                        </wps:spPr>
                        <wps:txbx>
                          <w:txbxContent>
                            <w:p w:rsidR="0029352F" w:rsidRDefault="00BF63D4">
                              <w:pPr>
                                <w:spacing w:after="160" w:line="259" w:lineRule="auto"/>
                                <w:ind w:left="0" w:right="0" w:firstLine="0"/>
                                <w:jc w:val="left"/>
                              </w:pPr>
                              <w:r>
                                <w:rPr>
                                  <w:w w:val="97"/>
                                  <w:sz w:val="22"/>
                                </w:rPr>
                                <w:t>Scripts</w:t>
                              </w:r>
                              <w:r>
                                <w:rPr>
                                  <w:spacing w:val="-5"/>
                                  <w:w w:val="97"/>
                                  <w:sz w:val="22"/>
                                </w:rPr>
                                <w:t xml:space="preserve"> </w:t>
                              </w:r>
                            </w:p>
                          </w:txbxContent>
                        </wps:txbx>
                        <wps:bodyPr horzOverflow="overflow" vert="horz" lIns="0" tIns="0" rIns="0" bIns="0" rtlCol="0">
                          <a:noAutofit/>
                        </wps:bodyPr>
                      </wps:wsp>
                      <wps:wsp>
                        <wps:cNvPr id="574" name="Rectangle 574"/>
                        <wps:cNvSpPr/>
                        <wps:spPr>
                          <a:xfrm>
                            <a:off x="3092196" y="959279"/>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27" name="Rectangle 627"/>
                        <wps:cNvSpPr/>
                        <wps:spPr>
                          <a:xfrm>
                            <a:off x="3549396" y="42667"/>
                            <a:ext cx="175384" cy="189945"/>
                          </a:xfrm>
                          <a:prstGeom prst="rect">
                            <a:avLst/>
                          </a:prstGeom>
                          <a:ln>
                            <a:noFill/>
                          </a:ln>
                        </wps:spPr>
                        <wps:txbx>
                          <w:txbxContent>
                            <w:p w:rsidR="0029352F" w:rsidRDefault="00BF63D4">
                              <w:pPr>
                                <w:spacing w:after="160" w:line="259" w:lineRule="auto"/>
                                <w:ind w:left="0" w:right="0" w:firstLine="0"/>
                                <w:jc w:val="left"/>
                              </w:pPr>
                              <w:r>
                                <w:rPr>
                                  <w:w w:val="86"/>
                                  <w:sz w:val="22"/>
                                </w:rPr>
                                <w:t>iii.</w:t>
                              </w:r>
                            </w:p>
                          </w:txbxContent>
                        </wps:txbx>
                        <wps:bodyPr horzOverflow="overflow" vert="horz" lIns="0" tIns="0" rIns="0" bIns="0" rtlCol="0">
                          <a:noAutofit/>
                        </wps:bodyPr>
                      </wps:wsp>
                      <wps:wsp>
                        <wps:cNvPr id="628" name="Rectangle 628"/>
                        <wps:cNvSpPr/>
                        <wps:spPr>
                          <a:xfrm>
                            <a:off x="3680460" y="45748"/>
                            <a:ext cx="51656" cy="175284"/>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29" name="Rectangle 629"/>
                        <wps:cNvSpPr/>
                        <wps:spPr>
                          <a:xfrm>
                            <a:off x="4006596" y="42667"/>
                            <a:ext cx="3241399" cy="189945"/>
                          </a:xfrm>
                          <a:prstGeom prst="rect">
                            <a:avLst/>
                          </a:prstGeom>
                          <a:ln>
                            <a:noFill/>
                          </a:ln>
                        </wps:spPr>
                        <wps:txbx>
                          <w:txbxContent>
                            <w:p w:rsidR="0029352F" w:rsidRDefault="00BF63D4">
                              <w:pPr>
                                <w:spacing w:after="160" w:line="259" w:lineRule="auto"/>
                                <w:ind w:left="0" w:right="0" w:firstLine="0"/>
                                <w:jc w:val="left"/>
                              </w:pPr>
                              <w:r>
                                <w:rPr>
                                  <w:sz w:val="22"/>
                                </w:rPr>
                                <w:t>Initialized</w:t>
                              </w:r>
                              <w:r>
                                <w:rPr>
                                  <w:spacing w:val="144"/>
                                  <w:sz w:val="22"/>
                                </w:rPr>
                                <w:t xml:space="preserve"> </w:t>
                              </w:r>
                              <w:r>
                                <w:rPr>
                                  <w:sz w:val="22"/>
                                </w:rPr>
                                <w:t>network</w:t>
                              </w:r>
                              <w:r>
                                <w:rPr>
                                  <w:spacing w:val="145"/>
                                  <w:sz w:val="22"/>
                                </w:rPr>
                                <w:t xml:space="preserve"> </w:t>
                              </w:r>
                              <w:r>
                                <w:rPr>
                                  <w:sz w:val="22"/>
                                </w:rPr>
                                <w:t>services</w:t>
                              </w:r>
                              <w:r>
                                <w:rPr>
                                  <w:spacing w:val="144"/>
                                  <w:sz w:val="22"/>
                                </w:rPr>
                                <w:t xml:space="preserve"> </w:t>
                              </w:r>
                              <w:r>
                                <w:rPr>
                                  <w:sz w:val="22"/>
                                </w:rPr>
                                <w:t>(compute</w:t>
                              </w:r>
                              <w:r>
                                <w:rPr>
                                  <w:spacing w:val="-7"/>
                                  <w:sz w:val="22"/>
                                </w:rPr>
                                <w:t xml:space="preserve"> </w:t>
                              </w:r>
                            </w:p>
                          </w:txbxContent>
                        </wps:txbx>
                        <wps:bodyPr horzOverflow="overflow" vert="horz" lIns="0" tIns="0" rIns="0" bIns="0" rtlCol="0">
                          <a:noAutofit/>
                        </wps:bodyPr>
                      </wps:wsp>
                      <wps:wsp>
                        <wps:cNvPr id="630" name="Rectangle 630"/>
                        <wps:cNvSpPr/>
                        <wps:spPr>
                          <a:xfrm>
                            <a:off x="4006596" y="227071"/>
                            <a:ext cx="556897" cy="189943"/>
                          </a:xfrm>
                          <a:prstGeom prst="rect">
                            <a:avLst/>
                          </a:prstGeom>
                          <a:ln>
                            <a:noFill/>
                          </a:ln>
                        </wps:spPr>
                        <wps:txbx>
                          <w:txbxContent>
                            <w:p w:rsidR="0029352F" w:rsidRDefault="00BF63D4">
                              <w:pPr>
                                <w:spacing w:after="160" w:line="259" w:lineRule="auto"/>
                                <w:ind w:left="0" w:right="0" w:firstLine="0"/>
                                <w:jc w:val="left"/>
                              </w:pPr>
                              <w:r>
                                <w:rPr>
                                  <w:w w:val="103"/>
                                  <w:sz w:val="22"/>
                                </w:rPr>
                                <w:t>nodes)</w:t>
                              </w:r>
                              <w:r>
                                <w:rPr>
                                  <w:spacing w:val="-8"/>
                                  <w:w w:val="103"/>
                                  <w:sz w:val="22"/>
                                </w:rPr>
                                <w:t xml:space="preserve"> </w:t>
                              </w:r>
                            </w:p>
                          </w:txbxContent>
                        </wps:txbx>
                        <wps:bodyPr horzOverflow="overflow" vert="horz" lIns="0" tIns="0" rIns="0" bIns="0" rtlCol="0">
                          <a:noAutofit/>
                        </wps:bodyPr>
                      </wps:wsp>
                      <wps:wsp>
                        <wps:cNvPr id="632" name="Rectangle 632"/>
                        <wps:cNvSpPr/>
                        <wps:spPr>
                          <a:xfrm>
                            <a:off x="3320796" y="899844"/>
                            <a:ext cx="42060" cy="153042"/>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3" name="Picture 653"/>
                          <pic:cNvPicPr/>
                        </pic:nvPicPr>
                        <pic:blipFill>
                          <a:blip r:embed="rId25"/>
                          <a:stretch>
                            <a:fillRect/>
                          </a:stretch>
                        </pic:blipFill>
                        <pic:spPr>
                          <a:xfrm>
                            <a:off x="0" y="0"/>
                            <a:ext cx="3096768" cy="350520"/>
                          </a:xfrm>
                          <a:prstGeom prst="rect">
                            <a:avLst/>
                          </a:prstGeom>
                        </pic:spPr>
                      </pic:pic>
                      <pic:pic xmlns:pic="http://schemas.openxmlformats.org/drawingml/2006/picture">
                        <pic:nvPicPr>
                          <pic:cNvPr id="655" name="Picture 655"/>
                          <pic:cNvPicPr/>
                        </pic:nvPicPr>
                        <pic:blipFill>
                          <a:blip r:embed="rId26"/>
                          <a:stretch>
                            <a:fillRect/>
                          </a:stretch>
                        </pic:blipFill>
                        <pic:spPr>
                          <a:xfrm>
                            <a:off x="0" y="816863"/>
                            <a:ext cx="3096768" cy="225552"/>
                          </a:xfrm>
                          <a:prstGeom prst="rect">
                            <a:avLst/>
                          </a:prstGeom>
                        </pic:spPr>
                      </pic:pic>
                      <pic:pic xmlns:pic="http://schemas.openxmlformats.org/drawingml/2006/picture">
                        <pic:nvPicPr>
                          <pic:cNvPr id="673" name="Picture 673"/>
                          <pic:cNvPicPr/>
                        </pic:nvPicPr>
                        <pic:blipFill>
                          <a:blip r:embed="rId27"/>
                          <a:stretch>
                            <a:fillRect/>
                          </a:stretch>
                        </pic:blipFill>
                        <pic:spPr>
                          <a:xfrm>
                            <a:off x="3319272" y="481584"/>
                            <a:ext cx="3093720" cy="390144"/>
                          </a:xfrm>
                          <a:prstGeom prst="rect">
                            <a:avLst/>
                          </a:prstGeom>
                        </pic:spPr>
                      </pic:pic>
                    </wpg:wgp>
                  </a:graphicData>
                </a:graphic>
              </wp:anchor>
            </w:drawing>
          </mc:Choice>
          <mc:Fallback xmlns:a="http://schemas.openxmlformats.org/drawingml/2006/main">
            <w:pict>
              <v:group id="Group 22535" style="width:507.381pt;height:84.5944pt;position:absolute;mso-position-horizontal-relative:margin;mso-position-horizontal:absolute;margin-left:-0.240002pt;mso-position-vertical-relative:text;margin-top:17.2262pt;" coordsize="64437,10743">
                <v:rect id="Rectangle 569" style="position:absolute;width:420;height:1530;left:30921;top:2597;" filled="f" stroked="f">
                  <v:textbox inset="0,0,0,0">
                    <w:txbxContent>
                      <w:p>
                        <w:pPr>
                          <w:spacing w:before="0" w:after="160" w:line="259" w:lineRule="auto"/>
                          <w:ind w:left="0" w:right="0" w:firstLine="0"/>
                          <w:jc w:val="left"/>
                        </w:pPr>
                        <w:r>
                          <w:rPr/>
                          <w:t xml:space="preserve"> </w:t>
                        </w:r>
                      </w:p>
                    </w:txbxContent>
                  </v:textbox>
                </v:rect>
                <v:rect id="Rectangle 570" style="position:absolute;width:1755;height:1899;left:2316;top:3749;" filled="f" stroked="f">
                  <v:textbox inset="0,0,0,0">
                    <w:txbxContent>
                      <w:p>
                        <w:pPr>
                          <w:spacing w:before="0" w:after="160" w:line="259" w:lineRule="auto"/>
                          <w:ind w:left="0" w:right="0" w:firstLine="0"/>
                          <w:jc w:val="left"/>
                        </w:pPr>
                        <w:r>
                          <w:rPr>
                            <w:rFonts w:cs="Times New Roman" w:hAnsi="Times New Roman" w:eastAsia="Times New Roman" w:ascii="Times New Roman"/>
                            <w:w w:val="90"/>
                            <w:sz w:val="22"/>
                          </w:rPr>
                          <w:t xml:space="preserve">iv.</w:t>
                        </w:r>
                      </w:p>
                    </w:txbxContent>
                  </v:textbox>
                </v:rect>
                <v:rect id="Rectangle 571" style="position:absolute;width:516;height:1752;left:3627;top:3779;"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572" style="position:absolute;width:32414;height:1899;left:6888;top:3749;" filled="f" stroked="f">
                  <v:textbox inset="0,0,0,0">
                    <w:txbxContent>
                      <w:p>
                        <w:pPr>
                          <w:spacing w:before="0" w:after="160" w:line="259" w:lineRule="auto"/>
                          <w:ind w:left="0" w:right="0" w:firstLine="0"/>
                          <w:jc w:val="left"/>
                        </w:pPr>
                        <w:r>
                          <w:rPr>
                            <w:rFonts w:cs="Times New Roman" w:hAnsi="Times New Roman" w:eastAsia="Times New Roman" w:ascii="Times New Roman"/>
                            <w:w w:val="98"/>
                            <w:sz w:val="22"/>
                          </w:rPr>
                          <w:t xml:space="preserve">Creating</w:t>
                        </w:r>
                        <w:r>
                          <w:rPr>
                            <w:rFonts w:cs="Times New Roman" w:hAnsi="Times New Roman" w:eastAsia="Times New Roman" w:ascii="Times New Roman"/>
                            <w:spacing w:val="77"/>
                            <w:w w:val="98"/>
                            <w:sz w:val="22"/>
                          </w:rPr>
                          <w:t xml:space="preserve"> </w:t>
                        </w:r>
                        <w:r>
                          <w:rPr>
                            <w:rFonts w:cs="Times New Roman" w:hAnsi="Times New Roman" w:eastAsia="Times New Roman" w:ascii="Times New Roman"/>
                            <w:w w:val="98"/>
                            <w:sz w:val="22"/>
                          </w:rPr>
                          <w:t xml:space="preserve">OpenStack</w:t>
                        </w:r>
                        <w:r>
                          <w:rPr>
                            <w:rFonts w:cs="Times New Roman" w:hAnsi="Times New Roman" w:eastAsia="Times New Roman" w:ascii="Times New Roman"/>
                            <w:spacing w:val="80"/>
                            <w:w w:val="98"/>
                            <w:sz w:val="22"/>
                          </w:rPr>
                          <w:t xml:space="preserve"> </w:t>
                        </w:r>
                        <w:r>
                          <w:rPr>
                            <w:rFonts w:cs="Times New Roman" w:hAnsi="Times New Roman" w:eastAsia="Times New Roman" w:ascii="Times New Roman"/>
                            <w:w w:val="98"/>
                            <w:sz w:val="22"/>
                          </w:rPr>
                          <w:t xml:space="preserve">Client</w:t>
                        </w:r>
                        <w:r>
                          <w:rPr>
                            <w:rFonts w:cs="Times New Roman" w:hAnsi="Times New Roman" w:eastAsia="Times New Roman" w:ascii="Times New Roman"/>
                            <w:spacing w:val="81"/>
                            <w:w w:val="98"/>
                            <w:sz w:val="22"/>
                          </w:rPr>
                          <w:t xml:space="preserve"> </w:t>
                        </w:r>
                        <w:r>
                          <w:rPr>
                            <w:rFonts w:cs="Times New Roman" w:hAnsi="Times New Roman" w:eastAsia="Times New Roman" w:ascii="Times New Roman"/>
                            <w:w w:val="98"/>
                            <w:sz w:val="22"/>
                          </w:rPr>
                          <w:t xml:space="preserve">Environment</w:t>
                        </w:r>
                        <w:r>
                          <w:rPr>
                            <w:rFonts w:cs="Times New Roman" w:hAnsi="Times New Roman" w:eastAsia="Times New Roman" w:ascii="Times New Roman"/>
                            <w:spacing w:val="-5"/>
                            <w:w w:val="98"/>
                            <w:sz w:val="22"/>
                          </w:rPr>
                          <w:t xml:space="preserve"> </w:t>
                        </w:r>
                      </w:p>
                    </w:txbxContent>
                  </v:textbox>
                </v:rect>
                <v:rect id="Rectangle 573" style="position:absolute;width:5468;height:1899;left:6888;top:5593;" filled="f" stroked="f">
                  <v:textbox inset="0,0,0,0">
                    <w:txbxContent>
                      <w:p>
                        <w:pPr>
                          <w:spacing w:before="0" w:after="160" w:line="259" w:lineRule="auto"/>
                          <w:ind w:left="0" w:right="0" w:firstLine="0"/>
                          <w:jc w:val="left"/>
                        </w:pPr>
                        <w:r>
                          <w:rPr>
                            <w:rFonts w:cs="Times New Roman" w:hAnsi="Times New Roman" w:eastAsia="Times New Roman" w:ascii="Times New Roman"/>
                            <w:w w:val="97"/>
                            <w:sz w:val="22"/>
                          </w:rPr>
                          <w:t xml:space="preserve">Scripts</w:t>
                        </w:r>
                        <w:r>
                          <w:rPr>
                            <w:rFonts w:cs="Times New Roman" w:hAnsi="Times New Roman" w:eastAsia="Times New Roman" w:ascii="Times New Roman"/>
                            <w:spacing w:val="-5"/>
                            <w:w w:val="97"/>
                            <w:sz w:val="22"/>
                          </w:rPr>
                          <w:t xml:space="preserve"> </w:t>
                        </w:r>
                      </w:p>
                    </w:txbxContent>
                  </v:textbox>
                </v:rect>
                <v:rect id="Rectangle 574" style="position:absolute;width:420;height:1530;left:30921;top:9592;" filled="f" stroked="f">
                  <v:textbox inset="0,0,0,0">
                    <w:txbxContent>
                      <w:p>
                        <w:pPr>
                          <w:spacing w:before="0" w:after="160" w:line="259" w:lineRule="auto"/>
                          <w:ind w:left="0" w:right="0" w:firstLine="0"/>
                          <w:jc w:val="left"/>
                        </w:pPr>
                        <w:r>
                          <w:rPr/>
                          <w:t xml:space="preserve"> </w:t>
                        </w:r>
                      </w:p>
                    </w:txbxContent>
                  </v:textbox>
                </v:rect>
                <v:rect id="Rectangle 627" style="position:absolute;width:1753;height:1899;left:35493;top:426;" filled="f" stroked="f">
                  <v:textbox inset="0,0,0,0">
                    <w:txbxContent>
                      <w:p>
                        <w:pPr>
                          <w:spacing w:before="0" w:after="160" w:line="259" w:lineRule="auto"/>
                          <w:ind w:left="0" w:right="0" w:firstLine="0"/>
                          <w:jc w:val="left"/>
                        </w:pPr>
                        <w:r>
                          <w:rPr>
                            <w:rFonts w:cs="Times New Roman" w:hAnsi="Times New Roman" w:eastAsia="Times New Roman" w:ascii="Times New Roman"/>
                            <w:w w:val="86"/>
                            <w:sz w:val="22"/>
                          </w:rPr>
                          <w:t xml:space="preserve">iii.</w:t>
                        </w:r>
                      </w:p>
                    </w:txbxContent>
                  </v:textbox>
                </v:rect>
                <v:rect id="Rectangle 628" style="position:absolute;width:516;height:1752;left:36804;top:457;"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29" style="position:absolute;width:32413;height:1899;left:40065;top:426;" filled="f" stroked="f">
                  <v:textbox inset="0,0,0,0">
                    <w:txbxContent>
                      <w:p>
                        <w:pPr>
                          <w:spacing w:before="0" w:after="160" w:line="259" w:lineRule="auto"/>
                          <w:ind w:left="0" w:right="0" w:firstLine="0"/>
                          <w:jc w:val="left"/>
                        </w:pPr>
                        <w:r>
                          <w:rPr>
                            <w:rFonts w:cs="Times New Roman" w:hAnsi="Times New Roman" w:eastAsia="Times New Roman" w:ascii="Times New Roman"/>
                            <w:w w:val="100"/>
                            <w:sz w:val="22"/>
                          </w:rPr>
                          <w:t xml:space="preserve">Initialized</w:t>
                        </w:r>
                        <w:r>
                          <w:rPr>
                            <w:rFonts w:cs="Times New Roman" w:hAnsi="Times New Roman" w:eastAsia="Times New Roman" w:ascii="Times New Roman"/>
                            <w:spacing w:val="144"/>
                            <w:w w:val="100"/>
                            <w:sz w:val="22"/>
                          </w:rPr>
                          <w:t xml:space="preserve"> </w:t>
                        </w:r>
                        <w:r>
                          <w:rPr>
                            <w:rFonts w:cs="Times New Roman" w:hAnsi="Times New Roman" w:eastAsia="Times New Roman" w:ascii="Times New Roman"/>
                            <w:w w:val="100"/>
                            <w:sz w:val="22"/>
                          </w:rPr>
                          <w:t xml:space="preserve">network</w:t>
                        </w:r>
                        <w:r>
                          <w:rPr>
                            <w:rFonts w:cs="Times New Roman" w:hAnsi="Times New Roman" w:eastAsia="Times New Roman" w:ascii="Times New Roman"/>
                            <w:spacing w:val="145"/>
                            <w:w w:val="100"/>
                            <w:sz w:val="22"/>
                          </w:rPr>
                          <w:t xml:space="preserve"> </w:t>
                        </w:r>
                        <w:r>
                          <w:rPr>
                            <w:rFonts w:cs="Times New Roman" w:hAnsi="Times New Roman" w:eastAsia="Times New Roman" w:ascii="Times New Roman"/>
                            <w:w w:val="100"/>
                            <w:sz w:val="22"/>
                          </w:rPr>
                          <w:t xml:space="preserve">services</w:t>
                        </w:r>
                        <w:r>
                          <w:rPr>
                            <w:rFonts w:cs="Times New Roman" w:hAnsi="Times New Roman" w:eastAsia="Times New Roman" w:ascii="Times New Roman"/>
                            <w:spacing w:val="144"/>
                            <w:w w:val="100"/>
                            <w:sz w:val="22"/>
                          </w:rPr>
                          <w:t xml:space="preserve"> </w:t>
                        </w:r>
                        <w:r>
                          <w:rPr>
                            <w:rFonts w:cs="Times New Roman" w:hAnsi="Times New Roman" w:eastAsia="Times New Roman" w:ascii="Times New Roman"/>
                            <w:w w:val="100"/>
                            <w:sz w:val="22"/>
                          </w:rPr>
                          <w:t xml:space="preserve">(compute</w:t>
                        </w:r>
                        <w:r>
                          <w:rPr>
                            <w:rFonts w:cs="Times New Roman" w:hAnsi="Times New Roman" w:eastAsia="Times New Roman" w:ascii="Times New Roman"/>
                            <w:spacing w:val="-7"/>
                            <w:w w:val="100"/>
                            <w:sz w:val="22"/>
                          </w:rPr>
                          <w:t xml:space="preserve"> </w:t>
                        </w:r>
                      </w:p>
                    </w:txbxContent>
                  </v:textbox>
                </v:rect>
                <v:rect id="Rectangle 630" style="position:absolute;width:5568;height:1899;left:40065;top:2270;"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2"/>
                          </w:rPr>
                          <w:t xml:space="preserve">nodes)</w:t>
                        </w:r>
                        <w:r>
                          <w:rPr>
                            <w:rFonts w:cs="Times New Roman" w:hAnsi="Times New Roman" w:eastAsia="Times New Roman" w:ascii="Times New Roman"/>
                            <w:spacing w:val="-8"/>
                            <w:w w:val="103"/>
                            <w:sz w:val="22"/>
                          </w:rPr>
                          <w:t xml:space="preserve"> </w:t>
                        </w:r>
                      </w:p>
                    </w:txbxContent>
                  </v:textbox>
                </v:rect>
                <v:rect id="Rectangle 632" style="position:absolute;width:420;height:1530;left:33207;top:8998;" filled="f" stroked="f">
                  <v:textbox inset="0,0,0,0">
                    <w:txbxContent>
                      <w:p>
                        <w:pPr>
                          <w:spacing w:before="0" w:after="160" w:line="259" w:lineRule="auto"/>
                          <w:ind w:left="0" w:right="0" w:firstLine="0"/>
                          <w:jc w:val="left"/>
                        </w:pPr>
                        <w:r>
                          <w:rPr/>
                          <w:t xml:space="preserve"> </w:t>
                        </w:r>
                      </w:p>
                    </w:txbxContent>
                  </v:textbox>
                </v:rect>
                <v:shape id="Picture 653" style="position:absolute;width:30967;height:3505;left:0;top:0;" filled="f">
                  <v:imagedata r:id="rId28"/>
                </v:shape>
                <v:shape id="Picture 655" style="position:absolute;width:30967;height:2255;left:0;top:8168;" filled="f">
                  <v:imagedata r:id="rId29"/>
                </v:shape>
                <v:shape id="Picture 673" style="position:absolute;width:30937;height:3901;left:33192;top:4815;" filled="f">
                  <v:imagedata r:id="rId30"/>
                </v:shape>
                <w10:wrap type="square"/>
              </v:group>
            </w:pict>
          </mc:Fallback>
        </mc:AlternateContent>
      </w:r>
      <w:r>
        <w:t xml:space="preserve">  </w:t>
      </w:r>
    </w:p>
    <w:p w:rsidR="0029352F" w:rsidRDefault="00BF63D4">
      <w:pPr>
        <w:spacing w:after="190" w:line="259" w:lineRule="auto"/>
        <w:ind w:left="0" w:right="655" w:firstLine="0"/>
        <w:jc w:val="right"/>
      </w:pPr>
      <w:r>
        <w:t xml:space="preserve"> </w:t>
      </w:r>
    </w:p>
    <w:p w:rsidR="0029352F" w:rsidRDefault="00BF63D4">
      <w:pPr>
        <w:spacing w:after="14" w:line="259" w:lineRule="auto"/>
        <w:ind w:left="0" w:right="700" w:firstLine="0"/>
        <w:jc w:val="right"/>
      </w:pPr>
      <w:r>
        <w:rPr>
          <w:sz w:val="22"/>
        </w:rPr>
        <w:t xml:space="preserve">6. Configuring Web Interface Service Components </w:t>
      </w:r>
    </w:p>
    <w:p w:rsidR="0029352F" w:rsidRDefault="00BF63D4">
      <w:pPr>
        <w:spacing w:after="7" w:line="266" w:lineRule="auto"/>
        <w:ind w:left="658" w:right="41"/>
        <w:jc w:val="left"/>
      </w:pPr>
      <w:r>
        <w:rPr>
          <w:sz w:val="22"/>
        </w:rPr>
        <w:t xml:space="preserve">(Control Nodes) </w:t>
      </w:r>
    </w:p>
    <w:p w:rsidR="0029352F" w:rsidRDefault="00BF63D4">
      <w:pPr>
        <w:numPr>
          <w:ilvl w:val="0"/>
          <w:numId w:val="14"/>
        </w:numPr>
        <w:spacing w:after="349" w:line="266" w:lineRule="auto"/>
        <w:ind w:right="41" w:hanging="72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margin">
                  <wp:posOffset>-3047</wp:posOffset>
                </wp:positionH>
                <wp:positionV relativeFrom="paragraph">
                  <wp:posOffset>249882</wp:posOffset>
                </wp:positionV>
                <wp:extent cx="6412993" cy="402266"/>
                <wp:effectExtent l="0" t="0" r="0" b="0"/>
                <wp:wrapSquare wrapText="bothSides"/>
                <wp:docPr id="21459" name="Group 21459"/>
                <wp:cNvGraphicFramePr/>
                <a:graphic xmlns:a="http://schemas.openxmlformats.org/drawingml/2006/main">
                  <a:graphicData uri="http://schemas.microsoft.com/office/word/2010/wordprocessingGroup">
                    <wpg:wgp>
                      <wpg:cNvGrpSpPr/>
                      <wpg:grpSpPr>
                        <a:xfrm>
                          <a:off x="0" y="0"/>
                          <a:ext cx="6412993" cy="402266"/>
                          <a:chOff x="0" y="0"/>
                          <a:chExt cx="6412993" cy="402266"/>
                        </a:xfrm>
                      </wpg:grpSpPr>
                      <wps:wsp>
                        <wps:cNvPr id="582" name="Rectangle 582"/>
                        <wps:cNvSpPr/>
                        <wps:spPr>
                          <a:xfrm>
                            <a:off x="3092196" y="275004"/>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41" name="Rectangle 641"/>
                        <wps:cNvSpPr/>
                        <wps:spPr>
                          <a:xfrm>
                            <a:off x="3320796" y="287196"/>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7" name="Picture 657"/>
                          <pic:cNvPicPr/>
                        </pic:nvPicPr>
                        <pic:blipFill>
                          <a:blip r:embed="rId31"/>
                          <a:stretch>
                            <a:fillRect/>
                          </a:stretch>
                        </pic:blipFill>
                        <pic:spPr>
                          <a:xfrm>
                            <a:off x="0" y="0"/>
                            <a:ext cx="3096768" cy="359664"/>
                          </a:xfrm>
                          <a:prstGeom prst="rect">
                            <a:avLst/>
                          </a:prstGeom>
                        </pic:spPr>
                      </pic:pic>
                      <pic:pic xmlns:pic="http://schemas.openxmlformats.org/drawingml/2006/picture">
                        <pic:nvPicPr>
                          <pic:cNvPr id="675" name="Picture 675"/>
                          <pic:cNvPicPr/>
                        </pic:nvPicPr>
                        <pic:blipFill>
                          <a:blip r:embed="rId32"/>
                          <a:stretch>
                            <a:fillRect/>
                          </a:stretch>
                        </pic:blipFill>
                        <pic:spPr>
                          <a:xfrm>
                            <a:off x="3319272" y="6095"/>
                            <a:ext cx="3093720" cy="246888"/>
                          </a:xfrm>
                          <a:prstGeom prst="rect">
                            <a:avLst/>
                          </a:prstGeom>
                        </pic:spPr>
                      </pic:pic>
                    </wpg:wgp>
                  </a:graphicData>
                </a:graphic>
              </wp:anchor>
            </w:drawing>
          </mc:Choice>
          <mc:Fallback xmlns:a="http://schemas.openxmlformats.org/drawingml/2006/main">
            <w:pict>
              <v:group id="Group 21459" style="width:504.96pt;height:31.6745pt;position:absolute;mso-position-horizontal-relative:margin;mso-position-horizontal:absolute;margin-left:-0.240002pt;mso-position-vertical-relative:text;margin-top:19.6757pt;" coordsize="64129,4022">
                <v:rect id="Rectangle 582" style="position:absolute;width:420;height:1530;left:30921;top:2750;" filled="f" stroked="f">
                  <v:textbox inset="0,0,0,0">
                    <w:txbxContent>
                      <w:p>
                        <w:pPr>
                          <w:spacing w:before="0" w:after="160" w:line="259" w:lineRule="auto"/>
                          <w:ind w:left="0" w:right="0" w:firstLine="0"/>
                          <w:jc w:val="left"/>
                        </w:pPr>
                        <w:r>
                          <w:rPr/>
                          <w:t xml:space="preserve"> </w:t>
                        </w:r>
                      </w:p>
                    </w:txbxContent>
                  </v:textbox>
                </v:rect>
                <v:rect id="Rectangle 641" style="position:absolute;width:420;height:1530;left:33207;top:2871;" filled="f" stroked="f">
                  <v:textbox inset="0,0,0,0">
                    <w:txbxContent>
                      <w:p>
                        <w:pPr>
                          <w:spacing w:before="0" w:after="160" w:line="259" w:lineRule="auto"/>
                          <w:ind w:left="0" w:right="0" w:firstLine="0"/>
                          <w:jc w:val="left"/>
                        </w:pPr>
                        <w:r>
                          <w:rPr/>
                          <w:t xml:space="preserve"> </w:t>
                        </w:r>
                      </w:p>
                    </w:txbxContent>
                  </v:textbox>
                </v:rect>
                <v:shape id="Picture 657" style="position:absolute;width:30967;height:3596;left:0;top:0;" filled="f">
                  <v:imagedata r:id="rId33"/>
                </v:shape>
                <v:shape id="Picture 675" style="position:absolute;width:30937;height:2468;left:33192;top:60;" filled="f">
                  <v:imagedata r:id="rId34"/>
                </v:shape>
                <w10:wrap type="square"/>
              </v:group>
            </w:pict>
          </mc:Fallback>
        </mc:AlternateContent>
      </w:r>
      <w:r>
        <w:rPr>
          <w:sz w:val="22"/>
        </w:rPr>
        <w:t xml:space="preserve">Initializing Web Interface Services </w:t>
      </w:r>
    </w:p>
    <w:p w:rsidR="0029352F" w:rsidRDefault="00BF63D4">
      <w:pPr>
        <w:spacing w:after="0" w:line="259" w:lineRule="auto"/>
        <w:ind w:left="0" w:right="655" w:firstLine="0"/>
        <w:jc w:val="right"/>
      </w:pPr>
      <w:r>
        <w:t xml:space="preserve"> </w:t>
      </w:r>
    </w:p>
    <w:tbl>
      <w:tblPr>
        <w:tblStyle w:val="TableGrid"/>
        <w:tblpPr w:vertAnchor="text" w:horzAnchor="margin"/>
        <w:tblOverlap w:val="never"/>
        <w:tblW w:w="10151" w:type="dxa"/>
        <w:tblInd w:w="0" w:type="dxa"/>
        <w:tblCellMar>
          <w:top w:w="0" w:type="dxa"/>
          <w:left w:w="0" w:type="dxa"/>
          <w:bottom w:w="0" w:type="dxa"/>
          <w:right w:w="6" w:type="dxa"/>
        </w:tblCellMar>
        <w:tblLook w:val="04A0" w:firstRow="1" w:lastRow="0" w:firstColumn="1" w:lastColumn="0" w:noHBand="0" w:noVBand="1"/>
      </w:tblPr>
      <w:tblGrid>
        <w:gridCol w:w="10151"/>
      </w:tblGrid>
      <w:tr w:rsidR="0029352F">
        <w:trPr>
          <w:trHeight w:val="3236"/>
        </w:trPr>
        <w:tc>
          <w:tcPr>
            <w:tcW w:w="4915" w:type="dxa"/>
            <w:tcBorders>
              <w:top w:val="nil"/>
              <w:left w:val="nil"/>
              <w:bottom w:val="nil"/>
              <w:right w:val="nil"/>
            </w:tcBorders>
            <w:vAlign w:val="bottom"/>
          </w:tcPr>
          <w:p w:rsidR="0029352F" w:rsidRDefault="00BF63D4">
            <w:pPr>
              <w:spacing w:after="130" w:line="259" w:lineRule="auto"/>
              <w:ind w:left="0" w:right="0" w:firstLine="0"/>
              <w:jc w:val="left"/>
            </w:pPr>
            <w:r>
              <w:rPr>
                <w:rFonts w:ascii="Calibri" w:eastAsia="Calibri" w:hAnsi="Calibri" w:cs="Calibri"/>
                <w:noProof/>
                <w:sz w:val="22"/>
              </w:rPr>
              <mc:AlternateContent>
                <mc:Choice Requires="wpg">
                  <w:drawing>
                    <wp:inline distT="0" distB="0" distL="0" distR="0">
                      <wp:extent cx="6412993" cy="1520507"/>
                      <wp:effectExtent l="0" t="0" r="0" b="0"/>
                      <wp:docPr id="21778" name="Group 21778"/>
                      <wp:cNvGraphicFramePr/>
                      <a:graphic xmlns:a="http://schemas.openxmlformats.org/drawingml/2006/main">
                        <a:graphicData uri="http://schemas.microsoft.com/office/word/2010/wordprocessingGroup">
                          <wpg:wgp>
                            <wpg:cNvGrpSpPr/>
                            <wpg:grpSpPr>
                              <a:xfrm>
                                <a:off x="0" y="0"/>
                                <a:ext cx="6412993" cy="1520507"/>
                                <a:chOff x="0" y="0"/>
                                <a:chExt cx="6412993" cy="1520507"/>
                              </a:xfrm>
                            </wpg:grpSpPr>
                            <wps:wsp>
                              <wps:cNvPr id="680" name="Rectangle 680"/>
                              <wps:cNvSpPr/>
                              <wps:spPr>
                                <a:xfrm>
                                  <a:off x="231648" y="30476"/>
                                  <a:ext cx="132587" cy="189945"/>
                                </a:xfrm>
                                <a:prstGeom prst="rect">
                                  <a:avLst/>
                                </a:prstGeom>
                                <a:ln>
                                  <a:noFill/>
                                </a:ln>
                              </wps:spPr>
                              <wps:txbx>
                                <w:txbxContent>
                                  <w:p w:rsidR="0029352F" w:rsidRDefault="00BF63D4">
                                    <w:pPr>
                                      <w:spacing w:after="160" w:line="259" w:lineRule="auto"/>
                                      <w:ind w:left="0" w:right="0" w:firstLine="0"/>
                                      <w:jc w:val="left"/>
                                    </w:pPr>
                                    <w:r>
                                      <w:rPr>
                                        <w:w w:val="88"/>
                                        <w:sz w:val="22"/>
                                      </w:rPr>
                                      <w:t>ii.</w:t>
                                    </w:r>
                                  </w:p>
                                </w:txbxContent>
                              </wps:txbx>
                              <wps:bodyPr horzOverflow="overflow" vert="horz" lIns="0" tIns="0" rIns="0" bIns="0" rtlCol="0">
                                <a:noAutofit/>
                              </wps:bodyPr>
                            </wps:wsp>
                            <wps:wsp>
                              <wps:cNvPr id="681" name="Rectangle 681"/>
                              <wps:cNvSpPr/>
                              <wps:spPr>
                                <a:xfrm>
                                  <a:off x="330708" y="33557"/>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2" name="Rectangle 682"/>
                              <wps:cNvSpPr/>
                              <wps:spPr>
                                <a:xfrm>
                                  <a:off x="688848" y="30476"/>
                                  <a:ext cx="1813382" cy="189945"/>
                                </a:xfrm>
                                <a:prstGeom prst="rect">
                                  <a:avLst/>
                                </a:prstGeom>
                                <a:ln>
                                  <a:noFill/>
                                </a:ln>
                              </wps:spPr>
                              <wps:txbx>
                                <w:txbxContent>
                                  <w:p w:rsidR="0029352F" w:rsidRDefault="00BF63D4">
                                    <w:pPr>
                                      <w:spacing w:after="160" w:line="259" w:lineRule="auto"/>
                                      <w:ind w:left="0" w:right="0" w:firstLine="0"/>
                                      <w:jc w:val="left"/>
                                    </w:pPr>
                                    <w:r>
                                      <w:rPr>
                                        <w:w w:val="98"/>
                                        <w:sz w:val="22"/>
                                      </w:rPr>
                                      <w:t>Configuring</w:t>
                                    </w:r>
                                    <w:r>
                                      <w:rPr>
                                        <w:spacing w:val="-5"/>
                                        <w:w w:val="98"/>
                                        <w:sz w:val="22"/>
                                      </w:rPr>
                                      <w:t xml:space="preserve"> </w:t>
                                    </w:r>
                                    <w:r>
                                      <w:rPr>
                                        <w:w w:val="98"/>
                                        <w:sz w:val="22"/>
                                      </w:rPr>
                                      <w:t>the</w:t>
                                    </w:r>
                                    <w:r>
                                      <w:rPr>
                                        <w:spacing w:val="-5"/>
                                        <w:w w:val="98"/>
                                        <w:sz w:val="22"/>
                                      </w:rPr>
                                      <w:t xml:space="preserve"> </w:t>
                                    </w:r>
                                    <w:r>
                                      <w:rPr>
                                        <w:w w:val="98"/>
                                        <w:sz w:val="22"/>
                                      </w:rPr>
                                      <w:t>firewall</w:t>
                                    </w:r>
                                    <w:r>
                                      <w:rPr>
                                        <w:spacing w:val="-7"/>
                                        <w:w w:val="98"/>
                                        <w:sz w:val="22"/>
                                      </w:rPr>
                                      <w:t xml:space="preserve"> </w:t>
                                    </w:r>
                                  </w:p>
                                </w:txbxContent>
                              </wps:txbx>
                              <wps:bodyPr horzOverflow="overflow" vert="horz" lIns="0" tIns="0" rIns="0" bIns="0" rtlCol="0">
                                <a:noAutofit/>
                              </wps:bodyPr>
                            </wps:wsp>
                            <wps:wsp>
                              <wps:cNvPr id="683" name="Rectangle 683"/>
                              <wps:cNvSpPr/>
                              <wps:spPr>
                                <a:xfrm>
                                  <a:off x="3092196" y="436548"/>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84" name="Rectangle 684"/>
                              <wps:cNvSpPr/>
                              <wps:spPr>
                                <a:xfrm>
                                  <a:off x="3048" y="555420"/>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85" name="Rectangle 685"/>
                              <wps:cNvSpPr/>
                              <wps:spPr>
                                <a:xfrm>
                                  <a:off x="231648" y="697988"/>
                                  <a:ext cx="175384" cy="189944"/>
                                </a:xfrm>
                                <a:prstGeom prst="rect">
                                  <a:avLst/>
                                </a:prstGeom>
                                <a:ln>
                                  <a:noFill/>
                                </a:ln>
                              </wps:spPr>
                              <wps:txbx>
                                <w:txbxContent>
                                  <w:p w:rsidR="0029352F" w:rsidRDefault="00BF63D4">
                                    <w:pPr>
                                      <w:spacing w:after="160" w:line="259" w:lineRule="auto"/>
                                      <w:ind w:left="0" w:right="0" w:firstLine="0"/>
                                      <w:jc w:val="left"/>
                                    </w:pPr>
                                    <w:r>
                                      <w:rPr>
                                        <w:w w:val="86"/>
                                        <w:sz w:val="22"/>
                                      </w:rPr>
                                      <w:t>iii.</w:t>
                                    </w:r>
                                  </w:p>
                                </w:txbxContent>
                              </wps:txbx>
                              <wps:bodyPr horzOverflow="overflow" vert="horz" lIns="0" tIns="0" rIns="0" bIns="0" rtlCol="0">
                                <a:noAutofit/>
                              </wps:bodyPr>
                            </wps:wsp>
                            <wps:wsp>
                              <wps:cNvPr id="686" name="Rectangle 686"/>
                              <wps:cNvSpPr/>
                              <wps:spPr>
                                <a:xfrm>
                                  <a:off x="362712" y="701069"/>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87" name="Rectangle 687"/>
                              <wps:cNvSpPr/>
                              <wps:spPr>
                                <a:xfrm>
                                  <a:off x="688848" y="697988"/>
                                  <a:ext cx="1407429" cy="189944"/>
                                </a:xfrm>
                                <a:prstGeom prst="rect">
                                  <a:avLst/>
                                </a:prstGeom>
                                <a:ln>
                                  <a:noFill/>
                                </a:ln>
                              </wps:spPr>
                              <wps:txbx>
                                <w:txbxContent>
                                  <w:p w:rsidR="0029352F" w:rsidRDefault="00BF63D4">
                                    <w:pPr>
                                      <w:spacing w:after="160" w:line="259" w:lineRule="auto"/>
                                      <w:ind w:left="0" w:right="0" w:firstLine="0"/>
                                      <w:jc w:val="left"/>
                                    </w:pPr>
                                    <w:r>
                                      <w:rPr>
                                        <w:w w:val="93"/>
                                        <w:sz w:val="22"/>
                                      </w:rPr>
                                      <w:t>Configuring</w:t>
                                    </w:r>
                                    <w:r>
                                      <w:rPr>
                                        <w:spacing w:val="-5"/>
                                        <w:w w:val="93"/>
                                        <w:sz w:val="22"/>
                                      </w:rPr>
                                      <w:t xml:space="preserve"> </w:t>
                                    </w:r>
                                    <w:r>
                                      <w:rPr>
                                        <w:w w:val="93"/>
                                        <w:sz w:val="22"/>
                                      </w:rPr>
                                      <w:t>a</w:t>
                                    </w:r>
                                    <w:r>
                                      <w:rPr>
                                        <w:spacing w:val="-5"/>
                                        <w:w w:val="93"/>
                                        <w:sz w:val="22"/>
                                      </w:rPr>
                                      <w:t xml:space="preserve"> </w:t>
                                    </w:r>
                                    <w:r>
                                      <w:rPr>
                                        <w:w w:val="93"/>
                                        <w:sz w:val="22"/>
                                      </w:rPr>
                                      <w:t>VPN</w:t>
                                    </w:r>
                                    <w:r>
                                      <w:rPr>
                                        <w:spacing w:val="-9"/>
                                        <w:w w:val="93"/>
                                        <w:sz w:val="22"/>
                                      </w:rPr>
                                      <w:t xml:space="preserve"> </w:t>
                                    </w:r>
                                  </w:p>
                                </w:txbxContent>
                              </wps:txbx>
                              <wps:bodyPr horzOverflow="overflow" vert="horz" lIns="0" tIns="0" rIns="0" bIns="0" rtlCol="0">
                                <a:noAutofit/>
                              </wps:bodyPr>
                            </wps:wsp>
                            <wps:wsp>
                              <wps:cNvPr id="688" name="Rectangle 688"/>
                              <wps:cNvSpPr/>
                              <wps:spPr>
                                <a:xfrm>
                                  <a:off x="3092196" y="1116252"/>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89" name="Rectangle 689"/>
                              <wps:cNvSpPr/>
                              <wps:spPr>
                                <a:xfrm>
                                  <a:off x="3048" y="1235124"/>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90" name="Rectangle 690"/>
                              <wps:cNvSpPr/>
                              <wps:spPr>
                                <a:xfrm>
                                  <a:off x="231648" y="1377692"/>
                                  <a:ext cx="175574" cy="189944"/>
                                </a:xfrm>
                                <a:prstGeom prst="rect">
                                  <a:avLst/>
                                </a:prstGeom>
                                <a:ln>
                                  <a:noFill/>
                                </a:ln>
                              </wps:spPr>
                              <wps:txbx>
                                <w:txbxContent>
                                  <w:p w:rsidR="0029352F" w:rsidRDefault="00BF63D4">
                                    <w:pPr>
                                      <w:spacing w:after="160" w:line="259" w:lineRule="auto"/>
                                      <w:ind w:left="0" w:right="0" w:firstLine="0"/>
                                      <w:jc w:val="left"/>
                                    </w:pPr>
                                    <w:r>
                                      <w:rPr>
                                        <w:w w:val="90"/>
                                        <w:sz w:val="22"/>
                                      </w:rPr>
                                      <w:t>iv.</w:t>
                                    </w:r>
                                  </w:p>
                                </w:txbxContent>
                              </wps:txbx>
                              <wps:bodyPr horzOverflow="overflow" vert="horz" lIns="0" tIns="0" rIns="0" bIns="0" rtlCol="0">
                                <a:noAutofit/>
                              </wps:bodyPr>
                            </wps:wsp>
                            <wps:wsp>
                              <wps:cNvPr id="691" name="Rectangle 691"/>
                              <wps:cNvSpPr/>
                              <wps:spPr>
                                <a:xfrm>
                                  <a:off x="362712" y="1380773"/>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92" name="Rectangle 692"/>
                              <wps:cNvSpPr/>
                              <wps:spPr>
                                <a:xfrm>
                                  <a:off x="688848" y="1377692"/>
                                  <a:ext cx="2310060" cy="189944"/>
                                </a:xfrm>
                                <a:prstGeom prst="rect">
                                  <a:avLst/>
                                </a:prstGeom>
                                <a:ln>
                                  <a:noFill/>
                                </a:ln>
                              </wps:spPr>
                              <wps:txbx>
                                <w:txbxContent>
                                  <w:p w:rsidR="0029352F" w:rsidRDefault="00BF63D4">
                                    <w:pPr>
                                      <w:spacing w:after="160" w:line="259" w:lineRule="auto"/>
                                      <w:ind w:left="0" w:right="0" w:firstLine="0"/>
                                      <w:jc w:val="left"/>
                                    </w:pPr>
                                    <w:r>
                                      <w:rPr>
                                        <w:w w:val="97"/>
                                        <w:sz w:val="22"/>
                                      </w:rPr>
                                      <w:t>Configuring</w:t>
                                    </w:r>
                                    <w:r>
                                      <w:rPr>
                                        <w:spacing w:val="-5"/>
                                        <w:w w:val="97"/>
                                        <w:sz w:val="22"/>
                                      </w:rPr>
                                      <w:t xml:space="preserve"> </w:t>
                                    </w:r>
                                    <w:r>
                                      <w:rPr>
                                        <w:w w:val="97"/>
                                        <w:sz w:val="22"/>
                                      </w:rPr>
                                      <w:t>the</w:t>
                                    </w:r>
                                    <w:r>
                                      <w:rPr>
                                        <w:spacing w:val="-5"/>
                                        <w:w w:val="97"/>
                                        <w:sz w:val="22"/>
                                      </w:rPr>
                                      <w:t xml:space="preserve"> </w:t>
                                    </w:r>
                                    <w:r>
                                      <w:rPr>
                                        <w:w w:val="97"/>
                                        <w:sz w:val="22"/>
                                      </w:rPr>
                                      <w:t>Load</w:t>
                                    </w:r>
                                    <w:r>
                                      <w:rPr>
                                        <w:spacing w:val="-6"/>
                                        <w:w w:val="97"/>
                                        <w:sz w:val="22"/>
                                      </w:rPr>
                                      <w:t xml:space="preserve"> </w:t>
                                    </w:r>
                                    <w:r>
                                      <w:rPr>
                                        <w:w w:val="97"/>
                                        <w:sz w:val="22"/>
                                      </w:rPr>
                                      <w:t>Balancer</w:t>
                                    </w:r>
                                    <w:r>
                                      <w:rPr>
                                        <w:spacing w:val="-7"/>
                                        <w:w w:val="97"/>
                                        <w:sz w:val="22"/>
                                      </w:rPr>
                                      <w:t xml:space="preserve"> </w:t>
                                    </w:r>
                                  </w:p>
                                </w:txbxContent>
                              </wps:txbx>
                              <wps:bodyPr horzOverflow="overflow" vert="horz" lIns="0" tIns="0" rIns="0" bIns="0" rtlCol="0">
                                <a:noAutofit/>
                              </wps:bodyPr>
                            </wps:wsp>
                            <pic:pic xmlns:pic="http://schemas.openxmlformats.org/drawingml/2006/picture">
                              <pic:nvPicPr>
                                <pic:cNvPr id="802" name="Picture 802"/>
                                <pic:cNvPicPr/>
                              </pic:nvPicPr>
                              <pic:blipFill>
                                <a:blip r:embed="rId35"/>
                                <a:stretch>
                                  <a:fillRect/>
                                </a:stretch>
                              </pic:blipFill>
                              <pic:spPr>
                                <a:xfrm>
                                  <a:off x="0" y="286512"/>
                                  <a:ext cx="3096768" cy="240792"/>
                                </a:xfrm>
                                <a:prstGeom prst="rect">
                                  <a:avLst/>
                                </a:prstGeom>
                              </pic:spPr>
                            </pic:pic>
                            <pic:pic xmlns:pic="http://schemas.openxmlformats.org/drawingml/2006/picture">
                              <pic:nvPicPr>
                                <pic:cNvPr id="804" name="Picture 804"/>
                                <pic:cNvPicPr/>
                              </pic:nvPicPr>
                              <pic:blipFill>
                                <a:blip r:embed="rId36"/>
                                <a:stretch>
                                  <a:fillRect/>
                                </a:stretch>
                              </pic:blipFill>
                              <pic:spPr>
                                <a:xfrm>
                                  <a:off x="0" y="954024"/>
                                  <a:ext cx="3096768" cy="243840"/>
                                </a:xfrm>
                                <a:prstGeom prst="rect">
                                  <a:avLst/>
                                </a:prstGeom>
                              </pic:spPr>
                            </pic:pic>
                            <pic:pic xmlns:pic="http://schemas.openxmlformats.org/drawingml/2006/picture">
                              <pic:nvPicPr>
                                <pic:cNvPr id="822" name="Picture 822"/>
                                <pic:cNvPicPr/>
                              </pic:nvPicPr>
                              <pic:blipFill>
                                <a:blip r:embed="rId37"/>
                                <a:stretch>
                                  <a:fillRect/>
                                </a:stretch>
                              </pic:blipFill>
                              <pic:spPr>
                                <a:xfrm>
                                  <a:off x="3319272" y="0"/>
                                  <a:ext cx="3093720" cy="1463040"/>
                                </a:xfrm>
                                <a:prstGeom prst="rect">
                                  <a:avLst/>
                                </a:prstGeom>
                              </pic:spPr>
                            </pic:pic>
                          </wpg:wgp>
                        </a:graphicData>
                      </a:graphic>
                    </wp:inline>
                  </w:drawing>
                </mc:Choice>
                <mc:Fallback xmlns:a="http://schemas.openxmlformats.org/drawingml/2006/main">
                  <w:pict>
                    <v:group id="Group 21778" style="width:504.96pt;height:119.725pt;mso-position-horizontal-relative:char;mso-position-vertical-relative:line" coordsize="64129,15205">
                      <v:rect id="Rectangle 680" style="position:absolute;width:1325;height:1899;left:2316;top:304;" filled="f" stroked="f">
                        <v:textbox inset="0,0,0,0">
                          <w:txbxContent>
                            <w:p>
                              <w:pPr>
                                <w:spacing w:before="0" w:after="160" w:line="259" w:lineRule="auto"/>
                                <w:ind w:left="0" w:right="0" w:firstLine="0"/>
                                <w:jc w:val="left"/>
                              </w:pPr>
                              <w:r>
                                <w:rPr>
                                  <w:rFonts w:cs="Times New Roman" w:hAnsi="Times New Roman" w:eastAsia="Times New Roman" w:ascii="Times New Roman"/>
                                  <w:w w:val="88"/>
                                  <w:sz w:val="22"/>
                                </w:rPr>
                                <w:t xml:space="preserve">ii.</w:t>
                              </w:r>
                            </w:p>
                          </w:txbxContent>
                        </v:textbox>
                      </v:rect>
                      <v:rect id="Rectangle 681" style="position:absolute;width:516;height:1752;left:3307;top:335;"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82" style="position:absolute;width:18133;height:1899;left:6888;top:304;" filled="f" stroked="f">
                        <v:textbox inset="0,0,0,0">
                          <w:txbxContent>
                            <w:p>
                              <w:pPr>
                                <w:spacing w:before="0" w:after="160" w:line="259" w:lineRule="auto"/>
                                <w:ind w:left="0" w:right="0" w:firstLine="0"/>
                                <w:jc w:val="left"/>
                              </w:pPr>
                              <w:r>
                                <w:rPr>
                                  <w:rFonts w:cs="Times New Roman" w:hAnsi="Times New Roman" w:eastAsia="Times New Roman" w:ascii="Times New Roman"/>
                                  <w:w w:val="98"/>
                                  <w:sz w:val="22"/>
                                </w:rPr>
                                <w:t xml:space="preserve">Configuring</w:t>
                              </w:r>
                              <w:r>
                                <w:rPr>
                                  <w:rFonts w:cs="Times New Roman" w:hAnsi="Times New Roman" w:eastAsia="Times New Roman" w:ascii="Times New Roman"/>
                                  <w:spacing w:val="-5"/>
                                  <w:w w:val="98"/>
                                  <w:sz w:val="22"/>
                                </w:rPr>
                                <w:t xml:space="preserve"> </w:t>
                              </w:r>
                              <w:r>
                                <w:rPr>
                                  <w:rFonts w:cs="Times New Roman" w:hAnsi="Times New Roman" w:eastAsia="Times New Roman" w:ascii="Times New Roman"/>
                                  <w:w w:val="98"/>
                                  <w:sz w:val="22"/>
                                </w:rPr>
                                <w:t xml:space="preserve">the</w:t>
                              </w:r>
                              <w:r>
                                <w:rPr>
                                  <w:rFonts w:cs="Times New Roman" w:hAnsi="Times New Roman" w:eastAsia="Times New Roman" w:ascii="Times New Roman"/>
                                  <w:spacing w:val="-5"/>
                                  <w:w w:val="98"/>
                                  <w:sz w:val="22"/>
                                </w:rPr>
                                <w:t xml:space="preserve"> </w:t>
                              </w:r>
                              <w:r>
                                <w:rPr>
                                  <w:rFonts w:cs="Times New Roman" w:hAnsi="Times New Roman" w:eastAsia="Times New Roman" w:ascii="Times New Roman"/>
                                  <w:w w:val="98"/>
                                  <w:sz w:val="22"/>
                                </w:rPr>
                                <w:t xml:space="preserve">firewall</w:t>
                              </w:r>
                              <w:r>
                                <w:rPr>
                                  <w:rFonts w:cs="Times New Roman" w:hAnsi="Times New Roman" w:eastAsia="Times New Roman" w:ascii="Times New Roman"/>
                                  <w:spacing w:val="-7"/>
                                  <w:w w:val="98"/>
                                  <w:sz w:val="22"/>
                                </w:rPr>
                                <w:t xml:space="preserve"> </w:t>
                              </w:r>
                            </w:p>
                          </w:txbxContent>
                        </v:textbox>
                      </v:rect>
                      <v:rect id="Rectangle 683" style="position:absolute;width:420;height:1530;left:30921;top:4365;" filled="f" stroked="f">
                        <v:textbox inset="0,0,0,0">
                          <w:txbxContent>
                            <w:p>
                              <w:pPr>
                                <w:spacing w:before="0" w:after="160" w:line="259" w:lineRule="auto"/>
                                <w:ind w:left="0" w:right="0" w:firstLine="0"/>
                                <w:jc w:val="left"/>
                              </w:pPr>
                              <w:r>
                                <w:rPr/>
                                <w:t xml:space="preserve"> </w:t>
                              </w:r>
                            </w:p>
                          </w:txbxContent>
                        </v:textbox>
                      </v:rect>
                      <v:rect id="Rectangle 684" style="position:absolute;width:420;height:1530;left:30;top:5554;" filled="f" stroked="f">
                        <v:textbox inset="0,0,0,0">
                          <w:txbxContent>
                            <w:p>
                              <w:pPr>
                                <w:spacing w:before="0" w:after="160" w:line="259" w:lineRule="auto"/>
                                <w:ind w:left="0" w:right="0" w:firstLine="0"/>
                                <w:jc w:val="left"/>
                              </w:pPr>
                              <w:r>
                                <w:rPr/>
                                <w:t xml:space="preserve"> </w:t>
                              </w:r>
                            </w:p>
                          </w:txbxContent>
                        </v:textbox>
                      </v:rect>
                      <v:rect id="Rectangle 685" style="position:absolute;width:1753;height:1899;left:2316;top:6979;" filled="f" stroked="f">
                        <v:textbox inset="0,0,0,0">
                          <w:txbxContent>
                            <w:p>
                              <w:pPr>
                                <w:spacing w:before="0" w:after="160" w:line="259" w:lineRule="auto"/>
                                <w:ind w:left="0" w:right="0" w:firstLine="0"/>
                                <w:jc w:val="left"/>
                              </w:pPr>
                              <w:r>
                                <w:rPr>
                                  <w:rFonts w:cs="Times New Roman" w:hAnsi="Times New Roman" w:eastAsia="Times New Roman" w:ascii="Times New Roman"/>
                                  <w:w w:val="86"/>
                                  <w:sz w:val="22"/>
                                </w:rPr>
                                <w:t xml:space="preserve">iii.</w:t>
                              </w:r>
                            </w:p>
                          </w:txbxContent>
                        </v:textbox>
                      </v:rect>
                      <v:rect id="Rectangle 686" style="position:absolute;width:516;height:1752;left:3627;top:7010;"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87" style="position:absolute;width:14074;height:1899;left:6888;top:6979;" filled="f" stroked="f">
                        <v:textbox inset="0,0,0,0">
                          <w:txbxContent>
                            <w:p>
                              <w:pPr>
                                <w:spacing w:before="0" w:after="160" w:line="259" w:lineRule="auto"/>
                                <w:ind w:left="0" w:right="0" w:firstLine="0"/>
                                <w:jc w:val="left"/>
                              </w:pPr>
                              <w:r>
                                <w:rPr>
                                  <w:rFonts w:cs="Times New Roman" w:hAnsi="Times New Roman" w:eastAsia="Times New Roman" w:ascii="Times New Roman"/>
                                  <w:w w:val="93"/>
                                  <w:sz w:val="22"/>
                                </w:rPr>
                                <w:t xml:space="preserve">Configuring</w:t>
                              </w:r>
                              <w:r>
                                <w:rPr>
                                  <w:rFonts w:cs="Times New Roman" w:hAnsi="Times New Roman" w:eastAsia="Times New Roman" w:ascii="Times New Roman"/>
                                  <w:spacing w:val="-5"/>
                                  <w:w w:val="93"/>
                                  <w:sz w:val="22"/>
                                </w:rPr>
                                <w:t xml:space="preserve"> </w:t>
                              </w:r>
                              <w:r>
                                <w:rPr>
                                  <w:rFonts w:cs="Times New Roman" w:hAnsi="Times New Roman" w:eastAsia="Times New Roman" w:ascii="Times New Roman"/>
                                  <w:w w:val="93"/>
                                  <w:sz w:val="22"/>
                                </w:rPr>
                                <w:t xml:space="preserve">a</w:t>
                              </w:r>
                              <w:r>
                                <w:rPr>
                                  <w:rFonts w:cs="Times New Roman" w:hAnsi="Times New Roman" w:eastAsia="Times New Roman" w:ascii="Times New Roman"/>
                                  <w:spacing w:val="-5"/>
                                  <w:w w:val="93"/>
                                  <w:sz w:val="22"/>
                                </w:rPr>
                                <w:t xml:space="preserve"> </w:t>
                              </w:r>
                              <w:r>
                                <w:rPr>
                                  <w:rFonts w:cs="Times New Roman" w:hAnsi="Times New Roman" w:eastAsia="Times New Roman" w:ascii="Times New Roman"/>
                                  <w:w w:val="93"/>
                                  <w:sz w:val="22"/>
                                </w:rPr>
                                <w:t xml:space="preserve">VPN</w:t>
                              </w:r>
                              <w:r>
                                <w:rPr>
                                  <w:rFonts w:cs="Times New Roman" w:hAnsi="Times New Roman" w:eastAsia="Times New Roman" w:ascii="Times New Roman"/>
                                  <w:spacing w:val="-9"/>
                                  <w:w w:val="93"/>
                                  <w:sz w:val="22"/>
                                </w:rPr>
                                <w:t xml:space="preserve"> </w:t>
                              </w:r>
                            </w:p>
                          </w:txbxContent>
                        </v:textbox>
                      </v:rect>
                      <v:rect id="Rectangle 688" style="position:absolute;width:420;height:1530;left:30921;top:11162;" filled="f" stroked="f">
                        <v:textbox inset="0,0,0,0">
                          <w:txbxContent>
                            <w:p>
                              <w:pPr>
                                <w:spacing w:before="0" w:after="160" w:line="259" w:lineRule="auto"/>
                                <w:ind w:left="0" w:right="0" w:firstLine="0"/>
                                <w:jc w:val="left"/>
                              </w:pPr>
                              <w:r>
                                <w:rPr/>
                                <w:t xml:space="preserve"> </w:t>
                              </w:r>
                            </w:p>
                          </w:txbxContent>
                        </v:textbox>
                      </v:rect>
                      <v:rect id="Rectangle 689" style="position:absolute;width:420;height:1530;left:30;top:12351;" filled="f" stroked="f">
                        <v:textbox inset="0,0,0,0">
                          <w:txbxContent>
                            <w:p>
                              <w:pPr>
                                <w:spacing w:before="0" w:after="160" w:line="259" w:lineRule="auto"/>
                                <w:ind w:left="0" w:right="0" w:firstLine="0"/>
                                <w:jc w:val="left"/>
                              </w:pPr>
                              <w:r>
                                <w:rPr/>
                                <w:t xml:space="preserve"> </w:t>
                              </w:r>
                            </w:p>
                          </w:txbxContent>
                        </v:textbox>
                      </v:rect>
                      <v:rect id="Rectangle 690" style="position:absolute;width:1755;height:1899;left:2316;top:13776;" filled="f" stroked="f">
                        <v:textbox inset="0,0,0,0">
                          <w:txbxContent>
                            <w:p>
                              <w:pPr>
                                <w:spacing w:before="0" w:after="160" w:line="259" w:lineRule="auto"/>
                                <w:ind w:left="0" w:right="0" w:firstLine="0"/>
                                <w:jc w:val="left"/>
                              </w:pPr>
                              <w:r>
                                <w:rPr>
                                  <w:rFonts w:cs="Times New Roman" w:hAnsi="Times New Roman" w:eastAsia="Times New Roman" w:ascii="Times New Roman"/>
                                  <w:w w:val="90"/>
                                  <w:sz w:val="22"/>
                                </w:rPr>
                                <w:t xml:space="preserve">iv.</w:t>
                              </w:r>
                            </w:p>
                          </w:txbxContent>
                        </v:textbox>
                      </v:rect>
                      <v:rect id="Rectangle 691" style="position:absolute;width:516;height:1752;left:3627;top:13807;"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92" style="position:absolute;width:23100;height:1899;left:6888;top:13776;" filled="f" stroked="f">
                        <v:textbox inset="0,0,0,0">
                          <w:txbxContent>
                            <w:p>
                              <w:pPr>
                                <w:spacing w:before="0" w:after="160" w:line="259" w:lineRule="auto"/>
                                <w:ind w:left="0" w:right="0" w:firstLine="0"/>
                                <w:jc w:val="left"/>
                              </w:pPr>
                              <w:r>
                                <w:rPr>
                                  <w:rFonts w:cs="Times New Roman" w:hAnsi="Times New Roman" w:eastAsia="Times New Roman" w:ascii="Times New Roman"/>
                                  <w:w w:val="97"/>
                                  <w:sz w:val="22"/>
                                </w:rPr>
                                <w:t xml:space="preserve">Configuring</w:t>
                              </w:r>
                              <w:r>
                                <w:rPr>
                                  <w:rFonts w:cs="Times New Roman" w:hAnsi="Times New Roman" w:eastAsia="Times New Roman" w:ascii="Times New Roman"/>
                                  <w:spacing w:val="-5"/>
                                  <w:w w:val="97"/>
                                  <w:sz w:val="22"/>
                                </w:rPr>
                                <w:t xml:space="preserve"> </w:t>
                              </w:r>
                              <w:r>
                                <w:rPr>
                                  <w:rFonts w:cs="Times New Roman" w:hAnsi="Times New Roman" w:eastAsia="Times New Roman" w:ascii="Times New Roman"/>
                                  <w:w w:val="97"/>
                                  <w:sz w:val="22"/>
                                </w:rPr>
                                <w:t xml:space="preserve">the</w:t>
                              </w:r>
                              <w:r>
                                <w:rPr>
                                  <w:rFonts w:cs="Times New Roman" w:hAnsi="Times New Roman" w:eastAsia="Times New Roman" w:ascii="Times New Roman"/>
                                  <w:spacing w:val="-5"/>
                                  <w:w w:val="97"/>
                                  <w:sz w:val="22"/>
                                </w:rPr>
                                <w:t xml:space="preserve"> </w:t>
                              </w:r>
                              <w:r>
                                <w:rPr>
                                  <w:rFonts w:cs="Times New Roman" w:hAnsi="Times New Roman" w:eastAsia="Times New Roman" w:ascii="Times New Roman"/>
                                  <w:w w:val="97"/>
                                  <w:sz w:val="22"/>
                                </w:rPr>
                                <w:t xml:space="preserve">Load</w:t>
                              </w:r>
                              <w:r>
                                <w:rPr>
                                  <w:rFonts w:cs="Times New Roman" w:hAnsi="Times New Roman" w:eastAsia="Times New Roman" w:ascii="Times New Roman"/>
                                  <w:spacing w:val="-6"/>
                                  <w:w w:val="97"/>
                                  <w:sz w:val="22"/>
                                </w:rPr>
                                <w:t xml:space="preserve"> </w:t>
                              </w:r>
                              <w:r>
                                <w:rPr>
                                  <w:rFonts w:cs="Times New Roman" w:hAnsi="Times New Roman" w:eastAsia="Times New Roman" w:ascii="Times New Roman"/>
                                  <w:w w:val="97"/>
                                  <w:sz w:val="22"/>
                                </w:rPr>
                                <w:t xml:space="preserve">Balancer</w:t>
                              </w:r>
                              <w:r>
                                <w:rPr>
                                  <w:rFonts w:cs="Times New Roman" w:hAnsi="Times New Roman" w:eastAsia="Times New Roman" w:ascii="Times New Roman"/>
                                  <w:spacing w:val="-7"/>
                                  <w:w w:val="97"/>
                                  <w:sz w:val="22"/>
                                </w:rPr>
                                <w:t xml:space="preserve"> </w:t>
                              </w:r>
                            </w:p>
                          </w:txbxContent>
                        </v:textbox>
                      </v:rect>
                      <v:shape id="Picture 802" style="position:absolute;width:30967;height:2407;left:0;top:2865;" filled="f">
                        <v:imagedata r:id="rId38"/>
                      </v:shape>
                      <v:shape id="Picture 804" style="position:absolute;width:30967;height:2438;left:0;top:9540;" filled="f">
                        <v:imagedata r:id="rId39"/>
                      </v:shape>
                      <v:shape id="Picture 822" style="position:absolute;width:30937;height:14630;left:33192;top:0;" filled="f">
                        <v:imagedata r:id="rId40"/>
                      </v:shape>
                    </v:group>
                  </w:pict>
                </mc:Fallback>
              </mc:AlternateContent>
            </w:r>
          </w:p>
          <w:p w:rsidR="0029352F" w:rsidRDefault="00BF63D4">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6412993" cy="1798320"/>
                      <wp:effectExtent l="0" t="0" r="0" b="0"/>
                      <wp:docPr id="21781" name="Group 21781"/>
                      <wp:cNvGraphicFramePr/>
                      <a:graphic xmlns:a="http://schemas.openxmlformats.org/drawingml/2006/main">
                        <a:graphicData uri="http://schemas.microsoft.com/office/word/2010/wordprocessingGroup">
                          <wpg:wgp>
                            <wpg:cNvGrpSpPr/>
                            <wpg:grpSpPr>
                              <a:xfrm>
                                <a:off x="0" y="0"/>
                                <a:ext cx="6412993" cy="1798320"/>
                                <a:chOff x="0" y="0"/>
                                <a:chExt cx="6412993" cy="1798320"/>
                              </a:xfrm>
                            </wpg:grpSpPr>
                            <wps:wsp>
                              <wps:cNvPr id="693" name="Rectangle 693"/>
                              <wps:cNvSpPr/>
                              <wps:spPr>
                                <a:xfrm>
                                  <a:off x="3092196" y="192708"/>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94" name="Rectangle 694"/>
                              <wps:cNvSpPr/>
                              <wps:spPr>
                                <a:xfrm>
                                  <a:off x="3048" y="311580"/>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695" name="Rectangle 695"/>
                              <wps:cNvSpPr/>
                              <wps:spPr>
                                <a:xfrm>
                                  <a:off x="231648" y="454148"/>
                                  <a:ext cx="132777" cy="189945"/>
                                </a:xfrm>
                                <a:prstGeom prst="rect">
                                  <a:avLst/>
                                </a:prstGeom>
                                <a:ln>
                                  <a:noFill/>
                                </a:ln>
                              </wps:spPr>
                              <wps:txbx>
                                <w:txbxContent>
                                  <w:p w:rsidR="0029352F" w:rsidRDefault="00BF63D4">
                                    <w:pPr>
                                      <w:spacing w:after="160" w:line="259" w:lineRule="auto"/>
                                      <w:ind w:left="0" w:right="0" w:firstLine="0"/>
                                      <w:jc w:val="left"/>
                                    </w:pPr>
                                    <w:r>
                                      <w:rPr>
                                        <w:spacing w:val="2"/>
                                        <w:w w:val="93"/>
                                        <w:sz w:val="22"/>
                                      </w:rPr>
                                      <w:t>v.</w:t>
                                    </w:r>
                                  </w:p>
                                </w:txbxContent>
                              </wps:txbx>
                              <wps:bodyPr horzOverflow="overflow" vert="horz" lIns="0" tIns="0" rIns="0" bIns="0" rtlCol="0">
                                <a:noAutofit/>
                              </wps:bodyPr>
                            </wps:wsp>
                            <wps:wsp>
                              <wps:cNvPr id="696" name="Rectangle 696"/>
                              <wps:cNvSpPr/>
                              <wps:spPr>
                                <a:xfrm>
                                  <a:off x="330708" y="457229"/>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97" name="Rectangle 697"/>
                              <wps:cNvSpPr/>
                              <wps:spPr>
                                <a:xfrm>
                                  <a:off x="688848" y="454148"/>
                                  <a:ext cx="1849364" cy="189945"/>
                                </a:xfrm>
                                <a:prstGeom prst="rect">
                                  <a:avLst/>
                                </a:prstGeom>
                                <a:ln>
                                  <a:noFill/>
                                </a:ln>
                              </wps:spPr>
                              <wps:txbx>
                                <w:txbxContent>
                                  <w:p w:rsidR="0029352F" w:rsidRDefault="00BF63D4">
                                    <w:pPr>
                                      <w:spacing w:after="160" w:line="259" w:lineRule="auto"/>
                                      <w:ind w:left="0" w:right="0" w:firstLine="0"/>
                                      <w:jc w:val="left"/>
                                    </w:pPr>
                                    <w:r>
                                      <w:rPr>
                                        <w:w w:val="97"/>
                                        <w:sz w:val="22"/>
                                      </w:rPr>
                                      <w:t>Validating</w:t>
                                    </w:r>
                                    <w:r>
                                      <w:rPr>
                                        <w:spacing w:val="-5"/>
                                        <w:w w:val="97"/>
                                        <w:sz w:val="22"/>
                                      </w:rPr>
                                      <w:t xml:space="preserve"> </w:t>
                                    </w:r>
                                    <w:r>
                                      <w:rPr>
                                        <w:w w:val="97"/>
                                        <w:sz w:val="22"/>
                                      </w:rPr>
                                      <w:t>Web</w:t>
                                    </w:r>
                                    <w:r>
                                      <w:rPr>
                                        <w:spacing w:val="-5"/>
                                        <w:w w:val="97"/>
                                        <w:sz w:val="22"/>
                                      </w:rPr>
                                      <w:t xml:space="preserve"> </w:t>
                                    </w:r>
                                    <w:r>
                                      <w:rPr>
                                        <w:w w:val="97"/>
                                        <w:sz w:val="22"/>
                                      </w:rPr>
                                      <w:t>Services</w:t>
                                    </w:r>
                                    <w:r>
                                      <w:rPr>
                                        <w:spacing w:val="-8"/>
                                        <w:w w:val="97"/>
                                        <w:sz w:val="22"/>
                                      </w:rPr>
                                      <w:t xml:space="preserve"> </w:t>
                                    </w:r>
                                  </w:p>
                                </w:txbxContent>
                              </wps:txbx>
                              <wps:bodyPr horzOverflow="overflow" vert="horz" lIns="0" tIns="0" rIns="0" bIns="0" rtlCol="0">
                                <a:noAutofit/>
                              </wps:bodyPr>
                            </wps:wsp>
                            <wps:wsp>
                              <wps:cNvPr id="698" name="Rectangle 698"/>
                              <wps:cNvSpPr/>
                              <wps:spPr>
                                <a:xfrm>
                                  <a:off x="3048" y="742872"/>
                                  <a:ext cx="3458135" cy="153044"/>
                                </a:xfrm>
                                <a:prstGeom prst="rect">
                                  <a:avLst/>
                                </a:prstGeom>
                                <a:ln>
                                  <a:noFill/>
                                </a:ln>
                              </wps:spPr>
                              <wps:txbx>
                                <w:txbxContent>
                                  <w:p w:rsidR="0029352F" w:rsidRDefault="00BF63D4">
                                    <w:pPr>
                                      <w:spacing w:after="160" w:line="259" w:lineRule="auto"/>
                                      <w:ind w:left="0" w:right="0" w:firstLine="0"/>
                                      <w:jc w:val="left"/>
                                    </w:pPr>
                                    <w:r>
                                      <w:rPr>
                                        <w:w w:val="99"/>
                                      </w:rPr>
                                      <w:t>Restart</w:t>
                                    </w:r>
                                    <w:r>
                                      <w:rPr>
                                        <w:spacing w:val="1"/>
                                        <w:w w:val="99"/>
                                      </w:rPr>
                                      <w:t xml:space="preserve"> </w:t>
                                    </w:r>
                                    <w:r>
                                      <w:rPr>
                                        <w:w w:val="99"/>
                                      </w:rPr>
                                      <w:t>the</w:t>
                                    </w:r>
                                    <w:r>
                                      <w:rPr>
                                        <w:spacing w:val="1"/>
                                        <w:w w:val="99"/>
                                      </w:rPr>
                                      <w:t xml:space="preserve"> </w:t>
                                    </w:r>
                                    <w:r>
                                      <w:rPr>
                                        <w:w w:val="99"/>
                                      </w:rPr>
                                      <w:t>web</w:t>
                                    </w:r>
                                    <w:r>
                                      <w:rPr>
                                        <w:spacing w:val="2"/>
                                        <w:w w:val="99"/>
                                      </w:rPr>
                                      <w:t xml:space="preserve"> </w:t>
                                    </w:r>
                                    <w:r>
                                      <w:rPr>
                                        <w:w w:val="99"/>
                                      </w:rPr>
                                      <w:t>server and</w:t>
                                    </w:r>
                                    <w:r>
                                      <w:rPr>
                                        <w:spacing w:val="2"/>
                                        <w:w w:val="99"/>
                                      </w:rPr>
                                      <w:t xml:space="preserve"> </w:t>
                                    </w:r>
                                    <w:r>
                                      <w:rPr>
                                        <w:w w:val="99"/>
                                      </w:rPr>
                                      <w:t>session</w:t>
                                    </w:r>
                                    <w:r>
                                      <w:rPr>
                                        <w:spacing w:val="2"/>
                                        <w:w w:val="99"/>
                                      </w:rPr>
                                      <w:t xml:space="preserve"> </w:t>
                                    </w:r>
                                    <w:r>
                                      <w:rPr>
                                        <w:w w:val="99"/>
                                      </w:rPr>
                                      <w:t>storage</w:t>
                                    </w:r>
                                    <w:r>
                                      <w:rPr>
                                        <w:spacing w:val="1"/>
                                        <w:w w:val="99"/>
                                      </w:rPr>
                                      <w:t xml:space="preserve"> </w:t>
                                    </w:r>
                                    <w:r>
                                      <w:rPr>
                                        <w:w w:val="99"/>
                                      </w:rPr>
                                      <w:t>service.</w:t>
                                    </w:r>
                                    <w:r>
                                      <w:rPr>
                                        <w:spacing w:val="-2"/>
                                        <w:w w:val="99"/>
                                      </w:rPr>
                                      <w:t xml:space="preserve"> </w:t>
                                    </w:r>
                                  </w:p>
                                </w:txbxContent>
                              </wps:txbx>
                              <wps:bodyPr horzOverflow="overflow" vert="horz" lIns="0" tIns="0" rIns="0" bIns="0" rtlCol="0">
                                <a:noAutofit/>
                              </wps:bodyPr>
                            </wps:wsp>
                            <wps:wsp>
                              <wps:cNvPr id="699" name="Rectangle 699"/>
                              <wps:cNvSpPr/>
                              <wps:spPr>
                                <a:xfrm>
                                  <a:off x="3092196" y="1006525"/>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700" name="Rectangle 700"/>
                              <wps:cNvSpPr/>
                              <wps:spPr>
                                <a:xfrm>
                                  <a:off x="3048" y="1125396"/>
                                  <a:ext cx="42060" cy="153043"/>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701" name="Rectangle 701"/>
                              <wps:cNvSpPr/>
                              <wps:spPr>
                                <a:xfrm>
                                  <a:off x="185928" y="1267963"/>
                                  <a:ext cx="141511" cy="189945"/>
                                </a:xfrm>
                                <a:prstGeom prst="rect">
                                  <a:avLst/>
                                </a:prstGeom>
                                <a:ln>
                                  <a:noFill/>
                                </a:ln>
                              </wps:spPr>
                              <wps:txbx>
                                <w:txbxContent>
                                  <w:p w:rsidR="0029352F" w:rsidRDefault="00BF63D4">
                                    <w:pPr>
                                      <w:spacing w:after="160" w:line="259" w:lineRule="auto"/>
                                      <w:ind w:left="0" w:right="0" w:firstLine="0"/>
                                      <w:jc w:val="left"/>
                                    </w:pPr>
                                    <w:r>
                                      <w:rPr>
                                        <w:w w:val="101"/>
                                        <w:sz w:val="22"/>
                                      </w:rPr>
                                      <w:t>7.</w:t>
                                    </w:r>
                                  </w:p>
                                </w:txbxContent>
                              </wps:txbx>
                              <wps:bodyPr horzOverflow="overflow" vert="horz" lIns="0" tIns="0" rIns="0" bIns="0" rtlCol="0">
                                <a:noAutofit/>
                              </wps:bodyPr>
                            </wps:wsp>
                            <wps:wsp>
                              <wps:cNvPr id="702" name="Rectangle 702"/>
                              <wps:cNvSpPr/>
                              <wps:spPr>
                                <a:xfrm>
                                  <a:off x="292608" y="1271045"/>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03" name="Rectangle 703"/>
                              <wps:cNvSpPr/>
                              <wps:spPr>
                                <a:xfrm>
                                  <a:off x="414528" y="1267963"/>
                                  <a:ext cx="3104122" cy="189945"/>
                                </a:xfrm>
                                <a:prstGeom prst="rect">
                                  <a:avLst/>
                                </a:prstGeom>
                                <a:ln>
                                  <a:noFill/>
                                </a:ln>
                              </wps:spPr>
                              <wps:txbx>
                                <w:txbxContent>
                                  <w:p w:rsidR="0029352F" w:rsidRDefault="00BF63D4">
                                    <w:pPr>
                                      <w:spacing w:after="160" w:line="259" w:lineRule="auto"/>
                                      <w:ind w:left="0" w:right="0" w:firstLine="0"/>
                                      <w:jc w:val="left"/>
                                    </w:pPr>
                                    <w:r>
                                      <w:rPr>
                                        <w:sz w:val="22"/>
                                      </w:rPr>
                                      <w:t>Creating</w:t>
                                    </w:r>
                                    <w:r>
                                      <w:rPr>
                                        <w:spacing w:val="-6"/>
                                        <w:sz w:val="22"/>
                                      </w:rPr>
                                      <w:t xml:space="preserve"> </w:t>
                                    </w:r>
                                    <w:r>
                                      <w:rPr>
                                        <w:sz w:val="22"/>
                                      </w:rPr>
                                      <w:t>a</w:t>
                                    </w:r>
                                    <w:r>
                                      <w:rPr>
                                        <w:spacing w:val="-5"/>
                                        <w:sz w:val="22"/>
                                      </w:rPr>
                                      <w:t xml:space="preserve"> </w:t>
                                    </w:r>
                                    <w:r>
                                      <w:rPr>
                                        <w:sz w:val="22"/>
                                      </w:rPr>
                                      <w:t>public</w:t>
                                    </w:r>
                                    <w:r>
                                      <w:rPr>
                                        <w:spacing w:val="-5"/>
                                        <w:sz w:val="22"/>
                                      </w:rPr>
                                      <w:t xml:space="preserve"> </w:t>
                                    </w:r>
                                    <w:r>
                                      <w:rPr>
                                        <w:sz w:val="22"/>
                                      </w:rPr>
                                      <w:t>network</w:t>
                                    </w:r>
                                    <w:r>
                                      <w:rPr>
                                        <w:spacing w:val="-5"/>
                                        <w:sz w:val="22"/>
                                      </w:rPr>
                                      <w:t xml:space="preserve"> </w:t>
                                    </w:r>
                                    <w:r>
                                      <w:rPr>
                                        <w:sz w:val="22"/>
                                      </w:rPr>
                                      <w:t>(control</w:t>
                                    </w:r>
                                    <w:r>
                                      <w:rPr>
                                        <w:spacing w:val="-5"/>
                                        <w:sz w:val="22"/>
                                      </w:rPr>
                                      <w:t xml:space="preserve"> </w:t>
                                    </w:r>
                                    <w:r>
                                      <w:rPr>
                                        <w:sz w:val="22"/>
                                      </w:rPr>
                                      <w:t>node)</w:t>
                                    </w:r>
                                    <w:r>
                                      <w:rPr>
                                        <w:spacing w:val="-8"/>
                                        <w:sz w:val="22"/>
                                      </w:rPr>
                                      <w:t xml:space="preserve"> </w:t>
                                    </w:r>
                                  </w:p>
                                </w:txbxContent>
                              </wps:txbx>
                              <wps:bodyPr horzOverflow="overflow" vert="horz" lIns="0" tIns="0" rIns="0" bIns="0" rtlCol="0">
                                <a:noAutofit/>
                              </wps:bodyPr>
                            </wps:wsp>
                            <wps:wsp>
                              <wps:cNvPr id="704" name="Rectangle 704"/>
                              <wps:cNvSpPr/>
                              <wps:spPr>
                                <a:xfrm>
                                  <a:off x="231648" y="1452368"/>
                                  <a:ext cx="89791" cy="189944"/>
                                </a:xfrm>
                                <a:prstGeom prst="rect">
                                  <a:avLst/>
                                </a:prstGeom>
                                <a:ln>
                                  <a:noFill/>
                                </a:ln>
                              </wps:spPr>
                              <wps:txbx>
                                <w:txbxContent>
                                  <w:p w:rsidR="0029352F" w:rsidRDefault="00BF63D4">
                                    <w:pPr>
                                      <w:spacing w:after="160" w:line="259" w:lineRule="auto"/>
                                      <w:ind w:left="0" w:right="0" w:firstLine="0"/>
                                      <w:jc w:val="left"/>
                                    </w:pPr>
                                    <w:proofErr w:type="spellStart"/>
                                    <w:r>
                                      <w:rPr>
                                        <w:w w:val="91"/>
                                        <w:sz w:val="22"/>
                                      </w:rPr>
                                      <w:t>i</w:t>
                                    </w:r>
                                    <w:proofErr w:type="spellEnd"/>
                                    <w:r>
                                      <w:rPr>
                                        <w:w w:val="91"/>
                                        <w:sz w:val="22"/>
                                      </w:rPr>
                                      <w:t>.</w:t>
                                    </w:r>
                                  </w:p>
                                </w:txbxContent>
                              </wps:txbx>
                              <wps:bodyPr horzOverflow="overflow" vert="horz" lIns="0" tIns="0" rIns="0" bIns="0" rtlCol="0">
                                <a:noAutofit/>
                              </wps:bodyPr>
                            </wps:wsp>
                            <wps:wsp>
                              <wps:cNvPr id="705" name="Rectangle 705"/>
                              <wps:cNvSpPr/>
                              <wps:spPr>
                                <a:xfrm>
                                  <a:off x="298704" y="1455449"/>
                                  <a:ext cx="51656" cy="175283"/>
                                </a:xfrm>
                                <a:prstGeom prst="rect">
                                  <a:avLst/>
                                </a:prstGeom>
                                <a:ln>
                                  <a:noFill/>
                                </a:ln>
                              </wps:spPr>
                              <wps:txbx>
                                <w:txbxContent>
                                  <w:p w:rsidR="0029352F" w:rsidRDefault="00BF63D4">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06" name="Rectangle 706"/>
                              <wps:cNvSpPr/>
                              <wps:spPr>
                                <a:xfrm>
                                  <a:off x="688848" y="1452368"/>
                                  <a:ext cx="3240623" cy="189944"/>
                                </a:xfrm>
                                <a:prstGeom prst="rect">
                                  <a:avLst/>
                                </a:prstGeom>
                                <a:ln>
                                  <a:noFill/>
                                </a:ln>
                              </wps:spPr>
                              <wps:txbx>
                                <w:txbxContent>
                                  <w:p w:rsidR="0029352F" w:rsidRDefault="00BF63D4">
                                    <w:pPr>
                                      <w:spacing w:after="160" w:line="259" w:lineRule="auto"/>
                                      <w:ind w:left="0" w:right="0" w:firstLine="0"/>
                                      <w:jc w:val="left"/>
                                    </w:pPr>
                                    <w:r>
                                      <w:rPr>
                                        <w:w w:val="101"/>
                                        <w:sz w:val="22"/>
                                      </w:rPr>
                                      <w:t>Creation</w:t>
                                    </w:r>
                                    <w:r>
                                      <w:rPr>
                                        <w:spacing w:val="65"/>
                                        <w:w w:val="101"/>
                                        <w:sz w:val="22"/>
                                      </w:rPr>
                                      <w:t xml:space="preserve"> </w:t>
                                    </w:r>
                                    <w:r>
                                      <w:rPr>
                                        <w:w w:val="101"/>
                                        <w:sz w:val="22"/>
                                      </w:rPr>
                                      <w:t>of</w:t>
                                    </w:r>
                                    <w:r>
                                      <w:rPr>
                                        <w:spacing w:val="70"/>
                                        <w:w w:val="101"/>
                                        <w:sz w:val="22"/>
                                      </w:rPr>
                                      <w:t xml:space="preserve"> </w:t>
                                    </w:r>
                                    <w:r>
                                      <w:rPr>
                                        <w:w w:val="101"/>
                                        <w:sz w:val="22"/>
                                      </w:rPr>
                                      <w:t>network</w:t>
                                    </w:r>
                                    <w:r>
                                      <w:rPr>
                                        <w:spacing w:val="68"/>
                                        <w:w w:val="101"/>
                                        <w:sz w:val="22"/>
                                      </w:rPr>
                                      <w:t xml:space="preserve"> </w:t>
                                    </w:r>
                                    <w:r>
                                      <w:rPr>
                                        <w:w w:val="101"/>
                                        <w:sz w:val="22"/>
                                      </w:rPr>
                                      <w:t>interfaces</w:t>
                                    </w:r>
                                    <w:r>
                                      <w:rPr>
                                        <w:spacing w:val="66"/>
                                        <w:w w:val="101"/>
                                        <w:sz w:val="22"/>
                                      </w:rPr>
                                      <w:t xml:space="preserve"> </w:t>
                                    </w:r>
                                    <w:r>
                                      <w:rPr>
                                        <w:w w:val="101"/>
                                        <w:sz w:val="22"/>
                                      </w:rPr>
                                      <w:t>(control</w:t>
                                    </w:r>
                                    <w:r>
                                      <w:rPr>
                                        <w:spacing w:val="-7"/>
                                        <w:w w:val="101"/>
                                        <w:sz w:val="22"/>
                                      </w:rPr>
                                      <w:t xml:space="preserve"> </w:t>
                                    </w:r>
                                  </w:p>
                                </w:txbxContent>
                              </wps:txbx>
                              <wps:bodyPr horzOverflow="overflow" vert="horz" lIns="0" tIns="0" rIns="0" bIns="0" rtlCol="0">
                                <a:noAutofit/>
                              </wps:bodyPr>
                            </wps:wsp>
                            <wps:wsp>
                              <wps:cNvPr id="707" name="Rectangle 707"/>
                              <wps:cNvSpPr/>
                              <wps:spPr>
                                <a:xfrm>
                                  <a:off x="688848" y="1636772"/>
                                  <a:ext cx="556897" cy="189944"/>
                                </a:xfrm>
                                <a:prstGeom prst="rect">
                                  <a:avLst/>
                                </a:prstGeom>
                                <a:ln>
                                  <a:noFill/>
                                </a:ln>
                              </wps:spPr>
                              <wps:txbx>
                                <w:txbxContent>
                                  <w:p w:rsidR="0029352F" w:rsidRDefault="00BF63D4">
                                    <w:pPr>
                                      <w:spacing w:after="160" w:line="259" w:lineRule="auto"/>
                                      <w:ind w:left="0" w:right="0" w:firstLine="0"/>
                                      <w:jc w:val="left"/>
                                    </w:pPr>
                                    <w:r>
                                      <w:rPr>
                                        <w:w w:val="103"/>
                                        <w:sz w:val="22"/>
                                      </w:rPr>
                                      <w:t>nodes)</w:t>
                                    </w:r>
                                    <w:r>
                                      <w:rPr>
                                        <w:spacing w:val="-8"/>
                                        <w:w w:val="103"/>
                                        <w:sz w:val="22"/>
                                      </w:rPr>
                                      <w:t xml:space="preserve"> </w:t>
                                    </w:r>
                                  </w:p>
                                </w:txbxContent>
                              </wps:txbx>
                              <wps:bodyPr horzOverflow="overflow" vert="horz" lIns="0" tIns="0" rIns="0" bIns="0" rtlCol="0">
                                <a:noAutofit/>
                              </wps:bodyPr>
                            </wps:wsp>
                            <pic:pic xmlns:pic="http://schemas.openxmlformats.org/drawingml/2006/picture">
                              <pic:nvPicPr>
                                <pic:cNvPr id="806" name="Picture 806"/>
                                <pic:cNvPicPr/>
                              </pic:nvPicPr>
                              <pic:blipFill>
                                <a:blip r:embed="rId41"/>
                                <a:stretch>
                                  <a:fillRect/>
                                </a:stretch>
                              </pic:blipFill>
                              <pic:spPr>
                                <a:xfrm>
                                  <a:off x="0" y="30480"/>
                                  <a:ext cx="3096768" cy="246888"/>
                                </a:xfrm>
                                <a:prstGeom prst="rect">
                                  <a:avLst/>
                                </a:prstGeom>
                              </pic:spPr>
                            </pic:pic>
                            <pic:pic xmlns:pic="http://schemas.openxmlformats.org/drawingml/2006/picture">
                              <pic:nvPicPr>
                                <pic:cNvPr id="808" name="Picture 808"/>
                                <pic:cNvPicPr/>
                              </pic:nvPicPr>
                              <pic:blipFill>
                                <a:blip r:embed="rId42"/>
                                <a:stretch>
                                  <a:fillRect/>
                                </a:stretch>
                              </pic:blipFill>
                              <pic:spPr>
                                <a:xfrm>
                                  <a:off x="0" y="856488"/>
                                  <a:ext cx="3096768" cy="240792"/>
                                </a:xfrm>
                                <a:prstGeom prst="rect">
                                  <a:avLst/>
                                </a:prstGeom>
                              </pic:spPr>
                            </pic:pic>
                            <pic:pic xmlns:pic="http://schemas.openxmlformats.org/drawingml/2006/picture">
                              <pic:nvPicPr>
                                <pic:cNvPr id="824" name="Picture 824"/>
                                <pic:cNvPicPr/>
                              </pic:nvPicPr>
                              <pic:blipFill>
                                <a:blip r:embed="rId43"/>
                                <a:stretch>
                                  <a:fillRect/>
                                </a:stretch>
                              </pic:blipFill>
                              <pic:spPr>
                                <a:xfrm>
                                  <a:off x="3319272" y="0"/>
                                  <a:ext cx="3093720" cy="1798320"/>
                                </a:xfrm>
                                <a:prstGeom prst="rect">
                                  <a:avLst/>
                                </a:prstGeom>
                              </pic:spPr>
                            </pic:pic>
                          </wpg:wgp>
                        </a:graphicData>
                      </a:graphic>
                    </wp:inline>
                  </w:drawing>
                </mc:Choice>
                <mc:Fallback xmlns:a="http://schemas.openxmlformats.org/drawingml/2006/main">
                  <w:pict>
                    <v:group id="Group 21781" style="width:504.96pt;height:141.6pt;mso-position-horizontal-relative:char;mso-position-vertical-relative:line" coordsize="64129,17983">
                      <v:rect id="Rectangle 693" style="position:absolute;width:420;height:1530;left:30921;top:1927;" filled="f" stroked="f">
                        <v:textbox inset="0,0,0,0">
                          <w:txbxContent>
                            <w:p>
                              <w:pPr>
                                <w:spacing w:before="0" w:after="160" w:line="259" w:lineRule="auto"/>
                                <w:ind w:left="0" w:right="0" w:firstLine="0"/>
                                <w:jc w:val="left"/>
                              </w:pPr>
                              <w:r>
                                <w:rPr/>
                                <w:t xml:space="preserve"> </w:t>
                              </w:r>
                            </w:p>
                          </w:txbxContent>
                        </v:textbox>
                      </v:rect>
                      <v:rect id="Rectangle 694" style="position:absolute;width:420;height:1530;left:30;top:3115;" filled="f" stroked="f">
                        <v:textbox inset="0,0,0,0">
                          <w:txbxContent>
                            <w:p>
                              <w:pPr>
                                <w:spacing w:before="0" w:after="160" w:line="259" w:lineRule="auto"/>
                                <w:ind w:left="0" w:right="0" w:firstLine="0"/>
                                <w:jc w:val="left"/>
                              </w:pPr>
                              <w:r>
                                <w:rPr/>
                                <w:t xml:space="preserve"> </w:t>
                              </w:r>
                            </w:p>
                          </w:txbxContent>
                        </v:textbox>
                      </v:rect>
                      <v:rect id="Rectangle 695" style="position:absolute;width:1327;height:1899;left:2316;top:4541;" filled="f" stroked="f">
                        <v:textbox inset="0,0,0,0">
                          <w:txbxContent>
                            <w:p>
                              <w:pPr>
                                <w:spacing w:before="0" w:after="160" w:line="259" w:lineRule="auto"/>
                                <w:ind w:left="0" w:right="0" w:firstLine="0"/>
                                <w:jc w:val="left"/>
                              </w:pPr>
                              <w:r>
                                <w:rPr>
                                  <w:rFonts w:cs="Times New Roman" w:hAnsi="Times New Roman" w:eastAsia="Times New Roman" w:ascii="Times New Roman"/>
                                  <w:spacing w:val="2"/>
                                  <w:w w:val="93"/>
                                  <w:sz w:val="22"/>
                                </w:rPr>
                                <w:t xml:space="preserve">v.</w:t>
                              </w:r>
                            </w:p>
                          </w:txbxContent>
                        </v:textbox>
                      </v:rect>
                      <v:rect id="Rectangle 696" style="position:absolute;width:516;height:1752;left:3307;top:4572;"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697" style="position:absolute;width:18493;height:1899;left:6888;top:4541;" filled="f" stroked="f">
                        <v:textbox inset="0,0,0,0">
                          <w:txbxContent>
                            <w:p>
                              <w:pPr>
                                <w:spacing w:before="0" w:after="160" w:line="259" w:lineRule="auto"/>
                                <w:ind w:left="0" w:right="0" w:firstLine="0"/>
                                <w:jc w:val="left"/>
                              </w:pPr>
                              <w:r>
                                <w:rPr>
                                  <w:rFonts w:cs="Times New Roman" w:hAnsi="Times New Roman" w:eastAsia="Times New Roman" w:ascii="Times New Roman"/>
                                  <w:w w:val="97"/>
                                  <w:sz w:val="22"/>
                                </w:rPr>
                                <w:t xml:space="preserve">Validating</w:t>
                              </w:r>
                              <w:r>
                                <w:rPr>
                                  <w:rFonts w:cs="Times New Roman" w:hAnsi="Times New Roman" w:eastAsia="Times New Roman" w:ascii="Times New Roman"/>
                                  <w:spacing w:val="-5"/>
                                  <w:w w:val="97"/>
                                  <w:sz w:val="22"/>
                                </w:rPr>
                                <w:t xml:space="preserve"> </w:t>
                              </w:r>
                              <w:r>
                                <w:rPr>
                                  <w:rFonts w:cs="Times New Roman" w:hAnsi="Times New Roman" w:eastAsia="Times New Roman" w:ascii="Times New Roman"/>
                                  <w:w w:val="97"/>
                                  <w:sz w:val="22"/>
                                </w:rPr>
                                <w:t xml:space="preserve">Web</w:t>
                              </w:r>
                              <w:r>
                                <w:rPr>
                                  <w:rFonts w:cs="Times New Roman" w:hAnsi="Times New Roman" w:eastAsia="Times New Roman" w:ascii="Times New Roman"/>
                                  <w:spacing w:val="-5"/>
                                  <w:w w:val="97"/>
                                  <w:sz w:val="22"/>
                                </w:rPr>
                                <w:t xml:space="preserve"> </w:t>
                              </w:r>
                              <w:r>
                                <w:rPr>
                                  <w:rFonts w:cs="Times New Roman" w:hAnsi="Times New Roman" w:eastAsia="Times New Roman" w:ascii="Times New Roman"/>
                                  <w:w w:val="97"/>
                                  <w:sz w:val="22"/>
                                </w:rPr>
                                <w:t xml:space="preserve">Services</w:t>
                              </w:r>
                              <w:r>
                                <w:rPr>
                                  <w:rFonts w:cs="Times New Roman" w:hAnsi="Times New Roman" w:eastAsia="Times New Roman" w:ascii="Times New Roman"/>
                                  <w:spacing w:val="-8"/>
                                  <w:w w:val="97"/>
                                  <w:sz w:val="22"/>
                                </w:rPr>
                                <w:t xml:space="preserve"> </w:t>
                              </w:r>
                            </w:p>
                          </w:txbxContent>
                        </v:textbox>
                      </v:rect>
                      <v:rect id="Rectangle 698" style="position:absolute;width:34581;height:1530;left:30;top:7428;" filled="f" stroked="f">
                        <v:textbox inset="0,0,0,0">
                          <w:txbxContent>
                            <w:p>
                              <w:pPr>
                                <w:spacing w:before="0" w:after="160" w:line="259" w:lineRule="auto"/>
                                <w:ind w:left="0" w:right="0" w:firstLine="0"/>
                                <w:jc w:val="left"/>
                              </w:pPr>
                              <w:r>
                                <w:rPr>
                                  <w:w w:val="99"/>
                                </w:rPr>
                                <w:t xml:space="preserve">Restart</w:t>
                              </w:r>
                              <w:r>
                                <w:rPr>
                                  <w:spacing w:val="1"/>
                                  <w:w w:val="99"/>
                                </w:rPr>
                                <w:t xml:space="preserve"> </w:t>
                              </w:r>
                              <w:r>
                                <w:rPr>
                                  <w:w w:val="99"/>
                                </w:rPr>
                                <w:t xml:space="preserve">the</w:t>
                              </w:r>
                              <w:r>
                                <w:rPr>
                                  <w:spacing w:val="1"/>
                                  <w:w w:val="99"/>
                                </w:rPr>
                                <w:t xml:space="preserve"> </w:t>
                              </w:r>
                              <w:r>
                                <w:rPr>
                                  <w:w w:val="99"/>
                                </w:rPr>
                                <w:t xml:space="preserve">web</w:t>
                              </w:r>
                              <w:r>
                                <w:rPr>
                                  <w:spacing w:val="2"/>
                                  <w:w w:val="99"/>
                                </w:rPr>
                                <w:t xml:space="preserve"> </w:t>
                              </w:r>
                              <w:r>
                                <w:rPr>
                                  <w:w w:val="99"/>
                                </w:rPr>
                                <w:t xml:space="preserve">server and</w:t>
                              </w:r>
                              <w:r>
                                <w:rPr>
                                  <w:spacing w:val="2"/>
                                  <w:w w:val="99"/>
                                </w:rPr>
                                <w:t xml:space="preserve"> </w:t>
                              </w:r>
                              <w:r>
                                <w:rPr>
                                  <w:w w:val="99"/>
                                </w:rPr>
                                <w:t xml:space="preserve">session</w:t>
                              </w:r>
                              <w:r>
                                <w:rPr>
                                  <w:spacing w:val="2"/>
                                  <w:w w:val="99"/>
                                </w:rPr>
                                <w:t xml:space="preserve"> </w:t>
                              </w:r>
                              <w:r>
                                <w:rPr>
                                  <w:w w:val="99"/>
                                </w:rPr>
                                <w:t xml:space="preserve">storage</w:t>
                              </w:r>
                              <w:r>
                                <w:rPr>
                                  <w:spacing w:val="1"/>
                                  <w:w w:val="99"/>
                                </w:rPr>
                                <w:t xml:space="preserve"> </w:t>
                              </w:r>
                              <w:r>
                                <w:rPr>
                                  <w:w w:val="99"/>
                                </w:rPr>
                                <w:t xml:space="preserve">service.</w:t>
                              </w:r>
                              <w:r>
                                <w:rPr>
                                  <w:spacing w:val="-2"/>
                                  <w:w w:val="99"/>
                                </w:rPr>
                                <w:t xml:space="preserve"> </w:t>
                              </w:r>
                            </w:p>
                          </w:txbxContent>
                        </v:textbox>
                      </v:rect>
                      <v:rect id="Rectangle 699" style="position:absolute;width:420;height:1530;left:30921;top:10065;" filled="f" stroked="f">
                        <v:textbox inset="0,0,0,0">
                          <w:txbxContent>
                            <w:p>
                              <w:pPr>
                                <w:spacing w:before="0" w:after="160" w:line="259" w:lineRule="auto"/>
                                <w:ind w:left="0" w:right="0" w:firstLine="0"/>
                                <w:jc w:val="left"/>
                              </w:pPr>
                              <w:r>
                                <w:rPr/>
                                <w:t xml:space="preserve"> </w:t>
                              </w:r>
                            </w:p>
                          </w:txbxContent>
                        </v:textbox>
                      </v:rect>
                      <v:rect id="Rectangle 700" style="position:absolute;width:420;height:1530;left:30;top:11253;" filled="f" stroked="f">
                        <v:textbox inset="0,0,0,0">
                          <w:txbxContent>
                            <w:p>
                              <w:pPr>
                                <w:spacing w:before="0" w:after="160" w:line="259" w:lineRule="auto"/>
                                <w:ind w:left="0" w:right="0" w:firstLine="0"/>
                                <w:jc w:val="left"/>
                              </w:pPr>
                              <w:r>
                                <w:rPr/>
                                <w:t xml:space="preserve"> </w:t>
                              </w:r>
                            </w:p>
                          </w:txbxContent>
                        </v:textbox>
                      </v:rect>
                      <v:rect id="Rectangle 701" style="position:absolute;width:1415;height:1899;left:1859;top:12679;"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2"/>
                                </w:rPr>
                                <w:t xml:space="preserve">7.</w:t>
                              </w:r>
                            </w:p>
                          </w:txbxContent>
                        </v:textbox>
                      </v:rect>
                      <v:rect id="Rectangle 702" style="position:absolute;width:516;height:1752;left:2926;top:12710;"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703" style="position:absolute;width:31041;height:1899;left:4145;top:12679;" filled="f" stroked="f">
                        <v:textbox inset="0,0,0,0">
                          <w:txbxContent>
                            <w:p>
                              <w:pPr>
                                <w:spacing w:before="0" w:after="160" w:line="259" w:lineRule="auto"/>
                                <w:ind w:left="0" w:right="0" w:firstLine="0"/>
                                <w:jc w:val="left"/>
                              </w:pPr>
                              <w:r>
                                <w:rPr>
                                  <w:rFonts w:cs="Times New Roman" w:hAnsi="Times New Roman" w:eastAsia="Times New Roman" w:ascii="Times New Roman"/>
                                  <w:w w:val="100"/>
                                  <w:sz w:val="22"/>
                                </w:rPr>
                                <w:t xml:space="preserve">Creating</w:t>
                              </w:r>
                              <w:r>
                                <w:rPr>
                                  <w:rFonts w:cs="Times New Roman" w:hAnsi="Times New Roman" w:eastAsia="Times New Roman" w:ascii="Times New Roman"/>
                                  <w:spacing w:val="-6"/>
                                  <w:w w:val="100"/>
                                  <w:sz w:val="22"/>
                                </w:rPr>
                                <w:t xml:space="preserve"> </w:t>
                              </w:r>
                              <w:r>
                                <w:rPr>
                                  <w:rFonts w:cs="Times New Roman" w:hAnsi="Times New Roman" w:eastAsia="Times New Roman" w:ascii="Times New Roman"/>
                                  <w:w w:val="100"/>
                                  <w:sz w:val="22"/>
                                </w:rPr>
                                <w:t xml:space="preserve">a</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public</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network</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(control</w:t>
                              </w:r>
                              <w:r>
                                <w:rPr>
                                  <w:rFonts w:cs="Times New Roman" w:hAnsi="Times New Roman" w:eastAsia="Times New Roman" w:ascii="Times New Roman"/>
                                  <w:spacing w:val="-5"/>
                                  <w:w w:val="100"/>
                                  <w:sz w:val="22"/>
                                </w:rPr>
                                <w:t xml:space="preserve"> </w:t>
                              </w:r>
                              <w:r>
                                <w:rPr>
                                  <w:rFonts w:cs="Times New Roman" w:hAnsi="Times New Roman" w:eastAsia="Times New Roman" w:ascii="Times New Roman"/>
                                  <w:w w:val="100"/>
                                  <w:sz w:val="22"/>
                                </w:rPr>
                                <w:t xml:space="preserve">node)</w:t>
                              </w:r>
                              <w:r>
                                <w:rPr>
                                  <w:rFonts w:cs="Times New Roman" w:hAnsi="Times New Roman" w:eastAsia="Times New Roman" w:ascii="Times New Roman"/>
                                  <w:spacing w:val="-8"/>
                                  <w:w w:val="100"/>
                                  <w:sz w:val="22"/>
                                </w:rPr>
                                <w:t xml:space="preserve"> </w:t>
                              </w:r>
                            </w:p>
                          </w:txbxContent>
                        </v:textbox>
                      </v:rect>
                      <v:rect id="Rectangle 704" style="position:absolute;width:897;height:1899;left:2316;top:14523;" filled="f" stroked="f">
                        <v:textbox inset="0,0,0,0">
                          <w:txbxContent>
                            <w:p>
                              <w:pPr>
                                <w:spacing w:before="0" w:after="160" w:line="259" w:lineRule="auto"/>
                                <w:ind w:left="0" w:right="0" w:firstLine="0"/>
                                <w:jc w:val="left"/>
                              </w:pPr>
                              <w:r>
                                <w:rPr>
                                  <w:rFonts w:cs="Times New Roman" w:hAnsi="Times New Roman" w:eastAsia="Times New Roman" w:ascii="Times New Roman"/>
                                  <w:w w:val="91"/>
                                  <w:sz w:val="22"/>
                                </w:rPr>
                                <w:t xml:space="preserve">i.</w:t>
                              </w:r>
                            </w:p>
                          </w:txbxContent>
                        </v:textbox>
                      </v:rect>
                      <v:rect id="Rectangle 705" style="position:absolute;width:516;height:1752;left:2987;top:14554;" filled="f" stroked="f">
                        <v:textbox inset="0,0,0,0">
                          <w:txbxContent>
                            <w:p>
                              <w:pPr>
                                <w:spacing w:before="0" w:after="160" w:line="259" w:lineRule="auto"/>
                                <w:ind w:left="0" w:right="0" w:firstLine="0"/>
                                <w:jc w:val="left"/>
                              </w:pPr>
                              <w:r>
                                <w:rPr>
                                  <w:rFonts w:cs="Times New Roman" w:hAnsi="Times New Roman" w:eastAsia="Times New Roman" w:ascii="Times New Roman"/>
                                  <w:sz w:val="22"/>
                                </w:rPr>
                                <w:t xml:space="preserve"> </w:t>
                              </w:r>
                            </w:p>
                          </w:txbxContent>
                        </v:textbox>
                      </v:rect>
                      <v:rect id="Rectangle 706" style="position:absolute;width:32406;height:1899;left:6888;top:14523;"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2"/>
                                </w:rPr>
                                <w:t xml:space="preserve">Creation</w:t>
                              </w:r>
                              <w:r>
                                <w:rPr>
                                  <w:rFonts w:cs="Times New Roman" w:hAnsi="Times New Roman" w:eastAsia="Times New Roman" w:ascii="Times New Roman"/>
                                  <w:spacing w:val="65"/>
                                  <w:w w:val="101"/>
                                  <w:sz w:val="22"/>
                                </w:rPr>
                                <w:t xml:space="preserve"> </w:t>
                              </w:r>
                              <w:r>
                                <w:rPr>
                                  <w:rFonts w:cs="Times New Roman" w:hAnsi="Times New Roman" w:eastAsia="Times New Roman" w:ascii="Times New Roman"/>
                                  <w:w w:val="101"/>
                                  <w:sz w:val="22"/>
                                </w:rPr>
                                <w:t xml:space="preserve">of</w:t>
                              </w:r>
                              <w:r>
                                <w:rPr>
                                  <w:rFonts w:cs="Times New Roman" w:hAnsi="Times New Roman" w:eastAsia="Times New Roman" w:ascii="Times New Roman"/>
                                  <w:spacing w:val="70"/>
                                  <w:w w:val="101"/>
                                  <w:sz w:val="22"/>
                                </w:rPr>
                                <w:t xml:space="preserve"> </w:t>
                              </w:r>
                              <w:r>
                                <w:rPr>
                                  <w:rFonts w:cs="Times New Roman" w:hAnsi="Times New Roman" w:eastAsia="Times New Roman" w:ascii="Times New Roman"/>
                                  <w:w w:val="101"/>
                                  <w:sz w:val="22"/>
                                </w:rPr>
                                <w:t xml:space="preserve">network</w:t>
                              </w:r>
                              <w:r>
                                <w:rPr>
                                  <w:rFonts w:cs="Times New Roman" w:hAnsi="Times New Roman" w:eastAsia="Times New Roman" w:ascii="Times New Roman"/>
                                  <w:spacing w:val="68"/>
                                  <w:w w:val="101"/>
                                  <w:sz w:val="22"/>
                                </w:rPr>
                                <w:t xml:space="preserve"> </w:t>
                              </w:r>
                              <w:r>
                                <w:rPr>
                                  <w:rFonts w:cs="Times New Roman" w:hAnsi="Times New Roman" w:eastAsia="Times New Roman" w:ascii="Times New Roman"/>
                                  <w:w w:val="101"/>
                                  <w:sz w:val="22"/>
                                </w:rPr>
                                <w:t xml:space="preserve">interfaces</w:t>
                              </w:r>
                              <w:r>
                                <w:rPr>
                                  <w:rFonts w:cs="Times New Roman" w:hAnsi="Times New Roman" w:eastAsia="Times New Roman" w:ascii="Times New Roman"/>
                                  <w:spacing w:val="66"/>
                                  <w:w w:val="101"/>
                                  <w:sz w:val="22"/>
                                </w:rPr>
                                <w:t xml:space="preserve"> </w:t>
                              </w:r>
                              <w:r>
                                <w:rPr>
                                  <w:rFonts w:cs="Times New Roman" w:hAnsi="Times New Roman" w:eastAsia="Times New Roman" w:ascii="Times New Roman"/>
                                  <w:w w:val="101"/>
                                  <w:sz w:val="22"/>
                                </w:rPr>
                                <w:t xml:space="preserve">(control</w:t>
                              </w:r>
                              <w:r>
                                <w:rPr>
                                  <w:rFonts w:cs="Times New Roman" w:hAnsi="Times New Roman" w:eastAsia="Times New Roman" w:ascii="Times New Roman"/>
                                  <w:spacing w:val="-7"/>
                                  <w:w w:val="101"/>
                                  <w:sz w:val="22"/>
                                </w:rPr>
                                <w:t xml:space="preserve"> </w:t>
                              </w:r>
                            </w:p>
                          </w:txbxContent>
                        </v:textbox>
                      </v:rect>
                      <v:rect id="Rectangle 707" style="position:absolute;width:5568;height:1899;left:6888;top:16367;"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2"/>
                                </w:rPr>
                                <w:t xml:space="preserve">nodes)</w:t>
                              </w:r>
                              <w:r>
                                <w:rPr>
                                  <w:rFonts w:cs="Times New Roman" w:hAnsi="Times New Roman" w:eastAsia="Times New Roman" w:ascii="Times New Roman"/>
                                  <w:spacing w:val="-8"/>
                                  <w:w w:val="103"/>
                                  <w:sz w:val="22"/>
                                </w:rPr>
                                <w:t xml:space="preserve"> </w:t>
                              </w:r>
                            </w:p>
                          </w:txbxContent>
                        </v:textbox>
                      </v:rect>
                      <v:shape id="Picture 806" style="position:absolute;width:30967;height:2468;left:0;top:304;" filled="f">
                        <v:imagedata r:id="rId44"/>
                      </v:shape>
                      <v:shape id="Picture 808" style="position:absolute;width:30967;height:2407;left:0;top:8564;" filled="f">
                        <v:imagedata r:id="rId45"/>
                      </v:shape>
                      <v:shape id="Picture 824" style="position:absolute;width:30937;height:17983;left:33192;top:0;" filled="f">
                        <v:imagedata r:id="rId46"/>
                      </v:shape>
                    </v:group>
                  </w:pict>
                </mc:Fallback>
              </mc:AlternateContent>
            </w:r>
            <w:r>
              <w:t xml:space="preserve"> </w:t>
            </w:r>
          </w:p>
        </w:tc>
      </w:tr>
    </w:tbl>
    <w:p w:rsidR="0029352F" w:rsidRDefault="00BF63D4">
      <w:pPr>
        <w:spacing w:after="0" w:line="259" w:lineRule="auto"/>
        <w:ind w:left="-5" w:right="3" w:firstLine="0"/>
        <w:jc w:val="right"/>
      </w:pPr>
      <w:r>
        <w:rPr>
          <w:noProof/>
        </w:rPr>
        <w:drawing>
          <wp:inline distT="0" distB="0" distL="0" distR="0">
            <wp:extent cx="3096768" cy="512064"/>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47"/>
                    <a:stretch>
                      <a:fillRect/>
                    </a:stretch>
                  </pic:blipFill>
                  <pic:spPr>
                    <a:xfrm>
                      <a:off x="0" y="0"/>
                      <a:ext cx="3096768" cy="512064"/>
                    </a:xfrm>
                    <a:prstGeom prst="rect">
                      <a:avLst/>
                    </a:prstGeom>
                  </pic:spPr>
                </pic:pic>
              </a:graphicData>
            </a:graphic>
          </wp:inline>
        </w:drawing>
      </w:r>
      <w:r>
        <w:t xml:space="preserve"> </w:t>
      </w:r>
    </w:p>
    <w:p w:rsidR="0029352F" w:rsidRDefault="00BF63D4">
      <w:pPr>
        <w:numPr>
          <w:ilvl w:val="0"/>
          <w:numId w:val="14"/>
        </w:numPr>
        <w:spacing w:after="91" w:line="266" w:lineRule="auto"/>
        <w:ind w:right="41" w:hanging="720"/>
        <w:jc w:val="left"/>
      </w:pPr>
      <w:r>
        <w:rPr>
          <w:sz w:val="22"/>
        </w:rPr>
        <w:t xml:space="preserve">Checking the network configuration </w:t>
      </w:r>
    </w:p>
    <w:p w:rsidR="0029352F" w:rsidRDefault="00BF63D4">
      <w:pPr>
        <w:spacing w:after="59" w:line="216" w:lineRule="auto"/>
        <w:ind w:left="0" w:right="3" w:hanging="5"/>
        <w:jc w:val="left"/>
      </w:pPr>
      <w:r>
        <w:rPr>
          <w:noProof/>
        </w:rPr>
        <w:drawing>
          <wp:inline distT="0" distB="0" distL="0" distR="0">
            <wp:extent cx="3096768" cy="448056"/>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48"/>
                    <a:stretch>
                      <a:fillRect/>
                    </a:stretch>
                  </pic:blipFill>
                  <pic:spPr>
                    <a:xfrm>
                      <a:off x="0" y="0"/>
                      <a:ext cx="3096768" cy="448056"/>
                    </a:xfrm>
                    <a:prstGeom prst="rect">
                      <a:avLst/>
                    </a:prstGeom>
                  </pic:spPr>
                </pic:pic>
              </a:graphicData>
            </a:graphic>
          </wp:inline>
        </w:drawing>
      </w:r>
      <w:r>
        <w:t xml:space="preserve">  </w:t>
      </w:r>
    </w:p>
    <w:p w:rsidR="0029352F" w:rsidRDefault="00BF63D4">
      <w:pPr>
        <w:numPr>
          <w:ilvl w:val="0"/>
          <w:numId w:val="14"/>
        </w:numPr>
        <w:spacing w:after="93" w:line="266" w:lineRule="auto"/>
        <w:ind w:right="41" w:hanging="720"/>
        <w:jc w:val="left"/>
      </w:pPr>
      <w:r>
        <w:rPr>
          <w:sz w:val="22"/>
        </w:rPr>
        <w:t xml:space="preserve">Creating the provider public network </w:t>
      </w:r>
    </w:p>
    <w:p w:rsidR="0029352F" w:rsidRDefault="00BF63D4">
      <w:pPr>
        <w:spacing w:after="0" w:line="216" w:lineRule="auto"/>
        <w:ind w:left="0" w:right="3" w:hanging="5"/>
        <w:jc w:val="left"/>
      </w:pPr>
      <w:r>
        <w:rPr>
          <w:noProof/>
        </w:rPr>
        <w:drawing>
          <wp:inline distT="0" distB="0" distL="0" distR="0">
            <wp:extent cx="3096768" cy="429768"/>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49"/>
                    <a:stretch>
                      <a:fillRect/>
                    </a:stretch>
                  </pic:blipFill>
                  <pic:spPr>
                    <a:xfrm>
                      <a:off x="0" y="0"/>
                      <a:ext cx="3096768" cy="429768"/>
                    </a:xfrm>
                    <a:prstGeom prst="rect">
                      <a:avLst/>
                    </a:prstGeom>
                  </pic:spPr>
                </pic:pic>
              </a:graphicData>
            </a:graphic>
          </wp:inline>
        </w:drawing>
      </w:r>
      <w:r>
        <w:t xml:space="preserve">  </w:t>
      </w:r>
    </w:p>
    <w:p w:rsidR="0029352F" w:rsidRDefault="00BF63D4">
      <w:pPr>
        <w:spacing w:after="0" w:line="259" w:lineRule="auto"/>
        <w:ind w:left="-5" w:right="3" w:firstLine="0"/>
        <w:jc w:val="right"/>
      </w:pPr>
      <w:r>
        <w:rPr>
          <w:noProof/>
        </w:rPr>
        <w:drawing>
          <wp:inline distT="0" distB="0" distL="0" distR="0">
            <wp:extent cx="3096768" cy="368808"/>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50"/>
                    <a:stretch>
                      <a:fillRect/>
                    </a:stretch>
                  </pic:blipFill>
                  <pic:spPr>
                    <a:xfrm>
                      <a:off x="0" y="0"/>
                      <a:ext cx="3096768" cy="368808"/>
                    </a:xfrm>
                    <a:prstGeom prst="rect">
                      <a:avLst/>
                    </a:prstGeom>
                  </pic:spPr>
                </pic:pic>
              </a:graphicData>
            </a:graphic>
          </wp:inline>
        </w:drawing>
      </w:r>
      <w:r>
        <w:t xml:space="preserve"> </w:t>
      </w:r>
    </w:p>
    <w:p w:rsidR="0029352F" w:rsidRDefault="00BF63D4">
      <w:pPr>
        <w:spacing w:after="3" w:line="259" w:lineRule="auto"/>
        <w:ind w:left="0" w:right="0" w:firstLine="0"/>
        <w:jc w:val="left"/>
      </w:pPr>
      <w:r>
        <w:t xml:space="preserve"> </w:t>
      </w:r>
    </w:p>
    <w:p w:rsidR="0029352F" w:rsidRDefault="00BF63D4">
      <w:pPr>
        <w:spacing w:after="7" w:line="266" w:lineRule="auto"/>
        <w:ind w:left="355" w:right="41"/>
        <w:jc w:val="left"/>
      </w:pPr>
      <w:r>
        <w:rPr>
          <w:sz w:val="22"/>
        </w:rPr>
        <w:t xml:space="preserve">8. Configuring Storage Service Components </w:t>
      </w:r>
    </w:p>
    <w:p w:rsidR="0029352F" w:rsidRDefault="00BF63D4">
      <w:pPr>
        <w:numPr>
          <w:ilvl w:val="0"/>
          <w:numId w:val="15"/>
        </w:numPr>
        <w:spacing w:after="89" w:line="266" w:lineRule="auto"/>
        <w:ind w:right="41" w:hanging="720"/>
        <w:jc w:val="left"/>
      </w:pPr>
      <w:r>
        <w:rPr>
          <w:sz w:val="22"/>
        </w:rPr>
        <w:t xml:space="preserve">Configuring </w:t>
      </w:r>
      <w:r>
        <w:rPr>
          <w:sz w:val="22"/>
        </w:rPr>
        <w:tab/>
        <w:t xml:space="preserve">Storage </w:t>
      </w:r>
      <w:r>
        <w:rPr>
          <w:sz w:val="22"/>
        </w:rPr>
        <w:tab/>
        <w:t xml:space="preserve">Services </w:t>
      </w:r>
      <w:r>
        <w:rPr>
          <w:sz w:val="22"/>
        </w:rPr>
        <w:tab/>
        <w:t xml:space="preserve">(Control Node) </w:t>
      </w:r>
    </w:p>
    <w:p w:rsidR="0029352F" w:rsidRDefault="00BF63D4">
      <w:pPr>
        <w:spacing w:after="59" w:line="216" w:lineRule="auto"/>
        <w:ind w:left="0" w:right="3" w:hanging="5"/>
        <w:jc w:val="left"/>
      </w:pPr>
      <w:r>
        <w:rPr>
          <w:noProof/>
        </w:rPr>
        <w:drawing>
          <wp:inline distT="0" distB="0" distL="0" distR="0">
            <wp:extent cx="3096768" cy="371856"/>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51"/>
                    <a:stretch>
                      <a:fillRect/>
                    </a:stretch>
                  </pic:blipFill>
                  <pic:spPr>
                    <a:xfrm>
                      <a:off x="0" y="0"/>
                      <a:ext cx="3096768" cy="371856"/>
                    </a:xfrm>
                    <a:prstGeom prst="rect">
                      <a:avLst/>
                    </a:prstGeom>
                  </pic:spPr>
                </pic:pic>
              </a:graphicData>
            </a:graphic>
          </wp:inline>
        </w:drawing>
      </w:r>
      <w:r>
        <w:t xml:space="preserve">  </w:t>
      </w:r>
    </w:p>
    <w:p w:rsidR="0029352F" w:rsidRDefault="00BF63D4">
      <w:pPr>
        <w:numPr>
          <w:ilvl w:val="0"/>
          <w:numId w:val="15"/>
        </w:numPr>
        <w:spacing w:after="91" w:line="266" w:lineRule="auto"/>
        <w:ind w:right="41" w:hanging="720"/>
        <w:jc w:val="left"/>
      </w:pPr>
      <w:r>
        <w:rPr>
          <w:sz w:val="22"/>
        </w:rPr>
        <w:t xml:space="preserve">Configuring Storage Services (Compute Node) </w:t>
      </w:r>
    </w:p>
    <w:p w:rsidR="0029352F" w:rsidRDefault="00BF63D4">
      <w:pPr>
        <w:spacing w:after="0" w:line="259" w:lineRule="auto"/>
        <w:ind w:left="-5" w:right="3" w:firstLine="0"/>
        <w:jc w:val="right"/>
      </w:pPr>
      <w:r>
        <w:rPr>
          <w:noProof/>
        </w:rPr>
        <w:drawing>
          <wp:inline distT="0" distB="0" distL="0" distR="0">
            <wp:extent cx="3096768" cy="237744"/>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52"/>
                    <a:stretch>
                      <a:fillRect/>
                    </a:stretch>
                  </pic:blipFill>
                  <pic:spPr>
                    <a:xfrm>
                      <a:off x="0" y="0"/>
                      <a:ext cx="3096768" cy="237744"/>
                    </a:xfrm>
                    <a:prstGeom prst="rect">
                      <a:avLst/>
                    </a:prstGeom>
                  </pic:spPr>
                </pic:pic>
              </a:graphicData>
            </a:graphic>
          </wp:inline>
        </w:drawing>
      </w:r>
      <w:r>
        <w:t xml:space="preserve"> </w:t>
      </w:r>
    </w:p>
    <w:p w:rsidR="0029352F" w:rsidRDefault="00BF63D4">
      <w:pPr>
        <w:spacing w:after="111" w:line="259" w:lineRule="auto"/>
        <w:ind w:left="0" w:right="0" w:firstLine="0"/>
        <w:jc w:val="left"/>
      </w:pPr>
      <w:r>
        <w:t xml:space="preserve"> </w:t>
      </w:r>
    </w:p>
    <w:p w:rsidR="0029352F" w:rsidRDefault="00BF63D4">
      <w:pPr>
        <w:spacing w:after="52"/>
        <w:ind w:left="-5" w:right="140"/>
        <w:jc w:val="left"/>
      </w:pPr>
      <w:r>
        <w:t xml:space="preserve">D. </w:t>
      </w:r>
      <w:r>
        <w:t xml:space="preserve">SSH Connection Examples </w:t>
      </w:r>
    </w:p>
    <w:p w:rsidR="0029352F" w:rsidRDefault="00BF63D4">
      <w:pPr>
        <w:spacing w:after="0" w:line="259" w:lineRule="auto"/>
        <w:ind w:left="0" w:right="1" w:firstLine="0"/>
        <w:jc w:val="center"/>
      </w:pPr>
      <w:r>
        <w:t xml:space="preserve"> </w:t>
      </w:r>
    </w:p>
    <w:p w:rsidR="0029352F" w:rsidRDefault="00BF63D4">
      <w:pPr>
        <w:spacing w:after="170" w:line="259" w:lineRule="auto"/>
        <w:ind w:left="106" w:right="0" w:firstLine="0"/>
        <w:jc w:val="left"/>
      </w:pPr>
      <w:r>
        <w:t xml:space="preserve"> </w:t>
      </w:r>
    </w:p>
    <w:p w:rsidR="0029352F" w:rsidRDefault="00BF63D4">
      <w:pPr>
        <w:pStyle w:val="Heading1"/>
        <w:spacing w:after="119"/>
        <w:ind w:right="0"/>
        <w:jc w:val="left"/>
      </w:pPr>
      <w:r>
        <w:rPr>
          <w:sz w:val="20"/>
        </w:rPr>
        <w:t>IV.</w:t>
      </w:r>
      <w:r>
        <w:rPr>
          <w:sz w:val="20"/>
        </w:rPr>
        <w:t xml:space="preserve"> </w:t>
      </w:r>
      <w:r>
        <w:rPr>
          <w:sz w:val="20"/>
        </w:rPr>
        <w:t>V</w:t>
      </w:r>
      <w:r>
        <w:t xml:space="preserve">IRTUAL </w:t>
      </w:r>
      <w:r>
        <w:rPr>
          <w:sz w:val="20"/>
        </w:rPr>
        <w:t>M</w:t>
      </w:r>
      <w:r>
        <w:t xml:space="preserve">EMORY </w:t>
      </w:r>
      <w:r>
        <w:rPr>
          <w:sz w:val="20"/>
        </w:rPr>
        <w:t>M</w:t>
      </w:r>
      <w:r>
        <w:t xml:space="preserve">ANAGEMENT OF </w:t>
      </w:r>
      <w:r>
        <w:rPr>
          <w:sz w:val="20"/>
        </w:rPr>
        <w:t>P</w:t>
      </w:r>
      <w:r>
        <w:t xml:space="preserve">RIVATE </w:t>
      </w:r>
      <w:r>
        <w:rPr>
          <w:sz w:val="20"/>
        </w:rPr>
        <w:t>C</w:t>
      </w:r>
      <w:r>
        <w:t xml:space="preserve">LOUD USING </w:t>
      </w:r>
      <w:r>
        <w:rPr>
          <w:sz w:val="20"/>
        </w:rPr>
        <w:t>O</w:t>
      </w:r>
      <w:r>
        <w:t>PEN</w:t>
      </w:r>
      <w:r>
        <w:rPr>
          <w:sz w:val="20"/>
        </w:rPr>
        <w:t>S</w:t>
      </w:r>
      <w:r>
        <w:t xml:space="preserve">TACK </w:t>
      </w:r>
      <w:r>
        <w:rPr>
          <w:sz w:val="20"/>
        </w:rPr>
        <w:t xml:space="preserve">API </w:t>
      </w:r>
    </w:p>
    <w:p w:rsidR="0029352F" w:rsidRDefault="00BF63D4">
      <w:pPr>
        <w:numPr>
          <w:ilvl w:val="0"/>
          <w:numId w:val="16"/>
        </w:numPr>
        <w:spacing w:after="52"/>
        <w:ind w:right="140" w:hanging="288"/>
        <w:jc w:val="left"/>
      </w:pPr>
      <w:r>
        <w:t xml:space="preserve">About OpenStack </w:t>
      </w:r>
    </w:p>
    <w:p w:rsidR="0029352F" w:rsidRDefault="00BF63D4">
      <w:pPr>
        <w:spacing w:after="121"/>
        <w:ind w:left="106" w:right="700" w:firstLine="288"/>
      </w:pPr>
      <w:r>
        <w:t xml:space="preserve">The OpenStack is a popular open-source cloud platform to construct a local cloud infrastructure which is developed by NASA and </w:t>
      </w:r>
      <w:proofErr w:type="spellStart"/>
      <w:r>
        <w:t>RackSpace</w:t>
      </w:r>
      <w:proofErr w:type="spellEnd"/>
      <w:r>
        <w:t>. It is used for the deployment and management of a cloud in provision of infrastructure as a service layer. OpenStack s</w:t>
      </w:r>
      <w:r>
        <w:t xml:space="preserve">upports both private and public cloud deployments. It can be freely installed on any Linux based system from a series of simple steps. </w:t>
      </w:r>
    </w:p>
    <w:p w:rsidR="0029352F" w:rsidRDefault="00BF63D4">
      <w:pPr>
        <w:numPr>
          <w:ilvl w:val="0"/>
          <w:numId w:val="16"/>
        </w:numPr>
        <w:spacing w:after="52"/>
        <w:ind w:right="140" w:hanging="288"/>
        <w:jc w:val="left"/>
      </w:pPr>
      <w:r>
        <w:t xml:space="preserve">Virtual Memory Management </w:t>
      </w:r>
    </w:p>
    <w:p w:rsidR="0029352F" w:rsidRDefault="00BF63D4">
      <w:pPr>
        <w:ind w:left="404" w:right="62"/>
      </w:pPr>
      <w:r>
        <w:t>Step1:</w:t>
      </w:r>
      <w:r>
        <w:t xml:space="preserve"> Installing OpenStack Cloud </w:t>
      </w:r>
    </w:p>
    <w:p w:rsidR="0029352F" w:rsidRDefault="00BF63D4">
      <w:pPr>
        <w:ind w:left="116" w:right="700"/>
      </w:pPr>
      <w:r>
        <w:t>The minimum requirement to install a private OpenStack clo</w:t>
      </w:r>
      <w:r>
        <w:t xml:space="preserve">ud system is a computer with I3 processor and 4 GB RAM, ideally 8 GB RAM. The OpenStack can be installed on any Linux flavor like </w:t>
      </w:r>
      <w:proofErr w:type="spellStart"/>
      <w:r>
        <w:t>RedHat</w:t>
      </w:r>
      <w:proofErr w:type="spellEnd"/>
      <w:r>
        <w:t xml:space="preserve"> Linux, Mint Linux, </w:t>
      </w:r>
      <w:proofErr w:type="spellStart"/>
      <w:r>
        <w:t>Manjaro</w:t>
      </w:r>
      <w:proofErr w:type="spellEnd"/>
      <w:r>
        <w:t xml:space="preserve"> Linux. For the current study a 64 bit Ubuntu Linux 18.04 is installed on I5 computer with 8 </w:t>
      </w:r>
      <w:r>
        <w:t xml:space="preserve">GB RAM and 1 TB hard disk </w:t>
      </w:r>
      <w:r>
        <w:lastRenderedPageBreak/>
        <w:t xml:space="preserve">drive. The basic software required for the OpenStack is the latest version of Java and also the </w:t>
      </w:r>
      <w:proofErr w:type="spellStart"/>
      <w:r>
        <w:t>git</w:t>
      </w:r>
      <w:proofErr w:type="spellEnd"/>
      <w:r>
        <w:t xml:space="preserve"> client. The steps in installing OpenStack are as follows: </w:t>
      </w:r>
    </w:p>
    <w:p w:rsidR="0029352F" w:rsidRDefault="00BF63D4">
      <w:pPr>
        <w:spacing w:after="0" w:line="259" w:lineRule="auto"/>
        <w:ind w:left="106" w:right="0" w:firstLine="0"/>
        <w:jc w:val="left"/>
      </w:pPr>
      <w:r>
        <w:t xml:space="preserve"> </w:t>
      </w:r>
    </w:p>
    <w:p w:rsidR="0029352F" w:rsidRDefault="00BF63D4">
      <w:pPr>
        <w:numPr>
          <w:ilvl w:val="0"/>
          <w:numId w:val="17"/>
        </w:numPr>
        <w:ind w:left="324" w:right="62" w:hanging="218"/>
      </w:pPr>
      <w:r>
        <w:t xml:space="preserve">Create a user Stack  </w:t>
      </w:r>
    </w:p>
    <w:p w:rsidR="0029352F" w:rsidRDefault="00BF63D4">
      <w:pPr>
        <w:ind w:left="116" w:right="62"/>
      </w:pPr>
      <w:proofErr w:type="spellStart"/>
      <w:r>
        <w:t>useradd</w:t>
      </w:r>
      <w:proofErr w:type="spellEnd"/>
      <w:r>
        <w:t xml:space="preserve"> –s/bin/bash –d/opt/stack –m stack  </w:t>
      </w:r>
    </w:p>
    <w:p w:rsidR="0029352F" w:rsidRDefault="00BF63D4">
      <w:pPr>
        <w:spacing w:after="0" w:line="259" w:lineRule="auto"/>
        <w:ind w:left="106" w:right="0" w:firstLine="0"/>
        <w:jc w:val="left"/>
      </w:pPr>
      <w:r>
        <w:t xml:space="preserve"> </w:t>
      </w:r>
    </w:p>
    <w:p w:rsidR="0029352F" w:rsidRDefault="00BF63D4">
      <w:pPr>
        <w:numPr>
          <w:ilvl w:val="0"/>
          <w:numId w:val="17"/>
        </w:numPr>
        <w:ind w:left="324" w:right="62" w:hanging="218"/>
      </w:pPr>
      <w:r>
        <w:t xml:space="preserve">Provide </w:t>
      </w:r>
      <w:proofErr w:type="spellStart"/>
      <w:r>
        <w:t>sudo</w:t>
      </w:r>
      <w:proofErr w:type="spellEnd"/>
      <w:r>
        <w:t xml:space="preserve"> privileges to user Stack  </w:t>
      </w:r>
    </w:p>
    <w:p w:rsidR="0029352F" w:rsidRDefault="00BF63D4">
      <w:pPr>
        <w:ind w:left="116" w:right="62"/>
      </w:pPr>
      <w:r>
        <w:t xml:space="preserve">apt-get install </w:t>
      </w:r>
      <w:proofErr w:type="spellStart"/>
      <w:r>
        <w:t>sudo</w:t>
      </w:r>
      <w:proofErr w:type="spellEnd"/>
      <w:r>
        <w:t xml:space="preserve"> –y || yum install –y </w:t>
      </w:r>
      <w:proofErr w:type="spellStart"/>
      <w:r>
        <w:t>sudo</w:t>
      </w:r>
      <w:proofErr w:type="spellEnd"/>
      <w:r>
        <w:t xml:space="preserve"> echo “stack ALL </w:t>
      </w:r>
    </w:p>
    <w:p w:rsidR="0029352F" w:rsidRDefault="00BF63D4">
      <w:pPr>
        <w:ind w:left="116" w:right="62"/>
      </w:pPr>
      <w:r>
        <w:t>=(ALL) NOPASSWD: ALL” &gt;&gt;/</w:t>
      </w:r>
      <w:proofErr w:type="spellStart"/>
      <w:r>
        <w:t>etc</w:t>
      </w:r>
      <w:proofErr w:type="spellEnd"/>
      <w:r>
        <w:t>/</w:t>
      </w:r>
      <w:proofErr w:type="spellStart"/>
      <w:r>
        <w:t>sudoers</w:t>
      </w:r>
      <w:proofErr w:type="spellEnd"/>
      <w:r>
        <w:t xml:space="preserve">  </w:t>
      </w:r>
    </w:p>
    <w:p w:rsidR="0029352F" w:rsidRDefault="00BF63D4">
      <w:pPr>
        <w:spacing w:after="0" w:line="259" w:lineRule="auto"/>
        <w:ind w:left="106" w:right="0" w:firstLine="0"/>
        <w:jc w:val="left"/>
      </w:pPr>
      <w:r>
        <w:t xml:space="preserve"> </w:t>
      </w:r>
    </w:p>
    <w:p w:rsidR="0029352F" w:rsidRDefault="00BF63D4">
      <w:pPr>
        <w:numPr>
          <w:ilvl w:val="0"/>
          <w:numId w:val="17"/>
        </w:numPr>
        <w:ind w:left="324" w:right="62" w:hanging="218"/>
      </w:pPr>
      <w:r>
        <w:t xml:space="preserve">Downloading </w:t>
      </w:r>
      <w:proofErr w:type="spellStart"/>
      <w:r>
        <w:t>DevStack</w:t>
      </w:r>
      <w:proofErr w:type="spellEnd"/>
      <w:r>
        <w:t xml:space="preserve"> on local machine </w:t>
      </w:r>
      <w:proofErr w:type="spellStart"/>
      <w:r>
        <w:t>sudo</w:t>
      </w:r>
      <w:proofErr w:type="spellEnd"/>
      <w:r>
        <w:t xml:space="preserve"> apt-get install </w:t>
      </w:r>
      <w:proofErr w:type="spellStart"/>
      <w:r>
        <w:t>git</w:t>
      </w:r>
      <w:proofErr w:type="spellEnd"/>
      <w:r>
        <w:t xml:space="preserve"> –y || </w:t>
      </w:r>
      <w:proofErr w:type="spellStart"/>
      <w:r>
        <w:t>sudo</w:t>
      </w:r>
      <w:proofErr w:type="spellEnd"/>
      <w:r>
        <w:t xml:space="preserve"> yum install –y </w:t>
      </w:r>
      <w:proofErr w:type="spellStart"/>
      <w:r>
        <w:t>git</w:t>
      </w:r>
      <w:proofErr w:type="spellEnd"/>
      <w:r>
        <w:t xml:space="preserve"> </w:t>
      </w:r>
      <w:proofErr w:type="spellStart"/>
      <w:r>
        <w:t>git</w:t>
      </w:r>
      <w:proofErr w:type="spellEnd"/>
      <w:r>
        <w:t xml:space="preserve"> clone https://</w:t>
      </w:r>
      <w:r>
        <w:t xml:space="preserve">git.openstack.org/openstackdev/devstack cd </w:t>
      </w:r>
      <w:proofErr w:type="spellStart"/>
      <w:r>
        <w:t>devstack</w:t>
      </w:r>
      <w:proofErr w:type="spellEnd"/>
      <w:r>
        <w:t xml:space="preserve">  </w:t>
      </w:r>
    </w:p>
    <w:p w:rsidR="0029352F" w:rsidRDefault="00BF63D4">
      <w:pPr>
        <w:spacing w:after="0" w:line="259" w:lineRule="auto"/>
        <w:ind w:left="106" w:right="0" w:firstLine="0"/>
        <w:jc w:val="left"/>
      </w:pPr>
      <w:r>
        <w:t xml:space="preserve"> </w:t>
      </w:r>
    </w:p>
    <w:p w:rsidR="0029352F" w:rsidRDefault="00BF63D4">
      <w:pPr>
        <w:numPr>
          <w:ilvl w:val="0"/>
          <w:numId w:val="17"/>
        </w:numPr>
        <w:ind w:left="324" w:right="62" w:hanging="218"/>
      </w:pPr>
      <w:r>
        <w:t xml:space="preserve">Configuration of OpenStack Create </w:t>
      </w:r>
      <w:proofErr w:type="spellStart"/>
      <w:proofErr w:type="gramStart"/>
      <w:r>
        <w:t>local.conf</w:t>
      </w:r>
      <w:proofErr w:type="spellEnd"/>
      <w:proofErr w:type="gramEnd"/>
      <w:r>
        <w:t xml:space="preserve"> in </w:t>
      </w:r>
      <w:proofErr w:type="spellStart"/>
      <w:r>
        <w:t>devstack</w:t>
      </w:r>
      <w:proofErr w:type="spellEnd"/>
      <w:r>
        <w:t xml:space="preserve"> directory as shown below to do the following:  [[</w:t>
      </w:r>
      <w:proofErr w:type="spellStart"/>
      <w:r>
        <w:t>local|localrc</w:t>
      </w:r>
      <w:proofErr w:type="spellEnd"/>
      <w:r>
        <w:t xml:space="preserve">]]  </w:t>
      </w:r>
    </w:p>
    <w:p w:rsidR="0029352F" w:rsidRDefault="00BF63D4">
      <w:pPr>
        <w:ind w:left="-5" w:right="62"/>
      </w:pPr>
      <w:r>
        <w:t xml:space="preserve">FLOATING_RANGE=192.168.1.224/27  </w:t>
      </w:r>
    </w:p>
    <w:p w:rsidR="0029352F" w:rsidRDefault="00BF63D4">
      <w:pPr>
        <w:ind w:left="-5" w:right="62"/>
      </w:pPr>
      <w:r>
        <w:t xml:space="preserve">FIXED_RANGE=10.11.12.0/24  </w:t>
      </w:r>
    </w:p>
    <w:p w:rsidR="0029352F" w:rsidRDefault="00BF63D4">
      <w:pPr>
        <w:ind w:left="-5" w:right="62"/>
      </w:pPr>
      <w:r>
        <w:t>FIXED_NETWORK_</w:t>
      </w:r>
      <w:r>
        <w:t xml:space="preserve">SIZE=256  </w:t>
      </w:r>
    </w:p>
    <w:p w:rsidR="0029352F" w:rsidRDefault="00BF63D4">
      <w:pPr>
        <w:ind w:left="-5" w:right="62"/>
      </w:pPr>
      <w:r>
        <w:t xml:space="preserve">FLAT_INTERFACE=eth0  </w:t>
      </w:r>
    </w:p>
    <w:p w:rsidR="0029352F" w:rsidRDefault="00BF63D4">
      <w:pPr>
        <w:ind w:left="-5" w:right="62"/>
      </w:pPr>
      <w:r>
        <w:t xml:space="preserve">ADMIN_PASSWORD=secret  </w:t>
      </w:r>
    </w:p>
    <w:p w:rsidR="0029352F" w:rsidRDefault="00BF63D4">
      <w:pPr>
        <w:ind w:left="-5" w:right="62"/>
      </w:pPr>
      <w:r>
        <w:t xml:space="preserve">DATABASE_PASSWORD=secret  </w:t>
      </w:r>
    </w:p>
    <w:p w:rsidR="0029352F" w:rsidRDefault="00BF63D4">
      <w:pPr>
        <w:ind w:left="-5" w:right="62"/>
      </w:pPr>
      <w:r>
        <w:t xml:space="preserve">RABBIT_PASSWORD=secret  </w:t>
      </w:r>
    </w:p>
    <w:p w:rsidR="0029352F" w:rsidRDefault="00BF63D4">
      <w:pPr>
        <w:ind w:left="-5" w:right="62"/>
      </w:pPr>
      <w:r>
        <w:t xml:space="preserve">SERVICE_PASSWORD=secret  </w:t>
      </w:r>
    </w:p>
    <w:p w:rsidR="0029352F" w:rsidRDefault="00BF63D4">
      <w:pPr>
        <w:spacing w:after="0" w:line="259" w:lineRule="auto"/>
        <w:ind w:left="0" w:right="0" w:firstLine="0"/>
        <w:jc w:val="left"/>
      </w:pPr>
      <w:r>
        <w:t xml:space="preserve"> </w:t>
      </w:r>
    </w:p>
    <w:p w:rsidR="0029352F" w:rsidRDefault="00BF63D4">
      <w:pPr>
        <w:numPr>
          <w:ilvl w:val="0"/>
          <w:numId w:val="17"/>
        </w:numPr>
        <w:ind w:left="324" w:right="62" w:hanging="218"/>
      </w:pPr>
      <w:r>
        <w:t xml:space="preserve">Run </w:t>
      </w:r>
      <w:proofErr w:type="spellStart"/>
      <w:r>
        <w:t>DevStack</w:t>
      </w:r>
      <w:proofErr w:type="spellEnd"/>
      <w:r>
        <w:t xml:space="preserve"> installation script  </w:t>
      </w:r>
    </w:p>
    <w:p w:rsidR="0029352F" w:rsidRDefault="00BF63D4">
      <w:pPr>
        <w:ind w:left="-5" w:right="62"/>
      </w:pPr>
      <w:r>
        <w:t xml:space="preserve">./stack.sh  </w:t>
      </w:r>
    </w:p>
    <w:p w:rsidR="0029352F" w:rsidRDefault="00BF63D4">
      <w:pPr>
        <w:spacing w:after="0" w:line="259" w:lineRule="auto"/>
        <w:ind w:left="0" w:right="0" w:firstLine="0"/>
        <w:jc w:val="left"/>
      </w:pPr>
      <w:r>
        <w:t xml:space="preserve"> </w:t>
      </w:r>
    </w:p>
    <w:p w:rsidR="0029352F" w:rsidRDefault="00BF63D4">
      <w:pPr>
        <w:ind w:left="-5" w:right="62"/>
      </w:pPr>
      <w:r>
        <w:t xml:space="preserve">At this point we should be able to access the dashboard from other computers on the local network. In this example that would be http://192.168.1.201/ for the dashboard (aka Horizon).  </w:t>
      </w:r>
    </w:p>
    <w:p w:rsidR="0029352F" w:rsidRDefault="00BF63D4">
      <w:pPr>
        <w:spacing w:after="0" w:line="259" w:lineRule="auto"/>
        <w:ind w:left="0" w:right="0" w:firstLine="0"/>
        <w:jc w:val="left"/>
      </w:pPr>
      <w:r>
        <w:t xml:space="preserve"> </w:t>
      </w:r>
    </w:p>
    <w:p w:rsidR="0029352F" w:rsidRDefault="00BF63D4">
      <w:pPr>
        <w:ind w:left="-5" w:right="62"/>
      </w:pPr>
      <w:r>
        <w:t>After launching virtual machines provided with floating IPs and secu</w:t>
      </w:r>
      <w:r>
        <w:t>rity group access, the virtual machines become accessible from the computers on your network and also the internet. After installing OpenStack private cloud, two virtual machine images of Ubuntu and windows, were added through the dashboard and the instanc</w:t>
      </w:r>
      <w:r>
        <w:t xml:space="preserve">es were launched. </w:t>
      </w:r>
    </w:p>
    <w:p w:rsidR="0029352F" w:rsidRDefault="00BF63D4">
      <w:pPr>
        <w:spacing w:after="0" w:line="259" w:lineRule="auto"/>
        <w:ind w:left="0" w:right="0" w:firstLine="0"/>
        <w:jc w:val="left"/>
      </w:pPr>
      <w:r>
        <w:t xml:space="preserve"> </w:t>
      </w:r>
    </w:p>
    <w:p w:rsidR="0029352F" w:rsidRDefault="00BF63D4">
      <w:pPr>
        <w:spacing w:after="0" w:line="259" w:lineRule="auto"/>
        <w:ind w:left="0" w:right="0" w:firstLine="0"/>
        <w:jc w:val="left"/>
      </w:pPr>
      <w:r>
        <w:t xml:space="preserve"> </w:t>
      </w:r>
    </w:p>
    <w:p w:rsidR="0029352F" w:rsidRDefault="00BF63D4">
      <w:pPr>
        <w:ind w:left="-5" w:right="62"/>
      </w:pPr>
      <w:r>
        <w:t>Step 2:</w:t>
      </w:r>
      <w:r>
        <w:t xml:space="preserve"> Memory Management </w:t>
      </w:r>
    </w:p>
    <w:p w:rsidR="0029352F" w:rsidRDefault="00BF63D4">
      <w:pPr>
        <w:ind w:left="-5" w:right="62"/>
      </w:pPr>
      <w:r>
        <w:t>Once the virtual machine images are added to OpenStack, their instances can be launched. Launching of multiple instances can be achieved by setting value greater than 1, the default value is 1. The instance</w:t>
      </w:r>
      <w:r>
        <w:t xml:space="preserve">s can have different boot sources.  </w:t>
      </w:r>
    </w:p>
    <w:p w:rsidR="0029352F" w:rsidRDefault="00BF63D4">
      <w:pPr>
        <w:spacing w:after="0" w:line="259" w:lineRule="auto"/>
        <w:ind w:left="0" w:right="0" w:firstLine="0"/>
        <w:jc w:val="left"/>
      </w:pPr>
      <w:r>
        <w:t xml:space="preserve"> </w:t>
      </w:r>
    </w:p>
    <w:p w:rsidR="0029352F" w:rsidRDefault="00BF63D4">
      <w:pPr>
        <w:numPr>
          <w:ilvl w:val="0"/>
          <w:numId w:val="18"/>
        </w:numPr>
        <w:ind w:right="62" w:hanging="201"/>
      </w:pPr>
      <w:r>
        <w:t xml:space="preserve">Boot from Image  </w:t>
      </w:r>
    </w:p>
    <w:p w:rsidR="0029352F" w:rsidRDefault="00BF63D4">
      <w:pPr>
        <w:numPr>
          <w:ilvl w:val="0"/>
          <w:numId w:val="18"/>
        </w:numPr>
        <w:ind w:right="62" w:hanging="201"/>
      </w:pPr>
      <w:r>
        <w:t xml:space="preserve">Boot from Snapshot  </w:t>
      </w:r>
    </w:p>
    <w:p w:rsidR="0029352F" w:rsidRDefault="00BF63D4">
      <w:pPr>
        <w:numPr>
          <w:ilvl w:val="0"/>
          <w:numId w:val="18"/>
        </w:numPr>
        <w:ind w:right="62" w:hanging="201"/>
      </w:pPr>
      <w:r>
        <w:t xml:space="preserve">Boot from Volume </w:t>
      </w:r>
    </w:p>
    <w:p w:rsidR="0029352F" w:rsidRDefault="00BF63D4">
      <w:pPr>
        <w:spacing w:after="0" w:line="259" w:lineRule="auto"/>
        <w:ind w:left="0" w:right="0" w:firstLine="0"/>
        <w:jc w:val="left"/>
      </w:pPr>
      <w:r>
        <w:t xml:space="preserve"> </w:t>
      </w:r>
    </w:p>
    <w:p w:rsidR="0029352F" w:rsidRDefault="00BF63D4">
      <w:pPr>
        <w:ind w:left="-5" w:right="62"/>
      </w:pPr>
      <w:r>
        <w:t>This is all managed from the Horizon dashboard of the OpenStack. Each instance of the virtual machine is allocated with a processor, a memory size and data transfer. The memory management becomes a serious issue when there are multitude of instances runnin</w:t>
      </w:r>
      <w:r>
        <w:t xml:space="preserve">g since it uses the memory of the cloud server. There are situations when some of the virtual machine instances run out of memory and may crash.  </w:t>
      </w:r>
    </w:p>
    <w:p w:rsidR="0029352F" w:rsidRDefault="00BF63D4">
      <w:pPr>
        <w:spacing w:after="0" w:line="259" w:lineRule="auto"/>
        <w:ind w:left="0" w:right="0" w:firstLine="0"/>
        <w:jc w:val="left"/>
      </w:pPr>
      <w:r>
        <w:t xml:space="preserve"> </w:t>
      </w:r>
    </w:p>
    <w:p w:rsidR="0029352F" w:rsidRDefault="00BF63D4">
      <w:pPr>
        <w:ind w:left="-5" w:right="62"/>
      </w:pPr>
      <w:r>
        <w:t>Memory ballooning feature</w:t>
      </w:r>
      <w:r>
        <w:t xml:space="preserve"> is available in OpenStack whereby the allocated memory of some guest instance wou</w:t>
      </w:r>
      <w:r>
        <w:t xml:space="preserve">ld be deflated </w:t>
      </w:r>
      <w:r>
        <w:t>if the instance does not need that much memory. It has also been observed that the Nova does not automatically reclaim memory. The memory can be reclaimed manually by “</w:t>
      </w:r>
      <w:proofErr w:type="spellStart"/>
      <w:r>
        <w:t>virsh</w:t>
      </w:r>
      <w:proofErr w:type="spellEnd"/>
      <w:r>
        <w:t xml:space="preserve"> </w:t>
      </w:r>
      <w:proofErr w:type="spellStart"/>
      <w:r>
        <w:t>libvirt</w:t>
      </w:r>
      <w:proofErr w:type="spellEnd"/>
      <w:r>
        <w:t xml:space="preserve">” command issued to </w:t>
      </w:r>
      <w:proofErr w:type="spellStart"/>
      <w:r>
        <w:t>libvert</w:t>
      </w:r>
      <w:proofErr w:type="spellEnd"/>
      <w:r>
        <w:t>. But this process of manually re</w:t>
      </w:r>
      <w:r>
        <w:t xml:space="preserve">claiming memory becomes tedious for each and every running instances that claim more memory to run. RAM or memory over committing on the compute node is a great feature allowed by OpenStack.  </w:t>
      </w:r>
    </w:p>
    <w:p w:rsidR="0029352F" w:rsidRDefault="00BF63D4">
      <w:pPr>
        <w:spacing w:after="0" w:line="259" w:lineRule="auto"/>
        <w:ind w:left="0" w:right="0" w:firstLine="0"/>
        <w:jc w:val="left"/>
      </w:pPr>
      <w:r>
        <w:t xml:space="preserve"> </w:t>
      </w:r>
    </w:p>
    <w:p w:rsidR="0029352F" w:rsidRDefault="00BF63D4">
      <w:pPr>
        <w:ind w:left="-5" w:right="62"/>
      </w:pPr>
      <w:r>
        <w:t>Large number of instances can be run on the cloud but that re</w:t>
      </w:r>
      <w:r>
        <w:t>duces the performance of the cloud. The default ratio provided by OpenStack for memory allocation is 1.5:1 which means that the scheduler allocates number of instances to a physical node till the sum of memory associated with the instances is less than 1.5</w:t>
      </w:r>
      <w:r>
        <w:t xml:space="preserve"> times the memory available on the node. Memory ballooning is a term used to describe a situation where a virtual machine demands more memory than the allocated to it and a balloon of virtual memory is inflated which maps to the physical memory of the node</w:t>
      </w:r>
      <w:r>
        <w:t xml:space="preserve">, to be provided to the demanding guest.  </w:t>
      </w:r>
    </w:p>
    <w:p w:rsidR="0029352F" w:rsidRDefault="00BF63D4">
      <w:pPr>
        <w:spacing w:after="0" w:line="259" w:lineRule="auto"/>
        <w:ind w:left="0" w:right="0" w:firstLine="0"/>
        <w:jc w:val="left"/>
      </w:pPr>
      <w:r>
        <w:t xml:space="preserve"> </w:t>
      </w:r>
    </w:p>
    <w:p w:rsidR="0029352F" w:rsidRDefault="00BF63D4">
      <w:pPr>
        <w:ind w:left="-5" w:right="62"/>
      </w:pPr>
      <w:r>
        <w:t xml:space="preserve">Steps to perform memory ballooning to provide additional memory to demanding virtual machine are as follows: </w:t>
      </w:r>
    </w:p>
    <w:p w:rsidR="0029352F" w:rsidRDefault="00BF63D4">
      <w:pPr>
        <w:numPr>
          <w:ilvl w:val="0"/>
          <w:numId w:val="19"/>
        </w:numPr>
        <w:ind w:right="174"/>
      </w:pPr>
      <w:r>
        <w:t xml:space="preserve">Monitor the running instances in memory to and check their virtual memory usage </w:t>
      </w:r>
    </w:p>
    <w:p w:rsidR="0029352F" w:rsidRDefault="00BF63D4">
      <w:pPr>
        <w:numPr>
          <w:ilvl w:val="0"/>
          <w:numId w:val="19"/>
        </w:numPr>
        <w:ind w:right="174"/>
      </w:pPr>
      <w:r>
        <w:t>Map the current memo</w:t>
      </w:r>
      <w:r>
        <w:t xml:space="preserve">ry usage with the allocated memory of the instance </w:t>
      </w:r>
    </w:p>
    <w:p w:rsidR="0029352F" w:rsidRDefault="00BF63D4">
      <w:pPr>
        <w:numPr>
          <w:ilvl w:val="0"/>
          <w:numId w:val="19"/>
        </w:numPr>
        <w:ind w:right="174"/>
      </w:pPr>
      <w:r>
        <w:t xml:space="preserve">Inflate the balloon, if the memory usage is close to the allocated virtual memory. </w:t>
      </w:r>
    </w:p>
    <w:p w:rsidR="0029352F" w:rsidRDefault="00BF63D4">
      <w:pPr>
        <w:numPr>
          <w:ilvl w:val="0"/>
          <w:numId w:val="19"/>
        </w:numPr>
        <w:spacing w:after="122"/>
        <w:ind w:right="174"/>
      </w:pPr>
      <w:r>
        <w:t xml:space="preserve">Deflate the balloon after the current memory usage is decreased. </w:t>
      </w:r>
    </w:p>
    <w:p w:rsidR="0029352F" w:rsidRDefault="00BF63D4">
      <w:pPr>
        <w:numPr>
          <w:ilvl w:val="0"/>
          <w:numId w:val="20"/>
        </w:numPr>
        <w:spacing w:after="52"/>
        <w:ind w:right="140" w:hanging="288"/>
        <w:jc w:val="left"/>
      </w:pPr>
      <w:r>
        <w:t xml:space="preserve">OpenStack API </w:t>
      </w:r>
      <w:proofErr w:type="gramStart"/>
      <w:r>
        <w:t>And</w:t>
      </w:r>
      <w:proofErr w:type="gramEnd"/>
      <w:r>
        <w:t xml:space="preserve"> SDK </w:t>
      </w:r>
    </w:p>
    <w:p w:rsidR="0029352F" w:rsidRDefault="00BF63D4">
      <w:pPr>
        <w:ind w:left="-15" w:right="701" w:firstLine="288"/>
      </w:pPr>
      <w:r>
        <w:t>OpenStack provides an Application Program Interface. It is used by a programmer to write software through it can communicate with the cloud services. Applications can be written using OpenStack API to manage the cloud. API provided with the OpenStack are b</w:t>
      </w:r>
      <w:r>
        <w:t xml:space="preserve">asic aspects for communicating with the cloud.  </w:t>
      </w:r>
    </w:p>
    <w:p w:rsidR="0029352F" w:rsidRDefault="00BF63D4">
      <w:pPr>
        <w:spacing w:after="0" w:line="259" w:lineRule="auto"/>
        <w:ind w:left="0" w:right="0" w:firstLine="0"/>
        <w:jc w:val="left"/>
      </w:pPr>
      <w:r>
        <w:t xml:space="preserve"> </w:t>
      </w:r>
    </w:p>
    <w:p w:rsidR="0029352F" w:rsidRDefault="00BF63D4">
      <w:pPr>
        <w:ind w:left="-5" w:right="701"/>
      </w:pPr>
      <w:r>
        <w:t>But for developing a complete application that makes frequent calls, an SDK or Software Development Kit can be used. The use of SDK makes job much easier for an application that runs behind and makes use o</w:t>
      </w:r>
      <w:r>
        <w:t xml:space="preserve">f functions that combines the URLs and data that make the API calls to get the desired output back from the cloud. The OpenStack SDK are available for many of the popular programming languages like </w:t>
      </w:r>
      <w:proofErr w:type="spellStart"/>
      <w:r>
        <w:t>php</w:t>
      </w:r>
      <w:proofErr w:type="spellEnd"/>
      <w:r>
        <w:t>, ruby, java and python. The implementation for the cur</w:t>
      </w:r>
      <w:r>
        <w:t xml:space="preserve">rent project uses python SDK for developing application. </w:t>
      </w:r>
    </w:p>
    <w:p w:rsidR="0029352F" w:rsidRDefault="00BF63D4">
      <w:pPr>
        <w:spacing w:after="67" w:line="259" w:lineRule="auto"/>
        <w:ind w:left="0" w:right="655" w:firstLine="0"/>
        <w:jc w:val="right"/>
      </w:pPr>
      <w:r>
        <w:rPr>
          <w:noProof/>
        </w:rPr>
        <w:drawing>
          <wp:inline distT="0" distB="0" distL="0" distR="0">
            <wp:extent cx="3089148" cy="1476756"/>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53"/>
                    <a:stretch>
                      <a:fillRect/>
                    </a:stretch>
                  </pic:blipFill>
                  <pic:spPr>
                    <a:xfrm>
                      <a:off x="0" y="0"/>
                      <a:ext cx="3089148" cy="1476756"/>
                    </a:xfrm>
                    <a:prstGeom prst="rect">
                      <a:avLst/>
                    </a:prstGeom>
                  </pic:spPr>
                </pic:pic>
              </a:graphicData>
            </a:graphic>
          </wp:inline>
        </w:drawing>
      </w:r>
      <w:r>
        <w:t xml:space="preserve"> </w:t>
      </w:r>
    </w:p>
    <w:p w:rsidR="0029352F" w:rsidRDefault="00BF63D4">
      <w:pPr>
        <w:numPr>
          <w:ilvl w:val="0"/>
          <w:numId w:val="20"/>
        </w:numPr>
        <w:spacing w:after="52"/>
        <w:ind w:right="140" w:hanging="288"/>
        <w:jc w:val="left"/>
      </w:pPr>
      <w:r>
        <w:t xml:space="preserve">Result </w:t>
      </w:r>
    </w:p>
    <w:p w:rsidR="0029352F" w:rsidRDefault="00BF63D4">
      <w:pPr>
        <w:spacing w:after="181"/>
        <w:ind w:left="-15" w:right="702" w:firstLine="288"/>
      </w:pPr>
      <w:r>
        <w:t xml:space="preserve">Resource management, particularly the management of RAM to the guest virtual machine is one of the crucial </w:t>
      </w:r>
      <w:r>
        <w:lastRenderedPageBreak/>
        <w:t>tasks in a cloud infrastructure. Memory ballooning is one of the best methods by</w:t>
      </w:r>
      <w:r>
        <w:t xml:space="preserve"> which a balloon of virtual memory gets inflated with the underlying physical memory allocation to meet the demands of guest. Once the memory of the demanding guest becomes free the balloon gets deflated and the memory is surrendered back to virtual machin</w:t>
      </w:r>
      <w:r>
        <w:t xml:space="preserve">e. </w:t>
      </w:r>
    </w:p>
    <w:p w:rsidR="0029352F" w:rsidRDefault="00BF63D4">
      <w:pPr>
        <w:pStyle w:val="Heading1"/>
        <w:spacing w:after="60" w:line="266" w:lineRule="auto"/>
        <w:ind w:left="2121" w:right="0" w:hanging="2018"/>
        <w:jc w:val="left"/>
      </w:pPr>
      <w:r>
        <w:rPr>
          <w:sz w:val="20"/>
        </w:rPr>
        <w:t>V.</w:t>
      </w:r>
      <w:r>
        <w:rPr>
          <w:sz w:val="20"/>
        </w:rPr>
        <w:t xml:space="preserve"> </w:t>
      </w:r>
      <w:r>
        <w:rPr>
          <w:sz w:val="20"/>
        </w:rPr>
        <w:t>M</w:t>
      </w:r>
      <w:r>
        <w:t>ICROSERVICES</w:t>
      </w:r>
      <w:r>
        <w:rPr>
          <w:sz w:val="20"/>
        </w:rPr>
        <w:t>-B</w:t>
      </w:r>
      <w:r>
        <w:t xml:space="preserve">ASED </w:t>
      </w:r>
      <w:r>
        <w:rPr>
          <w:sz w:val="20"/>
        </w:rPr>
        <w:t>O</w:t>
      </w:r>
      <w:r>
        <w:t>PEN</w:t>
      </w:r>
      <w:r>
        <w:rPr>
          <w:sz w:val="20"/>
        </w:rPr>
        <w:t>S</w:t>
      </w:r>
      <w:r>
        <w:t xml:space="preserve">TACK </w:t>
      </w:r>
      <w:r>
        <w:rPr>
          <w:sz w:val="20"/>
        </w:rPr>
        <w:t>M</w:t>
      </w:r>
      <w:r>
        <w:t xml:space="preserve">ONITORING </w:t>
      </w:r>
      <w:r>
        <w:rPr>
          <w:sz w:val="20"/>
        </w:rPr>
        <w:t>S</w:t>
      </w:r>
      <w:r>
        <w:t>YSTEM</w:t>
      </w:r>
      <w:r>
        <w:rPr>
          <w:sz w:val="20"/>
        </w:rPr>
        <w:t xml:space="preserve"> </w:t>
      </w:r>
    </w:p>
    <w:p w:rsidR="0029352F" w:rsidRDefault="00BF63D4">
      <w:pPr>
        <w:ind w:left="-5" w:right="701"/>
      </w:pPr>
      <w:r>
        <w:t xml:space="preserve">     Network monitoring is an important tool in cloud computing systems, which can improve the quality of the services provided and allow to scale resource utilization in an adaptive manner. It is wid</w:t>
      </w:r>
      <w:r>
        <w:t xml:space="preserve">ely used to detect key events and anomalies in distributed systems, and also helps to identify faults within the system and discover application patterns for users. </w:t>
      </w:r>
    </w:p>
    <w:p w:rsidR="0029352F" w:rsidRDefault="00BF63D4">
      <w:pPr>
        <w:spacing w:after="0" w:line="259" w:lineRule="auto"/>
        <w:ind w:left="0" w:right="0" w:firstLine="0"/>
        <w:jc w:val="left"/>
      </w:pPr>
      <w:r>
        <w:t xml:space="preserve"> </w:t>
      </w:r>
    </w:p>
    <w:p w:rsidR="0029352F" w:rsidRDefault="00BF63D4">
      <w:pPr>
        <w:ind w:left="-5" w:right="250"/>
      </w:pPr>
      <w:r>
        <w:t>Managers must understand how the OpenStack cloud platform works and stores data. This ro</w:t>
      </w:r>
      <w:r>
        <w:t>le can be fulfilled through the monitoring system, which can increase the quality of cloud computing services while also assisting in the identification of system flaws. The paper presents a solution for cloud computing service monitoring that allows users</w:t>
      </w:r>
      <w:r>
        <w:t xml:space="preserve"> and administrators to optimize computing resources in the cloud computing system based on changing business requirements. The OpenStack cloud monitoring system’s functions involve data collecting, data processing, analysis, presentation, and alert notific</w:t>
      </w:r>
      <w:r>
        <w:t xml:space="preserve">ation. </w:t>
      </w:r>
    </w:p>
    <w:p w:rsidR="0029352F" w:rsidRDefault="00BF63D4">
      <w:pPr>
        <w:spacing w:after="243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margin">
                  <wp:posOffset>-3047</wp:posOffset>
                </wp:positionH>
                <wp:positionV relativeFrom="paragraph">
                  <wp:posOffset>113616</wp:posOffset>
                </wp:positionV>
                <wp:extent cx="6440424" cy="1560576"/>
                <wp:effectExtent l="0" t="0" r="0" b="0"/>
                <wp:wrapSquare wrapText="bothSides"/>
                <wp:docPr id="21476" name="Group 21476"/>
                <wp:cNvGraphicFramePr/>
                <a:graphic xmlns:a="http://schemas.openxmlformats.org/drawingml/2006/main">
                  <a:graphicData uri="http://schemas.microsoft.com/office/word/2010/wordprocessingGroup">
                    <wpg:wgp>
                      <wpg:cNvGrpSpPr/>
                      <wpg:grpSpPr>
                        <a:xfrm>
                          <a:off x="0" y="0"/>
                          <a:ext cx="6440424" cy="1560576"/>
                          <a:chOff x="0" y="0"/>
                          <a:chExt cx="6440424" cy="1560576"/>
                        </a:xfrm>
                      </wpg:grpSpPr>
                      <wps:wsp>
                        <wps:cNvPr id="995" name="Rectangle 995"/>
                        <wps:cNvSpPr/>
                        <wps:spPr>
                          <a:xfrm>
                            <a:off x="3147060" y="1323516"/>
                            <a:ext cx="42060" cy="153044"/>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wps:wsp>
                        <wps:cNvPr id="996" name="Rectangle 996"/>
                        <wps:cNvSpPr/>
                        <wps:spPr>
                          <a:xfrm>
                            <a:off x="3048" y="1445950"/>
                            <a:ext cx="42060" cy="150332"/>
                          </a:xfrm>
                          <a:prstGeom prst="rect">
                            <a:avLst/>
                          </a:prstGeom>
                          <a:ln>
                            <a:noFill/>
                          </a:ln>
                        </wps:spPr>
                        <wps:txbx>
                          <w:txbxContent>
                            <w:p w:rsidR="0029352F" w:rsidRDefault="00BF63D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2" name="Picture 1092"/>
                          <pic:cNvPicPr/>
                        </pic:nvPicPr>
                        <pic:blipFill>
                          <a:blip r:embed="rId54"/>
                          <a:stretch>
                            <a:fillRect/>
                          </a:stretch>
                        </pic:blipFill>
                        <pic:spPr>
                          <a:xfrm>
                            <a:off x="0" y="0"/>
                            <a:ext cx="3151632" cy="1414272"/>
                          </a:xfrm>
                          <a:prstGeom prst="rect">
                            <a:avLst/>
                          </a:prstGeom>
                        </pic:spPr>
                      </pic:pic>
                      <pic:pic xmlns:pic="http://schemas.openxmlformats.org/drawingml/2006/picture">
                        <pic:nvPicPr>
                          <pic:cNvPr id="1096" name="Picture 1096"/>
                          <pic:cNvPicPr/>
                        </pic:nvPicPr>
                        <pic:blipFill>
                          <a:blip r:embed="rId55"/>
                          <a:stretch>
                            <a:fillRect/>
                          </a:stretch>
                        </pic:blipFill>
                        <pic:spPr>
                          <a:xfrm>
                            <a:off x="3319272" y="146304"/>
                            <a:ext cx="3121152" cy="1414272"/>
                          </a:xfrm>
                          <a:prstGeom prst="rect">
                            <a:avLst/>
                          </a:prstGeom>
                        </pic:spPr>
                      </pic:pic>
                    </wpg:wgp>
                  </a:graphicData>
                </a:graphic>
              </wp:anchor>
            </w:drawing>
          </mc:Choice>
          <mc:Fallback xmlns:a="http://schemas.openxmlformats.org/drawingml/2006/main">
            <w:pict>
              <v:group id="Group 21476" style="width:507.12pt;height:122.88pt;position:absolute;mso-position-horizontal-relative:margin;mso-position-horizontal:absolute;margin-left:-0.240002pt;mso-position-vertical-relative:text;margin-top:8.94611pt;" coordsize="64404,15605">
                <v:rect id="Rectangle 995" style="position:absolute;width:420;height:1530;left:31470;top:13235;" filled="f" stroked="f">
                  <v:textbox inset="0,0,0,0">
                    <w:txbxContent>
                      <w:p>
                        <w:pPr>
                          <w:spacing w:before="0" w:after="160" w:line="259" w:lineRule="auto"/>
                          <w:ind w:left="0" w:right="0" w:firstLine="0"/>
                          <w:jc w:val="left"/>
                        </w:pPr>
                        <w:r>
                          <w:rPr/>
                          <w:t xml:space="preserve"> </w:t>
                        </w:r>
                      </w:p>
                    </w:txbxContent>
                  </v:textbox>
                </v:rect>
                <v:rect id="Rectangle 996" style="position:absolute;width:420;height:1503;left:30;top:14459;" filled="f" stroked="f">
                  <v:textbox inset="0,0,0,0">
                    <w:txbxContent>
                      <w:p>
                        <w:pPr>
                          <w:spacing w:before="0" w:after="160" w:line="259" w:lineRule="auto"/>
                          <w:ind w:left="0" w:right="0" w:firstLine="0"/>
                          <w:jc w:val="left"/>
                        </w:pPr>
                        <w:r>
                          <w:rPr>
                            <w:rFonts w:cs="Times New Roman" w:hAnsi="Times New Roman" w:eastAsia="Times New Roman" w:ascii="Times New Roman"/>
                          </w:rPr>
                          <w:t xml:space="preserve"> </w:t>
                        </w:r>
                      </w:p>
                    </w:txbxContent>
                  </v:textbox>
                </v:rect>
                <v:shape id="Picture 1092" style="position:absolute;width:31516;height:14142;left:0;top:0;" filled="f">
                  <v:imagedata r:id="rId56"/>
                </v:shape>
                <v:shape id="Picture 1096" style="position:absolute;width:31211;height:14142;left:33192;top:1463;" filled="f">
                  <v:imagedata r:id="rId57"/>
                </v:shape>
                <w10:wrap type="square"/>
              </v:group>
            </w:pict>
          </mc:Fallback>
        </mc:AlternateContent>
      </w:r>
      <w:r>
        <w:t xml:space="preserve"> </w:t>
      </w:r>
    </w:p>
    <w:p w:rsidR="0029352F" w:rsidRDefault="00BF63D4">
      <w:pPr>
        <w:spacing w:after="8"/>
        <w:ind w:left="-5" w:right="140"/>
        <w:jc w:val="left"/>
      </w:pPr>
      <w:proofErr w:type="spellStart"/>
      <w:r>
        <w:t>Openstack</w:t>
      </w:r>
      <w:proofErr w:type="spellEnd"/>
      <w:r>
        <w:t xml:space="preserve"> Monitoring System </w:t>
      </w:r>
    </w:p>
    <w:p w:rsidR="0029352F" w:rsidRDefault="00BF63D4">
      <w:pPr>
        <w:ind w:left="-5" w:right="62"/>
      </w:pPr>
      <w:r>
        <w:t xml:space="preserve">The service layer of the OpenStack cloud platform monitoring system is mainly composed of four parts:  </w:t>
      </w:r>
    </w:p>
    <w:p w:rsidR="0029352F" w:rsidRDefault="00BF63D4">
      <w:pPr>
        <w:numPr>
          <w:ilvl w:val="0"/>
          <w:numId w:val="21"/>
        </w:numPr>
        <w:ind w:right="62" w:hanging="360"/>
      </w:pPr>
      <w:r>
        <w:t xml:space="preserve">Monitor Worker is mainly used to collect the performance information and status information of the OpenStack cloud platform.  </w:t>
      </w:r>
    </w:p>
    <w:p w:rsidR="0029352F" w:rsidRDefault="00BF63D4">
      <w:pPr>
        <w:numPr>
          <w:ilvl w:val="0"/>
          <w:numId w:val="21"/>
        </w:numPr>
        <w:ind w:right="62" w:hanging="360"/>
      </w:pPr>
      <w:r>
        <w:t xml:space="preserve">Moni-tor Database Server mainly stores the data collected by Monitor Worker.  </w:t>
      </w:r>
    </w:p>
    <w:p w:rsidR="0029352F" w:rsidRDefault="00BF63D4">
      <w:pPr>
        <w:numPr>
          <w:ilvl w:val="0"/>
          <w:numId w:val="21"/>
        </w:numPr>
        <w:ind w:right="62" w:hanging="360"/>
      </w:pPr>
      <w:r>
        <w:t>Monitor Server mainly collects and processes monit</w:t>
      </w:r>
      <w:r>
        <w:t xml:space="preserve">oring information sent by Monitor Worker, and then forwards it to Monitor Data Server for storage.  </w:t>
      </w:r>
    </w:p>
    <w:p w:rsidR="0029352F" w:rsidRDefault="00BF63D4">
      <w:pPr>
        <w:numPr>
          <w:ilvl w:val="0"/>
          <w:numId w:val="21"/>
        </w:numPr>
        <w:ind w:right="62" w:hanging="360"/>
      </w:pPr>
      <w:r>
        <w:t xml:space="preserve">Monitor Dashboard mainly displays the monitored indicator data information. </w:t>
      </w:r>
    </w:p>
    <w:p w:rsidR="0029352F" w:rsidRDefault="00BF63D4">
      <w:pPr>
        <w:spacing w:after="0" w:line="259" w:lineRule="auto"/>
        <w:ind w:left="0" w:right="0" w:firstLine="0"/>
        <w:jc w:val="left"/>
      </w:pPr>
      <w:r>
        <w:t xml:space="preserve"> </w:t>
      </w:r>
    </w:p>
    <w:p w:rsidR="0029352F" w:rsidRDefault="00BF63D4">
      <w:pPr>
        <w:spacing w:after="0" w:line="259" w:lineRule="auto"/>
        <w:ind w:left="0" w:right="0" w:firstLine="0"/>
        <w:jc w:val="right"/>
      </w:pPr>
      <w:r>
        <w:rPr>
          <w:noProof/>
        </w:rPr>
        <w:drawing>
          <wp:inline distT="0" distB="0" distL="0" distR="0">
            <wp:extent cx="3206496" cy="1926337"/>
            <wp:effectExtent l="0" t="0" r="0" b="0"/>
            <wp:docPr id="27798" name="Picture 27798"/>
            <wp:cNvGraphicFramePr/>
            <a:graphic xmlns:a="http://schemas.openxmlformats.org/drawingml/2006/main">
              <a:graphicData uri="http://schemas.openxmlformats.org/drawingml/2006/picture">
                <pic:pic xmlns:pic="http://schemas.openxmlformats.org/drawingml/2006/picture">
                  <pic:nvPicPr>
                    <pic:cNvPr id="27798" name="Picture 27798"/>
                    <pic:cNvPicPr/>
                  </pic:nvPicPr>
                  <pic:blipFill>
                    <a:blip r:embed="rId58"/>
                    <a:stretch>
                      <a:fillRect/>
                    </a:stretch>
                  </pic:blipFill>
                  <pic:spPr>
                    <a:xfrm>
                      <a:off x="0" y="0"/>
                      <a:ext cx="3206496" cy="1926337"/>
                    </a:xfrm>
                    <a:prstGeom prst="rect">
                      <a:avLst/>
                    </a:prstGeom>
                  </pic:spPr>
                </pic:pic>
              </a:graphicData>
            </a:graphic>
          </wp:inline>
        </w:drawing>
      </w:r>
      <w:r>
        <w:t xml:space="preserve"> </w:t>
      </w:r>
    </w:p>
    <w:p w:rsidR="0029352F" w:rsidRDefault="00BF63D4">
      <w:pPr>
        <w:spacing w:after="0" w:line="259" w:lineRule="auto"/>
        <w:ind w:left="0" w:right="0" w:firstLine="0"/>
        <w:jc w:val="left"/>
      </w:pPr>
      <w:r>
        <w:t xml:space="preserve"> </w:t>
      </w:r>
    </w:p>
    <w:p w:rsidR="0029352F" w:rsidRDefault="00BF63D4">
      <w:pPr>
        <w:spacing w:after="31"/>
        <w:ind w:left="-5" w:right="62"/>
      </w:pPr>
      <w:r>
        <w:t xml:space="preserve">The OpenStack cloud platform monitoring system mainly includes three parts: </w:t>
      </w:r>
    </w:p>
    <w:p w:rsidR="0029352F" w:rsidRDefault="00BF63D4">
      <w:pPr>
        <w:numPr>
          <w:ilvl w:val="0"/>
          <w:numId w:val="21"/>
        </w:numPr>
        <w:spacing w:after="34"/>
        <w:ind w:right="62" w:hanging="360"/>
      </w:pPr>
      <w:r>
        <w:t xml:space="preserve">collection of monitoring data information </w:t>
      </w:r>
    </w:p>
    <w:p w:rsidR="0029352F" w:rsidRDefault="00BF63D4">
      <w:pPr>
        <w:numPr>
          <w:ilvl w:val="0"/>
          <w:numId w:val="21"/>
        </w:numPr>
        <w:spacing w:after="31"/>
        <w:ind w:right="62" w:hanging="360"/>
      </w:pPr>
      <w:r>
        <w:t xml:space="preserve">processing and analysis of monitoring data information </w:t>
      </w:r>
    </w:p>
    <w:p w:rsidR="0029352F" w:rsidRDefault="00BF63D4">
      <w:pPr>
        <w:numPr>
          <w:ilvl w:val="0"/>
          <w:numId w:val="21"/>
        </w:numPr>
        <w:ind w:right="62" w:hanging="360"/>
      </w:pPr>
      <w:r>
        <w:t xml:space="preserve">storage and display of monitoring data information </w:t>
      </w:r>
    </w:p>
    <w:p w:rsidR="0029352F" w:rsidRDefault="00BF63D4">
      <w:pPr>
        <w:spacing w:after="0" w:line="259" w:lineRule="auto"/>
        <w:ind w:left="0" w:right="0" w:firstLine="0"/>
        <w:jc w:val="left"/>
      </w:pPr>
      <w:r>
        <w:t xml:space="preserve"> </w:t>
      </w:r>
    </w:p>
    <w:p w:rsidR="0029352F" w:rsidRDefault="00BF63D4">
      <w:pPr>
        <w:numPr>
          <w:ilvl w:val="0"/>
          <w:numId w:val="22"/>
        </w:numPr>
        <w:spacing w:after="8"/>
        <w:ind w:right="140" w:hanging="345"/>
        <w:jc w:val="left"/>
      </w:pPr>
      <w:r>
        <w:t>Monitoring Data Acquisitio</w:t>
      </w:r>
      <w:r>
        <w:t xml:space="preserve">n </w:t>
      </w:r>
    </w:p>
    <w:p w:rsidR="0029352F" w:rsidRDefault="00BF63D4">
      <w:pPr>
        <w:ind w:left="-5" w:right="701"/>
      </w:pPr>
      <w:r>
        <w:t xml:space="preserve">OpenStack monitoring system collects data by proxy mechanism. The monitoring information obtains data from the entire OpenStack cloud platform by calling </w:t>
      </w:r>
      <w:proofErr w:type="spellStart"/>
      <w:r>
        <w:t>OpenStackexporter</w:t>
      </w:r>
      <w:proofErr w:type="spellEnd"/>
      <w:r>
        <w:t>, but OpenStack-exporter cannot obtain the data information of the virtual machine</w:t>
      </w:r>
      <w:r>
        <w:t xml:space="preserve"> in the computing node and the storage data information of </w:t>
      </w:r>
      <w:proofErr w:type="spellStart"/>
      <w:r>
        <w:t>Ceph</w:t>
      </w:r>
      <w:proofErr w:type="spellEnd"/>
      <w:r>
        <w:t xml:space="preserve">. For the monitoring of the virtual machine in the computing node, we use </w:t>
      </w:r>
      <w:proofErr w:type="spellStart"/>
      <w:r>
        <w:t>Libvirt</w:t>
      </w:r>
      <w:proofErr w:type="spellEnd"/>
      <w:r>
        <w:t xml:space="preserve"> to call the Hypervisor regularly through an agent module to obtain the data to be monitored by the virtual mach</w:t>
      </w:r>
      <w:r>
        <w:t>ine. Since the Hypervisor mainly used by the OpenStack cloud platform is KVM (</w:t>
      </w:r>
      <w:proofErr w:type="spellStart"/>
      <w:r>
        <w:t>Kernelbased</w:t>
      </w:r>
      <w:proofErr w:type="spellEnd"/>
      <w:r>
        <w:t xml:space="preserve"> Virtual Machine), and </w:t>
      </w:r>
      <w:proofErr w:type="spellStart"/>
      <w:r>
        <w:t>Libvirt</w:t>
      </w:r>
      <w:proofErr w:type="spellEnd"/>
      <w:r>
        <w:t xml:space="preserve"> supports KVM. For </w:t>
      </w:r>
      <w:proofErr w:type="spellStart"/>
      <w:r>
        <w:t>Ceph</w:t>
      </w:r>
      <w:proofErr w:type="spellEnd"/>
      <w:r>
        <w:t xml:space="preserve"> monitoring, we use </w:t>
      </w:r>
      <w:proofErr w:type="spellStart"/>
      <w:r>
        <w:t>Ceph</w:t>
      </w:r>
      <w:proofErr w:type="spellEnd"/>
      <w:r>
        <w:t xml:space="preserve">-exporter to obtain relevant monitoring index data. </w:t>
      </w:r>
    </w:p>
    <w:p w:rsidR="0029352F" w:rsidRDefault="00BF63D4">
      <w:pPr>
        <w:spacing w:after="2014" w:line="259" w:lineRule="auto"/>
        <w:ind w:left="0" w:right="0" w:firstLine="0"/>
        <w:jc w:val="left"/>
      </w:pPr>
      <w:r>
        <w:t xml:space="preserve"> </w:t>
      </w:r>
    </w:p>
    <w:p w:rsidR="0029352F" w:rsidRDefault="00BF63D4">
      <w:pPr>
        <w:spacing w:after="0" w:line="259" w:lineRule="auto"/>
        <w:ind w:left="0" w:right="600" w:firstLine="0"/>
        <w:jc w:val="right"/>
      </w:pPr>
      <w:r>
        <w:t xml:space="preserve"> </w:t>
      </w:r>
    </w:p>
    <w:p w:rsidR="0029352F" w:rsidRDefault="00BF63D4">
      <w:pPr>
        <w:numPr>
          <w:ilvl w:val="0"/>
          <w:numId w:val="22"/>
        </w:numPr>
        <w:spacing w:after="8"/>
        <w:ind w:right="140" w:hanging="345"/>
        <w:jc w:val="left"/>
      </w:pPr>
      <w:r>
        <w:t xml:space="preserve">Monitoring Data Processing and Analysis </w:t>
      </w:r>
    </w:p>
    <w:p w:rsidR="0029352F" w:rsidRDefault="00BF63D4">
      <w:pPr>
        <w:numPr>
          <w:ilvl w:val="1"/>
          <w:numId w:val="22"/>
        </w:numPr>
        <w:ind w:right="62" w:hanging="360"/>
      </w:pPr>
      <w:r>
        <w:rPr>
          <w:u w:val="single" w:color="000000"/>
        </w:rPr>
        <w:t>Data format processing</w:t>
      </w:r>
      <w:r>
        <w:t xml:space="preserve">: The raw data obtained from Open-Stack-exporter, </w:t>
      </w:r>
      <w:proofErr w:type="spellStart"/>
      <w:r>
        <w:t>Libvirt</w:t>
      </w:r>
      <w:proofErr w:type="spellEnd"/>
      <w:r>
        <w:t xml:space="preserve">, and </w:t>
      </w:r>
      <w:proofErr w:type="spellStart"/>
      <w:r>
        <w:t>Ceph</w:t>
      </w:r>
      <w:proofErr w:type="spellEnd"/>
      <w:r>
        <w:t xml:space="preserve">-exporter is </w:t>
      </w:r>
      <w:r>
        <w:lastRenderedPageBreak/>
        <w:t>very large and in different formats for various metrics, which is not conducive to the storage of the system, the</w:t>
      </w:r>
      <w:r>
        <w:t>refore, it needs to be further processed and converted to a format that conforms to the Prometheus data model. Because most of the data follows the Prometheus style, we only need to modify a small amount of indicator data, reducing time consumption and imp</w:t>
      </w:r>
      <w:r>
        <w:t xml:space="preserve">roving the real-time performance of the monitoring system. </w:t>
      </w:r>
    </w:p>
    <w:p w:rsidR="0029352F" w:rsidRDefault="00BF63D4">
      <w:pPr>
        <w:spacing w:after="0" w:line="259" w:lineRule="auto"/>
        <w:ind w:left="0" w:right="0" w:firstLine="0"/>
        <w:jc w:val="left"/>
      </w:pPr>
      <w:r>
        <w:t xml:space="preserve"> </w:t>
      </w:r>
    </w:p>
    <w:p w:rsidR="0029352F" w:rsidRDefault="00BF63D4">
      <w:pPr>
        <w:numPr>
          <w:ilvl w:val="1"/>
          <w:numId w:val="22"/>
        </w:numPr>
        <w:ind w:right="62" w:hanging="360"/>
      </w:pPr>
      <w:r>
        <w:rPr>
          <w:u w:val="single" w:color="000000"/>
        </w:rPr>
        <w:t>Data analysis and alerting:</w:t>
      </w:r>
      <w:r>
        <w:t xml:space="preserve"> </w:t>
      </w:r>
      <w:proofErr w:type="spellStart"/>
      <w:r>
        <w:t>Analyse</w:t>
      </w:r>
      <w:proofErr w:type="spellEnd"/>
      <w:r>
        <w:t xml:space="preserve"> the data collected by the data collection module in the monitoring system of the OpenStack cloud platform to determine whether to send an alert information to</w:t>
      </w:r>
      <w:r>
        <w:t xml:space="preserve"> the user. The module allows users to pre-set various resource monitoring thresholds. If the monitored value exceeds the predetermined threshold, indicating that there is a problem such as excessive load in the OpenStack cloud platform, the monitoring syst</w:t>
      </w:r>
      <w:r>
        <w:t xml:space="preserve">em will automatically send an alert email or message to the user. </w:t>
      </w:r>
    </w:p>
    <w:p w:rsidR="0029352F" w:rsidRDefault="00BF63D4">
      <w:pPr>
        <w:spacing w:after="0" w:line="259" w:lineRule="auto"/>
        <w:ind w:left="0" w:right="0" w:firstLine="0"/>
        <w:jc w:val="left"/>
      </w:pPr>
      <w:r>
        <w:t xml:space="preserve"> </w:t>
      </w:r>
    </w:p>
    <w:p w:rsidR="0029352F" w:rsidRDefault="00BF63D4">
      <w:pPr>
        <w:numPr>
          <w:ilvl w:val="0"/>
          <w:numId w:val="22"/>
        </w:numPr>
        <w:spacing w:after="8"/>
        <w:ind w:right="140" w:hanging="345"/>
        <w:jc w:val="left"/>
      </w:pPr>
      <w:r>
        <w:t xml:space="preserve">Monitoring Data Storage </w:t>
      </w:r>
    </w:p>
    <w:p w:rsidR="0029352F" w:rsidRDefault="00BF63D4">
      <w:pPr>
        <w:ind w:left="-5" w:right="701"/>
      </w:pPr>
      <w:r>
        <w:t xml:space="preserve">As the amount of monitored data will become larger and larger, it will be difficult to </w:t>
      </w:r>
      <w:proofErr w:type="spellStart"/>
      <w:r>
        <w:t>analyse</w:t>
      </w:r>
      <w:proofErr w:type="spellEnd"/>
      <w:r>
        <w:t xml:space="preserve"> some useful data. </w:t>
      </w:r>
      <w:proofErr w:type="spellStart"/>
      <w:r>
        <w:t>ClickHouse</w:t>
      </w:r>
      <w:proofErr w:type="spellEnd"/>
      <w:r>
        <w:t xml:space="preserve"> database was chosen for the monitoring</w:t>
      </w:r>
      <w:r>
        <w:t xml:space="preserve"> data of the OpenStack cloud platform because it is a columnar storage database with the advantages of efficient data compression, multi-core parallel processing, real-time data update and suitable for online query.  </w:t>
      </w:r>
    </w:p>
    <w:p w:rsidR="0029352F" w:rsidRDefault="00BF63D4">
      <w:pPr>
        <w:spacing w:after="0" w:line="259" w:lineRule="auto"/>
        <w:ind w:left="0" w:right="0" w:firstLine="0"/>
        <w:jc w:val="left"/>
      </w:pPr>
      <w:r>
        <w:t xml:space="preserve"> </w:t>
      </w:r>
    </w:p>
    <w:p w:rsidR="0029352F" w:rsidRDefault="00BF63D4">
      <w:pPr>
        <w:spacing w:after="0" w:line="259" w:lineRule="auto"/>
        <w:ind w:left="0" w:right="1000" w:firstLine="0"/>
        <w:jc w:val="center"/>
      </w:pPr>
      <w:r>
        <w:rPr>
          <w:noProof/>
        </w:rPr>
        <w:drawing>
          <wp:inline distT="0" distB="0" distL="0" distR="0">
            <wp:extent cx="2456688" cy="2225040"/>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59"/>
                    <a:stretch>
                      <a:fillRect/>
                    </a:stretch>
                  </pic:blipFill>
                  <pic:spPr>
                    <a:xfrm>
                      <a:off x="0" y="0"/>
                      <a:ext cx="2456688" cy="2225040"/>
                    </a:xfrm>
                    <a:prstGeom prst="rect">
                      <a:avLst/>
                    </a:prstGeom>
                  </pic:spPr>
                </pic:pic>
              </a:graphicData>
            </a:graphic>
          </wp:inline>
        </w:drawing>
      </w:r>
      <w:r>
        <w:t xml:space="preserve"> </w:t>
      </w:r>
    </w:p>
    <w:p w:rsidR="0029352F" w:rsidRDefault="00BF63D4">
      <w:pPr>
        <w:spacing w:after="0" w:line="259" w:lineRule="auto"/>
        <w:ind w:left="0" w:right="0" w:firstLine="0"/>
        <w:jc w:val="left"/>
      </w:pPr>
      <w:r>
        <w:t xml:space="preserve"> </w:t>
      </w:r>
    </w:p>
    <w:p w:rsidR="0029352F" w:rsidRDefault="00BF63D4">
      <w:pPr>
        <w:numPr>
          <w:ilvl w:val="0"/>
          <w:numId w:val="22"/>
        </w:numPr>
        <w:spacing w:after="8"/>
        <w:ind w:right="140" w:hanging="345"/>
        <w:jc w:val="left"/>
      </w:pPr>
      <w:r>
        <w:t xml:space="preserve">Result: </w:t>
      </w:r>
    </w:p>
    <w:p w:rsidR="0029352F" w:rsidRDefault="00BF63D4">
      <w:pPr>
        <w:ind w:left="-5" w:right="62"/>
      </w:pPr>
      <w:r>
        <w:t xml:space="preserve">An OpenStack platform </w:t>
      </w:r>
      <w:r>
        <w:t xml:space="preserve">was built on a physical all-in-one machine. The platform consists of a control node and two computing nodes. The storage of the two hard disks were mounted on the two computing nodes respectively for </w:t>
      </w:r>
      <w:proofErr w:type="spellStart"/>
      <w:r>
        <w:t>Ceph</w:t>
      </w:r>
      <w:proofErr w:type="spellEnd"/>
      <w:r>
        <w:t xml:space="preserve"> </w:t>
      </w:r>
      <w:r>
        <w:t>services, which is Nova The virtual machine provide</w:t>
      </w:r>
      <w:r>
        <w:t xml:space="preserve">s volumes. Six components were installed, including: keystone, glance, nova, neutron, cinder and horizon. The OpenStack collector was deployed in OpenStack, and the result of using the OpenStack collector to monitor our OpenStack cloud is shown below: </w:t>
      </w:r>
    </w:p>
    <w:p w:rsidR="0029352F" w:rsidRDefault="00BF63D4">
      <w:pPr>
        <w:spacing w:after="0" w:line="259" w:lineRule="auto"/>
        <w:ind w:left="0" w:right="0" w:firstLine="0"/>
        <w:jc w:val="left"/>
      </w:pPr>
      <w:r>
        <w:t xml:space="preserve"> </w:t>
      </w:r>
    </w:p>
    <w:p w:rsidR="0029352F" w:rsidRDefault="00BF63D4">
      <w:pPr>
        <w:spacing w:after="0" w:line="259" w:lineRule="auto"/>
        <w:ind w:left="-5" w:right="-131" w:firstLine="0"/>
        <w:jc w:val="left"/>
      </w:pPr>
      <w:r>
        <w:rPr>
          <w:noProof/>
        </w:rPr>
        <w:drawing>
          <wp:inline distT="0" distB="0" distL="0" distR="0">
            <wp:extent cx="3209544" cy="1085088"/>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60"/>
                    <a:stretch>
                      <a:fillRect/>
                    </a:stretch>
                  </pic:blipFill>
                  <pic:spPr>
                    <a:xfrm>
                      <a:off x="0" y="0"/>
                      <a:ext cx="3209544" cy="1085088"/>
                    </a:xfrm>
                    <a:prstGeom prst="rect">
                      <a:avLst/>
                    </a:prstGeom>
                  </pic:spPr>
                </pic:pic>
              </a:graphicData>
            </a:graphic>
          </wp:inline>
        </w:drawing>
      </w:r>
    </w:p>
    <w:p w:rsidR="0029352F" w:rsidRDefault="00BF63D4">
      <w:pPr>
        <w:numPr>
          <w:ilvl w:val="1"/>
          <w:numId w:val="22"/>
        </w:numPr>
        <w:ind w:right="62" w:hanging="360"/>
      </w:pPr>
      <w:r>
        <w:t xml:space="preserve">OpenStack-Server </w:t>
      </w:r>
    </w:p>
    <w:p w:rsidR="0029352F" w:rsidRDefault="00BF63D4">
      <w:pPr>
        <w:numPr>
          <w:ilvl w:val="1"/>
          <w:numId w:val="22"/>
        </w:numPr>
        <w:ind w:right="62" w:hanging="360"/>
      </w:pPr>
      <w:r>
        <w:t xml:space="preserve">Heat-Server </w:t>
      </w:r>
    </w:p>
    <w:p w:rsidR="0029352F" w:rsidRDefault="00BF63D4">
      <w:pPr>
        <w:numPr>
          <w:ilvl w:val="1"/>
          <w:numId w:val="22"/>
        </w:numPr>
        <w:ind w:right="62" w:hanging="360"/>
      </w:pPr>
      <w:r>
        <w:t xml:space="preserve">Tacker-Server </w:t>
      </w:r>
    </w:p>
    <w:p w:rsidR="0029352F" w:rsidRDefault="00BF63D4">
      <w:pPr>
        <w:numPr>
          <w:ilvl w:val="1"/>
          <w:numId w:val="22"/>
        </w:numPr>
        <w:ind w:right="62" w:hanging="360"/>
      </w:pPr>
      <w:r>
        <w:t xml:space="preserve">NS-Server </w:t>
      </w:r>
    </w:p>
    <w:p w:rsidR="0029352F" w:rsidRDefault="00BF63D4">
      <w:pPr>
        <w:spacing w:after="0" w:line="259" w:lineRule="auto"/>
        <w:ind w:left="0" w:right="0" w:firstLine="0"/>
        <w:jc w:val="left"/>
      </w:pPr>
      <w:r>
        <w:t xml:space="preserve"> </w:t>
      </w:r>
    </w:p>
    <w:p w:rsidR="0029352F" w:rsidRDefault="00BF63D4">
      <w:pPr>
        <w:ind w:left="-5" w:right="700"/>
      </w:pPr>
      <w:r>
        <w:t xml:space="preserve">One controller node and one computing node are the minimum requirements for an operational cloud system, as shown in the diagram below. </w:t>
      </w:r>
    </w:p>
    <w:p w:rsidR="0029352F" w:rsidRDefault="00BF63D4">
      <w:pPr>
        <w:spacing w:after="0" w:line="259" w:lineRule="auto"/>
        <w:ind w:left="-2" w:right="0" w:firstLine="0"/>
        <w:jc w:val="right"/>
      </w:pPr>
      <w:r>
        <w:rPr>
          <w:noProof/>
        </w:rPr>
        <w:drawing>
          <wp:inline distT="0" distB="0" distL="0" distR="0">
            <wp:extent cx="3502152" cy="1200912"/>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61"/>
                    <a:stretch>
                      <a:fillRect/>
                    </a:stretch>
                  </pic:blipFill>
                  <pic:spPr>
                    <a:xfrm>
                      <a:off x="0" y="0"/>
                      <a:ext cx="3502152" cy="1200912"/>
                    </a:xfrm>
                    <a:prstGeom prst="rect">
                      <a:avLst/>
                    </a:prstGeom>
                  </pic:spPr>
                </pic:pic>
              </a:graphicData>
            </a:graphic>
          </wp:inline>
        </w:drawing>
      </w:r>
      <w:r>
        <w:t xml:space="preserve"> </w:t>
      </w:r>
    </w:p>
    <w:p w:rsidR="0029352F" w:rsidRDefault="00BF63D4">
      <w:pPr>
        <w:spacing w:after="111" w:line="259" w:lineRule="auto"/>
        <w:ind w:left="0" w:right="0" w:firstLine="0"/>
        <w:jc w:val="left"/>
      </w:pPr>
      <w:r>
        <w:t xml:space="preserve"> </w:t>
      </w:r>
    </w:p>
    <w:p w:rsidR="0029352F" w:rsidRDefault="00BF63D4">
      <w:pPr>
        <w:spacing w:after="52"/>
        <w:ind w:left="-5" w:right="140"/>
        <w:jc w:val="left"/>
      </w:pPr>
      <w:r>
        <w:t xml:space="preserve">A. Server Creation Using OpenStack </w:t>
      </w:r>
    </w:p>
    <w:p w:rsidR="0029352F" w:rsidRDefault="00BF63D4">
      <w:pPr>
        <w:spacing w:after="3" w:line="259" w:lineRule="auto"/>
        <w:ind w:left="0" w:right="0" w:firstLine="0"/>
        <w:jc w:val="left"/>
      </w:pPr>
      <w:proofErr w:type="gramStart"/>
      <w:r>
        <w:rPr>
          <w:u w:val="single" w:color="000000"/>
        </w:rPr>
        <w:t>Algorithm</w:t>
      </w:r>
      <w:r>
        <w:t xml:space="preserve"> :</w:t>
      </w:r>
      <w:proofErr w:type="gramEnd"/>
      <w:r>
        <w:t xml:space="preserve">- </w:t>
      </w:r>
    </w:p>
    <w:p w:rsidR="0029352F" w:rsidRDefault="00BF63D4">
      <w:pPr>
        <w:numPr>
          <w:ilvl w:val="0"/>
          <w:numId w:val="23"/>
        </w:numPr>
        <w:ind w:right="62" w:hanging="360"/>
      </w:pPr>
      <w:r>
        <w:t xml:space="preserve">Fetch the rpm of the respective server  </w:t>
      </w:r>
    </w:p>
    <w:p w:rsidR="0029352F" w:rsidRDefault="00BF63D4">
      <w:pPr>
        <w:numPr>
          <w:ilvl w:val="0"/>
          <w:numId w:val="23"/>
        </w:numPr>
        <w:ind w:right="62" w:hanging="360"/>
      </w:pPr>
      <w:r>
        <w:t xml:space="preserve">Configure dynamic parameters specific to a site  </w:t>
      </w:r>
    </w:p>
    <w:p w:rsidR="0029352F" w:rsidRDefault="00BF63D4">
      <w:pPr>
        <w:numPr>
          <w:ilvl w:val="0"/>
          <w:numId w:val="23"/>
        </w:numPr>
        <w:ind w:right="62" w:hanging="360"/>
      </w:pPr>
      <w:r>
        <w:t xml:space="preserve">Fetch the static configurations  </w:t>
      </w:r>
    </w:p>
    <w:p w:rsidR="0029352F" w:rsidRDefault="00BF63D4">
      <w:pPr>
        <w:numPr>
          <w:ilvl w:val="0"/>
          <w:numId w:val="23"/>
        </w:numPr>
        <w:ind w:right="62" w:hanging="360"/>
      </w:pPr>
      <w:r>
        <w:t xml:space="preserve">Start the server </w:t>
      </w:r>
    </w:p>
    <w:p w:rsidR="0029352F" w:rsidRDefault="00BF63D4">
      <w:pPr>
        <w:spacing w:after="0" w:line="259" w:lineRule="auto"/>
        <w:ind w:left="0" w:right="0" w:firstLine="0"/>
        <w:jc w:val="left"/>
      </w:pPr>
      <w:r>
        <w:t xml:space="preserve"> </w:t>
      </w:r>
    </w:p>
    <w:p w:rsidR="0029352F" w:rsidRDefault="00BF63D4">
      <w:pPr>
        <w:ind w:left="-5" w:right="62"/>
      </w:pPr>
      <w:r>
        <w:t xml:space="preserve">Now we describe the server creation methods which are available with OpenStack. </w:t>
      </w:r>
    </w:p>
    <w:p w:rsidR="0029352F" w:rsidRDefault="00BF63D4">
      <w:pPr>
        <w:numPr>
          <w:ilvl w:val="0"/>
          <w:numId w:val="24"/>
        </w:numPr>
        <w:ind w:right="701" w:hanging="360"/>
      </w:pPr>
      <w:r>
        <w:t xml:space="preserve">Server creation using </w:t>
      </w:r>
      <w:proofErr w:type="spellStart"/>
      <w:r>
        <w:t>openstac</w:t>
      </w:r>
      <w:r>
        <w:t>k</w:t>
      </w:r>
      <w:proofErr w:type="spellEnd"/>
      <w:r>
        <w:t xml:space="preserve"> server creation command: </w:t>
      </w:r>
      <w:r>
        <w:t>This is the simplest way to create a server. First it will create a virtual machine, then it executes the script which is passed as user-data in the command line.</w:t>
      </w:r>
      <w:r>
        <w:t xml:space="preserve"> </w:t>
      </w:r>
    </w:p>
    <w:p w:rsidR="0029352F" w:rsidRDefault="00BF63D4">
      <w:pPr>
        <w:numPr>
          <w:ilvl w:val="0"/>
          <w:numId w:val="24"/>
        </w:numPr>
        <w:ind w:right="701" w:hanging="360"/>
      </w:pPr>
      <w:r>
        <w:t xml:space="preserve">Server creation using OpenStack Heat: </w:t>
      </w:r>
      <w:r>
        <w:t>In this procedure of server</w:t>
      </w:r>
      <w:r>
        <w:t xml:space="preserve"> creation, </w:t>
      </w:r>
      <w:proofErr w:type="spellStart"/>
      <w:r>
        <w:t>yaml</w:t>
      </w:r>
      <w:proofErr w:type="spellEnd"/>
      <w:r>
        <w:t xml:space="preserve"> file with Heat template is used with a provision to use a </w:t>
      </w:r>
      <w:proofErr w:type="gramStart"/>
      <w:r>
        <w:t xml:space="preserve">parameter  </w:t>
      </w:r>
      <w:r>
        <w:tab/>
      </w:r>
      <w:proofErr w:type="gramEnd"/>
      <w:r>
        <w:t>file.</w:t>
      </w:r>
      <w:r>
        <w:t xml:space="preserve"> </w:t>
      </w:r>
    </w:p>
    <w:p w:rsidR="0029352F" w:rsidRDefault="0029352F">
      <w:pPr>
        <w:sectPr w:rsidR="0029352F">
          <w:type w:val="continuous"/>
          <w:pgSz w:w="11906" w:h="16838"/>
          <w:pgMar w:top="1075" w:right="205" w:bottom="719" w:left="907" w:header="720" w:footer="720" w:gutter="0"/>
          <w:cols w:num="2" w:space="325"/>
        </w:sectPr>
      </w:pPr>
    </w:p>
    <w:p w:rsidR="0029352F" w:rsidRDefault="00BF63D4">
      <w:pPr>
        <w:spacing w:after="0" w:line="259" w:lineRule="auto"/>
        <w:ind w:left="48" w:right="0" w:firstLine="0"/>
        <w:jc w:val="left"/>
      </w:pPr>
      <w:r>
        <w:t xml:space="preserve"> </w:t>
      </w:r>
    </w:p>
    <w:p w:rsidR="0029352F" w:rsidRDefault="00BF63D4">
      <w:pPr>
        <w:ind w:left="-5" w:right="62"/>
      </w:pPr>
      <w:r>
        <w:t>The cloud infrastructure is based on the OpenStack cloud platform, which provides several advantages as it provides maximum flexibility and a</w:t>
      </w:r>
      <w:r>
        <w:t>llows cloud administrators to configure each component according to the requirements of the implementation system. Through the comprehensive information collection of the OpenStack cloud platform, users can have a more comprehensive understanding of the pe</w:t>
      </w:r>
      <w:r>
        <w:t xml:space="preserve">rformance of the OpenStack cloud platform, and users can make some correct resource allocations based on the performance information provided. </w:t>
      </w:r>
    </w:p>
    <w:p w:rsidR="0029352F" w:rsidRDefault="00BF63D4">
      <w:pPr>
        <w:spacing w:after="170" w:line="259" w:lineRule="auto"/>
        <w:ind w:left="47" w:right="0" w:firstLine="0"/>
        <w:jc w:val="center"/>
      </w:pPr>
      <w:r>
        <w:t xml:space="preserve"> </w:t>
      </w:r>
    </w:p>
    <w:p w:rsidR="0029352F" w:rsidRDefault="00BF63D4">
      <w:pPr>
        <w:pStyle w:val="Heading1"/>
        <w:ind w:left="252" w:right="0"/>
        <w:jc w:val="left"/>
      </w:pPr>
      <w:r>
        <w:rPr>
          <w:sz w:val="20"/>
        </w:rPr>
        <w:t>VI.</w:t>
      </w:r>
      <w:r>
        <w:rPr>
          <w:sz w:val="20"/>
        </w:rPr>
        <w:t xml:space="preserve"> </w:t>
      </w:r>
      <w:r>
        <w:rPr>
          <w:sz w:val="20"/>
        </w:rPr>
        <w:t>C</w:t>
      </w:r>
      <w:r>
        <w:t xml:space="preserve">OMPARISON OF </w:t>
      </w:r>
      <w:r>
        <w:rPr>
          <w:sz w:val="20"/>
        </w:rPr>
        <w:t>O</w:t>
      </w:r>
      <w:r>
        <w:t>PEN</w:t>
      </w:r>
      <w:r>
        <w:rPr>
          <w:sz w:val="20"/>
        </w:rPr>
        <w:t>S</w:t>
      </w:r>
      <w:r>
        <w:t xml:space="preserve">TACK </w:t>
      </w:r>
      <w:r>
        <w:rPr>
          <w:sz w:val="20"/>
        </w:rPr>
        <w:t>O</w:t>
      </w:r>
      <w:r>
        <w:t xml:space="preserve">RCHESTRATION </w:t>
      </w:r>
      <w:r>
        <w:rPr>
          <w:sz w:val="20"/>
        </w:rPr>
        <w:t>P</w:t>
      </w:r>
      <w:r>
        <w:t>ROCEDURES</w:t>
      </w:r>
      <w:r>
        <w:rPr>
          <w:sz w:val="20"/>
        </w:rPr>
        <w:t xml:space="preserve"> </w:t>
      </w:r>
    </w:p>
    <w:p w:rsidR="0029352F" w:rsidRDefault="00BF63D4">
      <w:pPr>
        <w:ind w:left="-5" w:right="62"/>
      </w:pPr>
      <w:r>
        <w:t xml:space="preserve">      The OpenStack project is an open-source cloud comp</w:t>
      </w:r>
      <w:r>
        <w:t xml:space="preserve">uting platform. Through a series of interconnected services, OpenStack provides an Infrastructure-as-a-Service solution. Each service has an application programming interface (API) that makes integration easier. In OpenStack, there are numerous techniques </w:t>
      </w:r>
      <w:r>
        <w:t xml:space="preserve">for creating and deleting virtual server instances of various flavors (memory and CPU variants) and images. These methods are known as OpenStack Orchestration procedures. </w:t>
      </w:r>
    </w:p>
    <w:p w:rsidR="0029352F" w:rsidRDefault="00BF63D4">
      <w:pPr>
        <w:spacing w:after="0" w:line="259" w:lineRule="auto"/>
        <w:ind w:left="48" w:right="0" w:firstLine="0"/>
        <w:jc w:val="left"/>
      </w:pPr>
      <w:r>
        <w:t xml:space="preserve"> </w:t>
      </w:r>
    </w:p>
    <w:p w:rsidR="0029352F" w:rsidRDefault="00BF63D4">
      <w:pPr>
        <w:ind w:left="-5" w:right="62"/>
      </w:pPr>
      <w:r>
        <w:t xml:space="preserve">The well-known orchestration procedures are as follows: </w:t>
      </w:r>
    </w:p>
    <w:p w:rsidR="0029352F" w:rsidRDefault="00BF63D4">
      <w:pPr>
        <w:numPr>
          <w:ilvl w:val="0"/>
          <w:numId w:val="25"/>
        </w:numPr>
        <w:ind w:right="418" w:hanging="360"/>
      </w:pPr>
      <w:r>
        <w:lastRenderedPageBreak/>
        <w:t xml:space="preserve">Server creation using OpenStack Tacker: </w:t>
      </w:r>
      <w:r>
        <w:t xml:space="preserve">In this procedure of server creation, </w:t>
      </w:r>
      <w:proofErr w:type="spellStart"/>
      <w:r>
        <w:t>yaml</w:t>
      </w:r>
      <w:proofErr w:type="spellEnd"/>
      <w:r>
        <w:t xml:space="preserve"> file is used with a provision to use a parameter file. The format of the </w:t>
      </w:r>
      <w:proofErr w:type="spellStart"/>
      <w:r>
        <w:t>yaml</w:t>
      </w:r>
      <w:proofErr w:type="spellEnd"/>
      <w:r>
        <w:t xml:space="preserve"> file used in this case is TOSCA.</w:t>
      </w:r>
      <w:r>
        <w:t xml:space="preserve"> </w:t>
      </w:r>
    </w:p>
    <w:p w:rsidR="0029352F" w:rsidRDefault="00BF63D4">
      <w:pPr>
        <w:numPr>
          <w:ilvl w:val="0"/>
          <w:numId w:val="25"/>
        </w:numPr>
        <w:spacing w:after="122"/>
        <w:ind w:right="418" w:hanging="360"/>
      </w:pPr>
      <w:r>
        <w:t xml:space="preserve">Server creation using OpenStack Mistral: </w:t>
      </w:r>
      <w:r>
        <w:t>In this procedure of</w:t>
      </w:r>
      <w:r>
        <w:t xml:space="preserve"> server creation </w:t>
      </w:r>
      <w:proofErr w:type="spellStart"/>
      <w:r>
        <w:t>yaml</w:t>
      </w:r>
      <w:proofErr w:type="spellEnd"/>
      <w:r>
        <w:t xml:space="preserve"> file is used [1]. First the </w:t>
      </w:r>
      <w:proofErr w:type="spellStart"/>
      <w:r>
        <w:t>vnf</w:t>
      </w:r>
      <w:proofErr w:type="spellEnd"/>
      <w:r>
        <w:t xml:space="preserve"> descriptor is created using the </w:t>
      </w:r>
      <w:proofErr w:type="spellStart"/>
      <w:r>
        <w:t>yaml</w:t>
      </w:r>
      <w:proofErr w:type="spellEnd"/>
      <w:r>
        <w:t xml:space="preserve"> file explained at II-C, then the same </w:t>
      </w:r>
      <w:proofErr w:type="spellStart"/>
      <w:r>
        <w:t>vnf</w:t>
      </w:r>
      <w:proofErr w:type="spellEnd"/>
      <w:r>
        <w:t xml:space="preserve"> is called in the ns descriptor file.</w:t>
      </w:r>
      <w:r>
        <w:t xml:space="preserve"> </w:t>
      </w:r>
    </w:p>
    <w:p w:rsidR="0029352F" w:rsidRDefault="00BF63D4">
      <w:pPr>
        <w:spacing w:after="44" w:line="259" w:lineRule="auto"/>
        <w:ind w:left="163" w:right="2854" w:hanging="178"/>
        <w:jc w:val="left"/>
      </w:pPr>
      <w:r>
        <w:t>B. Results I. Server Creation Time</w:t>
      </w:r>
      <w:r>
        <w:t xml:space="preserve"> </w:t>
      </w:r>
    </w:p>
    <w:p w:rsidR="0029352F" w:rsidRDefault="00BF63D4">
      <w:pPr>
        <w:spacing w:after="0" w:line="259" w:lineRule="auto"/>
        <w:ind w:left="204" w:right="0" w:firstLine="0"/>
        <w:jc w:val="left"/>
      </w:pPr>
      <w:r>
        <w:rPr>
          <w:noProof/>
        </w:rPr>
        <w:drawing>
          <wp:inline distT="0" distB="0" distL="0" distR="0">
            <wp:extent cx="2560320" cy="2109216"/>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62"/>
                    <a:stretch>
                      <a:fillRect/>
                    </a:stretch>
                  </pic:blipFill>
                  <pic:spPr>
                    <a:xfrm>
                      <a:off x="0" y="0"/>
                      <a:ext cx="2560320" cy="2109216"/>
                    </a:xfrm>
                    <a:prstGeom prst="rect">
                      <a:avLst/>
                    </a:prstGeom>
                  </pic:spPr>
                </pic:pic>
              </a:graphicData>
            </a:graphic>
          </wp:inline>
        </w:drawing>
      </w:r>
    </w:p>
    <w:p w:rsidR="0029352F" w:rsidRDefault="00BF63D4">
      <w:pPr>
        <w:spacing w:after="9" w:line="259" w:lineRule="auto"/>
        <w:ind w:left="768" w:right="0" w:firstLine="0"/>
        <w:jc w:val="left"/>
      </w:pPr>
      <w:r>
        <w:t xml:space="preserve"> </w:t>
      </w:r>
    </w:p>
    <w:p w:rsidR="0029352F" w:rsidRDefault="00BF63D4">
      <w:pPr>
        <w:tabs>
          <w:tab w:val="center" w:pos="435"/>
          <w:tab w:val="center" w:pos="2140"/>
        </w:tabs>
        <w:spacing w:after="0" w:line="259" w:lineRule="auto"/>
        <w:ind w:left="0" w:right="0" w:firstLine="0"/>
        <w:jc w:val="left"/>
      </w:pPr>
      <w:r>
        <w:rPr>
          <w:rFonts w:ascii="Calibri" w:eastAsia="Calibri" w:hAnsi="Calibri" w:cs="Calibri"/>
          <w:sz w:val="22"/>
        </w:rPr>
        <w:tab/>
      </w:r>
      <w:r>
        <w:t xml:space="preserve">II. </w:t>
      </w:r>
      <w:r>
        <w:tab/>
        <w:t xml:space="preserve">Command Execution Time </w:t>
      </w:r>
    </w:p>
    <w:p w:rsidR="0029352F" w:rsidRDefault="00BF63D4">
      <w:pPr>
        <w:spacing w:after="56" w:line="259" w:lineRule="auto"/>
        <w:ind w:left="254" w:right="0" w:firstLine="0"/>
        <w:jc w:val="left"/>
      </w:pPr>
      <w:r>
        <w:rPr>
          <w:noProof/>
        </w:rPr>
        <w:drawing>
          <wp:inline distT="0" distB="0" distL="0" distR="0">
            <wp:extent cx="2691384" cy="1999488"/>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63"/>
                    <a:stretch>
                      <a:fillRect/>
                    </a:stretch>
                  </pic:blipFill>
                  <pic:spPr>
                    <a:xfrm>
                      <a:off x="0" y="0"/>
                      <a:ext cx="2691384" cy="1999488"/>
                    </a:xfrm>
                    <a:prstGeom prst="rect">
                      <a:avLst/>
                    </a:prstGeom>
                  </pic:spPr>
                </pic:pic>
              </a:graphicData>
            </a:graphic>
          </wp:inline>
        </w:drawing>
      </w:r>
    </w:p>
    <w:p w:rsidR="0029352F" w:rsidRDefault="00BF63D4">
      <w:pPr>
        <w:spacing w:after="0" w:line="259" w:lineRule="auto"/>
        <w:ind w:left="319" w:right="0" w:firstLine="0"/>
        <w:jc w:val="left"/>
      </w:pPr>
      <w:r>
        <w:t xml:space="preserve"> </w:t>
      </w:r>
    </w:p>
    <w:p w:rsidR="0029352F" w:rsidRDefault="00BF63D4">
      <w:pPr>
        <w:ind w:left="-5" w:right="62"/>
      </w:pPr>
      <w:r>
        <w:t>In every sc</w:t>
      </w:r>
      <w:r>
        <w:t xml:space="preserve">enario of comparison, we notice that utilizing OpenStack-Server to create a server takes less time than using any other OpenStack orchestration technique. However, Heat, Tacker, and Mistral all have some advantages. </w:t>
      </w:r>
    </w:p>
    <w:p w:rsidR="0029352F" w:rsidRDefault="00BF63D4">
      <w:pPr>
        <w:spacing w:after="0" w:line="259" w:lineRule="auto"/>
        <w:ind w:left="48" w:right="0" w:firstLine="0"/>
        <w:jc w:val="left"/>
      </w:pPr>
      <w:r>
        <w:t xml:space="preserve"> </w:t>
      </w:r>
    </w:p>
    <w:p w:rsidR="0029352F" w:rsidRDefault="00BF63D4">
      <w:pPr>
        <w:ind w:left="-5" w:right="62"/>
      </w:pPr>
      <w:r>
        <w:t xml:space="preserve">If we only want to set up a single server, the </w:t>
      </w:r>
      <w:proofErr w:type="spellStart"/>
      <w:r>
        <w:t>OpenStackServer</w:t>
      </w:r>
      <w:proofErr w:type="spellEnd"/>
      <w:r>
        <w:t xml:space="preserve"> orchestration technique</w:t>
      </w:r>
      <w:r>
        <w:t xml:space="preserve"> is a </w:t>
      </w:r>
      <w:r>
        <w:t>viable</w:t>
      </w:r>
      <w:r>
        <w:t xml:space="preserve"> choice. </w:t>
      </w:r>
    </w:p>
    <w:p w:rsidR="0029352F" w:rsidRDefault="00BF63D4">
      <w:pPr>
        <w:spacing w:after="0" w:line="259" w:lineRule="auto"/>
        <w:ind w:left="48" w:right="0" w:firstLine="0"/>
        <w:jc w:val="left"/>
      </w:pPr>
      <w:r>
        <w:t xml:space="preserve"> </w:t>
      </w:r>
    </w:p>
    <w:p w:rsidR="0029352F" w:rsidRDefault="00BF63D4">
      <w:pPr>
        <w:spacing w:after="66"/>
        <w:ind w:left="-15" w:right="62" w:firstLine="288"/>
      </w:pPr>
      <w:r>
        <w:t xml:space="preserve">In terms of server construction time and command execution time, using Mistral, i.e., Network Service to build a single server is not a good solution. </w:t>
      </w:r>
    </w:p>
    <w:p w:rsidR="0029352F" w:rsidRDefault="00BF63D4">
      <w:pPr>
        <w:spacing w:after="209" w:line="259" w:lineRule="auto"/>
        <w:ind w:left="336" w:right="0" w:firstLine="0"/>
        <w:jc w:val="left"/>
      </w:pPr>
      <w:r>
        <w:rPr>
          <w:sz w:val="16"/>
        </w:rPr>
        <w:t xml:space="preserve"> </w:t>
      </w:r>
    </w:p>
    <w:p w:rsidR="0029352F" w:rsidRDefault="00BF63D4">
      <w:pPr>
        <w:pStyle w:val="Heading1"/>
        <w:spacing w:after="59" w:line="266" w:lineRule="auto"/>
        <w:ind w:left="113" w:right="0"/>
        <w:jc w:val="left"/>
      </w:pPr>
      <w:r>
        <w:rPr>
          <w:sz w:val="20"/>
        </w:rPr>
        <w:t>VII.</w:t>
      </w:r>
      <w:r>
        <w:rPr>
          <w:sz w:val="20"/>
        </w:rPr>
        <w:t xml:space="preserve"> </w:t>
      </w:r>
      <w:r>
        <w:rPr>
          <w:sz w:val="20"/>
        </w:rPr>
        <w:t>A</w:t>
      </w:r>
      <w:r>
        <w:t xml:space="preserve"> </w:t>
      </w:r>
      <w:r>
        <w:rPr>
          <w:sz w:val="20"/>
        </w:rPr>
        <w:t>S</w:t>
      </w:r>
      <w:r>
        <w:t xml:space="preserve">CHEME AND </w:t>
      </w:r>
      <w:r>
        <w:rPr>
          <w:sz w:val="20"/>
        </w:rPr>
        <w:t>I</w:t>
      </w:r>
      <w:r>
        <w:t xml:space="preserve">MPLEMENTATION OF </w:t>
      </w:r>
      <w:r>
        <w:rPr>
          <w:sz w:val="20"/>
        </w:rPr>
        <w:t>A</w:t>
      </w:r>
      <w:r>
        <w:t xml:space="preserve">UTOMATIC </w:t>
      </w:r>
      <w:r>
        <w:rPr>
          <w:sz w:val="20"/>
        </w:rPr>
        <w:t>D</w:t>
      </w:r>
      <w:r>
        <w:t xml:space="preserve">EPLOYMENT OF </w:t>
      </w:r>
      <w:r>
        <w:rPr>
          <w:sz w:val="20"/>
        </w:rPr>
        <w:t>M</w:t>
      </w:r>
      <w:r>
        <w:t xml:space="preserve">ULTILINGUAL </w:t>
      </w:r>
      <w:r>
        <w:rPr>
          <w:sz w:val="20"/>
        </w:rPr>
        <w:t>I</w:t>
      </w:r>
      <w:r>
        <w:t xml:space="preserve">NDUSTRIAL </w:t>
      </w:r>
      <w:r>
        <w:rPr>
          <w:sz w:val="20"/>
        </w:rPr>
        <w:t>M</w:t>
      </w:r>
      <w:r>
        <w:t xml:space="preserve">ECHANISM </w:t>
      </w:r>
      <w:r>
        <w:rPr>
          <w:sz w:val="20"/>
        </w:rPr>
        <w:t>M</w:t>
      </w:r>
      <w:r>
        <w:t xml:space="preserve">ODEL </w:t>
      </w:r>
      <w:r>
        <w:rPr>
          <w:sz w:val="20"/>
        </w:rPr>
        <w:t>B</w:t>
      </w:r>
      <w:r>
        <w:t>A</w:t>
      </w:r>
      <w:r>
        <w:t xml:space="preserve">SED ON </w:t>
      </w:r>
      <w:r>
        <w:rPr>
          <w:sz w:val="20"/>
        </w:rPr>
        <w:t>O</w:t>
      </w:r>
      <w:r>
        <w:t>PEN</w:t>
      </w:r>
      <w:r>
        <w:rPr>
          <w:sz w:val="20"/>
        </w:rPr>
        <w:t>S</w:t>
      </w:r>
      <w:r>
        <w:t>TACK</w:t>
      </w:r>
      <w:r>
        <w:rPr>
          <w:sz w:val="20"/>
        </w:rPr>
        <w:t xml:space="preserve"> </w:t>
      </w:r>
    </w:p>
    <w:p w:rsidR="0029352F" w:rsidRDefault="00BF63D4">
      <w:pPr>
        <w:ind w:left="-5" w:right="62"/>
      </w:pPr>
      <w:r>
        <w:t xml:space="preserve">       The industrial mechanism model, which is the concentrated embodiment of the industrial Internet platform's technical capabilities, lies at the heart of the entire industrial Internet system. However, as more and more industrial mec</w:t>
      </w:r>
      <w:r>
        <w:t xml:space="preserve">hanism models accumulate and precipitate, it is discovered that industrial mechanism models with varied languages and operation modes generate a lot of deployment, operation, and maintenance work for researchers. </w:t>
      </w:r>
    </w:p>
    <w:p w:rsidR="0029352F" w:rsidRDefault="00BF63D4">
      <w:pPr>
        <w:spacing w:after="0" w:line="259" w:lineRule="auto"/>
        <w:ind w:left="48" w:right="0" w:firstLine="0"/>
        <w:jc w:val="left"/>
      </w:pPr>
      <w:r>
        <w:t xml:space="preserve"> </w:t>
      </w:r>
    </w:p>
    <w:p w:rsidR="0029352F" w:rsidRDefault="00BF63D4">
      <w:pPr>
        <w:ind w:left="-5" w:right="62"/>
      </w:pPr>
      <w:r>
        <w:t>Through OpenStack, extensible and elasti</w:t>
      </w:r>
      <w:r>
        <w:t xml:space="preserve">c cloud computing services can be provided for private enterprise clouds, and cloud computing management services can be provided with simple and extensible, rich and unified standards. </w:t>
      </w:r>
    </w:p>
    <w:p w:rsidR="0029352F" w:rsidRDefault="00BF63D4">
      <w:pPr>
        <w:spacing w:after="0" w:line="259" w:lineRule="auto"/>
        <w:ind w:left="48" w:right="0" w:firstLine="0"/>
        <w:jc w:val="left"/>
      </w:pPr>
      <w:r>
        <w:t xml:space="preserve"> </w:t>
      </w:r>
    </w:p>
    <w:p w:rsidR="0029352F" w:rsidRDefault="00BF63D4">
      <w:pPr>
        <w:spacing w:after="122"/>
        <w:ind w:left="-5" w:right="62"/>
      </w:pPr>
      <w:r>
        <w:t>OpenStack has gotten progressively excellent after so many years of</w:t>
      </w:r>
      <w:r>
        <w:t xml:space="preserve"> development and expansion of the open-source community. It has now encompassed every part of a network, including virtualization, operating systems, and servers. Several cloud computing platform projects are also in development, which are split into core </w:t>
      </w:r>
      <w:r>
        <w:t xml:space="preserve">projects, incubation projects, support projects, and associated projects based on their maturity and importance. </w:t>
      </w:r>
    </w:p>
    <w:p w:rsidR="0029352F" w:rsidRDefault="00BF63D4">
      <w:pPr>
        <w:numPr>
          <w:ilvl w:val="0"/>
          <w:numId w:val="26"/>
        </w:numPr>
        <w:spacing w:after="52"/>
        <w:ind w:right="140" w:hanging="288"/>
        <w:jc w:val="left"/>
      </w:pPr>
      <w:r>
        <w:t xml:space="preserve">Introduction </w:t>
      </w:r>
      <w:proofErr w:type="gramStart"/>
      <w:r>
        <w:t>Of</w:t>
      </w:r>
      <w:proofErr w:type="gramEnd"/>
      <w:r>
        <w:t xml:space="preserve"> R&amp;D Technology Scheme </w:t>
      </w:r>
    </w:p>
    <w:p w:rsidR="0029352F" w:rsidRDefault="00BF63D4">
      <w:pPr>
        <w:ind w:left="-5" w:right="62"/>
      </w:pPr>
      <w:r>
        <w:t>The total automatic deployment scheme is divided into two parts: customization of the deployment enviro</w:t>
      </w:r>
      <w:r>
        <w:t xml:space="preserve">nment and interaction with the deployment process. </w:t>
      </w:r>
    </w:p>
    <w:p w:rsidR="0029352F" w:rsidRDefault="00BF63D4">
      <w:pPr>
        <w:spacing w:after="0" w:line="259" w:lineRule="auto"/>
        <w:ind w:left="48" w:right="0" w:firstLine="0"/>
        <w:jc w:val="left"/>
      </w:pPr>
      <w:r>
        <w:t xml:space="preserve"> </w:t>
      </w:r>
    </w:p>
    <w:p w:rsidR="0029352F" w:rsidRDefault="00BF63D4">
      <w:pPr>
        <w:numPr>
          <w:ilvl w:val="1"/>
          <w:numId w:val="26"/>
        </w:numPr>
        <w:ind w:right="417" w:hanging="360"/>
      </w:pPr>
      <w:r>
        <w:t xml:space="preserve">Deployment environment custom scaffolding: </w:t>
      </w:r>
      <w:r>
        <w:t>The deployment environment consists of three layers of ready-made mirroring: base environment mirroring, dependent environment mirroring, and functional mirroring. The overall deployment is shown in the figure below</w:t>
      </w:r>
      <w:r>
        <w:t xml:space="preserve"> </w:t>
      </w:r>
    </w:p>
    <w:p w:rsidR="0029352F" w:rsidRDefault="00BF63D4">
      <w:pPr>
        <w:spacing w:after="32" w:line="216" w:lineRule="auto"/>
        <w:ind w:left="703" w:right="0" w:firstLine="0"/>
        <w:jc w:val="right"/>
      </w:pPr>
      <w:r>
        <w:rPr>
          <w:noProof/>
        </w:rPr>
        <w:drawing>
          <wp:inline distT="0" distB="0" distL="0" distR="0">
            <wp:extent cx="2883409" cy="1572768"/>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64"/>
                    <a:stretch>
                      <a:fillRect/>
                    </a:stretch>
                  </pic:blipFill>
                  <pic:spPr>
                    <a:xfrm>
                      <a:off x="0" y="0"/>
                      <a:ext cx="2883409" cy="1572768"/>
                    </a:xfrm>
                    <a:prstGeom prst="rect">
                      <a:avLst/>
                    </a:prstGeom>
                  </pic:spPr>
                </pic:pic>
              </a:graphicData>
            </a:graphic>
          </wp:inline>
        </w:drawing>
      </w:r>
      <w:r>
        <w:t xml:space="preserve">  </w:t>
      </w:r>
    </w:p>
    <w:p w:rsidR="0029352F" w:rsidRDefault="00BF63D4">
      <w:pPr>
        <w:numPr>
          <w:ilvl w:val="1"/>
          <w:numId w:val="26"/>
        </w:numPr>
        <w:ind w:right="417" w:hanging="360"/>
      </w:pPr>
      <w:r>
        <w:t xml:space="preserve">Deployment process interaction: </w:t>
      </w:r>
      <w:r>
        <w:t>Sub</w:t>
      </w:r>
      <w:r>
        <w:t>sequent users can use the corresponding model deployment URL to perform model calculations and other functions.</w:t>
      </w:r>
      <w:r>
        <w:t xml:space="preserve"> </w:t>
      </w:r>
    </w:p>
    <w:p w:rsidR="0029352F" w:rsidRDefault="00BF63D4">
      <w:pPr>
        <w:spacing w:after="23" w:line="216" w:lineRule="auto"/>
        <w:ind w:left="-60" w:right="194" w:firstLine="0"/>
        <w:jc w:val="right"/>
      </w:pPr>
      <w:r>
        <w:rPr>
          <w:noProof/>
        </w:rPr>
        <w:lastRenderedPageBreak/>
        <w:drawing>
          <wp:inline distT="0" distB="0" distL="0" distR="0">
            <wp:extent cx="3236976" cy="1685544"/>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65"/>
                    <a:stretch>
                      <a:fillRect/>
                    </a:stretch>
                  </pic:blipFill>
                  <pic:spPr>
                    <a:xfrm>
                      <a:off x="0" y="0"/>
                      <a:ext cx="3236976" cy="1685544"/>
                    </a:xfrm>
                    <a:prstGeom prst="rect">
                      <a:avLst/>
                    </a:prstGeom>
                  </pic:spPr>
                </pic:pic>
              </a:graphicData>
            </a:graphic>
          </wp:inline>
        </w:drawing>
      </w:r>
      <w:r>
        <w:t xml:space="preserve">  </w:t>
      </w:r>
    </w:p>
    <w:p w:rsidR="0029352F" w:rsidRDefault="00BF63D4">
      <w:pPr>
        <w:spacing w:after="122"/>
        <w:ind w:left="-5" w:right="418"/>
      </w:pPr>
      <w:r>
        <w:t>This project seeks to automate the collecting and unified maintenance of industrial mechanism models around the industrial Internet platfor</w:t>
      </w:r>
      <w:r>
        <w:t xml:space="preserve">m, so that industrial APP developers can access them at any time, allowing for the precipitation, diffusion, reuse, and value generation of industrial information. </w:t>
      </w:r>
    </w:p>
    <w:p w:rsidR="0029352F" w:rsidRDefault="00BF63D4">
      <w:pPr>
        <w:numPr>
          <w:ilvl w:val="0"/>
          <w:numId w:val="26"/>
        </w:numPr>
        <w:spacing w:after="52"/>
        <w:ind w:right="140" w:hanging="288"/>
        <w:jc w:val="left"/>
      </w:pPr>
      <w:r>
        <w:t xml:space="preserve">Automatic deployment is implemented in the following </w:t>
      </w:r>
      <w:proofErr w:type="gramStart"/>
      <w:r>
        <w:t>way :</w:t>
      </w:r>
      <w:proofErr w:type="gramEnd"/>
      <w:r>
        <w:t xml:space="preserve"> </w:t>
      </w:r>
    </w:p>
    <w:p w:rsidR="0029352F" w:rsidRDefault="00BF63D4">
      <w:pPr>
        <w:numPr>
          <w:ilvl w:val="0"/>
          <w:numId w:val="27"/>
        </w:numPr>
        <w:ind w:right="62" w:hanging="360"/>
      </w:pPr>
      <w:r>
        <w:t>Get model details like the mode</w:t>
      </w:r>
      <w:r>
        <w:t xml:space="preserve">l name, model script zip package, and startup file, and compress the zip package. </w:t>
      </w:r>
    </w:p>
    <w:p w:rsidR="0029352F" w:rsidRDefault="00BF63D4">
      <w:pPr>
        <w:numPr>
          <w:ilvl w:val="0"/>
          <w:numId w:val="27"/>
        </w:numPr>
        <w:ind w:right="62" w:hanging="360"/>
      </w:pPr>
      <w:r>
        <w:t xml:space="preserve">Create the model's required execution environment based on the model's requirements. </w:t>
      </w:r>
    </w:p>
    <w:p w:rsidR="0029352F" w:rsidRDefault="00BF63D4">
      <w:pPr>
        <w:numPr>
          <w:ilvl w:val="0"/>
          <w:numId w:val="27"/>
        </w:numPr>
        <w:ind w:right="62" w:hanging="360"/>
      </w:pPr>
      <w:r>
        <w:t xml:space="preserve">Deployment port number setting and management: </w:t>
      </w:r>
    </w:p>
    <w:p w:rsidR="0029352F" w:rsidRDefault="00BF63D4">
      <w:pPr>
        <w:ind w:left="370" w:right="420"/>
      </w:pPr>
      <w:r>
        <w:t>Because there is no data source in this</w:t>
      </w:r>
      <w:r>
        <w:t xml:space="preserve"> project's automatic deployment function image, the used port number is logged in a text file that is incremented sequentially. </w:t>
      </w:r>
    </w:p>
    <w:p w:rsidR="0029352F" w:rsidRDefault="00BF63D4">
      <w:pPr>
        <w:numPr>
          <w:ilvl w:val="0"/>
          <w:numId w:val="27"/>
        </w:numPr>
        <w:ind w:right="62" w:hanging="360"/>
      </w:pPr>
      <w:r>
        <w:t xml:space="preserve">Start-up model scripts </w:t>
      </w:r>
    </w:p>
    <w:p w:rsidR="0029352F" w:rsidRDefault="00BF63D4">
      <w:pPr>
        <w:numPr>
          <w:ilvl w:val="0"/>
          <w:numId w:val="27"/>
        </w:numPr>
        <w:ind w:right="62" w:hanging="360"/>
      </w:pPr>
      <w:r>
        <w:t xml:space="preserve">Simply save the model script and startup information to an XML file for further tracing. </w:t>
      </w:r>
    </w:p>
    <w:p w:rsidR="0029352F" w:rsidRDefault="00BF63D4">
      <w:pPr>
        <w:numPr>
          <w:ilvl w:val="0"/>
          <w:numId w:val="27"/>
        </w:numPr>
        <w:spacing w:after="122"/>
        <w:ind w:right="62" w:hanging="360"/>
      </w:pPr>
      <w:r>
        <w:t xml:space="preserve">Use </w:t>
      </w:r>
      <w:proofErr w:type="spellStart"/>
      <w:r>
        <w:t>Taskkill</w:t>
      </w:r>
      <w:proofErr w:type="spellEnd"/>
      <w:r>
        <w:t xml:space="preserve"> </w:t>
      </w:r>
      <w:r>
        <w:t xml:space="preserve">to terminate the process by looking for the process with the corresponding port number, and then rerun the boot model script step. </w:t>
      </w:r>
    </w:p>
    <w:p w:rsidR="0029352F" w:rsidRDefault="00BF63D4">
      <w:pPr>
        <w:spacing w:after="52"/>
        <w:ind w:left="-5" w:right="140"/>
        <w:jc w:val="left"/>
      </w:pPr>
      <w:r>
        <w:t xml:space="preserve">C. Results </w:t>
      </w:r>
    </w:p>
    <w:p w:rsidR="0029352F" w:rsidRDefault="00BF63D4">
      <w:pPr>
        <w:ind w:left="-5" w:right="417"/>
      </w:pPr>
      <w:r>
        <w:t>This paper proposes an automatic deployment scheme of mechanism model suitable for multiple languages, realizes the automatic construction of deployment environment and automatic deployment start script during the model uploading process, and achieves unif</w:t>
      </w:r>
      <w:r>
        <w:t>ied management and monitoring of mechanism model based on the problem of mechanism model precipitation in the industrial Internet platform and the rich API of OpenStack. It makes it easier for industrial APP developers to get in touch, encourages the colle</w:t>
      </w:r>
      <w:r>
        <w:t xml:space="preserve">ction, dissemination, reuse, and generation of value from industrial information, and gives guidance for the implementation and administration of multilingual models. </w:t>
      </w:r>
    </w:p>
    <w:p w:rsidR="0029352F" w:rsidRDefault="00BF63D4">
      <w:pPr>
        <w:spacing w:after="167" w:line="259" w:lineRule="auto"/>
        <w:ind w:left="336" w:right="0" w:firstLine="0"/>
        <w:jc w:val="left"/>
      </w:pPr>
      <w:r>
        <w:t xml:space="preserve"> </w:t>
      </w:r>
    </w:p>
    <w:p w:rsidR="0029352F" w:rsidRDefault="00BF63D4">
      <w:pPr>
        <w:pStyle w:val="Heading1"/>
        <w:spacing w:after="63" w:line="266" w:lineRule="auto"/>
        <w:ind w:left="113" w:right="0"/>
        <w:jc w:val="left"/>
      </w:pPr>
      <w:r>
        <w:rPr>
          <w:sz w:val="20"/>
        </w:rPr>
        <w:t>VIII.</w:t>
      </w:r>
      <w:r>
        <w:rPr>
          <w:sz w:val="20"/>
        </w:rPr>
        <w:t xml:space="preserve"> </w:t>
      </w:r>
      <w:r>
        <w:rPr>
          <w:sz w:val="20"/>
        </w:rPr>
        <w:t>D</w:t>
      </w:r>
      <w:r>
        <w:t xml:space="preserve">ESIGN AND </w:t>
      </w:r>
      <w:r>
        <w:rPr>
          <w:sz w:val="20"/>
        </w:rPr>
        <w:t>A</w:t>
      </w:r>
      <w:r>
        <w:t xml:space="preserve">PPLICATION OF </w:t>
      </w:r>
      <w:r>
        <w:rPr>
          <w:sz w:val="20"/>
        </w:rPr>
        <w:t>C</w:t>
      </w:r>
      <w:r>
        <w:t xml:space="preserve">LOUD </w:t>
      </w:r>
      <w:r>
        <w:rPr>
          <w:sz w:val="20"/>
        </w:rPr>
        <w:t>P</w:t>
      </w:r>
      <w:r>
        <w:t xml:space="preserve">LATFORM </w:t>
      </w:r>
      <w:r>
        <w:rPr>
          <w:sz w:val="20"/>
        </w:rPr>
        <w:t>B</w:t>
      </w:r>
      <w:r>
        <w:t xml:space="preserve">ASED ON </w:t>
      </w:r>
      <w:r>
        <w:rPr>
          <w:sz w:val="20"/>
        </w:rPr>
        <w:t>O</w:t>
      </w:r>
      <w:r>
        <w:t>PEN</w:t>
      </w:r>
      <w:r>
        <w:rPr>
          <w:sz w:val="20"/>
        </w:rPr>
        <w:t>S</w:t>
      </w:r>
      <w:r>
        <w:t xml:space="preserve">TACK IN </w:t>
      </w:r>
      <w:r>
        <w:rPr>
          <w:sz w:val="20"/>
        </w:rPr>
        <w:t>R</w:t>
      </w:r>
      <w:r>
        <w:t xml:space="preserve">EMOTE </w:t>
      </w:r>
      <w:r>
        <w:rPr>
          <w:sz w:val="20"/>
        </w:rPr>
        <w:t>O</w:t>
      </w:r>
      <w:r>
        <w:t xml:space="preserve">NLINE </w:t>
      </w:r>
      <w:r>
        <w:rPr>
          <w:sz w:val="20"/>
        </w:rPr>
        <w:t>C</w:t>
      </w:r>
      <w:r>
        <w:t>OL</w:t>
      </w:r>
      <w:r>
        <w:t xml:space="preserve">LECTION AND </w:t>
      </w:r>
      <w:r>
        <w:rPr>
          <w:sz w:val="20"/>
        </w:rPr>
        <w:t>M</w:t>
      </w:r>
      <w:r>
        <w:t xml:space="preserve">ONITORING </w:t>
      </w:r>
      <w:r>
        <w:rPr>
          <w:sz w:val="20"/>
        </w:rPr>
        <w:t>S</w:t>
      </w:r>
      <w:r>
        <w:t xml:space="preserve">YSTEM OF </w:t>
      </w:r>
      <w:r>
        <w:rPr>
          <w:sz w:val="20"/>
        </w:rPr>
        <w:t>I</w:t>
      </w:r>
      <w:r>
        <w:t xml:space="preserve">NTELLIGENT </w:t>
      </w:r>
      <w:r>
        <w:rPr>
          <w:sz w:val="20"/>
        </w:rPr>
        <w:t>W</w:t>
      </w:r>
      <w:r>
        <w:t>ORKSHOP</w:t>
      </w:r>
      <w:r>
        <w:rPr>
          <w:sz w:val="20"/>
        </w:rPr>
        <w:t xml:space="preserve"> </w:t>
      </w:r>
    </w:p>
    <w:p w:rsidR="0029352F" w:rsidRDefault="00BF63D4">
      <w:pPr>
        <w:ind w:left="-5" w:right="62"/>
      </w:pPr>
      <w:r>
        <w:t xml:space="preserve">       Intelligent workshop remote on-line acquisition and monitoring system is a set of integrated systems using modern sensor technology, network communication technology, </w:t>
      </w:r>
      <w:r>
        <w:t>Internet of Things technolo</w:t>
      </w:r>
      <w:r>
        <w:t xml:space="preserve">gy, computer application technology, and cloud computing technology. </w:t>
      </w:r>
    </w:p>
    <w:p w:rsidR="0029352F" w:rsidRDefault="00BF63D4">
      <w:pPr>
        <w:spacing w:after="111" w:line="259" w:lineRule="auto"/>
        <w:ind w:left="48" w:right="0" w:firstLine="0"/>
        <w:jc w:val="left"/>
      </w:pPr>
      <w:r>
        <w:t xml:space="preserve"> </w:t>
      </w:r>
    </w:p>
    <w:p w:rsidR="0029352F" w:rsidRDefault="00BF63D4">
      <w:pPr>
        <w:numPr>
          <w:ilvl w:val="0"/>
          <w:numId w:val="28"/>
        </w:numPr>
        <w:spacing w:after="0"/>
        <w:ind w:right="140" w:hanging="288"/>
        <w:jc w:val="left"/>
      </w:pPr>
      <w:r>
        <w:t xml:space="preserve">Architecture Design of Remote Online Collection and Monitoring System for Intelligent Workshop Based on </w:t>
      </w:r>
    </w:p>
    <w:p w:rsidR="0029352F" w:rsidRDefault="00BF63D4">
      <w:pPr>
        <w:spacing w:after="52"/>
        <w:ind w:left="346" w:right="140"/>
        <w:jc w:val="left"/>
      </w:pPr>
      <w:proofErr w:type="spellStart"/>
      <w:r>
        <w:t>Openstack</w:t>
      </w:r>
      <w:proofErr w:type="spellEnd"/>
      <w:r>
        <w:t xml:space="preserve"> Cloud Computing </w:t>
      </w:r>
    </w:p>
    <w:p w:rsidR="0029352F" w:rsidRDefault="00BF63D4">
      <w:pPr>
        <w:spacing w:after="122"/>
        <w:ind w:left="-5" w:right="62"/>
      </w:pPr>
      <w:r>
        <w:t>OpenStack is an integrated cloud computing managemen</w:t>
      </w:r>
      <w:r>
        <w:t>t platform that supports deployment of public, private and hybrid clouds. OpenStack provides the basis for building networks and running universal virtual machines. It can realize resource abstraction, resource allocation, load scheduling, application life</w:t>
      </w:r>
      <w:r>
        <w:t xml:space="preserve">cycle management, system operation and human-computer interaction. </w:t>
      </w:r>
    </w:p>
    <w:p w:rsidR="0029352F" w:rsidRDefault="00BF63D4">
      <w:pPr>
        <w:numPr>
          <w:ilvl w:val="0"/>
          <w:numId w:val="28"/>
        </w:numPr>
        <w:spacing w:after="8"/>
        <w:ind w:right="140" w:hanging="288"/>
        <w:jc w:val="left"/>
      </w:pPr>
      <w:r>
        <w:t xml:space="preserve">Concept </w:t>
      </w:r>
    </w:p>
    <w:p w:rsidR="0029352F" w:rsidRDefault="00BF63D4">
      <w:pPr>
        <w:spacing w:after="0" w:line="259" w:lineRule="auto"/>
        <w:ind w:left="0" w:right="0" w:firstLine="0"/>
        <w:jc w:val="right"/>
      </w:pPr>
      <w:r>
        <w:rPr>
          <w:noProof/>
        </w:rPr>
        <w:drawing>
          <wp:inline distT="0" distB="0" distL="0" distR="0">
            <wp:extent cx="3096768" cy="1338072"/>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66"/>
                    <a:stretch>
                      <a:fillRect/>
                    </a:stretch>
                  </pic:blipFill>
                  <pic:spPr>
                    <a:xfrm>
                      <a:off x="0" y="0"/>
                      <a:ext cx="3096768" cy="1338072"/>
                    </a:xfrm>
                    <a:prstGeom prst="rect">
                      <a:avLst/>
                    </a:prstGeom>
                  </pic:spPr>
                </pic:pic>
              </a:graphicData>
            </a:graphic>
          </wp:inline>
        </w:drawing>
      </w:r>
      <w:r>
        <w:t xml:space="preserve"> </w:t>
      </w:r>
    </w:p>
    <w:p w:rsidR="0029352F" w:rsidRDefault="00BF63D4">
      <w:pPr>
        <w:ind w:left="125" w:right="62"/>
      </w:pPr>
      <w:r>
        <w:t xml:space="preserve">Keystone components can provide authentication services, manage users, tenants, roles, services and service endpoints. It is also the core of authentication among components. It supports SQL, PAM and LDAP as backend.  </w:t>
      </w:r>
    </w:p>
    <w:p w:rsidR="0029352F" w:rsidRDefault="00BF63D4">
      <w:pPr>
        <w:numPr>
          <w:ilvl w:val="0"/>
          <w:numId w:val="29"/>
        </w:numPr>
        <w:ind w:right="62" w:hanging="360"/>
      </w:pPr>
      <w:r>
        <w:t>NOVA component provides computing fun</w:t>
      </w:r>
      <w:r>
        <w:t xml:space="preserve">ction. </w:t>
      </w:r>
    </w:p>
    <w:p w:rsidR="0029352F" w:rsidRDefault="00BF63D4">
      <w:pPr>
        <w:numPr>
          <w:ilvl w:val="0"/>
          <w:numId w:val="29"/>
        </w:numPr>
        <w:ind w:right="62" w:hanging="360"/>
      </w:pPr>
      <w:r>
        <w:t xml:space="preserve">GLANCE provides mirroring services. </w:t>
      </w:r>
    </w:p>
    <w:p w:rsidR="0029352F" w:rsidRDefault="00BF63D4">
      <w:pPr>
        <w:numPr>
          <w:ilvl w:val="0"/>
          <w:numId w:val="29"/>
        </w:numPr>
        <w:ind w:right="62" w:hanging="360"/>
      </w:pPr>
      <w:r>
        <w:t xml:space="preserve">SWIFT provides object storage services and easy-to-use services for accessing data.  </w:t>
      </w:r>
    </w:p>
    <w:p w:rsidR="0029352F" w:rsidRDefault="00BF63D4">
      <w:pPr>
        <w:numPr>
          <w:ilvl w:val="0"/>
          <w:numId w:val="29"/>
        </w:numPr>
        <w:ind w:right="62" w:hanging="360"/>
      </w:pPr>
      <w:r>
        <w:t xml:space="preserve">NETWORK provides network functions.  </w:t>
      </w:r>
    </w:p>
    <w:p w:rsidR="0029352F" w:rsidRDefault="00BF63D4">
      <w:pPr>
        <w:numPr>
          <w:ilvl w:val="0"/>
          <w:numId w:val="29"/>
        </w:numPr>
        <w:ind w:right="62" w:hanging="360"/>
      </w:pPr>
      <w:r>
        <w:t xml:space="preserve">CINDER provides block storage services.  </w:t>
      </w:r>
    </w:p>
    <w:p w:rsidR="0029352F" w:rsidRDefault="00BF63D4">
      <w:pPr>
        <w:numPr>
          <w:ilvl w:val="0"/>
          <w:numId w:val="29"/>
        </w:numPr>
        <w:ind w:right="62" w:hanging="360"/>
      </w:pPr>
      <w:r>
        <w:t>HORIZON provides unified interface management</w:t>
      </w:r>
      <w:r>
        <w:t xml:space="preserve">.  </w:t>
      </w:r>
    </w:p>
    <w:p w:rsidR="0029352F" w:rsidRDefault="00BF63D4">
      <w:pPr>
        <w:numPr>
          <w:ilvl w:val="0"/>
          <w:numId w:val="29"/>
        </w:numPr>
        <w:ind w:right="62" w:hanging="360"/>
      </w:pPr>
      <w:r>
        <w:t xml:space="preserve">CEILOMETER provides monitoring and measurement service. </w:t>
      </w:r>
    </w:p>
    <w:p w:rsidR="0029352F" w:rsidRDefault="00BF63D4">
      <w:pPr>
        <w:spacing w:after="109" w:line="259" w:lineRule="auto"/>
        <w:ind w:left="475" w:right="0" w:firstLine="0"/>
        <w:jc w:val="left"/>
      </w:pPr>
      <w:r>
        <w:t xml:space="preserve"> </w:t>
      </w:r>
    </w:p>
    <w:p w:rsidR="0029352F" w:rsidRDefault="00BF63D4">
      <w:pPr>
        <w:numPr>
          <w:ilvl w:val="0"/>
          <w:numId w:val="30"/>
        </w:numPr>
        <w:spacing w:after="52"/>
        <w:ind w:right="140" w:hanging="288"/>
        <w:jc w:val="left"/>
      </w:pPr>
      <w:r>
        <w:t xml:space="preserve">The Structure of Cloud Collection and Monitoring System: </w:t>
      </w:r>
    </w:p>
    <w:p w:rsidR="0029352F" w:rsidRDefault="00BF63D4">
      <w:pPr>
        <w:ind w:left="125" w:right="62"/>
      </w:pPr>
      <w:r>
        <w:t xml:space="preserve">The data of all kinds of sensors are collected by OPC </w:t>
      </w:r>
      <w:r>
        <w:t>UA</w:t>
      </w:r>
      <w:r>
        <w:t xml:space="preserve"> and Modbus protocol, and then transmitted to PLC through a field network. Afte</w:t>
      </w:r>
      <w:r>
        <w:t xml:space="preserve">r the data is transferred to the field server gateway by PLC, the field service gateway interacts with the cloud platform through the Internet, which completes the functions of data storage, processing, analysis, prediction and </w:t>
      </w:r>
      <w:proofErr w:type="spellStart"/>
      <w:r>
        <w:t>display.DCI</w:t>
      </w:r>
      <w:proofErr w:type="spellEnd"/>
      <w:r>
        <w:t xml:space="preserve"> (Downlink Contro</w:t>
      </w:r>
      <w:r>
        <w:t>l Information) is used to allocate downlink and downlink resources, HARQ information, power control and so on. Installing and running OpenStack on hardware devices enables cloud server clusters to be built through virtualization technology.</w:t>
      </w:r>
    </w:p>
    <w:p w:rsidR="0029352F" w:rsidRDefault="00BF63D4">
      <w:pPr>
        <w:spacing w:after="0" w:line="259" w:lineRule="auto"/>
        <w:ind w:left="0" w:right="658" w:firstLine="0"/>
        <w:jc w:val="right"/>
      </w:pPr>
      <w:r>
        <w:rPr>
          <w:noProof/>
        </w:rPr>
        <w:lastRenderedPageBreak/>
        <w:drawing>
          <wp:inline distT="0" distB="0" distL="0" distR="0">
            <wp:extent cx="2871216" cy="1709928"/>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67"/>
                    <a:stretch>
                      <a:fillRect/>
                    </a:stretch>
                  </pic:blipFill>
                  <pic:spPr>
                    <a:xfrm>
                      <a:off x="0" y="0"/>
                      <a:ext cx="2871216" cy="1709928"/>
                    </a:xfrm>
                    <a:prstGeom prst="rect">
                      <a:avLst/>
                    </a:prstGeom>
                  </pic:spPr>
                </pic:pic>
              </a:graphicData>
            </a:graphic>
          </wp:inline>
        </w:drawing>
      </w:r>
      <w:r>
        <w:t xml:space="preserve"> </w:t>
      </w:r>
    </w:p>
    <w:p w:rsidR="0029352F" w:rsidRDefault="00BF63D4">
      <w:pPr>
        <w:spacing w:after="140" w:line="259" w:lineRule="auto"/>
        <w:ind w:left="0" w:right="0" w:firstLine="0"/>
        <w:jc w:val="left"/>
      </w:pPr>
      <w:r>
        <w:t xml:space="preserve"> </w:t>
      </w:r>
    </w:p>
    <w:p w:rsidR="0029352F" w:rsidRDefault="00BF63D4">
      <w:pPr>
        <w:spacing w:after="99"/>
        <w:ind w:left="-5" w:right="62"/>
      </w:pPr>
      <w:r>
        <w:t xml:space="preserve">Topology of Cloud Collection and Monitoring System: </w:t>
      </w:r>
    </w:p>
    <w:p w:rsidR="0029352F" w:rsidRDefault="00BF63D4">
      <w:pPr>
        <w:spacing w:after="0" w:line="259" w:lineRule="auto"/>
        <w:ind w:left="0" w:right="737" w:firstLine="0"/>
        <w:jc w:val="right"/>
      </w:pPr>
      <w:r>
        <w:rPr>
          <w:noProof/>
        </w:rPr>
        <w:drawing>
          <wp:inline distT="0" distB="0" distL="0" distR="0">
            <wp:extent cx="2404872" cy="2938272"/>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68"/>
                    <a:stretch>
                      <a:fillRect/>
                    </a:stretch>
                  </pic:blipFill>
                  <pic:spPr>
                    <a:xfrm>
                      <a:off x="0" y="0"/>
                      <a:ext cx="2404872" cy="2938272"/>
                    </a:xfrm>
                    <a:prstGeom prst="rect">
                      <a:avLst/>
                    </a:prstGeom>
                  </pic:spPr>
                </pic:pic>
              </a:graphicData>
            </a:graphic>
          </wp:inline>
        </w:drawing>
      </w:r>
      <w:r>
        <w:t xml:space="preserve"> </w:t>
      </w:r>
    </w:p>
    <w:p w:rsidR="0029352F" w:rsidRDefault="00BF63D4">
      <w:pPr>
        <w:spacing w:after="111" w:line="259" w:lineRule="auto"/>
        <w:ind w:left="0" w:right="0" w:firstLine="0"/>
        <w:jc w:val="left"/>
      </w:pPr>
      <w:r>
        <w:t xml:space="preserve"> </w:t>
      </w:r>
    </w:p>
    <w:p w:rsidR="0029352F" w:rsidRDefault="00BF63D4">
      <w:pPr>
        <w:numPr>
          <w:ilvl w:val="0"/>
          <w:numId w:val="30"/>
        </w:numPr>
        <w:spacing w:after="8"/>
        <w:ind w:right="140" w:hanging="288"/>
        <w:jc w:val="left"/>
      </w:pPr>
      <w:r>
        <w:t xml:space="preserve">Implementation of Remote Online Collection and </w:t>
      </w:r>
    </w:p>
    <w:p w:rsidR="0029352F" w:rsidRDefault="00BF63D4">
      <w:pPr>
        <w:spacing w:after="8"/>
        <w:ind w:left="298" w:right="140"/>
        <w:jc w:val="left"/>
      </w:pPr>
      <w:r>
        <w:t xml:space="preserve">Monitoring System Architecture for Intelligent </w:t>
      </w:r>
    </w:p>
    <w:p w:rsidR="0029352F" w:rsidRDefault="00BF63D4">
      <w:pPr>
        <w:spacing w:after="52"/>
        <w:ind w:left="298" w:right="140"/>
        <w:jc w:val="left"/>
      </w:pPr>
      <w:r>
        <w:t xml:space="preserve">Workshop Based on </w:t>
      </w:r>
      <w:proofErr w:type="spellStart"/>
      <w:r>
        <w:t>Openstack</w:t>
      </w:r>
      <w:proofErr w:type="spellEnd"/>
      <w:r>
        <w:t xml:space="preserve"> Cloud - </w:t>
      </w:r>
    </w:p>
    <w:p w:rsidR="0029352F" w:rsidRDefault="00BF63D4">
      <w:pPr>
        <w:ind w:left="-5" w:right="417"/>
      </w:pPr>
      <w:r>
        <w:t>TCP</w:t>
      </w:r>
      <w:r>
        <w:t>/ IP</w:t>
      </w:r>
      <w:r>
        <w:t xml:space="preserve"> protocol is used for remote data transmission. Data of different types of sensors are packaged and sent to cloud servers remotely at device level, thus realizing the interconnection of heterogeneous networks. A.</w:t>
      </w:r>
      <w:r>
        <w:t xml:space="preserve">  </w:t>
      </w:r>
      <w:r>
        <w:rPr>
          <w:u w:val="single" w:color="000000"/>
        </w:rPr>
        <w:t>Application of OPC UA Protocol:</w:t>
      </w:r>
      <w:r>
        <w:t xml:space="preserve"> </w:t>
      </w:r>
    </w:p>
    <w:p w:rsidR="0029352F" w:rsidRDefault="00BF63D4">
      <w:pPr>
        <w:ind w:left="370" w:right="418"/>
      </w:pPr>
      <w:r>
        <w:t>After pro</w:t>
      </w:r>
      <w:r>
        <w:t xml:space="preserve">cessing the request, the server returns a response message. And the information exchange adopts the asynchronous mode. </w:t>
      </w:r>
    </w:p>
    <w:p w:rsidR="0029352F" w:rsidRDefault="00BF63D4">
      <w:pPr>
        <w:pStyle w:val="Heading2"/>
        <w:ind w:left="-5"/>
      </w:pPr>
      <w:r>
        <w:rPr>
          <w:u w:val="none"/>
        </w:rPr>
        <w:t>B.</w:t>
      </w:r>
      <w:r>
        <w:rPr>
          <w:u w:val="none"/>
        </w:rPr>
        <w:t xml:space="preserve"> </w:t>
      </w:r>
      <w:r>
        <w:t xml:space="preserve">Application of Modbus </w:t>
      </w:r>
      <w:proofErr w:type="spellStart"/>
      <w:r>
        <w:t>Rtu</w:t>
      </w:r>
      <w:proofErr w:type="spellEnd"/>
      <w:r>
        <w:t xml:space="preserve"> Protocol</w:t>
      </w:r>
      <w:r>
        <w:rPr>
          <w:u w:val="none"/>
        </w:rPr>
        <w:t xml:space="preserve"> </w:t>
      </w:r>
    </w:p>
    <w:p w:rsidR="0029352F" w:rsidRDefault="00BF63D4">
      <w:pPr>
        <w:ind w:left="370" w:right="420"/>
      </w:pPr>
      <w:r>
        <w:t>Modbus is the first communication protocol used in the industrial field. The Modbus protocol is d</w:t>
      </w:r>
      <w:r>
        <w:t xml:space="preserve">ivided into three modes: RTU, ASCII and TCP. </w:t>
      </w:r>
    </w:p>
    <w:p w:rsidR="0029352F" w:rsidRDefault="00BF63D4">
      <w:pPr>
        <w:pStyle w:val="Heading2"/>
        <w:ind w:left="-5"/>
      </w:pPr>
      <w:r>
        <w:rPr>
          <w:u w:val="none"/>
        </w:rPr>
        <w:t>C.</w:t>
      </w:r>
      <w:r>
        <w:rPr>
          <w:u w:val="none"/>
        </w:rPr>
        <w:t xml:space="preserve"> </w:t>
      </w:r>
      <w:r>
        <w:t xml:space="preserve">Deployment and Use of </w:t>
      </w:r>
      <w:proofErr w:type="spellStart"/>
      <w:r>
        <w:t>Devstack</w:t>
      </w:r>
      <w:proofErr w:type="spellEnd"/>
      <w:r>
        <w:rPr>
          <w:u w:val="none"/>
        </w:rPr>
        <w:t xml:space="preserve"> </w:t>
      </w:r>
    </w:p>
    <w:p w:rsidR="0029352F" w:rsidRDefault="00BF63D4">
      <w:pPr>
        <w:ind w:left="418" w:right="62"/>
      </w:pPr>
      <w:proofErr w:type="spellStart"/>
      <w:r>
        <w:t>Devstack</w:t>
      </w:r>
      <w:proofErr w:type="spellEnd"/>
      <w:r>
        <w:t xml:space="preserve"> is a rapid automated deployment Bash script for </w:t>
      </w:r>
      <w:proofErr w:type="spellStart"/>
      <w:r>
        <w:t>Openstack</w:t>
      </w:r>
      <w:proofErr w:type="spellEnd"/>
      <w:r>
        <w:t xml:space="preserve"> developers, providing a source </w:t>
      </w:r>
    </w:p>
    <w:p w:rsidR="0029352F" w:rsidRDefault="00BF63D4">
      <w:pPr>
        <w:ind w:left="418" w:right="62"/>
      </w:pPr>
      <w:r>
        <w:t xml:space="preserve">environment for assisting development and debugging </w:t>
      </w:r>
    </w:p>
    <w:p w:rsidR="0029352F" w:rsidRDefault="00BF63D4">
      <w:pPr>
        <w:spacing w:after="0" w:line="259" w:lineRule="auto"/>
        <w:ind w:left="48" w:right="0" w:firstLine="0"/>
        <w:jc w:val="left"/>
      </w:pPr>
      <w:r>
        <w:t xml:space="preserve"> </w:t>
      </w:r>
    </w:p>
    <w:p w:rsidR="0029352F" w:rsidRDefault="00BF63D4">
      <w:pPr>
        <w:ind w:left="-5" w:right="62"/>
      </w:pPr>
      <w:r>
        <w:t xml:space="preserve">Security, Disaster Recovery and Backup of Remote Online Collection and Monitoring System Architecture for </w:t>
      </w:r>
    </w:p>
    <w:p w:rsidR="0029352F" w:rsidRDefault="00BF63D4">
      <w:pPr>
        <w:ind w:left="-5" w:right="62"/>
      </w:pPr>
      <w:r>
        <w:t xml:space="preserve">Intelligent Workshop Based on </w:t>
      </w:r>
      <w:proofErr w:type="spellStart"/>
      <w:r>
        <w:t>Openstack</w:t>
      </w:r>
      <w:proofErr w:type="spellEnd"/>
      <w:r>
        <w:t xml:space="preserve"> Cloud - </w:t>
      </w:r>
    </w:p>
    <w:p w:rsidR="0029352F" w:rsidRDefault="00BF63D4">
      <w:pPr>
        <w:ind w:left="345" w:right="62" w:hanging="360"/>
      </w:pPr>
      <w:r>
        <w:t>A.</w:t>
      </w:r>
      <w:r>
        <w:t xml:space="preserve">  </w:t>
      </w:r>
      <w:r>
        <w:rPr>
          <w:u w:val="single" w:color="000000"/>
        </w:rPr>
        <w:t>Security of Cloud Collection and Monitoring System</w:t>
      </w:r>
      <w:r>
        <w:t xml:space="preserve"> Cloud computing infrastructure generally has </w:t>
      </w:r>
      <w:r>
        <w:t>hardware firewalls, DOS-proof devices, etc. By authorizing different users and managing the privileges, security administrators fulfill the security requirements of network layer and application layer. At the same time, resource isolation and resource shar</w:t>
      </w:r>
      <w:r>
        <w:t xml:space="preserve">ing functions are completed according to user authorization. </w:t>
      </w:r>
    </w:p>
    <w:p w:rsidR="0029352F" w:rsidRDefault="00BF63D4">
      <w:pPr>
        <w:pStyle w:val="Heading2"/>
        <w:ind w:left="-5"/>
      </w:pPr>
      <w:r>
        <w:rPr>
          <w:u w:val="none"/>
        </w:rPr>
        <w:t>B.</w:t>
      </w:r>
      <w:r>
        <w:rPr>
          <w:u w:val="none"/>
        </w:rPr>
        <w:t xml:space="preserve"> </w:t>
      </w:r>
      <w:r>
        <w:t>Disaster Recovery and Backup of Cloud Collection and</w:t>
      </w:r>
      <w:r>
        <w:rPr>
          <w:u w:val="none"/>
        </w:rPr>
        <w:t xml:space="preserve"> </w:t>
      </w:r>
      <w:r>
        <w:t>Monitoring System</w:t>
      </w:r>
      <w:r>
        <w:rPr>
          <w:u w:val="none"/>
        </w:rPr>
        <w:t xml:space="preserve"> </w:t>
      </w:r>
      <w:r>
        <w:t>Before the Disaster</w:t>
      </w:r>
      <w:r>
        <w:rPr>
          <w:u w:val="none"/>
        </w:rPr>
        <w:t xml:space="preserve"> </w:t>
      </w:r>
    </w:p>
    <w:p w:rsidR="0029352F" w:rsidRDefault="00BF63D4">
      <w:pPr>
        <w:spacing w:after="167"/>
        <w:ind w:left="768" w:right="62" w:hanging="360"/>
      </w:pPr>
      <w:r>
        <w:t>•</w:t>
      </w:r>
      <w:r>
        <w:t xml:space="preserve"> </w:t>
      </w:r>
      <w:r>
        <w:t>With asynchronous remote replication, the master IPSAN generates snapshots according to the backu</w:t>
      </w:r>
      <w:r>
        <w:t xml:space="preserve">p cycle and replicates the snapshots to the standby IPSAN. </w:t>
      </w:r>
    </w:p>
    <w:p w:rsidR="0029352F" w:rsidRDefault="00BF63D4">
      <w:pPr>
        <w:pStyle w:val="Heading2"/>
        <w:spacing w:after="111"/>
        <w:ind w:left="-5"/>
      </w:pPr>
      <w:r>
        <w:t>After the Disaster</w:t>
      </w:r>
      <w:r>
        <w:rPr>
          <w:u w:val="none"/>
        </w:rPr>
        <w:t xml:space="preserve"> </w:t>
      </w:r>
    </w:p>
    <w:p w:rsidR="0029352F" w:rsidRDefault="00BF63D4">
      <w:pPr>
        <w:numPr>
          <w:ilvl w:val="0"/>
          <w:numId w:val="31"/>
        </w:numPr>
        <w:spacing w:after="112"/>
        <w:ind w:right="62" w:hanging="360"/>
      </w:pPr>
      <w:r>
        <w:t xml:space="preserve">When the main data center fails, the administrator should stop the replication relationship stored; </w:t>
      </w:r>
    </w:p>
    <w:p w:rsidR="0029352F" w:rsidRDefault="00BF63D4">
      <w:pPr>
        <w:numPr>
          <w:ilvl w:val="0"/>
          <w:numId w:val="31"/>
        </w:numPr>
        <w:spacing w:after="113"/>
        <w:ind w:right="62" w:hanging="360"/>
      </w:pPr>
      <w:r>
        <w:t>The main data center needs to repair the main site storage or use alternati</w:t>
      </w:r>
      <w:r>
        <w:t xml:space="preserve">ve storage, and restore the MN with the backup data of MN, and restore the management nodes; </w:t>
      </w:r>
    </w:p>
    <w:p w:rsidR="0029352F" w:rsidRDefault="00BF63D4">
      <w:pPr>
        <w:numPr>
          <w:ilvl w:val="0"/>
          <w:numId w:val="31"/>
        </w:numPr>
        <w:ind w:right="62" w:hanging="360"/>
      </w:pPr>
      <w:r>
        <w:t xml:space="preserve">Restoring primary site storage through disaster preparedness site storage; </w:t>
      </w:r>
      <w:r>
        <w:rPr>
          <w:color w:val="333333"/>
          <w:sz w:val="27"/>
        </w:rPr>
        <w:t>•</w:t>
      </w:r>
      <w:r>
        <w:rPr>
          <w:color w:val="333333"/>
          <w:sz w:val="27"/>
        </w:rPr>
        <w:t xml:space="preserve"> </w:t>
      </w:r>
      <w:r>
        <w:t xml:space="preserve">Finally, open the business of the main site. </w:t>
      </w:r>
    </w:p>
    <w:p w:rsidR="0029352F" w:rsidRDefault="00BF63D4">
      <w:pPr>
        <w:spacing w:after="0" w:line="259" w:lineRule="auto"/>
        <w:ind w:left="768" w:right="0" w:firstLine="0"/>
        <w:jc w:val="left"/>
      </w:pPr>
      <w:r>
        <w:t xml:space="preserve"> </w:t>
      </w:r>
    </w:p>
    <w:p w:rsidR="0029352F" w:rsidRDefault="00BF63D4">
      <w:pPr>
        <w:spacing w:after="8"/>
        <w:ind w:left="-5" w:right="140"/>
        <w:jc w:val="left"/>
      </w:pPr>
      <w:r>
        <w:t xml:space="preserve">E. Result </w:t>
      </w:r>
    </w:p>
    <w:p w:rsidR="0029352F" w:rsidRDefault="00BF63D4">
      <w:pPr>
        <w:ind w:left="-5" w:right="62"/>
      </w:pPr>
      <w:r>
        <w:t xml:space="preserve">       Cloud platforms use cloud computing and virtualization technology to separate physical hardware from operating systems. The server cluster is pooled so that the hardware resources of physical servers are shared by multiple virtual servers. From the </w:t>
      </w:r>
      <w:r>
        <w:t>local area network where the underlying field devices are located, the collected data need to be transmitted to the cloud server remotely across the network segment, and this process can realize network communication through the Internet. Moreover, this pa</w:t>
      </w:r>
      <w:r>
        <w:t>per realizes the decoupling of hardware infrastructure and software service systems. Based on infrastructure and network connection, information sharing, data storage and remote control from point to cloud are realized. Really achieve virtualization of sof</w:t>
      </w:r>
      <w:r>
        <w:t>tware services, hardware infrastructure is ready-to-use, stable and reliable.</w:t>
      </w:r>
      <w:r>
        <w:t xml:space="preserve"> </w:t>
      </w:r>
    </w:p>
    <w:p w:rsidR="0029352F" w:rsidRDefault="00BF63D4">
      <w:pPr>
        <w:spacing w:after="171" w:line="259" w:lineRule="auto"/>
        <w:ind w:left="336" w:right="0" w:firstLine="0"/>
        <w:jc w:val="left"/>
      </w:pPr>
      <w:r>
        <w:t xml:space="preserve"> </w:t>
      </w:r>
    </w:p>
    <w:p w:rsidR="0029352F" w:rsidRDefault="00BF63D4">
      <w:pPr>
        <w:pStyle w:val="Heading1"/>
        <w:ind w:right="0"/>
        <w:jc w:val="left"/>
      </w:pPr>
      <w:r>
        <w:rPr>
          <w:sz w:val="20"/>
        </w:rPr>
        <w:t>IX.</w:t>
      </w:r>
      <w:r>
        <w:rPr>
          <w:sz w:val="20"/>
        </w:rPr>
        <w:t xml:space="preserve"> </w:t>
      </w:r>
      <w:r>
        <w:rPr>
          <w:sz w:val="20"/>
        </w:rPr>
        <w:t>R</w:t>
      </w:r>
      <w:r>
        <w:t xml:space="preserve">ESEARCH ON THE ARCHITECTURE AND APPLICATION OF INDUSTRIAL CLOUD EXPERIMENTAL PLATFORM BASED ON </w:t>
      </w:r>
      <w:r>
        <w:rPr>
          <w:sz w:val="20"/>
        </w:rPr>
        <w:t>O</w:t>
      </w:r>
      <w:r>
        <w:t>PEN</w:t>
      </w:r>
      <w:r>
        <w:rPr>
          <w:sz w:val="20"/>
        </w:rPr>
        <w:t>S</w:t>
      </w:r>
      <w:r>
        <w:t>TACK</w:t>
      </w:r>
      <w:r>
        <w:rPr>
          <w:sz w:val="20"/>
        </w:rPr>
        <w:t xml:space="preserve"> </w:t>
      </w:r>
    </w:p>
    <w:p w:rsidR="0029352F" w:rsidRDefault="00BF63D4">
      <w:pPr>
        <w:spacing w:after="240"/>
        <w:ind w:left="-5" w:right="62"/>
      </w:pPr>
      <w:r>
        <w:t xml:space="preserve">       With the rapid development of internet technology and clo</w:t>
      </w:r>
      <w:r>
        <w:t>ud computing, the original plant HMI (human machine interface) monitoring and control system has been unable to meet the needs of the current automation system. Every level of the automation system is not independent any more, and information interaction b</w:t>
      </w:r>
      <w:r>
        <w:t xml:space="preserve">etween different levels is becoming more and more frequent. So, a highly integrated system is urgently needed to be built. Accordingly, this paper presents an industrial cloud experimental platform architecture based on OpenStack. </w:t>
      </w:r>
    </w:p>
    <w:p w:rsidR="0029352F" w:rsidRDefault="00BF63D4">
      <w:pPr>
        <w:spacing w:after="8"/>
        <w:ind w:left="-5" w:right="140"/>
        <w:jc w:val="left"/>
      </w:pPr>
      <w:r>
        <w:t>A. Industrial Cloud Expe</w:t>
      </w:r>
      <w:r>
        <w:t xml:space="preserve">rimental Platform Architecture </w:t>
      </w:r>
    </w:p>
    <w:p w:rsidR="0029352F" w:rsidRDefault="00BF63D4">
      <w:pPr>
        <w:spacing w:after="8"/>
        <w:ind w:left="298" w:right="140"/>
        <w:jc w:val="left"/>
      </w:pPr>
      <w:r>
        <w:t xml:space="preserve">Based on </w:t>
      </w:r>
      <w:proofErr w:type="spellStart"/>
      <w:r>
        <w:t>Openstack</w:t>
      </w:r>
      <w:proofErr w:type="spellEnd"/>
      <w:r>
        <w:t xml:space="preserve"> </w:t>
      </w:r>
    </w:p>
    <w:p w:rsidR="0029352F" w:rsidRDefault="00BF63D4">
      <w:pPr>
        <w:spacing w:after="0" w:line="259" w:lineRule="auto"/>
        <w:ind w:left="-2" w:right="497" w:firstLine="0"/>
        <w:jc w:val="right"/>
      </w:pPr>
      <w:r>
        <w:rPr>
          <w:noProof/>
        </w:rPr>
        <w:lastRenderedPageBreak/>
        <w:drawing>
          <wp:inline distT="0" distB="0" distL="0" distR="0">
            <wp:extent cx="3008376" cy="2383536"/>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69"/>
                    <a:stretch>
                      <a:fillRect/>
                    </a:stretch>
                  </pic:blipFill>
                  <pic:spPr>
                    <a:xfrm>
                      <a:off x="0" y="0"/>
                      <a:ext cx="3008376" cy="2383536"/>
                    </a:xfrm>
                    <a:prstGeom prst="rect">
                      <a:avLst/>
                    </a:prstGeom>
                  </pic:spPr>
                </pic:pic>
              </a:graphicData>
            </a:graphic>
          </wp:inline>
        </w:drawing>
      </w:r>
      <w:r>
        <w:t xml:space="preserve"> </w:t>
      </w:r>
    </w:p>
    <w:p w:rsidR="0029352F" w:rsidRDefault="00BF63D4">
      <w:pPr>
        <w:spacing w:after="236"/>
        <w:ind w:left="-5" w:right="62"/>
      </w:pPr>
      <w:r>
        <w:t xml:space="preserve">In this architecture, </w:t>
      </w:r>
    </w:p>
    <w:p w:rsidR="0029352F" w:rsidRDefault="00BF63D4">
      <w:pPr>
        <w:numPr>
          <w:ilvl w:val="0"/>
          <w:numId w:val="32"/>
        </w:numPr>
        <w:ind w:right="240" w:hanging="360"/>
      </w:pPr>
      <w:r>
        <w:t xml:space="preserve">The field device level consists of sensors and actuators; </w:t>
      </w:r>
    </w:p>
    <w:p w:rsidR="0029352F" w:rsidRDefault="00BF63D4">
      <w:pPr>
        <w:numPr>
          <w:ilvl w:val="0"/>
          <w:numId w:val="32"/>
        </w:numPr>
        <w:ind w:right="240" w:hanging="360"/>
      </w:pPr>
      <w:r>
        <w:t xml:space="preserve">The direct control level takes PLC (Programmable Logic Controller) as controller; </w:t>
      </w:r>
    </w:p>
    <w:p w:rsidR="0029352F" w:rsidRDefault="00BF63D4">
      <w:pPr>
        <w:numPr>
          <w:ilvl w:val="0"/>
          <w:numId w:val="32"/>
        </w:numPr>
        <w:ind w:right="240" w:hanging="360"/>
      </w:pPr>
      <w:r>
        <w:t>Communication of the control layer n</w:t>
      </w:r>
      <w:r>
        <w:t xml:space="preserve">etwork is the key problem. It is mainly realized by establishing communication connection between the cloud </w:t>
      </w:r>
      <w:proofErr w:type="gramStart"/>
      <w:r>
        <w:t>hosts(</w:t>
      </w:r>
      <w:proofErr w:type="gramEnd"/>
      <w:r>
        <w:t xml:space="preserve">virtual machines) and PLC using the VPN(virtual private network) technology.  </w:t>
      </w:r>
    </w:p>
    <w:p w:rsidR="0029352F" w:rsidRDefault="00BF63D4">
      <w:pPr>
        <w:numPr>
          <w:ilvl w:val="0"/>
          <w:numId w:val="32"/>
        </w:numPr>
        <w:spacing w:after="240"/>
        <w:ind w:right="240" w:hanging="360"/>
      </w:pPr>
      <w:r>
        <w:t xml:space="preserve">Unlike the traditional automation systems, all the applications and the intelligent software of the automatic system are deployed on cloud hosts instead of physical machines. </w:t>
      </w:r>
    </w:p>
    <w:p w:rsidR="0029352F" w:rsidRDefault="00BF63D4">
      <w:pPr>
        <w:spacing w:after="52"/>
        <w:ind w:left="-5" w:right="140"/>
        <w:jc w:val="left"/>
      </w:pPr>
      <w:r>
        <w:t xml:space="preserve">B. Experimental Verification </w:t>
      </w:r>
    </w:p>
    <w:p w:rsidR="0029352F" w:rsidRDefault="00BF63D4">
      <w:pPr>
        <w:ind w:left="-5" w:right="62"/>
      </w:pPr>
      <w:r>
        <w:t xml:space="preserve">The experiment is divided into three parts:  </w:t>
      </w:r>
    </w:p>
    <w:p w:rsidR="0029352F" w:rsidRDefault="00BF63D4">
      <w:pPr>
        <w:numPr>
          <w:ilvl w:val="0"/>
          <w:numId w:val="33"/>
        </w:numPr>
        <w:ind w:right="1786" w:hanging="218"/>
      </w:pPr>
      <w:r>
        <w:t>devi</w:t>
      </w:r>
      <w:r>
        <w:t xml:space="preserve">ces and controller,  </w:t>
      </w:r>
    </w:p>
    <w:p w:rsidR="0029352F" w:rsidRDefault="00BF63D4">
      <w:pPr>
        <w:numPr>
          <w:ilvl w:val="0"/>
          <w:numId w:val="33"/>
        </w:numPr>
        <w:ind w:right="1786" w:hanging="218"/>
      </w:pPr>
      <w:proofErr w:type="gramStart"/>
      <w:r>
        <w:t>communication,  3</w:t>
      </w:r>
      <w:proofErr w:type="gramEnd"/>
      <w:r>
        <w:t xml:space="preserve">) cloud monitoring. </w:t>
      </w:r>
    </w:p>
    <w:p w:rsidR="0029352F" w:rsidRDefault="00BF63D4">
      <w:pPr>
        <w:spacing w:after="0" w:line="259" w:lineRule="auto"/>
        <w:ind w:left="0" w:right="0" w:firstLine="0"/>
        <w:jc w:val="left"/>
      </w:pPr>
      <w:r>
        <w:t xml:space="preserve"> </w:t>
      </w:r>
    </w:p>
    <w:p w:rsidR="0029352F" w:rsidRDefault="00BF63D4">
      <w:pPr>
        <w:numPr>
          <w:ilvl w:val="0"/>
          <w:numId w:val="34"/>
        </w:numPr>
        <w:ind w:right="62"/>
      </w:pPr>
      <w:r>
        <w:rPr>
          <w:u w:val="single" w:color="000000"/>
        </w:rPr>
        <w:t xml:space="preserve">Device and Controller: </w:t>
      </w:r>
      <w:r>
        <w:t xml:space="preserve">Device and controller includes the double-tank system and the controller S7-300 PLC. The input of the controller is the current signal of 4–20MA which is collected by the </w:t>
      </w:r>
      <w:r>
        <w:t xml:space="preserve">ultrasonic sensors, it is converted into 0– 30cm water tank level value by the controller S7-300 PLC. The output of the controller is voltage signal of 1–5V, which corresponds to the opening value range from 0 to 100 of the electric regulating valve. </w:t>
      </w:r>
    </w:p>
    <w:p w:rsidR="0029352F" w:rsidRDefault="00BF63D4">
      <w:pPr>
        <w:spacing w:after="0" w:line="259" w:lineRule="auto"/>
        <w:ind w:left="0" w:right="0" w:firstLine="0"/>
        <w:jc w:val="left"/>
      </w:pPr>
      <w:r>
        <w:t xml:space="preserve"> </w:t>
      </w:r>
    </w:p>
    <w:p w:rsidR="0029352F" w:rsidRDefault="00BF63D4">
      <w:pPr>
        <w:spacing w:after="0" w:line="259" w:lineRule="auto"/>
        <w:ind w:left="-2" w:right="377" w:firstLine="0"/>
        <w:jc w:val="right"/>
      </w:pPr>
      <w:r>
        <w:rPr>
          <w:noProof/>
        </w:rPr>
        <w:drawing>
          <wp:inline distT="0" distB="0" distL="0" distR="0">
            <wp:extent cx="3084576" cy="1331976"/>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70"/>
                    <a:stretch>
                      <a:fillRect/>
                    </a:stretch>
                  </pic:blipFill>
                  <pic:spPr>
                    <a:xfrm>
                      <a:off x="0" y="0"/>
                      <a:ext cx="3084576" cy="1331976"/>
                    </a:xfrm>
                    <a:prstGeom prst="rect">
                      <a:avLst/>
                    </a:prstGeom>
                  </pic:spPr>
                </pic:pic>
              </a:graphicData>
            </a:graphic>
          </wp:inline>
        </w:drawing>
      </w:r>
      <w:r>
        <w:t xml:space="preserve"> </w:t>
      </w:r>
    </w:p>
    <w:p w:rsidR="0029352F" w:rsidRDefault="00BF63D4">
      <w:pPr>
        <w:spacing w:after="0" w:line="259" w:lineRule="auto"/>
        <w:ind w:left="48" w:right="0" w:firstLine="0"/>
        <w:jc w:val="left"/>
      </w:pPr>
      <w:r>
        <w:t xml:space="preserve"> </w:t>
      </w:r>
    </w:p>
    <w:p w:rsidR="0029352F" w:rsidRDefault="00BF63D4">
      <w:pPr>
        <w:numPr>
          <w:ilvl w:val="0"/>
          <w:numId w:val="34"/>
        </w:numPr>
        <w:spacing w:after="1" w:line="240" w:lineRule="auto"/>
        <w:ind w:right="62"/>
      </w:pPr>
      <w:r>
        <w:rPr>
          <w:u w:val="single" w:color="000000"/>
        </w:rPr>
        <w:t xml:space="preserve">Communication: </w:t>
      </w:r>
      <w:r>
        <w:t xml:space="preserve">The VPN technology is used to solve the communication connection problem between the cloud hosts and S7-300 PLC. </w:t>
      </w:r>
    </w:p>
    <w:p w:rsidR="0029352F" w:rsidRDefault="00BF63D4">
      <w:pPr>
        <w:spacing w:after="0" w:line="259" w:lineRule="auto"/>
        <w:ind w:left="0" w:right="0" w:firstLine="0"/>
        <w:jc w:val="right"/>
      </w:pPr>
      <w:r>
        <w:rPr>
          <w:noProof/>
        </w:rPr>
        <w:drawing>
          <wp:inline distT="0" distB="0" distL="0" distR="0">
            <wp:extent cx="3115056" cy="1240536"/>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71"/>
                    <a:stretch>
                      <a:fillRect/>
                    </a:stretch>
                  </pic:blipFill>
                  <pic:spPr>
                    <a:xfrm>
                      <a:off x="0" y="0"/>
                      <a:ext cx="3115056" cy="1240536"/>
                    </a:xfrm>
                    <a:prstGeom prst="rect">
                      <a:avLst/>
                    </a:prstGeom>
                  </pic:spPr>
                </pic:pic>
              </a:graphicData>
            </a:graphic>
          </wp:inline>
        </w:drawing>
      </w:r>
      <w:r>
        <w:t xml:space="preserve"> </w:t>
      </w:r>
    </w:p>
    <w:p w:rsidR="0029352F" w:rsidRDefault="00BF63D4">
      <w:pPr>
        <w:spacing w:after="0" w:line="259" w:lineRule="auto"/>
        <w:ind w:left="48" w:right="0" w:firstLine="0"/>
        <w:jc w:val="left"/>
      </w:pPr>
      <w:r>
        <w:t xml:space="preserve"> </w:t>
      </w:r>
    </w:p>
    <w:p w:rsidR="0029352F" w:rsidRDefault="00BF63D4">
      <w:pPr>
        <w:numPr>
          <w:ilvl w:val="0"/>
          <w:numId w:val="34"/>
        </w:numPr>
        <w:ind w:right="62"/>
      </w:pPr>
      <w:r>
        <w:rPr>
          <w:u w:val="single" w:color="000000"/>
        </w:rPr>
        <w:t xml:space="preserve">Cloud Monitoring: </w:t>
      </w:r>
      <w:r>
        <w:t>The OpenStack cloud platform consists of control nodes, computing nodes and network nodes. Compared with traditional architecture, OpenStack integrates hardware resources into a large resource pool, users get resources from the resource pool and create spe</w:t>
      </w:r>
      <w:r>
        <w:t xml:space="preserve">cific virtual machines according to performance requirements and cost requirements. </w:t>
      </w:r>
    </w:p>
    <w:p w:rsidR="0029352F" w:rsidRDefault="00BF63D4">
      <w:pPr>
        <w:spacing w:after="0" w:line="259" w:lineRule="auto"/>
        <w:ind w:left="14" w:right="0" w:firstLine="0"/>
        <w:jc w:val="center"/>
      </w:pPr>
      <w:r>
        <w:rPr>
          <w:noProof/>
        </w:rPr>
        <w:drawing>
          <wp:inline distT="0" distB="0" distL="0" distR="0">
            <wp:extent cx="1560576" cy="1143000"/>
            <wp:effectExtent l="0" t="0" r="0" b="0"/>
            <wp:docPr id="1876" name="Picture 1876"/>
            <wp:cNvGraphicFramePr/>
            <a:graphic xmlns:a="http://schemas.openxmlformats.org/drawingml/2006/main">
              <a:graphicData uri="http://schemas.openxmlformats.org/drawingml/2006/picture">
                <pic:pic xmlns:pic="http://schemas.openxmlformats.org/drawingml/2006/picture">
                  <pic:nvPicPr>
                    <pic:cNvPr id="1876" name="Picture 1876"/>
                    <pic:cNvPicPr/>
                  </pic:nvPicPr>
                  <pic:blipFill>
                    <a:blip r:embed="rId72"/>
                    <a:stretch>
                      <a:fillRect/>
                    </a:stretch>
                  </pic:blipFill>
                  <pic:spPr>
                    <a:xfrm>
                      <a:off x="0" y="0"/>
                      <a:ext cx="1560576" cy="1143000"/>
                    </a:xfrm>
                    <a:prstGeom prst="rect">
                      <a:avLst/>
                    </a:prstGeom>
                  </pic:spPr>
                </pic:pic>
              </a:graphicData>
            </a:graphic>
          </wp:inline>
        </w:drawing>
      </w:r>
      <w:r>
        <w:t xml:space="preserve"> </w:t>
      </w:r>
    </w:p>
    <w:p w:rsidR="0029352F" w:rsidRDefault="00BF63D4">
      <w:pPr>
        <w:spacing w:after="111" w:line="259" w:lineRule="auto"/>
        <w:ind w:left="48" w:right="0" w:firstLine="0"/>
        <w:jc w:val="left"/>
      </w:pPr>
      <w:r>
        <w:t xml:space="preserve"> </w:t>
      </w:r>
    </w:p>
    <w:p w:rsidR="0029352F" w:rsidRDefault="00BF63D4">
      <w:pPr>
        <w:spacing w:after="52"/>
        <w:ind w:left="-5" w:right="140"/>
        <w:jc w:val="left"/>
      </w:pPr>
      <w:r>
        <w:t xml:space="preserve">C. Results: </w:t>
      </w:r>
    </w:p>
    <w:p w:rsidR="0029352F" w:rsidRDefault="00BF63D4">
      <w:pPr>
        <w:ind w:left="-5" w:right="62"/>
      </w:pPr>
      <w:r>
        <w:t xml:space="preserve">      The experimental results show that the double-water tank system is well controlled by the OpenStack cloud platform and prove that the industrial cl</w:t>
      </w:r>
      <w:r>
        <w:t xml:space="preserve">oud experimental platform based on OpenStack is feasible. </w:t>
      </w:r>
    </w:p>
    <w:p w:rsidR="0029352F" w:rsidRDefault="00BF63D4">
      <w:pPr>
        <w:spacing w:after="0" w:line="259" w:lineRule="auto"/>
        <w:ind w:left="48" w:right="242" w:firstLine="0"/>
        <w:jc w:val="left"/>
      </w:pPr>
      <w:r>
        <w:t xml:space="preserve"> </w:t>
      </w:r>
    </w:p>
    <w:p w:rsidR="0029352F" w:rsidRDefault="00BF63D4">
      <w:pPr>
        <w:spacing w:after="0" w:line="259" w:lineRule="auto"/>
        <w:ind w:left="0" w:right="194" w:firstLine="0"/>
        <w:jc w:val="right"/>
      </w:pPr>
      <w:r>
        <w:rPr>
          <w:noProof/>
        </w:rPr>
        <w:drawing>
          <wp:inline distT="0" distB="0" distL="0" distR="0">
            <wp:extent cx="2898648" cy="2029968"/>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73"/>
                    <a:stretch>
                      <a:fillRect/>
                    </a:stretch>
                  </pic:blipFill>
                  <pic:spPr>
                    <a:xfrm>
                      <a:off x="0" y="0"/>
                      <a:ext cx="2898648" cy="2029968"/>
                    </a:xfrm>
                    <a:prstGeom prst="rect">
                      <a:avLst/>
                    </a:prstGeom>
                  </pic:spPr>
                </pic:pic>
              </a:graphicData>
            </a:graphic>
          </wp:inline>
        </w:drawing>
      </w:r>
      <w:r>
        <w:t xml:space="preserve"> </w:t>
      </w:r>
    </w:p>
    <w:p w:rsidR="0029352F" w:rsidRDefault="00BF63D4">
      <w:pPr>
        <w:spacing w:after="0" w:line="259" w:lineRule="auto"/>
        <w:ind w:left="48" w:right="0" w:firstLine="0"/>
        <w:jc w:val="left"/>
      </w:pPr>
      <w:r>
        <w:t xml:space="preserve"> </w:t>
      </w:r>
    </w:p>
    <w:p w:rsidR="0029352F" w:rsidRDefault="00BF63D4">
      <w:pPr>
        <w:ind w:left="-5" w:right="62"/>
      </w:pPr>
      <w:r>
        <w:t>In this paper, an industrial cloud experimental platform architecture based on OpenStack is proposed. This paper introduces the whole architecture of the cloud platform, especially the communication technology of the control layer network and the key techn</w:t>
      </w:r>
      <w:r>
        <w:t>ology of data acquisition and HMI monitoring. The proposed architecture and technology are experimentally verified with a double-tank system. Experimental results show that the industrial cloud experimental platform is convenient to deploy, and has a stron</w:t>
      </w:r>
      <w:r>
        <w:t xml:space="preserve">g practical value.  </w:t>
      </w:r>
    </w:p>
    <w:p w:rsidR="0029352F" w:rsidRDefault="00BF63D4">
      <w:pPr>
        <w:spacing w:after="0" w:line="259" w:lineRule="auto"/>
        <w:ind w:left="48" w:right="0" w:firstLine="0"/>
        <w:jc w:val="left"/>
      </w:pPr>
      <w:r>
        <w:t xml:space="preserve"> </w:t>
      </w:r>
    </w:p>
    <w:p w:rsidR="0029352F" w:rsidRDefault="00BF63D4">
      <w:pPr>
        <w:ind w:left="-5" w:right="421"/>
      </w:pPr>
      <w:r>
        <w:t xml:space="preserve">Compared with the traditional industrial automation system, the proposed architecture has the following </w:t>
      </w:r>
      <w:r>
        <w:lastRenderedPageBreak/>
        <w:t xml:space="preserve">advantages:  1) higher integration, different levels of automation systems are deployed on the OpenStack cloud platform;  </w:t>
      </w:r>
    </w:p>
    <w:p w:rsidR="0029352F" w:rsidRDefault="00BF63D4">
      <w:pPr>
        <w:ind w:left="-5" w:right="421"/>
      </w:pPr>
      <w:r>
        <w:t xml:space="preserve">2) better accessibility, users can operate the controlled objects and the cloud platform through a web browser, which is convenient and time-saving.  </w:t>
      </w:r>
    </w:p>
    <w:p w:rsidR="0029352F" w:rsidRDefault="00BF63D4">
      <w:pPr>
        <w:spacing w:after="168" w:line="259" w:lineRule="auto"/>
        <w:ind w:left="288" w:right="0" w:firstLine="0"/>
        <w:jc w:val="left"/>
      </w:pPr>
      <w:r>
        <w:t xml:space="preserve"> </w:t>
      </w:r>
    </w:p>
    <w:p w:rsidR="0029352F" w:rsidRDefault="00BF63D4">
      <w:pPr>
        <w:pStyle w:val="Heading1"/>
        <w:ind w:left="327" w:right="0"/>
        <w:jc w:val="left"/>
      </w:pPr>
      <w:r>
        <w:rPr>
          <w:sz w:val="20"/>
        </w:rPr>
        <w:t>X.</w:t>
      </w:r>
      <w:r>
        <w:rPr>
          <w:sz w:val="20"/>
        </w:rPr>
        <w:t xml:space="preserve"> </w:t>
      </w:r>
      <w:r>
        <w:rPr>
          <w:sz w:val="20"/>
        </w:rPr>
        <w:t>O</w:t>
      </w:r>
      <w:r>
        <w:t>PEN</w:t>
      </w:r>
      <w:r>
        <w:rPr>
          <w:sz w:val="20"/>
        </w:rPr>
        <w:t>S</w:t>
      </w:r>
      <w:r>
        <w:t xml:space="preserve">TACK AND </w:t>
      </w:r>
      <w:r>
        <w:rPr>
          <w:sz w:val="20"/>
        </w:rPr>
        <w:t>D</w:t>
      </w:r>
      <w:r>
        <w:t>OCKER</w:t>
      </w:r>
      <w:r>
        <w:rPr>
          <w:sz w:val="20"/>
        </w:rPr>
        <w:t>:</w:t>
      </w:r>
      <w:r>
        <w:t xml:space="preserve"> BUILDING A HIGHPERFORMANCE </w:t>
      </w:r>
      <w:r>
        <w:rPr>
          <w:sz w:val="20"/>
        </w:rPr>
        <w:t>I</w:t>
      </w:r>
      <w:r>
        <w:t>AA</w:t>
      </w:r>
      <w:r>
        <w:rPr>
          <w:sz w:val="20"/>
        </w:rPr>
        <w:t>S</w:t>
      </w:r>
      <w:r>
        <w:t xml:space="preserve"> PLATFORM FOR INTERACTIVE SOCIAL MEDIA APPLICAT</w:t>
      </w:r>
      <w:r>
        <w:t>IONS</w:t>
      </w:r>
      <w:r>
        <w:rPr>
          <w:sz w:val="20"/>
        </w:rPr>
        <w:t xml:space="preserve"> </w:t>
      </w:r>
    </w:p>
    <w:p w:rsidR="0029352F" w:rsidRDefault="00BF63D4">
      <w:pPr>
        <w:spacing w:after="122"/>
        <w:ind w:left="-5" w:right="417"/>
      </w:pPr>
      <w:r>
        <w:t xml:space="preserve">       The current development and broad adoption of cloud technologies brought in new alternative technologies that are being used to make the launch of applications in the cloud faster and easier. Interactive social media applications are faced wit</w:t>
      </w:r>
      <w:r>
        <w:t>h the challenge of efficiently provisioning new resources in order to meet the demands of the growing number of application users. This paper describes how Docker can run as a hypervisor, and how we managed to enable the fast provisioning of computing reso</w:t>
      </w:r>
      <w:r>
        <w:t xml:space="preserve">urces inside of an OpenStack IaaS using the </w:t>
      </w:r>
      <w:proofErr w:type="spellStart"/>
      <w:r>
        <w:t>novadocker</w:t>
      </w:r>
      <w:proofErr w:type="spellEnd"/>
      <w:r>
        <w:t xml:space="preserve"> plugin that we developed. </w:t>
      </w:r>
    </w:p>
    <w:p w:rsidR="0029352F" w:rsidRDefault="00BF63D4">
      <w:pPr>
        <w:numPr>
          <w:ilvl w:val="0"/>
          <w:numId w:val="35"/>
        </w:numPr>
        <w:spacing w:after="52"/>
        <w:ind w:right="140" w:hanging="288"/>
        <w:jc w:val="left"/>
      </w:pPr>
      <w:r>
        <w:t xml:space="preserve">Introduction </w:t>
      </w:r>
    </w:p>
    <w:p w:rsidR="0029352F" w:rsidRDefault="00BF63D4">
      <w:pPr>
        <w:spacing w:after="122"/>
        <w:ind w:left="-5" w:right="417"/>
      </w:pPr>
      <w:r>
        <w:t xml:space="preserve">The paper presents a free open source technology for IaaS platforms for social media applications using Docker as a hypervisor using OpenStack. The researchers </w:t>
      </w:r>
      <w:r>
        <w:t xml:space="preserve">used nova </w:t>
      </w:r>
      <w:proofErr w:type="spellStart"/>
      <w:r>
        <w:t>docker</w:t>
      </w:r>
      <w:proofErr w:type="spellEnd"/>
      <w:r>
        <w:t xml:space="preserve"> driver, along with some patches to reduce boot </w:t>
      </w:r>
      <w:proofErr w:type="gramStart"/>
      <w:r>
        <w:t>time,  to</w:t>
      </w:r>
      <w:proofErr w:type="gramEnd"/>
      <w:r>
        <w:t xml:space="preserve"> allow deployment and handling of multiple Docker instances on OpenStack. The service model presented in this paper is an IaaS model consisting of OpenStack running both KVM instances</w:t>
      </w:r>
      <w:r>
        <w:t xml:space="preserve"> and Docker images to make application deployment faster and efficient. This is outlined as the capability provided to the consumer to access and manage processing power, storage space, network speed, and other fundamental computing resources, where the co</w:t>
      </w:r>
      <w:r>
        <w:t xml:space="preserve">nsumer is able to install and manage any software type, which can include both operating systems and personal </w:t>
      </w:r>
      <w:proofErr w:type="spellStart"/>
      <w:r>
        <w:t>applications.This</w:t>
      </w:r>
      <w:proofErr w:type="spellEnd"/>
      <w:r>
        <w:t xml:space="preserve"> paper presents the advantages of running containers on top of bare metal compute nodes inside IaaS platforms through the impleme</w:t>
      </w:r>
      <w:r>
        <w:t xml:space="preserve">ntation of Docker as a hypervisor inside IaaS platforms based on OpenStack. </w:t>
      </w:r>
    </w:p>
    <w:p w:rsidR="0029352F" w:rsidRDefault="00BF63D4">
      <w:pPr>
        <w:numPr>
          <w:ilvl w:val="0"/>
          <w:numId w:val="35"/>
        </w:numPr>
        <w:spacing w:after="52"/>
        <w:ind w:right="140" w:hanging="288"/>
        <w:jc w:val="left"/>
      </w:pPr>
      <w:proofErr w:type="spellStart"/>
      <w:r>
        <w:t>Nubomedia</w:t>
      </w:r>
      <w:proofErr w:type="spellEnd"/>
      <w:r>
        <w:t xml:space="preserve"> </w:t>
      </w:r>
    </w:p>
    <w:p w:rsidR="0029352F" w:rsidRDefault="00BF63D4">
      <w:pPr>
        <w:spacing w:after="122"/>
        <w:ind w:left="-5" w:right="417"/>
      </w:pPr>
      <w:r>
        <w:t xml:space="preserve">The researchers demonstrated the use of the proposed architecture by deploying </w:t>
      </w:r>
      <w:proofErr w:type="spellStart"/>
      <w:r>
        <w:t>Nubomedia</w:t>
      </w:r>
      <w:proofErr w:type="spellEnd"/>
      <w:r>
        <w:t>, an elastic PaaS. NUBOMEDIA is somehow unique because of its cloud infrastructu</w:t>
      </w:r>
      <w:r>
        <w:t>re that acts as a single virtual supercomputer incorporating all resources available on one basic server. Because of this, NUBOMEDIA applications can adaptively scale to meet the required load, maintaining Quality of Service, Quality of Experiment and Serv</w:t>
      </w:r>
      <w:r>
        <w:t xml:space="preserve">ice Level Agreement guarantees. </w:t>
      </w:r>
    </w:p>
    <w:p w:rsidR="0029352F" w:rsidRDefault="00BF63D4">
      <w:pPr>
        <w:numPr>
          <w:ilvl w:val="0"/>
          <w:numId w:val="35"/>
        </w:numPr>
        <w:spacing w:after="52"/>
        <w:ind w:right="140" w:hanging="288"/>
        <w:jc w:val="left"/>
      </w:pPr>
      <w:r>
        <w:t xml:space="preserve">Docker v/s VM: </w:t>
      </w:r>
    </w:p>
    <w:p w:rsidR="0029352F" w:rsidRDefault="00BF63D4">
      <w:pPr>
        <w:spacing w:after="122"/>
        <w:ind w:left="-5" w:right="418"/>
      </w:pPr>
      <w:r>
        <w:t xml:space="preserve">Docker is a free open platform for developers and system administrators which allows them to create, deploy, and run </w:t>
      </w:r>
      <w:proofErr w:type="spellStart"/>
      <w:r>
        <w:t>microservice</w:t>
      </w:r>
      <w:proofErr w:type="spellEnd"/>
      <w:r>
        <w:t xml:space="preserve"> based applications. With the use of Docker Engine, which is a lightweight and</w:t>
      </w:r>
      <w:r>
        <w:t xml:space="preserve"> portable packaging tool, and Docker Hub, as a service that enables the distribution </w:t>
      </w:r>
      <w:r>
        <w:t>of the Docker containers, Docker allows applications to be rapidly packed from different components and deployed. KVM (Kernel-based Virtual Machine) is a full software vir</w:t>
      </w:r>
      <w:r>
        <w:t xml:space="preserve">tualization hypervisor that can be found on all Linux distribution kernels. The main hardware able to run KVM are Intel or AMD processors. </w:t>
      </w:r>
    </w:p>
    <w:p w:rsidR="0029352F" w:rsidRDefault="00BF63D4">
      <w:pPr>
        <w:numPr>
          <w:ilvl w:val="0"/>
          <w:numId w:val="35"/>
        </w:numPr>
        <w:spacing w:after="52"/>
        <w:ind w:right="140" w:hanging="288"/>
        <w:jc w:val="left"/>
      </w:pPr>
      <w:r>
        <w:t xml:space="preserve">Standard architecture </w:t>
      </w:r>
    </w:p>
    <w:p w:rsidR="0029352F" w:rsidRDefault="00BF63D4">
      <w:pPr>
        <w:spacing w:after="122"/>
        <w:ind w:left="-5" w:right="62"/>
      </w:pPr>
      <w:r>
        <w:t xml:space="preserve">A standard architecture of OpenStack is by default composed of the micro-service with nova-compute having </w:t>
      </w:r>
      <w:proofErr w:type="spellStart"/>
      <w:r>
        <w:t>qemu-kvm</w:t>
      </w:r>
      <w:proofErr w:type="spellEnd"/>
      <w:r>
        <w:t xml:space="preserve"> as a hypervisor. OpenStack works with many hypervisors, with Docker gaining popularity over recent years. </w:t>
      </w:r>
    </w:p>
    <w:p w:rsidR="0029352F" w:rsidRDefault="00BF63D4">
      <w:pPr>
        <w:numPr>
          <w:ilvl w:val="0"/>
          <w:numId w:val="36"/>
        </w:numPr>
        <w:spacing w:after="52"/>
        <w:ind w:right="140" w:hanging="288"/>
        <w:jc w:val="left"/>
      </w:pPr>
      <w:proofErr w:type="spellStart"/>
      <w:r>
        <w:t>Openstack</w:t>
      </w:r>
      <w:proofErr w:type="spellEnd"/>
      <w:r>
        <w:t xml:space="preserve"> with Docker </w:t>
      </w:r>
    </w:p>
    <w:p w:rsidR="0029352F" w:rsidRDefault="00BF63D4">
      <w:pPr>
        <w:ind w:left="-5" w:right="62"/>
      </w:pPr>
      <w:r>
        <w:t>The scope o</w:t>
      </w:r>
      <w:r>
        <w:t xml:space="preserve">f the paper is to enable users to create and manage Docker </w:t>
      </w:r>
    </w:p>
    <w:p w:rsidR="0029352F" w:rsidRDefault="00BF63D4">
      <w:pPr>
        <w:ind w:left="-5" w:right="62"/>
      </w:pPr>
      <w:r>
        <w:t>containers in a consistent way with how they are used to start virtual machines using the Nova service. Docker can be used to manage multiple containers on a single physical machine. However, when</w:t>
      </w:r>
      <w:r>
        <w:t xml:space="preserve"> it is used in Nova, it becomes much more powerful since it becomes possible to manage several hosts, which in turn manage hundreds of containers.  The paper proposes an architecture where Docker images and VM instances run side by side to allow users to d</w:t>
      </w:r>
      <w:r>
        <w:t xml:space="preserve">eploy applications of varying size quickly. For smaller applications, it’s wasteful to initialize an entire VM instance. Instead a simple Docker image can be used as it’s very lightweight and communicates with the hardware directly.  </w:t>
      </w:r>
    </w:p>
    <w:p w:rsidR="0029352F" w:rsidRDefault="00BF63D4">
      <w:pPr>
        <w:spacing w:after="0" w:line="259" w:lineRule="auto"/>
        <w:ind w:left="0" w:right="0" w:firstLine="0"/>
        <w:jc w:val="right"/>
      </w:pPr>
      <w:r>
        <w:rPr>
          <w:noProof/>
        </w:rPr>
        <w:drawing>
          <wp:inline distT="0" distB="0" distL="0" distR="0">
            <wp:extent cx="3121152" cy="2420112"/>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74"/>
                    <a:stretch>
                      <a:fillRect/>
                    </a:stretch>
                  </pic:blipFill>
                  <pic:spPr>
                    <a:xfrm>
                      <a:off x="0" y="0"/>
                      <a:ext cx="3121152" cy="2420112"/>
                    </a:xfrm>
                    <a:prstGeom prst="rect">
                      <a:avLst/>
                    </a:prstGeom>
                  </pic:spPr>
                </pic:pic>
              </a:graphicData>
            </a:graphic>
          </wp:inline>
        </w:drawing>
      </w:r>
      <w:r>
        <w:t xml:space="preserve"> </w:t>
      </w:r>
    </w:p>
    <w:p w:rsidR="0029352F" w:rsidRDefault="00BF63D4">
      <w:pPr>
        <w:spacing w:after="122"/>
        <w:ind w:left="-5" w:right="62"/>
      </w:pPr>
      <w:r>
        <w:t>OpenStack Architec</w:t>
      </w:r>
      <w:r>
        <w:t xml:space="preserve">ture with both Docker and KVM as hypervisors </w:t>
      </w:r>
    </w:p>
    <w:p w:rsidR="0029352F" w:rsidRDefault="00BF63D4">
      <w:pPr>
        <w:numPr>
          <w:ilvl w:val="0"/>
          <w:numId w:val="36"/>
        </w:numPr>
        <w:spacing w:after="52"/>
        <w:ind w:right="140" w:hanging="288"/>
        <w:jc w:val="left"/>
      </w:pPr>
      <w:r>
        <w:t xml:space="preserve">Result </w:t>
      </w:r>
    </w:p>
    <w:p w:rsidR="0029352F" w:rsidRDefault="00BF63D4">
      <w:pPr>
        <w:spacing w:after="1" w:line="240" w:lineRule="auto"/>
        <w:ind w:left="58" w:right="45"/>
        <w:jc w:val="left"/>
      </w:pPr>
      <w:r>
        <w:t xml:space="preserve">Deploying </w:t>
      </w:r>
      <w:proofErr w:type="spellStart"/>
      <w:r>
        <w:t>Iaas</w:t>
      </w:r>
      <w:proofErr w:type="spellEnd"/>
      <w:r>
        <w:t xml:space="preserve"> architecture requires choosing between virtual machines and Docker containers. Containers have a huge advantage over VMs because of performance improvements and reduced startup time. The </w:t>
      </w:r>
      <w:r>
        <w:t xml:space="preserve">paper solved the issue of a long boot time by adding a patch to nova </w:t>
      </w:r>
      <w:proofErr w:type="spellStart"/>
      <w:r>
        <w:t>docker</w:t>
      </w:r>
      <w:proofErr w:type="spellEnd"/>
      <w:r>
        <w:t xml:space="preserve"> driver that significantly reduced boot time making it feasible to use </w:t>
      </w:r>
      <w:proofErr w:type="spellStart"/>
      <w:r>
        <w:t>docker</w:t>
      </w:r>
      <w:proofErr w:type="spellEnd"/>
      <w:r>
        <w:t xml:space="preserve"> containers over OpenStack.  </w:t>
      </w:r>
    </w:p>
    <w:p w:rsidR="0029352F" w:rsidRDefault="00BF63D4">
      <w:pPr>
        <w:spacing w:after="89" w:line="259" w:lineRule="auto"/>
        <w:ind w:left="48" w:right="0" w:firstLine="0"/>
        <w:jc w:val="left"/>
      </w:pPr>
      <w:r>
        <w:t xml:space="preserve"> </w:t>
      </w:r>
    </w:p>
    <w:p w:rsidR="0029352F" w:rsidRDefault="00BF63D4">
      <w:pPr>
        <w:spacing w:after="164" w:line="259" w:lineRule="auto"/>
        <w:ind w:left="48" w:right="0" w:firstLine="0"/>
        <w:jc w:val="left"/>
      </w:pPr>
      <w:r>
        <w:t xml:space="preserve"> </w:t>
      </w:r>
    </w:p>
    <w:p w:rsidR="0029352F" w:rsidRDefault="00BF63D4">
      <w:pPr>
        <w:pStyle w:val="Heading1"/>
        <w:spacing w:after="59" w:line="266" w:lineRule="auto"/>
        <w:ind w:left="1740" w:right="0" w:hanging="1637"/>
        <w:jc w:val="left"/>
      </w:pPr>
      <w:r>
        <w:rPr>
          <w:sz w:val="20"/>
        </w:rPr>
        <w:lastRenderedPageBreak/>
        <w:t>XI.</w:t>
      </w:r>
      <w:r>
        <w:rPr>
          <w:sz w:val="20"/>
        </w:rPr>
        <w:t xml:space="preserve"> </w:t>
      </w:r>
      <w:r>
        <w:rPr>
          <w:sz w:val="20"/>
        </w:rPr>
        <w:t>E</w:t>
      </w:r>
      <w:r>
        <w:t xml:space="preserve">NABLING </w:t>
      </w:r>
      <w:r>
        <w:rPr>
          <w:sz w:val="20"/>
        </w:rPr>
        <w:t>S</w:t>
      </w:r>
      <w:r>
        <w:t xml:space="preserve">ECURE </w:t>
      </w:r>
      <w:r>
        <w:rPr>
          <w:sz w:val="20"/>
        </w:rPr>
        <w:t>REST</w:t>
      </w:r>
      <w:r>
        <w:t xml:space="preserve">FUL </w:t>
      </w:r>
      <w:r>
        <w:rPr>
          <w:sz w:val="20"/>
        </w:rPr>
        <w:t>W</w:t>
      </w:r>
      <w:r>
        <w:t xml:space="preserve">EB </w:t>
      </w:r>
      <w:r>
        <w:rPr>
          <w:sz w:val="20"/>
        </w:rPr>
        <w:t>S</w:t>
      </w:r>
      <w:r>
        <w:t xml:space="preserve">ERVICES IN </w:t>
      </w:r>
      <w:r>
        <w:rPr>
          <w:sz w:val="20"/>
        </w:rPr>
        <w:t>I</w:t>
      </w:r>
      <w:r>
        <w:t>O</w:t>
      </w:r>
      <w:r>
        <w:rPr>
          <w:sz w:val="20"/>
        </w:rPr>
        <w:t>T</w:t>
      </w:r>
      <w:r>
        <w:t xml:space="preserve"> USING </w:t>
      </w:r>
      <w:r>
        <w:rPr>
          <w:sz w:val="20"/>
        </w:rPr>
        <w:t>O</w:t>
      </w:r>
      <w:r>
        <w:t>PEN</w:t>
      </w:r>
      <w:r>
        <w:rPr>
          <w:sz w:val="20"/>
        </w:rPr>
        <w:t>S</w:t>
      </w:r>
      <w:r>
        <w:t>TACK</w:t>
      </w:r>
      <w:r>
        <w:rPr>
          <w:sz w:val="20"/>
        </w:rPr>
        <w:t xml:space="preserve"> </w:t>
      </w:r>
    </w:p>
    <w:p w:rsidR="0029352F" w:rsidRDefault="00BF63D4">
      <w:pPr>
        <w:spacing w:after="122"/>
        <w:ind w:left="-5" w:right="62"/>
      </w:pPr>
      <w:r>
        <w:t xml:space="preserve">     </w:t>
      </w:r>
      <w:r>
        <w:t xml:space="preserve">  Thanks to the impact of the advancement in the hardware field, the network size and usage scope of the Internet are continuously growing. Indeed, new smart devices, </w:t>
      </w:r>
      <w:proofErr w:type="spellStart"/>
      <w:proofErr w:type="gramStart"/>
      <w:r>
        <w:t>e.gSensors</w:t>
      </w:r>
      <w:proofErr w:type="spellEnd"/>
      <w:proofErr w:type="gramEnd"/>
      <w:r>
        <w:t>, actuators, home appliances are becoming strong enough to communicate and exch</w:t>
      </w:r>
      <w:r>
        <w:t xml:space="preserve">ange data over the Internet. To conceive new </w:t>
      </w:r>
      <w:proofErr w:type="spellStart"/>
      <w:r>
        <w:t>IoT</w:t>
      </w:r>
      <w:proofErr w:type="spellEnd"/>
      <w:r>
        <w:t xml:space="preserve"> services, enabling the smart devices to join the Internet and expose their capabilities/data through the Web is fundamental. For this purpose, Web Application Programming Interfaces (APIs) or what we refer t</w:t>
      </w:r>
      <w:r>
        <w:t xml:space="preserve">o also as RESTful Web Services is a paradigm that can enhance the </w:t>
      </w:r>
      <w:proofErr w:type="spellStart"/>
      <w:r>
        <w:t>IoT</w:t>
      </w:r>
      <w:proofErr w:type="spellEnd"/>
      <w:r>
        <w:t xml:space="preserve"> application scope by making smart things part of the Web. </w:t>
      </w:r>
    </w:p>
    <w:p w:rsidR="0029352F" w:rsidRDefault="00BF63D4">
      <w:pPr>
        <w:numPr>
          <w:ilvl w:val="0"/>
          <w:numId w:val="37"/>
        </w:numPr>
        <w:spacing w:after="52"/>
        <w:ind w:right="140" w:hanging="288"/>
        <w:jc w:val="left"/>
      </w:pPr>
      <w:r>
        <w:t xml:space="preserve">Introduction </w:t>
      </w:r>
    </w:p>
    <w:p w:rsidR="0029352F" w:rsidRDefault="00BF63D4">
      <w:pPr>
        <w:spacing w:after="122"/>
        <w:ind w:left="-5" w:right="416"/>
      </w:pPr>
      <w:r>
        <w:t>Nowadays, with the advances in the hardware design and production fields, embedded systems’ prices have decreased significantly thereby, making their adoption faster. Accordingly, in the past few years, a new trend that aims at embedding computational capa</w:t>
      </w:r>
      <w:r>
        <w:t xml:space="preserve">bility within everyday objects (e.g., light bulbs, HVAC systems, doors) has shown up under the umbrella of a paradigm known as pervasive/ubiquitous computing. In the vision of </w:t>
      </w:r>
      <w:proofErr w:type="spellStart"/>
      <w:r>
        <w:t>IoT</w:t>
      </w:r>
      <w:proofErr w:type="spellEnd"/>
      <w:r>
        <w:t>, the Internet is spreading rapidly beyond its classical core composed by pow</w:t>
      </w:r>
      <w:r>
        <w:t>erful servers and other fringe machines/devices (e.g., computers, smartphones) to billions of constrained embedded devices (e.g., sensors and actuators). With its capacity to connect objects/assets to the Internet and blending digital artifacts with the ph</w:t>
      </w:r>
      <w:r>
        <w:t xml:space="preserve">ysical world, the </w:t>
      </w:r>
      <w:proofErr w:type="spellStart"/>
      <w:r>
        <w:t>IoT</w:t>
      </w:r>
      <w:proofErr w:type="spellEnd"/>
      <w:r>
        <w:t xml:space="preserve"> will mark a revolution of how people communicate and interact with their surrounding environments. </w:t>
      </w:r>
    </w:p>
    <w:p w:rsidR="0029352F" w:rsidRDefault="00BF63D4">
      <w:pPr>
        <w:numPr>
          <w:ilvl w:val="0"/>
          <w:numId w:val="37"/>
        </w:numPr>
        <w:spacing w:after="52"/>
        <w:ind w:right="140" w:hanging="288"/>
        <w:jc w:val="left"/>
      </w:pPr>
      <w:r>
        <w:t xml:space="preserve">Stack4Things: </w:t>
      </w:r>
    </w:p>
    <w:p w:rsidR="0029352F" w:rsidRDefault="00BF63D4">
      <w:pPr>
        <w:spacing w:after="122"/>
        <w:ind w:left="-5" w:right="418"/>
      </w:pPr>
      <w:r>
        <w:t>Stack4Things is an OpenStack-based Internet of Things framework developed by the Mobile and Distributed Systems Lab (</w:t>
      </w:r>
      <w:proofErr w:type="spellStart"/>
      <w:r>
        <w:t>MD</w:t>
      </w:r>
      <w:r>
        <w:t>SLab</w:t>
      </w:r>
      <w:proofErr w:type="spellEnd"/>
      <w:r>
        <w:t xml:space="preserve">) at the University of Messina, Italy. Stack4Things is an open source project that helps you in managing </w:t>
      </w:r>
      <w:proofErr w:type="spellStart"/>
      <w:r>
        <w:t>IoT</w:t>
      </w:r>
      <w:proofErr w:type="spellEnd"/>
      <w:r>
        <w:t xml:space="preserve"> device fleets without caring about their physical location, their network configuration, or their underlying technology. It is a Cloud-oriented</w:t>
      </w:r>
      <w:r>
        <w:t xml:space="preserve"> horizontal solution providing </w:t>
      </w:r>
      <w:proofErr w:type="spellStart"/>
      <w:r>
        <w:t>IoT</w:t>
      </w:r>
      <w:proofErr w:type="spellEnd"/>
      <w:r>
        <w:t xml:space="preserve"> object virtualization, customization, and orchestration. </w:t>
      </w:r>
    </w:p>
    <w:p w:rsidR="0029352F" w:rsidRDefault="00BF63D4">
      <w:pPr>
        <w:numPr>
          <w:ilvl w:val="0"/>
          <w:numId w:val="37"/>
        </w:numPr>
        <w:spacing w:after="52"/>
        <w:ind w:right="140" w:hanging="288"/>
        <w:jc w:val="left"/>
      </w:pPr>
      <w:r>
        <w:t xml:space="preserve">Implementation: </w:t>
      </w:r>
    </w:p>
    <w:p w:rsidR="0029352F" w:rsidRDefault="00BF63D4">
      <w:pPr>
        <w:ind w:left="-5" w:right="416"/>
      </w:pPr>
      <w:r>
        <w:t xml:space="preserve">To deploy our approach, the researchers extended the OpenStack Horizon dashboard with specific panels for </w:t>
      </w:r>
      <w:proofErr w:type="spellStart"/>
      <w:r>
        <w:t>IoT</w:t>
      </w:r>
      <w:proofErr w:type="spellEnd"/>
      <w:r>
        <w:t xml:space="preserve">. Also, they developed a set of APIs </w:t>
      </w:r>
      <w:r>
        <w:t xml:space="preserve">to make the system able to interact with other systems. They used a Raspberry Pi as an </w:t>
      </w:r>
      <w:proofErr w:type="spellStart"/>
      <w:r>
        <w:t>IoT</w:t>
      </w:r>
      <w:proofErr w:type="spellEnd"/>
      <w:r>
        <w:t xml:space="preserve"> device to implement our approach and prove its feasibility. The board runs the S4T LR agent as well as an  </w:t>
      </w:r>
    </w:p>
    <w:p w:rsidR="0029352F" w:rsidRDefault="00BF63D4">
      <w:pPr>
        <w:spacing w:after="0" w:line="259" w:lineRule="auto"/>
        <w:ind w:left="-2" w:right="228" w:firstLine="0"/>
        <w:jc w:val="right"/>
      </w:pPr>
      <w:r>
        <w:rPr>
          <w:noProof/>
        </w:rPr>
        <w:drawing>
          <wp:inline distT="0" distB="0" distL="0" distR="0">
            <wp:extent cx="3182112" cy="1648968"/>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75"/>
                    <a:stretch>
                      <a:fillRect/>
                    </a:stretch>
                  </pic:blipFill>
                  <pic:spPr>
                    <a:xfrm>
                      <a:off x="0" y="0"/>
                      <a:ext cx="3182112" cy="1648968"/>
                    </a:xfrm>
                    <a:prstGeom prst="rect">
                      <a:avLst/>
                    </a:prstGeom>
                  </pic:spPr>
                </pic:pic>
              </a:graphicData>
            </a:graphic>
          </wp:inline>
        </w:drawing>
      </w:r>
      <w:r>
        <w:t xml:space="preserve"> </w:t>
      </w:r>
    </w:p>
    <w:p w:rsidR="0029352F" w:rsidRDefault="00BF63D4">
      <w:pPr>
        <w:spacing w:after="0" w:line="259" w:lineRule="auto"/>
        <w:ind w:left="0" w:right="0" w:firstLine="0"/>
        <w:jc w:val="left"/>
      </w:pPr>
      <w:r>
        <w:t xml:space="preserve"> </w:t>
      </w:r>
    </w:p>
    <w:p w:rsidR="0029352F" w:rsidRDefault="00BF63D4">
      <w:pPr>
        <w:ind w:left="-5" w:right="417"/>
      </w:pPr>
      <w:r>
        <w:t xml:space="preserve">Apache Web server (listening on port 5000) to serve </w:t>
      </w:r>
      <w:r>
        <w:t xml:space="preserve">a Web page showing the data of two sensors hosted on that board. In this deployment, a user agent can interact with the resources hosted on the board via HTTPS requests, just like any other resource on the Web. </w:t>
      </w:r>
    </w:p>
    <w:p w:rsidR="0029352F" w:rsidRDefault="00BF63D4">
      <w:pPr>
        <w:spacing w:after="67" w:line="259" w:lineRule="auto"/>
        <w:ind w:left="0" w:right="245" w:firstLine="0"/>
        <w:jc w:val="right"/>
      </w:pPr>
      <w:r>
        <w:rPr>
          <w:noProof/>
        </w:rPr>
        <w:drawing>
          <wp:inline distT="0" distB="0" distL="0" distR="0">
            <wp:extent cx="3054096" cy="1941576"/>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76"/>
                    <a:stretch>
                      <a:fillRect/>
                    </a:stretch>
                  </pic:blipFill>
                  <pic:spPr>
                    <a:xfrm>
                      <a:off x="0" y="0"/>
                      <a:ext cx="3054096" cy="1941576"/>
                    </a:xfrm>
                    <a:prstGeom prst="rect">
                      <a:avLst/>
                    </a:prstGeom>
                  </pic:spPr>
                </pic:pic>
              </a:graphicData>
            </a:graphic>
          </wp:inline>
        </w:drawing>
      </w:r>
      <w:r>
        <w:t xml:space="preserve"> </w:t>
      </w:r>
    </w:p>
    <w:p w:rsidR="0029352F" w:rsidRDefault="00BF63D4">
      <w:pPr>
        <w:numPr>
          <w:ilvl w:val="0"/>
          <w:numId w:val="37"/>
        </w:numPr>
        <w:spacing w:after="52"/>
        <w:ind w:right="140" w:hanging="288"/>
        <w:jc w:val="left"/>
      </w:pPr>
      <w:r>
        <w:t xml:space="preserve">Result: </w:t>
      </w:r>
    </w:p>
    <w:p w:rsidR="0029352F" w:rsidRDefault="00BF63D4">
      <w:pPr>
        <w:ind w:left="-5" w:right="228"/>
      </w:pPr>
      <w:r>
        <w:t>In this paper, we introduced our</w:t>
      </w:r>
      <w:r>
        <w:t xml:space="preserve"> system for managing and deploying Web services on remote </w:t>
      </w:r>
      <w:proofErr w:type="spellStart"/>
      <w:r>
        <w:t>IoT</w:t>
      </w:r>
      <w:proofErr w:type="spellEnd"/>
      <w:r>
        <w:t xml:space="preserve"> devices. RESTful Web services for </w:t>
      </w:r>
      <w:proofErr w:type="spellStart"/>
      <w:r>
        <w:t>IoT</w:t>
      </w:r>
      <w:proofErr w:type="spellEnd"/>
      <w:r>
        <w:t xml:space="preserve"> are an appealing paradigm that will open the door for ecosystems’ interoperability and better integration for </w:t>
      </w:r>
      <w:proofErr w:type="spellStart"/>
      <w:r>
        <w:t>IoT</w:t>
      </w:r>
      <w:proofErr w:type="spellEnd"/>
      <w:r>
        <w:t xml:space="preserve"> with the Web. Therefore, </w:t>
      </w:r>
      <w:proofErr w:type="spellStart"/>
      <w:r>
        <w:t>IoT</w:t>
      </w:r>
      <w:proofErr w:type="spellEnd"/>
      <w:r>
        <w:t xml:space="preserve"> service will </w:t>
      </w:r>
      <w:r>
        <w:t xml:space="preserve">become easier to build and interact with other systems. </w:t>
      </w:r>
    </w:p>
    <w:p w:rsidR="0029352F" w:rsidRDefault="00BF63D4">
      <w:pPr>
        <w:spacing w:after="165" w:line="259" w:lineRule="auto"/>
        <w:ind w:left="336" w:right="0" w:firstLine="0"/>
        <w:jc w:val="left"/>
      </w:pPr>
      <w:r>
        <w:t xml:space="preserve"> </w:t>
      </w:r>
    </w:p>
    <w:p w:rsidR="0029352F" w:rsidRDefault="00BF63D4">
      <w:pPr>
        <w:pStyle w:val="Heading1"/>
        <w:ind w:right="353"/>
      </w:pPr>
      <w:r>
        <w:rPr>
          <w:sz w:val="20"/>
        </w:rPr>
        <w:t>XII.</w:t>
      </w:r>
      <w:r>
        <w:rPr>
          <w:sz w:val="20"/>
        </w:rPr>
        <w:t xml:space="preserve"> </w:t>
      </w:r>
      <w:r>
        <w:rPr>
          <w:sz w:val="20"/>
        </w:rPr>
        <w:t>C</w:t>
      </w:r>
      <w:r>
        <w:t>ONCLUSION</w:t>
      </w:r>
      <w:r>
        <w:rPr>
          <w:sz w:val="20"/>
        </w:rPr>
        <w:t xml:space="preserve"> </w:t>
      </w:r>
    </w:p>
    <w:p w:rsidR="0029352F" w:rsidRDefault="00BF63D4">
      <w:pPr>
        <w:spacing w:after="102"/>
        <w:ind w:left="-15" w:right="227" w:firstLine="288"/>
      </w:pPr>
      <w:r>
        <w:t>OpenStack has multiple advantages. It has a vibrant ecosystem, and it is open source and free. Nowadays, more companies are beginning to adopt OpenStack as a part of their cloud tool kit. It is being used by a number of companies of varying sizes including</w:t>
      </w:r>
      <w:r>
        <w:t xml:space="preserve"> giants like Yahoo, </w:t>
      </w:r>
      <w:proofErr w:type="spellStart"/>
      <w:r>
        <w:t>Tencent</w:t>
      </w:r>
      <w:proofErr w:type="spellEnd"/>
      <w:r>
        <w:t xml:space="preserve">, Target and smaller, lesser known companies and organizations. </w:t>
      </w:r>
    </w:p>
    <w:p w:rsidR="0029352F" w:rsidRDefault="00BF63D4">
      <w:pPr>
        <w:spacing w:after="102"/>
        <w:ind w:left="-15" w:right="224" w:firstLine="288"/>
      </w:pPr>
      <w:r>
        <w:t>OpenStack has its fair share of advantages and challenges like any other software. OpenStack is open source allowing anyone to check its code and suggest modificati</w:t>
      </w:r>
      <w:r>
        <w:t xml:space="preserve">ons, fix bugs and release patches. It is easily scalable, easy to automate, has a large and welcoming community and allows fast development.  </w:t>
      </w:r>
    </w:p>
    <w:p w:rsidR="0029352F" w:rsidRDefault="00BF63D4">
      <w:pPr>
        <w:spacing w:after="102"/>
        <w:ind w:left="-15" w:right="225" w:firstLine="288"/>
      </w:pPr>
      <w:r>
        <w:t>On the other hand, it’s installation isn’t straightforward and easy, has a steep learning curve, many documentati</w:t>
      </w:r>
      <w:r>
        <w:t xml:space="preserve">ons as it is open source and doesn’t have long term support as it is constantly upgrading.  </w:t>
      </w:r>
    </w:p>
    <w:p w:rsidR="0029352F" w:rsidRDefault="00BF63D4">
      <w:pPr>
        <w:spacing w:after="112"/>
        <w:ind w:left="-15" w:right="225" w:firstLine="288"/>
      </w:pPr>
      <w:r>
        <w:t xml:space="preserve">OpenStack is one of the best cloud computing environments in the market. The databases of many top-notch </w:t>
      </w:r>
      <w:r>
        <w:lastRenderedPageBreak/>
        <w:t>companies have integrated OpenStack in their back-end. The</w:t>
      </w:r>
      <w:r>
        <w:t xml:space="preserve"> ease of linear scalability and open-source nature has attracted many customers and technology enthusiasts to come forward and contribute to the development. This has made OpenStack, only better with the years. Seeing all the advantages and endless scalabl</w:t>
      </w:r>
      <w:r>
        <w:t xml:space="preserve">e features, OpenStack can be considered for cloud computation as it proves to be an affordable solution for the longer run. </w:t>
      </w:r>
    </w:p>
    <w:p w:rsidR="0029352F" w:rsidRDefault="00BF63D4">
      <w:pPr>
        <w:spacing w:after="0" w:line="259" w:lineRule="auto"/>
        <w:ind w:left="0" w:right="0" w:firstLine="0"/>
        <w:jc w:val="right"/>
      </w:pPr>
      <w:r>
        <w:t xml:space="preserve"> </w:t>
      </w:r>
    </w:p>
    <w:p w:rsidR="0029352F" w:rsidRDefault="00BF63D4">
      <w:pPr>
        <w:spacing w:after="30" w:line="259" w:lineRule="auto"/>
        <w:ind w:left="0" w:right="417" w:firstLine="0"/>
        <w:jc w:val="center"/>
      </w:pPr>
      <w:r>
        <w:t>R</w:t>
      </w:r>
      <w:r>
        <w:rPr>
          <w:sz w:val="16"/>
        </w:rPr>
        <w:t>EFERENCES</w:t>
      </w:r>
      <w:r>
        <w:t xml:space="preserve"> </w:t>
      </w:r>
    </w:p>
    <w:p w:rsidR="0029352F" w:rsidRDefault="00BF63D4">
      <w:pPr>
        <w:numPr>
          <w:ilvl w:val="0"/>
          <w:numId w:val="38"/>
        </w:numPr>
        <w:spacing w:after="54" w:line="232" w:lineRule="auto"/>
        <w:ind w:right="403" w:hanging="360"/>
      </w:pPr>
      <w:r>
        <w:rPr>
          <w:sz w:val="16"/>
        </w:rPr>
        <w:t>B. Mishra, "Guidelines on how to contribute to the development of OpenStack," 2017 International Conference on Comput</w:t>
      </w:r>
      <w:r>
        <w:rPr>
          <w:sz w:val="16"/>
        </w:rPr>
        <w:t xml:space="preserve">ing Networking and Informatics (ICCNI), 2017, pp. 1-6, </w:t>
      </w:r>
      <w:proofErr w:type="spellStart"/>
      <w:r>
        <w:rPr>
          <w:sz w:val="16"/>
        </w:rPr>
        <w:t>doi</w:t>
      </w:r>
      <w:proofErr w:type="spellEnd"/>
      <w:r>
        <w:rPr>
          <w:sz w:val="16"/>
        </w:rPr>
        <w:t xml:space="preserve">: 10.1109/ICCNI.2017.8123813. </w:t>
      </w:r>
    </w:p>
    <w:p w:rsidR="0029352F" w:rsidRDefault="00BF63D4">
      <w:pPr>
        <w:numPr>
          <w:ilvl w:val="0"/>
          <w:numId w:val="38"/>
        </w:numPr>
        <w:spacing w:after="54" w:line="232" w:lineRule="auto"/>
        <w:ind w:right="403" w:hanging="360"/>
      </w:pPr>
      <w:r>
        <w:rPr>
          <w:sz w:val="16"/>
        </w:rPr>
        <w:t xml:space="preserve">Z. Kai, L. </w:t>
      </w:r>
      <w:proofErr w:type="spellStart"/>
      <w:r>
        <w:rPr>
          <w:sz w:val="16"/>
        </w:rPr>
        <w:t>Youyu</w:t>
      </w:r>
      <w:proofErr w:type="spellEnd"/>
      <w:r>
        <w:rPr>
          <w:sz w:val="16"/>
        </w:rPr>
        <w:t xml:space="preserve">, L. Qi, S. C. </w:t>
      </w:r>
      <w:proofErr w:type="spellStart"/>
      <w:r>
        <w:rPr>
          <w:sz w:val="16"/>
        </w:rPr>
        <w:t>Hao</w:t>
      </w:r>
      <w:proofErr w:type="spellEnd"/>
      <w:r>
        <w:rPr>
          <w:sz w:val="16"/>
        </w:rPr>
        <w:t xml:space="preserve"> and Z. </w:t>
      </w:r>
      <w:proofErr w:type="spellStart"/>
      <w:r>
        <w:rPr>
          <w:sz w:val="16"/>
        </w:rPr>
        <w:t>Liping</w:t>
      </w:r>
      <w:proofErr w:type="spellEnd"/>
      <w:r>
        <w:rPr>
          <w:sz w:val="16"/>
        </w:rPr>
        <w:t>, "Building a private cloud platform based on open source software OpenStack," 2020 International Conference on Big Dat</w:t>
      </w:r>
      <w:r>
        <w:rPr>
          <w:sz w:val="16"/>
        </w:rPr>
        <w:t xml:space="preserve">a and Social Sciences (ICBDSS), 2020, pp. 84-87, </w:t>
      </w:r>
      <w:proofErr w:type="spellStart"/>
      <w:r>
        <w:rPr>
          <w:sz w:val="16"/>
        </w:rPr>
        <w:t>doi</w:t>
      </w:r>
      <w:proofErr w:type="spellEnd"/>
      <w:r>
        <w:rPr>
          <w:sz w:val="16"/>
        </w:rPr>
        <w:t xml:space="preserve">: 10.1109/ICBDSS51270.2020.00027. </w:t>
      </w:r>
    </w:p>
    <w:p w:rsidR="0029352F" w:rsidRDefault="00BF63D4">
      <w:pPr>
        <w:numPr>
          <w:ilvl w:val="0"/>
          <w:numId w:val="38"/>
        </w:numPr>
        <w:spacing w:after="54" w:line="232" w:lineRule="auto"/>
        <w:ind w:right="403" w:hanging="360"/>
      </w:pPr>
      <w:r>
        <w:rPr>
          <w:sz w:val="16"/>
        </w:rPr>
        <w:t xml:space="preserve">P. P. </w:t>
      </w:r>
      <w:proofErr w:type="spellStart"/>
      <w:r>
        <w:rPr>
          <w:sz w:val="16"/>
        </w:rPr>
        <w:t>Deshmukh</w:t>
      </w:r>
      <w:proofErr w:type="spellEnd"/>
      <w:r>
        <w:rPr>
          <w:sz w:val="16"/>
        </w:rPr>
        <w:t xml:space="preserve"> and S. Y. </w:t>
      </w:r>
      <w:proofErr w:type="spellStart"/>
      <w:r>
        <w:rPr>
          <w:sz w:val="16"/>
        </w:rPr>
        <w:t>Amdani</w:t>
      </w:r>
      <w:proofErr w:type="spellEnd"/>
      <w:r>
        <w:rPr>
          <w:sz w:val="16"/>
        </w:rPr>
        <w:t>, "Virtual Memory Management of Private Cloud using OpenStack API," 2019 IEEE 5th International Conference for Convergence in Technology (</w:t>
      </w:r>
      <w:r>
        <w:rPr>
          <w:sz w:val="16"/>
        </w:rPr>
        <w:t xml:space="preserve">I2CT), 2019, pp. 1-4, </w:t>
      </w:r>
      <w:proofErr w:type="spellStart"/>
      <w:r>
        <w:rPr>
          <w:sz w:val="16"/>
        </w:rPr>
        <w:t>doi</w:t>
      </w:r>
      <w:proofErr w:type="spellEnd"/>
      <w:r>
        <w:rPr>
          <w:sz w:val="16"/>
        </w:rPr>
        <w:t xml:space="preserve">: 10.1109/I2CT45611.2019.9033916. </w:t>
      </w:r>
    </w:p>
    <w:p w:rsidR="0029352F" w:rsidRDefault="00BF63D4">
      <w:pPr>
        <w:numPr>
          <w:ilvl w:val="0"/>
          <w:numId w:val="38"/>
        </w:numPr>
        <w:spacing w:after="54" w:line="232" w:lineRule="auto"/>
        <w:ind w:right="403" w:hanging="360"/>
      </w:pPr>
      <w:r>
        <w:rPr>
          <w:sz w:val="16"/>
        </w:rPr>
        <w:t xml:space="preserve">H. Wang, X. Zhang, Z. Ma, L. Li and J. Gao, "An </w:t>
      </w:r>
      <w:proofErr w:type="spellStart"/>
      <w:r>
        <w:rPr>
          <w:sz w:val="16"/>
        </w:rPr>
        <w:t>Microservices</w:t>
      </w:r>
      <w:proofErr w:type="spellEnd"/>
      <w:r>
        <w:rPr>
          <w:sz w:val="16"/>
        </w:rPr>
        <w:t xml:space="preserve">-Based OpenStack Monitoring System," 2022 11th International Conference on Educational and Information Technology (ICEIT), 2022, pp. 232236, </w:t>
      </w:r>
      <w:proofErr w:type="spellStart"/>
      <w:r>
        <w:rPr>
          <w:sz w:val="16"/>
        </w:rPr>
        <w:t>doi</w:t>
      </w:r>
      <w:proofErr w:type="spellEnd"/>
      <w:r>
        <w:rPr>
          <w:sz w:val="16"/>
        </w:rPr>
        <w:t xml:space="preserve">: 10.1109/ICEIT54416.2022.9690713. </w:t>
      </w:r>
    </w:p>
    <w:p w:rsidR="0029352F" w:rsidRDefault="00BF63D4">
      <w:pPr>
        <w:numPr>
          <w:ilvl w:val="0"/>
          <w:numId w:val="38"/>
        </w:numPr>
        <w:spacing w:after="54" w:line="232" w:lineRule="auto"/>
        <w:ind w:right="403" w:hanging="360"/>
      </w:pPr>
      <w:r>
        <w:rPr>
          <w:sz w:val="16"/>
        </w:rPr>
        <w:t>P. Mandal and R</w:t>
      </w:r>
      <w:r>
        <w:rPr>
          <w:sz w:val="16"/>
        </w:rPr>
        <w:t>. Jain, "Comparison of OpenStack Orchestration Procedures," 2019 International Conference on Smart Applications, Communications and Networking (</w:t>
      </w:r>
      <w:proofErr w:type="spellStart"/>
      <w:r>
        <w:rPr>
          <w:sz w:val="16"/>
        </w:rPr>
        <w:t>SmartNets</w:t>
      </w:r>
      <w:proofErr w:type="spellEnd"/>
      <w:r>
        <w:rPr>
          <w:sz w:val="16"/>
        </w:rPr>
        <w:t xml:space="preserve">), 2019, pp. 1-4, </w:t>
      </w:r>
      <w:proofErr w:type="spellStart"/>
      <w:r>
        <w:rPr>
          <w:sz w:val="16"/>
        </w:rPr>
        <w:t>doi</w:t>
      </w:r>
      <w:proofErr w:type="spellEnd"/>
      <w:r>
        <w:rPr>
          <w:sz w:val="16"/>
        </w:rPr>
        <w:t xml:space="preserve">: 10.1109/SmartNets48225.2019.9069772. </w:t>
      </w:r>
    </w:p>
    <w:p w:rsidR="0029352F" w:rsidRDefault="00BF63D4">
      <w:pPr>
        <w:numPr>
          <w:ilvl w:val="0"/>
          <w:numId w:val="38"/>
        </w:numPr>
        <w:spacing w:after="20" w:line="232" w:lineRule="auto"/>
        <w:ind w:right="403" w:hanging="360"/>
      </w:pPr>
      <w:r>
        <w:rPr>
          <w:sz w:val="16"/>
        </w:rPr>
        <w:t xml:space="preserve">C. Zhang, E. Sun, X. Cheng, D. </w:t>
      </w:r>
      <w:proofErr w:type="spellStart"/>
      <w:r>
        <w:rPr>
          <w:sz w:val="16"/>
        </w:rPr>
        <w:t>Zang</w:t>
      </w:r>
      <w:proofErr w:type="spellEnd"/>
      <w:r>
        <w:rPr>
          <w:sz w:val="16"/>
        </w:rPr>
        <w:t xml:space="preserve"> and Z.</w:t>
      </w:r>
      <w:r>
        <w:rPr>
          <w:sz w:val="16"/>
        </w:rPr>
        <w:t xml:space="preserve"> Chen, "A Scheme and Implementation of Automatic Deployment of Multilingual Industrial Mechanism Model Based on OpenStack," 2021 IEEE International Conference on Advances in Electrical Engineering and Computer </w:t>
      </w:r>
    </w:p>
    <w:p w:rsidR="0029352F" w:rsidRDefault="00BF63D4">
      <w:pPr>
        <w:tabs>
          <w:tab w:val="center" w:pos="770"/>
          <w:tab w:val="center" w:pos="1878"/>
          <w:tab w:val="center" w:pos="2754"/>
          <w:tab w:val="center" w:pos="3391"/>
          <w:tab w:val="center" w:pos="4054"/>
          <w:tab w:val="right" w:pos="4909"/>
        </w:tabs>
        <w:spacing w:after="18" w:line="232" w:lineRule="auto"/>
        <w:ind w:left="0" w:right="0" w:firstLine="0"/>
        <w:jc w:val="left"/>
      </w:pPr>
      <w:r>
        <w:rPr>
          <w:rFonts w:ascii="Calibri" w:eastAsia="Calibri" w:hAnsi="Calibri" w:cs="Calibri"/>
          <w:sz w:val="22"/>
        </w:rPr>
        <w:tab/>
      </w:r>
      <w:r>
        <w:rPr>
          <w:sz w:val="16"/>
        </w:rPr>
        <w:t xml:space="preserve">Applications </w:t>
      </w:r>
      <w:r>
        <w:rPr>
          <w:sz w:val="16"/>
        </w:rPr>
        <w:tab/>
        <w:t xml:space="preserve">(AEECA), </w:t>
      </w:r>
      <w:r>
        <w:rPr>
          <w:sz w:val="16"/>
        </w:rPr>
        <w:tab/>
        <w:t xml:space="preserve">2021, </w:t>
      </w:r>
      <w:r>
        <w:rPr>
          <w:sz w:val="16"/>
        </w:rPr>
        <w:tab/>
        <w:t xml:space="preserve">pp. </w:t>
      </w:r>
      <w:r>
        <w:rPr>
          <w:sz w:val="16"/>
        </w:rPr>
        <w:tab/>
        <w:t xml:space="preserve">76-79, </w:t>
      </w:r>
      <w:r>
        <w:rPr>
          <w:sz w:val="16"/>
        </w:rPr>
        <w:tab/>
      </w:r>
      <w:proofErr w:type="spellStart"/>
      <w:r>
        <w:rPr>
          <w:sz w:val="16"/>
        </w:rPr>
        <w:t>doi</w:t>
      </w:r>
      <w:proofErr w:type="spellEnd"/>
      <w:r>
        <w:rPr>
          <w:sz w:val="16"/>
        </w:rPr>
        <w:t xml:space="preserve">: </w:t>
      </w:r>
    </w:p>
    <w:p w:rsidR="0029352F" w:rsidRDefault="00BF63D4">
      <w:pPr>
        <w:spacing w:after="54" w:line="232" w:lineRule="auto"/>
        <w:ind w:left="360" w:right="403" w:firstLine="0"/>
      </w:pPr>
      <w:r>
        <w:rPr>
          <w:sz w:val="16"/>
        </w:rPr>
        <w:t xml:space="preserve">10.1109/AEECA52519.2021.9574124. </w:t>
      </w:r>
    </w:p>
    <w:p w:rsidR="0029352F" w:rsidRDefault="00BF63D4">
      <w:pPr>
        <w:numPr>
          <w:ilvl w:val="0"/>
          <w:numId w:val="38"/>
        </w:numPr>
        <w:spacing w:after="54" w:line="232" w:lineRule="auto"/>
        <w:ind w:right="403" w:hanging="360"/>
      </w:pPr>
      <w:r>
        <w:rPr>
          <w:sz w:val="16"/>
        </w:rPr>
        <w:t>F. Han, Y. Hu, D. Yu, N. Cui and Q. Fu, "Design and Application of Cloud Platform Based on OpenStack in Remote Online Collection and Monitoring System of Intelligent Workshop," 2019 IEEE International Conference on S</w:t>
      </w:r>
      <w:r>
        <w:rPr>
          <w:sz w:val="16"/>
        </w:rPr>
        <w:t xml:space="preserve">ignal Processing, Communications and Computing (ICSPCC), 2019, pp. 1-5, </w:t>
      </w:r>
      <w:proofErr w:type="spellStart"/>
      <w:r>
        <w:rPr>
          <w:sz w:val="16"/>
        </w:rPr>
        <w:t>doi</w:t>
      </w:r>
      <w:proofErr w:type="spellEnd"/>
      <w:r>
        <w:rPr>
          <w:sz w:val="16"/>
        </w:rPr>
        <w:t xml:space="preserve">: 10.1109/ICSPCC46631.2019.8960725. </w:t>
      </w:r>
    </w:p>
    <w:p w:rsidR="0029352F" w:rsidRDefault="00BF63D4">
      <w:pPr>
        <w:numPr>
          <w:ilvl w:val="0"/>
          <w:numId w:val="38"/>
        </w:numPr>
        <w:spacing w:after="20" w:line="232" w:lineRule="auto"/>
        <w:ind w:right="403" w:hanging="360"/>
      </w:pPr>
      <w:r>
        <w:rPr>
          <w:sz w:val="16"/>
        </w:rPr>
        <w:t>L. Zhen-</w:t>
      </w:r>
      <w:proofErr w:type="spellStart"/>
      <w:r>
        <w:rPr>
          <w:sz w:val="16"/>
        </w:rPr>
        <w:t>wu</w:t>
      </w:r>
      <w:proofErr w:type="spellEnd"/>
      <w:r>
        <w:rPr>
          <w:sz w:val="16"/>
        </w:rPr>
        <w:t>, Z. De-min, S. Yun-</w:t>
      </w:r>
      <w:proofErr w:type="spellStart"/>
      <w:r>
        <w:rPr>
          <w:sz w:val="16"/>
        </w:rPr>
        <w:t>tao</w:t>
      </w:r>
      <w:proofErr w:type="spellEnd"/>
      <w:r>
        <w:rPr>
          <w:sz w:val="16"/>
        </w:rPr>
        <w:t xml:space="preserve"> and S. De-hui, "Research on the architecture and application of industrial cloud experimental platform based o</w:t>
      </w:r>
      <w:r>
        <w:rPr>
          <w:sz w:val="16"/>
        </w:rPr>
        <w:t xml:space="preserve">n OpenStack," 2017 29th Chinese Control </w:t>
      </w:r>
      <w:proofErr w:type="gramStart"/>
      <w:r>
        <w:rPr>
          <w:sz w:val="16"/>
        </w:rPr>
        <w:t>And</w:t>
      </w:r>
      <w:proofErr w:type="gramEnd"/>
      <w:r>
        <w:rPr>
          <w:sz w:val="16"/>
        </w:rPr>
        <w:t xml:space="preserve"> Decision </w:t>
      </w:r>
    </w:p>
    <w:p w:rsidR="0029352F" w:rsidRDefault="00BF63D4">
      <w:pPr>
        <w:tabs>
          <w:tab w:val="center" w:pos="730"/>
          <w:tab w:val="center" w:pos="1719"/>
          <w:tab w:val="center" w:pos="2519"/>
          <w:tab w:val="center" w:pos="3127"/>
          <w:tab w:val="center" w:pos="3924"/>
          <w:tab w:val="right" w:pos="4909"/>
        </w:tabs>
        <w:spacing w:after="18" w:line="232" w:lineRule="auto"/>
        <w:ind w:left="0" w:right="0" w:firstLine="0"/>
        <w:jc w:val="left"/>
      </w:pPr>
      <w:r>
        <w:rPr>
          <w:rFonts w:ascii="Calibri" w:eastAsia="Calibri" w:hAnsi="Calibri" w:cs="Calibri"/>
          <w:sz w:val="22"/>
        </w:rPr>
        <w:tab/>
      </w:r>
      <w:r>
        <w:rPr>
          <w:sz w:val="16"/>
        </w:rPr>
        <w:t xml:space="preserve">Conference </w:t>
      </w:r>
      <w:r>
        <w:rPr>
          <w:sz w:val="16"/>
        </w:rPr>
        <w:tab/>
        <w:t xml:space="preserve">(CCDC), </w:t>
      </w:r>
      <w:r>
        <w:rPr>
          <w:sz w:val="16"/>
        </w:rPr>
        <w:tab/>
        <w:t xml:space="preserve">2017, </w:t>
      </w:r>
      <w:r>
        <w:rPr>
          <w:sz w:val="16"/>
        </w:rPr>
        <w:tab/>
        <w:t xml:space="preserve">pp. </w:t>
      </w:r>
      <w:r>
        <w:rPr>
          <w:sz w:val="16"/>
        </w:rPr>
        <w:tab/>
        <w:t xml:space="preserve">7401-7406, </w:t>
      </w:r>
      <w:r>
        <w:rPr>
          <w:sz w:val="16"/>
        </w:rPr>
        <w:tab/>
      </w:r>
      <w:proofErr w:type="spellStart"/>
      <w:r>
        <w:rPr>
          <w:sz w:val="16"/>
        </w:rPr>
        <w:t>doi</w:t>
      </w:r>
      <w:proofErr w:type="spellEnd"/>
      <w:r>
        <w:rPr>
          <w:sz w:val="16"/>
        </w:rPr>
        <w:t xml:space="preserve">: </w:t>
      </w:r>
    </w:p>
    <w:p w:rsidR="0029352F" w:rsidRDefault="00BF63D4">
      <w:pPr>
        <w:spacing w:after="54" w:line="232" w:lineRule="auto"/>
        <w:ind w:left="360" w:right="403" w:firstLine="0"/>
      </w:pPr>
      <w:r>
        <w:rPr>
          <w:sz w:val="16"/>
        </w:rPr>
        <w:t xml:space="preserve">10.1109/CCDC.2017.7978523. </w:t>
      </w:r>
    </w:p>
    <w:p w:rsidR="0029352F" w:rsidRDefault="00BF63D4">
      <w:pPr>
        <w:numPr>
          <w:ilvl w:val="0"/>
          <w:numId w:val="38"/>
        </w:numPr>
        <w:spacing w:after="54" w:line="232" w:lineRule="auto"/>
        <w:ind w:right="403" w:hanging="360"/>
      </w:pPr>
      <w:r>
        <w:rPr>
          <w:sz w:val="16"/>
        </w:rPr>
        <w:t xml:space="preserve">Z. </w:t>
      </w:r>
      <w:proofErr w:type="spellStart"/>
      <w:r>
        <w:rPr>
          <w:sz w:val="16"/>
        </w:rPr>
        <w:t>Benomar</w:t>
      </w:r>
      <w:proofErr w:type="spellEnd"/>
      <w:r>
        <w:rPr>
          <w:sz w:val="16"/>
        </w:rPr>
        <w:t xml:space="preserve">, F. Longo, G. </w:t>
      </w:r>
      <w:proofErr w:type="spellStart"/>
      <w:r>
        <w:rPr>
          <w:sz w:val="16"/>
        </w:rPr>
        <w:t>Merlino</w:t>
      </w:r>
      <w:proofErr w:type="spellEnd"/>
      <w:r>
        <w:rPr>
          <w:sz w:val="16"/>
        </w:rPr>
        <w:t xml:space="preserve"> and A. </w:t>
      </w:r>
      <w:proofErr w:type="spellStart"/>
      <w:r>
        <w:rPr>
          <w:sz w:val="16"/>
        </w:rPr>
        <w:t>Puliafito</w:t>
      </w:r>
      <w:proofErr w:type="spellEnd"/>
      <w:r>
        <w:rPr>
          <w:sz w:val="16"/>
        </w:rPr>
        <w:t xml:space="preserve">, "Enabling Secure RESTful Web Services in </w:t>
      </w:r>
      <w:proofErr w:type="spellStart"/>
      <w:r>
        <w:rPr>
          <w:sz w:val="16"/>
        </w:rPr>
        <w:t>IoT</w:t>
      </w:r>
      <w:proofErr w:type="spellEnd"/>
      <w:r>
        <w:rPr>
          <w:sz w:val="16"/>
        </w:rPr>
        <w:t xml:space="preserve"> using OpenStack," 2020 IEE</w:t>
      </w:r>
      <w:r>
        <w:rPr>
          <w:sz w:val="16"/>
        </w:rPr>
        <w:t xml:space="preserve">E 17th International Conference on Mobile Ad Hoc and Sensor Systems (MASS), 2020, pp. 410-417, </w:t>
      </w:r>
      <w:proofErr w:type="spellStart"/>
      <w:r>
        <w:rPr>
          <w:sz w:val="16"/>
        </w:rPr>
        <w:t>doi</w:t>
      </w:r>
      <w:proofErr w:type="spellEnd"/>
      <w:r>
        <w:rPr>
          <w:sz w:val="16"/>
        </w:rPr>
        <w:t xml:space="preserve">: 10.1109/MASS50613.2020.00057. </w:t>
      </w:r>
    </w:p>
    <w:p w:rsidR="0029352F" w:rsidRDefault="00BF63D4">
      <w:pPr>
        <w:numPr>
          <w:ilvl w:val="0"/>
          <w:numId w:val="38"/>
        </w:numPr>
        <w:spacing w:after="0" w:line="232" w:lineRule="auto"/>
        <w:ind w:right="403" w:hanging="360"/>
      </w:pPr>
      <w:proofErr w:type="spellStart"/>
      <w:r>
        <w:rPr>
          <w:sz w:val="16"/>
        </w:rPr>
        <w:t>Calinciuc</w:t>
      </w:r>
      <w:proofErr w:type="spellEnd"/>
      <w:r>
        <w:rPr>
          <w:sz w:val="16"/>
        </w:rPr>
        <w:t xml:space="preserve">, C. C. </w:t>
      </w:r>
      <w:proofErr w:type="spellStart"/>
      <w:r>
        <w:rPr>
          <w:sz w:val="16"/>
        </w:rPr>
        <w:t>Spoiala</w:t>
      </w:r>
      <w:proofErr w:type="spellEnd"/>
      <w:r>
        <w:rPr>
          <w:sz w:val="16"/>
        </w:rPr>
        <w:t xml:space="preserve">, C. O. </w:t>
      </w:r>
      <w:proofErr w:type="spellStart"/>
      <w:r>
        <w:rPr>
          <w:sz w:val="16"/>
        </w:rPr>
        <w:t>Turcu</w:t>
      </w:r>
      <w:proofErr w:type="spellEnd"/>
      <w:r>
        <w:rPr>
          <w:sz w:val="16"/>
        </w:rPr>
        <w:t xml:space="preserve"> and C. </w:t>
      </w:r>
      <w:proofErr w:type="spellStart"/>
      <w:r>
        <w:rPr>
          <w:sz w:val="16"/>
        </w:rPr>
        <w:t>Filote</w:t>
      </w:r>
      <w:proofErr w:type="spellEnd"/>
      <w:r>
        <w:rPr>
          <w:sz w:val="16"/>
        </w:rPr>
        <w:t>, "OpenStack and Docker: Building a high-performance IaaS platform for int</w:t>
      </w:r>
      <w:r>
        <w:rPr>
          <w:sz w:val="16"/>
        </w:rPr>
        <w:t xml:space="preserve">eractive social media applications," 2016 International Conference on Development and Application Systems (DAS), 2016, pp. 287-290, </w:t>
      </w:r>
      <w:proofErr w:type="spellStart"/>
      <w:r>
        <w:rPr>
          <w:sz w:val="16"/>
        </w:rPr>
        <w:t>doi</w:t>
      </w:r>
      <w:proofErr w:type="spellEnd"/>
      <w:r>
        <w:rPr>
          <w:sz w:val="16"/>
        </w:rPr>
        <w:t xml:space="preserve">: </w:t>
      </w:r>
    </w:p>
    <w:p w:rsidR="0029352F" w:rsidRDefault="00BF63D4">
      <w:pPr>
        <w:spacing w:after="54" w:line="232" w:lineRule="auto"/>
        <w:ind w:left="360" w:right="403" w:firstLine="0"/>
      </w:pPr>
      <w:r>
        <w:rPr>
          <w:sz w:val="16"/>
        </w:rPr>
        <w:t xml:space="preserve">10.1109/DAAS.2016.7492588.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7"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29" w:line="259" w:lineRule="auto"/>
        <w:ind w:left="0" w:right="0" w:firstLine="0"/>
        <w:jc w:val="left"/>
      </w:pPr>
      <w:r>
        <w:rPr>
          <w:sz w:val="16"/>
        </w:rPr>
        <w:t xml:space="preserve"> </w:t>
      </w:r>
    </w:p>
    <w:p w:rsidR="0029352F" w:rsidRDefault="00BF63D4">
      <w:pPr>
        <w:spacing w:after="0" w:line="259" w:lineRule="auto"/>
        <w:ind w:left="0" w:right="0" w:firstLine="0"/>
        <w:jc w:val="left"/>
      </w:pPr>
      <w:r>
        <w:rPr>
          <w:sz w:val="16"/>
        </w:rPr>
        <w:t xml:space="preserve"> </w:t>
      </w:r>
    </w:p>
    <w:sectPr w:rsidR="0029352F">
      <w:type w:val="continuous"/>
      <w:pgSz w:w="11906" w:h="16838"/>
      <w:pgMar w:top="1129" w:right="488" w:bottom="1435" w:left="859" w:header="720" w:footer="720" w:gutter="0"/>
      <w:cols w:num="2" w:space="3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1976"/>
    <w:multiLevelType w:val="hybridMultilevel"/>
    <w:tmpl w:val="F348AE20"/>
    <w:lvl w:ilvl="0" w:tplc="A9D4CDB6">
      <w:start w:val="1"/>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406F41C">
      <w:start w:val="1"/>
      <w:numFmt w:val="decimal"/>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45AD672">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58486D4">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E2C2C7C">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1CB370">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74426F0">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B82910">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AEE3B6">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E4018"/>
    <w:multiLevelType w:val="hybridMultilevel"/>
    <w:tmpl w:val="3BDCB214"/>
    <w:lvl w:ilvl="0" w:tplc="59DCAD34">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936F74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BABB7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1FC089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2505E9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1849AF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02CA43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3DC51F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41ED6B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4503FE"/>
    <w:multiLevelType w:val="hybridMultilevel"/>
    <w:tmpl w:val="C0BC8302"/>
    <w:lvl w:ilvl="0" w:tplc="74B272FA">
      <w:start w:val="1"/>
      <w:numFmt w:val="upperLetter"/>
      <w:lvlText w:val="%1."/>
      <w:lvlJc w:val="left"/>
      <w:pPr>
        <w:ind w:left="3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6F88662">
      <w:start w:val="1"/>
      <w:numFmt w:val="lowerLetter"/>
      <w:lvlText w:val="%2"/>
      <w:lvlJc w:val="left"/>
      <w:pPr>
        <w:ind w:left="11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50C15EC">
      <w:start w:val="1"/>
      <w:numFmt w:val="lowerRoman"/>
      <w:lvlText w:val="%3"/>
      <w:lvlJc w:val="left"/>
      <w:pPr>
        <w:ind w:left="19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1C252DC">
      <w:start w:val="1"/>
      <w:numFmt w:val="decimal"/>
      <w:lvlText w:val="%4"/>
      <w:lvlJc w:val="left"/>
      <w:pPr>
        <w:ind w:left="26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C40676">
      <w:start w:val="1"/>
      <w:numFmt w:val="lowerLetter"/>
      <w:lvlText w:val="%5"/>
      <w:lvlJc w:val="left"/>
      <w:pPr>
        <w:ind w:left="33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EC40626">
      <w:start w:val="1"/>
      <w:numFmt w:val="lowerRoman"/>
      <w:lvlText w:val="%6"/>
      <w:lvlJc w:val="left"/>
      <w:pPr>
        <w:ind w:left="40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BC075E">
      <w:start w:val="1"/>
      <w:numFmt w:val="decimal"/>
      <w:lvlText w:val="%7"/>
      <w:lvlJc w:val="left"/>
      <w:pPr>
        <w:ind w:left="47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644ABB8">
      <w:start w:val="1"/>
      <w:numFmt w:val="lowerLetter"/>
      <w:lvlText w:val="%8"/>
      <w:lvlJc w:val="left"/>
      <w:pPr>
        <w:ind w:left="5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2867334">
      <w:start w:val="1"/>
      <w:numFmt w:val="lowerRoman"/>
      <w:lvlText w:val="%9"/>
      <w:lvlJc w:val="left"/>
      <w:pPr>
        <w:ind w:left="6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A410ECD"/>
    <w:multiLevelType w:val="hybridMultilevel"/>
    <w:tmpl w:val="FE548FEA"/>
    <w:lvl w:ilvl="0" w:tplc="7F8C906C">
      <w:start w:val="3"/>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D64C86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380615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DA43B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3DEC23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1485F7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8F47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FA8B86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D16DDB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0F03D8"/>
    <w:multiLevelType w:val="hybridMultilevel"/>
    <w:tmpl w:val="4B2E8C86"/>
    <w:lvl w:ilvl="0" w:tplc="5CBC0EB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96D9E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146CB5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842E90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90B3E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3F642D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D60F5B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AB634C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B411E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4FC4EC0"/>
    <w:multiLevelType w:val="hybridMultilevel"/>
    <w:tmpl w:val="AF1AE556"/>
    <w:lvl w:ilvl="0" w:tplc="D166D90C">
      <w:start w:val="1"/>
      <w:numFmt w:val="lowerRoman"/>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E44BF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3E872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B0636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F22AB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BEA90E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AA1E2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7C6B16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2DAA14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8211CE"/>
    <w:multiLevelType w:val="hybridMultilevel"/>
    <w:tmpl w:val="8C0E591E"/>
    <w:lvl w:ilvl="0" w:tplc="6F42A36E">
      <w:start w:val="1"/>
      <w:numFmt w:val="bullet"/>
      <w:lvlText w:val="•"/>
      <w:lvlJc w:val="left"/>
      <w:pPr>
        <w:ind w:left="360"/>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1" w:tplc="2D5451F0">
      <w:start w:val="1"/>
      <w:numFmt w:val="bullet"/>
      <w:lvlText w:val="o"/>
      <w:lvlJc w:val="left"/>
      <w:pPr>
        <w:ind w:left="112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2" w:tplc="D3564736">
      <w:start w:val="1"/>
      <w:numFmt w:val="bullet"/>
      <w:lvlText w:val="▪"/>
      <w:lvlJc w:val="left"/>
      <w:pPr>
        <w:ind w:left="184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3" w:tplc="645EDDEA">
      <w:start w:val="1"/>
      <w:numFmt w:val="bullet"/>
      <w:lvlText w:val="•"/>
      <w:lvlJc w:val="left"/>
      <w:pPr>
        <w:ind w:left="256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4" w:tplc="194601C8">
      <w:start w:val="1"/>
      <w:numFmt w:val="bullet"/>
      <w:lvlText w:val="o"/>
      <w:lvlJc w:val="left"/>
      <w:pPr>
        <w:ind w:left="328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5" w:tplc="9752BB78">
      <w:start w:val="1"/>
      <w:numFmt w:val="bullet"/>
      <w:lvlText w:val="▪"/>
      <w:lvlJc w:val="left"/>
      <w:pPr>
        <w:ind w:left="400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6" w:tplc="9AD67F56">
      <w:start w:val="1"/>
      <w:numFmt w:val="bullet"/>
      <w:lvlText w:val="•"/>
      <w:lvlJc w:val="left"/>
      <w:pPr>
        <w:ind w:left="472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7" w:tplc="8FDEB14C">
      <w:start w:val="1"/>
      <w:numFmt w:val="bullet"/>
      <w:lvlText w:val="o"/>
      <w:lvlJc w:val="left"/>
      <w:pPr>
        <w:ind w:left="544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lvl w:ilvl="8" w:tplc="580C32AC">
      <w:start w:val="1"/>
      <w:numFmt w:val="bullet"/>
      <w:lvlText w:val="▪"/>
      <w:lvlJc w:val="left"/>
      <w:pPr>
        <w:ind w:left="6168"/>
      </w:pPr>
      <w:rPr>
        <w:rFonts w:ascii="Times New Roman" w:eastAsia="Times New Roman" w:hAnsi="Times New Roman" w:cs="Times New Roman"/>
        <w:b w:val="0"/>
        <w:i w:val="0"/>
        <w:strike w:val="0"/>
        <w:dstrike w:val="0"/>
        <w:color w:val="333333"/>
        <w:sz w:val="27"/>
        <w:szCs w:val="27"/>
        <w:u w:val="none" w:color="000000"/>
        <w:bdr w:val="none" w:sz="0" w:space="0" w:color="auto"/>
        <w:shd w:val="clear" w:color="auto" w:fill="auto"/>
        <w:vertAlign w:val="baseline"/>
      </w:rPr>
    </w:lvl>
  </w:abstractNum>
  <w:abstractNum w:abstractNumId="7" w15:restartNumberingAfterBreak="0">
    <w:nsid w:val="1A4E503E"/>
    <w:multiLevelType w:val="hybridMultilevel"/>
    <w:tmpl w:val="32A43420"/>
    <w:lvl w:ilvl="0" w:tplc="08A26C06">
      <w:start w:val="1"/>
      <w:numFmt w:val="lowerRoman"/>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70547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BA09D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D74B37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0EAC2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F668F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CAEF9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A06FB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00FC6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D2C68E6"/>
    <w:multiLevelType w:val="hybridMultilevel"/>
    <w:tmpl w:val="09EE4DE6"/>
    <w:lvl w:ilvl="0" w:tplc="F44EE4BE">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2C6B5D6">
      <w:start w:val="1"/>
      <w:numFmt w:val="lowerLetter"/>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B8AE554">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E64764">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EE95B2">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8ACF36">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F40450">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96E6E72">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22E6A0">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3B17054"/>
    <w:multiLevelType w:val="hybridMultilevel"/>
    <w:tmpl w:val="3322304A"/>
    <w:lvl w:ilvl="0" w:tplc="E9226462">
      <w:start w:val="3"/>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DEC296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84AAB0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340A26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062BF5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904DCB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8C4B67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92A132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C5EBCE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73B4CC9"/>
    <w:multiLevelType w:val="hybridMultilevel"/>
    <w:tmpl w:val="18446042"/>
    <w:lvl w:ilvl="0" w:tplc="32DEC70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1601D2">
      <w:start w:val="2"/>
      <w:numFmt w:val="lowerRoman"/>
      <w:lvlText w:val="%2."/>
      <w:lvlJc w:val="left"/>
      <w:pPr>
        <w:ind w:left="10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B4705C">
      <w:start w:val="1"/>
      <w:numFmt w:val="lowerRoman"/>
      <w:lvlText w:val="%3"/>
      <w:lvlJc w:val="left"/>
      <w:pPr>
        <w:ind w:left="15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496434E">
      <w:start w:val="1"/>
      <w:numFmt w:val="decimal"/>
      <w:lvlText w:val="%4"/>
      <w:lvlJc w:val="left"/>
      <w:pPr>
        <w:ind w:left="22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BEC51B4">
      <w:start w:val="1"/>
      <w:numFmt w:val="lowerLetter"/>
      <w:lvlText w:val="%5"/>
      <w:lvlJc w:val="left"/>
      <w:pPr>
        <w:ind w:left="29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50FEB8">
      <w:start w:val="1"/>
      <w:numFmt w:val="lowerRoman"/>
      <w:lvlText w:val="%6"/>
      <w:lvlJc w:val="left"/>
      <w:pPr>
        <w:ind w:left="37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208B07A">
      <w:start w:val="1"/>
      <w:numFmt w:val="decimal"/>
      <w:lvlText w:val="%7"/>
      <w:lvlJc w:val="left"/>
      <w:pPr>
        <w:ind w:left="4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856556C">
      <w:start w:val="1"/>
      <w:numFmt w:val="lowerLetter"/>
      <w:lvlText w:val="%8"/>
      <w:lvlJc w:val="left"/>
      <w:pPr>
        <w:ind w:left="5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0DE4C2C">
      <w:start w:val="1"/>
      <w:numFmt w:val="lowerRoman"/>
      <w:lvlText w:val="%9"/>
      <w:lvlJc w:val="left"/>
      <w:pPr>
        <w:ind w:left="5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AB05F81"/>
    <w:multiLevelType w:val="hybridMultilevel"/>
    <w:tmpl w:val="35A204C2"/>
    <w:lvl w:ilvl="0" w:tplc="EAD22D3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7C4895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D41B30">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AF6E9D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5AA2F92">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33A2AE0">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95CC72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9892D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244D4B6">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C2F3B8F"/>
    <w:multiLevelType w:val="hybridMultilevel"/>
    <w:tmpl w:val="45BA84F0"/>
    <w:lvl w:ilvl="0" w:tplc="82C40D7C">
      <w:start w:val="1"/>
      <w:numFmt w:val="decimal"/>
      <w:lvlText w:val="%1)"/>
      <w:lvlJc w:val="left"/>
      <w:pPr>
        <w:ind w:left="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5025D4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2F848B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A473D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936233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8C0E49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3E884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19E67B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8C4CF1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DE901BF"/>
    <w:multiLevelType w:val="hybridMultilevel"/>
    <w:tmpl w:val="337204B0"/>
    <w:lvl w:ilvl="0" w:tplc="4F3AEB0C">
      <w:start w:val="1"/>
      <w:numFmt w:val="lowerRoman"/>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9A2A0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94D59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BAE0E4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EE269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5926D4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6800F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026DAD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30AA9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AB0427C"/>
    <w:multiLevelType w:val="hybridMultilevel"/>
    <w:tmpl w:val="BAD04DB0"/>
    <w:lvl w:ilvl="0" w:tplc="E66E969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28377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9BA666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5460C4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04E293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7F2ED7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7EE1C5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B2925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6DC315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BB30175"/>
    <w:multiLevelType w:val="hybridMultilevel"/>
    <w:tmpl w:val="0DE683DC"/>
    <w:lvl w:ilvl="0" w:tplc="2EA00D7C">
      <w:start w:val="5"/>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1F005AC">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DCC9A3A">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052EF78">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724211E">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770696A">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7CBC80">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0BC1860">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CE2FCD2">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CE25B69"/>
    <w:multiLevelType w:val="hybridMultilevel"/>
    <w:tmpl w:val="3ACE4FCE"/>
    <w:lvl w:ilvl="0" w:tplc="EA96016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9EA192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C1C992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98C3AB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742F0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362B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7BE134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30E7C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DDACE4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C16211"/>
    <w:multiLevelType w:val="hybridMultilevel"/>
    <w:tmpl w:val="C6564342"/>
    <w:lvl w:ilvl="0" w:tplc="B1A6A6B2">
      <w:start w:val="1"/>
      <w:numFmt w:val="decimal"/>
      <w:lvlText w:val="%1."/>
      <w:lvlJc w:val="left"/>
      <w:pPr>
        <w:ind w:left="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07E94E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68AC7C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B4C01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B422B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A58A34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D06CD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EF86DC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2FA81E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3DE54D6"/>
    <w:multiLevelType w:val="hybridMultilevel"/>
    <w:tmpl w:val="B5D65886"/>
    <w:lvl w:ilvl="0" w:tplc="9DD4650A">
      <w:start w:val="1"/>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E50C3AA">
      <w:start w:val="1"/>
      <w:numFmt w:val="lowerLetter"/>
      <w:lvlText w:val="%2"/>
      <w:lvlJc w:val="left"/>
      <w:pPr>
        <w:ind w:left="1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2C4A70">
      <w:start w:val="1"/>
      <w:numFmt w:val="lowerRoman"/>
      <w:lvlText w:val="%3"/>
      <w:lvlJc w:val="left"/>
      <w:pPr>
        <w:ind w:left="1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D4ABECA">
      <w:start w:val="1"/>
      <w:numFmt w:val="decimal"/>
      <w:lvlText w:val="%4"/>
      <w:lvlJc w:val="left"/>
      <w:pPr>
        <w:ind w:left="2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32CF9CC">
      <w:start w:val="1"/>
      <w:numFmt w:val="lowerLetter"/>
      <w:lvlText w:val="%5"/>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04C64E">
      <w:start w:val="1"/>
      <w:numFmt w:val="lowerRoman"/>
      <w:lvlText w:val="%6"/>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26A4D8C">
      <w:start w:val="1"/>
      <w:numFmt w:val="decimal"/>
      <w:lvlText w:val="%7"/>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F6650E">
      <w:start w:val="1"/>
      <w:numFmt w:val="lowerLetter"/>
      <w:lvlText w:val="%8"/>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3C769A">
      <w:start w:val="1"/>
      <w:numFmt w:val="lowerRoman"/>
      <w:lvlText w:val="%9"/>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3E14934"/>
    <w:multiLevelType w:val="hybridMultilevel"/>
    <w:tmpl w:val="3DC87066"/>
    <w:lvl w:ilvl="0" w:tplc="890C1820">
      <w:start w:val="1"/>
      <w:numFmt w:val="bullet"/>
      <w:lvlText w:val="●"/>
      <w:lvlJc w:val="left"/>
      <w:pPr>
        <w:ind w:left="4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632C468">
      <w:start w:val="1"/>
      <w:numFmt w:val="bullet"/>
      <w:lvlText w:val="o"/>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218030A">
      <w:start w:val="1"/>
      <w:numFmt w:val="bullet"/>
      <w:lvlText w:val="▪"/>
      <w:lvlJc w:val="left"/>
      <w:pPr>
        <w:ind w:left="18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BAED78">
      <w:start w:val="1"/>
      <w:numFmt w:val="bullet"/>
      <w:lvlText w:val="•"/>
      <w:lvlJc w:val="left"/>
      <w:pPr>
        <w:ind w:left="25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044C0D0">
      <w:start w:val="1"/>
      <w:numFmt w:val="bullet"/>
      <w:lvlText w:val="o"/>
      <w:lvlJc w:val="left"/>
      <w:pPr>
        <w:ind w:left="33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77AB41A">
      <w:start w:val="1"/>
      <w:numFmt w:val="bullet"/>
      <w:lvlText w:val="▪"/>
      <w:lvlJc w:val="left"/>
      <w:pPr>
        <w:ind w:left="40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E639F0">
      <w:start w:val="1"/>
      <w:numFmt w:val="bullet"/>
      <w:lvlText w:val="•"/>
      <w:lvlJc w:val="left"/>
      <w:pPr>
        <w:ind w:left="47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BFCDF1A">
      <w:start w:val="1"/>
      <w:numFmt w:val="bullet"/>
      <w:lvlText w:val="o"/>
      <w:lvlJc w:val="left"/>
      <w:pPr>
        <w:ind w:left="54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882B690">
      <w:start w:val="1"/>
      <w:numFmt w:val="bullet"/>
      <w:lvlText w:val="▪"/>
      <w:lvlJc w:val="left"/>
      <w:pPr>
        <w:ind w:left="61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5213C9C"/>
    <w:multiLevelType w:val="hybridMultilevel"/>
    <w:tmpl w:val="FAC4C226"/>
    <w:lvl w:ilvl="0" w:tplc="C74AD7E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980D5C8">
      <w:start w:val="1"/>
      <w:numFmt w:val="bullet"/>
      <w:lvlText w:val="o"/>
      <w:lvlJc w:val="left"/>
      <w:pPr>
        <w:ind w:left="6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1EA444">
      <w:start w:val="1"/>
      <w:numFmt w:val="bullet"/>
      <w:lvlText w:val="▪"/>
      <w:lvlJc w:val="left"/>
      <w:pPr>
        <w:ind w:left="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F8222E">
      <w:start w:val="1"/>
      <w:numFmt w:val="bullet"/>
      <w:lvlText w:val="•"/>
      <w:lvlJc w:val="left"/>
      <w:pPr>
        <w:ind w:left="1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FAB54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92CE42">
      <w:start w:val="1"/>
      <w:numFmt w:val="bullet"/>
      <w:lvlText w:val="▪"/>
      <w:lvlJc w:val="left"/>
      <w:pPr>
        <w:ind w:left="2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DCE3D02">
      <w:start w:val="1"/>
      <w:numFmt w:val="bullet"/>
      <w:lvlText w:val="•"/>
      <w:lvlJc w:val="left"/>
      <w:pPr>
        <w:ind w:left="28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848CEF8">
      <w:start w:val="1"/>
      <w:numFmt w:val="bullet"/>
      <w:lvlText w:val="o"/>
      <w:lvlJc w:val="left"/>
      <w:pPr>
        <w:ind w:left="35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747208">
      <w:start w:val="1"/>
      <w:numFmt w:val="bullet"/>
      <w:lvlText w:val="▪"/>
      <w:lvlJc w:val="left"/>
      <w:pPr>
        <w:ind w:left="43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77634C5"/>
    <w:multiLevelType w:val="hybridMultilevel"/>
    <w:tmpl w:val="5EC08572"/>
    <w:lvl w:ilvl="0" w:tplc="F304A0E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C7E74A8">
      <w:start w:val="1"/>
      <w:numFmt w:val="bullet"/>
      <w:lvlText w:val="o"/>
      <w:lvlJc w:val="left"/>
      <w:pPr>
        <w:ind w:left="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38C2898">
      <w:start w:val="1"/>
      <w:numFmt w:val="bullet"/>
      <w:lvlText w:val="▪"/>
      <w:lvlJc w:val="left"/>
      <w:pPr>
        <w:ind w:left="9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F4E0218">
      <w:start w:val="1"/>
      <w:numFmt w:val="bullet"/>
      <w:lvlText w:val="•"/>
      <w:lvlJc w:val="left"/>
      <w:pPr>
        <w:ind w:left="1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8C68FB6">
      <w:start w:val="1"/>
      <w:numFmt w:val="bullet"/>
      <w:lvlRestart w:val="0"/>
      <w:lvlText w:val="•"/>
      <w:lvlJc w:val="left"/>
      <w:pPr>
        <w:ind w:left="1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FEF75C">
      <w:start w:val="1"/>
      <w:numFmt w:val="bullet"/>
      <w:lvlText w:val="▪"/>
      <w:lvlJc w:val="left"/>
      <w:pPr>
        <w:ind w:left="22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7C3F7A">
      <w:start w:val="1"/>
      <w:numFmt w:val="bullet"/>
      <w:lvlText w:val="•"/>
      <w:lvlJc w:val="left"/>
      <w:pPr>
        <w:ind w:left="29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1882544">
      <w:start w:val="1"/>
      <w:numFmt w:val="bullet"/>
      <w:lvlText w:val="o"/>
      <w:lvlJc w:val="left"/>
      <w:pPr>
        <w:ind w:left="3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53CB456">
      <w:start w:val="1"/>
      <w:numFmt w:val="bullet"/>
      <w:lvlText w:val="▪"/>
      <w:lvlJc w:val="left"/>
      <w:pPr>
        <w:ind w:left="43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83151A1"/>
    <w:multiLevelType w:val="hybridMultilevel"/>
    <w:tmpl w:val="9984E782"/>
    <w:lvl w:ilvl="0" w:tplc="1BA25E56">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DCAE22A">
      <w:start w:val="1"/>
      <w:numFmt w:val="decimal"/>
      <w:lvlText w:val="%2)"/>
      <w:lvlJc w:val="left"/>
      <w:pPr>
        <w:ind w:left="5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0A0C04">
      <w:start w:val="1"/>
      <w:numFmt w:val="lowerRoman"/>
      <w:lvlText w:val="%3"/>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4ADFAA">
      <w:start w:val="1"/>
      <w:numFmt w:val="decimal"/>
      <w:lvlText w:val="%4"/>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600C94">
      <w:start w:val="1"/>
      <w:numFmt w:val="lowerLetter"/>
      <w:lvlText w:val="%5"/>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53E2C40">
      <w:start w:val="1"/>
      <w:numFmt w:val="lowerRoman"/>
      <w:lvlText w:val="%6"/>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B723A4C">
      <w:start w:val="1"/>
      <w:numFmt w:val="decimal"/>
      <w:lvlText w:val="%7"/>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C8A8080">
      <w:start w:val="1"/>
      <w:numFmt w:val="lowerLetter"/>
      <w:lvlText w:val="%8"/>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89C382E">
      <w:start w:val="1"/>
      <w:numFmt w:val="lowerRoman"/>
      <w:lvlText w:val="%9"/>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97727BA"/>
    <w:multiLevelType w:val="hybridMultilevel"/>
    <w:tmpl w:val="77D48AFC"/>
    <w:lvl w:ilvl="0" w:tplc="6DFE2DE2">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1" w:tplc="7EEE01A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2" w:tplc="F91409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3" w:tplc="92BCD40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4" w:tplc="6BF02CE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5" w:tplc="3D6A705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6" w:tplc="27543F7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7" w:tplc="C99AD0A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lvl w:ilvl="8" w:tplc="970C40F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single" w:color="000000"/>
        <w:bdr w:val="none" w:sz="0" w:space="0" w:color="auto"/>
        <w:shd w:val="clear" w:color="auto" w:fill="auto"/>
        <w:vertAlign w:val="baseline"/>
      </w:rPr>
    </w:lvl>
  </w:abstractNum>
  <w:abstractNum w:abstractNumId="24" w15:restartNumberingAfterBreak="0">
    <w:nsid w:val="4A73675B"/>
    <w:multiLevelType w:val="hybridMultilevel"/>
    <w:tmpl w:val="96A8407E"/>
    <w:lvl w:ilvl="0" w:tplc="9AE6E156">
      <w:start w:val="1"/>
      <w:numFmt w:val="upperLetter"/>
      <w:lvlText w:val="%1."/>
      <w:lvlJc w:val="left"/>
      <w:pPr>
        <w:ind w:left="3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7C227A">
      <w:start w:val="1"/>
      <w:numFmt w:val="decimal"/>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C029294">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040183E">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1BE2C0E">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987CAC">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B6471E">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43054A4">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7BAA266">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C534890"/>
    <w:multiLevelType w:val="hybridMultilevel"/>
    <w:tmpl w:val="202A72C0"/>
    <w:lvl w:ilvl="0" w:tplc="AF1A11F4">
      <w:start w:val="1"/>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29C17C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F2A44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D7E1C3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FE1D8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9DC5AE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E4A29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642F74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6A4CE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D004283"/>
    <w:multiLevelType w:val="hybridMultilevel"/>
    <w:tmpl w:val="D2D48592"/>
    <w:lvl w:ilvl="0" w:tplc="A592565A">
      <w:start w:val="1"/>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F2FAA6">
      <w:start w:val="1"/>
      <w:numFmt w:val="lowerRoman"/>
      <w:lvlText w:val="%2."/>
      <w:lvlJc w:val="left"/>
      <w:pPr>
        <w:ind w:left="6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D84B30">
      <w:start w:val="1"/>
      <w:numFmt w:val="lowerRoman"/>
      <w:lvlText w:val="%3."/>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2BA93F2">
      <w:start w:val="1"/>
      <w:numFmt w:val="decimal"/>
      <w:lvlText w:val="%4"/>
      <w:lvlJc w:val="left"/>
      <w:pPr>
        <w:ind w:left="17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3C88508">
      <w:start w:val="1"/>
      <w:numFmt w:val="lowerLetter"/>
      <w:lvlText w:val="%5"/>
      <w:lvlJc w:val="left"/>
      <w:pPr>
        <w:ind w:left="24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7926A74">
      <w:start w:val="1"/>
      <w:numFmt w:val="lowerRoman"/>
      <w:lvlText w:val="%6"/>
      <w:lvlJc w:val="left"/>
      <w:pPr>
        <w:ind w:left="3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44CD32">
      <w:start w:val="1"/>
      <w:numFmt w:val="decimal"/>
      <w:lvlText w:val="%7"/>
      <w:lvlJc w:val="left"/>
      <w:pPr>
        <w:ind w:left="3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B92B49A">
      <w:start w:val="1"/>
      <w:numFmt w:val="lowerLetter"/>
      <w:lvlText w:val="%8"/>
      <w:lvlJc w:val="left"/>
      <w:pPr>
        <w:ind w:left="4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2A69274">
      <w:start w:val="1"/>
      <w:numFmt w:val="lowerRoman"/>
      <w:lvlText w:val="%9"/>
      <w:lvlJc w:val="left"/>
      <w:pPr>
        <w:ind w:left="5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1B01EE3"/>
    <w:multiLevelType w:val="hybridMultilevel"/>
    <w:tmpl w:val="2C96DA38"/>
    <w:lvl w:ilvl="0" w:tplc="3AA670FC">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A2049F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FEAC0F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3EE2C4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34014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7477D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D52811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7DE5F6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5BE6BB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2052374"/>
    <w:multiLevelType w:val="hybridMultilevel"/>
    <w:tmpl w:val="AAD2DBA4"/>
    <w:lvl w:ilvl="0" w:tplc="C8C233EC">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B96123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AE8C81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5FA234F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84E9FE6">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ADA5D1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790AE56">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52E9F94">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2BA3CE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62FA6BC1"/>
    <w:multiLevelType w:val="hybridMultilevel"/>
    <w:tmpl w:val="281E7632"/>
    <w:lvl w:ilvl="0" w:tplc="D40C494E">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9BC670C">
      <w:start w:val="1"/>
      <w:numFmt w:val="bullet"/>
      <w:lvlText w:val="o"/>
      <w:lvlJc w:val="left"/>
      <w:pPr>
        <w:ind w:left="6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87CEE06">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64928E">
      <w:start w:val="1"/>
      <w:numFmt w:val="bullet"/>
      <w:lvlText w:val="•"/>
      <w:lvlJc w:val="left"/>
      <w:pPr>
        <w:ind w:left="1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AD84ED2">
      <w:start w:val="1"/>
      <w:numFmt w:val="bullet"/>
      <w:lvlText w:val="o"/>
      <w:lvlJc w:val="left"/>
      <w:pPr>
        <w:ind w:left="2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EF20710">
      <w:start w:val="1"/>
      <w:numFmt w:val="bullet"/>
      <w:lvlText w:val="▪"/>
      <w:lvlJc w:val="left"/>
      <w:pPr>
        <w:ind w:left="31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E2B2A2">
      <w:start w:val="1"/>
      <w:numFmt w:val="bullet"/>
      <w:lvlText w:val="•"/>
      <w:lvlJc w:val="left"/>
      <w:pPr>
        <w:ind w:left="38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34A7D6">
      <w:start w:val="1"/>
      <w:numFmt w:val="bullet"/>
      <w:lvlText w:val="o"/>
      <w:lvlJc w:val="left"/>
      <w:pPr>
        <w:ind w:left="45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88E0292">
      <w:start w:val="1"/>
      <w:numFmt w:val="bullet"/>
      <w:lvlText w:val="▪"/>
      <w:lvlJc w:val="left"/>
      <w:pPr>
        <w:ind w:left="5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3AE5645"/>
    <w:multiLevelType w:val="hybridMultilevel"/>
    <w:tmpl w:val="B2F4AD54"/>
    <w:lvl w:ilvl="0" w:tplc="EB8A956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4EC6E6C">
      <w:start w:val="3"/>
      <w:numFmt w:val="decimal"/>
      <w:lvlText w:val="%2."/>
      <w:lvlJc w:val="left"/>
      <w:pPr>
        <w:ind w:left="7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83E36FE">
      <w:start w:val="1"/>
      <w:numFmt w:val="lowerRoman"/>
      <w:lvlText w:val="%3"/>
      <w:lvlJc w:val="left"/>
      <w:pPr>
        <w:ind w:left="14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C82768">
      <w:start w:val="1"/>
      <w:numFmt w:val="decimal"/>
      <w:lvlText w:val="%4"/>
      <w:lvlJc w:val="left"/>
      <w:pPr>
        <w:ind w:left="21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810393C">
      <w:start w:val="1"/>
      <w:numFmt w:val="lowerLetter"/>
      <w:lvlText w:val="%5"/>
      <w:lvlJc w:val="left"/>
      <w:pPr>
        <w:ind w:left="28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B826C8E">
      <w:start w:val="1"/>
      <w:numFmt w:val="lowerRoman"/>
      <w:lvlText w:val="%6"/>
      <w:lvlJc w:val="left"/>
      <w:pPr>
        <w:ind w:left="35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0F4B44E">
      <w:start w:val="1"/>
      <w:numFmt w:val="decimal"/>
      <w:lvlText w:val="%7"/>
      <w:lvlJc w:val="left"/>
      <w:pPr>
        <w:ind w:left="43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4CD8FC">
      <w:start w:val="1"/>
      <w:numFmt w:val="lowerLetter"/>
      <w:lvlText w:val="%8"/>
      <w:lvlJc w:val="left"/>
      <w:pPr>
        <w:ind w:left="50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6CA2674">
      <w:start w:val="1"/>
      <w:numFmt w:val="lowerRoman"/>
      <w:lvlText w:val="%9"/>
      <w:lvlJc w:val="left"/>
      <w:pPr>
        <w:ind w:left="57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6117273"/>
    <w:multiLevelType w:val="hybridMultilevel"/>
    <w:tmpl w:val="F4A87A4C"/>
    <w:lvl w:ilvl="0" w:tplc="382C4C26">
      <w:start w:val="3"/>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5B0F4A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2E22BC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726AF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6142A2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C2ADBC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E5CC9F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58A9CB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7CCB4D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D2873B2"/>
    <w:multiLevelType w:val="hybridMultilevel"/>
    <w:tmpl w:val="7A78EF6A"/>
    <w:lvl w:ilvl="0" w:tplc="503C833E">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A38EF7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69CE74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EF0EDA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87471C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5083DB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BC4FE8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FCB0E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B1874B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F2A61EE"/>
    <w:multiLevelType w:val="hybridMultilevel"/>
    <w:tmpl w:val="699E401C"/>
    <w:lvl w:ilvl="0" w:tplc="F0DA821A">
      <w:start w:val="1"/>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51E4246">
      <w:start w:val="1"/>
      <w:numFmt w:val="decimal"/>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0872E">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F2A929A">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7BE688A">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B70B276">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11AB754">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50A857C">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08F812">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FF72AD9"/>
    <w:multiLevelType w:val="hybridMultilevel"/>
    <w:tmpl w:val="E19A8D60"/>
    <w:lvl w:ilvl="0" w:tplc="1FD6C256">
      <w:start w:val="1"/>
      <w:numFmt w:val="lowerRoman"/>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DB894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1407D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4C04F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B44A5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0E282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EFE241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D4887F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58061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5AA3E9A"/>
    <w:multiLevelType w:val="hybridMultilevel"/>
    <w:tmpl w:val="AB40354A"/>
    <w:lvl w:ilvl="0" w:tplc="9FDEAC76">
      <w:start w:val="1"/>
      <w:numFmt w:val="lowerLetter"/>
      <w:lvlText w:val="%1)"/>
      <w:lvlJc w:val="left"/>
      <w:pPr>
        <w:ind w:left="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9542414">
      <w:start w:val="1"/>
      <w:numFmt w:val="lowerLetter"/>
      <w:lvlText w:val="%2"/>
      <w:lvlJc w:val="left"/>
      <w:pPr>
        <w:ind w:left="11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5A2F468">
      <w:start w:val="1"/>
      <w:numFmt w:val="lowerRoman"/>
      <w:lvlText w:val="%3"/>
      <w:lvlJc w:val="left"/>
      <w:pPr>
        <w:ind w:left="18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CBAB982">
      <w:start w:val="1"/>
      <w:numFmt w:val="decimal"/>
      <w:lvlText w:val="%4"/>
      <w:lvlJc w:val="left"/>
      <w:pPr>
        <w:ind w:left="26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2D6870C">
      <w:start w:val="1"/>
      <w:numFmt w:val="lowerLetter"/>
      <w:lvlText w:val="%5"/>
      <w:lvlJc w:val="left"/>
      <w:pPr>
        <w:ind w:left="33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DCE2608">
      <w:start w:val="1"/>
      <w:numFmt w:val="lowerRoman"/>
      <w:lvlText w:val="%6"/>
      <w:lvlJc w:val="left"/>
      <w:pPr>
        <w:ind w:left="40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BECA9DC">
      <w:start w:val="1"/>
      <w:numFmt w:val="decimal"/>
      <w:lvlText w:val="%7"/>
      <w:lvlJc w:val="left"/>
      <w:pPr>
        <w:ind w:left="47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C6EFFEA">
      <w:start w:val="1"/>
      <w:numFmt w:val="lowerLetter"/>
      <w:lvlText w:val="%8"/>
      <w:lvlJc w:val="left"/>
      <w:pPr>
        <w:ind w:left="54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9F2E294">
      <w:start w:val="1"/>
      <w:numFmt w:val="lowerRoman"/>
      <w:lvlText w:val="%9"/>
      <w:lvlJc w:val="left"/>
      <w:pPr>
        <w:ind w:left="62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7BF52E0C"/>
    <w:multiLevelType w:val="hybridMultilevel"/>
    <w:tmpl w:val="7A06D234"/>
    <w:lvl w:ilvl="0" w:tplc="9C888A5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727126">
      <w:start w:val="1"/>
      <w:numFmt w:val="bullet"/>
      <w:lvlText w:val="o"/>
      <w:lvlJc w:val="left"/>
      <w:pPr>
        <w:ind w:left="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FE0264">
      <w:start w:val="1"/>
      <w:numFmt w:val="bullet"/>
      <w:lvlText w:val="▪"/>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89653AC">
      <w:start w:val="1"/>
      <w:numFmt w:val="bullet"/>
      <w:lvlText w:val="•"/>
      <w:lvlJc w:val="left"/>
      <w:pPr>
        <w:ind w:left="1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0D441FC">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B00B8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B664C7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36A1B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90A595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D5F7656"/>
    <w:multiLevelType w:val="hybridMultilevel"/>
    <w:tmpl w:val="117E8CB4"/>
    <w:lvl w:ilvl="0" w:tplc="3EF0E580">
      <w:start w:val="1"/>
      <w:numFmt w:val="upperLetter"/>
      <w:lvlText w:val="%1."/>
      <w:lvlJc w:val="left"/>
      <w:pPr>
        <w:ind w:left="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3C91D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3046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A6A381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1ACFC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72C41E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57CBB6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28FBF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B9CDA2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4"/>
  </w:num>
  <w:num w:numId="2">
    <w:abstractNumId w:val="26"/>
  </w:num>
  <w:num w:numId="3">
    <w:abstractNumId w:val="36"/>
  </w:num>
  <w:num w:numId="4">
    <w:abstractNumId w:val="21"/>
  </w:num>
  <w:num w:numId="5">
    <w:abstractNumId w:val="30"/>
  </w:num>
  <w:num w:numId="6">
    <w:abstractNumId w:val="20"/>
  </w:num>
  <w:num w:numId="7">
    <w:abstractNumId w:val="8"/>
  </w:num>
  <w:num w:numId="8">
    <w:abstractNumId w:val="10"/>
  </w:num>
  <w:num w:numId="9">
    <w:abstractNumId w:val="22"/>
  </w:num>
  <w:num w:numId="10">
    <w:abstractNumId w:val="29"/>
  </w:num>
  <w:num w:numId="11">
    <w:abstractNumId w:val="0"/>
  </w:num>
  <w:num w:numId="12">
    <w:abstractNumId w:val="13"/>
  </w:num>
  <w:num w:numId="13">
    <w:abstractNumId w:val="5"/>
  </w:num>
  <w:num w:numId="14">
    <w:abstractNumId w:val="34"/>
  </w:num>
  <w:num w:numId="15">
    <w:abstractNumId w:val="7"/>
  </w:num>
  <w:num w:numId="16">
    <w:abstractNumId w:val="2"/>
  </w:num>
  <w:num w:numId="17">
    <w:abstractNumId w:val="35"/>
  </w:num>
  <w:num w:numId="18">
    <w:abstractNumId w:val="1"/>
  </w:num>
  <w:num w:numId="19">
    <w:abstractNumId w:val="32"/>
  </w:num>
  <w:num w:numId="20">
    <w:abstractNumId w:val="31"/>
  </w:num>
  <w:num w:numId="21">
    <w:abstractNumId w:val="4"/>
  </w:num>
  <w:num w:numId="22">
    <w:abstractNumId w:val="24"/>
  </w:num>
  <w:num w:numId="23">
    <w:abstractNumId w:val="27"/>
  </w:num>
  <w:num w:numId="24">
    <w:abstractNumId w:val="17"/>
  </w:num>
  <w:num w:numId="25">
    <w:abstractNumId w:val="3"/>
  </w:num>
  <w:num w:numId="26">
    <w:abstractNumId w:val="33"/>
  </w:num>
  <w:num w:numId="27">
    <w:abstractNumId w:val="11"/>
  </w:num>
  <w:num w:numId="28">
    <w:abstractNumId w:val="37"/>
  </w:num>
  <w:num w:numId="29">
    <w:abstractNumId w:val="19"/>
  </w:num>
  <w:num w:numId="30">
    <w:abstractNumId w:val="9"/>
  </w:num>
  <w:num w:numId="31">
    <w:abstractNumId w:val="6"/>
  </w:num>
  <w:num w:numId="32">
    <w:abstractNumId w:val="16"/>
  </w:num>
  <w:num w:numId="33">
    <w:abstractNumId w:val="12"/>
  </w:num>
  <w:num w:numId="34">
    <w:abstractNumId w:val="23"/>
  </w:num>
  <w:num w:numId="35">
    <w:abstractNumId w:val="18"/>
  </w:num>
  <w:num w:numId="36">
    <w:abstractNumId w:val="15"/>
  </w:num>
  <w:num w:numId="37">
    <w:abstractNumId w:val="25"/>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52F"/>
    <w:rsid w:val="0029352F"/>
    <w:rsid w:val="00BF6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EA96"/>
  <w15:docId w15:val="{5541EEE4-0860-4E64-A004-EED0310B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3D4"/>
    <w:pPr>
      <w:spacing w:after="5" w:line="249" w:lineRule="auto"/>
      <w:ind w:left="10" w:right="5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66" w:line="260" w:lineRule="auto"/>
      <w:ind w:left="10" w:right="116"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4" w:line="249" w:lineRule="auto"/>
      <w:ind w:left="10" w:hanging="10"/>
      <w:outlineLvl w:val="1"/>
    </w:pPr>
    <w:rPr>
      <w:rFonts w:ascii="Times New Roman" w:eastAsia="Times New Roman" w:hAnsi="Times New Roman" w:cs="Times New Roman"/>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Heading2Char">
    <w:name w:val="Heading 2 Char"/>
    <w:link w:val="Heading2"/>
    <w:rPr>
      <w:rFonts w:ascii="Times New Roman" w:eastAsia="Times New Roman" w:hAnsi="Times New Roman" w:cs="Times New Roman"/>
      <w:color w:val="000000"/>
      <w:sz w:val="2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jpg"/><Relationship Id="rId42" Type="http://schemas.openxmlformats.org/officeDocument/2006/relationships/image" Target="media/image26.jpg"/><Relationship Id="rId47" Type="http://schemas.openxmlformats.org/officeDocument/2006/relationships/image" Target="media/image29.jpg"/><Relationship Id="rId63" Type="http://schemas.openxmlformats.org/officeDocument/2006/relationships/image" Target="media/image43.jpg"/><Relationship Id="rId68" Type="http://schemas.openxmlformats.org/officeDocument/2006/relationships/image" Target="media/image48.jpg"/><Relationship Id="rId16" Type="http://schemas.openxmlformats.org/officeDocument/2006/relationships/image" Target="media/image7.jpg"/><Relationship Id="rId11" Type="http://schemas.openxmlformats.org/officeDocument/2006/relationships/image" Target="media/image11.jpg"/><Relationship Id="rId24" Type="http://schemas.openxmlformats.org/officeDocument/2006/relationships/image" Target="media/image16.jpg"/><Relationship Id="rId32" Type="http://schemas.openxmlformats.org/officeDocument/2006/relationships/image" Target="media/image21.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200.jpg"/><Relationship Id="rId53" Type="http://schemas.openxmlformats.org/officeDocument/2006/relationships/image" Target="media/image35.jpg"/><Relationship Id="rId58" Type="http://schemas.openxmlformats.org/officeDocument/2006/relationships/image" Target="media/image38.png"/><Relationship Id="rId66" Type="http://schemas.openxmlformats.org/officeDocument/2006/relationships/image" Target="media/image46.jpg"/><Relationship Id="rId74" Type="http://schemas.openxmlformats.org/officeDocument/2006/relationships/image" Target="media/image54.jpg"/><Relationship Id="rId5" Type="http://schemas.openxmlformats.org/officeDocument/2006/relationships/image" Target="media/image1.jpg"/><Relationship Id="rId61" Type="http://schemas.openxmlformats.org/officeDocument/2006/relationships/image" Target="media/image41.jpg"/><Relationship Id="rId19" Type="http://schemas.openxmlformats.org/officeDocument/2006/relationships/image" Target="media/image410.jpg"/><Relationship Id="rId14" Type="http://schemas.openxmlformats.org/officeDocument/2006/relationships/image" Target="media/image38.jpg"/><Relationship Id="rId22" Type="http://schemas.openxmlformats.org/officeDocument/2006/relationships/image" Target="media/image10.jpg"/><Relationship Id="rId27" Type="http://schemas.openxmlformats.org/officeDocument/2006/relationships/image" Target="media/image19.jpg"/><Relationship Id="rId30" Type="http://schemas.openxmlformats.org/officeDocument/2006/relationships/image" Target="media/image150.jpg"/><Relationship Id="rId35" Type="http://schemas.openxmlformats.org/officeDocument/2006/relationships/image" Target="media/image22.jpg"/><Relationship Id="rId43" Type="http://schemas.openxmlformats.org/officeDocument/2006/relationships/image" Target="media/image28.jpg"/><Relationship Id="rId48" Type="http://schemas.openxmlformats.org/officeDocument/2006/relationships/image" Target="media/image30.jpg"/><Relationship Id="rId56" Type="http://schemas.openxmlformats.org/officeDocument/2006/relationships/image" Target="media/image300.jpg"/><Relationship Id="rId64" Type="http://schemas.openxmlformats.org/officeDocument/2006/relationships/image" Target="media/image44.jpg"/><Relationship Id="rId69" Type="http://schemas.openxmlformats.org/officeDocument/2006/relationships/image" Target="media/image49.jpg"/><Relationship Id="rId77"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33.jpg"/><Relationship Id="rId72" Type="http://schemas.openxmlformats.org/officeDocument/2006/relationships/image" Target="media/image52.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7.jpg"/><Relationship Id="rId33" Type="http://schemas.openxmlformats.org/officeDocument/2006/relationships/image" Target="media/image70.jpg"/><Relationship Id="rId38" Type="http://schemas.openxmlformats.org/officeDocument/2006/relationships/image" Target="media/image170.jpg"/><Relationship Id="rId46" Type="http://schemas.openxmlformats.org/officeDocument/2006/relationships/image" Target="media/image280.jpg"/><Relationship Id="rId59" Type="http://schemas.openxmlformats.org/officeDocument/2006/relationships/image" Target="media/image39.jpg"/><Relationship Id="rId67" Type="http://schemas.openxmlformats.org/officeDocument/2006/relationships/image" Target="media/image47.jpg"/><Relationship Id="rId20" Type="http://schemas.openxmlformats.org/officeDocument/2006/relationships/image" Target="media/image13.jpg"/><Relationship Id="rId41" Type="http://schemas.openxmlformats.org/officeDocument/2006/relationships/image" Target="media/image25.jpg"/><Relationship Id="rId54" Type="http://schemas.openxmlformats.org/officeDocument/2006/relationships/image" Target="media/image36.jpg"/><Relationship Id="rId62" Type="http://schemas.openxmlformats.org/officeDocument/2006/relationships/image" Target="media/image42.jpg"/><Relationship Id="rId70" Type="http://schemas.openxmlformats.org/officeDocument/2006/relationships/image" Target="media/image50.jpg"/><Relationship Id="rId75"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15.jpg"/><Relationship Id="rId28" Type="http://schemas.openxmlformats.org/officeDocument/2006/relationships/image" Target="media/image57.jpg"/><Relationship Id="rId36" Type="http://schemas.openxmlformats.org/officeDocument/2006/relationships/image" Target="media/image23.jpg"/><Relationship Id="rId49" Type="http://schemas.openxmlformats.org/officeDocument/2006/relationships/image" Target="media/image31.jpg"/><Relationship Id="rId57" Type="http://schemas.openxmlformats.org/officeDocument/2006/relationships/image" Target="media/image320.jpg"/><Relationship Id="rId10" Type="http://schemas.openxmlformats.org/officeDocument/2006/relationships/image" Target="media/image210.jpg"/><Relationship Id="rId31" Type="http://schemas.openxmlformats.org/officeDocument/2006/relationships/image" Target="media/image20.jpg"/><Relationship Id="rId44" Type="http://schemas.openxmlformats.org/officeDocument/2006/relationships/image" Target="media/image190.jpg"/><Relationship Id="rId52" Type="http://schemas.openxmlformats.org/officeDocument/2006/relationships/image" Target="media/image34.jpg"/><Relationship Id="rId60" Type="http://schemas.openxmlformats.org/officeDocument/2006/relationships/image" Target="media/image40.jpg"/><Relationship Id="rId65" Type="http://schemas.openxmlformats.org/officeDocument/2006/relationships/image" Target="media/image45.jpg"/><Relationship Id="rId73" Type="http://schemas.openxmlformats.org/officeDocument/2006/relationships/image" Target="media/image53.jp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10.jpg"/><Relationship Id="rId13" Type="http://schemas.openxmlformats.org/officeDocument/2006/relationships/image" Target="media/image6.jpg"/><Relationship Id="rId18" Type="http://schemas.openxmlformats.org/officeDocument/2006/relationships/image" Target="media/image9.jpg"/><Relationship Id="rId39" Type="http://schemas.openxmlformats.org/officeDocument/2006/relationships/image" Target="media/image180.jpg"/><Relationship Id="rId34" Type="http://schemas.openxmlformats.org/officeDocument/2006/relationships/image" Target="media/image160.jp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6.jpg"/><Relationship Id="rId7" Type="http://schemas.openxmlformats.org/officeDocument/2006/relationships/image" Target="media/image3.jpg"/><Relationship Id="rId71" Type="http://schemas.openxmlformats.org/officeDocument/2006/relationships/image" Target="media/image51.jpg"/><Relationship Id="rId2" Type="http://schemas.openxmlformats.org/officeDocument/2006/relationships/styles" Target="styles.xml"/><Relationship Id="rId29"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7734</Words>
  <Characters>44085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Microsoft Word - CC-IA2_Grp 13_Application of OpenStack</vt:lpstr>
    </vt:vector>
  </TitlesOfParts>
  <Company/>
  <LinksUpToDate>false</LinksUpToDate>
  <CharactersWithSpaces>51716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CC-IA2_Grp 13_Application of OpenStack</dc:title>
  <dc:subject/>
  <dc:creator>Viraj</dc:creator>
  <cp:keywords/>
  <cp:lastModifiedBy>admin</cp:lastModifiedBy>
  <cp:revision>2</cp:revision>
  <dcterms:created xsi:type="dcterms:W3CDTF">2022-04-17T16:52:00Z</dcterms:created>
  <dcterms:modified xsi:type="dcterms:W3CDTF">2022-04-17T16:52:00Z</dcterms:modified>
</cp:coreProperties>
</file>