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83" w:rsidRPr="00052B5D" w:rsidRDefault="008E0E83" w:rsidP="00052B5D">
      <w:pPr>
        <w:spacing w:after="0" w:line="240" w:lineRule="auto"/>
        <w:jc w:val="both"/>
        <w:rPr>
          <w:rFonts w:ascii="Times New Roman" w:hAnsi="Times New Roman"/>
          <w:sz w:val="24"/>
          <w:szCs w:val="24"/>
        </w:rPr>
      </w:pPr>
    </w:p>
    <w:p w:rsidR="008E0E83" w:rsidRPr="00052B5D" w:rsidRDefault="008E0E83" w:rsidP="00052B5D">
      <w:pPr>
        <w:ind w:left="-720" w:right="-900"/>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lang w:val="en-US" w:eastAsia="en-US"/>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DE688F" w:rsidP="00DE688F">
      <w:pPr>
        <w:tabs>
          <w:tab w:val="left" w:pos="1999"/>
        </w:tabs>
        <w:spacing w:after="0" w:line="240" w:lineRule="auto"/>
        <w:jc w:val="both"/>
        <w:rPr>
          <w:rFonts w:ascii="Times New Roman" w:eastAsia="Times New Roman" w:hAnsi="Times New Roman"/>
          <w:iCs/>
          <w:sz w:val="24"/>
          <w:szCs w:val="24"/>
        </w:rPr>
      </w:pPr>
      <w:r>
        <w:rPr>
          <w:rFonts w:ascii="Times New Roman" w:eastAsia="Times New Roman" w:hAnsi="Times New Roman"/>
          <w:iCs/>
          <w:sz w:val="24"/>
          <w:szCs w:val="24"/>
        </w:rPr>
        <w:tab/>
      </w:r>
    </w:p>
    <w:p w:rsidR="008E0E83" w:rsidRPr="00052B5D" w:rsidRDefault="001D75A5"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simplePos x="0" y="0"/>
                <wp:positionH relativeFrom="column">
                  <wp:posOffset>699135</wp:posOffset>
                </wp:positionH>
                <wp:positionV relativeFrom="paragraph">
                  <wp:posOffset>24765</wp:posOffset>
                </wp:positionV>
                <wp:extent cx="4274820" cy="1184275"/>
                <wp:effectExtent l="0" t="0" r="11430" b="158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rsidR="005A6E13" w:rsidRDefault="005A6E13" w:rsidP="008E0E83">
                            <w:pPr>
                              <w:spacing w:after="0" w:line="240" w:lineRule="auto"/>
                              <w:jc w:val="center"/>
                              <w:rPr>
                                <w:rFonts w:ascii="Times New Roman" w:eastAsia="Times New Roman" w:hAnsi="Times New Roman"/>
                                <w:b/>
                                <w:iCs/>
                                <w:sz w:val="24"/>
                                <w:szCs w:val="24"/>
                              </w:rPr>
                            </w:pPr>
                          </w:p>
                          <w:p w:rsidR="005A6E13" w:rsidRDefault="005A6E13"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w:t>
                            </w:r>
                            <w:r w:rsidR="002B71FC">
                              <w:rPr>
                                <w:rFonts w:ascii="Times New Roman" w:eastAsia="Times New Roman" w:hAnsi="Times New Roman"/>
                                <w:b/>
                                <w:iCs/>
                                <w:sz w:val="28"/>
                                <w:szCs w:val="28"/>
                              </w:rPr>
                              <w:t>2</w:t>
                            </w:r>
                          </w:p>
                          <w:p w:rsidR="005A6E13" w:rsidRDefault="005A6E13" w:rsidP="008E0E83">
                            <w:pPr>
                              <w:spacing w:after="0" w:line="240" w:lineRule="auto"/>
                              <w:rPr>
                                <w:rFonts w:ascii="Times New Roman" w:eastAsia="Times New Roman" w:hAnsi="Times New Roman"/>
                                <w:b/>
                                <w:iCs/>
                                <w:sz w:val="28"/>
                                <w:szCs w:val="28"/>
                              </w:rPr>
                            </w:pPr>
                          </w:p>
                          <w:p w:rsidR="005A6E13" w:rsidRPr="003178E3" w:rsidRDefault="005A6E13" w:rsidP="008E0E83">
                            <w:pPr>
                              <w:spacing w:after="0" w:line="240" w:lineRule="auto"/>
                              <w:rPr>
                                <w:rFonts w:ascii="Times New Roman" w:hAnsi="Times New Roman"/>
                                <w:sz w:val="24"/>
                                <w:szCs w:val="24"/>
                              </w:rPr>
                            </w:pPr>
                            <w:r>
                              <w:rPr>
                                <w:rFonts w:ascii="Times New Roman" w:eastAsia="Times New Roman" w:hAnsi="Times New Roman"/>
                                <w:b/>
                                <w:iCs/>
                                <w:sz w:val="28"/>
                                <w:szCs w:val="28"/>
                              </w:rPr>
                              <w:t xml:space="preserve">Title: </w:t>
                            </w:r>
                            <w:r w:rsidR="002B71FC">
                              <w:rPr>
                                <w:rFonts w:ascii="Times New Roman" w:hAnsi="Times New Roman"/>
                                <w:sz w:val="24"/>
                                <w:szCs w:val="24"/>
                              </w:rPr>
                              <w:t>Measuring Central Tendency</w:t>
                            </w:r>
                            <w:r w:rsidR="00C4418E">
                              <w:rPr>
                                <w:rFonts w:ascii="Times New Roman" w:hAnsi="Times New Roman"/>
                                <w:sz w:val="24"/>
                                <w:szCs w:val="24"/>
                              </w:rPr>
                              <w:t xml:space="preserve"> and variability</w:t>
                            </w:r>
                            <w:r>
                              <w:rPr>
                                <w:rFonts w:ascii="Times New Roman" w:hAnsi="Times New Roman"/>
                                <w:sz w:val="24"/>
                                <w:szCs w:val="24"/>
                              </w:rPr>
                              <w:t>of 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">
                <v:textbox>
                  <w:txbxContent>
                    <w:p w:rsidR="005A6E13" w:rsidRDefault="005A6E13" w:rsidP="008E0E83">
                      <w:pPr>
                        <w:spacing w:after="0" w:line="240" w:lineRule="auto"/>
                        <w:jc w:val="center"/>
                        <w:rPr>
                          <w:rFonts w:ascii="Times New Roman" w:eastAsia="Times New Roman" w:hAnsi="Times New Roman"/>
                          <w:b/>
                          <w:iCs/>
                          <w:sz w:val="24"/>
                          <w:szCs w:val="24"/>
                        </w:rPr>
                      </w:pPr>
                    </w:p>
                    <w:p w:rsidR="005A6E13" w:rsidRDefault="005A6E13"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w:t>
                      </w:r>
                      <w:r w:rsidR="002B71FC">
                        <w:rPr>
                          <w:rFonts w:ascii="Times New Roman" w:eastAsia="Times New Roman" w:hAnsi="Times New Roman"/>
                          <w:b/>
                          <w:iCs/>
                          <w:sz w:val="28"/>
                          <w:szCs w:val="28"/>
                        </w:rPr>
                        <w:t>2</w:t>
                      </w:r>
                    </w:p>
                    <w:p w:rsidR="005A6E13" w:rsidRDefault="005A6E13" w:rsidP="008E0E83">
                      <w:pPr>
                        <w:spacing w:after="0" w:line="240" w:lineRule="auto"/>
                        <w:rPr>
                          <w:rFonts w:ascii="Times New Roman" w:eastAsia="Times New Roman" w:hAnsi="Times New Roman"/>
                          <w:b/>
                          <w:iCs/>
                          <w:sz w:val="28"/>
                          <w:szCs w:val="28"/>
                        </w:rPr>
                      </w:pPr>
                    </w:p>
                    <w:p w:rsidR="005A6E13" w:rsidRPr="003178E3" w:rsidRDefault="005A6E13" w:rsidP="008E0E83">
                      <w:pPr>
                        <w:spacing w:after="0" w:line="240" w:lineRule="auto"/>
                        <w:rPr>
                          <w:rFonts w:ascii="Times New Roman" w:hAnsi="Times New Roman"/>
                          <w:sz w:val="24"/>
                          <w:szCs w:val="24"/>
                        </w:rPr>
                      </w:pPr>
                      <w:r>
                        <w:rPr>
                          <w:rFonts w:ascii="Times New Roman" w:eastAsia="Times New Roman" w:hAnsi="Times New Roman"/>
                          <w:b/>
                          <w:iCs/>
                          <w:sz w:val="28"/>
                          <w:szCs w:val="28"/>
                        </w:rPr>
                        <w:t xml:space="preserve">Title: </w:t>
                      </w:r>
                      <w:r w:rsidR="002B71FC">
                        <w:rPr>
                          <w:rFonts w:ascii="Times New Roman" w:hAnsi="Times New Roman"/>
                          <w:sz w:val="24"/>
                          <w:szCs w:val="24"/>
                        </w:rPr>
                        <w:t>Measuring Central Tendency</w:t>
                      </w:r>
                      <w:r w:rsidR="00C4418E">
                        <w:rPr>
                          <w:rFonts w:ascii="Times New Roman" w:hAnsi="Times New Roman"/>
                          <w:sz w:val="24"/>
                          <w:szCs w:val="24"/>
                        </w:rPr>
                        <w:t xml:space="preserve"> and variability</w:t>
                      </w:r>
                      <w:r>
                        <w:rPr>
                          <w:rFonts w:ascii="Times New Roman" w:hAnsi="Times New Roman"/>
                          <w:sz w:val="24"/>
                          <w:szCs w:val="24"/>
                        </w:rPr>
                        <w:t>of the Data</w:t>
                      </w:r>
                    </w:p>
                  </w:txbxContent>
                </v:textbox>
                <w10:wrap type="square"/>
              </v:shape>
            </w:pict>
          </mc:Fallback>
        </mc:AlternateContent>
      </w: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b/>
          <w:iCs/>
          <w:sz w:val="24"/>
          <w:szCs w:val="24"/>
        </w:rPr>
      </w:pPr>
      <w:r w:rsidRPr="00052B5D">
        <w:rPr>
          <w:rFonts w:ascii="Times New Roman" w:eastAsia="Times New Roman" w:hAnsi="Times New Roman"/>
          <w:b/>
          <w:iCs/>
          <w:sz w:val="24"/>
          <w:szCs w:val="24"/>
        </w:rPr>
        <w:lastRenderedPageBreak/>
        <w:t xml:space="preserve">Batch: </w:t>
      </w:r>
      <w:r w:rsidR="00156C9A">
        <w:rPr>
          <w:rFonts w:ascii="Times New Roman" w:eastAsia="Times New Roman" w:hAnsi="Times New Roman"/>
          <w:b/>
          <w:iCs/>
          <w:sz w:val="24"/>
          <w:szCs w:val="24"/>
        </w:rPr>
        <w:t xml:space="preserve">A4                               </w:t>
      </w:r>
      <w:r w:rsidRPr="00052B5D">
        <w:rPr>
          <w:rFonts w:ascii="Times New Roman" w:eastAsia="Times New Roman" w:hAnsi="Times New Roman"/>
          <w:b/>
          <w:iCs/>
          <w:sz w:val="24"/>
          <w:szCs w:val="24"/>
        </w:rPr>
        <w:t>Roll No.:</w:t>
      </w:r>
      <w:r w:rsidR="00156C9A">
        <w:rPr>
          <w:rFonts w:ascii="Times New Roman" w:eastAsia="Times New Roman" w:hAnsi="Times New Roman"/>
          <w:b/>
          <w:iCs/>
          <w:sz w:val="24"/>
          <w:szCs w:val="24"/>
        </w:rPr>
        <w:t>19140</w:t>
      </w:r>
      <w:r w:rsidR="001D75A5">
        <w:rPr>
          <w:rFonts w:ascii="Times New Roman" w:eastAsia="Times New Roman" w:hAnsi="Times New Roman"/>
          <w:b/>
          <w:iCs/>
          <w:sz w:val="24"/>
          <w:szCs w:val="24"/>
        </w:rPr>
        <w:t>7</w:t>
      </w:r>
      <w:r w:rsidR="00156C9A">
        <w:rPr>
          <w:rFonts w:ascii="Times New Roman" w:eastAsia="Times New Roman" w:hAnsi="Times New Roman"/>
          <w:b/>
          <w:iCs/>
          <w:sz w:val="24"/>
          <w:szCs w:val="24"/>
        </w:rPr>
        <w:t>8</w:t>
      </w:r>
      <w:r w:rsidRPr="00052B5D">
        <w:rPr>
          <w:rFonts w:ascii="Times New Roman" w:eastAsia="Times New Roman" w:hAnsi="Times New Roman"/>
          <w:b/>
          <w:iCs/>
          <w:sz w:val="24"/>
          <w:szCs w:val="24"/>
        </w:rPr>
        <w:t xml:space="preserve">                      Experiment No.:</w:t>
      </w:r>
      <w:r w:rsidR="0040598C">
        <w:rPr>
          <w:rFonts w:ascii="Times New Roman" w:eastAsia="Times New Roman" w:hAnsi="Times New Roman"/>
          <w:b/>
          <w:iCs/>
          <w:sz w:val="24"/>
          <w:szCs w:val="24"/>
        </w:rPr>
        <w:t>1</w:t>
      </w:r>
    </w:p>
    <w:p w:rsidR="008E0E83" w:rsidRPr="00052B5D" w:rsidRDefault="008E0E83" w:rsidP="00052B5D">
      <w:pPr>
        <w:spacing w:after="0" w:line="240" w:lineRule="auto"/>
        <w:jc w:val="both"/>
        <w:rPr>
          <w:rFonts w:ascii="Times New Roman" w:eastAsia="Times New Roman" w:hAnsi="Times New Roman"/>
          <w:iCs/>
          <w:sz w:val="24"/>
          <w:szCs w:val="24"/>
        </w:rPr>
      </w:pPr>
    </w:p>
    <w:p w:rsidR="008E0E83" w:rsidRPr="00052B5D" w:rsidRDefault="008E0E83" w:rsidP="00052B5D">
      <w:pPr>
        <w:spacing w:after="0" w:line="240" w:lineRule="auto"/>
        <w:jc w:val="both"/>
        <w:rPr>
          <w:rFonts w:ascii="Times New Roman" w:eastAsia="Times New Roman" w:hAnsi="Times New Roman"/>
          <w:iCs/>
          <w:sz w:val="24"/>
          <w:szCs w:val="24"/>
        </w:rPr>
      </w:pPr>
    </w:p>
    <w:p w:rsidR="005D416D" w:rsidRDefault="008E0E83" w:rsidP="00823A54">
      <w:pPr>
        <w:spacing w:after="0" w:line="240" w:lineRule="auto"/>
        <w:rPr>
          <w:rFonts w:ascii="Times New Roman" w:hAnsi="Times New Roman"/>
          <w:sz w:val="24"/>
          <w:szCs w:val="24"/>
        </w:rPr>
      </w:pPr>
      <w:r w:rsidRPr="00052B5D">
        <w:rPr>
          <w:rFonts w:ascii="Times New Roman" w:eastAsia="Times New Roman" w:hAnsi="Times New Roman"/>
          <w:b/>
          <w:iCs/>
          <w:sz w:val="24"/>
          <w:szCs w:val="24"/>
        </w:rPr>
        <w:t>Aim</w:t>
      </w:r>
      <w:r w:rsidRPr="00052B5D">
        <w:rPr>
          <w:rFonts w:ascii="Times New Roman" w:eastAsia="Times New Roman" w:hAnsi="Times New Roman"/>
          <w:iCs/>
          <w:sz w:val="24"/>
          <w:szCs w:val="24"/>
        </w:rPr>
        <w:t>:</w:t>
      </w:r>
      <w:r w:rsidR="00C4418E">
        <w:rPr>
          <w:rFonts w:ascii="Times New Roman" w:eastAsia="Times New Roman" w:hAnsi="Times New Roman"/>
          <w:iCs/>
          <w:sz w:val="24"/>
          <w:szCs w:val="24"/>
        </w:rPr>
        <w:t xml:space="preserve">  1.</w:t>
      </w:r>
      <w:r w:rsidR="002178A5">
        <w:rPr>
          <w:rFonts w:ascii="Times New Roman" w:hAnsi="Times New Roman"/>
          <w:sz w:val="24"/>
          <w:szCs w:val="24"/>
        </w:rPr>
        <w:t>Find out measures of central tendency of data using statistical analysis</w:t>
      </w:r>
    </w:p>
    <w:p w:rsidR="00C4418E" w:rsidRPr="003178E3" w:rsidRDefault="005D416D" w:rsidP="00823A54">
      <w:pPr>
        <w:spacing w:after="0" w:line="240" w:lineRule="auto"/>
        <w:rPr>
          <w:rFonts w:ascii="Times New Roman" w:hAnsi="Times New Roman"/>
          <w:sz w:val="24"/>
          <w:szCs w:val="24"/>
        </w:rPr>
      </w:pPr>
      <w:r>
        <w:rPr>
          <w:rFonts w:ascii="Times New Roman" w:hAnsi="Times New Roman"/>
          <w:sz w:val="24"/>
          <w:szCs w:val="24"/>
        </w:rPr>
        <w:t xml:space="preserve">           2.  Find out measures of variability of data using statistical analysis</w:t>
      </w:r>
    </w:p>
    <w:p w:rsidR="008E0E83" w:rsidRPr="00052B5D" w:rsidRDefault="008E0E83" w:rsidP="00052B5D">
      <w:pPr>
        <w:autoSpaceDE w:val="0"/>
        <w:jc w:val="both"/>
        <w:rPr>
          <w:rFonts w:ascii="Times New Roman" w:hAnsi="Times New Roman"/>
          <w:sz w:val="24"/>
          <w:szCs w:val="24"/>
        </w:rPr>
      </w:pPr>
      <w:r w:rsidRPr="00052B5D">
        <w:rPr>
          <w:rFonts w:ascii="Times New Roman" w:hAnsi="Times New Roman"/>
          <w:bCs/>
          <w:sz w:val="24"/>
          <w:szCs w:val="24"/>
        </w:rPr>
        <w:t>___________________________________________________________________________</w:t>
      </w:r>
    </w:p>
    <w:p w:rsidR="008E0E83" w:rsidRPr="00052B5D" w:rsidRDefault="008E0E83" w:rsidP="00052B5D">
      <w:pPr>
        <w:spacing w:after="0" w:line="240" w:lineRule="auto"/>
        <w:jc w:val="both"/>
        <w:rPr>
          <w:rFonts w:ascii="Times New Roman" w:hAnsi="Times New Roman"/>
          <w:sz w:val="24"/>
          <w:szCs w:val="24"/>
        </w:rPr>
      </w:pPr>
      <w:r w:rsidRPr="0093610E">
        <w:rPr>
          <w:rFonts w:ascii="Times New Roman" w:hAnsi="Times New Roman"/>
          <w:b/>
          <w:bCs/>
          <w:sz w:val="24"/>
          <w:szCs w:val="24"/>
        </w:rPr>
        <w:t>Resources needed:</w:t>
      </w:r>
      <w:r w:rsidR="00344244">
        <w:rPr>
          <w:rFonts w:ascii="Times New Roman" w:hAnsi="Times New Roman"/>
          <w:sz w:val="24"/>
          <w:szCs w:val="24"/>
        </w:rPr>
        <w:t>An</w:t>
      </w:r>
      <w:r w:rsidR="005D416D">
        <w:rPr>
          <w:rFonts w:ascii="Times New Roman" w:hAnsi="Times New Roman"/>
          <w:sz w:val="24"/>
          <w:szCs w:val="24"/>
        </w:rPr>
        <w:t>y statistical analysis tools</w:t>
      </w:r>
      <w:r w:rsidR="00CE4839">
        <w:rPr>
          <w:rFonts w:ascii="Times New Roman" w:hAnsi="Times New Roman"/>
          <w:sz w:val="24"/>
          <w:szCs w:val="24"/>
        </w:rPr>
        <w:t xml:space="preserve"> and any programming language</w:t>
      </w:r>
    </w:p>
    <w:p w:rsidR="008E0E83" w:rsidRPr="00052B5D" w:rsidRDefault="008E0E83" w:rsidP="00052B5D">
      <w:pPr>
        <w:spacing w:after="0" w:line="240" w:lineRule="auto"/>
        <w:jc w:val="both"/>
        <w:rPr>
          <w:rFonts w:ascii="Times New Roman" w:hAnsi="Times New Roman"/>
          <w:sz w:val="24"/>
          <w:szCs w:val="24"/>
        </w:rPr>
      </w:pPr>
      <w:r w:rsidRPr="00052B5D">
        <w:rPr>
          <w:rFonts w:ascii="Times New Roman" w:hAnsi="Times New Roman"/>
          <w:sz w:val="24"/>
          <w:szCs w:val="24"/>
        </w:rPr>
        <w:t>___________________________________________________________________________</w:t>
      </w:r>
    </w:p>
    <w:p w:rsidR="006426D5" w:rsidRDefault="006426D5" w:rsidP="00052B5D">
      <w:pPr>
        <w:jc w:val="both"/>
        <w:rPr>
          <w:rFonts w:ascii="Times New Roman" w:hAnsi="Times New Roman"/>
          <w:b/>
          <w:sz w:val="24"/>
          <w:szCs w:val="24"/>
        </w:rPr>
      </w:pPr>
    </w:p>
    <w:p w:rsidR="00D34BC3" w:rsidRPr="00052B5D" w:rsidRDefault="00B04188" w:rsidP="00052B5D">
      <w:pPr>
        <w:jc w:val="both"/>
        <w:rPr>
          <w:rFonts w:ascii="Times New Roman" w:hAnsi="Times New Roman"/>
          <w:b/>
          <w:sz w:val="24"/>
          <w:szCs w:val="24"/>
        </w:rPr>
      </w:pPr>
      <w:r w:rsidRPr="00052B5D">
        <w:rPr>
          <w:rFonts w:ascii="Times New Roman" w:hAnsi="Times New Roman"/>
          <w:b/>
          <w:sz w:val="24"/>
          <w:szCs w:val="24"/>
        </w:rPr>
        <w:t>Theory:</w:t>
      </w:r>
    </w:p>
    <w:p w:rsidR="006426D5" w:rsidRPr="006426D5" w:rsidRDefault="006426D5" w:rsidP="006426D5">
      <w:pPr>
        <w:suppressAutoHyphens w:val="0"/>
        <w:spacing w:before="120" w:after="144" w:line="240" w:lineRule="auto"/>
        <w:ind w:left="48" w:right="48"/>
        <w:jc w:val="both"/>
        <w:rPr>
          <w:rFonts w:ascii="Times New Roman" w:hAnsi="Times New Roman"/>
          <w:sz w:val="24"/>
          <w:szCs w:val="24"/>
        </w:rPr>
      </w:pPr>
      <w:r w:rsidRPr="006426D5">
        <w:rPr>
          <w:rFonts w:ascii="Times New Roman" w:hAnsi="Times New Roman"/>
          <w:sz w:val="24"/>
          <w:szCs w:val="24"/>
        </w:rPr>
        <w:t>Mathematically central tendency means measuring the center or distribution of location of values of a data set. It gives an idea of the average value of the data in the data set and also an indication of how widely the values are spread in the data set. That in turn helps in evaluating the chances of a new input fitting into the existing data set and hence probability of success.</w:t>
      </w:r>
    </w:p>
    <w:p w:rsidR="006426D5" w:rsidRPr="006426D5" w:rsidRDefault="006426D5" w:rsidP="006426D5">
      <w:pPr>
        <w:suppressAutoHyphens w:val="0"/>
        <w:spacing w:before="120" w:after="144" w:line="240" w:lineRule="auto"/>
        <w:ind w:left="48" w:right="48"/>
        <w:jc w:val="both"/>
        <w:rPr>
          <w:rFonts w:ascii="Times New Roman" w:hAnsi="Times New Roman"/>
          <w:sz w:val="24"/>
          <w:szCs w:val="24"/>
        </w:rPr>
      </w:pPr>
      <w:r w:rsidRPr="006426D5">
        <w:rPr>
          <w:rFonts w:ascii="Times New Roman" w:hAnsi="Times New Roman"/>
          <w:sz w:val="24"/>
          <w:szCs w:val="24"/>
        </w:rPr>
        <w:t xml:space="preserve">There are three main measures of central </w:t>
      </w:r>
      <w:r w:rsidR="005D416D" w:rsidRPr="0093610E">
        <w:rPr>
          <w:rFonts w:ascii="Times New Roman" w:hAnsi="Times New Roman"/>
          <w:sz w:val="24"/>
          <w:szCs w:val="24"/>
        </w:rPr>
        <w:t>tendency:</w:t>
      </w:r>
    </w:p>
    <w:p w:rsidR="006426D5" w:rsidRPr="006426D5" w:rsidRDefault="006426D5" w:rsidP="006426D5">
      <w:pPr>
        <w:numPr>
          <w:ilvl w:val="0"/>
          <w:numId w:val="14"/>
        </w:numPr>
        <w:suppressAutoHyphens w:val="0"/>
        <w:spacing w:before="120" w:after="144" w:line="240" w:lineRule="auto"/>
        <w:ind w:left="768" w:right="48"/>
        <w:jc w:val="both"/>
        <w:rPr>
          <w:rFonts w:ascii="Times New Roman" w:hAnsi="Times New Roman"/>
          <w:sz w:val="24"/>
          <w:szCs w:val="24"/>
        </w:rPr>
      </w:pPr>
      <w:r w:rsidRPr="006426D5">
        <w:rPr>
          <w:rFonts w:ascii="Times New Roman" w:hAnsi="Times New Roman"/>
          <w:sz w:val="24"/>
          <w:szCs w:val="24"/>
        </w:rPr>
        <w:t>Mean - It is the Average value of the data which is a division of sum of the values with the number of values.</w:t>
      </w:r>
    </w:p>
    <w:p w:rsidR="006426D5" w:rsidRPr="0093610E" w:rsidRDefault="006426D5" w:rsidP="006426D5">
      <w:pPr>
        <w:numPr>
          <w:ilvl w:val="0"/>
          <w:numId w:val="14"/>
        </w:numPr>
        <w:suppressAutoHyphens w:val="0"/>
        <w:spacing w:before="120" w:after="144" w:line="240" w:lineRule="auto"/>
        <w:ind w:left="768" w:right="48"/>
        <w:jc w:val="both"/>
        <w:rPr>
          <w:rFonts w:ascii="Times New Roman" w:hAnsi="Times New Roman"/>
          <w:sz w:val="24"/>
          <w:szCs w:val="24"/>
        </w:rPr>
      </w:pPr>
      <w:r w:rsidRPr="006426D5">
        <w:rPr>
          <w:rFonts w:ascii="Times New Roman" w:hAnsi="Times New Roman"/>
          <w:sz w:val="24"/>
          <w:szCs w:val="24"/>
        </w:rPr>
        <w:t>Median - It is the middle value in distribution when the values are arranged in ascending or descending order.</w:t>
      </w:r>
    </w:p>
    <w:p w:rsidR="006426D5" w:rsidRDefault="006426D5" w:rsidP="006426D5">
      <w:pPr>
        <w:numPr>
          <w:ilvl w:val="0"/>
          <w:numId w:val="14"/>
        </w:numPr>
        <w:suppressAutoHyphens w:val="0"/>
        <w:spacing w:before="120" w:after="144" w:line="240" w:lineRule="auto"/>
        <w:ind w:right="48"/>
        <w:jc w:val="both"/>
        <w:rPr>
          <w:rFonts w:ascii="Times New Roman" w:hAnsi="Times New Roman"/>
          <w:sz w:val="24"/>
          <w:szCs w:val="24"/>
        </w:rPr>
      </w:pPr>
      <w:r w:rsidRPr="006426D5">
        <w:rPr>
          <w:rFonts w:ascii="Times New Roman" w:hAnsi="Times New Roman"/>
          <w:sz w:val="24"/>
          <w:szCs w:val="24"/>
        </w:rPr>
        <w:t>Mode - It is the most commonly occurring value in a distribution.</w:t>
      </w:r>
    </w:p>
    <w:p w:rsidR="00D92A63" w:rsidRDefault="00D92A63" w:rsidP="00D92A63">
      <w:pPr>
        <w:suppressAutoHyphens w:val="0"/>
        <w:spacing w:before="120" w:after="144" w:line="240" w:lineRule="auto"/>
        <w:ind w:left="720" w:right="48"/>
        <w:jc w:val="both"/>
        <w:rPr>
          <w:rFonts w:ascii="Times New Roman" w:hAnsi="Times New Roman"/>
          <w:sz w:val="24"/>
          <w:szCs w:val="24"/>
        </w:rPr>
      </w:pPr>
    </w:p>
    <w:p w:rsidR="0093610E" w:rsidRPr="0093610E" w:rsidRDefault="0093610E" w:rsidP="00D92A63">
      <w:pPr>
        <w:suppressAutoHyphens w:val="0"/>
        <w:spacing w:before="120" w:after="144" w:line="360" w:lineRule="auto"/>
        <w:ind w:left="45" w:right="45"/>
        <w:jc w:val="both"/>
        <w:rPr>
          <w:rFonts w:ascii="Times New Roman" w:hAnsi="Times New Roman"/>
          <w:sz w:val="24"/>
          <w:szCs w:val="24"/>
        </w:rPr>
      </w:pPr>
      <w:r w:rsidRPr="00D92A63">
        <w:rPr>
          <w:rFonts w:ascii="Times New Roman" w:hAnsi="Times New Roman"/>
          <w:sz w:val="24"/>
          <w:szCs w:val="24"/>
        </w:rPr>
        <w:t>Variability</w:t>
      </w:r>
      <w:r w:rsidRPr="0093610E">
        <w:rPr>
          <w:rFonts w:ascii="Times New Roman" w:hAnsi="Times New Roman"/>
          <w:sz w:val="24"/>
          <w:szCs w:val="24"/>
        </w:rPr>
        <w:t> describes how far apart data points lie from each other and from the center of a distribution. Along with measures of </w:t>
      </w:r>
      <w:hyperlink r:id="rId8" w:history="1">
        <w:r w:rsidRPr="0093610E">
          <w:rPr>
            <w:rFonts w:ascii="Times New Roman" w:hAnsi="Times New Roman"/>
            <w:sz w:val="24"/>
            <w:szCs w:val="24"/>
          </w:rPr>
          <w:t>central tendency</w:t>
        </w:r>
      </w:hyperlink>
      <w:r w:rsidRPr="0093610E">
        <w:rPr>
          <w:rFonts w:ascii="Times New Roman" w:hAnsi="Times New Roman"/>
          <w:sz w:val="24"/>
          <w:szCs w:val="24"/>
        </w:rPr>
        <w:t>, measures of variability give you </w:t>
      </w:r>
      <w:hyperlink r:id="rId9" w:history="1">
        <w:r w:rsidRPr="0093610E">
          <w:rPr>
            <w:rFonts w:ascii="Times New Roman" w:hAnsi="Times New Roman"/>
            <w:sz w:val="24"/>
            <w:szCs w:val="24"/>
          </w:rPr>
          <w:t>descriptive statistics</w:t>
        </w:r>
      </w:hyperlink>
      <w:r w:rsidRPr="0093610E">
        <w:rPr>
          <w:rFonts w:ascii="Times New Roman" w:hAnsi="Times New Roman"/>
          <w:sz w:val="24"/>
          <w:szCs w:val="24"/>
        </w:rPr>
        <w:t> that summarize your data.Variability is also referred to as spread, scatter or dispersion. It is most commonly measured with the following:</w:t>
      </w:r>
    </w:p>
    <w:p w:rsidR="0093610E" w:rsidRDefault="00AF7F17" w:rsidP="00D92A63">
      <w:pPr>
        <w:pStyle w:val="ListParagraph"/>
        <w:numPr>
          <w:ilvl w:val="0"/>
          <w:numId w:val="17"/>
        </w:numPr>
        <w:suppressAutoHyphens w:val="0"/>
        <w:spacing w:before="120" w:after="144" w:line="360" w:lineRule="auto"/>
        <w:ind w:left="1434" w:right="45" w:hanging="357"/>
        <w:jc w:val="both"/>
        <w:rPr>
          <w:rFonts w:eastAsia="Calibri"/>
          <w:lang w:val="en-IN"/>
        </w:rPr>
      </w:pPr>
      <w:hyperlink r:id="rId10" w:history="1">
        <w:r w:rsidR="0093610E" w:rsidRPr="0093610E">
          <w:rPr>
            <w:rFonts w:eastAsia="Calibri"/>
            <w:lang w:val="en-IN"/>
          </w:rPr>
          <w:t>Range</w:t>
        </w:r>
      </w:hyperlink>
      <w:r w:rsidR="0093610E" w:rsidRPr="0093610E">
        <w:rPr>
          <w:rFonts w:eastAsia="Calibri"/>
          <w:lang w:val="en-IN"/>
        </w:rPr>
        <w:t>: the difference between the highest and lowest values</w:t>
      </w:r>
    </w:p>
    <w:p w:rsidR="0093610E" w:rsidRPr="0093610E" w:rsidRDefault="00AF7F17" w:rsidP="00D92A63">
      <w:pPr>
        <w:pStyle w:val="ListParagraph"/>
        <w:numPr>
          <w:ilvl w:val="0"/>
          <w:numId w:val="17"/>
        </w:numPr>
        <w:suppressAutoHyphens w:val="0"/>
        <w:spacing w:before="120" w:after="144" w:line="360" w:lineRule="auto"/>
        <w:ind w:left="1434" w:right="45" w:hanging="357"/>
        <w:jc w:val="both"/>
        <w:rPr>
          <w:rFonts w:eastAsia="Calibri"/>
          <w:lang w:val="en-IN"/>
        </w:rPr>
      </w:pPr>
      <w:hyperlink r:id="rId11" w:history="1">
        <w:r w:rsidR="0093610E" w:rsidRPr="0093610E">
          <w:rPr>
            <w:rFonts w:eastAsia="Calibri"/>
            <w:lang w:val="en-IN"/>
          </w:rPr>
          <w:t>Interquartile range</w:t>
        </w:r>
      </w:hyperlink>
      <w:r w:rsidR="0093610E" w:rsidRPr="0093610E">
        <w:rPr>
          <w:rFonts w:eastAsia="Calibri"/>
          <w:lang w:val="en-IN"/>
        </w:rPr>
        <w:t>: the range of the middle half of a distribution</w:t>
      </w:r>
    </w:p>
    <w:p w:rsidR="0093610E" w:rsidRPr="0093610E" w:rsidRDefault="00AF7F17" w:rsidP="00D92A63">
      <w:pPr>
        <w:pStyle w:val="ListParagraph"/>
        <w:numPr>
          <w:ilvl w:val="0"/>
          <w:numId w:val="17"/>
        </w:numPr>
        <w:suppressAutoHyphens w:val="0"/>
        <w:spacing w:before="120" w:after="144" w:line="360" w:lineRule="auto"/>
        <w:ind w:left="1434" w:right="45" w:hanging="357"/>
        <w:jc w:val="both"/>
        <w:rPr>
          <w:rFonts w:eastAsia="Calibri"/>
          <w:lang w:val="en-IN"/>
        </w:rPr>
      </w:pPr>
      <w:hyperlink r:id="rId12" w:history="1">
        <w:r w:rsidR="0093610E" w:rsidRPr="0093610E">
          <w:rPr>
            <w:rFonts w:eastAsia="Calibri"/>
            <w:lang w:val="en-IN"/>
          </w:rPr>
          <w:t>Standard deviation</w:t>
        </w:r>
      </w:hyperlink>
      <w:r w:rsidR="0093610E" w:rsidRPr="0093610E">
        <w:rPr>
          <w:rFonts w:eastAsia="Calibri"/>
          <w:lang w:val="en-IN"/>
        </w:rPr>
        <w:t>: average distance from the mean</w:t>
      </w:r>
    </w:p>
    <w:p w:rsidR="0093610E" w:rsidRDefault="00AF7F17" w:rsidP="00D92A63">
      <w:pPr>
        <w:pStyle w:val="ListParagraph"/>
        <w:numPr>
          <w:ilvl w:val="0"/>
          <w:numId w:val="17"/>
        </w:numPr>
        <w:suppressAutoHyphens w:val="0"/>
        <w:spacing w:before="120" w:after="144" w:line="360" w:lineRule="auto"/>
        <w:ind w:left="1434" w:right="45" w:hanging="357"/>
        <w:jc w:val="both"/>
        <w:rPr>
          <w:rFonts w:eastAsia="Calibri"/>
          <w:lang w:val="en-IN"/>
        </w:rPr>
      </w:pPr>
      <w:hyperlink r:id="rId13" w:history="1">
        <w:r w:rsidR="0093610E" w:rsidRPr="0093610E">
          <w:rPr>
            <w:rFonts w:eastAsia="Calibri"/>
            <w:lang w:val="en-IN"/>
          </w:rPr>
          <w:t>Variance</w:t>
        </w:r>
      </w:hyperlink>
      <w:r w:rsidR="0093610E" w:rsidRPr="0093610E">
        <w:rPr>
          <w:rFonts w:eastAsia="Calibri"/>
          <w:lang w:val="en-IN"/>
        </w:rPr>
        <w:t>: average of squared distances from the mean</w:t>
      </w:r>
    </w:p>
    <w:p w:rsidR="004461F6" w:rsidRPr="00AB6B2B" w:rsidRDefault="00AB6B2B" w:rsidP="00AB6B2B">
      <w:pPr>
        <w:pStyle w:val="ListParagraph"/>
        <w:numPr>
          <w:ilvl w:val="0"/>
          <w:numId w:val="17"/>
        </w:numPr>
        <w:suppressAutoHyphens w:val="0"/>
        <w:spacing w:before="120" w:after="144" w:line="360" w:lineRule="auto"/>
        <w:ind w:left="1434" w:right="45" w:hanging="357"/>
        <w:jc w:val="both"/>
        <w:rPr>
          <w:rFonts w:eastAsia="Calibri"/>
          <w:lang w:val="en-IN"/>
        </w:rPr>
      </w:pPr>
      <w:r>
        <w:rPr>
          <w:rFonts w:eastAsia="Calibri"/>
        </w:rPr>
        <w:t>C</w:t>
      </w:r>
      <w:r w:rsidR="004461F6" w:rsidRPr="00AB6B2B">
        <w:rPr>
          <w:rFonts w:eastAsia="Calibri"/>
        </w:rPr>
        <w:t>oefficient of variation: ratio of the standard deviation to the mean.</w:t>
      </w:r>
    </w:p>
    <w:p w:rsidR="008E0E83" w:rsidRPr="00052B5D" w:rsidRDefault="008E0E83" w:rsidP="00052B5D">
      <w:pPr>
        <w:jc w:val="both"/>
        <w:rPr>
          <w:rFonts w:ascii="Times New Roman" w:hAnsi="Times New Roman"/>
          <w:iCs/>
          <w:sz w:val="24"/>
          <w:szCs w:val="24"/>
        </w:rPr>
      </w:pPr>
      <w:r w:rsidRPr="00052B5D">
        <w:rPr>
          <w:rFonts w:ascii="Times New Roman" w:hAnsi="Times New Roman"/>
          <w:iCs/>
          <w:sz w:val="24"/>
          <w:szCs w:val="24"/>
        </w:rPr>
        <w:t>___________________________________________________________________________</w:t>
      </w:r>
    </w:p>
    <w:p w:rsidR="008E0E83" w:rsidRPr="00957AC4" w:rsidRDefault="008E0E83" w:rsidP="00052B5D">
      <w:pPr>
        <w:spacing w:after="0" w:line="240" w:lineRule="auto"/>
        <w:jc w:val="both"/>
        <w:rPr>
          <w:rFonts w:ascii="Times New Roman" w:hAnsi="Times New Roman"/>
          <w:b/>
          <w:iCs/>
          <w:sz w:val="24"/>
          <w:szCs w:val="24"/>
        </w:rPr>
      </w:pPr>
      <w:r w:rsidRPr="00957AC4">
        <w:rPr>
          <w:rFonts w:ascii="Times New Roman" w:hAnsi="Times New Roman"/>
          <w:b/>
          <w:iCs/>
          <w:sz w:val="24"/>
          <w:szCs w:val="24"/>
        </w:rPr>
        <w:t>Procedure / Approach /</w:t>
      </w:r>
      <w:r w:rsidRPr="00957AC4">
        <w:rPr>
          <w:rFonts w:ascii="Times New Roman" w:hAnsi="Times New Roman"/>
          <w:b/>
          <w:sz w:val="24"/>
          <w:szCs w:val="24"/>
        </w:rPr>
        <w:t>Algorithm / Activity Diagram</w:t>
      </w:r>
      <w:r w:rsidRPr="00957AC4">
        <w:rPr>
          <w:rFonts w:ascii="Times New Roman" w:hAnsi="Times New Roman"/>
          <w:b/>
          <w:iCs/>
          <w:sz w:val="24"/>
          <w:szCs w:val="24"/>
        </w:rPr>
        <w:t>:</w:t>
      </w:r>
    </w:p>
    <w:p w:rsidR="008E0E83" w:rsidRPr="00052B5D" w:rsidRDefault="008E0E83" w:rsidP="00052B5D">
      <w:pPr>
        <w:spacing w:after="0" w:line="240" w:lineRule="auto"/>
        <w:jc w:val="both"/>
        <w:rPr>
          <w:rFonts w:ascii="Times New Roman" w:hAnsi="Times New Roman"/>
          <w:iCs/>
          <w:sz w:val="24"/>
          <w:szCs w:val="24"/>
        </w:rPr>
      </w:pPr>
    </w:p>
    <w:p w:rsidR="006426D5" w:rsidRDefault="005D416D" w:rsidP="00052B5D">
      <w:pPr>
        <w:pStyle w:val="ListParagraph"/>
        <w:numPr>
          <w:ilvl w:val="0"/>
          <w:numId w:val="11"/>
        </w:numPr>
        <w:jc w:val="both"/>
      </w:pPr>
      <w:r>
        <w:t xml:space="preserve">Write a </w:t>
      </w:r>
      <w:r w:rsidR="00AB6B2B">
        <w:t xml:space="preserve">programming </w:t>
      </w:r>
      <w:r>
        <w:t>code</w:t>
      </w:r>
      <w:r w:rsidR="00AB6B2B">
        <w:t xml:space="preserve"> with a procedure</w:t>
      </w:r>
      <w:r>
        <w:t xml:space="preserve"> to c</w:t>
      </w:r>
      <w:r w:rsidR="006426D5">
        <w:t>ompute mean mode and median of sample data without using readymade function</w:t>
      </w:r>
      <w:r w:rsidR="00D92A63">
        <w:t>?</w:t>
      </w:r>
    </w:p>
    <w:p w:rsidR="005D416D" w:rsidRDefault="00D92A63" w:rsidP="00052B5D">
      <w:pPr>
        <w:pStyle w:val="ListParagraph"/>
        <w:numPr>
          <w:ilvl w:val="0"/>
          <w:numId w:val="11"/>
        </w:numPr>
        <w:jc w:val="both"/>
      </w:pPr>
      <w:r>
        <w:lastRenderedPageBreak/>
        <w:t xml:space="preserve">Write a </w:t>
      </w:r>
      <w:r w:rsidR="00AB6B2B">
        <w:t>programmingcode with a procedure</w:t>
      </w:r>
      <w:r>
        <w:t xml:space="preserve"> to f</w:t>
      </w:r>
      <w:r w:rsidRPr="00D92A63">
        <w:t xml:space="preserve">ind out mean, standard deviation, mean deviation, coefficient of variation and standard error </w:t>
      </w:r>
      <w:r>
        <w:t>on sample data of your choice?</w:t>
      </w:r>
    </w:p>
    <w:p w:rsidR="008E0E83" w:rsidRPr="00052B5D" w:rsidRDefault="008E0E83" w:rsidP="00052B5D">
      <w:pPr>
        <w:spacing w:after="0" w:line="240" w:lineRule="auto"/>
        <w:jc w:val="both"/>
        <w:rPr>
          <w:rFonts w:ascii="Times New Roman" w:hAnsi="Times New Roman"/>
          <w:iCs/>
          <w:sz w:val="24"/>
          <w:szCs w:val="24"/>
        </w:rPr>
      </w:pPr>
      <w:r w:rsidRPr="00052B5D">
        <w:rPr>
          <w:rFonts w:ascii="Times New Roman" w:hAnsi="Times New Roman"/>
          <w:iCs/>
          <w:sz w:val="24"/>
          <w:szCs w:val="24"/>
        </w:rPr>
        <w:t>__________________________________________________________________</w:t>
      </w:r>
      <w:r w:rsidR="00491347">
        <w:rPr>
          <w:rFonts w:ascii="Times New Roman" w:hAnsi="Times New Roman"/>
          <w:iCs/>
          <w:sz w:val="24"/>
          <w:szCs w:val="24"/>
        </w:rPr>
        <w:t>___</w:t>
      </w:r>
    </w:p>
    <w:p w:rsidR="008E0E83" w:rsidRPr="00052B5D" w:rsidRDefault="008E0E83" w:rsidP="00052B5D">
      <w:pPr>
        <w:spacing w:after="0" w:line="240" w:lineRule="auto"/>
        <w:jc w:val="both"/>
        <w:rPr>
          <w:rFonts w:ascii="Times New Roman" w:hAnsi="Times New Roman"/>
          <w:iCs/>
          <w:sz w:val="24"/>
          <w:szCs w:val="24"/>
        </w:rPr>
      </w:pPr>
    </w:p>
    <w:p w:rsidR="008E0E83" w:rsidRDefault="008E0E83" w:rsidP="00052B5D">
      <w:pPr>
        <w:spacing w:after="0" w:line="240" w:lineRule="auto"/>
        <w:jc w:val="both"/>
        <w:rPr>
          <w:rFonts w:ascii="Times New Roman" w:hAnsi="Times New Roman"/>
          <w:b/>
          <w:iCs/>
          <w:sz w:val="24"/>
          <w:szCs w:val="24"/>
        </w:rPr>
      </w:pPr>
      <w:r w:rsidRPr="0047696A">
        <w:rPr>
          <w:rFonts w:ascii="Times New Roman" w:hAnsi="Times New Roman"/>
          <w:b/>
          <w:iCs/>
          <w:sz w:val="24"/>
          <w:szCs w:val="24"/>
        </w:rPr>
        <w:t>Results: (Program printout with output / Document printout as per the format)</w:t>
      </w:r>
    </w:p>
    <w:p w:rsidR="006834B0" w:rsidRDefault="006834B0" w:rsidP="00052B5D">
      <w:pPr>
        <w:spacing w:after="0" w:line="240" w:lineRule="auto"/>
        <w:jc w:val="both"/>
        <w:rPr>
          <w:rFonts w:ascii="Times New Roman" w:hAnsi="Times New Roman"/>
          <w:b/>
          <w:iCs/>
          <w:sz w:val="24"/>
          <w:szCs w:val="24"/>
        </w:rPr>
      </w:pPr>
      <w:r>
        <w:rPr>
          <w:rFonts w:ascii="Times New Roman" w:hAnsi="Times New Roman"/>
          <w:b/>
          <w:iCs/>
          <w:sz w:val="24"/>
          <w:szCs w:val="24"/>
        </w:rPr>
        <w:t>Using data of number of deaths per year due to earthquakes</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C586C0"/>
          <w:sz w:val="19"/>
          <w:szCs w:val="19"/>
          <w:lang w:val="en-US" w:eastAsia="en-US"/>
        </w:rPr>
        <w:t>from</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4EC9B0"/>
          <w:sz w:val="19"/>
          <w:szCs w:val="19"/>
          <w:lang w:val="en-US" w:eastAsia="en-US"/>
        </w:rPr>
        <w:t>math</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import</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DCDCAA"/>
          <w:sz w:val="19"/>
          <w:szCs w:val="19"/>
          <w:lang w:val="en-US" w:eastAsia="en-US"/>
        </w:rPr>
        <w:t>sqrt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C586C0"/>
          <w:sz w:val="19"/>
          <w:szCs w:val="19"/>
          <w:lang w:val="en-US" w:eastAsia="en-US"/>
        </w:rPr>
        <w:t>from</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4EC9B0"/>
          <w:sz w:val="19"/>
          <w:szCs w:val="19"/>
          <w:lang w:val="en-US" w:eastAsia="en-US"/>
        </w:rPr>
        <w:t>pprint</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import</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DCDCAA"/>
          <w:sz w:val="19"/>
          <w:szCs w:val="19"/>
          <w:lang w:val="en-US" w:eastAsia="en-US"/>
        </w:rPr>
        <w:t>pprint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569CD6"/>
          <w:sz w:val="19"/>
          <w:szCs w:val="19"/>
          <w:lang w:val="en-US" w:eastAsia="en-US"/>
        </w:rPr>
        <w:t>def</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DCDCAA"/>
          <w:sz w:val="19"/>
          <w:szCs w:val="19"/>
          <w:lang w:val="en-US" w:eastAsia="en-US"/>
        </w:rPr>
        <w:t>get_desc</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arr</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4EC9B0"/>
          <w:sz w:val="19"/>
          <w:szCs w:val="19"/>
          <w:lang w:val="en-US" w:eastAsia="en-US"/>
        </w:rPr>
        <w:t>list</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arr</w:t>
      </w:r>
      <w:r w:rsidRPr="00387745">
        <w:rPr>
          <w:rFonts w:ascii="Consolas" w:eastAsia="Times New Roman" w:hAnsi="Consolas"/>
          <w:color w:val="D4D4D4"/>
          <w:sz w:val="19"/>
          <w:szCs w:val="19"/>
          <w:lang w:val="en-US" w:eastAsia="en-US"/>
        </w:rPr>
        <w:t>.values())</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w:t>
      </w:r>
      <w:r w:rsidRPr="00387745">
        <w:rPr>
          <w:rFonts w:ascii="Consolas" w:eastAsia="Times New Roman" w:hAnsi="Consolas"/>
          <w:color w:val="DCDCAA"/>
          <w:sz w:val="19"/>
          <w:szCs w:val="19"/>
          <w:lang w:val="en-US" w:eastAsia="en-US"/>
        </w:rPr>
        <w:t>sort</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n</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DCDCAA"/>
          <w:sz w:val="19"/>
          <w:szCs w:val="19"/>
          <w:lang w:val="en-US" w:eastAsia="en-US"/>
        </w:rPr>
        <w:t>len</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total</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DCDCAA"/>
          <w:sz w:val="19"/>
          <w:szCs w:val="19"/>
          <w:lang w:val="en-US" w:eastAsia="en-US"/>
        </w:rPr>
        <w:t>sum</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6A9955"/>
          <w:sz w:val="19"/>
          <w:szCs w:val="19"/>
          <w:lang w:val="en-US" w:eastAsia="en-US"/>
        </w:rPr>
        <w:t># total</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mean</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total</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6A9955"/>
          <w:sz w:val="19"/>
          <w:szCs w:val="19"/>
          <w:lang w:val="en-US" w:eastAsia="en-US"/>
        </w:rPr>
        <w:t># mean</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6A9955"/>
          <w:sz w:val="19"/>
          <w:szCs w:val="19"/>
          <w:lang w:val="en-US" w:eastAsia="en-US"/>
        </w:rPr>
        <w:t># median</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if</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n</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2</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B5CEA8"/>
          <w:sz w:val="19"/>
          <w:szCs w:val="19"/>
          <w:lang w:val="en-US" w:eastAsia="en-US"/>
        </w:rPr>
        <w:t>1</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median</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n</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2</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1</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else</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median</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n</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2</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n</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2</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1</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2</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6A9955"/>
          <w:sz w:val="19"/>
          <w:szCs w:val="19"/>
          <w:lang w:val="en-US" w:eastAsia="en-US"/>
        </w:rPr>
        <w:t># mode</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count</w:t>
      </w:r>
      <w:r w:rsidRPr="00387745">
        <w:rPr>
          <w:rFonts w:ascii="Consolas" w:eastAsia="Times New Roman" w:hAnsi="Consolas"/>
          <w:color w:val="D4D4D4"/>
          <w:sz w:val="19"/>
          <w:szCs w:val="19"/>
          <w:lang w:val="en-US" w:eastAsia="en-US"/>
        </w:rPr>
        <w:t xml:space="preserve"> = {}</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for</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i</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in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if</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i</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569CD6"/>
          <w:sz w:val="19"/>
          <w:szCs w:val="19"/>
          <w:lang w:val="en-US" w:eastAsia="en-US"/>
        </w:rPr>
        <w:t>not</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569CD6"/>
          <w:sz w:val="19"/>
          <w:szCs w:val="19"/>
          <w:lang w:val="en-US" w:eastAsia="en-US"/>
        </w:rPr>
        <w:t>in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count</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count</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i</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B5CEA8"/>
          <w:sz w:val="19"/>
          <w:szCs w:val="19"/>
          <w:lang w:val="en-US" w:eastAsia="en-US"/>
        </w:rPr>
        <w:t>0</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else</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count</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i</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B5CEA8"/>
          <w:sz w:val="19"/>
          <w:szCs w:val="19"/>
          <w:lang w:val="en-US" w:eastAsia="en-US"/>
        </w:rPr>
        <w:t>1</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a</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DCDCAA"/>
          <w:sz w:val="19"/>
          <w:szCs w:val="19"/>
          <w:lang w:val="en-US" w:eastAsia="en-US"/>
        </w:rPr>
        <w:t>sorted</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count</w:t>
      </w:r>
      <w:r w:rsidRPr="00387745">
        <w:rPr>
          <w:rFonts w:ascii="Consolas" w:eastAsia="Times New Roman" w:hAnsi="Consolas"/>
          <w:color w:val="D4D4D4"/>
          <w:sz w:val="19"/>
          <w:szCs w:val="19"/>
          <w:lang w:val="en-US" w:eastAsia="en-US"/>
        </w:rPr>
        <w:t>.</w:t>
      </w:r>
      <w:r w:rsidRPr="00387745">
        <w:rPr>
          <w:rFonts w:ascii="Consolas" w:eastAsia="Times New Roman" w:hAnsi="Consolas"/>
          <w:color w:val="DCDCAA"/>
          <w:sz w:val="19"/>
          <w:szCs w:val="19"/>
          <w:lang w:val="en-US" w:eastAsia="en-US"/>
        </w:rPr>
        <w:t>items</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key</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569CD6"/>
          <w:sz w:val="19"/>
          <w:szCs w:val="19"/>
          <w:lang w:val="en-US" w:eastAsia="en-US"/>
        </w:rPr>
        <w:t>lambda</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x</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x</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1</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mode</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a</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1</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0</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if</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a</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1</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1</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B5CEA8"/>
          <w:sz w:val="19"/>
          <w:szCs w:val="19"/>
          <w:lang w:val="en-US" w:eastAsia="en-US"/>
        </w:rPr>
        <w:t>0</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mode</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CE9178"/>
          <w:sz w:val="19"/>
          <w:szCs w:val="19"/>
          <w:lang w:val="en-US" w:eastAsia="en-US"/>
        </w:rPr>
        <w:t>"None"</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6A9955"/>
          <w:sz w:val="19"/>
          <w:szCs w:val="19"/>
          <w:lang w:val="en-US" w:eastAsia="en-US"/>
        </w:rPr>
        <w:t># standard deviation</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diff_square</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B5CEA8"/>
          <w:sz w:val="19"/>
          <w:szCs w:val="19"/>
          <w:lang w:val="en-US" w:eastAsia="en-US"/>
        </w:rPr>
        <w:t>0</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for</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i</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in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diff_square</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mean</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i</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2</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diff_square</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n</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std</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DCDCAA"/>
          <w:sz w:val="19"/>
          <w:szCs w:val="19"/>
          <w:lang w:val="en-US" w:eastAsia="en-US"/>
        </w:rPr>
        <w:t>sqrt</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diff_square</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6A9955"/>
          <w:sz w:val="19"/>
          <w:szCs w:val="19"/>
          <w:lang w:val="en-US" w:eastAsia="en-US"/>
        </w:rPr>
        <w:t># mean deviation</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diff</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B5CEA8"/>
          <w:sz w:val="19"/>
          <w:szCs w:val="19"/>
          <w:lang w:val="en-US" w:eastAsia="en-US"/>
        </w:rPr>
        <w:t>0</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for</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i</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586C0"/>
          <w:sz w:val="19"/>
          <w:szCs w:val="19"/>
          <w:lang w:val="en-US" w:eastAsia="en-US"/>
        </w:rPr>
        <w:t>in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values</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diff</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DCDCAA"/>
          <w:sz w:val="19"/>
          <w:szCs w:val="19"/>
          <w:lang w:val="en-US" w:eastAsia="en-US"/>
        </w:rPr>
        <w:t>abs</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mean</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i</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mean_dev</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diff</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n</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6A9955"/>
          <w:sz w:val="19"/>
          <w:szCs w:val="19"/>
          <w:lang w:val="en-US" w:eastAsia="en-US"/>
        </w:rPr>
        <w:t># co-efficient of variation</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cov</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std</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mean</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6A9955"/>
          <w:sz w:val="19"/>
          <w:szCs w:val="19"/>
          <w:lang w:val="en-US" w:eastAsia="en-US"/>
        </w:rPr>
        <w:t># standard error</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st_error</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9CDCFE"/>
          <w:sz w:val="19"/>
          <w:szCs w:val="19"/>
          <w:lang w:val="en-US" w:eastAsia="en-US"/>
        </w:rPr>
        <w:t>std</w:t>
      </w:r>
      <w:r w:rsidRPr="00387745">
        <w:rPr>
          <w:rFonts w:ascii="Consolas" w:eastAsia="Times New Roman" w:hAnsi="Consolas"/>
          <w:color w:val="D4D4D4"/>
          <w:sz w:val="19"/>
          <w:szCs w:val="19"/>
          <w:lang w:val="en-US" w:eastAsia="en-US"/>
        </w:rPr>
        <w:t>/</w:t>
      </w:r>
      <w:r w:rsidRPr="00387745">
        <w:rPr>
          <w:rFonts w:ascii="Consolas" w:eastAsia="Times New Roman" w:hAnsi="Consolas"/>
          <w:color w:val="DCDCAA"/>
          <w:sz w:val="19"/>
          <w:szCs w:val="19"/>
          <w:lang w:val="en-US" w:eastAsia="en-US"/>
        </w:rPr>
        <w:t>sqrt</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n</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4D4D4"/>
          <w:sz w:val="19"/>
          <w:szCs w:val="19"/>
          <w:lang w:val="en-US" w:eastAsia="en-US"/>
        </w:rPr>
        <w:lastRenderedPageBreak/>
        <w:t xml:space="preserve">    </w:t>
      </w:r>
      <w:r w:rsidRPr="00387745">
        <w:rPr>
          <w:rFonts w:ascii="Consolas" w:eastAsia="Times New Roman" w:hAnsi="Consolas"/>
          <w:color w:val="C586C0"/>
          <w:sz w:val="19"/>
          <w:szCs w:val="19"/>
          <w:lang w:val="en-US" w:eastAsia="en-US"/>
        </w:rPr>
        <w:t>return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E9178"/>
          <w:sz w:val="19"/>
          <w:szCs w:val="19"/>
          <w:lang w:val="en-US" w:eastAsia="en-US"/>
        </w:rPr>
        <w:t>"Mean"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mean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E9178"/>
          <w:sz w:val="19"/>
          <w:szCs w:val="19"/>
          <w:lang w:val="en-US" w:eastAsia="en-US"/>
        </w:rPr>
        <w:t>"median"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median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E9178"/>
          <w:sz w:val="19"/>
          <w:szCs w:val="19"/>
          <w:lang w:val="en-US" w:eastAsia="en-US"/>
        </w:rPr>
        <w:t>"Mode"</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mode</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E9178"/>
          <w:sz w:val="19"/>
          <w:szCs w:val="19"/>
          <w:lang w:val="en-US" w:eastAsia="en-US"/>
        </w:rPr>
        <w:t>"Standard of deviation"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std</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E9178"/>
          <w:sz w:val="19"/>
          <w:szCs w:val="19"/>
          <w:lang w:val="en-US" w:eastAsia="en-US"/>
        </w:rPr>
        <w:t>"Mean deviation"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mean_dev</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E9178"/>
          <w:sz w:val="19"/>
          <w:szCs w:val="19"/>
          <w:lang w:val="en-US" w:eastAsia="en-US"/>
        </w:rPr>
        <w:t>"Coefficient of variation"</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cov</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CE9178"/>
          <w:sz w:val="19"/>
          <w:szCs w:val="19"/>
          <w:lang w:val="en-US" w:eastAsia="en-US"/>
        </w:rPr>
        <w:t>"Standard error"</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9CDCFE"/>
          <w:sz w:val="19"/>
          <w:szCs w:val="19"/>
          <w:lang w:val="en-US" w:eastAsia="en-US"/>
        </w:rPr>
        <w:t>st_error</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9CDCFE"/>
          <w:sz w:val="19"/>
          <w:szCs w:val="19"/>
          <w:lang w:val="en-US" w:eastAsia="en-US"/>
        </w:rPr>
        <w:t>arr</w:t>
      </w:r>
      <w:r w:rsidRPr="00387745">
        <w:rPr>
          <w:rFonts w:ascii="Consolas" w:eastAsia="Times New Roman" w:hAnsi="Consolas"/>
          <w:color w:val="D4D4D4"/>
          <w:sz w:val="19"/>
          <w:szCs w:val="19"/>
          <w:lang w:val="en-US" w:eastAsia="en-US"/>
        </w:rPr>
        <w:t xml:space="preserve"> = {</w:t>
      </w:r>
      <w:r w:rsidRPr="00387745">
        <w:rPr>
          <w:rFonts w:ascii="Consolas" w:eastAsia="Times New Roman" w:hAnsi="Consolas"/>
          <w:color w:val="CE9178"/>
          <w:sz w:val="19"/>
          <w:szCs w:val="19"/>
          <w:lang w:val="en-US" w:eastAsia="en-US"/>
        </w:rPr>
        <w:t>'2000'</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231</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'2001'</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21357</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'2002'</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11685</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'2003'</w:t>
      </w:r>
      <w:r w:rsidRPr="00387745">
        <w:rPr>
          <w:rFonts w:ascii="Consolas" w:eastAsia="Times New Roman" w:hAnsi="Consolas"/>
          <w:color w:val="D4D4D4"/>
          <w:sz w:val="19"/>
          <w:szCs w:val="19"/>
          <w:lang w:val="en-US" w:eastAsia="en-US"/>
        </w:rPr>
        <w:t>:</w:t>
      </w:r>
      <w:r w:rsidRPr="00387745">
        <w:rPr>
          <w:rFonts w:ascii="Consolas" w:eastAsia="Times New Roman" w:hAnsi="Consolas"/>
          <w:color w:val="B5CEA8"/>
          <w:sz w:val="19"/>
          <w:szCs w:val="19"/>
          <w:lang w:val="en-US" w:eastAsia="en-US"/>
        </w:rPr>
        <w:t>33819</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'2004'</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228802</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'2005'</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88003</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'2006'</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6605</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'2007'</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712</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'2008'</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88011</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'2009'</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1790</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'2010'</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320120</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'2011'</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21953</w:t>
      </w:r>
      <w:r w:rsidRPr="00387745">
        <w:rPr>
          <w:rFonts w:ascii="Consolas" w:eastAsia="Times New Roman" w:hAnsi="Consolas"/>
          <w:color w:val="D4D4D4"/>
          <w:sz w:val="19"/>
          <w:szCs w:val="19"/>
          <w:lang w:val="en-US" w:eastAsia="en-US"/>
        </w:rPr>
        <w:t>,</w:t>
      </w:r>
      <w:r w:rsidRPr="00387745">
        <w:rPr>
          <w:rFonts w:ascii="Consolas" w:eastAsia="Times New Roman" w:hAnsi="Consolas"/>
          <w:color w:val="CE9178"/>
          <w:sz w:val="19"/>
          <w:szCs w:val="19"/>
          <w:lang w:val="en-US" w:eastAsia="en-US"/>
        </w:rPr>
        <w:t>'2012'</w:t>
      </w:r>
      <w:r w:rsidRPr="00387745">
        <w:rPr>
          <w:rFonts w:ascii="Consolas" w:eastAsia="Times New Roman" w:hAnsi="Consolas"/>
          <w:color w:val="D4D4D4"/>
          <w:sz w:val="19"/>
          <w:szCs w:val="19"/>
          <w:lang w:val="en-US" w:eastAsia="en-US"/>
        </w:rPr>
        <w:t xml:space="preserve">: </w:t>
      </w:r>
      <w:r w:rsidRPr="00387745">
        <w:rPr>
          <w:rFonts w:ascii="Consolas" w:eastAsia="Times New Roman" w:hAnsi="Consolas"/>
          <w:color w:val="B5CEA8"/>
          <w:sz w:val="19"/>
          <w:szCs w:val="19"/>
          <w:lang w:val="en-US" w:eastAsia="en-US"/>
        </w:rPr>
        <w:t>768</w:t>
      </w:r>
      <w:r w:rsidRPr="00387745">
        <w:rPr>
          <w:rFonts w:ascii="Consolas" w:eastAsia="Times New Roman" w:hAnsi="Consolas"/>
          <w:color w:val="D4D4D4"/>
          <w:sz w:val="19"/>
          <w:szCs w:val="19"/>
          <w:lang w:val="en-US" w:eastAsia="en-US"/>
        </w:rPr>
        <w:t>}</w:t>
      </w:r>
    </w:p>
    <w:p w:rsidR="00387745" w:rsidRPr="00387745" w:rsidRDefault="00387745" w:rsidP="00387745">
      <w:pPr>
        <w:shd w:val="clear" w:color="auto" w:fill="1E1E1E"/>
        <w:suppressAutoHyphens w:val="0"/>
        <w:spacing w:after="0" w:line="258" w:lineRule="atLeast"/>
        <w:rPr>
          <w:rFonts w:ascii="Consolas" w:eastAsia="Times New Roman" w:hAnsi="Consolas"/>
          <w:color w:val="D4D4D4"/>
          <w:sz w:val="19"/>
          <w:szCs w:val="19"/>
          <w:lang w:val="en-US" w:eastAsia="en-US"/>
        </w:rPr>
      </w:pPr>
      <w:r w:rsidRPr="00387745">
        <w:rPr>
          <w:rFonts w:ascii="Consolas" w:eastAsia="Times New Roman" w:hAnsi="Consolas"/>
          <w:color w:val="DCDCAA"/>
          <w:sz w:val="19"/>
          <w:szCs w:val="19"/>
          <w:lang w:val="en-US" w:eastAsia="en-US"/>
        </w:rPr>
        <w:t>pprint</w:t>
      </w:r>
      <w:r w:rsidRPr="00387745">
        <w:rPr>
          <w:rFonts w:ascii="Consolas" w:eastAsia="Times New Roman" w:hAnsi="Consolas"/>
          <w:color w:val="D4D4D4"/>
          <w:sz w:val="19"/>
          <w:szCs w:val="19"/>
          <w:lang w:val="en-US" w:eastAsia="en-US"/>
        </w:rPr>
        <w:t>(</w:t>
      </w:r>
      <w:r w:rsidRPr="00387745">
        <w:rPr>
          <w:rFonts w:ascii="Consolas" w:eastAsia="Times New Roman" w:hAnsi="Consolas"/>
          <w:color w:val="DCDCAA"/>
          <w:sz w:val="19"/>
          <w:szCs w:val="19"/>
          <w:lang w:val="en-US" w:eastAsia="en-US"/>
        </w:rPr>
        <w:t>get_desc</w:t>
      </w:r>
      <w:r w:rsidRPr="00387745">
        <w:rPr>
          <w:rFonts w:ascii="Consolas" w:eastAsia="Times New Roman" w:hAnsi="Consolas"/>
          <w:color w:val="D4D4D4"/>
          <w:sz w:val="19"/>
          <w:szCs w:val="19"/>
          <w:lang w:val="en-US" w:eastAsia="en-US"/>
        </w:rPr>
        <w:t>(</w:t>
      </w:r>
      <w:r w:rsidRPr="00387745">
        <w:rPr>
          <w:rFonts w:ascii="Consolas" w:eastAsia="Times New Roman" w:hAnsi="Consolas"/>
          <w:color w:val="9CDCFE"/>
          <w:sz w:val="19"/>
          <w:szCs w:val="19"/>
          <w:lang w:val="en-US" w:eastAsia="en-US"/>
        </w:rPr>
        <w:t>arr</w:t>
      </w:r>
      <w:r w:rsidRPr="00387745">
        <w:rPr>
          <w:rFonts w:ascii="Consolas" w:eastAsia="Times New Roman" w:hAnsi="Consolas"/>
          <w:color w:val="D4D4D4"/>
          <w:sz w:val="19"/>
          <w:szCs w:val="19"/>
          <w:lang w:val="en-US" w:eastAsia="en-US"/>
        </w:rPr>
        <w:t>))</w:t>
      </w:r>
    </w:p>
    <w:p w:rsidR="006834B0" w:rsidRPr="0047696A" w:rsidRDefault="00B53BA7" w:rsidP="00052B5D">
      <w:pPr>
        <w:spacing w:after="0" w:line="240" w:lineRule="auto"/>
        <w:jc w:val="both"/>
        <w:rPr>
          <w:rFonts w:ascii="Times New Roman" w:hAnsi="Times New Roman"/>
          <w:b/>
          <w:iCs/>
          <w:sz w:val="24"/>
          <w:szCs w:val="24"/>
        </w:rPr>
      </w:pPr>
      <w:r>
        <w:rPr>
          <w:rFonts w:ascii="Times New Roman" w:hAnsi="Times New Roman"/>
          <w:b/>
          <w:iCs/>
          <w:noProof/>
          <w:sz w:val="24"/>
          <w:szCs w:val="24"/>
          <w:lang w:val="en-US" w:eastAsia="en-US"/>
        </w:rPr>
        <w:drawing>
          <wp:inline distT="0" distB="0" distL="0" distR="0">
            <wp:extent cx="3536175" cy="12508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srcRect t="12122"/>
                    <a:stretch/>
                  </pic:blipFill>
                  <pic:spPr bwMode="auto">
                    <a:xfrm>
                      <a:off x="0" y="0"/>
                      <a:ext cx="3536950" cy="1251104"/>
                    </a:xfrm>
                    <a:prstGeom prst="rect">
                      <a:avLst/>
                    </a:prstGeom>
                    <a:noFill/>
                    <a:ln>
                      <a:noFill/>
                    </a:ln>
                    <a:extLst>
                      <a:ext uri="{53640926-AAD7-44D8-BBD7-CCE9431645EC}">
                        <a14:shadowObscured xmlns:a14="http://schemas.microsoft.com/office/drawing/2010/main"/>
                      </a:ext>
                    </a:extLst>
                  </pic:spPr>
                </pic:pic>
              </a:graphicData>
            </a:graphic>
          </wp:inline>
        </w:drawing>
      </w:r>
    </w:p>
    <w:p w:rsidR="008E0E83" w:rsidRPr="00052B5D" w:rsidRDefault="008E0E83" w:rsidP="00052B5D">
      <w:pPr>
        <w:pBdr>
          <w:bottom w:val="single" w:sz="12" w:space="1" w:color="auto"/>
        </w:pBdr>
        <w:spacing w:after="0" w:line="240" w:lineRule="auto"/>
        <w:jc w:val="both"/>
        <w:rPr>
          <w:rFonts w:ascii="Times New Roman" w:hAnsi="Times New Roman"/>
          <w:iCs/>
          <w:sz w:val="24"/>
          <w:szCs w:val="24"/>
        </w:rPr>
      </w:pPr>
    </w:p>
    <w:p w:rsidR="00F855DC" w:rsidRDefault="00F855DC" w:rsidP="00052B5D">
      <w:pPr>
        <w:spacing w:after="0" w:line="300" w:lineRule="atLeast"/>
        <w:jc w:val="both"/>
        <w:rPr>
          <w:rStyle w:val="Strong"/>
          <w:rFonts w:ascii="Times New Roman" w:hAnsi="Times New Roman"/>
          <w:b w:val="0"/>
          <w:bCs w:val="0"/>
          <w:sz w:val="24"/>
          <w:szCs w:val="24"/>
        </w:rPr>
      </w:pPr>
    </w:p>
    <w:p w:rsidR="00F855DC" w:rsidRDefault="00F855DC" w:rsidP="00052B5D">
      <w:pPr>
        <w:spacing w:after="0" w:line="300" w:lineRule="atLeast"/>
        <w:jc w:val="both"/>
        <w:rPr>
          <w:rStyle w:val="Strong"/>
          <w:rFonts w:ascii="Times New Roman" w:hAnsi="Times New Roman"/>
          <w:b w:val="0"/>
          <w:bCs w:val="0"/>
          <w:sz w:val="24"/>
          <w:szCs w:val="24"/>
        </w:rPr>
      </w:pPr>
    </w:p>
    <w:p w:rsidR="00F855DC" w:rsidRDefault="00F855DC" w:rsidP="00052B5D">
      <w:pPr>
        <w:spacing w:after="0" w:line="300" w:lineRule="atLeast"/>
        <w:jc w:val="both"/>
        <w:rPr>
          <w:rStyle w:val="Strong"/>
          <w:rFonts w:ascii="Times New Roman" w:hAnsi="Times New Roman"/>
          <w:b w:val="0"/>
          <w:bCs w:val="0"/>
          <w:sz w:val="24"/>
          <w:szCs w:val="24"/>
        </w:rPr>
      </w:pPr>
    </w:p>
    <w:p w:rsidR="000408FE" w:rsidRDefault="000408FE" w:rsidP="00052B5D">
      <w:pPr>
        <w:spacing w:after="0" w:line="300" w:lineRule="atLeast"/>
        <w:jc w:val="both"/>
        <w:rPr>
          <w:rStyle w:val="Strong"/>
          <w:rFonts w:ascii="Times New Roman" w:hAnsi="Times New Roman"/>
          <w:b w:val="0"/>
          <w:bCs w:val="0"/>
          <w:sz w:val="24"/>
          <w:szCs w:val="24"/>
        </w:rPr>
      </w:pPr>
    </w:p>
    <w:p w:rsidR="008E0E83" w:rsidRPr="00052B5D" w:rsidRDefault="008E0E83" w:rsidP="00052B5D">
      <w:pPr>
        <w:spacing w:after="0" w:line="300" w:lineRule="atLeast"/>
        <w:jc w:val="both"/>
        <w:rPr>
          <w:rFonts w:ascii="Times New Roman" w:hAnsi="Times New Roman"/>
          <w:iCs/>
          <w:sz w:val="24"/>
          <w:szCs w:val="24"/>
        </w:rPr>
      </w:pPr>
      <w:r w:rsidRPr="00052B5D">
        <w:rPr>
          <w:rStyle w:val="Strong"/>
          <w:rFonts w:ascii="Times New Roman" w:hAnsi="Times New Roman"/>
          <w:b w:val="0"/>
          <w:bCs w:val="0"/>
          <w:sz w:val="24"/>
          <w:szCs w:val="24"/>
        </w:rPr>
        <w:t>________________________________________________________________________</w:t>
      </w:r>
      <w:r w:rsidR="00F855DC">
        <w:rPr>
          <w:rStyle w:val="Strong"/>
          <w:rFonts w:ascii="Times New Roman" w:hAnsi="Times New Roman"/>
          <w:b w:val="0"/>
          <w:bCs w:val="0"/>
          <w:sz w:val="24"/>
          <w:szCs w:val="24"/>
        </w:rPr>
        <w:t>__</w:t>
      </w:r>
      <w:r w:rsidR="00FA3201">
        <w:rPr>
          <w:rStyle w:val="Strong"/>
          <w:rFonts w:ascii="Times New Roman" w:hAnsi="Times New Roman"/>
          <w:b w:val="0"/>
          <w:bCs w:val="0"/>
          <w:sz w:val="24"/>
          <w:szCs w:val="24"/>
        </w:rPr>
        <w:t>_</w:t>
      </w:r>
    </w:p>
    <w:p w:rsidR="008E0E83" w:rsidRPr="0047696A" w:rsidRDefault="008E0E83" w:rsidP="00052B5D">
      <w:pPr>
        <w:spacing w:after="0" w:line="240" w:lineRule="auto"/>
        <w:jc w:val="both"/>
        <w:rPr>
          <w:rFonts w:ascii="Times New Roman" w:eastAsia="Times New Roman" w:hAnsi="Times New Roman"/>
          <w:b/>
          <w:iCs/>
          <w:sz w:val="24"/>
          <w:szCs w:val="24"/>
        </w:rPr>
      </w:pPr>
      <w:r w:rsidRPr="0047696A">
        <w:rPr>
          <w:rFonts w:ascii="Times New Roman" w:hAnsi="Times New Roman"/>
          <w:b/>
          <w:iCs/>
          <w:sz w:val="24"/>
          <w:szCs w:val="24"/>
        </w:rPr>
        <w:t>Questions:</w:t>
      </w:r>
    </w:p>
    <w:p w:rsidR="00F855DC" w:rsidRDefault="00F855DC" w:rsidP="00052B5D">
      <w:pPr>
        <w:tabs>
          <w:tab w:val="left" w:pos="435"/>
          <w:tab w:val="left" w:pos="720"/>
        </w:tabs>
        <w:spacing w:after="0" w:line="240" w:lineRule="auto"/>
        <w:jc w:val="both"/>
        <w:rPr>
          <w:rFonts w:ascii="Times New Roman" w:hAnsi="Times New Roman"/>
          <w:iCs/>
          <w:sz w:val="24"/>
          <w:szCs w:val="24"/>
        </w:rPr>
      </w:pPr>
    </w:p>
    <w:p w:rsidR="00F855DC" w:rsidRDefault="000E21C6" w:rsidP="000E21C6">
      <w:pPr>
        <w:pStyle w:val="ListParagraph"/>
        <w:numPr>
          <w:ilvl w:val="0"/>
          <w:numId w:val="20"/>
        </w:numPr>
        <w:tabs>
          <w:tab w:val="left" w:pos="435"/>
          <w:tab w:val="left" w:pos="720"/>
        </w:tabs>
        <w:jc w:val="both"/>
        <w:rPr>
          <w:iCs/>
        </w:rPr>
      </w:pPr>
      <w:r>
        <w:rPr>
          <w:iCs/>
        </w:rPr>
        <w:t>What are the various applications of central tendency and variability of data?</w:t>
      </w:r>
    </w:p>
    <w:p w:rsidR="00904038" w:rsidRDefault="00D42650" w:rsidP="00D42650">
      <w:pPr>
        <w:pStyle w:val="ListParagraph"/>
        <w:numPr>
          <w:ilvl w:val="0"/>
          <w:numId w:val="21"/>
        </w:numPr>
        <w:tabs>
          <w:tab w:val="left" w:pos="435"/>
          <w:tab w:val="left" w:pos="720"/>
        </w:tabs>
        <w:jc w:val="both"/>
        <w:rPr>
          <w:iCs/>
        </w:rPr>
      </w:pPr>
      <w:r>
        <w:rPr>
          <w:iCs/>
        </w:rPr>
        <w:t xml:space="preserve">It gives an overall idea of the data. </w:t>
      </w:r>
    </w:p>
    <w:p w:rsidR="00D42650" w:rsidRDefault="00D42650" w:rsidP="00D42650">
      <w:pPr>
        <w:pStyle w:val="ListParagraph"/>
        <w:numPr>
          <w:ilvl w:val="0"/>
          <w:numId w:val="21"/>
        </w:numPr>
        <w:tabs>
          <w:tab w:val="left" w:pos="435"/>
          <w:tab w:val="left" w:pos="720"/>
        </w:tabs>
        <w:jc w:val="both"/>
        <w:rPr>
          <w:iCs/>
        </w:rPr>
      </w:pPr>
      <w:r>
        <w:rPr>
          <w:iCs/>
        </w:rPr>
        <w:t>Mean is useful as it takes all of the data in consideration. It is affected by outlier data. It’s not as useful when the data is biased. It is used to see consistency of data</w:t>
      </w:r>
    </w:p>
    <w:p w:rsidR="00D42650" w:rsidRDefault="00D42650" w:rsidP="00D42650">
      <w:pPr>
        <w:pStyle w:val="ListParagraph"/>
        <w:numPr>
          <w:ilvl w:val="0"/>
          <w:numId w:val="21"/>
        </w:numPr>
        <w:tabs>
          <w:tab w:val="left" w:pos="435"/>
          <w:tab w:val="left" w:pos="720"/>
        </w:tabs>
        <w:jc w:val="both"/>
        <w:rPr>
          <w:iCs/>
        </w:rPr>
      </w:pPr>
      <w:r>
        <w:rPr>
          <w:iCs/>
        </w:rPr>
        <w:t xml:space="preserve">Median is not affected by extreme or outlier values. It is really useful while dealing with biased data. </w:t>
      </w:r>
    </w:p>
    <w:p w:rsidR="00D42650" w:rsidRPr="00D42650" w:rsidRDefault="00D42650" w:rsidP="00D42650">
      <w:pPr>
        <w:pStyle w:val="ListParagraph"/>
        <w:numPr>
          <w:ilvl w:val="0"/>
          <w:numId w:val="21"/>
        </w:numPr>
        <w:tabs>
          <w:tab w:val="left" w:pos="435"/>
          <w:tab w:val="left" w:pos="720"/>
        </w:tabs>
        <w:jc w:val="both"/>
        <w:rPr>
          <w:iCs/>
        </w:rPr>
      </w:pPr>
      <w:r>
        <w:rPr>
          <w:iCs/>
        </w:rPr>
        <w:t>Mode can be used with numerical as well as non numerical data. It is used to find most frequently occurring data</w:t>
      </w:r>
      <w:r w:rsidR="00825E64">
        <w:rPr>
          <w:iCs/>
        </w:rPr>
        <w:t xml:space="preserve">. </w:t>
      </w:r>
    </w:p>
    <w:p w:rsidR="000E21C6" w:rsidRDefault="000E21C6" w:rsidP="000E21C6">
      <w:pPr>
        <w:pStyle w:val="ListParagraph"/>
        <w:numPr>
          <w:ilvl w:val="0"/>
          <w:numId w:val="20"/>
        </w:numPr>
        <w:tabs>
          <w:tab w:val="left" w:pos="435"/>
          <w:tab w:val="left" w:pos="720"/>
        </w:tabs>
        <w:jc w:val="both"/>
        <w:rPr>
          <w:iCs/>
        </w:rPr>
      </w:pPr>
      <w:r>
        <w:rPr>
          <w:iCs/>
        </w:rPr>
        <w:t xml:space="preserve">What </w:t>
      </w:r>
      <w:r w:rsidR="00CE4839">
        <w:rPr>
          <w:iCs/>
        </w:rPr>
        <w:t>are</w:t>
      </w:r>
      <w:r w:rsidR="00825E64">
        <w:rPr>
          <w:iCs/>
        </w:rPr>
        <w:t xml:space="preserve"> </w:t>
      </w:r>
      <w:r w:rsidR="00CE4839">
        <w:rPr>
          <w:iCs/>
        </w:rPr>
        <w:t>the outlier’s data</w:t>
      </w:r>
      <w:r>
        <w:rPr>
          <w:iCs/>
        </w:rPr>
        <w:t>?</w:t>
      </w:r>
      <w:r w:rsidR="00CE4839">
        <w:rPr>
          <w:iCs/>
        </w:rPr>
        <w:t xml:space="preserve"> What are the different ways to find out it? </w:t>
      </w:r>
      <w:r>
        <w:rPr>
          <w:iCs/>
        </w:rPr>
        <w:t xml:space="preserve"> Give suitable example </w:t>
      </w:r>
      <w:r w:rsidR="00CE4839">
        <w:rPr>
          <w:iCs/>
        </w:rPr>
        <w:t>with its effect on central tendency and variability of data?</w:t>
      </w:r>
    </w:p>
    <w:p w:rsidR="001866AC" w:rsidRPr="001866AC" w:rsidRDefault="001866AC" w:rsidP="001866AC">
      <w:pPr>
        <w:pStyle w:val="ListParagraph"/>
        <w:numPr>
          <w:ilvl w:val="0"/>
          <w:numId w:val="21"/>
        </w:numPr>
        <w:tabs>
          <w:tab w:val="left" w:pos="435"/>
          <w:tab w:val="left" w:pos="720"/>
        </w:tabs>
        <w:jc w:val="both"/>
        <w:rPr>
          <w:iCs/>
        </w:rPr>
      </w:pPr>
      <w:r>
        <w:t xml:space="preserve">An </w:t>
      </w:r>
      <w:r>
        <w:rPr>
          <w:i/>
          <w:iCs/>
        </w:rPr>
        <w:t>outlier</w:t>
      </w:r>
      <w:r>
        <w:t xml:space="preserve"> is an observation that lies an abnormal distance from other values in a random sample from a population.</w:t>
      </w:r>
    </w:p>
    <w:p w:rsidR="001866AC" w:rsidRPr="001866AC" w:rsidRDefault="001866AC" w:rsidP="001866AC">
      <w:pPr>
        <w:pStyle w:val="ListParagraph"/>
        <w:numPr>
          <w:ilvl w:val="0"/>
          <w:numId w:val="21"/>
        </w:numPr>
        <w:tabs>
          <w:tab w:val="left" w:pos="435"/>
          <w:tab w:val="left" w:pos="720"/>
        </w:tabs>
        <w:jc w:val="both"/>
        <w:rPr>
          <w:iCs/>
        </w:rPr>
      </w:pPr>
      <w:r>
        <w:t xml:space="preserve">Graphical methods like box plot can be used to find outlier data. </w:t>
      </w:r>
    </w:p>
    <w:p w:rsidR="001866AC" w:rsidRDefault="001866AC" w:rsidP="001866AC">
      <w:pPr>
        <w:tabs>
          <w:tab w:val="left" w:pos="435"/>
          <w:tab w:val="left" w:pos="720"/>
        </w:tabs>
        <w:jc w:val="both"/>
        <w:rPr>
          <w:iCs/>
        </w:rPr>
      </w:pPr>
    </w:p>
    <w:p w:rsidR="00F855DC" w:rsidRDefault="00F855DC" w:rsidP="00052B5D">
      <w:pPr>
        <w:tabs>
          <w:tab w:val="left" w:pos="435"/>
          <w:tab w:val="left" w:pos="720"/>
        </w:tabs>
        <w:spacing w:after="0" w:line="240" w:lineRule="auto"/>
        <w:jc w:val="both"/>
        <w:rPr>
          <w:rFonts w:ascii="Times New Roman" w:hAnsi="Times New Roman"/>
          <w:iCs/>
          <w:sz w:val="24"/>
          <w:szCs w:val="24"/>
        </w:rPr>
      </w:pPr>
    </w:p>
    <w:p w:rsidR="00F855DC" w:rsidRDefault="000408FE" w:rsidP="00052B5D">
      <w:pPr>
        <w:tabs>
          <w:tab w:val="left" w:pos="435"/>
          <w:tab w:val="left" w:pos="720"/>
        </w:tabs>
        <w:spacing w:after="0" w:line="240" w:lineRule="auto"/>
        <w:jc w:val="both"/>
        <w:rPr>
          <w:rFonts w:ascii="Times New Roman" w:hAnsi="Times New Roman"/>
          <w:iCs/>
          <w:sz w:val="24"/>
          <w:szCs w:val="24"/>
        </w:rPr>
      </w:pPr>
      <w:r w:rsidRPr="000408FE">
        <w:rPr>
          <w:rFonts w:ascii="Times New Roman" w:hAnsi="Times New Roman"/>
          <w:iCs/>
          <w:noProof/>
          <w:sz w:val="24"/>
          <w:szCs w:val="24"/>
          <w:lang w:val="en-US" w:eastAsia="en-US"/>
        </w:rPr>
        <w:lastRenderedPageBreak/>
        <w:drawing>
          <wp:inline distT="0" distB="0" distL="0" distR="0">
            <wp:extent cx="4781520" cy="5011947"/>
            <wp:effectExtent l="0" t="0" r="0" b="0"/>
            <wp:docPr id="5" name="Picture 4" descr="Examples of various outliers found in regression analysis. Case 1 is a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s of various outliers found in regression analysis. Case 1 is an...  | Download Scientific Diagram"/>
                    <pic:cNvPicPr>
                      <a:picLocks noChangeAspect="1" noChangeArrowheads="1"/>
                    </pic:cNvPicPr>
                  </pic:nvPicPr>
                  <pic:blipFill>
                    <a:blip r:embed="rId15"/>
                    <a:srcRect/>
                    <a:stretch>
                      <a:fillRect/>
                    </a:stretch>
                  </pic:blipFill>
                  <pic:spPr bwMode="auto">
                    <a:xfrm>
                      <a:off x="0" y="0"/>
                      <a:ext cx="4781640" cy="5012073"/>
                    </a:xfrm>
                    <a:prstGeom prst="rect">
                      <a:avLst/>
                    </a:prstGeom>
                    <a:noFill/>
                    <a:ln w="9525">
                      <a:noFill/>
                      <a:miter lim="800000"/>
                      <a:headEnd/>
                      <a:tailEnd/>
                    </a:ln>
                  </pic:spPr>
                </pic:pic>
              </a:graphicData>
            </a:graphic>
          </wp:inline>
        </w:drawing>
      </w:r>
      <w:r>
        <w:rPr>
          <w:noProof/>
          <w:lang w:val="en-US" w:eastAsia="en-US"/>
        </w:rPr>
        <w:drawing>
          <wp:inline distT="0" distB="0" distL="0" distR="0">
            <wp:extent cx="5210355" cy="3202306"/>
            <wp:effectExtent l="0" t="0" r="0" b="0"/>
            <wp:docPr id="7" name="Picture 7" descr="What is an Outlier? | Criteria 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n Outlier? | Criteria Corp"/>
                    <pic:cNvPicPr>
                      <a:picLocks noChangeAspect="1" noChangeArrowheads="1"/>
                    </pic:cNvPicPr>
                  </pic:nvPicPr>
                  <pic:blipFill>
                    <a:blip r:embed="rId16"/>
                    <a:srcRect/>
                    <a:stretch>
                      <a:fillRect/>
                    </a:stretch>
                  </pic:blipFill>
                  <pic:spPr bwMode="auto">
                    <a:xfrm>
                      <a:off x="0" y="0"/>
                      <a:ext cx="5214845" cy="3205066"/>
                    </a:xfrm>
                    <a:prstGeom prst="rect">
                      <a:avLst/>
                    </a:prstGeom>
                    <a:noFill/>
                    <a:ln w="9525">
                      <a:noFill/>
                      <a:miter lim="800000"/>
                      <a:headEnd/>
                      <a:tailEnd/>
                    </a:ln>
                  </pic:spPr>
                </pic:pic>
              </a:graphicData>
            </a:graphic>
          </wp:inline>
        </w:drawing>
      </w:r>
    </w:p>
    <w:p w:rsidR="000408FE" w:rsidRDefault="000408FE" w:rsidP="00052B5D">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The above 2 images show examples of outliers</w:t>
      </w:r>
      <w:r w:rsidR="008F7623">
        <w:rPr>
          <w:rFonts w:ascii="Times New Roman" w:hAnsi="Times New Roman"/>
          <w:iCs/>
          <w:sz w:val="24"/>
          <w:szCs w:val="24"/>
        </w:rPr>
        <w:t xml:space="preserve">. </w:t>
      </w:r>
    </w:p>
    <w:p w:rsidR="008F7623" w:rsidRDefault="008F7623" w:rsidP="00052B5D">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Outliers affect calculation of mean or average of the data. Median and mode are not affected to the same degree.</w:t>
      </w:r>
    </w:p>
    <w:p w:rsidR="00F855DC" w:rsidRDefault="00F855DC" w:rsidP="00052B5D">
      <w:pPr>
        <w:tabs>
          <w:tab w:val="left" w:pos="435"/>
          <w:tab w:val="left" w:pos="720"/>
        </w:tabs>
        <w:spacing w:after="0" w:line="240" w:lineRule="auto"/>
        <w:jc w:val="both"/>
        <w:rPr>
          <w:rFonts w:ascii="Times New Roman" w:hAnsi="Times New Roman"/>
          <w:iCs/>
          <w:sz w:val="24"/>
          <w:szCs w:val="24"/>
        </w:rPr>
      </w:pPr>
    </w:p>
    <w:p w:rsidR="008E0E83" w:rsidRPr="00052B5D" w:rsidRDefault="008E0E83" w:rsidP="00052B5D">
      <w:pPr>
        <w:tabs>
          <w:tab w:val="left" w:pos="435"/>
          <w:tab w:val="left" w:pos="720"/>
        </w:tabs>
        <w:spacing w:after="0" w:line="240" w:lineRule="auto"/>
        <w:jc w:val="both"/>
        <w:rPr>
          <w:rFonts w:ascii="Times New Roman" w:hAnsi="Times New Roman"/>
          <w:iCs/>
          <w:sz w:val="24"/>
          <w:szCs w:val="24"/>
        </w:rPr>
      </w:pPr>
      <w:r w:rsidRPr="00052B5D">
        <w:rPr>
          <w:rFonts w:ascii="Times New Roman" w:hAnsi="Times New Roman"/>
          <w:iCs/>
          <w:sz w:val="24"/>
          <w:szCs w:val="24"/>
        </w:rPr>
        <w:t>___________________________________________________________________</w:t>
      </w:r>
      <w:r w:rsidR="00F855DC">
        <w:rPr>
          <w:rFonts w:ascii="Times New Roman" w:hAnsi="Times New Roman"/>
          <w:iCs/>
          <w:sz w:val="24"/>
          <w:szCs w:val="24"/>
        </w:rPr>
        <w:t>________</w:t>
      </w:r>
    </w:p>
    <w:p w:rsidR="008F665A" w:rsidRPr="001D75A5" w:rsidRDefault="008E0E83" w:rsidP="00052B5D">
      <w:pPr>
        <w:autoSpaceDE w:val="0"/>
        <w:jc w:val="both"/>
        <w:rPr>
          <w:rFonts w:ascii="Times New Roman" w:hAnsi="Times New Roman"/>
          <w:b/>
          <w:iCs/>
          <w:sz w:val="24"/>
          <w:szCs w:val="24"/>
        </w:rPr>
      </w:pPr>
      <w:r w:rsidRPr="00C737CA">
        <w:rPr>
          <w:rFonts w:ascii="Times New Roman" w:hAnsi="Times New Roman"/>
          <w:b/>
          <w:iCs/>
          <w:sz w:val="24"/>
          <w:szCs w:val="24"/>
        </w:rPr>
        <w:t xml:space="preserve">Outcomes:  </w:t>
      </w:r>
      <w:r w:rsidR="008F665A" w:rsidRPr="001D75A5">
        <w:rPr>
          <w:rStyle w:val="markedcontent"/>
          <w:rFonts w:ascii="Times New Roman" w:hAnsi="Times New Roman"/>
          <w:sz w:val="27"/>
          <w:szCs w:val="27"/>
        </w:rPr>
        <w:t>Comprehend descriptive and proximity measures of data</w:t>
      </w:r>
    </w:p>
    <w:p w:rsidR="00C33943" w:rsidRDefault="008E0E83" w:rsidP="00C33943">
      <w:pPr>
        <w:spacing w:after="0" w:line="240" w:lineRule="auto"/>
        <w:jc w:val="both"/>
        <w:rPr>
          <w:rFonts w:ascii="Times New Roman" w:hAnsi="Times New Roman"/>
          <w:iCs/>
          <w:sz w:val="24"/>
          <w:szCs w:val="24"/>
        </w:rPr>
      </w:pPr>
      <w:r w:rsidRPr="00C737CA">
        <w:rPr>
          <w:rFonts w:ascii="Times New Roman" w:hAnsi="Times New Roman"/>
          <w:b/>
          <w:iCs/>
          <w:sz w:val="24"/>
          <w:szCs w:val="24"/>
        </w:rPr>
        <w:t xml:space="preserve">Conclusion: </w:t>
      </w:r>
      <w:r w:rsidR="001D75A5">
        <w:rPr>
          <w:rFonts w:ascii="Times New Roman" w:hAnsi="Times New Roman"/>
          <w:iCs/>
          <w:sz w:val="24"/>
          <w:szCs w:val="24"/>
        </w:rPr>
        <w:t>We l</w:t>
      </w:r>
      <w:r w:rsidR="00925009">
        <w:rPr>
          <w:rFonts w:ascii="Times New Roman" w:hAnsi="Times New Roman"/>
          <w:iCs/>
          <w:sz w:val="24"/>
          <w:szCs w:val="24"/>
        </w:rPr>
        <w:t>earned about central tendency</w:t>
      </w:r>
      <w:r w:rsidR="00C33943">
        <w:rPr>
          <w:rFonts w:ascii="Times New Roman" w:hAnsi="Times New Roman"/>
          <w:iCs/>
          <w:sz w:val="24"/>
          <w:szCs w:val="24"/>
        </w:rPr>
        <w:t xml:space="preserve"> and variability</w:t>
      </w:r>
      <w:r w:rsidR="00925009">
        <w:rPr>
          <w:rFonts w:ascii="Times New Roman" w:hAnsi="Times New Roman"/>
          <w:iCs/>
          <w:sz w:val="24"/>
          <w:szCs w:val="24"/>
        </w:rPr>
        <w:t xml:space="preserve"> of data and h</w:t>
      </w:r>
      <w:r w:rsidR="001D75A5">
        <w:rPr>
          <w:rFonts w:ascii="Times New Roman" w:hAnsi="Times New Roman"/>
          <w:iCs/>
          <w:sz w:val="24"/>
          <w:szCs w:val="24"/>
        </w:rPr>
        <w:t>ow it can be used in statistics and</w:t>
      </w:r>
      <w:r w:rsidR="00C33943">
        <w:rPr>
          <w:rFonts w:ascii="Times New Roman" w:hAnsi="Times New Roman"/>
          <w:iCs/>
          <w:sz w:val="24"/>
          <w:szCs w:val="24"/>
        </w:rPr>
        <w:t xml:space="preserve"> a python program</w:t>
      </w:r>
      <w:r w:rsidR="001D75A5">
        <w:rPr>
          <w:rFonts w:ascii="Times New Roman" w:hAnsi="Times New Roman"/>
          <w:iCs/>
          <w:sz w:val="24"/>
          <w:szCs w:val="24"/>
        </w:rPr>
        <w:t xml:space="preserve"> was executed</w:t>
      </w:r>
      <w:r w:rsidR="00C33943">
        <w:rPr>
          <w:rFonts w:ascii="Times New Roman" w:hAnsi="Times New Roman"/>
          <w:iCs/>
          <w:sz w:val="24"/>
          <w:szCs w:val="24"/>
        </w:rPr>
        <w:t xml:space="preserve"> to calculate measures of central tendency and variability. </w:t>
      </w:r>
      <w:bookmarkStart w:id="0" w:name="_GoBack"/>
      <w:bookmarkEnd w:id="0"/>
    </w:p>
    <w:p w:rsidR="00C33943" w:rsidRDefault="00C33943" w:rsidP="00C33943">
      <w:pPr>
        <w:spacing w:after="0" w:line="240" w:lineRule="auto"/>
        <w:jc w:val="both"/>
        <w:rPr>
          <w:rFonts w:ascii="Times New Roman" w:hAnsi="Times New Roman"/>
          <w:iCs/>
          <w:sz w:val="24"/>
          <w:szCs w:val="24"/>
        </w:rPr>
      </w:pPr>
    </w:p>
    <w:p w:rsidR="008E0E83" w:rsidRPr="00C33943" w:rsidRDefault="008E0E83" w:rsidP="00C33943">
      <w:pPr>
        <w:spacing w:after="0" w:line="240" w:lineRule="auto"/>
        <w:jc w:val="both"/>
        <w:rPr>
          <w:rFonts w:ascii="Times New Roman" w:hAnsi="Times New Roman"/>
          <w:iCs/>
          <w:sz w:val="24"/>
          <w:szCs w:val="24"/>
        </w:rPr>
      </w:pPr>
      <w:r w:rsidRPr="00052B5D">
        <w:rPr>
          <w:rFonts w:ascii="Times New Roman" w:hAnsi="Times New Roman"/>
          <w:iCs/>
          <w:sz w:val="24"/>
          <w:szCs w:val="24"/>
        </w:rPr>
        <w:t>___________________________________________________________________________</w:t>
      </w:r>
      <w:r w:rsidRPr="00C737CA">
        <w:rPr>
          <w:rFonts w:ascii="Times New Roman" w:hAnsi="Times New Roman"/>
          <w:b/>
          <w:iCs/>
          <w:sz w:val="24"/>
          <w:szCs w:val="24"/>
        </w:rPr>
        <w:t>Grade: AA / AB / BB / BC / CC / CD /DD</w:t>
      </w:r>
    </w:p>
    <w:p w:rsidR="008E0E83" w:rsidRPr="00052B5D" w:rsidRDefault="008E0E83" w:rsidP="00052B5D">
      <w:pPr>
        <w:spacing w:after="0" w:line="240" w:lineRule="auto"/>
        <w:jc w:val="both"/>
        <w:rPr>
          <w:rFonts w:ascii="Times New Roman" w:hAnsi="Times New Roman"/>
          <w:iCs/>
          <w:sz w:val="24"/>
          <w:szCs w:val="24"/>
        </w:rPr>
      </w:pPr>
    </w:p>
    <w:p w:rsidR="008E0E83" w:rsidRPr="00052B5D" w:rsidRDefault="008E0E83" w:rsidP="00052B5D">
      <w:pPr>
        <w:spacing w:after="0" w:line="240" w:lineRule="auto"/>
        <w:jc w:val="both"/>
        <w:rPr>
          <w:rFonts w:ascii="Times New Roman" w:hAnsi="Times New Roman"/>
          <w:iCs/>
          <w:sz w:val="24"/>
          <w:szCs w:val="24"/>
        </w:rPr>
      </w:pPr>
      <w:r w:rsidRPr="00052B5D">
        <w:rPr>
          <w:rFonts w:ascii="Times New Roman" w:hAnsi="Times New Roman"/>
          <w:sz w:val="24"/>
          <w:szCs w:val="24"/>
        </w:rPr>
        <w:t>Signature of faculty in-charge with date</w:t>
      </w:r>
    </w:p>
    <w:p w:rsidR="008E0E83" w:rsidRPr="00052B5D" w:rsidRDefault="008E0E83" w:rsidP="00052B5D">
      <w:pPr>
        <w:spacing w:after="0" w:line="240" w:lineRule="auto"/>
        <w:jc w:val="both"/>
        <w:rPr>
          <w:rFonts w:ascii="Times New Roman" w:hAnsi="Times New Roman"/>
          <w:iCs/>
          <w:sz w:val="24"/>
          <w:szCs w:val="24"/>
        </w:rPr>
      </w:pPr>
      <w:r w:rsidRPr="00052B5D">
        <w:rPr>
          <w:rFonts w:ascii="Times New Roman" w:hAnsi="Times New Roman"/>
          <w:iCs/>
          <w:sz w:val="24"/>
          <w:szCs w:val="24"/>
        </w:rPr>
        <w:t>___________________________________________________________________________</w:t>
      </w:r>
    </w:p>
    <w:p w:rsidR="008E0E83" w:rsidRPr="0007281A" w:rsidRDefault="008E0E83" w:rsidP="00052B5D">
      <w:pPr>
        <w:spacing w:after="0" w:line="240" w:lineRule="auto"/>
        <w:jc w:val="both"/>
        <w:rPr>
          <w:rFonts w:ascii="Times New Roman" w:hAnsi="Times New Roman"/>
          <w:b/>
          <w:iCs/>
          <w:sz w:val="24"/>
          <w:szCs w:val="24"/>
        </w:rPr>
      </w:pPr>
      <w:r w:rsidRPr="0007281A">
        <w:rPr>
          <w:rFonts w:ascii="Times New Roman" w:hAnsi="Times New Roman"/>
          <w:b/>
          <w:iCs/>
          <w:sz w:val="24"/>
          <w:szCs w:val="24"/>
        </w:rPr>
        <w:t>References:</w:t>
      </w:r>
    </w:p>
    <w:p w:rsidR="008E0E83" w:rsidRPr="00052B5D" w:rsidRDefault="008E0E83" w:rsidP="00052B5D">
      <w:pPr>
        <w:spacing w:after="0" w:line="240" w:lineRule="auto"/>
        <w:jc w:val="both"/>
        <w:rPr>
          <w:rFonts w:ascii="Times New Roman" w:hAnsi="Times New Roman"/>
          <w:iCs/>
          <w:sz w:val="24"/>
          <w:szCs w:val="24"/>
        </w:rPr>
      </w:pPr>
    </w:p>
    <w:p w:rsidR="008E0E83" w:rsidRPr="00052B5D" w:rsidRDefault="008E0E83" w:rsidP="00052B5D">
      <w:pPr>
        <w:spacing w:after="0" w:line="240" w:lineRule="auto"/>
        <w:jc w:val="both"/>
        <w:rPr>
          <w:rFonts w:ascii="Times New Roman" w:hAnsi="Times New Roman"/>
          <w:sz w:val="24"/>
          <w:szCs w:val="24"/>
        </w:rPr>
      </w:pPr>
      <w:r w:rsidRPr="00052B5D">
        <w:rPr>
          <w:rFonts w:ascii="Times New Roman" w:hAnsi="Times New Roman"/>
          <w:sz w:val="24"/>
          <w:szCs w:val="24"/>
        </w:rPr>
        <w:t xml:space="preserve">Books/ Journals/ Websites: </w:t>
      </w:r>
    </w:p>
    <w:p w:rsidR="008E0E83" w:rsidRPr="00052B5D" w:rsidRDefault="008E0E83" w:rsidP="00052B5D">
      <w:pPr>
        <w:spacing w:after="0" w:line="240" w:lineRule="auto"/>
        <w:jc w:val="both"/>
        <w:rPr>
          <w:rFonts w:ascii="Times New Roman" w:hAnsi="Times New Roman"/>
          <w:sz w:val="24"/>
          <w:szCs w:val="24"/>
        </w:rPr>
      </w:pPr>
    </w:p>
    <w:p w:rsidR="00267800" w:rsidRDefault="00267800" w:rsidP="00052B5D">
      <w:pPr>
        <w:numPr>
          <w:ilvl w:val="0"/>
          <w:numId w:val="5"/>
        </w:numPr>
        <w:suppressAutoHyphens w:val="0"/>
        <w:autoSpaceDE w:val="0"/>
        <w:autoSpaceDN w:val="0"/>
        <w:adjustRightInd w:val="0"/>
        <w:spacing w:after="0" w:line="240" w:lineRule="auto"/>
        <w:jc w:val="both"/>
        <w:rPr>
          <w:rFonts w:ascii="Times New Roman" w:hAnsi="Times New Roman"/>
          <w:sz w:val="24"/>
          <w:szCs w:val="24"/>
        </w:rPr>
      </w:pPr>
      <w:r w:rsidRPr="00052B5D">
        <w:rPr>
          <w:rFonts w:ascii="Times New Roman" w:hAnsi="Times New Roman"/>
          <w:sz w:val="24"/>
          <w:szCs w:val="24"/>
        </w:rPr>
        <w:t xml:space="preserve">Han, Kamber, "Data Mining Concepts and Techniques", Morgan Kaufmann </w:t>
      </w:r>
      <w:r w:rsidR="00052B5D">
        <w:rPr>
          <w:rFonts w:ascii="Times New Roman" w:hAnsi="Times New Roman"/>
          <w:sz w:val="24"/>
          <w:szCs w:val="24"/>
        </w:rPr>
        <w:t>3</w:t>
      </w:r>
      <w:r w:rsidRPr="00052B5D">
        <w:rPr>
          <w:rFonts w:ascii="Times New Roman" w:hAnsi="Times New Roman"/>
          <w:sz w:val="24"/>
          <w:szCs w:val="24"/>
          <w:vertAlign w:val="superscript"/>
        </w:rPr>
        <w:t>nd</w:t>
      </w:r>
      <w:r w:rsidRPr="00052B5D">
        <w:rPr>
          <w:rFonts w:ascii="Times New Roman" w:hAnsi="Times New Roman"/>
          <w:sz w:val="24"/>
          <w:szCs w:val="24"/>
        </w:rPr>
        <w:t xml:space="preserve"> Edition</w:t>
      </w:r>
    </w:p>
    <w:p w:rsidR="00CE4839" w:rsidRPr="00052B5D" w:rsidRDefault="00CE4839" w:rsidP="00052B5D">
      <w:pPr>
        <w:numPr>
          <w:ilvl w:val="0"/>
          <w:numId w:val="5"/>
        </w:numPr>
        <w:suppressAutoHyphens w:val="0"/>
        <w:autoSpaceDE w:val="0"/>
        <w:autoSpaceDN w:val="0"/>
        <w:adjustRightInd w:val="0"/>
        <w:spacing w:after="0" w:line="240" w:lineRule="auto"/>
        <w:jc w:val="both"/>
        <w:rPr>
          <w:rFonts w:ascii="Times New Roman" w:hAnsi="Times New Roman"/>
          <w:sz w:val="24"/>
          <w:szCs w:val="24"/>
        </w:rPr>
      </w:pPr>
      <w:r>
        <w:t>S.C. Gupta , V. K. Kapoor Fundamentals of mathematical statistics Sultan Chand and Sons 2014</w:t>
      </w:r>
    </w:p>
    <w:p w:rsidR="008E0E83" w:rsidRPr="00052B5D" w:rsidRDefault="008E0E83" w:rsidP="00052B5D">
      <w:pPr>
        <w:spacing w:after="0" w:line="240" w:lineRule="auto"/>
        <w:jc w:val="both"/>
        <w:rPr>
          <w:rFonts w:ascii="Times New Roman" w:hAnsi="Times New Roman"/>
          <w:sz w:val="24"/>
          <w:szCs w:val="24"/>
        </w:rPr>
      </w:pPr>
    </w:p>
    <w:p w:rsidR="008E0E83" w:rsidRPr="00052B5D" w:rsidRDefault="008E0E83" w:rsidP="00052B5D">
      <w:pPr>
        <w:spacing w:after="0" w:line="240" w:lineRule="auto"/>
        <w:jc w:val="both"/>
        <w:rPr>
          <w:rFonts w:ascii="Times New Roman" w:hAnsi="Times New Roman"/>
          <w:sz w:val="24"/>
          <w:szCs w:val="24"/>
        </w:rPr>
      </w:pPr>
    </w:p>
    <w:p w:rsidR="008E0E83" w:rsidRPr="00052B5D" w:rsidRDefault="008E0E83" w:rsidP="00052B5D">
      <w:pPr>
        <w:spacing w:after="0" w:line="240" w:lineRule="auto"/>
        <w:jc w:val="both"/>
        <w:rPr>
          <w:rFonts w:ascii="Times New Roman" w:hAnsi="Times New Roman"/>
          <w:sz w:val="24"/>
          <w:szCs w:val="24"/>
        </w:rPr>
      </w:pPr>
    </w:p>
    <w:sectPr w:rsidR="008E0E83" w:rsidRPr="00052B5D" w:rsidSect="00AA1931">
      <w:headerReference w:type="default" r:id="rId17"/>
      <w:footerReference w:type="default" r:id="rId18"/>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F17" w:rsidRDefault="00AF7F17" w:rsidP="00AA1931">
      <w:pPr>
        <w:spacing w:after="0" w:line="240" w:lineRule="auto"/>
      </w:pPr>
      <w:r>
        <w:separator/>
      </w:r>
    </w:p>
  </w:endnote>
  <w:endnote w:type="continuationSeparator" w:id="0">
    <w:p w:rsidR="00AF7F17" w:rsidRDefault="00AF7F17"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E13" w:rsidRPr="004F3A15" w:rsidRDefault="005A6E13" w:rsidP="004F3A15">
    <w:pPr>
      <w:pStyle w:val="Header"/>
      <w:jc w:val="center"/>
      <w:rPr>
        <w:rFonts w:ascii="Times New Roman" w:hAnsi="Times New Roman"/>
        <w:sz w:val="16"/>
        <w:szCs w:val="16"/>
      </w:rPr>
    </w:pPr>
    <w:r w:rsidRPr="004F3A15">
      <w:rPr>
        <w:rFonts w:ascii="Times New Roman" w:hAnsi="Times New Roman"/>
        <w:sz w:val="16"/>
        <w:szCs w:val="16"/>
      </w:rPr>
      <w:t xml:space="preserve"> (Autonomous College Affiliated to University of Mumbai)</w:t>
    </w:r>
  </w:p>
  <w:p w:rsidR="005A6E13" w:rsidRDefault="005A6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F17" w:rsidRDefault="00AF7F17" w:rsidP="00AA1931">
      <w:pPr>
        <w:spacing w:after="0" w:line="240" w:lineRule="auto"/>
      </w:pPr>
      <w:r>
        <w:separator/>
      </w:r>
    </w:p>
  </w:footnote>
  <w:footnote w:type="continuationSeparator" w:id="0">
    <w:p w:rsidR="00AF7F17" w:rsidRDefault="00AF7F17" w:rsidP="00AA1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E13" w:rsidRPr="005837D4" w:rsidRDefault="005A6E13">
    <w:pPr>
      <w:pStyle w:val="Header"/>
      <w:jc w:val="right"/>
      <w:rPr>
        <w:rFonts w:ascii="Times New Roman" w:hAnsi="Times New Roman"/>
      </w:rPr>
    </w:pPr>
    <w:r>
      <w:rPr>
        <w:rFonts w:ascii="Times New Roman" w:hAnsi="Times New Roman"/>
        <w:noProof/>
        <w:lang w:val="en-US" w:eastAsia="en-US"/>
      </w:rPr>
      <w:drawing>
        <wp:anchor distT="0" distB="0" distL="114935" distR="114935" simplePos="0" relativeHeight="251660288" behindDoc="0" locked="0" layoutInCell="1" allowOverlap="1">
          <wp:simplePos x="0" y="0"/>
          <wp:positionH relativeFrom="margin">
            <wp:align>center</wp:align>
          </wp:positionH>
          <wp:positionV relativeFrom="margin">
            <wp:align>center</wp:align>
          </wp:positionV>
          <wp:extent cx="1372870" cy="2026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anchor>
      </w:drawing>
    </w:r>
    <w:r>
      <w:rPr>
        <w:rFonts w:ascii="Times New Roman" w:hAnsi="Times New Roman"/>
        <w:szCs w:val="20"/>
      </w:rPr>
      <w:t>KJSCE/IT/TY/SEM</w:t>
    </w:r>
    <w:r w:rsidRPr="005837D4">
      <w:rPr>
        <w:rFonts w:ascii="Times New Roman" w:hAnsi="Times New Roman"/>
        <w:szCs w:val="20"/>
      </w:rPr>
      <w:t>V</w:t>
    </w:r>
    <w:r>
      <w:rPr>
        <w:rFonts w:ascii="Times New Roman" w:hAnsi="Times New Roman"/>
        <w:szCs w:val="20"/>
      </w:rPr>
      <w:t>I</w:t>
    </w:r>
    <w:r w:rsidRPr="005837D4">
      <w:rPr>
        <w:rFonts w:ascii="Times New Roman" w:hAnsi="Times New Roman"/>
        <w:szCs w:val="20"/>
      </w:rPr>
      <w:t>/</w:t>
    </w:r>
    <w:r>
      <w:rPr>
        <w:rFonts w:ascii="Times New Roman" w:hAnsi="Times New Roman"/>
        <w:szCs w:val="20"/>
      </w:rPr>
      <w:t>EDA-Elective/</w:t>
    </w:r>
    <w:r w:rsidRPr="005837D4">
      <w:rPr>
        <w:rFonts w:ascii="Times New Roman" w:hAnsi="Times New Roman"/>
        <w:szCs w:val="20"/>
      </w:rPr>
      <w:t>20</w:t>
    </w:r>
    <w:r>
      <w:rPr>
        <w:rFonts w:ascii="Times New Roman" w:hAnsi="Times New Roman"/>
        <w:szCs w:val="20"/>
      </w:rPr>
      <w:t>2</w:t>
    </w:r>
    <w:r w:rsidR="00AB6B2B">
      <w:rPr>
        <w:rFonts w:ascii="Times New Roman" w:hAnsi="Times New Roman"/>
        <w:szCs w:val="20"/>
      </w:rPr>
      <w:t>1</w:t>
    </w:r>
    <w:r>
      <w:rPr>
        <w:rFonts w:ascii="Times New Roman" w:hAnsi="Times New Roman"/>
        <w:szCs w:val="20"/>
      </w:rPr>
      <w:t>-202</w:t>
    </w:r>
    <w:r w:rsidR="00AB6B2B">
      <w:rPr>
        <w:rFonts w:ascii="Times New Roman" w:hAnsi="Times New Roman"/>
        <w:szCs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1800"/>
        </w:tabs>
        <w:ind w:left="180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296D99"/>
    <w:multiLevelType w:val="multilevel"/>
    <w:tmpl w:val="C892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FC3017"/>
    <w:multiLevelType w:val="hybridMultilevel"/>
    <w:tmpl w:val="24B6A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9B764A"/>
    <w:multiLevelType w:val="multilevel"/>
    <w:tmpl w:val="8A1C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026BE9"/>
    <w:multiLevelType w:val="hybridMultilevel"/>
    <w:tmpl w:val="171CF9C8"/>
    <w:lvl w:ilvl="0" w:tplc="BFCCB0B8">
      <w:start w:val="1"/>
      <w:numFmt w:val="decimal"/>
      <w:lvlText w:val="%1."/>
      <w:lvlJc w:val="left"/>
      <w:pPr>
        <w:ind w:left="720" w:hanging="360"/>
      </w:pPr>
      <w:rPr>
        <w:rFonts w:ascii="Georgia" w:hAnsi="Georgia" w:hint="default"/>
        <w:color w:val="424142"/>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2D1756"/>
    <w:multiLevelType w:val="multilevel"/>
    <w:tmpl w:val="CD74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207C49"/>
    <w:multiLevelType w:val="hybridMultilevel"/>
    <w:tmpl w:val="0128A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E332D0"/>
    <w:multiLevelType w:val="hybridMultilevel"/>
    <w:tmpl w:val="516650CE"/>
    <w:lvl w:ilvl="0" w:tplc="67D0EFE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3D1343"/>
    <w:multiLevelType w:val="hybridMultilevel"/>
    <w:tmpl w:val="344A5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6"/>
  </w:num>
  <w:num w:numId="9">
    <w:abstractNumId w:val="14"/>
  </w:num>
  <w:num w:numId="10">
    <w:abstractNumId w:val="7"/>
  </w:num>
  <w:num w:numId="11">
    <w:abstractNumId w:val="18"/>
  </w:num>
  <w:num w:numId="12">
    <w:abstractNumId w:val="12"/>
  </w:num>
  <w:num w:numId="13">
    <w:abstractNumId w:val="11"/>
  </w:num>
  <w:num w:numId="14">
    <w:abstractNumId w:val="8"/>
  </w:num>
  <w:num w:numId="15">
    <w:abstractNumId w:val="13"/>
  </w:num>
  <w:num w:numId="16">
    <w:abstractNumId w:val="16"/>
  </w:num>
  <w:num w:numId="17">
    <w:abstractNumId w:val="20"/>
  </w:num>
  <w:num w:numId="18">
    <w:abstractNumId w:val="15"/>
  </w:num>
  <w:num w:numId="19">
    <w:abstractNumId w:val="10"/>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83"/>
    <w:rsid w:val="000408FE"/>
    <w:rsid w:val="00043ABB"/>
    <w:rsid w:val="00052B5D"/>
    <w:rsid w:val="0007003A"/>
    <w:rsid w:val="0007281A"/>
    <w:rsid w:val="000A2CBD"/>
    <w:rsid w:val="000E21C6"/>
    <w:rsid w:val="000F214A"/>
    <w:rsid w:val="00105105"/>
    <w:rsid w:val="0012516F"/>
    <w:rsid w:val="001262AB"/>
    <w:rsid w:val="00156B9E"/>
    <w:rsid w:val="00156C9A"/>
    <w:rsid w:val="00161DEB"/>
    <w:rsid w:val="001866AC"/>
    <w:rsid w:val="001D75A5"/>
    <w:rsid w:val="00201A6F"/>
    <w:rsid w:val="002178A5"/>
    <w:rsid w:val="00234C20"/>
    <w:rsid w:val="00240277"/>
    <w:rsid w:val="00267800"/>
    <w:rsid w:val="00283A92"/>
    <w:rsid w:val="002A41E7"/>
    <w:rsid w:val="002B71FC"/>
    <w:rsid w:val="002D0FA8"/>
    <w:rsid w:val="003178E3"/>
    <w:rsid w:val="00325FDB"/>
    <w:rsid w:val="003301BB"/>
    <w:rsid w:val="00340222"/>
    <w:rsid w:val="00344244"/>
    <w:rsid w:val="003524D7"/>
    <w:rsid w:val="003615AC"/>
    <w:rsid w:val="00375C67"/>
    <w:rsid w:val="00387745"/>
    <w:rsid w:val="00390539"/>
    <w:rsid w:val="0040598C"/>
    <w:rsid w:val="00412758"/>
    <w:rsid w:val="0043206F"/>
    <w:rsid w:val="00436676"/>
    <w:rsid w:val="004461F6"/>
    <w:rsid w:val="0047696A"/>
    <w:rsid w:val="0047710F"/>
    <w:rsid w:val="00491347"/>
    <w:rsid w:val="00496ACC"/>
    <w:rsid w:val="004A06E9"/>
    <w:rsid w:val="004F3A15"/>
    <w:rsid w:val="00531428"/>
    <w:rsid w:val="00546608"/>
    <w:rsid w:val="0055733E"/>
    <w:rsid w:val="005A6E13"/>
    <w:rsid w:val="005B4314"/>
    <w:rsid w:val="005D416D"/>
    <w:rsid w:val="006104EC"/>
    <w:rsid w:val="00612504"/>
    <w:rsid w:val="00632E98"/>
    <w:rsid w:val="006409C7"/>
    <w:rsid w:val="006426D5"/>
    <w:rsid w:val="006812DB"/>
    <w:rsid w:val="006834B0"/>
    <w:rsid w:val="00706C17"/>
    <w:rsid w:val="0072711F"/>
    <w:rsid w:val="00794352"/>
    <w:rsid w:val="007D4EFA"/>
    <w:rsid w:val="007E75ED"/>
    <w:rsid w:val="007F5E3C"/>
    <w:rsid w:val="00823A54"/>
    <w:rsid w:val="00825E64"/>
    <w:rsid w:val="00893457"/>
    <w:rsid w:val="008E0E83"/>
    <w:rsid w:val="008F665A"/>
    <w:rsid w:val="008F7623"/>
    <w:rsid w:val="00904038"/>
    <w:rsid w:val="00904167"/>
    <w:rsid w:val="0091119C"/>
    <w:rsid w:val="00914474"/>
    <w:rsid w:val="00925009"/>
    <w:rsid w:val="0093610E"/>
    <w:rsid w:val="00957AC4"/>
    <w:rsid w:val="00957BC5"/>
    <w:rsid w:val="00987811"/>
    <w:rsid w:val="009B4F3E"/>
    <w:rsid w:val="009D60F4"/>
    <w:rsid w:val="00A23E4E"/>
    <w:rsid w:val="00A43DF3"/>
    <w:rsid w:val="00A600B1"/>
    <w:rsid w:val="00A62EE0"/>
    <w:rsid w:val="00A67054"/>
    <w:rsid w:val="00A8206F"/>
    <w:rsid w:val="00AA1931"/>
    <w:rsid w:val="00AA31F3"/>
    <w:rsid w:val="00AB6B2B"/>
    <w:rsid w:val="00AB7C13"/>
    <w:rsid w:val="00AC5234"/>
    <w:rsid w:val="00AD1DA2"/>
    <w:rsid w:val="00AF7F17"/>
    <w:rsid w:val="00B04188"/>
    <w:rsid w:val="00B114A5"/>
    <w:rsid w:val="00B2525F"/>
    <w:rsid w:val="00B37D3C"/>
    <w:rsid w:val="00B53BA7"/>
    <w:rsid w:val="00BE2117"/>
    <w:rsid w:val="00BE62B5"/>
    <w:rsid w:val="00BE7598"/>
    <w:rsid w:val="00BF346C"/>
    <w:rsid w:val="00C117CA"/>
    <w:rsid w:val="00C17470"/>
    <w:rsid w:val="00C33943"/>
    <w:rsid w:val="00C4102A"/>
    <w:rsid w:val="00C42D55"/>
    <w:rsid w:val="00C4418E"/>
    <w:rsid w:val="00C63A0E"/>
    <w:rsid w:val="00C72B43"/>
    <w:rsid w:val="00C737CA"/>
    <w:rsid w:val="00CA6BEC"/>
    <w:rsid w:val="00CA7B20"/>
    <w:rsid w:val="00CE4839"/>
    <w:rsid w:val="00CF1951"/>
    <w:rsid w:val="00D34BC3"/>
    <w:rsid w:val="00D42650"/>
    <w:rsid w:val="00D6414C"/>
    <w:rsid w:val="00D672FE"/>
    <w:rsid w:val="00D918FE"/>
    <w:rsid w:val="00D92A63"/>
    <w:rsid w:val="00DE688F"/>
    <w:rsid w:val="00E00136"/>
    <w:rsid w:val="00E0492D"/>
    <w:rsid w:val="00E20139"/>
    <w:rsid w:val="00E415C2"/>
    <w:rsid w:val="00E42360"/>
    <w:rsid w:val="00E53ACF"/>
    <w:rsid w:val="00E54B50"/>
    <w:rsid w:val="00E614E7"/>
    <w:rsid w:val="00EA121F"/>
    <w:rsid w:val="00EA651A"/>
    <w:rsid w:val="00EC1912"/>
    <w:rsid w:val="00ED5CE5"/>
    <w:rsid w:val="00ED73FB"/>
    <w:rsid w:val="00EF0FE3"/>
    <w:rsid w:val="00F11CCD"/>
    <w:rsid w:val="00F241A1"/>
    <w:rsid w:val="00F2526F"/>
    <w:rsid w:val="00F653CC"/>
    <w:rsid w:val="00F714BE"/>
    <w:rsid w:val="00F855DC"/>
    <w:rsid w:val="00F91903"/>
    <w:rsid w:val="00FA3201"/>
    <w:rsid w:val="00FB61BA"/>
    <w:rsid w:val="00FD6757"/>
    <w:rsid w:val="00FE3E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semiHidden/>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mi">
    <w:name w:val="mi"/>
    <w:basedOn w:val="DefaultParagraphFont"/>
    <w:rsid w:val="006426D5"/>
  </w:style>
  <w:style w:type="character" w:customStyle="1" w:styleId="mjxassistivemathml">
    <w:name w:val="mjx_assistive_mathml"/>
    <w:basedOn w:val="DefaultParagraphFont"/>
    <w:rsid w:val="006426D5"/>
  </w:style>
  <w:style w:type="character" w:customStyle="1" w:styleId="mwe-math-mathml-inline">
    <w:name w:val="mwe-math-mathml-inline"/>
    <w:basedOn w:val="DefaultParagraphFont"/>
    <w:rsid w:val="004461F6"/>
  </w:style>
  <w:style w:type="character" w:customStyle="1" w:styleId="markedcontent">
    <w:name w:val="markedcontent"/>
    <w:basedOn w:val="DefaultParagraphFont"/>
    <w:rsid w:val="008F66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semiHidden/>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mi">
    <w:name w:val="mi"/>
    <w:basedOn w:val="DefaultParagraphFont"/>
    <w:rsid w:val="006426D5"/>
  </w:style>
  <w:style w:type="character" w:customStyle="1" w:styleId="mjxassistivemathml">
    <w:name w:val="mjx_assistive_mathml"/>
    <w:basedOn w:val="DefaultParagraphFont"/>
    <w:rsid w:val="006426D5"/>
  </w:style>
  <w:style w:type="character" w:customStyle="1" w:styleId="mwe-math-mathml-inline">
    <w:name w:val="mwe-math-mathml-inline"/>
    <w:basedOn w:val="DefaultParagraphFont"/>
    <w:rsid w:val="004461F6"/>
  </w:style>
  <w:style w:type="character" w:customStyle="1" w:styleId="markedcontent">
    <w:name w:val="markedcontent"/>
    <w:basedOn w:val="DefaultParagraphFont"/>
    <w:rsid w:val="008F6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111873718">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801464322">
      <w:bodyDiv w:val="1"/>
      <w:marLeft w:val="0"/>
      <w:marRight w:val="0"/>
      <w:marTop w:val="0"/>
      <w:marBottom w:val="0"/>
      <w:divBdr>
        <w:top w:val="none" w:sz="0" w:space="0" w:color="auto"/>
        <w:left w:val="none" w:sz="0" w:space="0" w:color="auto"/>
        <w:bottom w:val="none" w:sz="0" w:space="0" w:color="auto"/>
        <w:right w:val="none" w:sz="0" w:space="0" w:color="auto"/>
      </w:divBdr>
      <w:divsChild>
        <w:div w:id="267543317">
          <w:marLeft w:val="0"/>
          <w:marRight w:val="0"/>
          <w:marTop w:val="0"/>
          <w:marBottom w:val="0"/>
          <w:divBdr>
            <w:top w:val="none" w:sz="0" w:space="0" w:color="auto"/>
            <w:left w:val="none" w:sz="0" w:space="0" w:color="auto"/>
            <w:bottom w:val="none" w:sz="0" w:space="0" w:color="auto"/>
            <w:right w:val="none" w:sz="0" w:space="0" w:color="auto"/>
          </w:divBdr>
          <w:divsChild>
            <w:div w:id="364597742">
              <w:marLeft w:val="0"/>
              <w:marRight w:val="0"/>
              <w:marTop w:val="0"/>
              <w:marBottom w:val="0"/>
              <w:divBdr>
                <w:top w:val="none" w:sz="0" w:space="0" w:color="auto"/>
                <w:left w:val="none" w:sz="0" w:space="0" w:color="auto"/>
                <w:bottom w:val="none" w:sz="0" w:space="0" w:color="auto"/>
                <w:right w:val="none" w:sz="0" w:space="0" w:color="auto"/>
              </w:divBdr>
            </w:div>
            <w:div w:id="1122072449">
              <w:marLeft w:val="0"/>
              <w:marRight w:val="0"/>
              <w:marTop w:val="0"/>
              <w:marBottom w:val="0"/>
              <w:divBdr>
                <w:top w:val="none" w:sz="0" w:space="0" w:color="auto"/>
                <w:left w:val="none" w:sz="0" w:space="0" w:color="auto"/>
                <w:bottom w:val="none" w:sz="0" w:space="0" w:color="auto"/>
                <w:right w:val="none" w:sz="0" w:space="0" w:color="auto"/>
              </w:divBdr>
            </w:div>
            <w:div w:id="813720537">
              <w:marLeft w:val="0"/>
              <w:marRight w:val="0"/>
              <w:marTop w:val="0"/>
              <w:marBottom w:val="0"/>
              <w:divBdr>
                <w:top w:val="none" w:sz="0" w:space="0" w:color="auto"/>
                <w:left w:val="none" w:sz="0" w:space="0" w:color="auto"/>
                <w:bottom w:val="none" w:sz="0" w:space="0" w:color="auto"/>
                <w:right w:val="none" w:sz="0" w:space="0" w:color="auto"/>
              </w:divBdr>
            </w:div>
            <w:div w:id="810050631">
              <w:marLeft w:val="0"/>
              <w:marRight w:val="0"/>
              <w:marTop w:val="0"/>
              <w:marBottom w:val="0"/>
              <w:divBdr>
                <w:top w:val="none" w:sz="0" w:space="0" w:color="auto"/>
                <w:left w:val="none" w:sz="0" w:space="0" w:color="auto"/>
                <w:bottom w:val="none" w:sz="0" w:space="0" w:color="auto"/>
                <w:right w:val="none" w:sz="0" w:space="0" w:color="auto"/>
              </w:divBdr>
            </w:div>
            <w:div w:id="405147096">
              <w:marLeft w:val="0"/>
              <w:marRight w:val="0"/>
              <w:marTop w:val="0"/>
              <w:marBottom w:val="0"/>
              <w:divBdr>
                <w:top w:val="none" w:sz="0" w:space="0" w:color="auto"/>
                <w:left w:val="none" w:sz="0" w:space="0" w:color="auto"/>
                <w:bottom w:val="none" w:sz="0" w:space="0" w:color="auto"/>
                <w:right w:val="none" w:sz="0" w:space="0" w:color="auto"/>
              </w:divBdr>
            </w:div>
            <w:div w:id="642781723">
              <w:marLeft w:val="0"/>
              <w:marRight w:val="0"/>
              <w:marTop w:val="0"/>
              <w:marBottom w:val="0"/>
              <w:divBdr>
                <w:top w:val="none" w:sz="0" w:space="0" w:color="auto"/>
                <w:left w:val="none" w:sz="0" w:space="0" w:color="auto"/>
                <w:bottom w:val="none" w:sz="0" w:space="0" w:color="auto"/>
                <w:right w:val="none" w:sz="0" w:space="0" w:color="auto"/>
              </w:divBdr>
            </w:div>
            <w:div w:id="494106101">
              <w:marLeft w:val="0"/>
              <w:marRight w:val="0"/>
              <w:marTop w:val="0"/>
              <w:marBottom w:val="0"/>
              <w:divBdr>
                <w:top w:val="none" w:sz="0" w:space="0" w:color="auto"/>
                <w:left w:val="none" w:sz="0" w:space="0" w:color="auto"/>
                <w:bottom w:val="none" w:sz="0" w:space="0" w:color="auto"/>
                <w:right w:val="none" w:sz="0" w:space="0" w:color="auto"/>
              </w:divBdr>
            </w:div>
            <w:div w:id="1369600496">
              <w:marLeft w:val="0"/>
              <w:marRight w:val="0"/>
              <w:marTop w:val="0"/>
              <w:marBottom w:val="0"/>
              <w:divBdr>
                <w:top w:val="none" w:sz="0" w:space="0" w:color="auto"/>
                <w:left w:val="none" w:sz="0" w:space="0" w:color="auto"/>
                <w:bottom w:val="none" w:sz="0" w:space="0" w:color="auto"/>
                <w:right w:val="none" w:sz="0" w:space="0" w:color="auto"/>
              </w:divBdr>
            </w:div>
            <w:div w:id="475492098">
              <w:marLeft w:val="0"/>
              <w:marRight w:val="0"/>
              <w:marTop w:val="0"/>
              <w:marBottom w:val="0"/>
              <w:divBdr>
                <w:top w:val="none" w:sz="0" w:space="0" w:color="auto"/>
                <w:left w:val="none" w:sz="0" w:space="0" w:color="auto"/>
                <w:bottom w:val="none" w:sz="0" w:space="0" w:color="auto"/>
                <w:right w:val="none" w:sz="0" w:space="0" w:color="auto"/>
              </w:divBdr>
            </w:div>
            <w:div w:id="1025667193">
              <w:marLeft w:val="0"/>
              <w:marRight w:val="0"/>
              <w:marTop w:val="0"/>
              <w:marBottom w:val="0"/>
              <w:divBdr>
                <w:top w:val="none" w:sz="0" w:space="0" w:color="auto"/>
                <w:left w:val="none" w:sz="0" w:space="0" w:color="auto"/>
                <w:bottom w:val="none" w:sz="0" w:space="0" w:color="auto"/>
                <w:right w:val="none" w:sz="0" w:space="0" w:color="auto"/>
              </w:divBdr>
            </w:div>
            <w:div w:id="41878237">
              <w:marLeft w:val="0"/>
              <w:marRight w:val="0"/>
              <w:marTop w:val="0"/>
              <w:marBottom w:val="0"/>
              <w:divBdr>
                <w:top w:val="none" w:sz="0" w:space="0" w:color="auto"/>
                <w:left w:val="none" w:sz="0" w:space="0" w:color="auto"/>
                <w:bottom w:val="none" w:sz="0" w:space="0" w:color="auto"/>
                <w:right w:val="none" w:sz="0" w:space="0" w:color="auto"/>
              </w:divBdr>
            </w:div>
            <w:div w:id="1512261155">
              <w:marLeft w:val="0"/>
              <w:marRight w:val="0"/>
              <w:marTop w:val="0"/>
              <w:marBottom w:val="0"/>
              <w:divBdr>
                <w:top w:val="none" w:sz="0" w:space="0" w:color="auto"/>
                <w:left w:val="none" w:sz="0" w:space="0" w:color="auto"/>
                <w:bottom w:val="none" w:sz="0" w:space="0" w:color="auto"/>
                <w:right w:val="none" w:sz="0" w:space="0" w:color="auto"/>
              </w:divBdr>
            </w:div>
            <w:div w:id="1266617366">
              <w:marLeft w:val="0"/>
              <w:marRight w:val="0"/>
              <w:marTop w:val="0"/>
              <w:marBottom w:val="0"/>
              <w:divBdr>
                <w:top w:val="none" w:sz="0" w:space="0" w:color="auto"/>
                <w:left w:val="none" w:sz="0" w:space="0" w:color="auto"/>
                <w:bottom w:val="none" w:sz="0" w:space="0" w:color="auto"/>
                <w:right w:val="none" w:sz="0" w:space="0" w:color="auto"/>
              </w:divBdr>
            </w:div>
            <w:div w:id="901021232">
              <w:marLeft w:val="0"/>
              <w:marRight w:val="0"/>
              <w:marTop w:val="0"/>
              <w:marBottom w:val="0"/>
              <w:divBdr>
                <w:top w:val="none" w:sz="0" w:space="0" w:color="auto"/>
                <w:left w:val="none" w:sz="0" w:space="0" w:color="auto"/>
                <w:bottom w:val="none" w:sz="0" w:space="0" w:color="auto"/>
                <w:right w:val="none" w:sz="0" w:space="0" w:color="auto"/>
              </w:divBdr>
            </w:div>
            <w:div w:id="344745206">
              <w:marLeft w:val="0"/>
              <w:marRight w:val="0"/>
              <w:marTop w:val="0"/>
              <w:marBottom w:val="0"/>
              <w:divBdr>
                <w:top w:val="none" w:sz="0" w:space="0" w:color="auto"/>
                <w:left w:val="none" w:sz="0" w:space="0" w:color="auto"/>
                <w:bottom w:val="none" w:sz="0" w:space="0" w:color="auto"/>
                <w:right w:val="none" w:sz="0" w:space="0" w:color="auto"/>
              </w:divBdr>
            </w:div>
            <w:div w:id="1453480918">
              <w:marLeft w:val="0"/>
              <w:marRight w:val="0"/>
              <w:marTop w:val="0"/>
              <w:marBottom w:val="0"/>
              <w:divBdr>
                <w:top w:val="none" w:sz="0" w:space="0" w:color="auto"/>
                <w:left w:val="none" w:sz="0" w:space="0" w:color="auto"/>
                <w:bottom w:val="none" w:sz="0" w:space="0" w:color="auto"/>
                <w:right w:val="none" w:sz="0" w:space="0" w:color="auto"/>
              </w:divBdr>
            </w:div>
            <w:div w:id="1204947332">
              <w:marLeft w:val="0"/>
              <w:marRight w:val="0"/>
              <w:marTop w:val="0"/>
              <w:marBottom w:val="0"/>
              <w:divBdr>
                <w:top w:val="none" w:sz="0" w:space="0" w:color="auto"/>
                <w:left w:val="none" w:sz="0" w:space="0" w:color="auto"/>
                <w:bottom w:val="none" w:sz="0" w:space="0" w:color="auto"/>
                <w:right w:val="none" w:sz="0" w:space="0" w:color="auto"/>
              </w:divBdr>
            </w:div>
            <w:div w:id="642662463">
              <w:marLeft w:val="0"/>
              <w:marRight w:val="0"/>
              <w:marTop w:val="0"/>
              <w:marBottom w:val="0"/>
              <w:divBdr>
                <w:top w:val="none" w:sz="0" w:space="0" w:color="auto"/>
                <w:left w:val="none" w:sz="0" w:space="0" w:color="auto"/>
                <w:bottom w:val="none" w:sz="0" w:space="0" w:color="auto"/>
                <w:right w:val="none" w:sz="0" w:space="0" w:color="auto"/>
              </w:divBdr>
            </w:div>
            <w:div w:id="1304577625">
              <w:marLeft w:val="0"/>
              <w:marRight w:val="0"/>
              <w:marTop w:val="0"/>
              <w:marBottom w:val="0"/>
              <w:divBdr>
                <w:top w:val="none" w:sz="0" w:space="0" w:color="auto"/>
                <w:left w:val="none" w:sz="0" w:space="0" w:color="auto"/>
                <w:bottom w:val="none" w:sz="0" w:space="0" w:color="auto"/>
                <w:right w:val="none" w:sz="0" w:space="0" w:color="auto"/>
              </w:divBdr>
            </w:div>
            <w:div w:id="1595356064">
              <w:marLeft w:val="0"/>
              <w:marRight w:val="0"/>
              <w:marTop w:val="0"/>
              <w:marBottom w:val="0"/>
              <w:divBdr>
                <w:top w:val="none" w:sz="0" w:space="0" w:color="auto"/>
                <w:left w:val="none" w:sz="0" w:space="0" w:color="auto"/>
                <w:bottom w:val="none" w:sz="0" w:space="0" w:color="auto"/>
                <w:right w:val="none" w:sz="0" w:space="0" w:color="auto"/>
              </w:divBdr>
            </w:div>
            <w:div w:id="699890950">
              <w:marLeft w:val="0"/>
              <w:marRight w:val="0"/>
              <w:marTop w:val="0"/>
              <w:marBottom w:val="0"/>
              <w:divBdr>
                <w:top w:val="none" w:sz="0" w:space="0" w:color="auto"/>
                <w:left w:val="none" w:sz="0" w:space="0" w:color="auto"/>
                <w:bottom w:val="none" w:sz="0" w:space="0" w:color="auto"/>
                <w:right w:val="none" w:sz="0" w:space="0" w:color="auto"/>
              </w:divBdr>
            </w:div>
            <w:div w:id="1908346691">
              <w:marLeft w:val="0"/>
              <w:marRight w:val="0"/>
              <w:marTop w:val="0"/>
              <w:marBottom w:val="0"/>
              <w:divBdr>
                <w:top w:val="none" w:sz="0" w:space="0" w:color="auto"/>
                <w:left w:val="none" w:sz="0" w:space="0" w:color="auto"/>
                <w:bottom w:val="none" w:sz="0" w:space="0" w:color="auto"/>
                <w:right w:val="none" w:sz="0" w:space="0" w:color="auto"/>
              </w:divBdr>
            </w:div>
            <w:div w:id="371536249">
              <w:marLeft w:val="0"/>
              <w:marRight w:val="0"/>
              <w:marTop w:val="0"/>
              <w:marBottom w:val="0"/>
              <w:divBdr>
                <w:top w:val="none" w:sz="0" w:space="0" w:color="auto"/>
                <w:left w:val="none" w:sz="0" w:space="0" w:color="auto"/>
                <w:bottom w:val="none" w:sz="0" w:space="0" w:color="auto"/>
                <w:right w:val="none" w:sz="0" w:space="0" w:color="auto"/>
              </w:divBdr>
            </w:div>
            <w:div w:id="1978222171">
              <w:marLeft w:val="0"/>
              <w:marRight w:val="0"/>
              <w:marTop w:val="0"/>
              <w:marBottom w:val="0"/>
              <w:divBdr>
                <w:top w:val="none" w:sz="0" w:space="0" w:color="auto"/>
                <w:left w:val="none" w:sz="0" w:space="0" w:color="auto"/>
                <w:bottom w:val="none" w:sz="0" w:space="0" w:color="auto"/>
                <w:right w:val="none" w:sz="0" w:space="0" w:color="auto"/>
              </w:divBdr>
            </w:div>
            <w:div w:id="575673340">
              <w:marLeft w:val="0"/>
              <w:marRight w:val="0"/>
              <w:marTop w:val="0"/>
              <w:marBottom w:val="0"/>
              <w:divBdr>
                <w:top w:val="none" w:sz="0" w:space="0" w:color="auto"/>
                <w:left w:val="none" w:sz="0" w:space="0" w:color="auto"/>
                <w:bottom w:val="none" w:sz="0" w:space="0" w:color="auto"/>
                <w:right w:val="none" w:sz="0" w:space="0" w:color="auto"/>
              </w:divBdr>
            </w:div>
            <w:div w:id="772015387">
              <w:marLeft w:val="0"/>
              <w:marRight w:val="0"/>
              <w:marTop w:val="0"/>
              <w:marBottom w:val="0"/>
              <w:divBdr>
                <w:top w:val="none" w:sz="0" w:space="0" w:color="auto"/>
                <w:left w:val="none" w:sz="0" w:space="0" w:color="auto"/>
                <w:bottom w:val="none" w:sz="0" w:space="0" w:color="auto"/>
                <w:right w:val="none" w:sz="0" w:space="0" w:color="auto"/>
              </w:divBdr>
            </w:div>
            <w:div w:id="1688945133">
              <w:marLeft w:val="0"/>
              <w:marRight w:val="0"/>
              <w:marTop w:val="0"/>
              <w:marBottom w:val="0"/>
              <w:divBdr>
                <w:top w:val="none" w:sz="0" w:space="0" w:color="auto"/>
                <w:left w:val="none" w:sz="0" w:space="0" w:color="auto"/>
                <w:bottom w:val="none" w:sz="0" w:space="0" w:color="auto"/>
                <w:right w:val="none" w:sz="0" w:space="0" w:color="auto"/>
              </w:divBdr>
            </w:div>
            <w:div w:id="1101995273">
              <w:marLeft w:val="0"/>
              <w:marRight w:val="0"/>
              <w:marTop w:val="0"/>
              <w:marBottom w:val="0"/>
              <w:divBdr>
                <w:top w:val="none" w:sz="0" w:space="0" w:color="auto"/>
                <w:left w:val="none" w:sz="0" w:space="0" w:color="auto"/>
                <w:bottom w:val="none" w:sz="0" w:space="0" w:color="auto"/>
                <w:right w:val="none" w:sz="0" w:space="0" w:color="auto"/>
              </w:divBdr>
            </w:div>
            <w:div w:id="1892961294">
              <w:marLeft w:val="0"/>
              <w:marRight w:val="0"/>
              <w:marTop w:val="0"/>
              <w:marBottom w:val="0"/>
              <w:divBdr>
                <w:top w:val="none" w:sz="0" w:space="0" w:color="auto"/>
                <w:left w:val="none" w:sz="0" w:space="0" w:color="auto"/>
                <w:bottom w:val="none" w:sz="0" w:space="0" w:color="auto"/>
                <w:right w:val="none" w:sz="0" w:space="0" w:color="auto"/>
              </w:divBdr>
            </w:div>
            <w:div w:id="1438987867">
              <w:marLeft w:val="0"/>
              <w:marRight w:val="0"/>
              <w:marTop w:val="0"/>
              <w:marBottom w:val="0"/>
              <w:divBdr>
                <w:top w:val="none" w:sz="0" w:space="0" w:color="auto"/>
                <w:left w:val="none" w:sz="0" w:space="0" w:color="auto"/>
                <w:bottom w:val="none" w:sz="0" w:space="0" w:color="auto"/>
                <w:right w:val="none" w:sz="0" w:space="0" w:color="auto"/>
              </w:divBdr>
            </w:div>
            <w:div w:id="1773696979">
              <w:marLeft w:val="0"/>
              <w:marRight w:val="0"/>
              <w:marTop w:val="0"/>
              <w:marBottom w:val="0"/>
              <w:divBdr>
                <w:top w:val="none" w:sz="0" w:space="0" w:color="auto"/>
                <w:left w:val="none" w:sz="0" w:space="0" w:color="auto"/>
                <w:bottom w:val="none" w:sz="0" w:space="0" w:color="auto"/>
                <w:right w:val="none" w:sz="0" w:space="0" w:color="auto"/>
              </w:divBdr>
            </w:div>
            <w:div w:id="25184063">
              <w:marLeft w:val="0"/>
              <w:marRight w:val="0"/>
              <w:marTop w:val="0"/>
              <w:marBottom w:val="0"/>
              <w:divBdr>
                <w:top w:val="none" w:sz="0" w:space="0" w:color="auto"/>
                <w:left w:val="none" w:sz="0" w:space="0" w:color="auto"/>
                <w:bottom w:val="none" w:sz="0" w:space="0" w:color="auto"/>
                <w:right w:val="none" w:sz="0" w:space="0" w:color="auto"/>
              </w:divBdr>
            </w:div>
            <w:div w:id="1639651662">
              <w:marLeft w:val="0"/>
              <w:marRight w:val="0"/>
              <w:marTop w:val="0"/>
              <w:marBottom w:val="0"/>
              <w:divBdr>
                <w:top w:val="none" w:sz="0" w:space="0" w:color="auto"/>
                <w:left w:val="none" w:sz="0" w:space="0" w:color="auto"/>
                <w:bottom w:val="none" w:sz="0" w:space="0" w:color="auto"/>
                <w:right w:val="none" w:sz="0" w:space="0" w:color="auto"/>
              </w:divBdr>
            </w:div>
            <w:div w:id="1416778635">
              <w:marLeft w:val="0"/>
              <w:marRight w:val="0"/>
              <w:marTop w:val="0"/>
              <w:marBottom w:val="0"/>
              <w:divBdr>
                <w:top w:val="none" w:sz="0" w:space="0" w:color="auto"/>
                <w:left w:val="none" w:sz="0" w:space="0" w:color="auto"/>
                <w:bottom w:val="none" w:sz="0" w:space="0" w:color="auto"/>
                <w:right w:val="none" w:sz="0" w:space="0" w:color="auto"/>
              </w:divBdr>
            </w:div>
            <w:div w:id="592125562">
              <w:marLeft w:val="0"/>
              <w:marRight w:val="0"/>
              <w:marTop w:val="0"/>
              <w:marBottom w:val="0"/>
              <w:divBdr>
                <w:top w:val="none" w:sz="0" w:space="0" w:color="auto"/>
                <w:left w:val="none" w:sz="0" w:space="0" w:color="auto"/>
                <w:bottom w:val="none" w:sz="0" w:space="0" w:color="auto"/>
                <w:right w:val="none" w:sz="0" w:space="0" w:color="auto"/>
              </w:divBdr>
            </w:div>
            <w:div w:id="913785563">
              <w:marLeft w:val="0"/>
              <w:marRight w:val="0"/>
              <w:marTop w:val="0"/>
              <w:marBottom w:val="0"/>
              <w:divBdr>
                <w:top w:val="none" w:sz="0" w:space="0" w:color="auto"/>
                <w:left w:val="none" w:sz="0" w:space="0" w:color="auto"/>
                <w:bottom w:val="none" w:sz="0" w:space="0" w:color="auto"/>
                <w:right w:val="none" w:sz="0" w:space="0" w:color="auto"/>
              </w:divBdr>
            </w:div>
            <w:div w:id="1924029517">
              <w:marLeft w:val="0"/>
              <w:marRight w:val="0"/>
              <w:marTop w:val="0"/>
              <w:marBottom w:val="0"/>
              <w:divBdr>
                <w:top w:val="none" w:sz="0" w:space="0" w:color="auto"/>
                <w:left w:val="none" w:sz="0" w:space="0" w:color="auto"/>
                <w:bottom w:val="none" w:sz="0" w:space="0" w:color="auto"/>
                <w:right w:val="none" w:sz="0" w:space="0" w:color="auto"/>
              </w:divBdr>
            </w:div>
            <w:div w:id="431166666">
              <w:marLeft w:val="0"/>
              <w:marRight w:val="0"/>
              <w:marTop w:val="0"/>
              <w:marBottom w:val="0"/>
              <w:divBdr>
                <w:top w:val="none" w:sz="0" w:space="0" w:color="auto"/>
                <w:left w:val="none" w:sz="0" w:space="0" w:color="auto"/>
                <w:bottom w:val="none" w:sz="0" w:space="0" w:color="auto"/>
                <w:right w:val="none" w:sz="0" w:space="0" w:color="auto"/>
              </w:divBdr>
            </w:div>
            <w:div w:id="534343085">
              <w:marLeft w:val="0"/>
              <w:marRight w:val="0"/>
              <w:marTop w:val="0"/>
              <w:marBottom w:val="0"/>
              <w:divBdr>
                <w:top w:val="none" w:sz="0" w:space="0" w:color="auto"/>
                <w:left w:val="none" w:sz="0" w:space="0" w:color="auto"/>
                <w:bottom w:val="none" w:sz="0" w:space="0" w:color="auto"/>
                <w:right w:val="none" w:sz="0" w:space="0" w:color="auto"/>
              </w:divBdr>
            </w:div>
            <w:div w:id="999625327">
              <w:marLeft w:val="0"/>
              <w:marRight w:val="0"/>
              <w:marTop w:val="0"/>
              <w:marBottom w:val="0"/>
              <w:divBdr>
                <w:top w:val="none" w:sz="0" w:space="0" w:color="auto"/>
                <w:left w:val="none" w:sz="0" w:space="0" w:color="auto"/>
                <w:bottom w:val="none" w:sz="0" w:space="0" w:color="auto"/>
                <w:right w:val="none" w:sz="0" w:space="0" w:color="auto"/>
              </w:divBdr>
            </w:div>
            <w:div w:id="1189837243">
              <w:marLeft w:val="0"/>
              <w:marRight w:val="0"/>
              <w:marTop w:val="0"/>
              <w:marBottom w:val="0"/>
              <w:divBdr>
                <w:top w:val="none" w:sz="0" w:space="0" w:color="auto"/>
                <w:left w:val="none" w:sz="0" w:space="0" w:color="auto"/>
                <w:bottom w:val="none" w:sz="0" w:space="0" w:color="auto"/>
                <w:right w:val="none" w:sz="0" w:space="0" w:color="auto"/>
              </w:divBdr>
            </w:div>
            <w:div w:id="433789200">
              <w:marLeft w:val="0"/>
              <w:marRight w:val="0"/>
              <w:marTop w:val="0"/>
              <w:marBottom w:val="0"/>
              <w:divBdr>
                <w:top w:val="none" w:sz="0" w:space="0" w:color="auto"/>
                <w:left w:val="none" w:sz="0" w:space="0" w:color="auto"/>
                <w:bottom w:val="none" w:sz="0" w:space="0" w:color="auto"/>
                <w:right w:val="none" w:sz="0" w:space="0" w:color="auto"/>
              </w:divBdr>
            </w:div>
            <w:div w:id="3483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1607">
      <w:bodyDiv w:val="1"/>
      <w:marLeft w:val="0"/>
      <w:marRight w:val="0"/>
      <w:marTop w:val="0"/>
      <w:marBottom w:val="0"/>
      <w:divBdr>
        <w:top w:val="none" w:sz="0" w:space="0" w:color="auto"/>
        <w:left w:val="none" w:sz="0" w:space="0" w:color="auto"/>
        <w:bottom w:val="none" w:sz="0" w:space="0" w:color="auto"/>
        <w:right w:val="none" w:sz="0" w:space="0" w:color="auto"/>
      </w:divBdr>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10267816">
      <w:bodyDiv w:val="1"/>
      <w:marLeft w:val="0"/>
      <w:marRight w:val="0"/>
      <w:marTop w:val="0"/>
      <w:marBottom w:val="0"/>
      <w:divBdr>
        <w:top w:val="none" w:sz="0" w:space="0" w:color="auto"/>
        <w:left w:val="none" w:sz="0" w:space="0" w:color="auto"/>
        <w:bottom w:val="none" w:sz="0" w:space="0" w:color="auto"/>
        <w:right w:val="none" w:sz="0" w:space="0" w:color="auto"/>
      </w:divBdr>
    </w:div>
    <w:div w:id="1227717367">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341003162">
      <w:bodyDiv w:val="1"/>
      <w:marLeft w:val="0"/>
      <w:marRight w:val="0"/>
      <w:marTop w:val="0"/>
      <w:marBottom w:val="0"/>
      <w:divBdr>
        <w:top w:val="none" w:sz="0" w:space="0" w:color="auto"/>
        <w:left w:val="none" w:sz="0" w:space="0" w:color="auto"/>
        <w:bottom w:val="none" w:sz="0" w:space="0" w:color="auto"/>
        <w:right w:val="none" w:sz="0" w:space="0" w:color="auto"/>
      </w:divBdr>
    </w:div>
    <w:div w:id="1425414642">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233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central-tendency/" TargetMode="External"/><Relationship Id="rId13" Type="http://schemas.openxmlformats.org/officeDocument/2006/relationships/hyperlink" Target="https://www.scribbr.com/statistics/variance/"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cribbr.com/statistics/standard-devi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ribbr.com/statistics/interquartile-rang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scribbr.com/statistics/ran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ribbr.com/statistics/descriptive-statistics/"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Chunekar</dc:creator>
  <cp:lastModifiedBy>Student</cp:lastModifiedBy>
  <cp:revision>2</cp:revision>
  <cp:lastPrinted>2021-01-21T03:17:00Z</cp:lastPrinted>
  <dcterms:created xsi:type="dcterms:W3CDTF">2022-02-16T17:42:00Z</dcterms:created>
  <dcterms:modified xsi:type="dcterms:W3CDTF">2022-02-16T17:42:00Z</dcterms:modified>
</cp:coreProperties>
</file>