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967B3" w14:textId="77777777" w:rsidR="00B91F6F" w:rsidRPr="005C566E" w:rsidRDefault="00B91F6F" w:rsidP="00B91F6F">
      <w:r>
        <w:rPr>
          <w:sz w:val="36"/>
          <w:szCs w:val="36"/>
        </w:rPr>
        <w:t>CASE PROGRAM – USING INCLUSIONS</w:t>
      </w:r>
      <w:r>
        <w:rPr>
          <w:sz w:val="36"/>
          <w:szCs w:val="36"/>
        </w:rPr>
        <w:br/>
      </w:r>
    </w:p>
    <w:p w14:paraId="615C2953" w14:textId="77777777" w:rsidR="00B91F6F" w:rsidRPr="005C566E" w:rsidRDefault="00B91F6F" w:rsidP="00B91F6F">
      <w:r>
        <w:t>p</w:t>
      </w:r>
      <w:r w:rsidRPr="005C566E">
        <w:t>ackage</w:t>
      </w:r>
      <w:r>
        <w:t xml:space="preserve"> myentitites</w:t>
      </w:r>
    </w:p>
    <w:p w14:paraId="27AA3330" w14:textId="77777777" w:rsidR="00B91F6F" w:rsidRPr="00ED0197" w:rsidRDefault="00B91F6F" w:rsidP="00B91F6F"/>
    <w:p w14:paraId="477A90B4" w14:textId="77777777" w:rsidR="00B91F6F" w:rsidRDefault="00B91F6F" w:rsidP="00B91F6F">
      <w:r>
        <w:t>import case.lang.System</w:t>
      </w:r>
    </w:p>
    <w:p w14:paraId="440E222E" w14:textId="77777777" w:rsidR="00B91F6F" w:rsidRDefault="00B91F6F" w:rsidP="00B91F6F"/>
    <w:p w14:paraId="6D4221EA" w14:textId="77777777" w:rsidR="00B91F6F" w:rsidRDefault="00B91F6F" w:rsidP="00B91F6F">
      <w:r>
        <w:t>namespace EntitiesNameSpace {</w:t>
      </w:r>
    </w:p>
    <w:p w14:paraId="1D1BFABB" w14:textId="77777777" w:rsidR="00B91F6F" w:rsidRDefault="00B91F6F" w:rsidP="00B91F6F"/>
    <w:p w14:paraId="556EA0FD" w14:textId="77777777" w:rsidR="00B91F6F" w:rsidRDefault="00B91F6F" w:rsidP="00B91F6F">
      <w:r>
        <w:t>String-&gt;Object-&gt;Main</w:t>
      </w:r>
    </w:p>
    <w:p w14:paraId="1022E793" w14:textId="77777777" w:rsidR="00B91F6F" w:rsidRDefault="00B91F6F" w:rsidP="00B91F6F">
      <w:r>
        <w:t>#public class Program</w:t>
      </w:r>
    </w:p>
    <w:p w14:paraId="261AA7D4" w14:textId="77777777" w:rsidR="00B91F6F" w:rsidRDefault="00B91F6F" w:rsidP="00B91F6F">
      <w:r>
        <w:tab/>
      </w:r>
    </w:p>
    <w:p w14:paraId="67A5370C" w14:textId="77777777" w:rsidR="00B91F6F" w:rsidRDefault="00B91F6F" w:rsidP="00B91F6F"/>
    <w:p w14:paraId="483DA8B1" w14:textId="77777777" w:rsidR="00B91F6F" w:rsidRDefault="00B91F6F" w:rsidP="00B91F6F">
      <w:r>
        <w:t>[public Program(String [] args)</w:t>
      </w:r>
    </w:p>
    <w:p w14:paraId="007D6645" w14:textId="77777777" w:rsidR="00B91F6F" w:rsidRDefault="00B91F6F" w:rsidP="00B91F6F">
      <w:r>
        <w:tab/>
      </w:r>
      <w:r>
        <w:tab/>
      </w:r>
    </w:p>
    <w:p w14:paraId="65C921FB" w14:textId="77777777" w:rsidR="00B91F6F" w:rsidRDefault="00B91F6F" w:rsidP="00B91F6F">
      <w:pPr>
        <w:ind w:left="720" w:firstLine="720"/>
      </w:pPr>
      <w:r>
        <w:t xml:space="preserve"> [EntityPool Pool = EntityPool.getEntityPool]</w:t>
      </w:r>
    </w:p>
    <w:p w14:paraId="70298DDF" w14:textId="77777777" w:rsidR="00B91F6F" w:rsidRDefault="00B91F6F" w:rsidP="00B91F6F">
      <w:r>
        <w:tab/>
      </w:r>
      <w:r>
        <w:tab/>
        <w:t>assert(Pool)   //asserts that Pool exists and has a value</w:t>
      </w:r>
    </w:p>
    <w:p w14:paraId="05349AB4" w14:textId="77777777" w:rsidR="00B91F6F" w:rsidRDefault="00B91F6F" w:rsidP="00B91F6F">
      <w:r>
        <w:tab/>
      </w:r>
      <w:r>
        <w:tab/>
      </w:r>
    </w:p>
    <w:p w14:paraId="4E1F9413" w14:textId="77777777" w:rsidR="00B91F6F" w:rsidRDefault="00B91F6F" w:rsidP="00B91F6F">
      <w:r>
        <w:tab/>
      </w:r>
      <w:r>
        <w:tab/>
        <w:t>Stream (n) String</w:t>
      </w:r>
    </w:p>
    <w:p w14:paraId="2C808EF2" w14:textId="77777777" w:rsidR="00B91F6F" w:rsidRDefault="00B91F6F" w:rsidP="00B91F6F"/>
    <w:p w14:paraId="5AF89EEC" w14:textId="77777777" w:rsidR="00B91F6F" w:rsidRDefault="00B91F6F" w:rsidP="00B91F6F">
      <w:r>
        <w:tab/>
      </w:r>
      <w:r>
        <w:tab/>
        <w:t>Int MyInt = EntityPool.getStreamMemory() //retrieve mem from pool</w:t>
      </w:r>
    </w:p>
    <w:p w14:paraId="0EF5A8BE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572ECF" w14:textId="77777777" w:rsidR="00B91F6F" w:rsidRDefault="00B91F6F" w:rsidP="00B91F6F">
      <w:pPr>
        <w:ind w:firstLine="720"/>
      </w:pPr>
      <w:r>
        <w:tab/>
        <w:t>Int GetInt = EntityPool.get(“MyInt”)  //pointer to MyInt using pool get</w:t>
      </w:r>
    </w:p>
    <w:p w14:paraId="08AB6E01" w14:textId="77777777" w:rsidR="00B91F6F" w:rsidRDefault="00B91F6F" w:rsidP="00B91F6F"/>
    <w:p w14:paraId="33A7D5B0" w14:textId="77777777" w:rsidR="00B91F6F" w:rsidRDefault="00B91F6F" w:rsidP="00B91F6F">
      <w:r>
        <w:tab/>
      </w:r>
      <w:r>
        <w:tab/>
        <w:t>//get pointer to CurrentLocationInList from the pool</w:t>
      </w:r>
    </w:p>
    <w:p w14:paraId="48BD7E31" w14:textId="77777777" w:rsidR="00B91F6F" w:rsidRDefault="00B91F6F" w:rsidP="00B91F6F">
      <w:r>
        <w:tab/>
      </w:r>
      <w:r>
        <w:tab/>
        <w:t xml:space="preserve">Int ListStatus = n.get(“CurrentLocationInList”) </w:t>
      </w:r>
    </w:p>
    <w:p w14:paraId="289EF74E" w14:textId="77777777" w:rsidR="005F460B" w:rsidRDefault="005F460B" w:rsidP="00B91F6F">
      <w:r>
        <w:tab/>
      </w:r>
    </w:p>
    <w:p w14:paraId="63DC8758" w14:textId="3AE4EDA5" w:rsidR="00225B4C" w:rsidRPr="00615B6B" w:rsidRDefault="00225B4C" w:rsidP="00225B4C">
      <w:pPr>
        <w:widowControl w:val="0"/>
        <w:autoSpaceDE w:val="0"/>
        <w:autoSpaceDN w:val="0"/>
        <w:adjustRightInd w:val="0"/>
        <w:rPr>
          <w:rFonts w:cs="Courier"/>
        </w:rPr>
      </w:pPr>
      <w:r>
        <w:tab/>
      </w:r>
      <w:r>
        <w:tab/>
        <w:t>//</w:t>
      </w:r>
      <w:r>
        <w:rPr>
          <w:rFonts w:cs="Courier"/>
        </w:rPr>
        <w:t>&lt;</w:t>
      </w:r>
      <w:r w:rsidRPr="00615B6B">
        <w:rPr>
          <w:rFonts w:cs="Courier"/>
        </w:rPr>
        <w:t>Class&lt;?&gt;</w:t>
      </w:r>
      <w:r>
        <w:rPr>
          <w:rFonts w:cs="Courier"/>
        </w:rPr>
        <w:t>&gt;</w:t>
      </w:r>
      <w:r w:rsidRPr="00615B6B">
        <w:rPr>
          <w:rFonts w:cs="Courier"/>
        </w:rPr>
        <w:t xml:space="preserve"> c =</w:t>
      </w:r>
      <w:r>
        <w:rPr>
          <w:rFonts w:cs="Courier"/>
        </w:rPr>
        <w:t xml:space="preserve"> &lt;</w:t>
      </w:r>
      <w:r w:rsidRPr="00615B6B">
        <w:rPr>
          <w:rFonts w:cs="Courier"/>
        </w:rPr>
        <w:t>Class</w:t>
      </w:r>
      <w:r>
        <w:rPr>
          <w:rFonts w:cs="Courier"/>
        </w:rPr>
        <w:t>&lt;?&gt;</w:t>
      </w:r>
      <w:r w:rsidRPr="00615B6B">
        <w:rPr>
          <w:rFonts w:cs="Courier"/>
        </w:rPr>
        <w:t>.forName(args[0]);</w:t>
      </w:r>
    </w:p>
    <w:p w14:paraId="1E41219F" w14:textId="7B7D9ADF" w:rsidR="00225B4C" w:rsidRPr="00615B6B" w:rsidRDefault="00225B4C" w:rsidP="00225B4C">
      <w:pPr>
        <w:rPr>
          <w:b/>
        </w:rPr>
      </w:pPr>
      <w:r w:rsidRPr="00615B6B">
        <w:rPr>
          <w:rFonts w:cs="Courier"/>
        </w:rPr>
        <w:tab/>
        <w:t xml:space="preserve">    </w:t>
      </w:r>
      <w:r>
        <w:rPr>
          <w:rFonts w:cs="Courier"/>
        </w:rPr>
        <w:tab/>
        <w:t>//</w:t>
      </w:r>
      <w:r>
        <w:rPr>
          <w:rFonts w:cs="Courier"/>
        </w:rPr>
        <w:t>&lt;</w:t>
      </w:r>
      <w:r w:rsidRPr="00615B6B">
        <w:rPr>
          <w:rFonts w:cs="Courier"/>
        </w:rPr>
        <w:t>Object</w:t>
      </w:r>
      <w:r>
        <w:rPr>
          <w:rFonts w:cs="Courier"/>
        </w:rPr>
        <w:t>&gt;</w:t>
      </w:r>
      <w:r w:rsidRPr="00615B6B">
        <w:rPr>
          <w:rFonts w:cs="Courier"/>
        </w:rPr>
        <w:t xml:space="preserve"> t = c.newInstance();</w:t>
      </w:r>
    </w:p>
    <w:p w14:paraId="43B3A4C2" w14:textId="77777777" w:rsidR="00225B4C" w:rsidRDefault="00225B4C" w:rsidP="00225B4C">
      <w:pPr>
        <w:rPr>
          <w:b/>
        </w:rPr>
      </w:pPr>
    </w:p>
    <w:p w14:paraId="5F6B41EA" w14:textId="31872FDD" w:rsidR="005F460B" w:rsidRPr="00225B4C" w:rsidRDefault="00225B4C" w:rsidP="00225B4C">
      <w:pPr>
        <w:ind w:left="720" w:firstLine="720"/>
      </w:pPr>
      <w:r>
        <w:t>//</w:t>
      </w:r>
      <w:r>
        <w:t>is the Java Syntax. We can do better.</w:t>
      </w:r>
    </w:p>
    <w:p w14:paraId="0BF11FAC" w14:textId="77777777" w:rsidR="00225B4C" w:rsidRDefault="00225B4C" w:rsidP="00225B4C">
      <w:pPr>
        <w:ind w:left="720" w:firstLine="720"/>
      </w:pPr>
      <w:r w:rsidRPr="00225B4C">
        <w:rPr>
          <w:highlight w:val="cyan"/>
        </w:rPr>
        <w:t>Class&lt;?&gt; i = int[10]</w:t>
      </w:r>
      <w:r>
        <w:t xml:space="preserve"> </w:t>
      </w:r>
    </w:p>
    <w:p w14:paraId="2A43EFA1" w14:textId="77777777" w:rsidR="00225B4C" w:rsidRDefault="00225B4C" w:rsidP="00225B4C">
      <w:pPr>
        <w:ind w:left="720" w:firstLine="720"/>
      </w:pPr>
    </w:p>
    <w:p w14:paraId="7631AE29" w14:textId="0B4CABC3" w:rsidR="00225B4C" w:rsidRPr="00615B6B" w:rsidRDefault="00225B4C" w:rsidP="00225B4C">
      <w:pPr>
        <w:ind w:left="720" w:firstLine="720"/>
      </w:pPr>
      <w:r>
        <w:t>//</w:t>
      </w:r>
      <w:r>
        <w:t>and it would create a class of type integer array with ten slots.</w:t>
      </w:r>
    </w:p>
    <w:p w14:paraId="6AF3443E" w14:textId="17661B21" w:rsidR="00225B4C" w:rsidRDefault="00225B4C" w:rsidP="00225B4C">
      <w:pPr>
        <w:ind w:left="720" w:firstLine="720"/>
      </w:pPr>
      <w:r>
        <w:t>//</w:t>
      </w:r>
      <w:r>
        <w:t xml:space="preserve">Anyway, we don’t need object t or anything of the sort. </w:t>
      </w:r>
    </w:p>
    <w:p w14:paraId="1CAB453D" w14:textId="2339DAEB" w:rsidR="00225B4C" w:rsidRDefault="00225B4C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17F28FA9" w14:textId="324BCAA1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//multiple statements on one line</w:t>
      </w:r>
    </w:p>
    <w:p w14:paraId="4F7E107F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182D9BA0" w14:textId="1AD41832" w:rsidR="001F0A74" w:rsidRDefault="001F0A74" w:rsidP="001F0A74">
      <w:pPr>
        <w:ind w:firstLine="720"/>
      </w:pPr>
      <w:r>
        <w:rPr>
          <w:rFonts w:cs="Monaco"/>
          <w:color w:val="000000"/>
        </w:rPr>
        <w:tab/>
      </w:r>
      <w:r>
        <w:t>&lt;int&gt; n</w:t>
      </w:r>
      <w:r>
        <w:t xml:space="preserve"> = 10 || msgBo(“N is “ ( c ) I)</w:t>
      </w:r>
    </w:p>
    <w:p w14:paraId="34C7389A" w14:textId="5B49CB4B" w:rsidR="001F0A74" w:rsidRDefault="001F0A74" w:rsidP="001F0A74">
      <w:pPr>
        <w:ind w:left="720" w:firstLine="720"/>
      </w:pPr>
      <w:r>
        <w:t>or</w:t>
      </w:r>
    </w:p>
    <w:p w14:paraId="59D33DB1" w14:textId="77777777" w:rsidR="001F0A74" w:rsidRPr="008D2F80" w:rsidRDefault="001F0A74" w:rsidP="001F0A74">
      <w:pPr>
        <w:ind w:left="720" w:firstLine="720"/>
      </w:pPr>
      <w:r>
        <w:t xml:space="preserve">&lt;int&gt; n= 10 || k = 20 || n </w:t>
      </w:r>
    </w:p>
    <w:p w14:paraId="30CC8DEB" w14:textId="0D5CDBEE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326D3708" w14:textId="23EFD152" w:rsidR="005F460B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//multi braces</w:t>
      </w:r>
    </w:p>
    <w:p w14:paraId="3908DC15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423DF967" w14:textId="60AB37E3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{ Integer a=5 } { Integer b = 6 } {Integer c = a+b}</w:t>
      </w:r>
    </w:p>
    <w:p w14:paraId="2EB13E2E" w14:textId="47A0910F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</w:r>
    </w:p>
    <w:p w14:paraId="238BDCC1" w14:textId="24ADD374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lastRenderedPageBreak/>
        <w:tab/>
        <w:t>//standard braces</w:t>
      </w:r>
    </w:p>
    <w:p w14:paraId="75E9C815" w14:textId="7CD32FA6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function()</w:t>
      </w:r>
    </w:p>
    <w:p w14:paraId="3B95CC80" w14:textId="14E1C5C0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{</w:t>
      </w:r>
    </w:p>
    <w:p w14:paraId="4CD7FBC0" w14:textId="689E43E9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  <w:t>….</w:t>
      </w:r>
    </w:p>
    <w:p w14:paraId="3F09736F" w14:textId="0EC36DC3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}</w:t>
      </w:r>
    </w:p>
    <w:p w14:paraId="1AA032A4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7A567D72" w14:textId="15BD9808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//comma seperated multi braces</w:t>
      </w:r>
    </w:p>
    <w:p w14:paraId="631773AD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257E18C4" w14:textId="28C5BC05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function()</w:t>
      </w:r>
    </w:p>
    <w:p w14:paraId="44CAE475" w14:textId="3D37F32E" w:rsidR="001F0A74" w:rsidRDefault="001F0A74" w:rsidP="001F0A74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ab/>
        <w:t>{ Integer a=5, Integer b=6, Integer c=a+b}</w:t>
      </w:r>
    </w:p>
    <w:p w14:paraId="47A5C308" w14:textId="77777777" w:rsidR="001F0A74" w:rsidRDefault="001F0A74" w:rsidP="001F0A74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bookmarkStart w:id="0" w:name="_GoBack"/>
      <w:bookmarkEnd w:id="0"/>
    </w:p>
    <w:p w14:paraId="3BBAEE83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22E4EC66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434DCB43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</w:p>
    <w:p w14:paraId="1A7BAAC0" w14:textId="77777777" w:rsidR="00B91F6F" w:rsidRDefault="00B91F6F" w:rsidP="00B91F6F">
      <w:r>
        <w:t>]</w:t>
      </w:r>
    </w:p>
    <w:p w14:paraId="15524053" w14:textId="77777777" w:rsidR="00B91F6F" w:rsidRDefault="00B91F6F" w:rsidP="00B91F6F"/>
    <w:p w14:paraId="0F7A68F4" w14:textId="77777777" w:rsidR="00B91F6F" w:rsidRDefault="00B91F6F" w:rsidP="00B91F6F">
      <w:r>
        <w:t>#end class</w:t>
      </w:r>
    </w:p>
    <w:p w14:paraId="6618FFFA" w14:textId="77777777" w:rsidR="00B91F6F" w:rsidRDefault="00B91F6F" w:rsidP="00B91F6F"/>
    <w:p w14:paraId="68210185" w14:textId="77777777" w:rsidR="00B91F6F" w:rsidRPr="00293527" w:rsidRDefault="00B91F6F" w:rsidP="00B91F6F">
      <w:r>
        <w:t>}</w:t>
      </w:r>
    </w:p>
    <w:p w14:paraId="55443424" w14:textId="77777777" w:rsidR="00B91F6F" w:rsidRDefault="00B91F6F" w:rsidP="00B91F6F"/>
    <w:p w14:paraId="34912757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6F"/>
    <w:rsid w:val="001F0A74"/>
    <w:rsid w:val="00225B4C"/>
    <w:rsid w:val="003212BE"/>
    <w:rsid w:val="00363769"/>
    <w:rsid w:val="005F460B"/>
    <w:rsid w:val="00A8003D"/>
    <w:rsid w:val="00B91F6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FD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2015-11-04T08:19:00Z</dcterms:created>
  <dcterms:modified xsi:type="dcterms:W3CDTF">2015-11-04T08:24:00Z</dcterms:modified>
</cp:coreProperties>
</file>