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ls" ContentType="application/vnd.ms-exce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6F2E8D" w:rsidP="00B9479B">
      <w:pPr>
        <w:pStyle w:val="Heading1"/>
      </w:pPr>
      <w:r>
        <w:lastRenderedPageBreak/>
        <w:t>Trip Computer - Timers – CGEA 1.3</w:t>
      </w:r>
    </w:p>
    <w:p w:rsidR="00406F39" w:rsidRDefault="006F2E8D" w:rsidP="00B9479B">
      <w:pPr>
        <w:pStyle w:val="Heading2"/>
      </w:pPr>
      <w:r>
        <w:t>Functional Description</w:t>
      </w:r>
    </w:p>
    <w:p w:rsidR="00DC00E2" w:rsidRDefault="006F2E8D">
      <w:pPr>
        <w:rPr>
          <w:rFonts w:cs="Arial"/>
        </w:rPr>
      </w:pPr>
      <w:r>
        <w:rPr>
          <w:rFonts w:cs="Arial"/>
        </w:rPr>
        <w:t xml:space="preserve">   </w:t>
      </w:r>
    </w:p>
    <w:p w:rsidR="005E635F" w:rsidRPr="002E03B8" w:rsidRDefault="006F2E8D">
      <w:pPr>
        <w:ind w:left="720"/>
        <w:rPr>
          <w:rFonts w:cs="Arial"/>
        </w:rPr>
      </w:pPr>
      <w:r w:rsidRPr="002E03B8">
        <w:rPr>
          <w:rFonts w:cs="Arial"/>
        </w:rPr>
        <w:t>The Trip Computer - Timers function provides two trip timers for the IPC Trip Computer.  Each Trip Computer -Timer can be reset independently or together with the other Trip functions by the user through the Mes</w:t>
      </w:r>
      <w:r w:rsidRPr="002E03B8">
        <w:rPr>
          <w:rFonts w:cs="Arial"/>
        </w:rPr>
        <w:t xml:space="preserve">sage Center depending upon the HMI reset strategy that is specified for a specific program.  </w:t>
      </w:r>
    </w:p>
    <w:p w:rsidR="004B7465" w:rsidRPr="002E03B8" w:rsidRDefault="006F2E8D">
      <w:pPr>
        <w:ind w:left="720"/>
        <w:rPr>
          <w:rFonts w:cs="Arial"/>
        </w:rPr>
      </w:pPr>
    </w:p>
    <w:p w:rsidR="00DC00E2" w:rsidRPr="002E03B8" w:rsidRDefault="006F2E8D">
      <w:pPr>
        <w:ind w:left="720"/>
        <w:rPr>
          <w:rFonts w:cs="Arial"/>
        </w:rPr>
      </w:pPr>
      <w:r w:rsidRPr="002E03B8">
        <w:rPr>
          <w:rFonts w:cs="Arial"/>
        </w:rPr>
        <w:t>The Trip Timer function uses the ECU internal</w:t>
      </w:r>
      <w:bookmarkStart w:id="1" w:name="OLE_LINK1"/>
      <w:bookmarkStart w:id="2" w:name="OLE_LINK2"/>
      <w:r w:rsidRPr="002E03B8">
        <w:rPr>
          <w:rFonts w:cs="Arial"/>
        </w:rPr>
        <w:t xml:space="preserve"> clock to determine the elapsed time that has accumulated since last Trip Computer - Timer reset.</w:t>
      </w:r>
    </w:p>
    <w:p w:rsidR="00C04A6F" w:rsidRPr="002E03B8" w:rsidRDefault="006F2E8D">
      <w:pPr>
        <w:ind w:left="720"/>
        <w:rPr>
          <w:rFonts w:cs="Arial"/>
        </w:rPr>
      </w:pPr>
    </w:p>
    <w:p w:rsidR="00C04A6F" w:rsidRPr="002E03B8" w:rsidRDefault="006F2E8D" w:rsidP="007D001E">
      <w:pPr>
        <w:ind w:left="720"/>
        <w:rPr>
          <w:rFonts w:cs="Arial"/>
          <w:color w:val="0070C0"/>
        </w:rPr>
      </w:pPr>
      <w:r w:rsidRPr="002E03B8">
        <w:rPr>
          <w:rFonts w:cs="Arial"/>
          <w:color w:val="0070C0"/>
        </w:rPr>
        <w:t>Trip Timer</w:t>
      </w:r>
      <w:r w:rsidRPr="002E03B8">
        <w:rPr>
          <w:rFonts w:cs="Arial"/>
        </w:rPr>
        <w:t xml:space="preserve"> </w:t>
      </w:r>
      <w:r w:rsidRPr="002E03B8">
        <w:rPr>
          <w:rFonts w:cs="Arial"/>
          <w:color w:val="0070C0"/>
        </w:rPr>
        <w:t>Function also provides Drive cycle timers for the IPC Drive Cycle Trip (“This Trip”). The DC (Drive Cycle) Timer is a Drive Cycle Trip Timer that is displayed in the Goodbye Screen and is reset upon a transition into an Operational_Mode of Crank.” Drive Cy</w:t>
      </w:r>
      <w:r w:rsidRPr="002E03B8">
        <w:rPr>
          <w:rFonts w:cs="Arial"/>
          <w:color w:val="0070C0"/>
        </w:rPr>
        <w:t>cle Trip (“This Trip”)” is used by BEV, PHEV, FHEV vehicles typically.</w:t>
      </w:r>
    </w:p>
    <w:p w:rsidR="002E03B8" w:rsidRDefault="006F2E8D" w:rsidP="007D001E">
      <w:pPr>
        <w:ind w:left="720"/>
        <w:rPr>
          <w:color w:val="0070C0"/>
        </w:rPr>
      </w:pPr>
    </w:p>
    <w:p w:rsidR="002E03B8" w:rsidRDefault="006F2E8D" w:rsidP="002E03B8">
      <w:pPr>
        <w:ind w:left="720"/>
      </w:pPr>
      <w:r>
        <w:rPr>
          <w:highlight w:val="yellow"/>
        </w:rPr>
        <w:t xml:space="preserve">Starting with some MY2021 programs, the Trip Computer is also shown in the Centerstack.  </w:t>
      </w:r>
      <w:proofErr w:type="gramStart"/>
      <w:r>
        <w:rPr>
          <w:highlight w:val="yellow"/>
        </w:rPr>
        <w:t>Thus</w:t>
      </w:r>
      <w:proofErr w:type="gramEnd"/>
      <w:r>
        <w:rPr>
          <w:highlight w:val="yellow"/>
        </w:rPr>
        <w:t xml:space="preserve"> we are adding output CAN signals for theTrip TCT A and TCT B display outputs. Since these signals are for redundant displays, we want these signals to match the cluster displays as closely as possible.</w:t>
      </w:r>
    </w:p>
    <w:p w:rsidR="002E03B8" w:rsidRPr="007D001E" w:rsidRDefault="006F2E8D" w:rsidP="007D001E">
      <w:pPr>
        <w:ind w:left="720"/>
        <w:rPr>
          <w:color w:val="0070C0"/>
        </w:rPr>
      </w:pPr>
    </w:p>
    <w:bookmarkEnd w:id="1"/>
    <w:bookmarkEnd w:id="2"/>
    <w:p w:rsidR="000C4E26" w:rsidRDefault="006F2E8D" w:rsidP="00840617"/>
    <w:p w:rsidR="00406F39" w:rsidRDefault="006F2E8D" w:rsidP="00B9479B">
      <w:pPr>
        <w:pStyle w:val="Heading2"/>
      </w:pPr>
      <w:r>
        <w:t>Interfaces</w:t>
      </w:r>
    </w:p>
    <w:p w:rsidR="00406F39" w:rsidRDefault="006F2E8D" w:rsidP="00B9479B">
      <w:pPr>
        <w:pStyle w:val="Heading3"/>
      </w:pPr>
      <w:r>
        <w:t>Interface Context Diagram (I/O Block Diagram)</w:t>
      </w:r>
    </w:p>
    <w:p w:rsidR="00DC00E2" w:rsidRDefault="006F2E8D">
      <w:pPr>
        <w:keepNext/>
        <w:jc w:val="center"/>
        <w:rPr>
          <w:rFonts w:cs="Arial"/>
        </w:rPr>
      </w:pPr>
      <w:r>
        <w:rPr>
          <w:rFonts w:cs="Arial"/>
        </w:rPr>
        <w:t>Trip Computer - Timers Function Context Diagram</w:t>
      </w:r>
    </w:p>
    <w:p w:rsidR="001A1E1F" w:rsidRDefault="003A275A" w:rsidP="003A275A">
      <w:pPr>
        <w:keepNext/>
        <w:jc w:val="center"/>
      </w:pPr>
      <w:r>
        <w:rPr>
          <w:rFonts w:ascii="Times New Roman" w:hAnsi="Times New Roman"/>
        </w:rPr>
        <w:object w:dxaOrig="7650" w:dyaOrig="285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570b4d0000e72200004672" o:spid="_x0000_i1025" type="#_x0000_t75" style="width:382.4pt;height:142.65pt" o:ole="">
            <v:imagedata r:id="rId8" o:title=""/>
          </v:shape>
          <o:OLEObject Type="Embed" ProgID="Visio.Drawing.15" ShapeID="5e570b4d0000e72200004672" DrawAspect="Content" ObjectID="_1644250253" r:id="rId9"/>
        </w:object>
      </w:r>
    </w:p>
    <w:p w:rsidR="00406F39" w:rsidRDefault="006F2E8D" w:rsidP="00B9479B">
      <w:pPr>
        <w:pStyle w:val="Heading3"/>
      </w:pPr>
      <w:r>
        <w:t>Inputs</w:t>
      </w:r>
    </w:p>
    <w:p w:rsidR="003A275A" w:rsidRPr="003A275A" w:rsidRDefault="003A275A" w:rsidP="00B9479B">
      <w:pPr>
        <w:pStyle w:val="Heading4"/>
        <w:rPr>
          <w:b w:val="0"/>
          <w:u w:val="single"/>
        </w:rPr>
      </w:pPr>
      <w:r w:rsidRPr="003A275A">
        <w:rPr>
          <w:b w:val="0"/>
          <w:u w:val="single"/>
        </w:rPr>
        <w:t>IR-REQ-306800/A-INTERNAL:</w:t>
      </w:r>
    </w:p>
    <w:p w:rsidR="00DC00E2" w:rsidRDefault="006F2E8D" w:rsidP="006F2E8D">
      <w:pPr>
        <w:numPr>
          <w:ilvl w:val="1"/>
          <w:numId w:val="7"/>
        </w:numPr>
        <w:rPr>
          <w:rFonts w:cs="Arial"/>
          <w:color w:val="000000"/>
        </w:rPr>
      </w:pPr>
      <w:r>
        <w:rPr>
          <w:rFonts w:cs="Arial"/>
          <w:color w:val="000000"/>
        </w:rPr>
        <w:t xml:space="preserve">Operational_Mode </w:t>
      </w:r>
    </w:p>
    <w:p w:rsidR="00754CAC" w:rsidRDefault="006F2E8D" w:rsidP="006F2E8D">
      <w:pPr>
        <w:numPr>
          <w:ilvl w:val="1"/>
          <w:numId w:val="7"/>
        </w:numPr>
        <w:rPr>
          <w:rFonts w:cs="Arial"/>
          <w:color w:val="000000"/>
        </w:rPr>
      </w:pPr>
      <w:r>
        <w:rPr>
          <w:rFonts w:cs="Arial"/>
          <w:color w:val="000000"/>
        </w:rPr>
        <w:t>TCT</w:t>
      </w:r>
      <w:r>
        <w:rPr>
          <w:rFonts w:cs="Arial"/>
          <w:color w:val="000000"/>
        </w:rPr>
        <w:t>_</w:t>
      </w:r>
      <w:r>
        <w:rPr>
          <w:rFonts w:cs="Arial"/>
          <w:color w:val="000000"/>
        </w:rPr>
        <w:t>A</w:t>
      </w:r>
      <w:r>
        <w:rPr>
          <w:rFonts w:cs="Arial"/>
          <w:color w:val="000000"/>
        </w:rPr>
        <w:t>_Status</w:t>
      </w:r>
    </w:p>
    <w:p w:rsidR="00234A6A" w:rsidRPr="00FB50D6" w:rsidRDefault="006F2E8D" w:rsidP="006F2E8D">
      <w:pPr>
        <w:numPr>
          <w:ilvl w:val="1"/>
          <w:numId w:val="7"/>
        </w:numPr>
        <w:rPr>
          <w:rFonts w:cs="Arial"/>
          <w:color w:val="000000"/>
        </w:rPr>
      </w:pPr>
      <w:r>
        <w:rPr>
          <w:rFonts w:cs="Arial"/>
          <w:color w:val="000000"/>
        </w:rPr>
        <w:t>TCT</w:t>
      </w:r>
      <w:r>
        <w:rPr>
          <w:rFonts w:cs="Arial"/>
          <w:color w:val="000000"/>
        </w:rPr>
        <w:t>_B_Status</w:t>
      </w:r>
    </w:p>
    <w:p w:rsidR="00C97259" w:rsidRPr="00C97259" w:rsidRDefault="006F2E8D" w:rsidP="00C97259">
      <w:pPr>
        <w:rPr>
          <w:rFonts w:cs="Arial"/>
          <w:color w:val="000000"/>
        </w:rPr>
      </w:pPr>
    </w:p>
    <w:p w:rsidR="00406F39" w:rsidRDefault="006F2E8D" w:rsidP="00B9479B">
      <w:pPr>
        <w:pStyle w:val="Heading4"/>
      </w:pPr>
      <w:r>
        <w:t>MUX messages on the CAN Bus</w:t>
      </w:r>
    </w:p>
    <w:p w:rsidR="00406F39" w:rsidRDefault="006F2E8D" w:rsidP="00B9479B">
      <w:pPr>
        <w:pStyle w:val="Heading5"/>
      </w:pPr>
      <w:r w:rsidRPr="00B9479B">
        <w:t>SIG-REQ-306791/A-LifeCycMde_D_Actl</w:t>
      </w:r>
    </w:p>
    <w:p w:rsidR="00AE06BC" w:rsidRPr="00AE06BC" w:rsidRDefault="006F2E8D" w:rsidP="00AE06BC"/>
    <w:tbl>
      <w:tblPr>
        <w:tblW w:w="90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85"/>
        <w:gridCol w:w="630"/>
        <w:gridCol w:w="2408"/>
        <w:gridCol w:w="540"/>
        <w:gridCol w:w="450"/>
        <w:gridCol w:w="540"/>
        <w:gridCol w:w="810"/>
        <w:gridCol w:w="900"/>
        <w:gridCol w:w="844"/>
      </w:tblGrid>
      <w:tr w:rsidR="00497BAB" w:rsidRPr="00D80C73" w:rsidTr="00CA2554">
        <w:trPr>
          <w:trHeight w:val="395"/>
          <w:tblHeader/>
          <w:jc w:val="center"/>
        </w:trPr>
        <w:tc>
          <w:tcPr>
            <w:tcW w:w="1885" w:type="dxa"/>
          </w:tcPr>
          <w:p w:rsidR="00497BAB" w:rsidRPr="00497BAB" w:rsidRDefault="006F2E8D" w:rsidP="00E27F7C">
            <w:pPr>
              <w:keepNext/>
              <w:jc w:val="center"/>
              <w:rPr>
                <w:rFonts w:cs="Arial"/>
                <w:b/>
                <w:snapToGrid w:val="0"/>
                <w:color w:val="000000"/>
                <w:sz w:val="16"/>
                <w:szCs w:val="16"/>
              </w:rPr>
            </w:pPr>
            <w:r w:rsidRPr="00497BAB">
              <w:rPr>
                <w:rFonts w:cs="Arial"/>
                <w:b/>
                <w:snapToGrid w:val="0"/>
                <w:color w:val="000000"/>
                <w:sz w:val="16"/>
                <w:szCs w:val="16"/>
              </w:rPr>
              <w:t>Signal Name</w:t>
            </w:r>
          </w:p>
        </w:tc>
        <w:tc>
          <w:tcPr>
            <w:tcW w:w="630" w:type="dxa"/>
            <w:vAlign w:val="center"/>
          </w:tcPr>
          <w:p w:rsidR="00497BAB" w:rsidRPr="00497BAB" w:rsidRDefault="006F2E8D" w:rsidP="00E27F7C">
            <w:pPr>
              <w:keepNext/>
              <w:jc w:val="center"/>
              <w:rPr>
                <w:rFonts w:cs="Arial"/>
                <w:b/>
                <w:snapToGrid w:val="0"/>
                <w:color w:val="000000"/>
                <w:sz w:val="16"/>
                <w:szCs w:val="16"/>
              </w:rPr>
            </w:pPr>
            <w:r w:rsidRPr="00497BAB">
              <w:rPr>
                <w:rFonts w:cs="Arial"/>
                <w:b/>
                <w:snapToGrid w:val="0"/>
                <w:color w:val="000000"/>
                <w:sz w:val="16"/>
                <w:szCs w:val="16"/>
              </w:rPr>
              <w:t>Size (bits)</w:t>
            </w:r>
          </w:p>
        </w:tc>
        <w:tc>
          <w:tcPr>
            <w:tcW w:w="2408" w:type="dxa"/>
            <w:vAlign w:val="center"/>
          </w:tcPr>
          <w:p w:rsidR="00497BAB" w:rsidRPr="00497BAB" w:rsidRDefault="006F2E8D" w:rsidP="00E27F7C">
            <w:pPr>
              <w:keepNext/>
              <w:jc w:val="center"/>
              <w:rPr>
                <w:rFonts w:cs="Arial"/>
                <w:b/>
                <w:snapToGrid w:val="0"/>
                <w:color w:val="000000"/>
                <w:sz w:val="16"/>
                <w:szCs w:val="16"/>
              </w:rPr>
            </w:pPr>
            <w:r w:rsidRPr="00497BAB">
              <w:rPr>
                <w:rFonts w:cs="Arial"/>
                <w:b/>
                <w:snapToGrid w:val="0"/>
                <w:color w:val="000000"/>
                <w:sz w:val="16"/>
                <w:szCs w:val="16"/>
              </w:rPr>
              <w:t>Detail</w:t>
            </w:r>
          </w:p>
        </w:tc>
        <w:tc>
          <w:tcPr>
            <w:tcW w:w="540" w:type="dxa"/>
            <w:vAlign w:val="center"/>
          </w:tcPr>
          <w:p w:rsidR="00497BAB" w:rsidRPr="00497BAB" w:rsidRDefault="006F2E8D" w:rsidP="00E27F7C">
            <w:pPr>
              <w:keepNext/>
              <w:jc w:val="center"/>
              <w:rPr>
                <w:rFonts w:cs="Arial"/>
                <w:b/>
                <w:snapToGrid w:val="0"/>
                <w:color w:val="000000"/>
                <w:sz w:val="16"/>
                <w:szCs w:val="16"/>
              </w:rPr>
            </w:pPr>
            <w:r w:rsidRPr="00497BAB">
              <w:rPr>
                <w:rFonts w:cs="Arial"/>
                <w:b/>
                <w:snapToGrid w:val="0"/>
                <w:color w:val="000000"/>
                <w:sz w:val="16"/>
                <w:szCs w:val="16"/>
              </w:rPr>
              <w:t>Units</w:t>
            </w:r>
          </w:p>
        </w:tc>
        <w:tc>
          <w:tcPr>
            <w:tcW w:w="450" w:type="dxa"/>
            <w:vAlign w:val="center"/>
          </w:tcPr>
          <w:p w:rsidR="00497BAB" w:rsidRPr="00497BAB" w:rsidRDefault="006F2E8D" w:rsidP="00E27F7C">
            <w:pPr>
              <w:keepNext/>
              <w:jc w:val="center"/>
              <w:rPr>
                <w:rFonts w:cs="Arial"/>
                <w:b/>
                <w:snapToGrid w:val="0"/>
                <w:color w:val="000000"/>
                <w:sz w:val="16"/>
                <w:szCs w:val="16"/>
              </w:rPr>
            </w:pPr>
            <w:r w:rsidRPr="00497BAB">
              <w:rPr>
                <w:rFonts w:cs="Arial"/>
                <w:b/>
                <w:snapToGrid w:val="0"/>
                <w:color w:val="000000"/>
                <w:sz w:val="16"/>
                <w:szCs w:val="16"/>
              </w:rPr>
              <w:t>Res.</w:t>
            </w:r>
          </w:p>
        </w:tc>
        <w:tc>
          <w:tcPr>
            <w:tcW w:w="540" w:type="dxa"/>
            <w:vAlign w:val="center"/>
          </w:tcPr>
          <w:p w:rsidR="00497BAB" w:rsidRPr="00497BAB" w:rsidRDefault="006F2E8D" w:rsidP="00E27F7C">
            <w:pPr>
              <w:keepNext/>
              <w:jc w:val="center"/>
              <w:rPr>
                <w:rFonts w:cs="Arial"/>
                <w:b/>
                <w:snapToGrid w:val="0"/>
                <w:color w:val="000000"/>
                <w:sz w:val="16"/>
                <w:szCs w:val="16"/>
              </w:rPr>
            </w:pPr>
            <w:r w:rsidRPr="00497BAB">
              <w:rPr>
                <w:rFonts w:cs="Arial"/>
                <w:b/>
                <w:snapToGrid w:val="0"/>
                <w:color w:val="000000"/>
                <w:sz w:val="16"/>
                <w:szCs w:val="16"/>
              </w:rPr>
              <w:t>Offset</w:t>
            </w:r>
          </w:p>
        </w:tc>
        <w:tc>
          <w:tcPr>
            <w:tcW w:w="810" w:type="dxa"/>
            <w:vAlign w:val="center"/>
          </w:tcPr>
          <w:p w:rsidR="00497BAB" w:rsidRPr="00497BAB" w:rsidRDefault="006F2E8D" w:rsidP="00E27F7C">
            <w:pPr>
              <w:keepNext/>
              <w:jc w:val="center"/>
              <w:rPr>
                <w:rFonts w:cs="Arial"/>
                <w:b/>
                <w:snapToGrid w:val="0"/>
                <w:color w:val="000000"/>
                <w:sz w:val="16"/>
                <w:szCs w:val="16"/>
              </w:rPr>
            </w:pPr>
            <w:r w:rsidRPr="00497BAB">
              <w:rPr>
                <w:rFonts w:cs="Arial"/>
                <w:b/>
                <w:snapToGrid w:val="0"/>
                <w:color w:val="000000"/>
                <w:sz w:val="16"/>
                <w:szCs w:val="16"/>
              </w:rPr>
              <w:t>State Encoded</w:t>
            </w:r>
          </w:p>
        </w:tc>
        <w:tc>
          <w:tcPr>
            <w:tcW w:w="900" w:type="dxa"/>
            <w:vAlign w:val="center"/>
          </w:tcPr>
          <w:p w:rsidR="00497BAB" w:rsidRPr="00497BAB" w:rsidRDefault="006F2E8D" w:rsidP="00E27F7C">
            <w:pPr>
              <w:keepNext/>
              <w:jc w:val="center"/>
              <w:rPr>
                <w:rFonts w:cs="Arial"/>
                <w:b/>
                <w:snapToGrid w:val="0"/>
                <w:color w:val="000000"/>
                <w:sz w:val="16"/>
                <w:szCs w:val="16"/>
              </w:rPr>
            </w:pPr>
            <w:r w:rsidRPr="00497BAB">
              <w:rPr>
                <w:rFonts w:cs="Arial"/>
                <w:b/>
                <w:snapToGrid w:val="0"/>
                <w:color w:val="000000"/>
                <w:sz w:val="16"/>
                <w:szCs w:val="16"/>
              </w:rPr>
              <w:t>Min</w:t>
            </w:r>
          </w:p>
        </w:tc>
        <w:tc>
          <w:tcPr>
            <w:tcW w:w="844" w:type="dxa"/>
            <w:vAlign w:val="center"/>
          </w:tcPr>
          <w:p w:rsidR="00497BAB" w:rsidRPr="00497BAB" w:rsidRDefault="006F2E8D" w:rsidP="00E27F7C">
            <w:pPr>
              <w:keepNext/>
              <w:jc w:val="center"/>
              <w:rPr>
                <w:rFonts w:cs="Arial"/>
                <w:b/>
                <w:snapToGrid w:val="0"/>
                <w:color w:val="000000"/>
                <w:sz w:val="16"/>
                <w:szCs w:val="16"/>
              </w:rPr>
            </w:pPr>
            <w:r w:rsidRPr="00497BAB">
              <w:rPr>
                <w:rFonts w:cs="Arial"/>
                <w:b/>
                <w:snapToGrid w:val="0"/>
                <w:color w:val="000000"/>
                <w:sz w:val="16"/>
                <w:szCs w:val="16"/>
              </w:rPr>
              <w:t>Max</w:t>
            </w:r>
          </w:p>
        </w:tc>
      </w:tr>
      <w:tr w:rsidR="00CA2554" w:rsidTr="00463710">
        <w:trPr>
          <w:trHeight w:val="247"/>
          <w:jc w:val="center"/>
        </w:trPr>
        <w:tc>
          <w:tcPr>
            <w:tcW w:w="1885" w:type="dxa"/>
          </w:tcPr>
          <w:p w:rsidR="00CA2554" w:rsidRPr="009D4BB1" w:rsidRDefault="006F2E8D" w:rsidP="00CA2554">
            <w:pPr>
              <w:autoSpaceDE w:val="0"/>
              <w:autoSpaceDN w:val="0"/>
              <w:adjustRightInd w:val="0"/>
              <w:spacing w:line="287" w:lineRule="auto"/>
              <w:rPr>
                <w:rFonts w:cs="Arial"/>
                <w:color w:val="000000"/>
                <w:lang w:eastAsia="ja-JP"/>
              </w:rPr>
            </w:pPr>
            <w:r w:rsidRPr="009D4BB1">
              <w:rPr>
                <w:rFonts w:cs="Arial"/>
                <w:color w:val="000000"/>
                <w:lang w:eastAsia="ja-JP"/>
              </w:rPr>
              <w:t>LifeCycMde_D_Actl</w:t>
            </w:r>
          </w:p>
        </w:tc>
        <w:tc>
          <w:tcPr>
            <w:tcW w:w="630" w:type="dxa"/>
            <w:vAlign w:val="center"/>
          </w:tcPr>
          <w:p w:rsidR="00CA2554" w:rsidRPr="009D4BB1" w:rsidRDefault="006F2E8D" w:rsidP="00CA2554">
            <w:pPr>
              <w:keepNext/>
              <w:jc w:val="center"/>
              <w:rPr>
                <w:rFonts w:cs="Arial"/>
                <w:snapToGrid w:val="0"/>
                <w:color w:val="000000"/>
              </w:rPr>
            </w:pPr>
            <w:r w:rsidRPr="009D4BB1">
              <w:rPr>
                <w:rFonts w:cs="Arial"/>
                <w:snapToGrid w:val="0"/>
                <w:color w:val="000000"/>
              </w:rPr>
              <w:t>4</w:t>
            </w:r>
          </w:p>
        </w:tc>
        <w:tc>
          <w:tcPr>
            <w:tcW w:w="2408" w:type="dxa"/>
            <w:vAlign w:val="center"/>
          </w:tcPr>
          <w:p w:rsidR="00CA2554" w:rsidRPr="009D4BB1" w:rsidRDefault="006F2E8D" w:rsidP="00CA2554">
            <w:pPr>
              <w:keepNext/>
              <w:jc w:val="center"/>
              <w:rPr>
                <w:rFonts w:cs="Arial"/>
                <w:snapToGrid w:val="0"/>
                <w:color w:val="000000"/>
              </w:rPr>
            </w:pPr>
          </w:p>
        </w:tc>
        <w:tc>
          <w:tcPr>
            <w:tcW w:w="540" w:type="dxa"/>
            <w:vAlign w:val="center"/>
          </w:tcPr>
          <w:p w:rsidR="00CA2554" w:rsidRPr="009D4BB1" w:rsidRDefault="006F2E8D" w:rsidP="00CA2554">
            <w:pPr>
              <w:keepNext/>
              <w:jc w:val="center"/>
              <w:rPr>
                <w:rFonts w:cs="Arial"/>
                <w:snapToGrid w:val="0"/>
                <w:color w:val="000000"/>
              </w:rPr>
            </w:pPr>
            <w:r w:rsidRPr="009D4BB1">
              <w:rPr>
                <w:rFonts w:cs="Arial"/>
                <w:snapToGrid w:val="0"/>
                <w:color w:val="000000"/>
              </w:rPr>
              <w:t>SED</w:t>
            </w:r>
          </w:p>
        </w:tc>
        <w:tc>
          <w:tcPr>
            <w:tcW w:w="450" w:type="dxa"/>
            <w:vAlign w:val="center"/>
          </w:tcPr>
          <w:p w:rsidR="00CA2554" w:rsidRPr="009D4BB1" w:rsidRDefault="006F2E8D" w:rsidP="00CA2554">
            <w:pPr>
              <w:keepNext/>
              <w:jc w:val="center"/>
              <w:rPr>
                <w:rFonts w:cs="Arial"/>
                <w:snapToGrid w:val="0"/>
                <w:color w:val="000000"/>
              </w:rPr>
            </w:pPr>
            <w:r w:rsidRPr="009D4BB1">
              <w:rPr>
                <w:rFonts w:cs="Arial"/>
                <w:snapToGrid w:val="0"/>
                <w:color w:val="000000"/>
              </w:rPr>
              <w:t>1</w:t>
            </w:r>
          </w:p>
        </w:tc>
        <w:tc>
          <w:tcPr>
            <w:tcW w:w="540" w:type="dxa"/>
            <w:vAlign w:val="center"/>
          </w:tcPr>
          <w:p w:rsidR="00CA2554" w:rsidRPr="009D4BB1" w:rsidRDefault="006F2E8D" w:rsidP="00CA2554">
            <w:pPr>
              <w:keepNext/>
              <w:jc w:val="center"/>
              <w:rPr>
                <w:rFonts w:cs="Arial"/>
                <w:snapToGrid w:val="0"/>
                <w:color w:val="000000"/>
              </w:rPr>
            </w:pPr>
            <w:r w:rsidRPr="009D4BB1">
              <w:rPr>
                <w:rFonts w:cs="Arial"/>
                <w:snapToGrid w:val="0"/>
                <w:color w:val="000000"/>
              </w:rPr>
              <w:t>0</w:t>
            </w:r>
          </w:p>
        </w:tc>
        <w:tc>
          <w:tcPr>
            <w:tcW w:w="810" w:type="dxa"/>
            <w:vAlign w:val="center"/>
          </w:tcPr>
          <w:p w:rsidR="00CA2554" w:rsidRPr="009D4BB1" w:rsidRDefault="006F2E8D" w:rsidP="00CA2554">
            <w:pPr>
              <w:keepNext/>
              <w:jc w:val="center"/>
              <w:rPr>
                <w:rFonts w:cs="Arial"/>
                <w:snapToGrid w:val="0"/>
                <w:color w:val="000000"/>
              </w:rPr>
            </w:pPr>
          </w:p>
        </w:tc>
        <w:tc>
          <w:tcPr>
            <w:tcW w:w="900" w:type="dxa"/>
            <w:vAlign w:val="center"/>
          </w:tcPr>
          <w:p w:rsidR="00CA2554" w:rsidRPr="009D4BB1" w:rsidRDefault="006F2E8D" w:rsidP="00CA2554">
            <w:pPr>
              <w:keepNext/>
              <w:jc w:val="center"/>
              <w:rPr>
                <w:rFonts w:cs="Arial"/>
                <w:snapToGrid w:val="0"/>
                <w:color w:val="000000"/>
              </w:rPr>
            </w:pPr>
            <w:r w:rsidRPr="009D4BB1">
              <w:rPr>
                <w:rFonts w:cs="Arial"/>
                <w:snapToGrid w:val="0"/>
                <w:color w:val="000000"/>
              </w:rPr>
              <w:t xml:space="preserve">0 </w:t>
            </w:r>
            <w:r w:rsidRPr="009D4BB1">
              <w:rPr>
                <w:rFonts w:cs="Arial"/>
                <w:snapToGrid w:val="0"/>
                <w:color w:val="000000"/>
              </w:rPr>
              <w:t>(0x0)</w:t>
            </w:r>
          </w:p>
        </w:tc>
        <w:tc>
          <w:tcPr>
            <w:tcW w:w="844" w:type="dxa"/>
            <w:vAlign w:val="center"/>
          </w:tcPr>
          <w:p w:rsidR="00CA2554" w:rsidRPr="009D4BB1" w:rsidRDefault="006F2E8D" w:rsidP="00CA2554">
            <w:pPr>
              <w:keepNext/>
              <w:jc w:val="center"/>
              <w:rPr>
                <w:rFonts w:cs="Arial"/>
                <w:snapToGrid w:val="0"/>
                <w:color w:val="000000"/>
              </w:rPr>
            </w:pPr>
            <w:r w:rsidRPr="009D4BB1">
              <w:rPr>
                <w:rFonts w:cs="Arial"/>
                <w:snapToGrid w:val="0"/>
                <w:color w:val="000000"/>
              </w:rPr>
              <w:t>3 (0x3)</w:t>
            </w:r>
          </w:p>
        </w:tc>
      </w:tr>
      <w:tr w:rsidR="00CA2554" w:rsidTr="00CA2554">
        <w:trPr>
          <w:trHeight w:val="247"/>
          <w:jc w:val="center"/>
        </w:trPr>
        <w:tc>
          <w:tcPr>
            <w:tcW w:w="1885" w:type="dxa"/>
            <w:vAlign w:val="center"/>
          </w:tcPr>
          <w:p w:rsidR="00CA2554" w:rsidRPr="009D4BB1" w:rsidRDefault="006F2E8D" w:rsidP="00CA2554">
            <w:pPr>
              <w:autoSpaceDE w:val="0"/>
              <w:autoSpaceDN w:val="0"/>
              <w:adjustRightInd w:val="0"/>
              <w:spacing w:line="287" w:lineRule="auto"/>
              <w:rPr>
                <w:rFonts w:cs="Arial"/>
                <w:color w:val="000000"/>
                <w:lang w:eastAsia="ja-JP"/>
              </w:rPr>
            </w:pPr>
          </w:p>
        </w:tc>
        <w:tc>
          <w:tcPr>
            <w:tcW w:w="630" w:type="dxa"/>
            <w:vAlign w:val="center"/>
          </w:tcPr>
          <w:p w:rsidR="00CA2554" w:rsidRPr="009D4BB1" w:rsidRDefault="006F2E8D" w:rsidP="00CA2554">
            <w:pPr>
              <w:keepNext/>
              <w:jc w:val="center"/>
              <w:rPr>
                <w:rFonts w:cs="Arial"/>
                <w:snapToGrid w:val="0"/>
                <w:color w:val="000000"/>
              </w:rPr>
            </w:pPr>
          </w:p>
        </w:tc>
        <w:tc>
          <w:tcPr>
            <w:tcW w:w="2408" w:type="dxa"/>
            <w:vAlign w:val="center"/>
          </w:tcPr>
          <w:p w:rsidR="00CA2554" w:rsidRPr="009D4BB1" w:rsidRDefault="006F2E8D" w:rsidP="00CA2554">
            <w:pPr>
              <w:jc w:val="center"/>
              <w:outlineLvl w:val="1"/>
              <w:rPr>
                <w:rFonts w:cs="Arial"/>
                <w:color w:val="000000"/>
              </w:rPr>
            </w:pPr>
            <w:r w:rsidRPr="009D4BB1">
              <w:rPr>
                <w:rFonts w:cs="Arial"/>
                <w:color w:val="000000"/>
              </w:rPr>
              <w:t>Normal</w:t>
            </w:r>
          </w:p>
        </w:tc>
        <w:tc>
          <w:tcPr>
            <w:tcW w:w="540" w:type="dxa"/>
            <w:vAlign w:val="center"/>
          </w:tcPr>
          <w:p w:rsidR="00CA2554" w:rsidRPr="009D4BB1" w:rsidRDefault="006F2E8D" w:rsidP="00CA2554">
            <w:pPr>
              <w:keepNext/>
              <w:jc w:val="center"/>
              <w:rPr>
                <w:rFonts w:cs="Arial"/>
                <w:snapToGrid w:val="0"/>
                <w:color w:val="000000"/>
              </w:rPr>
            </w:pPr>
          </w:p>
        </w:tc>
        <w:tc>
          <w:tcPr>
            <w:tcW w:w="450" w:type="dxa"/>
            <w:vAlign w:val="center"/>
          </w:tcPr>
          <w:p w:rsidR="00CA2554" w:rsidRPr="009D4BB1" w:rsidRDefault="006F2E8D" w:rsidP="00CA2554">
            <w:pPr>
              <w:keepNext/>
              <w:jc w:val="center"/>
              <w:rPr>
                <w:rFonts w:cs="Arial"/>
                <w:snapToGrid w:val="0"/>
                <w:color w:val="000000"/>
              </w:rPr>
            </w:pPr>
          </w:p>
        </w:tc>
        <w:tc>
          <w:tcPr>
            <w:tcW w:w="540" w:type="dxa"/>
            <w:vAlign w:val="center"/>
          </w:tcPr>
          <w:p w:rsidR="00CA2554" w:rsidRPr="009D4BB1" w:rsidRDefault="006F2E8D" w:rsidP="00CA2554">
            <w:pPr>
              <w:keepNext/>
              <w:jc w:val="center"/>
              <w:rPr>
                <w:rFonts w:cs="Arial"/>
                <w:snapToGrid w:val="0"/>
                <w:color w:val="000000"/>
              </w:rPr>
            </w:pPr>
          </w:p>
        </w:tc>
        <w:tc>
          <w:tcPr>
            <w:tcW w:w="810" w:type="dxa"/>
            <w:vAlign w:val="center"/>
          </w:tcPr>
          <w:p w:rsidR="00CA2554" w:rsidRPr="009D4BB1" w:rsidRDefault="006F2E8D" w:rsidP="00CA2554">
            <w:pPr>
              <w:keepNext/>
              <w:jc w:val="center"/>
              <w:rPr>
                <w:rFonts w:cs="Arial"/>
                <w:snapToGrid w:val="0"/>
                <w:color w:val="000000"/>
              </w:rPr>
            </w:pPr>
            <w:r w:rsidRPr="009D4BB1">
              <w:rPr>
                <w:rFonts w:cs="Arial"/>
                <w:snapToGrid w:val="0"/>
                <w:color w:val="000000"/>
              </w:rPr>
              <w:t>0x0</w:t>
            </w:r>
          </w:p>
        </w:tc>
        <w:tc>
          <w:tcPr>
            <w:tcW w:w="900" w:type="dxa"/>
            <w:vAlign w:val="center"/>
          </w:tcPr>
          <w:p w:rsidR="00CA2554" w:rsidRPr="009D4BB1" w:rsidRDefault="006F2E8D" w:rsidP="00CA2554">
            <w:pPr>
              <w:keepNext/>
              <w:jc w:val="center"/>
              <w:rPr>
                <w:rFonts w:cs="Arial"/>
                <w:snapToGrid w:val="0"/>
                <w:color w:val="000000"/>
              </w:rPr>
            </w:pPr>
          </w:p>
        </w:tc>
        <w:tc>
          <w:tcPr>
            <w:tcW w:w="844" w:type="dxa"/>
            <w:vAlign w:val="center"/>
          </w:tcPr>
          <w:p w:rsidR="00CA2554" w:rsidRPr="009D4BB1" w:rsidRDefault="006F2E8D" w:rsidP="00CA2554">
            <w:pPr>
              <w:keepNext/>
              <w:jc w:val="center"/>
              <w:rPr>
                <w:rFonts w:cs="Arial"/>
                <w:snapToGrid w:val="0"/>
                <w:color w:val="000000"/>
              </w:rPr>
            </w:pPr>
          </w:p>
        </w:tc>
      </w:tr>
      <w:tr w:rsidR="00CA2554" w:rsidTr="00CA2554">
        <w:trPr>
          <w:trHeight w:val="247"/>
          <w:jc w:val="center"/>
        </w:trPr>
        <w:tc>
          <w:tcPr>
            <w:tcW w:w="1885" w:type="dxa"/>
            <w:vAlign w:val="center"/>
          </w:tcPr>
          <w:p w:rsidR="00CA2554" w:rsidRPr="009D4BB1" w:rsidRDefault="006F2E8D" w:rsidP="00CA2554">
            <w:pPr>
              <w:autoSpaceDE w:val="0"/>
              <w:autoSpaceDN w:val="0"/>
              <w:adjustRightInd w:val="0"/>
              <w:spacing w:line="287" w:lineRule="auto"/>
              <w:rPr>
                <w:rFonts w:cs="Arial"/>
                <w:color w:val="000000"/>
                <w:lang w:eastAsia="ja-JP"/>
              </w:rPr>
            </w:pPr>
          </w:p>
        </w:tc>
        <w:tc>
          <w:tcPr>
            <w:tcW w:w="630" w:type="dxa"/>
            <w:vAlign w:val="center"/>
          </w:tcPr>
          <w:p w:rsidR="00CA2554" w:rsidRPr="009D4BB1" w:rsidRDefault="006F2E8D" w:rsidP="00CA2554">
            <w:pPr>
              <w:keepNext/>
              <w:jc w:val="center"/>
              <w:rPr>
                <w:rFonts w:cs="Arial"/>
                <w:snapToGrid w:val="0"/>
                <w:color w:val="000000"/>
              </w:rPr>
            </w:pPr>
          </w:p>
        </w:tc>
        <w:tc>
          <w:tcPr>
            <w:tcW w:w="2408" w:type="dxa"/>
            <w:vAlign w:val="center"/>
          </w:tcPr>
          <w:p w:rsidR="00CA2554" w:rsidRPr="009D4BB1" w:rsidRDefault="006F2E8D" w:rsidP="00CA2554">
            <w:pPr>
              <w:jc w:val="center"/>
              <w:outlineLvl w:val="1"/>
              <w:rPr>
                <w:rFonts w:cs="Arial"/>
                <w:color w:val="000000"/>
              </w:rPr>
            </w:pPr>
            <w:r w:rsidRPr="009D4BB1">
              <w:rPr>
                <w:rFonts w:cs="Arial"/>
                <w:color w:val="000000"/>
              </w:rPr>
              <w:t>Factory</w:t>
            </w:r>
          </w:p>
        </w:tc>
        <w:tc>
          <w:tcPr>
            <w:tcW w:w="540" w:type="dxa"/>
            <w:vAlign w:val="center"/>
          </w:tcPr>
          <w:p w:rsidR="00CA2554" w:rsidRPr="009D4BB1" w:rsidRDefault="006F2E8D" w:rsidP="00CA2554">
            <w:pPr>
              <w:keepNext/>
              <w:jc w:val="center"/>
              <w:rPr>
                <w:rFonts w:cs="Arial"/>
                <w:snapToGrid w:val="0"/>
                <w:color w:val="000000"/>
              </w:rPr>
            </w:pPr>
          </w:p>
        </w:tc>
        <w:tc>
          <w:tcPr>
            <w:tcW w:w="450" w:type="dxa"/>
            <w:vAlign w:val="center"/>
          </w:tcPr>
          <w:p w:rsidR="00CA2554" w:rsidRPr="009D4BB1" w:rsidRDefault="006F2E8D" w:rsidP="00CA2554">
            <w:pPr>
              <w:keepNext/>
              <w:jc w:val="center"/>
              <w:rPr>
                <w:rFonts w:cs="Arial"/>
                <w:snapToGrid w:val="0"/>
                <w:color w:val="000000"/>
              </w:rPr>
            </w:pPr>
          </w:p>
        </w:tc>
        <w:tc>
          <w:tcPr>
            <w:tcW w:w="540" w:type="dxa"/>
            <w:vAlign w:val="center"/>
          </w:tcPr>
          <w:p w:rsidR="00CA2554" w:rsidRPr="009D4BB1" w:rsidRDefault="006F2E8D" w:rsidP="00CA2554">
            <w:pPr>
              <w:keepNext/>
              <w:jc w:val="center"/>
              <w:rPr>
                <w:rFonts w:cs="Arial"/>
                <w:snapToGrid w:val="0"/>
                <w:color w:val="000000"/>
              </w:rPr>
            </w:pPr>
          </w:p>
        </w:tc>
        <w:tc>
          <w:tcPr>
            <w:tcW w:w="810" w:type="dxa"/>
            <w:vAlign w:val="center"/>
          </w:tcPr>
          <w:p w:rsidR="00CA2554" w:rsidRPr="009D4BB1" w:rsidRDefault="006F2E8D" w:rsidP="00CA2554">
            <w:pPr>
              <w:keepNext/>
              <w:jc w:val="center"/>
              <w:rPr>
                <w:rFonts w:cs="Arial"/>
                <w:snapToGrid w:val="0"/>
                <w:color w:val="000000"/>
              </w:rPr>
            </w:pPr>
            <w:r w:rsidRPr="009D4BB1">
              <w:rPr>
                <w:rFonts w:cs="Arial"/>
                <w:snapToGrid w:val="0"/>
                <w:color w:val="000000"/>
              </w:rPr>
              <w:t>0x1</w:t>
            </w:r>
          </w:p>
        </w:tc>
        <w:tc>
          <w:tcPr>
            <w:tcW w:w="900" w:type="dxa"/>
            <w:vAlign w:val="center"/>
          </w:tcPr>
          <w:p w:rsidR="00CA2554" w:rsidRPr="009D4BB1" w:rsidRDefault="006F2E8D" w:rsidP="00CA2554">
            <w:pPr>
              <w:keepNext/>
              <w:jc w:val="center"/>
              <w:rPr>
                <w:rFonts w:cs="Arial"/>
                <w:snapToGrid w:val="0"/>
                <w:color w:val="000000"/>
              </w:rPr>
            </w:pPr>
          </w:p>
        </w:tc>
        <w:tc>
          <w:tcPr>
            <w:tcW w:w="844" w:type="dxa"/>
            <w:vAlign w:val="center"/>
          </w:tcPr>
          <w:p w:rsidR="00CA2554" w:rsidRPr="009D4BB1" w:rsidRDefault="006F2E8D" w:rsidP="00CA2554">
            <w:pPr>
              <w:keepNext/>
              <w:jc w:val="center"/>
              <w:rPr>
                <w:rFonts w:cs="Arial"/>
                <w:snapToGrid w:val="0"/>
                <w:color w:val="000000"/>
              </w:rPr>
            </w:pPr>
          </w:p>
        </w:tc>
      </w:tr>
      <w:tr w:rsidR="00CA2554" w:rsidTr="00CA2554">
        <w:trPr>
          <w:trHeight w:val="247"/>
          <w:jc w:val="center"/>
        </w:trPr>
        <w:tc>
          <w:tcPr>
            <w:tcW w:w="1885" w:type="dxa"/>
            <w:vAlign w:val="center"/>
          </w:tcPr>
          <w:p w:rsidR="00CA2554" w:rsidRPr="009D4BB1" w:rsidRDefault="006F2E8D" w:rsidP="00CA2554">
            <w:pPr>
              <w:autoSpaceDE w:val="0"/>
              <w:autoSpaceDN w:val="0"/>
              <w:adjustRightInd w:val="0"/>
              <w:spacing w:line="287" w:lineRule="auto"/>
              <w:rPr>
                <w:rFonts w:cs="Arial"/>
                <w:color w:val="000000"/>
                <w:lang w:eastAsia="ja-JP"/>
              </w:rPr>
            </w:pPr>
          </w:p>
        </w:tc>
        <w:tc>
          <w:tcPr>
            <w:tcW w:w="630" w:type="dxa"/>
            <w:vAlign w:val="center"/>
          </w:tcPr>
          <w:p w:rsidR="00CA2554" w:rsidRPr="009D4BB1" w:rsidRDefault="006F2E8D" w:rsidP="00CA2554">
            <w:pPr>
              <w:keepNext/>
              <w:jc w:val="center"/>
              <w:rPr>
                <w:rFonts w:cs="Arial"/>
                <w:snapToGrid w:val="0"/>
                <w:color w:val="000000"/>
              </w:rPr>
            </w:pPr>
          </w:p>
        </w:tc>
        <w:tc>
          <w:tcPr>
            <w:tcW w:w="2408" w:type="dxa"/>
            <w:vAlign w:val="center"/>
          </w:tcPr>
          <w:p w:rsidR="00CA2554" w:rsidRPr="009D4BB1" w:rsidRDefault="006F2E8D" w:rsidP="00CA2554">
            <w:pPr>
              <w:jc w:val="center"/>
              <w:outlineLvl w:val="1"/>
              <w:rPr>
                <w:rFonts w:cs="Arial"/>
                <w:color w:val="000000"/>
              </w:rPr>
            </w:pPr>
            <w:r w:rsidRPr="009D4BB1">
              <w:rPr>
                <w:rFonts w:cs="Arial"/>
                <w:color w:val="000000"/>
              </w:rPr>
              <w:t>NotUsed</w:t>
            </w:r>
          </w:p>
        </w:tc>
        <w:tc>
          <w:tcPr>
            <w:tcW w:w="540" w:type="dxa"/>
            <w:vAlign w:val="center"/>
          </w:tcPr>
          <w:p w:rsidR="00CA2554" w:rsidRPr="009D4BB1" w:rsidRDefault="006F2E8D" w:rsidP="00CA2554">
            <w:pPr>
              <w:keepNext/>
              <w:jc w:val="center"/>
              <w:rPr>
                <w:rFonts w:cs="Arial"/>
                <w:snapToGrid w:val="0"/>
                <w:color w:val="000000"/>
              </w:rPr>
            </w:pPr>
          </w:p>
        </w:tc>
        <w:tc>
          <w:tcPr>
            <w:tcW w:w="450" w:type="dxa"/>
            <w:vAlign w:val="center"/>
          </w:tcPr>
          <w:p w:rsidR="00CA2554" w:rsidRPr="009D4BB1" w:rsidRDefault="006F2E8D" w:rsidP="00CA2554">
            <w:pPr>
              <w:keepNext/>
              <w:jc w:val="center"/>
              <w:rPr>
                <w:rFonts w:cs="Arial"/>
                <w:snapToGrid w:val="0"/>
                <w:color w:val="000000"/>
              </w:rPr>
            </w:pPr>
          </w:p>
        </w:tc>
        <w:tc>
          <w:tcPr>
            <w:tcW w:w="540" w:type="dxa"/>
            <w:vAlign w:val="center"/>
          </w:tcPr>
          <w:p w:rsidR="00CA2554" w:rsidRPr="009D4BB1" w:rsidRDefault="006F2E8D" w:rsidP="00CA2554">
            <w:pPr>
              <w:keepNext/>
              <w:jc w:val="center"/>
              <w:rPr>
                <w:rFonts w:cs="Arial"/>
                <w:snapToGrid w:val="0"/>
                <w:color w:val="000000"/>
              </w:rPr>
            </w:pPr>
          </w:p>
        </w:tc>
        <w:tc>
          <w:tcPr>
            <w:tcW w:w="810" w:type="dxa"/>
            <w:vAlign w:val="center"/>
          </w:tcPr>
          <w:p w:rsidR="00CA2554" w:rsidRPr="009D4BB1" w:rsidRDefault="006F2E8D" w:rsidP="00CA2554">
            <w:pPr>
              <w:keepNext/>
              <w:jc w:val="center"/>
              <w:rPr>
                <w:rFonts w:cs="Arial"/>
                <w:snapToGrid w:val="0"/>
                <w:color w:val="000000"/>
              </w:rPr>
            </w:pPr>
            <w:r w:rsidRPr="009D4BB1">
              <w:rPr>
                <w:rFonts w:cs="Arial"/>
                <w:snapToGrid w:val="0"/>
                <w:color w:val="000000"/>
              </w:rPr>
              <w:t>0x2</w:t>
            </w:r>
          </w:p>
        </w:tc>
        <w:tc>
          <w:tcPr>
            <w:tcW w:w="900" w:type="dxa"/>
            <w:vAlign w:val="center"/>
          </w:tcPr>
          <w:p w:rsidR="00CA2554" w:rsidRPr="009D4BB1" w:rsidRDefault="006F2E8D" w:rsidP="00CA2554">
            <w:pPr>
              <w:keepNext/>
              <w:jc w:val="center"/>
              <w:rPr>
                <w:rFonts w:cs="Arial"/>
                <w:snapToGrid w:val="0"/>
                <w:color w:val="000000"/>
              </w:rPr>
            </w:pPr>
          </w:p>
        </w:tc>
        <w:tc>
          <w:tcPr>
            <w:tcW w:w="844" w:type="dxa"/>
            <w:vAlign w:val="center"/>
          </w:tcPr>
          <w:p w:rsidR="00CA2554" w:rsidRPr="009D4BB1" w:rsidRDefault="006F2E8D" w:rsidP="00CA2554">
            <w:pPr>
              <w:keepNext/>
              <w:jc w:val="center"/>
              <w:rPr>
                <w:rFonts w:cs="Arial"/>
                <w:snapToGrid w:val="0"/>
                <w:color w:val="000000"/>
              </w:rPr>
            </w:pPr>
          </w:p>
        </w:tc>
      </w:tr>
      <w:tr w:rsidR="00CA2554" w:rsidTr="00CA2554">
        <w:trPr>
          <w:trHeight w:val="247"/>
          <w:jc w:val="center"/>
        </w:trPr>
        <w:tc>
          <w:tcPr>
            <w:tcW w:w="1885" w:type="dxa"/>
            <w:vAlign w:val="center"/>
          </w:tcPr>
          <w:p w:rsidR="00CA2554" w:rsidRPr="009D4BB1" w:rsidRDefault="006F2E8D" w:rsidP="00CA2554">
            <w:pPr>
              <w:autoSpaceDE w:val="0"/>
              <w:autoSpaceDN w:val="0"/>
              <w:adjustRightInd w:val="0"/>
              <w:spacing w:line="287" w:lineRule="auto"/>
              <w:rPr>
                <w:rFonts w:cs="Arial"/>
                <w:color w:val="000000"/>
                <w:lang w:eastAsia="ja-JP"/>
              </w:rPr>
            </w:pPr>
          </w:p>
        </w:tc>
        <w:tc>
          <w:tcPr>
            <w:tcW w:w="630" w:type="dxa"/>
            <w:vAlign w:val="center"/>
          </w:tcPr>
          <w:p w:rsidR="00CA2554" w:rsidRPr="009D4BB1" w:rsidRDefault="006F2E8D" w:rsidP="00CA2554">
            <w:pPr>
              <w:keepNext/>
              <w:jc w:val="center"/>
              <w:rPr>
                <w:rFonts w:cs="Arial"/>
                <w:snapToGrid w:val="0"/>
                <w:color w:val="000000"/>
              </w:rPr>
            </w:pPr>
          </w:p>
        </w:tc>
        <w:tc>
          <w:tcPr>
            <w:tcW w:w="2408" w:type="dxa"/>
            <w:vAlign w:val="center"/>
          </w:tcPr>
          <w:p w:rsidR="00CA2554" w:rsidRPr="009D4BB1" w:rsidRDefault="006F2E8D" w:rsidP="00CA2554">
            <w:pPr>
              <w:jc w:val="center"/>
              <w:outlineLvl w:val="1"/>
              <w:rPr>
                <w:rFonts w:cs="Arial"/>
                <w:color w:val="000000"/>
              </w:rPr>
            </w:pPr>
            <w:r w:rsidRPr="009D4BB1">
              <w:rPr>
                <w:rFonts w:cs="Arial"/>
                <w:color w:val="000000"/>
              </w:rPr>
              <w:t>Transport</w:t>
            </w:r>
          </w:p>
        </w:tc>
        <w:tc>
          <w:tcPr>
            <w:tcW w:w="540" w:type="dxa"/>
            <w:vAlign w:val="center"/>
          </w:tcPr>
          <w:p w:rsidR="00CA2554" w:rsidRPr="009D4BB1" w:rsidRDefault="006F2E8D" w:rsidP="00CA2554">
            <w:pPr>
              <w:keepNext/>
              <w:jc w:val="center"/>
              <w:rPr>
                <w:rFonts w:cs="Arial"/>
                <w:snapToGrid w:val="0"/>
                <w:color w:val="000000"/>
              </w:rPr>
            </w:pPr>
          </w:p>
        </w:tc>
        <w:tc>
          <w:tcPr>
            <w:tcW w:w="450" w:type="dxa"/>
            <w:vAlign w:val="center"/>
          </w:tcPr>
          <w:p w:rsidR="00CA2554" w:rsidRPr="009D4BB1" w:rsidRDefault="006F2E8D" w:rsidP="00CA2554">
            <w:pPr>
              <w:keepNext/>
              <w:jc w:val="center"/>
              <w:rPr>
                <w:rFonts w:cs="Arial"/>
                <w:snapToGrid w:val="0"/>
                <w:color w:val="000000"/>
              </w:rPr>
            </w:pPr>
          </w:p>
        </w:tc>
        <w:tc>
          <w:tcPr>
            <w:tcW w:w="540" w:type="dxa"/>
            <w:vAlign w:val="center"/>
          </w:tcPr>
          <w:p w:rsidR="00CA2554" w:rsidRPr="009D4BB1" w:rsidRDefault="006F2E8D" w:rsidP="00CA2554">
            <w:pPr>
              <w:keepNext/>
              <w:jc w:val="center"/>
              <w:rPr>
                <w:rFonts w:cs="Arial"/>
                <w:snapToGrid w:val="0"/>
                <w:color w:val="000000"/>
              </w:rPr>
            </w:pPr>
          </w:p>
        </w:tc>
        <w:tc>
          <w:tcPr>
            <w:tcW w:w="810" w:type="dxa"/>
            <w:vAlign w:val="center"/>
          </w:tcPr>
          <w:p w:rsidR="00CA2554" w:rsidRPr="009D4BB1" w:rsidRDefault="006F2E8D" w:rsidP="00CA2554">
            <w:pPr>
              <w:keepNext/>
              <w:jc w:val="center"/>
              <w:rPr>
                <w:rFonts w:cs="Arial"/>
                <w:snapToGrid w:val="0"/>
                <w:color w:val="000000"/>
              </w:rPr>
            </w:pPr>
            <w:r w:rsidRPr="009D4BB1">
              <w:rPr>
                <w:rFonts w:cs="Arial"/>
                <w:snapToGrid w:val="0"/>
                <w:color w:val="000000"/>
              </w:rPr>
              <w:t>0x3</w:t>
            </w:r>
          </w:p>
        </w:tc>
        <w:tc>
          <w:tcPr>
            <w:tcW w:w="900" w:type="dxa"/>
            <w:vAlign w:val="center"/>
          </w:tcPr>
          <w:p w:rsidR="00CA2554" w:rsidRPr="009D4BB1" w:rsidRDefault="006F2E8D" w:rsidP="00CA2554">
            <w:pPr>
              <w:keepNext/>
              <w:jc w:val="center"/>
              <w:rPr>
                <w:rFonts w:cs="Arial"/>
                <w:snapToGrid w:val="0"/>
                <w:color w:val="000000"/>
              </w:rPr>
            </w:pPr>
          </w:p>
        </w:tc>
        <w:tc>
          <w:tcPr>
            <w:tcW w:w="844" w:type="dxa"/>
            <w:vAlign w:val="center"/>
          </w:tcPr>
          <w:p w:rsidR="00CA2554" w:rsidRPr="009D4BB1" w:rsidRDefault="006F2E8D" w:rsidP="00CA2554">
            <w:pPr>
              <w:keepNext/>
              <w:jc w:val="center"/>
              <w:rPr>
                <w:rFonts w:cs="Arial"/>
                <w:snapToGrid w:val="0"/>
                <w:color w:val="000000"/>
              </w:rPr>
            </w:pPr>
          </w:p>
        </w:tc>
      </w:tr>
    </w:tbl>
    <w:p w:rsidR="00C74218" w:rsidRDefault="006F2E8D">
      <w:pPr>
        <w:jc w:val="center"/>
        <w:rPr>
          <w:rFonts w:cs="Arial"/>
        </w:rPr>
      </w:pPr>
    </w:p>
    <w:p w:rsidR="00406F39" w:rsidRDefault="006F2E8D" w:rsidP="00B9479B">
      <w:pPr>
        <w:pStyle w:val="Heading5"/>
      </w:pPr>
      <w:r w:rsidRPr="00B9479B">
        <w:t>SIG-REQ-306790/A-PwPckTq_D_Stat</w:t>
      </w:r>
    </w:p>
    <w:p w:rsidR="00D7794C" w:rsidRPr="00D7794C" w:rsidRDefault="006F2E8D" w:rsidP="00D7794C">
      <w:pPr>
        <w:rPr>
          <w:lang w:eastAsia="ja-JP"/>
        </w:rPr>
      </w:pPr>
    </w:p>
    <w:tbl>
      <w:tblPr>
        <w:tblW w:w="89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97"/>
        <w:gridCol w:w="10"/>
        <w:gridCol w:w="620"/>
        <w:gridCol w:w="10"/>
        <w:gridCol w:w="2420"/>
        <w:gridCol w:w="10"/>
        <w:gridCol w:w="530"/>
        <w:gridCol w:w="10"/>
        <w:gridCol w:w="440"/>
        <w:gridCol w:w="10"/>
        <w:gridCol w:w="530"/>
        <w:gridCol w:w="10"/>
        <w:gridCol w:w="800"/>
        <w:gridCol w:w="10"/>
        <w:gridCol w:w="890"/>
        <w:gridCol w:w="10"/>
        <w:gridCol w:w="788"/>
      </w:tblGrid>
      <w:tr w:rsidR="00BC591E" w:rsidRPr="00497BAB" w:rsidTr="00D90EC2">
        <w:trPr>
          <w:trHeight w:val="395"/>
          <w:tblHeader/>
          <w:jc w:val="center"/>
        </w:trPr>
        <w:tc>
          <w:tcPr>
            <w:tcW w:w="1897" w:type="dxa"/>
          </w:tcPr>
          <w:p w:rsidR="00BC591E" w:rsidRPr="00497BAB" w:rsidRDefault="006F2E8D" w:rsidP="0038738C">
            <w:pPr>
              <w:keepNext/>
              <w:jc w:val="center"/>
              <w:rPr>
                <w:rFonts w:cs="Arial"/>
                <w:b/>
                <w:snapToGrid w:val="0"/>
                <w:color w:val="000000"/>
                <w:sz w:val="16"/>
                <w:szCs w:val="16"/>
              </w:rPr>
            </w:pPr>
            <w:r w:rsidRPr="00497BAB">
              <w:rPr>
                <w:rFonts w:cs="Arial"/>
                <w:b/>
                <w:snapToGrid w:val="0"/>
                <w:color w:val="000000"/>
                <w:sz w:val="16"/>
                <w:szCs w:val="16"/>
              </w:rPr>
              <w:t>Signal Name</w:t>
            </w:r>
          </w:p>
        </w:tc>
        <w:tc>
          <w:tcPr>
            <w:tcW w:w="630" w:type="dxa"/>
            <w:gridSpan w:val="2"/>
            <w:vAlign w:val="center"/>
          </w:tcPr>
          <w:p w:rsidR="00BC591E" w:rsidRPr="00497BAB" w:rsidRDefault="006F2E8D" w:rsidP="0038738C">
            <w:pPr>
              <w:keepNext/>
              <w:jc w:val="center"/>
              <w:rPr>
                <w:rFonts w:cs="Arial"/>
                <w:b/>
                <w:snapToGrid w:val="0"/>
                <w:color w:val="000000"/>
                <w:sz w:val="16"/>
                <w:szCs w:val="16"/>
              </w:rPr>
            </w:pPr>
            <w:r w:rsidRPr="00497BAB">
              <w:rPr>
                <w:rFonts w:cs="Arial"/>
                <w:b/>
                <w:snapToGrid w:val="0"/>
                <w:color w:val="000000"/>
                <w:sz w:val="16"/>
                <w:szCs w:val="16"/>
              </w:rPr>
              <w:t>Size (bits)</w:t>
            </w:r>
          </w:p>
        </w:tc>
        <w:tc>
          <w:tcPr>
            <w:tcW w:w="2430" w:type="dxa"/>
            <w:gridSpan w:val="2"/>
            <w:vAlign w:val="center"/>
          </w:tcPr>
          <w:p w:rsidR="00BC591E" w:rsidRPr="00497BAB" w:rsidRDefault="006F2E8D" w:rsidP="0038738C">
            <w:pPr>
              <w:keepNext/>
              <w:jc w:val="center"/>
              <w:rPr>
                <w:rFonts w:cs="Arial"/>
                <w:b/>
                <w:snapToGrid w:val="0"/>
                <w:color w:val="000000"/>
                <w:sz w:val="16"/>
                <w:szCs w:val="16"/>
              </w:rPr>
            </w:pPr>
            <w:r w:rsidRPr="00497BAB">
              <w:rPr>
                <w:rFonts w:cs="Arial"/>
                <w:b/>
                <w:snapToGrid w:val="0"/>
                <w:color w:val="000000"/>
                <w:sz w:val="16"/>
                <w:szCs w:val="16"/>
              </w:rPr>
              <w:t>Detail</w:t>
            </w:r>
          </w:p>
        </w:tc>
        <w:tc>
          <w:tcPr>
            <w:tcW w:w="540" w:type="dxa"/>
            <w:gridSpan w:val="2"/>
            <w:vAlign w:val="center"/>
          </w:tcPr>
          <w:p w:rsidR="00BC591E" w:rsidRPr="00497BAB" w:rsidRDefault="006F2E8D" w:rsidP="0038738C">
            <w:pPr>
              <w:keepNext/>
              <w:jc w:val="center"/>
              <w:rPr>
                <w:rFonts w:cs="Arial"/>
                <w:b/>
                <w:snapToGrid w:val="0"/>
                <w:color w:val="000000"/>
                <w:sz w:val="16"/>
                <w:szCs w:val="16"/>
              </w:rPr>
            </w:pPr>
            <w:r w:rsidRPr="00497BAB">
              <w:rPr>
                <w:rFonts w:cs="Arial"/>
                <w:b/>
                <w:snapToGrid w:val="0"/>
                <w:color w:val="000000"/>
                <w:sz w:val="16"/>
                <w:szCs w:val="16"/>
              </w:rPr>
              <w:t>Units</w:t>
            </w:r>
          </w:p>
        </w:tc>
        <w:tc>
          <w:tcPr>
            <w:tcW w:w="450" w:type="dxa"/>
            <w:gridSpan w:val="2"/>
            <w:vAlign w:val="center"/>
          </w:tcPr>
          <w:p w:rsidR="00BC591E" w:rsidRPr="00497BAB" w:rsidRDefault="006F2E8D" w:rsidP="0038738C">
            <w:pPr>
              <w:keepNext/>
              <w:jc w:val="center"/>
              <w:rPr>
                <w:rFonts w:cs="Arial"/>
                <w:b/>
                <w:snapToGrid w:val="0"/>
                <w:color w:val="000000"/>
                <w:sz w:val="16"/>
                <w:szCs w:val="16"/>
              </w:rPr>
            </w:pPr>
            <w:r w:rsidRPr="00497BAB">
              <w:rPr>
                <w:rFonts w:cs="Arial"/>
                <w:b/>
                <w:snapToGrid w:val="0"/>
                <w:color w:val="000000"/>
                <w:sz w:val="16"/>
                <w:szCs w:val="16"/>
              </w:rPr>
              <w:t>Res.</w:t>
            </w:r>
          </w:p>
        </w:tc>
        <w:tc>
          <w:tcPr>
            <w:tcW w:w="540" w:type="dxa"/>
            <w:gridSpan w:val="2"/>
            <w:vAlign w:val="center"/>
          </w:tcPr>
          <w:p w:rsidR="00BC591E" w:rsidRPr="00497BAB" w:rsidRDefault="006F2E8D" w:rsidP="0038738C">
            <w:pPr>
              <w:keepNext/>
              <w:jc w:val="center"/>
              <w:rPr>
                <w:rFonts w:cs="Arial"/>
                <w:b/>
                <w:snapToGrid w:val="0"/>
                <w:color w:val="000000"/>
                <w:sz w:val="16"/>
                <w:szCs w:val="16"/>
              </w:rPr>
            </w:pPr>
            <w:r w:rsidRPr="00497BAB">
              <w:rPr>
                <w:rFonts w:cs="Arial"/>
                <w:b/>
                <w:snapToGrid w:val="0"/>
                <w:color w:val="000000"/>
                <w:sz w:val="16"/>
                <w:szCs w:val="16"/>
              </w:rPr>
              <w:t>Offset</w:t>
            </w:r>
          </w:p>
        </w:tc>
        <w:tc>
          <w:tcPr>
            <w:tcW w:w="810" w:type="dxa"/>
            <w:gridSpan w:val="2"/>
            <w:vAlign w:val="center"/>
          </w:tcPr>
          <w:p w:rsidR="00BC591E" w:rsidRPr="00497BAB" w:rsidRDefault="006F2E8D" w:rsidP="0038738C">
            <w:pPr>
              <w:keepNext/>
              <w:jc w:val="center"/>
              <w:rPr>
                <w:rFonts w:cs="Arial"/>
                <w:b/>
                <w:snapToGrid w:val="0"/>
                <w:color w:val="000000"/>
                <w:sz w:val="16"/>
                <w:szCs w:val="16"/>
              </w:rPr>
            </w:pPr>
            <w:r w:rsidRPr="00497BAB">
              <w:rPr>
                <w:rFonts w:cs="Arial"/>
                <w:b/>
                <w:snapToGrid w:val="0"/>
                <w:color w:val="000000"/>
                <w:sz w:val="16"/>
                <w:szCs w:val="16"/>
              </w:rPr>
              <w:t>State Encoded</w:t>
            </w:r>
          </w:p>
        </w:tc>
        <w:tc>
          <w:tcPr>
            <w:tcW w:w="900" w:type="dxa"/>
            <w:gridSpan w:val="2"/>
            <w:vAlign w:val="center"/>
          </w:tcPr>
          <w:p w:rsidR="00BC591E" w:rsidRPr="00497BAB" w:rsidRDefault="006F2E8D" w:rsidP="0038738C">
            <w:pPr>
              <w:keepNext/>
              <w:jc w:val="center"/>
              <w:rPr>
                <w:rFonts w:cs="Arial"/>
                <w:b/>
                <w:snapToGrid w:val="0"/>
                <w:color w:val="000000"/>
                <w:sz w:val="16"/>
                <w:szCs w:val="16"/>
              </w:rPr>
            </w:pPr>
            <w:r w:rsidRPr="00497BAB">
              <w:rPr>
                <w:rFonts w:cs="Arial"/>
                <w:b/>
                <w:snapToGrid w:val="0"/>
                <w:color w:val="000000"/>
                <w:sz w:val="16"/>
                <w:szCs w:val="16"/>
              </w:rPr>
              <w:t>Min</w:t>
            </w:r>
          </w:p>
        </w:tc>
        <w:tc>
          <w:tcPr>
            <w:tcW w:w="798" w:type="dxa"/>
            <w:gridSpan w:val="2"/>
            <w:vAlign w:val="center"/>
          </w:tcPr>
          <w:p w:rsidR="00BC591E" w:rsidRPr="00497BAB" w:rsidRDefault="006F2E8D" w:rsidP="0038738C">
            <w:pPr>
              <w:keepNext/>
              <w:jc w:val="center"/>
              <w:rPr>
                <w:rFonts w:cs="Arial"/>
                <w:b/>
                <w:snapToGrid w:val="0"/>
                <w:color w:val="000000"/>
                <w:sz w:val="16"/>
                <w:szCs w:val="16"/>
              </w:rPr>
            </w:pPr>
            <w:r w:rsidRPr="00497BAB">
              <w:rPr>
                <w:rFonts w:cs="Arial"/>
                <w:b/>
                <w:snapToGrid w:val="0"/>
                <w:color w:val="000000"/>
                <w:sz w:val="16"/>
                <w:szCs w:val="16"/>
              </w:rPr>
              <w:t>Max</w:t>
            </w:r>
          </w:p>
        </w:tc>
      </w:tr>
      <w:tr w:rsidR="00BC591E" w:rsidRPr="009D4BB1" w:rsidTr="00D90EC2">
        <w:trPr>
          <w:trHeight w:val="247"/>
          <w:jc w:val="center"/>
        </w:trPr>
        <w:tc>
          <w:tcPr>
            <w:tcW w:w="1907" w:type="dxa"/>
            <w:gridSpan w:val="2"/>
            <w:vMerge w:val="restart"/>
          </w:tcPr>
          <w:p w:rsidR="00BC591E" w:rsidRPr="00D67627" w:rsidRDefault="006F2E8D" w:rsidP="0038738C">
            <w:pPr>
              <w:autoSpaceDE w:val="0"/>
              <w:autoSpaceDN w:val="0"/>
              <w:adjustRightInd w:val="0"/>
              <w:spacing w:line="287" w:lineRule="auto"/>
              <w:rPr>
                <w:rFonts w:cs="Arial"/>
                <w:color w:val="0070C0"/>
                <w:lang w:eastAsia="ja-JP"/>
              </w:rPr>
            </w:pPr>
            <w:r w:rsidRPr="00D67627">
              <w:rPr>
                <w:rFonts w:eastAsia="MS Mincho" w:cs="Arial"/>
                <w:color w:val="0070C0"/>
                <w:lang w:eastAsia="ja-JP"/>
              </w:rPr>
              <w:t>PwPckTq_D_Stat</w:t>
            </w:r>
          </w:p>
        </w:tc>
        <w:tc>
          <w:tcPr>
            <w:tcW w:w="630" w:type="dxa"/>
            <w:gridSpan w:val="2"/>
            <w:vAlign w:val="center"/>
          </w:tcPr>
          <w:p w:rsidR="00BC591E" w:rsidRPr="00D67627" w:rsidRDefault="006F2E8D" w:rsidP="0038738C">
            <w:pPr>
              <w:keepNext/>
              <w:jc w:val="center"/>
              <w:rPr>
                <w:rFonts w:cs="Arial"/>
                <w:snapToGrid w:val="0"/>
                <w:color w:val="0070C0"/>
              </w:rPr>
            </w:pPr>
            <w:r w:rsidRPr="00D67627">
              <w:rPr>
                <w:rFonts w:cs="Arial"/>
                <w:snapToGrid w:val="0"/>
                <w:color w:val="0070C0"/>
              </w:rPr>
              <w:t>2</w:t>
            </w:r>
          </w:p>
        </w:tc>
        <w:tc>
          <w:tcPr>
            <w:tcW w:w="2430" w:type="dxa"/>
            <w:gridSpan w:val="2"/>
            <w:vAlign w:val="center"/>
          </w:tcPr>
          <w:p w:rsidR="00BC591E" w:rsidRPr="00D67627" w:rsidRDefault="006F2E8D" w:rsidP="0038738C">
            <w:pPr>
              <w:keepNext/>
              <w:jc w:val="center"/>
              <w:rPr>
                <w:rFonts w:cs="Arial"/>
                <w:snapToGrid w:val="0"/>
                <w:color w:val="0070C0"/>
              </w:rPr>
            </w:pPr>
            <w:r w:rsidRPr="00D67627">
              <w:rPr>
                <w:rFonts w:cs="Arial"/>
                <w:snapToGrid w:val="0"/>
                <w:color w:val="0070C0"/>
              </w:rPr>
              <w:t>PwPckOff_TqNotAvailable</w:t>
            </w:r>
          </w:p>
        </w:tc>
        <w:tc>
          <w:tcPr>
            <w:tcW w:w="540" w:type="dxa"/>
            <w:gridSpan w:val="2"/>
            <w:vAlign w:val="center"/>
          </w:tcPr>
          <w:p w:rsidR="00BC591E" w:rsidRPr="00D67627" w:rsidRDefault="006F2E8D" w:rsidP="0038738C">
            <w:pPr>
              <w:keepNext/>
              <w:jc w:val="center"/>
              <w:rPr>
                <w:rFonts w:cs="Arial"/>
                <w:snapToGrid w:val="0"/>
                <w:color w:val="0070C0"/>
              </w:rPr>
            </w:pPr>
            <w:r w:rsidRPr="00D67627">
              <w:rPr>
                <w:rFonts w:cs="Arial"/>
                <w:snapToGrid w:val="0"/>
                <w:color w:val="0070C0"/>
              </w:rPr>
              <w:t>SED</w:t>
            </w:r>
          </w:p>
        </w:tc>
        <w:tc>
          <w:tcPr>
            <w:tcW w:w="450" w:type="dxa"/>
            <w:gridSpan w:val="2"/>
            <w:vAlign w:val="center"/>
          </w:tcPr>
          <w:p w:rsidR="00BC591E" w:rsidRPr="00D67627" w:rsidRDefault="006F2E8D" w:rsidP="0038738C">
            <w:pPr>
              <w:keepNext/>
              <w:jc w:val="center"/>
              <w:rPr>
                <w:rFonts w:cs="Arial"/>
                <w:snapToGrid w:val="0"/>
                <w:color w:val="0070C0"/>
              </w:rPr>
            </w:pPr>
            <w:r w:rsidRPr="00D67627">
              <w:rPr>
                <w:rFonts w:cs="Arial"/>
                <w:snapToGrid w:val="0"/>
                <w:color w:val="0070C0"/>
              </w:rPr>
              <w:t>1</w:t>
            </w:r>
          </w:p>
        </w:tc>
        <w:tc>
          <w:tcPr>
            <w:tcW w:w="540" w:type="dxa"/>
            <w:gridSpan w:val="2"/>
            <w:vAlign w:val="center"/>
          </w:tcPr>
          <w:p w:rsidR="00BC591E" w:rsidRPr="00D67627" w:rsidRDefault="006F2E8D" w:rsidP="0038738C">
            <w:pPr>
              <w:keepNext/>
              <w:jc w:val="center"/>
              <w:rPr>
                <w:rFonts w:cs="Arial"/>
                <w:snapToGrid w:val="0"/>
                <w:color w:val="0070C0"/>
              </w:rPr>
            </w:pPr>
            <w:r w:rsidRPr="00D67627">
              <w:rPr>
                <w:rFonts w:cs="Arial"/>
                <w:snapToGrid w:val="0"/>
                <w:color w:val="0070C0"/>
              </w:rPr>
              <w:t>0</w:t>
            </w:r>
          </w:p>
        </w:tc>
        <w:tc>
          <w:tcPr>
            <w:tcW w:w="810" w:type="dxa"/>
            <w:gridSpan w:val="2"/>
            <w:vAlign w:val="center"/>
          </w:tcPr>
          <w:p w:rsidR="00BC591E" w:rsidRPr="00D67627" w:rsidRDefault="006F2E8D" w:rsidP="0038738C">
            <w:pPr>
              <w:keepNext/>
              <w:jc w:val="center"/>
              <w:rPr>
                <w:rFonts w:cs="Arial"/>
                <w:snapToGrid w:val="0"/>
                <w:color w:val="0070C0"/>
              </w:rPr>
            </w:pPr>
          </w:p>
        </w:tc>
        <w:tc>
          <w:tcPr>
            <w:tcW w:w="900" w:type="dxa"/>
            <w:gridSpan w:val="2"/>
            <w:vAlign w:val="center"/>
          </w:tcPr>
          <w:p w:rsidR="00BC591E" w:rsidRPr="00D67627" w:rsidRDefault="006F2E8D" w:rsidP="0038738C">
            <w:pPr>
              <w:keepNext/>
              <w:jc w:val="center"/>
              <w:rPr>
                <w:rFonts w:cs="Arial"/>
                <w:snapToGrid w:val="0"/>
                <w:color w:val="0070C0"/>
              </w:rPr>
            </w:pPr>
            <w:r w:rsidRPr="00D67627">
              <w:rPr>
                <w:rFonts w:cs="Arial"/>
                <w:snapToGrid w:val="0"/>
                <w:color w:val="0070C0"/>
              </w:rPr>
              <w:t>0 (0x0)</w:t>
            </w:r>
          </w:p>
        </w:tc>
        <w:tc>
          <w:tcPr>
            <w:tcW w:w="788" w:type="dxa"/>
            <w:vAlign w:val="center"/>
          </w:tcPr>
          <w:p w:rsidR="00BC591E" w:rsidRPr="00D67627" w:rsidRDefault="006F2E8D" w:rsidP="0038738C">
            <w:pPr>
              <w:keepNext/>
              <w:jc w:val="center"/>
              <w:rPr>
                <w:rFonts w:cs="Arial"/>
                <w:snapToGrid w:val="0"/>
                <w:color w:val="0070C0"/>
              </w:rPr>
            </w:pPr>
            <w:r w:rsidRPr="00D67627">
              <w:rPr>
                <w:rFonts w:cs="Arial"/>
                <w:snapToGrid w:val="0"/>
                <w:color w:val="0070C0"/>
              </w:rPr>
              <w:t>3 (0x3)</w:t>
            </w:r>
          </w:p>
        </w:tc>
      </w:tr>
      <w:tr w:rsidR="00BC591E" w:rsidRPr="009D4BB1" w:rsidTr="00D90EC2">
        <w:trPr>
          <w:trHeight w:val="247"/>
          <w:jc w:val="center"/>
        </w:trPr>
        <w:tc>
          <w:tcPr>
            <w:tcW w:w="1907" w:type="dxa"/>
            <w:gridSpan w:val="2"/>
            <w:vMerge/>
            <w:vAlign w:val="center"/>
          </w:tcPr>
          <w:p w:rsidR="00BC591E" w:rsidRPr="00D67627" w:rsidRDefault="006F2E8D" w:rsidP="0038738C">
            <w:pPr>
              <w:autoSpaceDE w:val="0"/>
              <w:autoSpaceDN w:val="0"/>
              <w:adjustRightInd w:val="0"/>
              <w:spacing w:line="287" w:lineRule="auto"/>
              <w:rPr>
                <w:rFonts w:cs="Arial"/>
                <w:color w:val="0070C0"/>
                <w:lang w:eastAsia="ja-JP"/>
              </w:rPr>
            </w:pPr>
          </w:p>
        </w:tc>
        <w:tc>
          <w:tcPr>
            <w:tcW w:w="630" w:type="dxa"/>
            <w:gridSpan w:val="2"/>
            <w:vAlign w:val="center"/>
          </w:tcPr>
          <w:p w:rsidR="00BC591E" w:rsidRPr="00D67627" w:rsidRDefault="006F2E8D" w:rsidP="0038738C">
            <w:pPr>
              <w:keepNext/>
              <w:jc w:val="center"/>
              <w:rPr>
                <w:rFonts w:cs="Arial"/>
                <w:snapToGrid w:val="0"/>
                <w:color w:val="0070C0"/>
              </w:rPr>
            </w:pPr>
          </w:p>
        </w:tc>
        <w:tc>
          <w:tcPr>
            <w:tcW w:w="2430" w:type="dxa"/>
            <w:gridSpan w:val="2"/>
            <w:vAlign w:val="center"/>
          </w:tcPr>
          <w:p w:rsidR="00BC591E" w:rsidRPr="00D67627" w:rsidRDefault="006F2E8D" w:rsidP="00BC591E">
            <w:pPr>
              <w:jc w:val="center"/>
              <w:outlineLvl w:val="1"/>
              <w:rPr>
                <w:rFonts w:cs="Arial"/>
                <w:color w:val="0070C0"/>
              </w:rPr>
            </w:pPr>
            <w:r w:rsidRPr="00D67627">
              <w:rPr>
                <w:rFonts w:cs="Arial"/>
                <w:color w:val="0070C0"/>
              </w:rPr>
              <w:t>PwPckOff_TqNotAvailable</w:t>
            </w:r>
          </w:p>
        </w:tc>
        <w:tc>
          <w:tcPr>
            <w:tcW w:w="540" w:type="dxa"/>
            <w:gridSpan w:val="2"/>
            <w:vAlign w:val="center"/>
          </w:tcPr>
          <w:p w:rsidR="00BC591E" w:rsidRPr="00D67627" w:rsidRDefault="006F2E8D" w:rsidP="0038738C">
            <w:pPr>
              <w:keepNext/>
              <w:jc w:val="center"/>
              <w:rPr>
                <w:rFonts w:cs="Arial"/>
                <w:snapToGrid w:val="0"/>
                <w:color w:val="0070C0"/>
              </w:rPr>
            </w:pPr>
          </w:p>
        </w:tc>
        <w:tc>
          <w:tcPr>
            <w:tcW w:w="450" w:type="dxa"/>
            <w:gridSpan w:val="2"/>
            <w:vAlign w:val="center"/>
          </w:tcPr>
          <w:p w:rsidR="00BC591E" w:rsidRPr="00D67627" w:rsidRDefault="006F2E8D" w:rsidP="0038738C">
            <w:pPr>
              <w:keepNext/>
              <w:jc w:val="center"/>
              <w:rPr>
                <w:rFonts w:cs="Arial"/>
                <w:snapToGrid w:val="0"/>
                <w:color w:val="0070C0"/>
              </w:rPr>
            </w:pPr>
          </w:p>
        </w:tc>
        <w:tc>
          <w:tcPr>
            <w:tcW w:w="540" w:type="dxa"/>
            <w:gridSpan w:val="2"/>
            <w:vAlign w:val="center"/>
          </w:tcPr>
          <w:p w:rsidR="00BC591E" w:rsidRPr="00D67627" w:rsidRDefault="006F2E8D" w:rsidP="0038738C">
            <w:pPr>
              <w:keepNext/>
              <w:jc w:val="center"/>
              <w:rPr>
                <w:rFonts w:cs="Arial"/>
                <w:snapToGrid w:val="0"/>
                <w:color w:val="0070C0"/>
              </w:rPr>
            </w:pPr>
          </w:p>
        </w:tc>
        <w:tc>
          <w:tcPr>
            <w:tcW w:w="810" w:type="dxa"/>
            <w:gridSpan w:val="2"/>
            <w:vAlign w:val="center"/>
          </w:tcPr>
          <w:p w:rsidR="00BC591E" w:rsidRPr="00D67627" w:rsidRDefault="006F2E8D" w:rsidP="0038738C">
            <w:pPr>
              <w:keepNext/>
              <w:jc w:val="center"/>
              <w:rPr>
                <w:rFonts w:cs="Arial"/>
                <w:snapToGrid w:val="0"/>
                <w:color w:val="0070C0"/>
              </w:rPr>
            </w:pPr>
            <w:r w:rsidRPr="00D67627">
              <w:rPr>
                <w:rFonts w:cs="Arial"/>
                <w:snapToGrid w:val="0"/>
                <w:color w:val="0070C0"/>
              </w:rPr>
              <w:t>0x0</w:t>
            </w:r>
          </w:p>
        </w:tc>
        <w:tc>
          <w:tcPr>
            <w:tcW w:w="900" w:type="dxa"/>
            <w:gridSpan w:val="2"/>
            <w:vAlign w:val="center"/>
          </w:tcPr>
          <w:p w:rsidR="00BC591E" w:rsidRPr="00D67627" w:rsidRDefault="006F2E8D" w:rsidP="0038738C">
            <w:pPr>
              <w:keepNext/>
              <w:jc w:val="center"/>
              <w:rPr>
                <w:rFonts w:cs="Arial"/>
                <w:snapToGrid w:val="0"/>
                <w:color w:val="0070C0"/>
              </w:rPr>
            </w:pPr>
          </w:p>
        </w:tc>
        <w:tc>
          <w:tcPr>
            <w:tcW w:w="788" w:type="dxa"/>
            <w:vAlign w:val="center"/>
          </w:tcPr>
          <w:p w:rsidR="00BC591E" w:rsidRPr="00D67627" w:rsidRDefault="006F2E8D" w:rsidP="0038738C">
            <w:pPr>
              <w:keepNext/>
              <w:jc w:val="center"/>
              <w:rPr>
                <w:rFonts w:cs="Arial"/>
                <w:snapToGrid w:val="0"/>
                <w:color w:val="0070C0"/>
              </w:rPr>
            </w:pPr>
          </w:p>
        </w:tc>
      </w:tr>
      <w:tr w:rsidR="00BC591E" w:rsidRPr="009D4BB1" w:rsidTr="00D90EC2">
        <w:trPr>
          <w:trHeight w:val="247"/>
          <w:jc w:val="center"/>
        </w:trPr>
        <w:tc>
          <w:tcPr>
            <w:tcW w:w="1907" w:type="dxa"/>
            <w:gridSpan w:val="2"/>
            <w:vMerge/>
            <w:vAlign w:val="center"/>
          </w:tcPr>
          <w:p w:rsidR="00BC591E" w:rsidRPr="00D67627" w:rsidRDefault="006F2E8D" w:rsidP="0038738C">
            <w:pPr>
              <w:autoSpaceDE w:val="0"/>
              <w:autoSpaceDN w:val="0"/>
              <w:adjustRightInd w:val="0"/>
              <w:spacing w:line="287" w:lineRule="auto"/>
              <w:rPr>
                <w:rFonts w:cs="Arial"/>
                <w:color w:val="0070C0"/>
                <w:lang w:eastAsia="ja-JP"/>
              </w:rPr>
            </w:pPr>
          </w:p>
        </w:tc>
        <w:tc>
          <w:tcPr>
            <w:tcW w:w="630" w:type="dxa"/>
            <w:gridSpan w:val="2"/>
            <w:vAlign w:val="center"/>
          </w:tcPr>
          <w:p w:rsidR="00BC591E" w:rsidRPr="00D67627" w:rsidRDefault="006F2E8D" w:rsidP="0038738C">
            <w:pPr>
              <w:keepNext/>
              <w:jc w:val="center"/>
              <w:rPr>
                <w:rFonts w:cs="Arial"/>
                <w:snapToGrid w:val="0"/>
                <w:color w:val="0070C0"/>
              </w:rPr>
            </w:pPr>
          </w:p>
        </w:tc>
        <w:tc>
          <w:tcPr>
            <w:tcW w:w="2430" w:type="dxa"/>
            <w:gridSpan w:val="2"/>
            <w:vAlign w:val="center"/>
          </w:tcPr>
          <w:p w:rsidR="00BC591E" w:rsidRPr="00D67627" w:rsidRDefault="006F2E8D" w:rsidP="00BC591E">
            <w:pPr>
              <w:jc w:val="center"/>
              <w:outlineLvl w:val="1"/>
              <w:rPr>
                <w:rFonts w:cs="Arial"/>
                <w:color w:val="0070C0"/>
              </w:rPr>
            </w:pPr>
            <w:r w:rsidRPr="00D67627">
              <w:rPr>
                <w:rFonts w:cs="Arial"/>
                <w:color w:val="0070C0"/>
              </w:rPr>
              <w:t>PwPckOn_TqNotAvailable</w:t>
            </w:r>
          </w:p>
        </w:tc>
        <w:tc>
          <w:tcPr>
            <w:tcW w:w="540" w:type="dxa"/>
            <w:gridSpan w:val="2"/>
            <w:vAlign w:val="center"/>
          </w:tcPr>
          <w:p w:rsidR="00BC591E" w:rsidRPr="00D67627" w:rsidRDefault="006F2E8D" w:rsidP="0038738C">
            <w:pPr>
              <w:keepNext/>
              <w:jc w:val="center"/>
              <w:rPr>
                <w:rFonts w:cs="Arial"/>
                <w:snapToGrid w:val="0"/>
                <w:color w:val="0070C0"/>
              </w:rPr>
            </w:pPr>
          </w:p>
        </w:tc>
        <w:tc>
          <w:tcPr>
            <w:tcW w:w="450" w:type="dxa"/>
            <w:gridSpan w:val="2"/>
            <w:vAlign w:val="center"/>
          </w:tcPr>
          <w:p w:rsidR="00BC591E" w:rsidRPr="00D67627" w:rsidRDefault="006F2E8D" w:rsidP="0038738C">
            <w:pPr>
              <w:keepNext/>
              <w:jc w:val="center"/>
              <w:rPr>
                <w:rFonts w:cs="Arial"/>
                <w:snapToGrid w:val="0"/>
                <w:color w:val="0070C0"/>
              </w:rPr>
            </w:pPr>
          </w:p>
        </w:tc>
        <w:tc>
          <w:tcPr>
            <w:tcW w:w="540" w:type="dxa"/>
            <w:gridSpan w:val="2"/>
            <w:vAlign w:val="center"/>
          </w:tcPr>
          <w:p w:rsidR="00BC591E" w:rsidRPr="00D67627" w:rsidRDefault="006F2E8D" w:rsidP="0038738C">
            <w:pPr>
              <w:keepNext/>
              <w:jc w:val="center"/>
              <w:rPr>
                <w:rFonts w:cs="Arial"/>
                <w:snapToGrid w:val="0"/>
                <w:color w:val="0070C0"/>
              </w:rPr>
            </w:pPr>
          </w:p>
        </w:tc>
        <w:tc>
          <w:tcPr>
            <w:tcW w:w="810" w:type="dxa"/>
            <w:gridSpan w:val="2"/>
            <w:vAlign w:val="center"/>
          </w:tcPr>
          <w:p w:rsidR="00BC591E" w:rsidRPr="00D67627" w:rsidRDefault="006F2E8D" w:rsidP="0038738C">
            <w:pPr>
              <w:keepNext/>
              <w:jc w:val="center"/>
              <w:rPr>
                <w:rFonts w:cs="Arial"/>
                <w:snapToGrid w:val="0"/>
                <w:color w:val="0070C0"/>
              </w:rPr>
            </w:pPr>
            <w:r w:rsidRPr="00D67627">
              <w:rPr>
                <w:rFonts w:cs="Arial"/>
                <w:snapToGrid w:val="0"/>
                <w:color w:val="0070C0"/>
              </w:rPr>
              <w:t>0x1</w:t>
            </w:r>
          </w:p>
        </w:tc>
        <w:tc>
          <w:tcPr>
            <w:tcW w:w="900" w:type="dxa"/>
            <w:gridSpan w:val="2"/>
            <w:vAlign w:val="center"/>
          </w:tcPr>
          <w:p w:rsidR="00BC591E" w:rsidRPr="00D67627" w:rsidRDefault="006F2E8D" w:rsidP="0038738C">
            <w:pPr>
              <w:keepNext/>
              <w:jc w:val="center"/>
              <w:rPr>
                <w:rFonts w:cs="Arial"/>
                <w:snapToGrid w:val="0"/>
                <w:color w:val="0070C0"/>
              </w:rPr>
            </w:pPr>
          </w:p>
        </w:tc>
        <w:tc>
          <w:tcPr>
            <w:tcW w:w="788" w:type="dxa"/>
            <w:vAlign w:val="center"/>
          </w:tcPr>
          <w:p w:rsidR="00BC591E" w:rsidRPr="00D67627" w:rsidRDefault="006F2E8D" w:rsidP="0038738C">
            <w:pPr>
              <w:keepNext/>
              <w:jc w:val="center"/>
              <w:rPr>
                <w:rFonts w:cs="Arial"/>
                <w:snapToGrid w:val="0"/>
                <w:color w:val="0070C0"/>
              </w:rPr>
            </w:pPr>
          </w:p>
        </w:tc>
      </w:tr>
      <w:tr w:rsidR="00BC591E" w:rsidRPr="009D4BB1" w:rsidTr="00D90EC2">
        <w:trPr>
          <w:trHeight w:val="247"/>
          <w:jc w:val="center"/>
        </w:trPr>
        <w:tc>
          <w:tcPr>
            <w:tcW w:w="1907" w:type="dxa"/>
            <w:gridSpan w:val="2"/>
            <w:vMerge/>
            <w:vAlign w:val="center"/>
          </w:tcPr>
          <w:p w:rsidR="00BC591E" w:rsidRPr="00D67627" w:rsidRDefault="006F2E8D" w:rsidP="0038738C">
            <w:pPr>
              <w:autoSpaceDE w:val="0"/>
              <w:autoSpaceDN w:val="0"/>
              <w:adjustRightInd w:val="0"/>
              <w:spacing w:line="287" w:lineRule="auto"/>
              <w:rPr>
                <w:rFonts w:cs="Arial"/>
                <w:color w:val="0070C0"/>
                <w:lang w:eastAsia="ja-JP"/>
              </w:rPr>
            </w:pPr>
          </w:p>
        </w:tc>
        <w:tc>
          <w:tcPr>
            <w:tcW w:w="630" w:type="dxa"/>
            <w:gridSpan w:val="2"/>
            <w:vAlign w:val="center"/>
          </w:tcPr>
          <w:p w:rsidR="00BC591E" w:rsidRPr="00D67627" w:rsidRDefault="006F2E8D" w:rsidP="0038738C">
            <w:pPr>
              <w:keepNext/>
              <w:jc w:val="center"/>
              <w:rPr>
                <w:rFonts w:cs="Arial"/>
                <w:snapToGrid w:val="0"/>
                <w:color w:val="0070C0"/>
              </w:rPr>
            </w:pPr>
          </w:p>
        </w:tc>
        <w:tc>
          <w:tcPr>
            <w:tcW w:w="2430" w:type="dxa"/>
            <w:gridSpan w:val="2"/>
            <w:vAlign w:val="center"/>
          </w:tcPr>
          <w:p w:rsidR="00BC591E" w:rsidRPr="00D67627" w:rsidRDefault="006F2E8D" w:rsidP="00BC591E">
            <w:pPr>
              <w:jc w:val="center"/>
              <w:outlineLvl w:val="1"/>
              <w:rPr>
                <w:rFonts w:cs="Arial"/>
                <w:color w:val="0070C0"/>
              </w:rPr>
            </w:pPr>
            <w:r w:rsidRPr="00D67627">
              <w:rPr>
                <w:rFonts w:cs="Arial"/>
                <w:color w:val="0070C0"/>
              </w:rPr>
              <w:t>StartInPrgrss_TqNotAvail</w:t>
            </w:r>
          </w:p>
        </w:tc>
        <w:tc>
          <w:tcPr>
            <w:tcW w:w="540" w:type="dxa"/>
            <w:gridSpan w:val="2"/>
            <w:vAlign w:val="center"/>
          </w:tcPr>
          <w:p w:rsidR="00BC591E" w:rsidRPr="00D67627" w:rsidRDefault="006F2E8D" w:rsidP="0038738C">
            <w:pPr>
              <w:keepNext/>
              <w:jc w:val="center"/>
              <w:rPr>
                <w:rFonts w:cs="Arial"/>
                <w:snapToGrid w:val="0"/>
                <w:color w:val="0070C0"/>
              </w:rPr>
            </w:pPr>
          </w:p>
        </w:tc>
        <w:tc>
          <w:tcPr>
            <w:tcW w:w="450" w:type="dxa"/>
            <w:gridSpan w:val="2"/>
            <w:vAlign w:val="center"/>
          </w:tcPr>
          <w:p w:rsidR="00BC591E" w:rsidRPr="00D67627" w:rsidRDefault="006F2E8D" w:rsidP="0038738C">
            <w:pPr>
              <w:keepNext/>
              <w:jc w:val="center"/>
              <w:rPr>
                <w:rFonts w:cs="Arial"/>
                <w:snapToGrid w:val="0"/>
                <w:color w:val="0070C0"/>
              </w:rPr>
            </w:pPr>
          </w:p>
        </w:tc>
        <w:tc>
          <w:tcPr>
            <w:tcW w:w="540" w:type="dxa"/>
            <w:gridSpan w:val="2"/>
            <w:vAlign w:val="center"/>
          </w:tcPr>
          <w:p w:rsidR="00BC591E" w:rsidRPr="00D67627" w:rsidRDefault="006F2E8D" w:rsidP="0038738C">
            <w:pPr>
              <w:keepNext/>
              <w:jc w:val="center"/>
              <w:rPr>
                <w:rFonts w:cs="Arial"/>
                <w:snapToGrid w:val="0"/>
                <w:color w:val="0070C0"/>
              </w:rPr>
            </w:pPr>
          </w:p>
        </w:tc>
        <w:tc>
          <w:tcPr>
            <w:tcW w:w="810" w:type="dxa"/>
            <w:gridSpan w:val="2"/>
            <w:vAlign w:val="center"/>
          </w:tcPr>
          <w:p w:rsidR="00BC591E" w:rsidRPr="00D67627" w:rsidRDefault="006F2E8D" w:rsidP="0038738C">
            <w:pPr>
              <w:keepNext/>
              <w:jc w:val="center"/>
              <w:rPr>
                <w:rFonts w:cs="Arial"/>
                <w:snapToGrid w:val="0"/>
                <w:color w:val="0070C0"/>
              </w:rPr>
            </w:pPr>
            <w:r w:rsidRPr="00D67627">
              <w:rPr>
                <w:rFonts w:cs="Arial"/>
                <w:snapToGrid w:val="0"/>
                <w:color w:val="0070C0"/>
              </w:rPr>
              <w:t>0x2</w:t>
            </w:r>
          </w:p>
        </w:tc>
        <w:tc>
          <w:tcPr>
            <w:tcW w:w="900" w:type="dxa"/>
            <w:gridSpan w:val="2"/>
            <w:vAlign w:val="center"/>
          </w:tcPr>
          <w:p w:rsidR="00BC591E" w:rsidRPr="00D67627" w:rsidRDefault="006F2E8D" w:rsidP="0038738C">
            <w:pPr>
              <w:keepNext/>
              <w:jc w:val="center"/>
              <w:rPr>
                <w:rFonts w:cs="Arial"/>
                <w:snapToGrid w:val="0"/>
                <w:color w:val="0070C0"/>
              </w:rPr>
            </w:pPr>
          </w:p>
        </w:tc>
        <w:tc>
          <w:tcPr>
            <w:tcW w:w="788" w:type="dxa"/>
            <w:vAlign w:val="center"/>
          </w:tcPr>
          <w:p w:rsidR="00BC591E" w:rsidRPr="00D67627" w:rsidRDefault="006F2E8D" w:rsidP="0038738C">
            <w:pPr>
              <w:keepNext/>
              <w:jc w:val="center"/>
              <w:rPr>
                <w:rFonts w:cs="Arial"/>
                <w:snapToGrid w:val="0"/>
                <w:color w:val="0070C0"/>
              </w:rPr>
            </w:pPr>
          </w:p>
        </w:tc>
      </w:tr>
      <w:tr w:rsidR="00BC591E" w:rsidRPr="009D4BB1" w:rsidTr="00D90EC2">
        <w:trPr>
          <w:trHeight w:val="247"/>
          <w:jc w:val="center"/>
        </w:trPr>
        <w:tc>
          <w:tcPr>
            <w:tcW w:w="1907" w:type="dxa"/>
            <w:gridSpan w:val="2"/>
            <w:vMerge/>
            <w:vAlign w:val="center"/>
          </w:tcPr>
          <w:p w:rsidR="00BC591E" w:rsidRPr="00D67627" w:rsidRDefault="006F2E8D" w:rsidP="0038738C">
            <w:pPr>
              <w:autoSpaceDE w:val="0"/>
              <w:autoSpaceDN w:val="0"/>
              <w:adjustRightInd w:val="0"/>
              <w:spacing w:line="287" w:lineRule="auto"/>
              <w:rPr>
                <w:rFonts w:cs="Arial"/>
                <w:color w:val="0070C0"/>
                <w:lang w:eastAsia="ja-JP"/>
              </w:rPr>
            </w:pPr>
          </w:p>
        </w:tc>
        <w:tc>
          <w:tcPr>
            <w:tcW w:w="630" w:type="dxa"/>
            <w:gridSpan w:val="2"/>
            <w:vAlign w:val="center"/>
          </w:tcPr>
          <w:p w:rsidR="00BC591E" w:rsidRPr="00D67627" w:rsidRDefault="006F2E8D" w:rsidP="0038738C">
            <w:pPr>
              <w:keepNext/>
              <w:jc w:val="center"/>
              <w:rPr>
                <w:rFonts w:cs="Arial"/>
                <w:snapToGrid w:val="0"/>
                <w:color w:val="0070C0"/>
              </w:rPr>
            </w:pPr>
          </w:p>
        </w:tc>
        <w:tc>
          <w:tcPr>
            <w:tcW w:w="2430" w:type="dxa"/>
            <w:gridSpan w:val="2"/>
            <w:vAlign w:val="center"/>
          </w:tcPr>
          <w:p w:rsidR="00BC591E" w:rsidRPr="00D67627" w:rsidRDefault="006F2E8D" w:rsidP="00BC591E">
            <w:pPr>
              <w:jc w:val="center"/>
              <w:outlineLvl w:val="1"/>
              <w:rPr>
                <w:rFonts w:cs="Arial"/>
                <w:color w:val="0070C0"/>
              </w:rPr>
            </w:pPr>
            <w:r w:rsidRPr="00D67627">
              <w:rPr>
                <w:rFonts w:cs="Arial"/>
                <w:color w:val="0070C0"/>
              </w:rPr>
              <w:t>PwPckOn_TqAvailable</w:t>
            </w:r>
          </w:p>
        </w:tc>
        <w:tc>
          <w:tcPr>
            <w:tcW w:w="540" w:type="dxa"/>
            <w:gridSpan w:val="2"/>
            <w:vAlign w:val="center"/>
          </w:tcPr>
          <w:p w:rsidR="00BC591E" w:rsidRPr="00D67627" w:rsidRDefault="006F2E8D" w:rsidP="0038738C">
            <w:pPr>
              <w:keepNext/>
              <w:jc w:val="center"/>
              <w:rPr>
                <w:rFonts w:cs="Arial"/>
                <w:snapToGrid w:val="0"/>
                <w:color w:val="0070C0"/>
              </w:rPr>
            </w:pPr>
          </w:p>
        </w:tc>
        <w:tc>
          <w:tcPr>
            <w:tcW w:w="450" w:type="dxa"/>
            <w:gridSpan w:val="2"/>
            <w:vAlign w:val="center"/>
          </w:tcPr>
          <w:p w:rsidR="00BC591E" w:rsidRPr="00D67627" w:rsidRDefault="006F2E8D" w:rsidP="0038738C">
            <w:pPr>
              <w:keepNext/>
              <w:jc w:val="center"/>
              <w:rPr>
                <w:rFonts w:cs="Arial"/>
                <w:snapToGrid w:val="0"/>
                <w:color w:val="0070C0"/>
              </w:rPr>
            </w:pPr>
          </w:p>
        </w:tc>
        <w:tc>
          <w:tcPr>
            <w:tcW w:w="540" w:type="dxa"/>
            <w:gridSpan w:val="2"/>
            <w:vAlign w:val="center"/>
          </w:tcPr>
          <w:p w:rsidR="00BC591E" w:rsidRPr="00D67627" w:rsidRDefault="006F2E8D" w:rsidP="0038738C">
            <w:pPr>
              <w:keepNext/>
              <w:jc w:val="center"/>
              <w:rPr>
                <w:rFonts w:cs="Arial"/>
                <w:snapToGrid w:val="0"/>
                <w:color w:val="0070C0"/>
              </w:rPr>
            </w:pPr>
          </w:p>
        </w:tc>
        <w:tc>
          <w:tcPr>
            <w:tcW w:w="810" w:type="dxa"/>
            <w:gridSpan w:val="2"/>
            <w:vAlign w:val="center"/>
          </w:tcPr>
          <w:p w:rsidR="00BC591E" w:rsidRPr="00D67627" w:rsidRDefault="006F2E8D" w:rsidP="0038738C">
            <w:pPr>
              <w:keepNext/>
              <w:jc w:val="center"/>
              <w:rPr>
                <w:rFonts w:cs="Arial"/>
                <w:snapToGrid w:val="0"/>
                <w:color w:val="0070C0"/>
              </w:rPr>
            </w:pPr>
            <w:r w:rsidRPr="00D67627">
              <w:rPr>
                <w:rFonts w:cs="Arial"/>
                <w:snapToGrid w:val="0"/>
                <w:color w:val="0070C0"/>
              </w:rPr>
              <w:t>0x3</w:t>
            </w:r>
          </w:p>
        </w:tc>
        <w:tc>
          <w:tcPr>
            <w:tcW w:w="900" w:type="dxa"/>
            <w:gridSpan w:val="2"/>
            <w:vAlign w:val="center"/>
          </w:tcPr>
          <w:p w:rsidR="00BC591E" w:rsidRPr="00D67627" w:rsidRDefault="006F2E8D" w:rsidP="0038738C">
            <w:pPr>
              <w:keepNext/>
              <w:jc w:val="center"/>
              <w:rPr>
                <w:rFonts w:cs="Arial"/>
                <w:snapToGrid w:val="0"/>
                <w:color w:val="0070C0"/>
              </w:rPr>
            </w:pPr>
          </w:p>
        </w:tc>
        <w:tc>
          <w:tcPr>
            <w:tcW w:w="788" w:type="dxa"/>
            <w:vAlign w:val="center"/>
          </w:tcPr>
          <w:p w:rsidR="00BC591E" w:rsidRPr="00D67627" w:rsidRDefault="006F2E8D" w:rsidP="0038738C">
            <w:pPr>
              <w:keepNext/>
              <w:jc w:val="center"/>
              <w:rPr>
                <w:rFonts w:cs="Arial"/>
                <w:snapToGrid w:val="0"/>
                <w:color w:val="0070C0"/>
              </w:rPr>
            </w:pPr>
          </w:p>
        </w:tc>
      </w:tr>
    </w:tbl>
    <w:p w:rsidR="00BC591E" w:rsidRPr="00332697" w:rsidRDefault="006F2E8D">
      <w:pPr>
        <w:jc w:val="center"/>
        <w:rPr>
          <w:rFonts w:cs="Arial"/>
        </w:rPr>
      </w:pPr>
    </w:p>
    <w:p w:rsidR="00DC00E2" w:rsidRDefault="006F2E8D"/>
    <w:p w:rsidR="003A275A" w:rsidRPr="003A275A" w:rsidRDefault="003A275A" w:rsidP="00B9479B">
      <w:pPr>
        <w:pStyle w:val="Heading3"/>
        <w:rPr>
          <w:b w:val="0"/>
          <w:u w:val="single"/>
        </w:rPr>
      </w:pPr>
      <w:r w:rsidRPr="003A275A">
        <w:rPr>
          <w:b w:val="0"/>
          <w:u w:val="single"/>
        </w:rPr>
        <w:t>IR-REQ-306806/B-Outputs</w:t>
      </w:r>
    </w:p>
    <w:p w:rsidR="00BE2CA4" w:rsidRDefault="006F2E8D" w:rsidP="006F2E8D">
      <w:pPr>
        <w:numPr>
          <w:ilvl w:val="0"/>
          <w:numId w:val="8"/>
        </w:numPr>
        <w:tabs>
          <w:tab w:val="clear" w:pos="360"/>
          <w:tab w:val="num" w:pos="1368"/>
        </w:tabs>
        <w:ind w:left="1368"/>
        <w:rPr>
          <w:rFonts w:cs="Arial"/>
          <w:color w:val="000000"/>
        </w:rPr>
      </w:pPr>
      <w:r>
        <w:rPr>
          <w:rFonts w:cs="Arial"/>
          <w:color w:val="000000"/>
        </w:rPr>
        <w:t>TC</w:t>
      </w:r>
      <w:r>
        <w:rPr>
          <w:rFonts w:cs="Arial"/>
          <w:color w:val="000000"/>
        </w:rPr>
        <w:t>T</w:t>
      </w:r>
      <w:r>
        <w:rPr>
          <w:rFonts w:cs="Arial"/>
          <w:color w:val="000000"/>
        </w:rPr>
        <w:t>_</w:t>
      </w:r>
      <w:r>
        <w:rPr>
          <w:rFonts w:cs="Arial"/>
          <w:color w:val="000000"/>
        </w:rPr>
        <w:t>Hours</w:t>
      </w:r>
      <w:r>
        <w:rPr>
          <w:rFonts w:cs="Arial"/>
          <w:color w:val="000000"/>
        </w:rPr>
        <w:t>_</w:t>
      </w:r>
      <w:r>
        <w:rPr>
          <w:rFonts w:cs="Arial"/>
          <w:color w:val="000000"/>
        </w:rPr>
        <w:t>A</w:t>
      </w:r>
      <w:r>
        <w:rPr>
          <w:rFonts w:cs="Arial"/>
          <w:color w:val="000000"/>
        </w:rPr>
        <w:t>_MC</w:t>
      </w:r>
    </w:p>
    <w:p w:rsidR="00BE2CA4" w:rsidRDefault="006F2E8D" w:rsidP="006F2E8D">
      <w:pPr>
        <w:numPr>
          <w:ilvl w:val="0"/>
          <w:numId w:val="8"/>
        </w:numPr>
        <w:tabs>
          <w:tab w:val="clear" w:pos="360"/>
          <w:tab w:val="num" w:pos="1368"/>
        </w:tabs>
        <w:ind w:left="1368"/>
        <w:rPr>
          <w:rFonts w:cs="Arial"/>
          <w:color w:val="000000"/>
        </w:rPr>
      </w:pPr>
      <w:r>
        <w:rPr>
          <w:rFonts w:cs="Arial"/>
          <w:color w:val="000000"/>
        </w:rPr>
        <w:t>TC</w:t>
      </w:r>
      <w:r>
        <w:rPr>
          <w:rFonts w:cs="Arial"/>
          <w:color w:val="000000"/>
        </w:rPr>
        <w:t>T</w:t>
      </w:r>
      <w:r>
        <w:rPr>
          <w:rFonts w:cs="Arial"/>
          <w:color w:val="000000"/>
        </w:rPr>
        <w:t>_</w:t>
      </w:r>
      <w:r>
        <w:rPr>
          <w:rFonts w:cs="Arial"/>
          <w:color w:val="000000"/>
        </w:rPr>
        <w:t>Minutes_</w:t>
      </w:r>
      <w:r>
        <w:rPr>
          <w:rFonts w:cs="Arial"/>
          <w:color w:val="000000"/>
        </w:rPr>
        <w:t>A</w:t>
      </w:r>
      <w:r>
        <w:rPr>
          <w:rFonts w:cs="Arial"/>
          <w:color w:val="000000"/>
        </w:rPr>
        <w:t>_MC</w:t>
      </w:r>
    </w:p>
    <w:p w:rsidR="008711FF" w:rsidRDefault="006F2E8D" w:rsidP="006F2E8D">
      <w:pPr>
        <w:numPr>
          <w:ilvl w:val="0"/>
          <w:numId w:val="8"/>
        </w:numPr>
        <w:tabs>
          <w:tab w:val="clear" w:pos="360"/>
          <w:tab w:val="num" w:pos="1368"/>
        </w:tabs>
        <w:ind w:left="1368"/>
        <w:rPr>
          <w:rFonts w:cs="Arial"/>
          <w:color w:val="000000"/>
        </w:rPr>
      </w:pPr>
      <w:r>
        <w:rPr>
          <w:rFonts w:cs="Arial"/>
          <w:color w:val="000000"/>
        </w:rPr>
        <w:t>TC</w:t>
      </w:r>
      <w:r>
        <w:rPr>
          <w:rFonts w:cs="Arial"/>
          <w:color w:val="000000"/>
        </w:rPr>
        <w:t>T</w:t>
      </w:r>
      <w:r>
        <w:rPr>
          <w:rFonts w:cs="Arial"/>
          <w:color w:val="000000"/>
        </w:rPr>
        <w:t>_</w:t>
      </w:r>
      <w:r>
        <w:rPr>
          <w:rFonts w:cs="Arial"/>
          <w:color w:val="000000"/>
        </w:rPr>
        <w:t>Seconds</w:t>
      </w:r>
      <w:r>
        <w:rPr>
          <w:rFonts w:cs="Arial"/>
          <w:color w:val="000000"/>
        </w:rPr>
        <w:t>_A_MC</w:t>
      </w:r>
    </w:p>
    <w:p w:rsidR="00EF384A" w:rsidRDefault="006F2E8D" w:rsidP="006F2E8D">
      <w:pPr>
        <w:numPr>
          <w:ilvl w:val="0"/>
          <w:numId w:val="8"/>
        </w:numPr>
        <w:tabs>
          <w:tab w:val="clear" w:pos="360"/>
          <w:tab w:val="num" w:pos="1368"/>
        </w:tabs>
        <w:ind w:left="1368"/>
        <w:rPr>
          <w:rFonts w:cs="Arial"/>
          <w:color w:val="000000"/>
        </w:rPr>
      </w:pPr>
      <w:r>
        <w:rPr>
          <w:rFonts w:cs="Arial"/>
          <w:color w:val="000000"/>
        </w:rPr>
        <w:t>TCT_Hours_</w:t>
      </w:r>
      <w:r>
        <w:rPr>
          <w:rFonts w:cs="Arial"/>
          <w:color w:val="000000"/>
        </w:rPr>
        <w:t>B</w:t>
      </w:r>
      <w:r>
        <w:rPr>
          <w:rFonts w:cs="Arial"/>
          <w:color w:val="000000"/>
        </w:rPr>
        <w:t>_MC</w:t>
      </w:r>
    </w:p>
    <w:p w:rsidR="00EF384A" w:rsidRDefault="006F2E8D" w:rsidP="006F2E8D">
      <w:pPr>
        <w:numPr>
          <w:ilvl w:val="0"/>
          <w:numId w:val="8"/>
        </w:numPr>
        <w:tabs>
          <w:tab w:val="clear" w:pos="360"/>
          <w:tab w:val="num" w:pos="1368"/>
        </w:tabs>
        <w:ind w:left="1368"/>
        <w:rPr>
          <w:rFonts w:cs="Arial"/>
          <w:color w:val="000000"/>
        </w:rPr>
      </w:pPr>
      <w:r>
        <w:rPr>
          <w:rFonts w:cs="Arial"/>
          <w:color w:val="000000"/>
        </w:rPr>
        <w:t>TCT_Minutes_B_MC</w:t>
      </w:r>
    </w:p>
    <w:p w:rsidR="00EF384A" w:rsidRDefault="006F2E8D" w:rsidP="006F2E8D">
      <w:pPr>
        <w:numPr>
          <w:ilvl w:val="0"/>
          <w:numId w:val="8"/>
        </w:numPr>
        <w:tabs>
          <w:tab w:val="clear" w:pos="360"/>
          <w:tab w:val="num" w:pos="1368"/>
        </w:tabs>
        <w:ind w:left="1368"/>
        <w:rPr>
          <w:rFonts w:cs="Arial"/>
          <w:color w:val="000000"/>
        </w:rPr>
      </w:pPr>
      <w:r>
        <w:rPr>
          <w:rFonts w:cs="Arial"/>
          <w:color w:val="000000"/>
        </w:rPr>
        <w:t>TCT_Seconds_</w:t>
      </w:r>
      <w:r>
        <w:rPr>
          <w:rFonts w:cs="Arial"/>
          <w:color w:val="000000"/>
        </w:rPr>
        <w:t>B</w:t>
      </w:r>
      <w:r>
        <w:rPr>
          <w:rFonts w:cs="Arial"/>
          <w:color w:val="000000"/>
        </w:rPr>
        <w:t>_MC</w:t>
      </w:r>
    </w:p>
    <w:p w:rsidR="00AC1D5C" w:rsidRPr="00840617" w:rsidRDefault="006F2E8D" w:rsidP="006F2E8D">
      <w:pPr>
        <w:numPr>
          <w:ilvl w:val="0"/>
          <w:numId w:val="8"/>
        </w:numPr>
        <w:tabs>
          <w:tab w:val="clear" w:pos="360"/>
          <w:tab w:val="num" w:pos="1368"/>
        </w:tabs>
        <w:ind w:left="1368"/>
        <w:rPr>
          <w:rFonts w:cs="Arial"/>
          <w:color w:val="0070C0"/>
        </w:rPr>
      </w:pPr>
      <w:r w:rsidRPr="00840617">
        <w:rPr>
          <w:rFonts w:cs="Arial"/>
          <w:color w:val="0070C0"/>
        </w:rPr>
        <w:t>TCT_Hours_DC</w:t>
      </w:r>
      <w:r w:rsidRPr="00840617">
        <w:rPr>
          <w:rFonts w:cs="Arial"/>
          <w:color w:val="0070C0"/>
        </w:rPr>
        <w:t>_MC</w:t>
      </w:r>
    </w:p>
    <w:p w:rsidR="00AC1D5C" w:rsidRPr="00840617" w:rsidRDefault="006F2E8D" w:rsidP="006F2E8D">
      <w:pPr>
        <w:numPr>
          <w:ilvl w:val="0"/>
          <w:numId w:val="8"/>
        </w:numPr>
        <w:tabs>
          <w:tab w:val="clear" w:pos="360"/>
          <w:tab w:val="num" w:pos="1368"/>
        </w:tabs>
        <w:ind w:left="1368"/>
        <w:rPr>
          <w:rFonts w:cs="Arial"/>
          <w:color w:val="0070C0"/>
        </w:rPr>
      </w:pPr>
      <w:r w:rsidRPr="00840617">
        <w:rPr>
          <w:rFonts w:cs="Arial"/>
          <w:color w:val="0070C0"/>
        </w:rPr>
        <w:t>TCT_Minutes_DC</w:t>
      </w:r>
      <w:r w:rsidRPr="00840617">
        <w:rPr>
          <w:rFonts w:cs="Arial"/>
          <w:color w:val="0070C0"/>
        </w:rPr>
        <w:t>_MC</w:t>
      </w:r>
    </w:p>
    <w:p w:rsidR="00AC1D5C" w:rsidRDefault="006F2E8D" w:rsidP="006F2E8D">
      <w:pPr>
        <w:numPr>
          <w:ilvl w:val="0"/>
          <w:numId w:val="8"/>
        </w:numPr>
        <w:tabs>
          <w:tab w:val="clear" w:pos="360"/>
          <w:tab w:val="num" w:pos="1368"/>
        </w:tabs>
        <w:ind w:left="1368"/>
        <w:rPr>
          <w:rFonts w:cs="Arial"/>
          <w:color w:val="0070C0"/>
        </w:rPr>
      </w:pPr>
      <w:r w:rsidRPr="00840617">
        <w:rPr>
          <w:rFonts w:cs="Arial"/>
          <w:color w:val="0070C0"/>
        </w:rPr>
        <w:t>TCT_Seconds_DC</w:t>
      </w:r>
      <w:r w:rsidRPr="00840617">
        <w:rPr>
          <w:rFonts w:cs="Arial"/>
          <w:color w:val="0070C0"/>
        </w:rPr>
        <w:t>_MC</w:t>
      </w:r>
    </w:p>
    <w:p w:rsidR="00E27A0C" w:rsidRPr="00840617" w:rsidRDefault="006F2E8D" w:rsidP="00E27A0C">
      <w:pPr>
        <w:ind w:left="1368"/>
        <w:rPr>
          <w:rFonts w:cs="Arial"/>
          <w:color w:val="0070C0"/>
        </w:rPr>
      </w:pPr>
    </w:p>
    <w:p w:rsidR="00406F39" w:rsidRDefault="006F2E8D" w:rsidP="00B9479B">
      <w:pPr>
        <w:pStyle w:val="Heading4"/>
      </w:pPr>
      <w:r>
        <w:t>MUX messages on the HSCAN bus</w:t>
      </w:r>
    </w:p>
    <w:p w:rsidR="00406F39" w:rsidRDefault="006F2E8D" w:rsidP="00B9479B">
      <w:pPr>
        <w:pStyle w:val="Heading5"/>
      </w:pPr>
      <w:r w:rsidRPr="00B9479B">
        <w:t>SIG-REQ-324175/B-TimerTrip1_T_Dsply CAN Signal</w:t>
      </w:r>
    </w:p>
    <w:p w:rsidR="00AE06BC" w:rsidRPr="00AE06BC" w:rsidRDefault="006F2E8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63"/>
        <w:gridCol w:w="630"/>
        <w:gridCol w:w="720"/>
        <w:gridCol w:w="918"/>
        <w:gridCol w:w="810"/>
        <w:gridCol w:w="540"/>
        <w:gridCol w:w="900"/>
        <w:gridCol w:w="1080"/>
        <w:gridCol w:w="1440"/>
      </w:tblGrid>
      <w:tr w:rsidR="00D70085" w:rsidTr="00D70085">
        <w:trPr>
          <w:trHeight w:val="243"/>
          <w:jc w:val="center"/>
        </w:trPr>
        <w:tc>
          <w:tcPr>
            <w:tcW w:w="2263"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Detail</w:t>
            </w:r>
          </w:p>
        </w:tc>
        <w:tc>
          <w:tcPr>
            <w:tcW w:w="918"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Units</w:t>
            </w:r>
          </w:p>
        </w:tc>
        <w:tc>
          <w:tcPr>
            <w:tcW w:w="810"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Offset</w:t>
            </w:r>
          </w:p>
        </w:tc>
        <w:tc>
          <w:tcPr>
            <w:tcW w:w="900"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Min</w:t>
            </w:r>
          </w:p>
        </w:tc>
        <w:tc>
          <w:tcPr>
            <w:tcW w:w="1440"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Max</w:t>
            </w:r>
          </w:p>
        </w:tc>
      </w:tr>
      <w:tr w:rsidR="00D70085" w:rsidTr="00D70085">
        <w:trPr>
          <w:trHeight w:val="243"/>
          <w:jc w:val="center"/>
        </w:trPr>
        <w:tc>
          <w:tcPr>
            <w:tcW w:w="2263"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snapToGrid w:val="0"/>
                <w:color w:val="000000"/>
                <w:highlight w:val="yellow"/>
              </w:rPr>
            </w:pPr>
            <w:r>
              <w:rPr>
                <w:rFonts w:cs="Arial"/>
                <w:snapToGrid w:val="0"/>
                <w:color w:val="000000"/>
                <w:highlight w:val="yellow"/>
              </w:rPr>
              <w:t>TimerTrip1_T_Dsply</w:t>
            </w:r>
          </w:p>
        </w:tc>
        <w:tc>
          <w:tcPr>
            <w:tcW w:w="630"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snapToGrid w:val="0"/>
                <w:color w:val="000000"/>
                <w:highlight w:val="yellow"/>
              </w:rPr>
            </w:pPr>
            <w:r>
              <w:rPr>
                <w:rFonts w:cs="Arial"/>
                <w:snapToGrid w:val="0"/>
                <w:color w:val="000000"/>
                <w:highlight w:val="yellow"/>
              </w:rPr>
              <w:t>26</w:t>
            </w:r>
          </w:p>
        </w:tc>
        <w:tc>
          <w:tcPr>
            <w:tcW w:w="720" w:type="dxa"/>
            <w:tcBorders>
              <w:top w:val="single" w:sz="4" w:space="0" w:color="auto"/>
              <w:left w:val="single" w:sz="4" w:space="0" w:color="auto"/>
              <w:bottom w:val="single" w:sz="4" w:space="0" w:color="auto"/>
              <w:right w:val="single" w:sz="4" w:space="0" w:color="auto"/>
            </w:tcBorders>
            <w:vAlign w:val="center"/>
          </w:tcPr>
          <w:p w:rsidR="00D70085" w:rsidRDefault="006F2E8D">
            <w:pPr>
              <w:jc w:val="center"/>
              <w:rPr>
                <w:rFonts w:cs="Arial"/>
                <w:snapToGrid w:val="0"/>
                <w:color w:val="000000"/>
                <w:highlight w:val="yellow"/>
              </w:rPr>
            </w:pPr>
          </w:p>
        </w:tc>
        <w:tc>
          <w:tcPr>
            <w:tcW w:w="918"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snapToGrid w:val="0"/>
                <w:color w:val="000000"/>
                <w:highlight w:val="yellow"/>
              </w:rPr>
            </w:pPr>
            <w:r>
              <w:rPr>
                <w:rFonts w:cs="Arial"/>
                <w:snapToGrid w:val="0"/>
                <w:color w:val="000000"/>
                <w:highlight w:val="yellow"/>
              </w:rPr>
              <w:t>seconds</w:t>
            </w:r>
          </w:p>
        </w:tc>
        <w:tc>
          <w:tcPr>
            <w:tcW w:w="810"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snapToGrid w:val="0"/>
                <w:color w:val="000000"/>
                <w:highlight w:val="yellow"/>
              </w:rPr>
            </w:pPr>
            <w:r>
              <w:rPr>
                <w:rFonts w:cs="Arial"/>
                <w:snapToGrid w:val="0"/>
                <w:color w:val="000000"/>
                <w:highlight w:val="yellow"/>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snapToGrid w:val="0"/>
                <w:color w:val="000000"/>
                <w:highlight w:val="yellow"/>
              </w:rPr>
            </w:pPr>
            <w:r>
              <w:rPr>
                <w:rFonts w:cs="Arial"/>
                <w:snapToGrid w:val="0"/>
                <w:color w:val="000000"/>
                <w:highlight w:val="yellow"/>
              </w:rPr>
              <w:t>0</w:t>
            </w:r>
          </w:p>
        </w:tc>
        <w:tc>
          <w:tcPr>
            <w:tcW w:w="900" w:type="dxa"/>
            <w:tcBorders>
              <w:top w:val="single" w:sz="4" w:space="0" w:color="auto"/>
              <w:left w:val="single" w:sz="4" w:space="0" w:color="auto"/>
              <w:bottom w:val="single" w:sz="4" w:space="0" w:color="auto"/>
              <w:right w:val="single" w:sz="4" w:space="0" w:color="auto"/>
            </w:tcBorders>
            <w:vAlign w:val="center"/>
          </w:tcPr>
          <w:p w:rsidR="00D70085" w:rsidRDefault="006F2E8D">
            <w:pPr>
              <w:jc w:val="center"/>
              <w:rPr>
                <w:rFonts w:cs="Arial"/>
                <w:snapToGrid w:val="0"/>
                <w:color w:val="000000"/>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snapToGrid w:val="0"/>
                <w:color w:val="000000"/>
                <w:highlight w:val="yellow"/>
              </w:rPr>
            </w:pPr>
            <w:r>
              <w:rPr>
                <w:rFonts w:cs="Arial"/>
                <w:snapToGrid w:val="0"/>
                <w:color w:val="000000"/>
                <w:highlight w:val="yellow"/>
              </w:rPr>
              <w:t>0 (0x00)</w:t>
            </w:r>
          </w:p>
        </w:tc>
        <w:tc>
          <w:tcPr>
            <w:tcW w:w="1440" w:type="dxa"/>
            <w:tcBorders>
              <w:top w:val="single" w:sz="4" w:space="0" w:color="auto"/>
              <w:left w:val="single" w:sz="4" w:space="0" w:color="auto"/>
              <w:bottom w:val="single" w:sz="4" w:space="0" w:color="auto"/>
              <w:right w:val="single" w:sz="4" w:space="0" w:color="auto"/>
            </w:tcBorders>
            <w:vAlign w:val="center"/>
            <w:hideMark/>
          </w:tcPr>
          <w:p w:rsidR="00D70085" w:rsidRDefault="006F2E8D">
            <w:pPr>
              <w:jc w:val="center"/>
              <w:rPr>
                <w:rFonts w:cs="Arial"/>
                <w:snapToGrid w:val="0"/>
                <w:color w:val="000000"/>
                <w:highlight w:val="yellow"/>
              </w:rPr>
            </w:pPr>
            <w:r>
              <w:rPr>
                <w:rFonts w:cs="Arial"/>
                <w:snapToGrid w:val="0"/>
                <w:color w:val="000000"/>
                <w:highlight w:val="yellow"/>
              </w:rPr>
              <w:t>67108863</w:t>
            </w:r>
          </w:p>
          <w:p w:rsidR="00D70085" w:rsidRDefault="006F2E8D">
            <w:pPr>
              <w:jc w:val="center"/>
              <w:rPr>
                <w:rFonts w:cs="Arial"/>
                <w:snapToGrid w:val="0"/>
                <w:color w:val="000000"/>
                <w:highlight w:val="yellow"/>
              </w:rPr>
            </w:pPr>
            <w:r>
              <w:rPr>
                <w:rFonts w:cs="Arial"/>
                <w:snapToGrid w:val="0"/>
                <w:color w:val="000000"/>
                <w:highlight w:val="yellow"/>
              </w:rPr>
              <w:t>(0x3FFFFFF)</w:t>
            </w:r>
          </w:p>
        </w:tc>
      </w:tr>
    </w:tbl>
    <w:p w:rsidR="00500605" w:rsidRDefault="006F2E8D" w:rsidP="00500605"/>
    <w:p w:rsidR="00406F39" w:rsidRDefault="006F2E8D" w:rsidP="00B9479B">
      <w:pPr>
        <w:pStyle w:val="Heading5"/>
      </w:pPr>
      <w:r w:rsidRPr="00B9479B">
        <w:t>SIG-REQ-324176/B-TimerTrip2_T_Dsply CAN Signal</w:t>
      </w:r>
    </w:p>
    <w:p w:rsidR="00AE06BC" w:rsidRPr="00AE06BC" w:rsidRDefault="006F2E8D" w:rsidP="00AE06BC"/>
    <w:tbl>
      <w:tblPr>
        <w:tblW w:w="935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63"/>
        <w:gridCol w:w="630"/>
        <w:gridCol w:w="720"/>
        <w:gridCol w:w="918"/>
        <w:gridCol w:w="810"/>
        <w:gridCol w:w="540"/>
        <w:gridCol w:w="900"/>
        <w:gridCol w:w="1080"/>
        <w:gridCol w:w="1490"/>
      </w:tblGrid>
      <w:tr w:rsidR="001C16E6" w:rsidTr="001C16E6">
        <w:trPr>
          <w:trHeight w:val="243"/>
          <w:jc w:val="center"/>
        </w:trPr>
        <w:tc>
          <w:tcPr>
            <w:tcW w:w="2263"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Detail</w:t>
            </w:r>
          </w:p>
        </w:tc>
        <w:tc>
          <w:tcPr>
            <w:tcW w:w="918"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Units</w:t>
            </w:r>
          </w:p>
        </w:tc>
        <w:tc>
          <w:tcPr>
            <w:tcW w:w="810"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Offset</w:t>
            </w:r>
          </w:p>
        </w:tc>
        <w:tc>
          <w:tcPr>
            <w:tcW w:w="900"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Min</w:t>
            </w:r>
          </w:p>
        </w:tc>
        <w:tc>
          <w:tcPr>
            <w:tcW w:w="1490"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b/>
                <w:bCs/>
                <w:snapToGrid w:val="0"/>
                <w:color w:val="000000"/>
                <w:sz w:val="16"/>
                <w:szCs w:val="16"/>
                <w:highlight w:val="yellow"/>
              </w:rPr>
            </w:pPr>
            <w:r>
              <w:rPr>
                <w:rFonts w:cs="Arial"/>
                <w:b/>
                <w:bCs/>
                <w:snapToGrid w:val="0"/>
                <w:color w:val="000000"/>
                <w:sz w:val="16"/>
                <w:szCs w:val="16"/>
                <w:highlight w:val="yellow"/>
              </w:rPr>
              <w:t>Max</w:t>
            </w:r>
          </w:p>
        </w:tc>
      </w:tr>
      <w:tr w:rsidR="001C16E6" w:rsidTr="001C16E6">
        <w:trPr>
          <w:trHeight w:val="243"/>
          <w:jc w:val="center"/>
        </w:trPr>
        <w:tc>
          <w:tcPr>
            <w:tcW w:w="2263"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snapToGrid w:val="0"/>
                <w:color w:val="000000"/>
                <w:highlight w:val="yellow"/>
              </w:rPr>
            </w:pPr>
            <w:r>
              <w:rPr>
                <w:rFonts w:cs="Arial"/>
                <w:snapToGrid w:val="0"/>
                <w:color w:val="000000"/>
                <w:highlight w:val="yellow"/>
              </w:rPr>
              <w:t>TimerTrip2_T_Dsply</w:t>
            </w:r>
          </w:p>
        </w:tc>
        <w:tc>
          <w:tcPr>
            <w:tcW w:w="630"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snapToGrid w:val="0"/>
                <w:color w:val="000000"/>
                <w:highlight w:val="yellow"/>
              </w:rPr>
            </w:pPr>
            <w:r>
              <w:rPr>
                <w:rFonts w:cs="Arial"/>
                <w:snapToGrid w:val="0"/>
                <w:color w:val="000000"/>
                <w:highlight w:val="yellow"/>
              </w:rPr>
              <w:t>26</w:t>
            </w:r>
          </w:p>
        </w:tc>
        <w:tc>
          <w:tcPr>
            <w:tcW w:w="720" w:type="dxa"/>
            <w:tcBorders>
              <w:top w:val="single" w:sz="4" w:space="0" w:color="auto"/>
              <w:left w:val="single" w:sz="4" w:space="0" w:color="auto"/>
              <w:bottom w:val="single" w:sz="4" w:space="0" w:color="auto"/>
              <w:right w:val="single" w:sz="4" w:space="0" w:color="auto"/>
            </w:tcBorders>
            <w:vAlign w:val="center"/>
          </w:tcPr>
          <w:p w:rsidR="001C16E6" w:rsidRDefault="006F2E8D">
            <w:pPr>
              <w:jc w:val="center"/>
              <w:rPr>
                <w:rFonts w:cs="Arial"/>
                <w:snapToGrid w:val="0"/>
                <w:color w:val="000000"/>
                <w:highlight w:val="yellow"/>
              </w:rPr>
            </w:pPr>
          </w:p>
        </w:tc>
        <w:tc>
          <w:tcPr>
            <w:tcW w:w="918"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snapToGrid w:val="0"/>
                <w:color w:val="000000"/>
                <w:highlight w:val="yellow"/>
              </w:rPr>
            </w:pPr>
            <w:r>
              <w:rPr>
                <w:rFonts w:cs="Arial"/>
                <w:snapToGrid w:val="0"/>
                <w:color w:val="000000"/>
                <w:highlight w:val="yellow"/>
              </w:rPr>
              <w:t>seconds</w:t>
            </w:r>
          </w:p>
        </w:tc>
        <w:tc>
          <w:tcPr>
            <w:tcW w:w="810"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snapToGrid w:val="0"/>
                <w:color w:val="000000"/>
                <w:highlight w:val="yellow"/>
              </w:rPr>
            </w:pPr>
            <w:r>
              <w:rPr>
                <w:rFonts w:cs="Arial"/>
                <w:snapToGrid w:val="0"/>
                <w:color w:val="000000"/>
                <w:highlight w:val="yellow"/>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snapToGrid w:val="0"/>
                <w:color w:val="000000"/>
                <w:highlight w:val="yellow"/>
              </w:rPr>
            </w:pPr>
            <w:r>
              <w:rPr>
                <w:rFonts w:cs="Arial"/>
                <w:snapToGrid w:val="0"/>
                <w:color w:val="000000"/>
                <w:highlight w:val="yellow"/>
              </w:rPr>
              <w:t>0</w:t>
            </w:r>
          </w:p>
        </w:tc>
        <w:tc>
          <w:tcPr>
            <w:tcW w:w="900" w:type="dxa"/>
            <w:tcBorders>
              <w:top w:val="single" w:sz="4" w:space="0" w:color="auto"/>
              <w:left w:val="single" w:sz="4" w:space="0" w:color="auto"/>
              <w:bottom w:val="single" w:sz="4" w:space="0" w:color="auto"/>
              <w:right w:val="single" w:sz="4" w:space="0" w:color="auto"/>
            </w:tcBorders>
            <w:vAlign w:val="center"/>
          </w:tcPr>
          <w:p w:rsidR="001C16E6" w:rsidRDefault="006F2E8D">
            <w:pPr>
              <w:jc w:val="center"/>
              <w:rPr>
                <w:rFonts w:cs="Arial"/>
                <w:snapToGrid w:val="0"/>
                <w:color w:val="000000"/>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snapToGrid w:val="0"/>
                <w:color w:val="000000"/>
                <w:highlight w:val="yellow"/>
              </w:rPr>
            </w:pPr>
            <w:r>
              <w:rPr>
                <w:rFonts w:cs="Arial"/>
                <w:snapToGrid w:val="0"/>
                <w:color w:val="000000"/>
                <w:highlight w:val="yellow"/>
              </w:rPr>
              <w:t>0 (0x00)</w:t>
            </w:r>
          </w:p>
        </w:tc>
        <w:tc>
          <w:tcPr>
            <w:tcW w:w="1490" w:type="dxa"/>
            <w:tcBorders>
              <w:top w:val="single" w:sz="4" w:space="0" w:color="auto"/>
              <w:left w:val="single" w:sz="4" w:space="0" w:color="auto"/>
              <w:bottom w:val="single" w:sz="4" w:space="0" w:color="auto"/>
              <w:right w:val="single" w:sz="4" w:space="0" w:color="auto"/>
            </w:tcBorders>
            <w:vAlign w:val="center"/>
            <w:hideMark/>
          </w:tcPr>
          <w:p w:rsidR="001C16E6" w:rsidRDefault="006F2E8D">
            <w:pPr>
              <w:jc w:val="center"/>
              <w:rPr>
                <w:rFonts w:cs="Arial"/>
                <w:snapToGrid w:val="0"/>
                <w:color w:val="000000"/>
                <w:highlight w:val="yellow"/>
              </w:rPr>
            </w:pPr>
            <w:r>
              <w:rPr>
                <w:rFonts w:cs="Arial"/>
                <w:snapToGrid w:val="0"/>
                <w:color w:val="000000"/>
                <w:highlight w:val="yellow"/>
              </w:rPr>
              <w:t>67108863</w:t>
            </w:r>
          </w:p>
          <w:p w:rsidR="001C16E6" w:rsidRDefault="006F2E8D">
            <w:pPr>
              <w:jc w:val="center"/>
              <w:rPr>
                <w:rFonts w:cs="Arial"/>
                <w:snapToGrid w:val="0"/>
                <w:color w:val="000000"/>
                <w:highlight w:val="yellow"/>
              </w:rPr>
            </w:pPr>
            <w:r>
              <w:rPr>
                <w:rFonts w:cs="Arial"/>
                <w:snapToGrid w:val="0"/>
                <w:color w:val="000000"/>
                <w:highlight w:val="yellow"/>
              </w:rPr>
              <w:t>(0x3FFFFFF)</w:t>
            </w:r>
          </w:p>
        </w:tc>
      </w:tr>
    </w:tbl>
    <w:p w:rsidR="00500605" w:rsidRDefault="006F2E8D" w:rsidP="00500605"/>
    <w:p w:rsidR="00406F39" w:rsidRDefault="006F2E8D" w:rsidP="00B9479B">
      <w:pPr>
        <w:pStyle w:val="Heading2"/>
      </w:pPr>
      <w:r>
        <w:t>Function/Performance</w:t>
      </w:r>
    </w:p>
    <w:p w:rsidR="00406F39" w:rsidRDefault="006F2E8D" w:rsidP="00B9479B">
      <w:pPr>
        <w:pStyle w:val="Heading3"/>
      </w:pPr>
      <w:r w:rsidRPr="00B9479B">
        <w:t>F-REQ-306805/A-Operational Modes</w:t>
      </w:r>
    </w:p>
    <w:p w:rsidR="00DC00E2" w:rsidRDefault="006F2E8D">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84"/>
        <w:gridCol w:w="7344"/>
      </w:tblGrid>
      <w:tr w:rsidR="00DC00E2" w:rsidTr="00362158">
        <w:trPr>
          <w:jc w:val="center"/>
        </w:trPr>
        <w:tc>
          <w:tcPr>
            <w:tcW w:w="1584" w:type="dxa"/>
            <w:tcBorders>
              <w:top w:val="single" w:sz="4" w:space="0" w:color="auto"/>
              <w:left w:val="single" w:sz="4" w:space="0" w:color="auto"/>
              <w:bottom w:val="single" w:sz="4" w:space="0" w:color="auto"/>
              <w:right w:val="single" w:sz="4" w:space="0" w:color="auto"/>
            </w:tcBorders>
          </w:tcPr>
          <w:p w:rsidR="00DC00E2" w:rsidRDefault="006F2E8D">
            <w:pPr>
              <w:jc w:val="center"/>
              <w:rPr>
                <w:b/>
                <w:bCs/>
                <w:color w:val="000000"/>
              </w:rPr>
            </w:pPr>
            <w:r>
              <w:rPr>
                <w:b/>
                <w:bCs/>
                <w:color w:val="000000"/>
              </w:rPr>
              <w:t>Mode</w:t>
            </w:r>
          </w:p>
        </w:tc>
        <w:tc>
          <w:tcPr>
            <w:tcW w:w="7344" w:type="dxa"/>
            <w:tcBorders>
              <w:top w:val="single" w:sz="4" w:space="0" w:color="auto"/>
              <w:left w:val="single" w:sz="4" w:space="0" w:color="auto"/>
              <w:bottom w:val="single" w:sz="4" w:space="0" w:color="auto"/>
              <w:right w:val="single" w:sz="4" w:space="0" w:color="auto"/>
            </w:tcBorders>
          </w:tcPr>
          <w:p w:rsidR="00DC00E2" w:rsidRDefault="006F2E8D">
            <w:pPr>
              <w:jc w:val="center"/>
              <w:rPr>
                <w:b/>
                <w:bCs/>
                <w:color w:val="000000"/>
              </w:rPr>
            </w:pPr>
            <w:r>
              <w:rPr>
                <w:b/>
                <w:bCs/>
                <w:color w:val="000000"/>
              </w:rPr>
              <w:t>Differentiating Vehicle Conditions</w:t>
            </w:r>
          </w:p>
        </w:tc>
      </w:tr>
      <w:tr w:rsidR="00DC00E2" w:rsidTr="00362158">
        <w:trPr>
          <w:jc w:val="center"/>
        </w:trPr>
        <w:tc>
          <w:tcPr>
            <w:tcW w:w="1584" w:type="dxa"/>
            <w:tcBorders>
              <w:top w:val="single" w:sz="4" w:space="0" w:color="auto"/>
              <w:left w:val="single" w:sz="4" w:space="0" w:color="auto"/>
              <w:bottom w:val="single" w:sz="4" w:space="0" w:color="auto"/>
              <w:right w:val="single" w:sz="4" w:space="0" w:color="auto"/>
            </w:tcBorders>
          </w:tcPr>
          <w:p w:rsidR="00DC00E2" w:rsidRDefault="006F2E8D">
            <w:pPr>
              <w:rPr>
                <w:color w:val="000000"/>
              </w:rPr>
            </w:pPr>
            <w:r>
              <w:rPr>
                <w:color w:val="000000"/>
              </w:rPr>
              <w:t>Sleep Mode</w:t>
            </w:r>
          </w:p>
        </w:tc>
        <w:tc>
          <w:tcPr>
            <w:tcW w:w="7344" w:type="dxa"/>
            <w:tcBorders>
              <w:top w:val="single" w:sz="4" w:space="0" w:color="auto"/>
              <w:left w:val="single" w:sz="4" w:space="0" w:color="auto"/>
              <w:bottom w:val="single" w:sz="4" w:space="0" w:color="auto"/>
              <w:right w:val="single" w:sz="4" w:space="0" w:color="auto"/>
            </w:tcBorders>
            <w:vAlign w:val="center"/>
          </w:tcPr>
          <w:p w:rsidR="00DC00E2" w:rsidRDefault="006F2E8D" w:rsidP="00362158">
            <w:bookmarkStart w:id="3" w:name="OLE_LINK3"/>
            <w:bookmarkStart w:id="4" w:name="OLE_LINK4"/>
            <w:r>
              <w:t xml:space="preserve">Trip </w:t>
            </w:r>
            <w:r>
              <w:t xml:space="preserve">Computer - </w:t>
            </w:r>
            <w:r>
              <w:t>Tim</w:t>
            </w:r>
            <w:r>
              <w:t>ers</w:t>
            </w:r>
            <w:r>
              <w:t xml:space="preserve"> Function </w:t>
            </w:r>
            <w:r>
              <w:t>Off</w:t>
            </w:r>
            <w:bookmarkEnd w:id="3"/>
            <w:bookmarkEnd w:id="4"/>
          </w:p>
        </w:tc>
      </w:tr>
      <w:tr w:rsidR="00DC00E2" w:rsidTr="00362158">
        <w:trPr>
          <w:jc w:val="center"/>
        </w:trPr>
        <w:tc>
          <w:tcPr>
            <w:tcW w:w="1584" w:type="dxa"/>
            <w:tcBorders>
              <w:top w:val="single" w:sz="4" w:space="0" w:color="auto"/>
              <w:left w:val="single" w:sz="4" w:space="0" w:color="auto"/>
              <w:bottom w:val="single" w:sz="4" w:space="0" w:color="auto"/>
              <w:right w:val="single" w:sz="4" w:space="0" w:color="auto"/>
            </w:tcBorders>
          </w:tcPr>
          <w:p w:rsidR="00DC00E2" w:rsidRDefault="006F2E8D">
            <w:pPr>
              <w:rPr>
                <w:color w:val="000000"/>
              </w:rPr>
            </w:pPr>
            <w:r>
              <w:rPr>
                <w:color w:val="000000"/>
              </w:rPr>
              <w:t>Limited Mode</w:t>
            </w:r>
          </w:p>
        </w:tc>
        <w:tc>
          <w:tcPr>
            <w:tcW w:w="7344" w:type="dxa"/>
            <w:tcBorders>
              <w:top w:val="single" w:sz="4" w:space="0" w:color="auto"/>
              <w:left w:val="single" w:sz="4" w:space="0" w:color="auto"/>
              <w:bottom w:val="single" w:sz="4" w:space="0" w:color="auto"/>
              <w:right w:val="single" w:sz="4" w:space="0" w:color="auto"/>
            </w:tcBorders>
            <w:vAlign w:val="center"/>
          </w:tcPr>
          <w:p w:rsidR="00DC00E2" w:rsidRDefault="006F2E8D">
            <w:r>
              <w:t xml:space="preserve">Trip </w:t>
            </w:r>
            <w:r>
              <w:t xml:space="preserve">Computer - </w:t>
            </w:r>
            <w:r>
              <w:t>Tim</w:t>
            </w:r>
            <w:r>
              <w:t>ers</w:t>
            </w:r>
            <w:r>
              <w:t xml:space="preserve"> Function Off</w:t>
            </w:r>
            <w:r>
              <w:t xml:space="preserve"> (CAN traffic active when bus awake)</w:t>
            </w:r>
          </w:p>
        </w:tc>
      </w:tr>
      <w:tr w:rsidR="00DC00E2" w:rsidTr="00362158">
        <w:trPr>
          <w:jc w:val="center"/>
        </w:trPr>
        <w:tc>
          <w:tcPr>
            <w:tcW w:w="1584" w:type="dxa"/>
            <w:tcBorders>
              <w:top w:val="single" w:sz="4" w:space="0" w:color="auto"/>
              <w:left w:val="single" w:sz="4" w:space="0" w:color="auto"/>
              <w:bottom w:val="single" w:sz="4" w:space="0" w:color="auto"/>
              <w:right w:val="single" w:sz="4" w:space="0" w:color="auto"/>
            </w:tcBorders>
          </w:tcPr>
          <w:p w:rsidR="00DC00E2" w:rsidRDefault="006F2E8D">
            <w:pPr>
              <w:rPr>
                <w:color w:val="000000"/>
              </w:rPr>
            </w:pPr>
            <w:r>
              <w:rPr>
                <w:color w:val="000000"/>
              </w:rPr>
              <w:lastRenderedPageBreak/>
              <w:t>Normal Mode</w:t>
            </w:r>
          </w:p>
        </w:tc>
        <w:tc>
          <w:tcPr>
            <w:tcW w:w="7344" w:type="dxa"/>
            <w:tcBorders>
              <w:top w:val="single" w:sz="4" w:space="0" w:color="auto"/>
              <w:left w:val="single" w:sz="4" w:space="0" w:color="auto"/>
              <w:bottom w:val="single" w:sz="4" w:space="0" w:color="auto"/>
              <w:right w:val="single" w:sz="4" w:space="0" w:color="auto"/>
            </w:tcBorders>
            <w:vAlign w:val="center"/>
          </w:tcPr>
          <w:p w:rsidR="00DC00E2" w:rsidRDefault="006F2E8D">
            <w:r>
              <w:t xml:space="preserve">Trip </w:t>
            </w:r>
            <w:r>
              <w:t xml:space="preserve">Computer - </w:t>
            </w:r>
            <w:r>
              <w:t>Tim</w:t>
            </w:r>
            <w:r>
              <w:t>ers</w:t>
            </w:r>
            <w:r>
              <w:t xml:space="preserve"> Function Functioning</w:t>
            </w:r>
          </w:p>
        </w:tc>
      </w:tr>
      <w:tr w:rsidR="00DC00E2" w:rsidTr="00362158">
        <w:trPr>
          <w:jc w:val="center"/>
        </w:trPr>
        <w:tc>
          <w:tcPr>
            <w:tcW w:w="1584" w:type="dxa"/>
            <w:tcBorders>
              <w:top w:val="single" w:sz="4" w:space="0" w:color="auto"/>
              <w:left w:val="single" w:sz="4" w:space="0" w:color="auto"/>
              <w:bottom w:val="single" w:sz="4" w:space="0" w:color="auto"/>
              <w:right w:val="single" w:sz="4" w:space="0" w:color="auto"/>
            </w:tcBorders>
          </w:tcPr>
          <w:p w:rsidR="00DC00E2" w:rsidRDefault="006F2E8D">
            <w:pPr>
              <w:rPr>
                <w:color w:val="000000"/>
              </w:rPr>
            </w:pPr>
            <w:r>
              <w:rPr>
                <w:color w:val="000000"/>
              </w:rPr>
              <w:t>Crank Mode</w:t>
            </w:r>
          </w:p>
        </w:tc>
        <w:tc>
          <w:tcPr>
            <w:tcW w:w="7344" w:type="dxa"/>
            <w:tcBorders>
              <w:top w:val="single" w:sz="4" w:space="0" w:color="auto"/>
              <w:left w:val="single" w:sz="4" w:space="0" w:color="auto"/>
              <w:bottom w:val="single" w:sz="4" w:space="0" w:color="auto"/>
              <w:right w:val="single" w:sz="4" w:space="0" w:color="auto"/>
            </w:tcBorders>
            <w:vAlign w:val="center"/>
          </w:tcPr>
          <w:p w:rsidR="00DC00E2" w:rsidRDefault="006F2E8D">
            <w:r>
              <w:t xml:space="preserve">Trip </w:t>
            </w:r>
            <w:r>
              <w:t xml:space="preserve">Computer - </w:t>
            </w:r>
            <w:r>
              <w:t>Tim</w:t>
            </w:r>
            <w:r>
              <w:t>ers</w:t>
            </w:r>
            <w:r>
              <w:t xml:space="preserve"> Function Functioning</w:t>
            </w:r>
          </w:p>
        </w:tc>
      </w:tr>
    </w:tbl>
    <w:p w:rsidR="00DC00E2" w:rsidRDefault="006F2E8D">
      <w:pPr>
        <w:ind w:left="720"/>
        <w:rPr>
          <w:rFonts w:cs="Arial"/>
          <w:color w:val="000000"/>
        </w:rPr>
      </w:pPr>
    </w:p>
    <w:p w:rsidR="00406F39" w:rsidRDefault="006F2E8D" w:rsidP="00B9479B">
      <w:pPr>
        <w:pStyle w:val="Heading3"/>
      </w:pPr>
      <w:r>
        <w:t>Voltage Levels</w:t>
      </w:r>
    </w:p>
    <w:p w:rsidR="00DC00E2" w:rsidRDefault="006F2E8D">
      <w:pPr>
        <w:ind w:left="720"/>
        <w:rPr>
          <w:rFonts w:cs="Arial"/>
          <w:color w:val="000000"/>
        </w:rPr>
      </w:pPr>
    </w:p>
    <w:p w:rsidR="00DC00E2" w:rsidRDefault="006F2E8D">
      <w:pPr>
        <w:ind w:left="1008"/>
        <w:rPr>
          <w:color w:val="000000"/>
        </w:rPr>
      </w:pPr>
      <w:r>
        <w:rPr>
          <w:color w:val="000000"/>
        </w:rPr>
        <w:t>Refer to Cluster Features table located in Operational Modes and Voltage Range Strategies Section in this SPSS.</w:t>
      </w:r>
    </w:p>
    <w:p w:rsidR="005D7681" w:rsidRDefault="006F2E8D">
      <w:pPr>
        <w:rPr>
          <w:rFonts w:cs="Arial"/>
          <w:color w:val="000000"/>
        </w:rPr>
      </w:pPr>
    </w:p>
    <w:p w:rsidR="005D7681" w:rsidRDefault="006F2E8D">
      <w:pPr>
        <w:rPr>
          <w:rFonts w:cs="Arial"/>
          <w:color w:val="000000"/>
        </w:rPr>
      </w:pPr>
    </w:p>
    <w:p w:rsidR="00406F39" w:rsidRDefault="006F2E8D" w:rsidP="00B9479B">
      <w:pPr>
        <w:pStyle w:val="Heading3"/>
      </w:pPr>
      <w:r>
        <w:t>Human-Machine Interface</w:t>
      </w:r>
    </w:p>
    <w:p w:rsidR="00406F39" w:rsidRDefault="006F2E8D" w:rsidP="00B9479B">
      <w:pPr>
        <w:pStyle w:val="Heading4"/>
      </w:pPr>
      <w:r>
        <w:t>Visual</w:t>
      </w:r>
    </w:p>
    <w:p w:rsidR="00406F39" w:rsidRDefault="006F2E8D" w:rsidP="00B9479B">
      <w:pPr>
        <w:pStyle w:val="Heading5"/>
      </w:pPr>
      <w:r>
        <w:t>Indicator Graphics / Display Format</w:t>
      </w:r>
    </w:p>
    <w:p w:rsidR="00877026" w:rsidRDefault="006F2E8D">
      <w:pPr>
        <w:ind w:left="1152"/>
        <w:rPr>
          <w:rFonts w:cs="Arial"/>
          <w:color w:val="000000"/>
        </w:rPr>
      </w:pPr>
      <w:r w:rsidRPr="00877026">
        <w:rPr>
          <w:rFonts w:cs="Arial"/>
          <w:color w:val="000000"/>
        </w:rPr>
        <w:t xml:space="preserve">There are </w:t>
      </w:r>
      <w:r>
        <w:rPr>
          <w:rFonts w:cs="Arial"/>
          <w:color w:val="000000"/>
        </w:rPr>
        <w:t>m</w:t>
      </w:r>
      <w:r>
        <w:rPr>
          <w:rFonts w:cs="Arial"/>
          <w:color w:val="000000"/>
        </w:rPr>
        <w:t>ultiple</w:t>
      </w:r>
      <w:r w:rsidRPr="00877026">
        <w:rPr>
          <w:rFonts w:cs="Arial"/>
          <w:color w:val="000000"/>
        </w:rPr>
        <w:t xml:space="preserve"> methods to display the Trip </w:t>
      </w:r>
      <w:r>
        <w:rPr>
          <w:rFonts w:cs="Arial"/>
          <w:color w:val="000000"/>
        </w:rPr>
        <w:t xml:space="preserve">Computer - </w:t>
      </w:r>
      <w:r>
        <w:rPr>
          <w:rFonts w:cs="Arial"/>
          <w:color w:val="000000"/>
        </w:rPr>
        <w:t>Tim</w:t>
      </w:r>
      <w:r>
        <w:rPr>
          <w:rFonts w:cs="Arial"/>
          <w:color w:val="000000"/>
        </w:rPr>
        <w:t>ers</w:t>
      </w:r>
      <w:r w:rsidRPr="00877026">
        <w:rPr>
          <w:rFonts w:cs="Arial"/>
          <w:color w:val="000000"/>
        </w:rPr>
        <w:t xml:space="preserve">.  </w:t>
      </w:r>
      <w:r>
        <w:rPr>
          <w:rFonts w:cs="Arial"/>
          <w:color w:val="000000"/>
        </w:rPr>
        <w:t xml:space="preserve">The method used for a specific program depends upon the display technology used and the HMI specified.  Trip Computer – </w:t>
      </w:r>
      <w:r>
        <w:rPr>
          <w:rFonts w:cs="Arial"/>
          <w:color w:val="000000"/>
        </w:rPr>
        <w:t>Tim</w:t>
      </w:r>
      <w:r>
        <w:rPr>
          <w:rFonts w:cs="Arial"/>
          <w:color w:val="000000"/>
        </w:rPr>
        <w:t>ers can be display by themselves or can be combined with o</w:t>
      </w:r>
      <w:r>
        <w:rPr>
          <w:rFonts w:cs="Arial"/>
          <w:color w:val="000000"/>
        </w:rPr>
        <w:t>ther</w:t>
      </w:r>
      <w:r>
        <w:rPr>
          <w:rFonts w:cs="Arial"/>
          <w:color w:val="000000"/>
        </w:rPr>
        <w:t xml:space="preserve"> features on on</w:t>
      </w:r>
      <w:r>
        <w:rPr>
          <w:rFonts w:cs="Arial"/>
          <w:color w:val="000000"/>
        </w:rPr>
        <w:t xml:space="preserve">e display.  Below </w:t>
      </w:r>
      <w:r>
        <w:rPr>
          <w:rFonts w:cs="Arial"/>
          <w:color w:val="000000"/>
        </w:rPr>
        <w:t>are</w:t>
      </w:r>
      <w:r>
        <w:rPr>
          <w:rFonts w:cs="Arial"/>
          <w:color w:val="000000"/>
        </w:rPr>
        <w:t xml:space="preserve"> some examples of possible Trip Computer – </w:t>
      </w:r>
      <w:r>
        <w:rPr>
          <w:rFonts w:cs="Arial"/>
          <w:color w:val="000000"/>
        </w:rPr>
        <w:t>Tim</w:t>
      </w:r>
      <w:r>
        <w:rPr>
          <w:rFonts w:cs="Arial"/>
          <w:color w:val="000000"/>
        </w:rPr>
        <w:t>ers displays.</w:t>
      </w:r>
    </w:p>
    <w:p w:rsidR="006A2E54" w:rsidRDefault="006F2E8D">
      <w:pPr>
        <w:ind w:left="1152"/>
        <w:rPr>
          <w:rFonts w:cs="Arial"/>
          <w:color w:val="FF0000"/>
        </w:rPr>
      </w:pPr>
    </w:p>
    <w:p w:rsidR="00877026" w:rsidRDefault="006F2E8D" w:rsidP="003A275A">
      <w:pPr>
        <w:ind w:left="1152"/>
        <w:jc w:val="center"/>
        <w:rPr>
          <w:rFonts w:cs="Arial"/>
          <w:color w:val="FF0000"/>
        </w:rPr>
      </w:pPr>
      <w:r>
        <w:rPr>
          <w:rFonts w:cs="Arial"/>
          <w:noProof/>
          <w:color w:val="FF0000"/>
        </w:rPr>
        <w:drawing>
          <wp:inline distT="0" distB="0" distL="0" distR="0">
            <wp:extent cx="5062220" cy="1433830"/>
            <wp:effectExtent l="0" t="0" r="5080" b="0"/>
            <wp:docPr id="19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062220" cy="1433830"/>
                    </a:xfrm>
                    <a:prstGeom prst="rect">
                      <a:avLst/>
                    </a:prstGeom>
                    <a:noFill/>
                    <a:ln>
                      <a:noFill/>
                    </a:ln>
                  </pic:spPr>
                </pic:pic>
              </a:graphicData>
            </a:graphic>
          </wp:inline>
        </w:drawing>
      </w:r>
    </w:p>
    <w:p w:rsidR="006B54B7" w:rsidRDefault="006F2E8D">
      <w:pPr>
        <w:ind w:left="1152"/>
        <w:rPr>
          <w:rFonts w:cs="Arial"/>
        </w:rPr>
      </w:pPr>
    </w:p>
    <w:p w:rsidR="00712FE1" w:rsidRDefault="006F2E8D" w:rsidP="003A275A">
      <w:pPr>
        <w:ind w:left="4032"/>
        <w:jc w:val="center"/>
        <w:rPr>
          <w:rFonts w:cs="Arial"/>
        </w:rPr>
      </w:pPr>
      <w:r>
        <w:rPr>
          <w:rFonts w:cs="Arial"/>
          <w:noProof/>
        </w:rPr>
        <w:drawing>
          <wp:inline distT="0" distB="0" distL="0" distR="0">
            <wp:extent cx="1726565" cy="1419225"/>
            <wp:effectExtent l="0" t="0" r="6985" b="9525"/>
            <wp:docPr id="19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726565" cy="1419225"/>
                    </a:xfrm>
                    <a:prstGeom prst="rect">
                      <a:avLst/>
                    </a:prstGeom>
                    <a:noFill/>
                    <a:ln>
                      <a:noFill/>
                    </a:ln>
                  </pic:spPr>
                </pic:pic>
              </a:graphicData>
            </a:graphic>
          </wp:inline>
        </w:drawing>
      </w:r>
    </w:p>
    <w:p w:rsidR="00426E14" w:rsidRDefault="006F2E8D" w:rsidP="00426E14">
      <w:pPr>
        <w:ind w:left="4032"/>
        <w:rPr>
          <w:rFonts w:cs="Arial"/>
        </w:rPr>
      </w:pPr>
    </w:p>
    <w:p w:rsidR="00A40342" w:rsidRPr="00A40342" w:rsidRDefault="006F2E8D" w:rsidP="00A40342">
      <w:pPr>
        <w:ind w:left="1152"/>
        <w:rPr>
          <w:rFonts w:cs="Arial"/>
        </w:rPr>
      </w:pPr>
      <w:r w:rsidRPr="00A40342">
        <w:rPr>
          <w:rFonts w:cs="Arial"/>
        </w:rPr>
        <w:t>Actual graphics are to be provided by Ford HMI or Studio and approved by the DI Application for each program.</w:t>
      </w:r>
    </w:p>
    <w:p w:rsidR="00A40342" w:rsidRPr="00A40342" w:rsidRDefault="006F2E8D" w:rsidP="00A40342">
      <w:pPr>
        <w:ind w:left="1400" w:right="576"/>
      </w:pPr>
    </w:p>
    <w:p w:rsidR="007D52B0" w:rsidRDefault="006F2E8D" w:rsidP="007D52B0">
      <w:pPr>
        <w:ind w:left="1170" w:right="396"/>
        <w:rPr>
          <w:rFonts w:cs="Arial"/>
          <w:lang w:eastAsia="ja-JP"/>
        </w:rPr>
      </w:pPr>
      <w:r>
        <w:rPr>
          <w:rFonts w:cs="Arial"/>
          <w:lang w:eastAsia="ja-JP"/>
        </w:rPr>
        <w:t>R</w:t>
      </w:r>
      <w:r>
        <w:rPr>
          <w:rFonts w:cs="Arial"/>
          <w:lang w:eastAsia="ja-JP"/>
        </w:rPr>
        <w:t>eference HMI Specifications:</w:t>
      </w:r>
    </w:p>
    <w:p w:rsidR="007D52B0" w:rsidRDefault="006F2E8D" w:rsidP="007D52B0">
      <w:pPr>
        <w:ind w:left="1170" w:right="396"/>
        <w:rPr>
          <w:rFonts w:cs="Arial"/>
          <w:lang w:eastAsia="ja-JP"/>
        </w:rPr>
      </w:pPr>
      <w:r>
        <w:rPr>
          <w:rFonts w:cs="Arial"/>
          <w:b/>
          <w:bCs/>
          <w:lang w:eastAsia="ja-JP"/>
        </w:rPr>
        <w:t>Text</w:t>
      </w:r>
      <w:r>
        <w:rPr>
          <w:rFonts w:cs="Arial"/>
          <w:lang w:eastAsia="ja-JP"/>
        </w:rPr>
        <w:t xml:space="preserve">: </w:t>
      </w:r>
      <w:r>
        <w:rPr>
          <w:rFonts w:cs="Arial"/>
          <w:i/>
          <w:lang w:eastAsia="ja-JP"/>
        </w:rPr>
        <w:t>Program</w:t>
      </w:r>
      <w:r>
        <w:rPr>
          <w:rFonts w:cs="Arial"/>
          <w:lang w:eastAsia="ja-JP"/>
        </w:rPr>
        <w:t xml:space="preserve"> Translation Table.xls</w:t>
      </w:r>
    </w:p>
    <w:p w:rsidR="007D52B0" w:rsidRDefault="006F2E8D" w:rsidP="007D52B0">
      <w:pPr>
        <w:ind w:left="1170" w:right="396"/>
        <w:rPr>
          <w:rFonts w:cs="Arial"/>
          <w:lang w:eastAsia="ja-JP"/>
        </w:rPr>
      </w:pPr>
      <w:r>
        <w:rPr>
          <w:rFonts w:cs="Arial"/>
          <w:b/>
          <w:bCs/>
          <w:lang w:val="fr-FR" w:eastAsia="ja-JP"/>
        </w:rPr>
        <w:t xml:space="preserve">Menu </w:t>
      </w:r>
      <w:proofErr w:type="gramStart"/>
      <w:r>
        <w:rPr>
          <w:rFonts w:cs="Arial"/>
          <w:b/>
          <w:bCs/>
          <w:lang w:val="fr-FR" w:eastAsia="ja-JP"/>
        </w:rPr>
        <w:t>Structure:</w:t>
      </w:r>
      <w:proofErr w:type="gramEnd"/>
      <w:r>
        <w:rPr>
          <w:rFonts w:cs="Arial"/>
          <w:b/>
          <w:bCs/>
          <w:lang w:val="fr-FR" w:eastAsia="ja-JP"/>
        </w:rPr>
        <w:t xml:space="preserve"> </w:t>
      </w:r>
      <w:r>
        <w:rPr>
          <w:rFonts w:cs="Arial"/>
          <w:i/>
          <w:lang w:eastAsia="ja-JP"/>
        </w:rPr>
        <w:t>Program</w:t>
      </w:r>
      <w:r>
        <w:rPr>
          <w:rFonts w:cs="Arial"/>
          <w:lang w:val="fr-FR" w:eastAsia="ja-JP"/>
        </w:rPr>
        <w:t xml:space="preserve"> Menu Structure.xls</w:t>
      </w:r>
    </w:p>
    <w:p w:rsidR="007D52B0" w:rsidRDefault="006F2E8D" w:rsidP="007D52B0">
      <w:pPr>
        <w:rPr>
          <w:rFonts w:cs="Arial"/>
        </w:rPr>
      </w:pPr>
    </w:p>
    <w:p w:rsidR="00877026" w:rsidRDefault="006F2E8D">
      <w:pPr>
        <w:ind w:left="1152"/>
        <w:rPr>
          <w:rFonts w:cs="Arial"/>
          <w:color w:val="FF0000"/>
        </w:rPr>
      </w:pPr>
    </w:p>
    <w:p w:rsidR="00406F39" w:rsidRDefault="006F2E8D" w:rsidP="00B9479B">
      <w:pPr>
        <w:pStyle w:val="Heading5"/>
      </w:pPr>
      <w:r>
        <w:t>Indicator Color Coordinates</w:t>
      </w:r>
    </w:p>
    <w:p w:rsidR="00A40342" w:rsidRPr="00314A3C" w:rsidRDefault="006F2E8D" w:rsidP="007320F9">
      <w:pPr>
        <w:ind w:firstLine="720"/>
        <w:rPr>
          <w:rFonts w:cs="Arial"/>
        </w:rPr>
      </w:pPr>
      <w:r w:rsidRPr="00314A3C">
        <w:rPr>
          <w:rFonts w:cs="Arial"/>
        </w:rPr>
        <w:t xml:space="preserve">Reference </w:t>
      </w:r>
      <w:r w:rsidRPr="00EB600C">
        <w:rPr>
          <w:rFonts w:cs="Arial"/>
        </w:rPr>
        <w:t>Ford HMI or Studio</w:t>
      </w:r>
      <w:r>
        <w:rPr>
          <w:rFonts w:cs="Arial"/>
        </w:rPr>
        <w:t xml:space="preserve"> Wallpaper files for the specific program.</w:t>
      </w:r>
    </w:p>
    <w:p w:rsidR="00DC00E2" w:rsidRDefault="006F2E8D">
      <w:pPr>
        <w:ind w:left="3240"/>
        <w:rPr>
          <w:rFonts w:cs="Arial"/>
        </w:rPr>
      </w:pPr>
      <w:r>
        <w:rPr>
          <w:rFonts w:cs="Arial"/>
        </w:rPr>
        <w:tab/>
      </w:r>
    </w:p>
    <w:p w:rsidR="003A275A" w:rsidRPr="003A275A" w:rsidRDefault="003A275A" w:rsidP="00B9479B">
      <w:pPr>
        <w:pStyle w:val="Heading5"/>
        <w:rPr>
          <w:b w:val="0"/>
          <w:u w:val="single"/>
        </w:rPr>
      </w:pPr>
      <w:r w:rsidRPr="003A275A">
        <w:rPr>
          <w:b w:val="0"/>
          <w:u w:val="single"/>
        </w:rPr>
        <w:t>HMI-REQ-307481/A-Indicator Characteristics</w:t>
      </w:r>
    </w:p>
    <w:p w:rsidR="000F052B" w:rsidRDefault="006F2E8D" w:rsidP="00352D36">
      <w:pPr>
        <w:ind w:firstLine="720"/>
      </w:pPr>
      <w:r>
        <w:t xml:space="preserve">Trip Computer Timers – </w:t>
      </w:r>
      <w:proofErr w:type="gramStart"/>
      <w:r>
        <w:t>XXZZ:ZZ</w:t>
      </w:r>
      <w:proofErr w:type="gramEnd"/>
      <w:r>
        <w:t>:ZZ Units  (if X is a leading zero, it is omitted)</w:t>
      </w:r>
    </w:p>
    <w:p w:rsidR="00DC00E2" w:rsidRDefault="006F2E8D">
      <w:pPr>
        <w:ind w:left="720"/>
        <w:rPr>
          <w:rFonts w:cs="Arial"/>
        </w:rPr>
      </w:pPr>
    </w:p>
    <w:p w:rsidR="00406F39" w:rsidRDefault="006F2E8D" w:rsidP="00B9479B">
      <w:pPr>
        <w:pStyle w:val="Heading4"/>
      </w:pPr>
      <w:r>
        <w:lastRenderedPageBreak/>
        <w:t>Audio</w:t>
      </w:r>
    </w:p>
    <w:p w:rsidR="00DC00E2" w:rsidRDefault="006F2E8D">
      <w:pPr>
        <w:rPr>
          <w:rFonts w:cs="Arial"/>
          <w:color w:val="000000"/>
        </w:rPr>
      </w:pPr>
    </w:p>
    <w:p w:rsidR="00DC00E2" w:rsidRDefault="006F2E8D">
      <w:pPr>
        <w:ind w:firstLine="720"/>
        <w:rPr>
          <w:color w:val="000000"/>
        </w:rPr>
      </w:pPr>
      <w:r>
        <w:rPr>
          <w:color w:val="000000"/>
        </w:rPr>
        <w:t xml:space="preserve">       None</w:t>
      </w:r>
    </w:p>
    <w:p w:rsidR="00086984" w:rsidRDefault="006F2E8D">
      <w:pPr>
        <w:ind w:firstLine="720"/>
        <w:rPr>
          <w:color w:val="000000"/>
        </w:rPr>
      </w:pPr>
    </w:p>
    <w:p w:rsidR="00406F39" w:rsidRDefault="006F2E8D" w:rsidP="00B9479B">
      <w:pPr>
        <w:pStyle w:val="Heading4"/>
      </w:pPr>
      <w:r>
        <w:t>Switch Control Logic</w:t>
      </w:r>
    </w:p>
    <w:p w:rsidR="00DC00E2" w:rsidRDefault="006F2E8D">
      <w:pPr>
        <w:rPr>
          <w:rFonts w:cs="Arial"/>
          <w:color w:val="000000"/>
        </w:rPr>
      </w:pPr>
    </w:p>
    <w:p w:rsidR="00DC00E2" w:rsidRDefault="006F2E8D">
      <w:pPr>
        <w:ind w:left="1152"/>
        <w:rPr>
          <w:rFonts w:cs="Arial"/>
          <w:color w:val="000000"/>
        </w:rPr>
      </w:pPr>
      <w:r>
        <w:rPr>
          <w:rFonts w:cs="Arial"/>
          <w:color w:val="000000"/>
        </w:rPr>
        <w:t xml:space="preserve">Consumer access to the </w:t>
      </w:r>
      <w:r>
        <w:rPr>
          <w:rFonts w:cs="Arial"/>
          <w:color w:val="000000"/>
        </w:rPr>
        <w:t xml:space="preserve">Trip </w:t>
      </w:r>
      <w:r>
        <w:rPr>
          <w:rFonts w:cs="Arial"/>
          <w:color w:val="000000"/>
        </w:rPr>
        <w:t>Computer</w:t>
      </w:r>
      <w:r>
        <w:rPr>
          <w:rFonts w:cs="Arial"/>
          <w:color w:val="000000"/>
        </w:rPr>
        <w:t xml:space="preserve"> </w:t>
      </w:r>
      <w:r>
        <w:rPr>
          <w:rFonts w:cs="Arial"/>
          <w:color w:val="000000"/>
        </w:rPr>
        <w:t>F</w:t>
      </w:r>
      <w:r>
        <w:rPr>
          <w:rFonts w:cs="Arial"/>
          <w:color w:val="000000"/>
        </w:rPr>
        <w:t>unction</w:t>
      </w:r>
      <w:r>
        <w:rPr>
          <w:rFonts w:cs="Arial"/>
          <w:color w:val="000000"/>
        </w:rPr>
        <w:t>’s</w:t>
      </w:r>
      <w:r>
        <w:rPr>
          <w:rFonts w:cs="Arial"/>
          <w:color w:val="000000"/>
        </w:rPr>
        <w:t xml:space="preserve"> </w:t>
      </w:r>
      <w:r>
        <w:rPr>
          <w:rFonts w:cs="Arial"/>
          <w:color w:val="000000"/>
        </w:rPr>
        <w:t xml:space="preserve">display </w:t>
      </w:r>
      <w:r>
        <w:rPr>
          <w:rFonts w:cs="Arial"/>
          <w:color w:val="000000"/>
        </w:rPr>
        <w:t>configuration</w:t>
      </w:r>
      <w:r>
        <w:rPr>
          <w:rFonts w:cs="Arial"/>
          <w:color w:val="000000"/>
        </w:rPr>
        <w:t>, resett</w:t>
      </w:r>
      <w:r>
        <w:rPr>
          <w:rFonts w:cs="Arial"/>
          <w:color w:val="000000"/>
        </w:rPr>
        <w:t xml:space="preserve">ing </w:t>
      </w:r>
      <w:r>
        <w:rPr>
          <w:rFonts w:cs="Arial"/>
          <w:color w:val="000000"/>
        </w:rPr>
        <w:t xml:space="preserve">shall be as specified in the </w:t>
      </w:r>
      <w:r>
        <w:rPr>
          <w:rFonts w:cs="Arial"/>
          <w:color w:val="000000"/>
        </w:rPr>
        <w:t xml:space="preserve">Menu Structure </w:t>
      </w:r>
      <w:r>
        <w:rPr>
          <w:rFonts w:cs="Arial"/>
          <w:color w:val="000000"/>
        </w:rPr>
        <w:t>File.</w:t>
      </w:r>
      <w:r>
        <w:rPr>
          <w:rFonts w:cs="Arial"/>
          <w:color w:val="000000"/>
        </w:rPr>
        <w:t xml:space="preserve">  </w:t>
      </w:r>
    </w:p>
    <w:p w:rsidR="00DC00E2" w:rsidRDefault="006F2E8D">
      <w:pPr>
        <w:ind w:left="1440"/>
        <w:rPr>
          <w:color w:val="000000"/>
        </w:rPr>
      </w:pPr>
    </w:p>
    <w:p w:rsidR="00406F39" w:rsidRDefault="006F2E8D" w:rsidP="00B9479B">
      <w:pPr>
        <w:pStyle w:val="Heading3"/>
      </w:pPr>
      <w:r>
        <w:t>System Accuracy</w:t>
      </w:r>
    </w:p>
    <w:p w:rsidR="003A275A" w:rsidRPr="003A275A" w:rsidRDefault="003A275A" w:rsidP="00B9479B">
      <w:pPr>
        <w:pStyle w:val="Heading4"/>
        <w:rPr>
          <w:b w:val="0"/>
          <w:u w:val="single"/>
        </w:rPr>
      </w:pPr>
      <w:r w:rsidRPr="003A275A">
        <w:rPr>
          <w:b w:val="0"/>
          <w:u w:val="single"/>
        </w:rPr>
        <w:t>PFM-REQ-308172/A-Display Update Accuracy:</w:t>
      </w:r>
    </w:p>
    <w:p w:rsidR="00DC00E2" w:rsidRPr="00D7794C" w:rsidRDefault="006F2E8D" w:rsidP="006F2E8D">
      <w:pPr>
        <w:numPr>
          <w:ilvl w:val="0"/>
          <w:numId w:val="9"/>
        </w:numPr>
        <w:tabs>
          <w:tab w:val="clear" w:pos="360"/>
          <w:tab w:val="num" w:pos="1512"/>
        </w:tabs>
        <w:ind w:left="1512"/>
        <w:rPr>
          <w:rFonts w:cs="Arial"/>
          <w:snapToGrid w:val="0"/>
          <w:color w:val="000000"/>
        </w:rPr>
      </w:pPr>
      <w:r>
        <w:rPr>
          <w:rFonts w:cs="Arial"/>
          <w:snapToGrid w:val="0"/>
          <w:color w:val="000000"/>
        </w:rPr>
        <w:t>Reference SDS IS-0344, the</w:t>
      </w:r>
      <w:r>
        <w:rPr>
          <w:rFonts w:cs="Arial"/>
        </w:rPr>
        <w:t xml:space="preserve"> display upd</w:t>
      </w:r>
      <w:r>
        <w:rPr>
          <w:rFonts w:cs="Arial"/>
        </w:rPr>
        <w:t xml:space="preserve">ate rate for the </w:t>
      </w:r>
      <w:r>
        <w:rPr>
          <w:rFonts w:cs="Arial"/>
          <w:snapToGrid w:val="0"/>
          <w:color w:val="000000"/>
        </w:rPr>
        <w:t>numeric displayed value</w:t>
      </w:r>
      <w:r>
        <w:rPr>
          <w:rFonts w:cs="Arial"/>
          <w:snapToGrid w:val="0"/>
          <w:color w:val="000000"/>
        </w:rPr>
        <w:t>s</w:t>
      </w:r>
      <w:r>
        <w:rPr>
          <w:rFonts w:cs="Arial"/>
        </w:rPr>
        <w:t xml:space="preserve"> shall be no greater than once per second.</w:t>
      </w:r>
    </w:p>
    <w:p w:rsidR="003A275A" w:rsidRPr="003A275A" w:rsidRDefault="003A275A" w:rsidP="00B9479B">
      <w:pPr>
        <w:pStyle w:val="Heading4"/>
        <w:rPr>
          <w:b w:val="0"/>
          <w:u w:val="single"/>
        </w:rPr>
      </w:pPr>
      <w:r w:rsidRPr="003A275A">
        <w:rPr>
          <w:b w:val="0"/>
          <w:u w:val="single"/>
        </w:rPr>
        <w:t xml:space="preserve">PFM-REQ-306798/A-Timing Response </w:t>
      </w:r>
      <w:proofErr w:type="gramStart"/>
      <w:r w:rsidRPr="003A275A">
        <w:rPr>
          <w:b w:val="0"/>
          <w:u w:val="single"/>
        </w:rPr>
        <w:t>Accuracy :</w:t>
      </w:r>
      <w:proofErr w:type="gramEnd"/>
    </w:p>
    <w:p w:rsidR="00DC00E2" w:rsidRDefault="006F2E8D" w:rsidP="006F2E8D">
      <w:pPr>
        <w:numPr>
          <w:ilvl w:val="0"/>
          <w:numId w:val="10"/>
        </w:numPr>
        <w:tabs>
          <w:tab w:val="clear" w:pos="360"/>
          <w:tab w:val="num" w:pos="1512"/>
        </w:tabs>
        <w:ind w:left="1512"/>
        <w:rPr>
          <w:rFonts w:cs="Arial"/>
          <w:snapToGrid w:val="0"/>
          <w:color w:val="000000"/>
        </w:rPr>
      </w:pPr>
      <w:r>
        <w:rPr>
          <w:rFonts w:cs="Arial"/>
          <w:snapToGrid w:val="0"/>
          <w:color w:val="000000"/>
        </w:rPr>
        <w:t>Within a 100msec of receiving a message</w:t>
      </w:r>
      <w:r>
        <w:rPr>
          <w:rFonts w:cs="Arial"/>
          <w:snapToGrid w:val="0"/>
          <w:color w:val="000000"/>
        </w:rPr>
        <w:t>/input</w:t>
      </w:r>
      <w:r>
        <w:rPr>
          <w:rFonts w:cs="Arial"/>
          <w:snapToGrid w:val="0"/>
          <w:color w:val="000000"/>
        </w:rPr>
        <w:t xml:space="preserve"> that results in a change of state the cl</w:t>
      </w:r>
      <w:r>
        <w:rPr>
          <w:rFonts w:cs="Arial"/>
          <w:snapToGrid w:val="0"/>
          <w:color w:val="000000"/>
        </w:rPr>
        <w:t>uster will update the display to the proper status.</w:t>
      </w:r>
    </w:p>
    <w:p w:rsidR="003A275A" w:rsidRPr="003A275A" w:rsidRDefault="003A275A" w:rsidP="00B9479B">
      <w:pPr>
        <w:pStyle w:val="Heading4"/>
        <w:rPr>
          <w:b w:val="0"/>
          <w:u w:val="single"/>
        </w:rPr>
      </w:pPr>
      <w:r w:rsidRPr="003A275A">
        <w:rPr>
          <w:b w:val="0"/>
          <w:u w:val="single"/>
        </w:rPr>
        <w:t>PFM-REQ-306799/A-Value update for Trip Computer:</w:t>
      </w:r>
    </w:p>
    <w:p w:rsidR="00541311" w:rsidRDefault="006F2E8D" w:rsidP="006F2E8D">
      <w:pPr>
        <w:numPr>
          <w:ilvl w:val="0"/>
          <w:numId w:val="11"/>
        </w:numPr>
        <w:tabs>
          <w:tab w:val="clear" w:pos="360"/>
          <w:tab w:val="num" w:pos="1512"/>
        </w:tabs>
        <w:ind w:left="1512"/>
        <w:rPr>
          <w:rFonts w:cs="Arial"/>
          <w:snapToGrid w:val="0"/>
          <w:color w:val="000000"/>
        </w:rPr>
      </w:pPr>
      <w:r>
        <w:rPr>
          <w:rFonts w:cs="Arial"/>
          <w:snapToGrid w:val="0"/>
          <w:color w:val="000000"/>
        </w:rPr>
        <w:t>Values for Trip</w:t>
      </w:r>
      <w:r>
        <w:rPr>
          <w:rFonts w:cs="Arial"/>
          <w:snapToGrid w:val="0"/>
          <w:color w:val="000000"/>
        </w:rPr>
        <w:t xml:space="preserve"> Computer - </w:t>
      </w:r>
      <w:r>
        <w:rPr>
          <w:rFonts w:cs="Arial"/>
          <w:snapToGrid w:val="0"/>
          <w:color w:val="000000"/>
        </w:rPr>
        <w:t>Tim</w:t>
      </w:r>
      <w:r>
        <w:rPr>
          <w:rFonts w:cs="Arial"/>
          <w:snapToGrid w:val="0"/>
          <w:color w:val="000000"/>
        </w:rPr>
        <w:t>ers</w:t>
      </w:r>
      <w:r>
        <w:rPr>
          <w:rFonts w:cs="Arial"/>
          <w:snapToGrid w:val="0"/>
          <w:color w:val="000000"/>
        </w:rPr>
        <w:t xml:space="preserve"> </w:t>
      </w:r>
      <w:r>
        <w:rPr>
          <w:rFonts w:cs="Arial"/>
          <w:snapToGrid w:val="0"/>
          <w:color w:val="000000"/>
        </w:rPr>
        <w:t>shall be retained through</w:t>
      </w:r>
      <w:r>
        <w:rPr>
          <w:rFonts w:cs="Arial"/>
          <w:snapToGrid w:val="0"/>
          <w:color w:val="000000"/>
        </w:rPr>
        <w:t xml:space="preserve"> a Battery Disconnect during key OFF/ACC.</w:t>
      </w:r>
    </w:p>
    <w:p w:rsidR="00406F39" w:rsidRDefault="006F2E8D" w:rsidP="00B9479B">
      <w:pPr>
        <w:pStyle w:val="Heading4"/>
      </w:pPr>
      <w:r>
        <w:t>Accuracy Spec:</w:t>
      </w:r>
    </w:p>
    <w:p w:rsidR="00DC00E2" w:rsidRPr="00F55FE3" w:rsidRDefault="006F2E8D" w:rsidP="006F2E8D">
      <w:pPr>
        <w:numPr>
          <w:ilvl w:val="0"/>
          <w:numId w:val="12"/>
        </w:numPr>
        <w:tabs>
          <w:tab w:val="clear" w:pos="360"/>
          <w:tab w:val="num" w:pos="1512"/>
        </w:tabs>
        <w:ind w:left="1512"/>
        <w:rPr>
          <w:color w:val="000000"/>
        </w:rPr>
      </w:pPr>
      <w:r w:rsidRPr="00750B57">
        <w:rPr>
          <w:rFonts w:cs="Arial"/>
          <w:snapToGrid w:val="0"/>
          <w:color w:val="000000"/>
        </w:rPr>
        <w:t>Meet accuracy in INSTRUM SDS – IS-0300</w:t>
      </w:r>
    </w:p>
    <w:p w:rsidR="00F55FE3" w:rsidRDefault="006F2E8D">
      <w:pPr>
        <w:spacing w:after="200" w:line="276" w:lineRule="auto"/>
        <w:rPr>
          <w:rFonts w:cs="Arial"/>
          <w:snapToGrid w:val="0"/>
          <w:color w:val="000000"/>
        </w:rPr>
      </w:pPr>
      <w:r>
        <w:rPr>
          <w:rFonts w:cs="Arial"/>
          <w:snapToGrid w:val="0"/>
          <w:color w:val="000000"/>
        </w:rPr>
        <w:br w:type="page"/>
      </w:r>
    </w:p>
    <w:p w:rsidR="00406F39" w:rsidRDefault="006F2E8D" w:rsidP="00B9479B">
      <w:pPr>
        <w:pStyle w:val="Heading3"/>
      </w:pPr>
      <w:r>
        <w:lastRenderedPageBreak/>
        <w:t xml:space="preserve">Operation: Performance and </w:t>
      </w:r>
      <w:r>
        <w:t>Functional</w:t>
      </w:r>
    </w:p>
    <w:p w:rsidR="00406F39" w:rsidRDefault="006F2E8D" w:rsidP="00B9479B">
      <w:pPr>
        <w:pStyle w:val="Heading4"/>
      </w:pPr>
      <w:r>
        <w:t>Subsystem Algorithm Flowchart / State Diagram</w:t>
      </w:r>
    </w:p>
    <w:p w:rsidR="003A275A" w:rsidRDefault="003A275A" w:rsidP="00AE06BC">
      <w:r>
        <w:br w:type="page"/>
      </w:r>
      <w:r w:rsidR="006F2E8D" w:rsidRPr="00B9479B">
        <w:lastRenderedPageBreak/>
        <w:t>F-REQ-306792/A- Subsystem Flowchart for TC_Timers</w:t>
      </w:r>
    </w:p>
    <w:p w:rsidR="00F4670E" w:rsidRDefault="003A275A" w:rsidP="003A275A">
      <w:pPr>
        <w:jc w:val="center"/>
      </w:pPr>
      <w:r>
        <w:object w:dxaOrig="8387" w:dyaOrig="13541">
          <v:shape id="5e570b4d0000e72200001822" o:spid="_x0000_i1026" type="#_x0000_t75" style="width:396.7pt;height:640.55pt" o:ole="">
            <v:imagedata r:id="rId12" o:title=""/>
          </v:shape>
          <o:OLEObject Type="Embed" ProgID="Visio.Drawing.11" ShapeID="5e570b4d0000e72200001822" DrawAspect="Content" ObjectID="_1644250254" r:id="rId13"/>
        </w:object>
      </w:r>
    </w:p>
    <w:p w:rsidR="00D7794C" w:rsidRDefault="006F2E8D" w:rsidP="00351839">
      <w:pPr>
        <w:jc w:val="center"/>
      </w:pPr>
    </w:p>
    <w:p w:rsidR="00406F39" w:rsidRDefault="006F2E8D" w:rsidP="00B9479B">
      <w:pPr>
        <w:pStyle w:val="Heading5"/>
      </w:pPr>
      <w:r w:rsidRPr="00B9479B">
        <w:lastRenderedPageBreak/>
        <w:t>F-REQ-306793/C-Subsystem Flowchart for TC_DC_Timer</w:t>
      </w:r>
    </w:p>
    <w:p w:rsidR="00301660" w:rsidRPr="00CE56A0" w:rsidRDefault="003A275A" w:rsidP="003A275A">
      <w:pPr>
        <w:jc w:val="center"/>
        <w:rPr>
          <w:color w:val="0070C0"/>
        </w:rPr>
      </w:pPr>
      <w:r>
        <w:rPr>
          <w:rFonts w:ascii="Times New Roman" w:hAnsi="Times New Roman"/>
          <w:color w:val="0070C0"/>
        </w:rPr>
        <w:object w:dxaOrig="9615" w:dyaOrig="12780">
          <v:shape id="5e570b4d0000e72200003f60" o:spid="_x0000_i1027" type="#_x0000_t75" style="width:480.9pt;height:639.15pt" o:ole="">
            <v:imagedata r:id="rId14" o:title=""/>
          </v:shape>
          <o:OLEObject Type="Embed" ProgID="Visio.Drawing.11" ShapeID="5e570b4d0000e72200003f60" DrawAspect="Content" ObjectID="_1644250255" r:id="rId15"/>
        </w:object>
      </w:r>
    </w:p>
    <w:p w:rsidR="00301660" w:rsidRDefault="006F2E8D" w:rsidP="00351839">
      <w:pPr>
        <w:jc w:val="center"/>
      </w:pPr>
    </w:p>
    <w:p w:rsidR="00D7794C" w:rsidRDefault="006F2E8D" w:rsidP="00937518">
      <w:pPr>
        <w:keepNext/>
        <w:jc w:val="center"/>
        <w:rPr>
          <w:rFonts w:cs="Arial"/>
          <w:color w:val="0070C0"/>
        </w:rPr>
      </w:pPr>
    </w:p>
    <w:p w:rsidR="00406F39" w:rsidRDefault="006F2E8D" w:rsidP="00B9479B">
      <w:pPr>
        <w:pStyle w:val="Heading5"/>
      </w:pPr>
      <w:r w:rsidRPr="00B9479B">
        <w:t>F-REQ-306794/B-Subsystem Flowchart – Crank Mode</w:t>
      </w:r>
    </w:p>
    <w:p w:rsidR="00937518" w:rsidRDefault="006F2E8D" w:rsidP="00937518">
      <w:pPr>
        <w:jc w:val="center"/>
        <w:rPr>
          <w:color w:val="000000"/>
        </w:rPr>
      </w:pPr>
    </w:p>
    <w:p w:rsidR="00A44EB5" w:rsidRPr="004B46C0" w:rsidRDefault="003A275A" w:rsidP="003A275A">
      <w:pPr>
        <w:jc w:val="center"/>
        <w:rPr>
          <w:color w:val="000000"/>
        </w:rPr>
      </w:pPr>
      <w:r>
        <w:rPr>
          <w:color w:val="000000"/>
        </w:rPr>
        <w:object w:dxaOrig="3984" w:dyaOrig="3444">
          <v:shape id="5e570b4d0000e722000047f8" o:spid="_x0000_i1028" type="#_x0000_t75" style="width:285.3pt;height:203.1pt" o:ole="">
            <v:imagedata r:id="rId16" o:title="" croptop="12060f"/>
          </v:shape>
          <o:OLEObject Type="Embed" ProgID="Visio.Drawing.11" ShapeID="5e570b4d0000e722000047f8" DrawAspect="Content" ObjectID="_1644250256" r:id="rId17"/>
        </w:object>
      </w:r>
    </w:p>
    <w:p w:rsidR="003A275A" w:rsidRPr="003A275A" w:rsidRDefault="003A275A" w:rsidP="00B9479B">
      <w:pPr>
        <w:pStyle w:val="Heading5"/>
        <w:rPr>
          <w:b w:val="0"/>
          <w:u w:val="single"/>
        </w:rPr>
      </w:pPr>
      <w:r w:rsidRPr="003A275A">
        <w:rPr>
          <w:b w:val="0"/>
          <w:u w:val="single"/>
        </w:rPr>
        <w:t>REQ-324178/C-CAN Transmit Routine Flowchart – When CAN Bus is Awake</w:t>
      </w:r>
    </w:p>
    <w:p w:rsidR="00500605" w:rsidRDefault="003A275A" w:rsidP="003A275A">
      <w:pPr>
        <w:jc w:val="center"/>
      </w:pPr>
      <w:r>
        <w:object w:dxaOrig="5985" w:dyaOrig="2355">
          <v:shape id="5e570b4d0000e72200001e44" o:spid="_x0000_i1029" type="#_x0000_t75" style="width:299.55pt;height:117.5pt" o:ole="">
            <v:imagedata r:id="rId18" o:title=""/>
          </v:shape>
          <o:OLEObject Type="Embed" ProgID="Visio.Drawing.15" ShapeID="5e570b4d0000e72200001e44" DrawAspect="Content" ObjectID="_1644250257" r:id="rId19"/>
        </w:object>
      </w:r>
    </w:p>
    <w:p w:rsidR="00406F39" w:rsidRDefault="006F2E8D" w:rsidP="00B9479B">
      <w:pPr>
        <w:pStyle w:val="Heading5"/>
      </w:pPr>
      <w:r w:rsidRPr="00B9479B">
        <w:t>F-REQ-307033/A-Subsystem Flowchart – Limited Mode</w:t>
      </w:r>
    </w:p>
    <w:p w:rsidR="005E5BE5" w:rsidRDefault="006F2E8D" w:rsidP="005E5BE5">
      <w:pPr>
        <w:jc w:val="center"/>
        <w:rPr>
          <w:color w:val="000000"/>
        </w:rPr>
      </w:pPr>
    </w:p>
    <w:p w:rsidR="005E5BE5" w:rsidRDefault="003A275A" w:rsidP="003A275A">
      <w:pPr>
        <w:jc w:val="center"/>
        <w:rPr>
          <w:color w:val="000000"/>
        </w:rPr>
      </w:pPr>
      <w:r>
        <w:rPr>
          <w:color w:val="000000"/>
        </w:rPr>
        <w:object w:dxaOrig="4455" w:dyaOrig="3825">
          <v:shape id="5e570b4d0000e722000037a7" o:spid="_x0000_i1030" type="#_x0000_t75" style="width:222.8pt;height:191.55pt" o:ole="">
            <v:imagedata r:id="rId20" o:title="" croptop="12060f"/>
          </v:shape>
          <o:OLEObject Type="Embed" ProgID="Visio.Drawing.11" ShapeID="5e570b4d0000e722000037a7" DrawAspect="Content" ObjectID="_1644250258" r:id="rId21"/>
        </w:object>
      </w:r>
    </w:p>
    <w:p w:rsidR="00DE6BB3" w:rsidRDefault="006F2E8D" w:rsidP="00500605">
      <w:r>
        <w:br w:type="page"/>
      </w:r>
    </w:p>
    <w:p w:rsidR="00500605" w:rsidRDefault="006F2E8D" w:rsidP="00500605"/>
    <w:p w:rsidR="00406F39" w:rsidRDefault="006F2E8D" w:rsidP="00B9479B">
      <w:pPr>
        <w:pStyle w:val="Heading5"/>
      </w:pPr>
      <w:r w:rsidRPr="00B9479B">
        <w:t>F-REQ-306795/A-Routine Flowchart – RESET due to LifeCycMde</w:t>
      </w:r>
    </w:p>
    <w:p w:rsidR="000B2026" w:rsidRPr="0019562F" w:rsidRDefault="006F2E8D" w:rsidP="00896C65">
      <w:pPr>
        <w:jc w:val="center"/>
        <w:rPr>
          <w:rFonts w:cs="Arial"/>
          <w:b/>
          <w:color w:val="000000"/>
        </w:rPr>
      </w:pPr>
    </w:p>
    <w:p w:rsidR="006C6EA5" w:rsidRDefault="006F2E8D" w:rsidP="003A275A">
      <w:pPr>
        <w:tabs>
          <w:tab w:val="left" w:pos="720"/>
        </w:tabs>
        <w:ind w:left="720" w:right="828"/>
        <w:jc w:val="center"/>
        <w:rPr>
          <w:rFonts w:cs="Arial"/>
        </w:rPr>
      </w:pPr>
      <w:r w:rsidRPr="0019562F">
        <w:rPr>
          <w:rFonts w:cs="Arial"/>
          <w:color w:val="000000"/>
        </w:rPr>
        <w:t>(There are similar Routines in FE, DTE, TC</w:t>
      </w:r>
      <w:r>
        <w:rPr>
          <w:rFonts w:cs="Arial"/>
          <w:color w:val="000000"/>
        </w:rPr>
        <w:t>-</w:t>
      </w:r>
      <w:r w:rsidRPr="0019562F">
        <w:rPr>
          <w:rFonts w:cs="Arial"/>
          <w:color w:val="000000"/>
        </w:rPr>
        <w:t>FE, TC</w:t>
      </w:r>
      <w:r>
        <w:rPr>
          <w:rFonts w:cs="Arial"/>
          <w:color w:val="000000"/>
        </w:rPr>
        <w:t>-</w:t>
      </w:r>
      <w:r w:rsidRPr="0019562F">
        <w:rPr>
          <w:rFonts w:cs="Arial"/>
          <w:color w:val="000000"/>
        </w:rPr>
        <w:t>AvgSpeed and TC-</w:t>
      </w:r>
      <w:r>
        <w:rPr>
          <w:rFonts w:cs="Arial"/>
          <w:color w:val="000000"/>
        </w:rPr>
        <w:t>Odometers</w:t>
      </w:r>
      <w:r w:rsidRPr="0019562F">
        <w:rPr>
          <w:rFonts w:cs="Arial"/>
          <w:color w:val="000000"/>
        </w:rPr>
        <w:t xml:space="preserve"> STSSs.  They can be combined into one routine.  If they are not combined, you must use unique variables for LCMde_NN in each routine.)</w:t>
      </w:r>
      <w:r w:rsidR="003A275A">
        <w:rPr>
          <w:rFonts w:cs="Arial"/>
        </w:rPr>
        <w:object w:dxaOrig="8906" w:dyaOrig="7049">
          <v:shape id="5e570b4d0000e72200001ed2" o:spid="_x0000_i1031" type="#_x0000_t75" style="width:445.6pt;height:306.35pt" o:ole="">
            <v:imagedata r:id="rId22" o:title="" croptop="8459f"/>
          </v:shape>
          <o:OLEObject Type="Embed" ProgID="Visio.Drawing.11" ShapeID="5e570b4d0000e72200001ed2" DrawAspect="Content" ObjectID="_1644250259" r:id="rId23"/>
        </w:object>
      </w:r>
    </w:p>
    <w:p w:rsidR="006C6EA5" w:rsidRDefault="006F2E8D">
      <w:pPr>
        <w:spacing w:after="200" w:line="276" w:lineRule="auto"/>
        <w:rPr>
          <w:rFonts w:cs="Arial"/>
        </w:rPr>
      </w:pPr>
      <w:r>
        <w:rPr>
          <w:rFonts w:cs="Arial"/>
        </w:rPr>
        <w:br w:type="page"/>
      </w:r>
    </w:p>
    <w:p w:rsidR="00A44EB5" w:rsidRDefault="006F2E8D" w:rsidP="00A44EB5">
      <w:pPr>
        <w:tabs>
          <w:tab w:val="left" w:pos="720"/>
        </w:tabs>
        <w:ind w:left="720" w:right="828"/>
        <w:rPr>
          <w:rFonts w:cs="Arial"/>
        </w:rPr>
      </w:pPr>
    </w:p>
    <w:p w:rsidR="00406F39" w:rsidRDefault="006F2E8D" w:rsidP="00B9479B">
      <w:pPr>
        <w:pStyle w:val="Heading4"/>
      </w:pPr>
      <w:r>
        <w:t>Operation Description (supports algorithm flowchar</w:t>
      </w:r>
      <w:r>
        <w:t>t /state diagram)</w:t>
      </w:r>
    </w:p>
    <w:p w:rsidR="00406F39" w:rsidRDefault="006F2E8D" w:rsidP="00B9479B">
      <w:pPr>
        <w:pStyle w:val="Heading5"/>
      </w:pPr>
      <w:r w:rsidRPr="00B9479B">
        <w:t>F-REQ-306796/A-Trip Timer Roll over:</w:t>
      </w:r>
    </w:p>
    <w:p w:rsidR="005A3EA4" w:rsidRDefault="006F2E8D" w:rsidP="006F2E8D">
      <w:pPr>
        <w:numPr>
          <w:ilvl w:val="0"/>
          <w:numId w:val="13"/>
        </w:numPr>
        <w:rPr>
          <w:rFonts w:cs="Arial"/>
          <w:color w:val="000000"/>
        </w:rPr>
      </w:pPr>
      <w:r w:rsidRPr="00D35AA1">
        <w:rPr>
          <w:rFonts w:cs="Arial"/>
          <w:color w:val="000000"/>
        </w:rPr>
        <w:t>The displays for Trip Timer will roll over individually when it reaches its maximum display value.  An example would be a Trip Timer display value of 9999:59:59 rolls</w:t>
      </w:r>
      <w:r w:rsidRPr="00D35AA1">
        <w:rPr>
          <w:rFonts w:cs="Arial"/>
          <w:color w:val="000000"/>
        </w:rPr>
        <w:t xml:space="preserve"> over to 00:00:00 while the other trip variables continue to increase. </w:t>
      </w:r>
    </w:p>
    <w:p w:rsidR="00406F39" w:rsidRDefault="006F2E8D" w:rsidP="00B9479B">
      <w:pPr>
        <w:pStyle w:val="Heading5"/>
      </w:pPr>
      <w:r w:rsidRPr="00B9479B">
        <w:t xml:space="preserve">F-REQ-306797/A-Trip Timer Variable </w:t>
      </w:r>
      <w:proofErr w:type="gramStart"/>
      <w:r w:rsidRPr="00B9479B">
        <w:t>Usage :</w:t>
      </w:r>
      <w:proofErr w:type="gramEnd"/>
    </w:p>
    <w:p w:rsidR="00F715C1" w:rsidRDefault="006F2E8D" w:rsidP="006F2E8D">
      <w:pPr>
        <w:numPr>
          <w:ilvl w:val="0"/>
          <w:numId w:val="14"/>
        </w:numPr>
        <w:rPr>
          <w:rFonts w:cs="Arial"/>
          <w:color w:val="000000"/>
        </w:rPr>
      </w:pPr>
      <w:r>
        <w:rPr>
          <w:rFonts w:cs="Arial"/>
          <w:color w:val="000000"/>
        </w:rPr>
        <w:t xml:space="preserve">The use of </w:t>
      </w:r>
      <w:r>
        <w:rPr>
          <w:rFonts w:cs="Arial"/>
          <w:color w:val="000000"/>
        </w:rPr>
        <w:t>32 Bit Interger</w:t>
      </w:r>
      <w:r>
        <w:rPr>
          <w:rFonts w:cs="Arial"/>
          <w:color w:val="000000"/>
        </w:rPr>
        <w:t xml:space="preserve"> variables allows for the following:</w:t>
      </w:r>
    </w:p>
    <w:p w:rsidR="00C20358" w:rsidRDefault="006F2E8D" w:rsidP="00C20358">
      <w:pPr>
        <w:ind w:left="1440"/>
        <w:rPr>
          <w:rFonts w:cs="Arial"/>
          <w:color w:val="000000"/>
        </w:rPr>
      </w:pPr>
    </w:p>
    <w:bookmarkStart w:id="5" w:name="_MON_1272274559"/>
    <w:bookmarkEnd w:id="5"/>
    <w:p w:rsidR="009A281C" w:rsidRDefault="003A275A" w:rsidP="003A275A">
      <w:pPr>
        <w:ind w:left="2520"/>
        <w:jc w:val="center"/>
        <w:rPr>
          <w:rFonts w:cs="Arial"/>
          <w:color w:val="000000"/>
        </w:rPr>
      </w:pPr>
      <w:r w:rsidRPr="00634E9D">
        <w:rPr>
          <w:rFonts w:cs="Arial"/>
          <w:color w:val="000000"/>
        </w:rPr>
        <w:object w:dxaOrig="7772" w:dyaOrig="5803">
          <v:shape id="5e570b4d0000e72200005f93" o:spid="_x0000_i1032" type="#_x0000_t75" style="width:410.95pt;height:107.3pt" o:ole="">
            <v:imagedata r:id="rId24" o:title="" croptop="40833f" cropbottom="563f" cropleft="-2952f" cropright="-928f"/>
          </v:shape>
          <o:OLEObject Type="Embed" ProgID="Excel.Sheet.8" ShapeID="5e570b4d0000e72200005f93" DrawAspect="Content" ObjectID="_1644250260" r:id="rId25"/>
        </w:object>
      </w:r>
    </w:p>
    <w:p w:rsidR="000B3B21" w:rsidRDefault="006F2E8D" w:rsidP="009F22FA">
      <w:pPr>
        <w:ind w:left="2520"/>
        <w:rPr>
          <w:rFonts w:cs="Arial"/>
          <w:color w:val="000000"/>
        </w:rPr>
      </w:pPr>
    </w:p>
    <w:p w:rsidR="00C20358" w:rsidRDefault="006F2E8D" w:rsidP="009F22FA">
      <w:pPr>
        <w:ind w:left="2520"/>
        <w:rPr>
          <w:rFonts w:cs="Arial"/>
          <w:color w:val="000000"/>
        </w:rPr>
      </w:pPr>
    </w:p>
    <w:p w:rsidR="00406F39" w:rsidRDefault="006F2E8D" w:rsidP="00B9479B">
      <w:pPr>
        <w:pStyle w:val="Heading4"/>
      </w:pPr>
      <w:r w:rsidRPr="00B9479B">
        <w:t>FS-REQ-307480/A-Function Safety Classification (EMC)</w:t>
      </w:r>
    </w:p>
    <w:p w:rsidR="00DC00E2" w:rsidRDefault="006F2E8D">
      <w:pPr>
        <w:rPr>
          <w:color w:val="000000"/>
        </w:rPr>
      </w:pPr>
    </w:p>
    <w:p w:rsidR="00DC00E2" w:rsidRDefault="006F2E8D">
      <w:pPr>
        <w:ind w:left="1440"/>
        <w:rPr>
          <w:color w:val="000000"/>
        </w:rPr>
      </w:pPr>
      <w:r>
        <w:rPr>
          <w:color w:val="000000"/>
        </w:rPr>
        <w:t>Class B</w:t>
      </w:r>
    </w:p>
    <w:p w:rsidR="00962F7F" w:rsidRDefault="006F2E8D">
      <w:pPr>
        <w:spacing w:after="200" w:line="276" w:lineRule="auto"/>
        <w:rPr>
          <w:color w:val="000000"/>
        </w:rPr>
      </w:pPr>
      <w:r>
        <w:rPr>
          <w:color w:val="000000"/>
        </w:rPr>
        <w:br w:type="page"/>
      </w:r>
    </w:p>
    <w:p w:rsidR="00406F39" w:rsidRDefault="006F2E8D" w:rsidP="00B9479B">
      <w:pPr>
        <w:pStyle w:val="Heading4"/>
      </w:pPr>
      <w:r w:rsidRPr="00B9479B">
        <w:lastRenderedPageBreak/>
        <w:t>NVM-REQ-306803/C-Memory Storage</w:t>
      </w:r>
    </w:p>
    <w:p w:rsidR="00DC00E2" w:rsidRDefault="006F2E8D">
      <w:pPr>
        <w:ind w:left="1152"/>
        <w:rPr>
          <w:rFonts w:cs="Arial"/>
          <w:color w:val="000000"/>
        </w:rPr>
      </w:pP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25"/>
        <w:gridCol w:w="4515"/>
        <w:gridCol w:w="1845"/>
        <w:gridCol w:w="1583"/>
      </w:tblGrid>
      <w:tr w:rsidR="00166289" w:rsidTr="00166289">
        <w:trPr>
          <w:cantSplit/>
          <w:trHeight w:val="728"/>
          <w:tblHeader/>
          <w:jc w:val="center"/>
        </w:trPr>
        <w:tc>
          <w:tcPr>
            <w:tcW w:w="2525" w:type="dxa"/>
            <w:tcBorders>
              <w:top w:val="single" w:sz="12" w:space="0" w:color="auto"/>
              <w:left w:val="single" w:sz="12" w:space="0" w:color="auto"/>
              <w:bottom w:val="single" w:sz="12" w:space="0" w:color="auto"/>
              <w:right w:val="single" w:sz="12" w:space="0" w:color="auto"/>
            </w:tcBorders>
            <w:hideMark/>
          </w:tcPr>
          <w:p w:rsidR="00166289" w:rsidRDefault="006F2E8D">
            <w:pPr>
              <w:tabs>
                <w:tab w:val="left" w:pos="720"/>
              </w:tabs>
              <w:jc w:val="center"/>
              <w:rPr>
                <w:rFonts w:cs="Arial"/>
                <w:b/>
                <w:bCs/>
                <w:color w:val="000000"/>
              </w:rPr>
            </w:pPr>
            <w:r>
              <w:rPr>
                <w:rFonts w:cs="Arial"/>
                <w:b/>
                <w:bCs/>
                <w:color w:val="000000"/>
              </w:rPr>
              <w:t>Parameter Name</w:t>
            </w:r>
          </w:p>
        </w:tc>
        <w:tc>
          <w:tcPr>
            <w:tcW w:w="4515" w:type="dxa"/>
            <w:tcBorders>
              <w:top w:val="single" w:sz="12" w:space="0" w:color="auto"/>
              <w:left w:val="single" w:sz="12" w:space="0" w:color="auto"/>
              <w:bottom w:val="single" w:sz="12" w:space="0" w:color="auto"/>
              <w:right w:val="single" w:sz="12" w:space="0" w:color="auto"/>
            </w:tcBorders>
            <w:hideMark/>
          </w:tcPr>
          <w:p w:rsidR="00166289" w:rsidRDefault="006F2E8D">
            <w:pPr>
              <w:tabs>
                <w:tab w:val="left" w:pos="720"/>
              </w:tabs>
              <w:jc w:val="center"/>
              <w:rPr>
                <w:rFonts w:cs="Arial"/>
                <w:b/>
                <w:bCs/>
                <w:color w:val="000000"/>
              </w:rPr>
            </w:pPr>
            <w:r>
              <w:rPr>
                <w:rFonts w:cs="Arial"/>
                <w:b/>
                <w:bCs/>
                <w:color w:val="000000"/>
              </w:rPr>
              <w:t>Description</w:t>
            </w:r>
          </w:p>
        </w:tc>
        <w:tc>
          <w:tcPr>
            <w:tcW w:w="1845" w:type="dxa"/>
            <w:tcBorders>
              <w:top w:val="single" w:sz="12" w:space="0" w:color="auto"/>
              <w:left w:val="single" w:sz="12" w:space="0" w:color="auto"/>
              <w:bottom w:val="single" w:sz="12" w:space="0" w:color="auto"/>
              <w:right w:val="single" w:sz="12" w:space="0" w:color="auto"/>
            </w:tcBorders>
            <w:hideMark/>
          </w:tcPr>
          <w:p w:rsidR="00166289" w:rsidRDefault="006F2E8D">
            <w:pPr>
              <w:tabs>
                <w:tab w:val="left" w:pos="720"/>
              </w:tabs>
              <w:jc w:val="center"/>
              <w:rPr>
                <w:rFonts w:cs="Arial"/>
                <w:b/>
                <w:bCs/>
                <w:color w:val="000000"/>
              </w:rPr>
            </w:pPr>
            <w:r>
              <w:rPr>
                <w:rFonts w:cs="Arial"/>
                <w:b/>
                <w:bCs/>
                <w:color w:val="000000"/>
              </w:rPr>
              <w:t>Value at Battery connect</w:t>
            </w:r>
          </w:p>
        </w:tc>
        <w:tc>
          <w:tcPr>
            <w:tcW w:w="1583" w:type="dxa"/>
            <w:tcBorders>
              <w:top w:val="single" w:sz="12" w:space="0" w:color="auto"/>
              <w:left w:val="single" w:sz="12" w:space="0" w:color="auto"/>
              <w:bottom w:val="single" w:sz="12" w:space="0" w:color="auto"/>
              <w:right w:val="single" w:sz="12" w:space="0" w:color="auto"/>
            </w:tcBorders>
            <w:hideMark/>
          </w:tcPr>
          <w:p w:rsidR="00166289" w:rsidRDefault="006F2E8D">
            <w:pPr>
              <w:tabs>
                <w:tab w:val="left" w:pos="720"/>
              </w:tabs>
              <w:jc w:val="center"/>
              <w:rPr>
                <w:rFonts w:cs="Arial"/>
                <w:b/>
                <w:bCs/>
                <w:color w:val="000000"/>
              </w:rPr>
            </w:pPr>
            <w:r>
              <w:rPr>
                <w:rFonts w:cs="Arial"/>
                <w:b/>
                <w:bCs/>
                <w:color w:val="000000"/>
              </w:rPr>
              <w:t xml:space="preserve">Value at </w:t>
            </w:r>
          </w:p>
          <w:p w:rsidR="00166289" w:rsidRDefault="006F2E8D">
            <w:pPr>
              <w:tabs>
                <w:tab w:val="left" w:pos="720"/>
              </w:tabs>
              <w:jc w:val="center"/>
              <w:rPr>
                <w:rFonts w:cs="Arial"/>
                <w:b/>
                <w:bCs/>
                <w:color w:val="000000"/>
              </w:rPr>
            </w:pPr>
            <w:r>
              <w:rPr>
                <w:rFonts w:cs="Arial"/>
                <w:b/>
                <w:bCs/>
                <w:color w:val="000000"/>
              </w:rPr>
              <w:t>Module Wake-up</w:t>
            </w:r>
          </w:p>
        </w:tc>
      </w:tr>
      <w:tr w:rsidR="00166289" w:rsidTr="00166289">
        <w:trPr>
          <w:cantSplit/>
          <w:trHeight w:val="227"/>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rPr>
            </w:pPr>
            <w:r>
              <w:rPr>
                <w:rFonts w:cs="Arial"/>
                <w:snapToGrid w:val="0"/>
                <w:color w:val="000000"/>
              </w:rPr>
              <w:t>LifeCycMde_D_Actl</w:t>
            </w:r>
          </w:p>
        </w:tc>
        <w:tc>
          <w:tcPr>
            <w:tcW w:w="451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rPr>
                <w:rFonts w:cs="Arial"/>
                <w:color w:val="000000"/>
              </w:rPr>
            </w:pPr>
            <w:r>
              <w:rPr>
                <w:rFonts w:cs="Arial"/>
                <w:color w:val="000000"/>
                <w:lang w:eastAsia="ja-JP"/>
              </w:rPr>
              <w:t>CAN input signal used to provide information about which Carmode the vehicle is in i.e. Normal, factory etc.</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jc w:val="center"/>
              <w:rPr>
                <w:rFonts w:cs="Arial"/>
                <w:color w:val="000000"/>
              </w:rPr>
            </w:pPr>
            <w:r>
              <w:rPr>
                <w:rFonts w:cs="Arial"/>
                <w:color w:val="000000"/>
              </w:rPr>
              <w:t>0x0</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jc w:val="center"/>
              <w:rPr>
                <w:rFonts w:cs="Arial"/>
                <w:color w:val="000000"/>
              </w:rPr>
            </w:pPr>
            <w:r>
              <w:rPr>
                <w:rFonts w:cs="Arial"/>
                <w:color w:val="000000"/>
              </w:rPr>
              <w:t>0x0</w:t>
            </w:r>
          </w:p>
        </w:tc>
      </w:tr>
      <w:tr w:rsidR="00166289" w:rsidTr="00166289">
        <w:trPr>
          <w:cantSplit/>
          <w:trHeight w:val="212"/>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70C0"/>
              </w:rPr>
            </w:pPr>
            <w:r>
              <w:rPr>
                <w:rFonts w:cs="Arial"/>
                <w:snapToGrid w:val="0"/>
                <w:color w:val="0070C0"/>
              </w:rPr>
              <w:t>PwPckTq_D_Stat</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70C0"/>
              </w:rPr>
            </w:pPr>
            <w:r>
              <w:rPr>
                <w:rFonts w:cs="Arial"/>
                <w:color w:val="0070C0"/>
              </w:rPr>
              <w:t>CAN signal that is used</w:t>
            </w:r>
            <w:r>
              <w:rPr>
                <w:rFonts w:cs="Arial"/>
                <w:color w:val="0070C0"/>
              </w:rPr>
              <w:t xml:space="preserve"> as an input to determine when to reset the Drive Cycle data.</w:t>
            </w:r>
          </w:p>
        </w:tc>
        <w:tc>
          <w:tcPr>
            <w:tcW w:w="184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70C0"/>
                <w:sz w:val="18"/>
                <w:szCs w:val="18"/>
              </w:rPr>
            </w:pPr>
            <w:r>
              <w:rPr>
                <w:rFonts w:cs="Arial"/>
                <w:color w:val="0070C0"/>
                <w:sz w:val="18"/>
                <w:szCs w:val="18"/>
              </w:rPr>
              <w:t>As per Operational Modes and Voltage Range Strategies Section (STSS)</w:t>
            </w:r>
          </w:p>
        </w:tc>
        <w:tc>
          <w:tcPr>
            <w:tcW w:w="1583"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70C0"/>
                <w:sz w:val="18"/>
                <w:szCs w:val="18"/>
              </w:rPr>
            </w:pPr>
            <w:r>
              <w:rPr>
                <w:rFonts w:cs="Arial"/>
                <w:color w:val="0070C0"/>
                <w:sz w:val="18"/>
                <w:szCs w:val="18"/>
              </w:rPr>
              <w:t>As per Operational Modes and Voltage Range Strategies Section (STSS)</w:t>
            </w:r>
          </w:p>
        </w:tc>
      </w:tr>
      <w:tr w:rsidR="00166289" w:rsidTr="00166289">
        <w:trPr>
          <w:cantSplit/>
          <w:trHeight w:val="212"/>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highlight w:val="yellow"/>
              </w:rPr>
            </w:pPr>
            <w:r>
              <w:rPr>
                <w:rFonts w:cs="Arial"/>
                <w:snapToGrid w:val="0"/>
                <w:color w:val="000000"/>
                <w:highlight w:val="yellow"/>
              </w:rPr>
              <w:t>TimerTrip1_T_Dsply</w:t>
            </w:r>
          </w:p>
        </w:tc>
        <w:tc>
          <w:tcPr>
            <w:tcW w:w="451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rPr>
                <w:rFonts w:cs="Arial"/>
                <w:color w:val="000000"/>
                <w:highlight w:val="yellow"/>
                <w:lang w:eastAsia="ja-JP"/>
              </w:rPr>
            </w:pPr>
            <w:r>
              <w:rPr>
                <w:rFonts w:cs="Arial"/>
                <w:color w:val="000000"/>
                <w:highlight w:val="yellow"/>
                <w:lang w:eastAsia="ja-JP"/>
              </w:rPr>
              <w:t>Output CAN signal for Trip 1 (A) timer.  This signal is in seconds and matches the numeric display on the cluster so that Center Stack can display the same number.</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highlight w:val="yellow"/>
              </w:rPr>
            </w:pPr>
            <w:r>
              <w:rPr>
                <w:rFonts w:cs="Arial"/>
                <w:color w:val="000000"/>
                <w:highlight w:val="yellow"/>
              </w:rPr>
              <w:t>0</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highlight w:val="yellow"/>
              </w:rPr>
            </w:pPr>
            <w:r>
              <w:rPr>
                <w:rFonts w:cs="Arial"/>
                <w:color w:val="000000"/>
                <w:highlight w:val="yellow"/>
              </w:rPr>
              <w:t>Do Not Init</w:t>
            </w:r>
          </w:p>
        </w:tc>
      </w:tr>
      <w:tr w:rsidR="00166289" w:rsidTr="00166289">
        <w:trPr>
          <w:cantSplit/>
          <w:trHeight w:val="212"/>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highlight w:val="yellow"/>
              </w:rPr>
            </w:pPr>
            <w:r>
              <w:rPr>
                <w:rFonts w:cs="Arial"/>
                <w:snapToGrid w:val="0"/>
                <w:color w:val="000000"/>
                <w:highlight w:val="yellow"/>
              </w:rPr>
              <w:t>TimerTrip2_T_Dsply</w:t>
            </w:r>
          </w:p>
        </w:tc>
        <w:tc>
          <w:tcPr>
            <w:tcW w:w="451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rPr>
                <w:rFonts w:cs="Arial"/>
                <w:color w:val="000000"/>
                <w:highlight w:val="yellow"/>
                <w:lang w:eastAsia="ja-JP"/>
              </w:rPr>
            </w:pPr>
            <w:r>
              <w:rPr>
                <w:rFonts w:cs="Arial"/>
                <w:color w:val="000000"/>
                <w:highlight w:val="yellow"/>
                <w:lang w:eastAsia="ja-JP"/>
              </w:rPr>
              <w:t xml:space="preserve">Output CAN signal for Trip 2 (B) timer.  This signal is </w:t>
            </w:r>
            <w:r>
              <w:rPr>
                <w:rFonts w:cs="Arial"/>
                <w:color w:val="000000"/>
                <w:highlight w:val="yellow"/>
                <w:lang w:eastAsia="ja-JP"/>
              </w:rPr>
              <w:t>in seconds and matches the numeric display on the cluster so that Center Stack can display the same number.</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highlight w:val="yellow"/>
              </w:rPr>
            </w:pPr>
            <w:r>
              <w:rPr>
                <w:rFonts w:cs="Arial"/>
                <w:color w:val="000000"/>
                <w:highlight w:val="yellow"/>
              </w:rPr>
              <w:t>0</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highlight w:val="yellow"/>
              </w:rPr>
            </w:pPr>
            <w:r>
              <w:rPr>
                <w:rFonts w:cs="Arial"/>
                <w:color w:val="000000"/>
                <w:highlight w:val="yellow"/>
              </w:rPr>
              <w:t>Do Not Init</w:t>
            </w:r>
          </w:p>
        </w:tc>
      </w:tr>
      <w:tr w:rsidR="00166289" w:rsidTr="00166289">
        <w:trPr>
          <w:cantSplit/>
          <w:trHeight w:val="212"/>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rPr>
            </w:pPr>
            <w:r>
              <w:rPr>
                <w:rFonts w:cs="Arial"/>
                <w:snapToGrid w:val="0"/>
                <w:color w:val="000000"/>
              </w:rPr>
              <w:t>TCT_A</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Internal variable stored in battery backed memory and used to track elapsed time during the execution of the Trip Stats A algor</w:t>
            </w:r>
            <w:r>
              <w:rPr>
                <w:rFonts w:cs="Arial"/>
                <w:color w:val="000000"/>
              </w:rPr>
              <w:t>ithm. 32 Bit Integer variable with each count equal to 0.1 second.</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snapToGrid w:val="0"/>
                <w:color w:val="000000"/>
              </w:rPr>
              <w:t>TCT_A_EE</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snapToGrid w:val="0"/>
                <w:color w:val="000000"/>
              </w:rPr>
              <w:t>TTC_A_EE</w:t>
            </w:r>
          </w:p>
        </w:tc>
      </w:tr>
      <w:tr w:rsidR="00166289" w:rsidTr="00166289">
        <w:trPr>
          <w:cantSplit/>
          <w:trHeight w:val="212"/>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rPr>
            </w:pPr>
            <w:r>
              <w:rPr>
                <w:rFonts w:cs="Arial"/>
                <w:snapToGrid w:val="0"/>
                <w:color w:val="000000"/>
              </w:rPr>
              <w:t>TCT_A_EE</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Internal variable stored in EEPROM (NVM) and used to track elapsed time during the execution of the Trip Stats A algorithm.  32 Bit Integer variable with each count equal to 0.1 second.  Initial value programmed is 0.</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Use Stored Value</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Use Stored Value</w:t>
            </w:r>
          </w:p>
        </w:tc>
      </w:tr>
      <w:tr w:rsidR="00166289" w:rsidTr="00166289">
        <w:trPr>
          <w:cantSplit/>
          <w:trHeight w:val="212"/>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eastAsia="Arial Unicode MS"/>
                <w:color w:val="000000"/>
              </w:rPr>
            </w:pPr>
            <w:r>
              <w:rPr>
                <w:rFonts w:eastAsia="Arial Unicode MS"/>
                <w:color w:val="000000"/>
              </w:rPr>
              <w:t>TCT</w:t>
            </w:r>
            <w:r>
              <w:rPr>
                <w:rFonts w:eastAsia="Arial Unicode MS"/>
                <w:color w:val="000000"/>
              </w:rPr>
              <w:t>_Hours_A_MC</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Output integer variable stored in battery backed memory and used by Message Center for Timer A in units of hours.  Range from 0 to 9999.</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0</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Do Not Init</w:t>
            </w:r>
          </w:p>
        </w:tc>
      </w:tr>
      <w:tr w:rsidR="00166289" w:rsidTr="00166289">
        <w:trPr>
          <w:cantSplit/>
          <w:trHeight w:val="212"/>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rPr>
            </w:pPr>
            <w:r>
              <w:rPr>
                <w:rFonts w:cs="Arial"/>
                <w:snapToGrid w:val="0"/>
                <w:color w:val="000000"/>
              </w:rPr>
              <w:t>TCT_Minutes_A_MC</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Output integer variable stored in battery backed</w:t>
            </w:r>
            <w:r>
              <w:rPr>
                <w:rFonts w:cs="Arial"/>
                <w:color w:val="000000"/>
              </w:rPr>
              <w:t xml:space="preserve"> memory and used by Message Center for Timer A in units of minutes.  Range from 0 to 59.</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0</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Do Not Init</w:t>
            </w:r>
          </w:p>
        </w:tc>
      </w:tr>
      <w:tr w:rsidR="00166289" w:rsidTr="00166289">
        <w:trPr>
          <w:cantSplit/>
          <w:trHeight w:val="212"/>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rPr>
            </w:pPr>
            <w:r>
              <w:rPr>
                <w:rFonts w:cs="Arial"/>
                <w:snapToGrid w:val="0"/>
                <w:color w:val="000000"/>
              </w:rPr>
              <w:t>TCT_Seconds_A_MC</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Output integer variable stored in battery backed memory and used by Message Center for Timer A in units of seconds.  Range from 0 to 59</w:t>
            </w:r>
            <w:r>
              <w:rPr>
                <w:rFonts w:cs="Arial"/>
                <w:color w:val="000000"/>
              </w:rPr>
              <w:t>.</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0</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Do Not Init</w:t>
            </w:r>
          </w:p>
        </w:tc>
      </w:tr>
      <w:tr w:rsidR="00166289" w:rsidTr="00166289">
        <w:trPr>
          <w:cantSplit/>
          <w:trHeight w:val="212"/>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rPr>
            </w:pPr>
            <w:r>
              <w:rPr>
                <w:rFonts w:cs="Arial"/>
                <w:snapToGrid w:val="0"/>
                <w:color w:val="000000"/>
              </w:rPr>
              <w:t>TCT_B</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Internal variable stored in battery backed memory and used to track elapsed time during the execution of the Trip Stats A algorithm. 32 Bit Integer variable with each count equal to 0.1 second.</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snapToGrid w:val="0"/>
                <w:color w:val="000000"/>
              </w:rPr>
              <w:t>TCT_B_EE</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snapToGrid w:val="0"/>
                <w:color w:val="000000"/>
              </w:rPr>
              <w:t>TTC_B_EE</w:t>
            </w:r>
          </w:p>
        </w:tc>
      </w:tr>
      <w:tr w:rsidR="00166289" w:rsidTr="00166289">
        <w:trPr>
          <w:cantSplit/>
          <w:trHeight w:val="212"/>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rPr>
            </w:pPr>
            <w:r>
              <w:rPr>
                <w:rFonts w:cs="Arial"/>
                <w:snapToGrid w:val="0"/>
                <w:color w:val="000000"/>
              </w:rPr>
              <w:t>TCT_B_EE</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Internal variable stored in EEPROM (NVM) and used to track elapsed time during the execution of the Trip Stats A algorithm.  32 Bit Integer variable with each count equal to 0.1 second.  Initial value programmed is 0.</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Use Stored Value</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Use Stored Value</w:t>
            </w:r>
          </w:p>
        </w:tc>
      </w:tr>
      <w:tr w:rsidR="00166289" w:rsidTr="00166289">
        <w:trPr>
          <w:cantSplit/>
          <w:trHeight w:val="212"/>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eastAsia="Arial Unicode MS"/>
                <w:color w:val="000000"/>
              </w:rPr>
            </w:pPr>
            <w:r>
              <w:rPr>
                <w:rFonts w:eastAsia="Arial Unicode MS"/>
                <w:color w:val="000000"/>
              </w:rPr>
              <w:t>TCT</w:t>
            </w:r>
            <w:r>
              <w:rPr>
                <w:rFonts w:eastAsia="Arial Unicode MS"/>
                <w:color w:val="000000"/>
              </w:rPr>
              <w:t>_Hours_B_MC</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Output integer variable stored in battery backed memory and used by Message Center for Timer B in units of hours.  Range from 0 to 9999.</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0</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Do Not Init</w:t>
            </w:r>
          </w:p>
        </w:tc>
      </w:tr>
      <w:tr w:rsidR="00166289" w:rsidTr="00166289">
        <w:trPr>
          <w:cantSplit/>
          <w:trHeight w:val="212"/>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rPr>
            </w:pPr>
            <w:r>
              <w:rPr>
                <w:rFonts w:cs="Arial"/>
                <w:snapToGrid w:val="0"/>
                <w:color w:val="000000"/>
              </w:rPr>
              <w:t>TCT_Minutes_B_MC</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Output integer variable stored in battery backed</w:t>
            </w:r>
            <w:r>
              <w:rPr>
                <w:rFonts w:cs="Arial"/>
                <w:color w:val="000000"/>
              </w:rPr>
              <w:t xml:space="preserve"> memory and used by Message Center for Timer B in units of minutes.  Range from 0 to 59.</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0</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Do Not Init</w:t>
            </w:r>
          </w:p>
        </w:tc>
      </w:tr>
      <w:tr w:rsidR="00166289" w:rsidTr="00166289">
        <w:trPr>
          <w:cantSplit/>
          <w:trHeight w:val="212"/>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rPr>
            </w:pPr>
            <w:r>
              <w:rPr>
                <w:rFonts w:cs="Arial"/>
                <w:snapToGrid w:val="0"/>
                <w:color w:val="000000"/>
              </w:rPr>
              <w:lastRenderedPageBreak/>
              <w:t>TCT_Seconds_B_MC</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Output integer variable stored in battery backed memory and used by Message Center for Timer B in units of seconds.  Range from 0 to 59</w:t>
            </w:r>
            <w:r>
              <w:rPr>
                <w:rFonts w:cs="Arial"/>
                <w:color w:val="000000"/>
              </w:rPr>
              <w:t>.</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0</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color w:val="000000"/>
              </w:rPr>
              <w:t>Do Not Init</w:t>
            </w:r>
          </w:p>
        </w:tc>
      </w:tr>
      <w:tr w:rsidR="00166289" w:rsidTr="00166289">
        <w:trPr>
          <w:cantSplit/>
          <w:trHeight w:val="323"/>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70C0"/>
              </w:rPr>
            </w:pPr>
            <w:r>
              <w:rPr>
                <w:rFonts w:cs="Arial"/>
                <w:snapToGrid w:val="0"/>
                <w:color w:val="0070C0"/>
              </w:rPr>
              <w:t>TCT_DC</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70C0"/>
              </w:rPr>
            </w:pPr>
            <w:r>
              <w:rPr>
                <w:rFonts w:cs="Arial"/>
                <w:color w:val="0070C0"/>
              </w:rPr>
              <w:t>Internal variable used to track elapsed time during the execution of the Drive Cycle (“This Trip”) Stats algorithm. 32 Bit Integer variable with each count equal to 0.1 second.</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70C0"/>
              </w:rPr>
            </w:pPr>
            <w:r>
              <w:rPr>
                <w:rFonts w:cs="Arial"/>
                <w:snapToGrid w:val="0"/>
                <w:color w:val="0070C0"/>
              </w:rPr>
              <w:t>0</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rPr>
            </w:pPr>
            <w:r>
              <w:rPr>
                <w:rFonts w:cs="Arial"/>
                <w:highlight w:val="yellow"/>
              </w:rPr>
              <w:t>Do Not Init</w:t>
            </w:r>
          </w:p>
        </w:tc>
      </w:tr>
      <w:tr w:rsidR="00166289" w:rsidTr="00166289">
        <w:trPr>
          <w:cantSplit/>
          <w:trHeight w:val="323"/>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eastAsia="Arial Unicode MS"/>
                <w:color w:val="0070C0"/>
              </w:rPr>
            </w:pPr>
            <w:r>
              <w:rPr>
                <w:rFonts w:eastAsia="Arial Unicode MS"/>
                <w:color w:val="0070C0"/>
              </w:rPr>
              <w:t>TCT_Hours_DC_MC</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70C0"/>
              </w:rPr>
            </w:pPr>
            <w:r>
              <w:rPr>
                <w:rFonts w:cs="Arial"/>
                <w:color w:val="0070C0"/>
              </w:rPr>
              <w:t>Output integer variable stored in battery backed memory and used by Message Center for Drive Cycle Timer in units of hours.  Range from 0 to 9999.</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70C0"/>
              </w:rPr>
            </w:pPr>
            <w:r>
              <w:rPr>
                <w:rFonts w:cs="Arial"/>
                <w:color w:val="0070C0"/>
              </w:rPr>
              <w:t>0</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70C0"/>
              </w:rPr>
            </w:pPr>
            <w:r>
              <w:rPr>
                <w:rFonts w:cs="Arial"/>
                <w:color w:val="0070C0"/>
              </w:rPr>
              <w:t>Do Not Init</w:t>
            </w:r>
          </w:p>
        </w:tc>
      </w:tr>
      <w:tr w:rsidR="00166289" w:rsidTr="00166289">
        <w:trPr>
          <w:cantSplit/>
          <w:trHeight w:val="323"/>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70C0"/>
              </w:rPr>
            </w:pPr>
            <w:r>
              <w:rPr>
                <w:rFonts w:cs="Arial"/>
                <w:snapToGrid w:val="0"/>
                <w:color w:val="0070C0"/>
              </w:rPr>
              <w:t>TCT_Minutes_DC_MC</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70C0"/>
              </w:rPr>
            </w:pPr>
            <w:r>
              <w:rPr>
                <w:rFonts w:cs="Arial"/>
                <w:color w:val="0070C0"/>
              </w:rPr>
              <w:t xml:space="preserve">Output integer variable stored in battery backed memory and used by Message </w:t>
            </w:r>
            <w:r>
              <w:rPr>
                <w:rFonts w:cs="Arial"/>
                <w:color w:val="0070C0"/>
              </w:rPr>
              <w:t>Center for Drive Cycle Time in units of minutes.  Range from 0 to 59.</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70C0"/>
              </w:rPr>
            </w:pPr>
            <w:r>
              <w:rPr>
                <w:rFonts w:cs="Arial"/>
                <w:color w:val="0070C0"/>
              </w:rPr>
              <w:t>0</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70C0"/>
              </w:rPr>
            </w:pPr>
            <w:r>
              <w:rPr>
                <w:rFonts w:cs="Arial"/>
                <w:color w:val="0070C0"/>
              </w:rPr>
              <w:t>Do Not Init</w:t>
            </w:r>
          </w:p>
        </w:tc>
      </w:tr>
      <w:tr w:rsidR="00166289" w:rsidTr="00166289">
        <w:trPr>
          <w:cantSplit/>
          <w:trHeight w:val="323"/>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70C0"/>
              </w:rPr>
            </w:pPr>
            <w:r>
              <w:rPr>
                <w:rFonts w:cs="Arial"/>
                <w:snapToGrid w:val="0"/>
                <w:color w:val="0070C0"/>
              </w:rPr>
              <w:t>TCT_Seconds_DC_MC</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70C0"/>
              </w:rPr>
            </w:pPr>
            <w:r>
              <w:rPr>
                <w:rFonts w:cs="Arial"/>
                <w:color w:val="0070C0"/>
              </w:rPr>
              <w:t>Output integer variable stored in battery backed</w:t>
            </w:r>
            <w:r>
              <w:rPr>
                <w:rFonts w:cs="Arial"/>
                <w:color w:val="0070C0"/>
              </w:rPr>
              <w:t xml:space="preserve"> memory and used by Message Center for Drive Cycle Time in units of seconds.  Range from 0 to 59.</w:t>
            </w: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70C0"/>
              </w:rPr>
            </w:pPr>
            <w:r>
              <w:rPr>
                <w:rFonts w:cs="Arial"/>
                <w:color w:val="0070C0"/>
              </w:rPr>
              <w:t>0</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70C0"/>
              </w:rPr>
            </w:pPr>
            <w:r>
              <w:rPr>
                <w:rFonts w:cs="Arial"/>
                <w:color w:val="0070C0"/>
              </w:rPr>
              <w:t>Do Not Init</w:t>
            </w:r>
          </w:p>
        </w:tc>
      </w:tr>
      <w:tr w:rsidR="00166289" w:rsidTr="00166289">
        <w:trPr>
          <w:cantSplit/>
          <w:trHeight w:val="323"/>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rPr>
            </w:pPr>
            <w:r>
              <w:rPr>
                <w:rFonts w:cs="Arial"/>
                <w:snapToGrid w:val="0"/>
                <w:color w:val="000000"/>
              </w:rPr>
              <w:t>TCT_A_Status</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 xml:space="preserve">Output variable stored in battery backed memory and used as a state indication for Timer A </w:t>
            </w:r>
            <w:proofErr w:type="gramStart"/>
            <w:r>
              <w:rPr>
                <w:rFonts w:cs="Arial"/>
                <w:color w:val="000000"/>
              </w:rPr>
              <w:t>Status :</w:t>
            </w:r>
            <w:proofErr w:type="gramEnd"/>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87"/>
              <w:gridCol w:w="1170"/>
              <w:gridCol w:w="900"/>
              <w:gridCol w:w="810"/>
              <w:gridCol w:w="1052"/>
            </w:tblGrid>
            <w:tr w:rsidR="00166289">
              <w:tc>
                <w:tcPr>
                  <w:tcW w:w="787"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 xml:space="preserve">OK Held </w:t>
                  </w:r>
                  <w:r>
                    <w:rPr>
                      <w:rFonts w:cs="Arial"/>
                      <w:color w:val="000000"/>
                      <w:sz w:val="18"/>
                      <w:szCs w:val="18"/>
                    </w:rPr>
                    <w:t>(.25</w:t>
                  </w:r>
                  <w:r>
                    <w:rPr>
                      <w:rFonts w:cs="Arial"/>
                      <w:color w:val="000000"/>
                      <w:sz w:val="18"/>
                      <w:szCs w:val="18"/>
                    </w:rPr>
                    <w:t>-2 s)</w:t>
                  </w:r>
                </w:p>
              </w:tc>
              <w:tc>
                <w:tcPr>
                  <w:tcW w:w="81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OK</w:t>
                  </w:r>
                </w:p>
                <w:p w:rsidR="00166289" w:rsidRDefault="006F2E8D">
                  <w:pPr>
                    <w:tabs>
                      <w:tab w:val="left" w:pos="720"/>
                    </w:tabs>
                    <w:jc w:val="center"/>
                    <w:rPr>
                      <w:rFonts w:cs="Arial"/>
                      <w:color w:val="000000"/>
                      <w:sz w:val="16"/>
                      <w:szCs w:val="16"/>
                    </w:rPr>
                  </w:pPr>
                  <w:r>
                    <w:rPr>
                      <w:rFonts w:cs="Arial"/>
                      <w:color w:val="000000"/>
                      <w:sz w:val="16"/>
                      <w:szCs w:val="16"/>
                    </w:rPr>
                    <w:t>Released after Reset</w:t>
                  </w:r>
                </w:p>
              </w:tc>
            </w:tr>
            <w:tr w:rsidR="00166289">
              <w:tc>
                <w:tcPr>
                  <w:tcW w:w="787"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sz w:val="16"/>
                      <w:szCs w:val="16"/>
                    </w:rPr>
                  </w:pPr>
                  <w:r>
                    <w:rPr>
                      <w:rFonts w:cs="Arial"/>
                      <w:color w:val="000000"/>
                      <w:sz w:val="16"/>
                      <w:szCs w:val="16"/>
                    </w:rPr>
                    <w:t>Don’t Care</w:t>
                  </w:r>
                </w:p>
              </w:tc>
            </w:tr>
            <w:tr w:rsidR="00166289">
              <w:tc>
                <w:tcPr>
                  <w:tcW w:w="787"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NA</w:t>
                  </w:r>
                </w:p>
              </w:tc>
            </w:tr>
            <w:tr w:rsidR="00166289">
              <w:tc>
                <w:tcPr>
                  <w:tcW w:w="787"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NA</w:t>
                  </w:r>
                </w:p>
              </w:tc>
            </w:tr>
          </w:tbl>
          <w:p w:rsidR="00166289" w:rsidRDefault="006F2E8D">
            <w:pPr>
              <w:tabs>
                <w:tab w:val="left" w:pos="720"/>
              </w:tabs>
              <w:rPr>
                <w:rFonts w:cs="Arial"/>
                <w:color w:val="000000"/>
              </w:rPr>
            </w:pP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snapToGrid w:val="0"/>
                <w:color w:val="000000"/>
              </w:rPr>
              <w:t>As per TC-HMI STSS</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tabs>
                <w:tab w:val="left" w:pos="720"/>
              </w:tabs>
              <w:jc w:val="center"/>
              <w:rPr>
                <w:rFonts w:cs="Arial"/>
                <w:color w:val="000000"/>
              </w:rPr>
            </w:pPr>
            <w:r>
              <w:rPr>
                <w:rFonts w:cs="Arial"/>
                <w:snapToGrid w:val="0"/>
                <w:color w:val="000000"/>
              </w:rPr>
              <w:t>As per TC-HMI STSS</w:t>
            </w:r>
          </w:p>
        </w:tc>
      </w:tr>
      <w:tr w:rsidR="00166289" w:rsidTr="00166289">
        <w:trPr>
          <w:cantSplit/>
          <w:trHeight w:val="323"/>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rPr>
            </w:pPr>
            <w:r>
              <w:rPr>
                <w:rFonts w:cs="Arial"/>
                <w:snapToGrid w:val="0"/>
                <w:color w:val="000000"/>
              </w:rPr>
              <w:t>TCT_B_Status</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 xml:space="preserve">Output variable stored in battery backed memory and used as a state indication for Timer B </w:t>
            </w:r>
            <w:r>
              <w:rPr>
                <w:rFonts w:cs="Arial"/>
                <w:color w:val="000000"/>
              </w:rPr>
              <w:t>Status: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87"/>
              <w:gridCol w:w="1170"/>
              <w:gridCol w:w="900"/>
              <w:gridCol w:w="810"/>
              <w:gridCol w:w="1052"/>
            </w:tblGrid>
            <w:tr w:rsidR="00166289">
              <w:tc>
                <w:tcPr>
                  <w:tcW w:w="787"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OK</w:t>
                  </w:r>
                </w:p>
                <w:p w:rsidR="00166289" w:rsidRDefault="006F2E8D">
                  <w:pPr>
                    <w:tabs>
                      <w:tab w:val="left" w:pos="720"/>
                    </w:tabs>
                    <w:jc w:val="center"/>
                    <w:rPr>
                      <w:rFonts w:cs="Arial"/>
                      <w:color w:val="000000"/>
                      <w:sz w:val="16"/>
                      <w:szCs w:val="16"/>
                    </w:rPr>
                  </w:pPr>
                  <w:r>
                    <w:rPr>
                      <w:rFonts w:cs="Arial"/>
                      <w:color w:val="000000"/>
                      <w:sz w:val="16"/>
                      <w:szCs w:val="16"/>
                    </w:rPr>
                    <w:t>Released after Reset</w:t>
                  </w:r>
                </w:p>
              </w:tc>
            </w:tr>
            <w:tr w:rsidR="00166289">
              <w:tc>
                <w:tcPr>
                  <w:tcW w:w="787"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sz w:val="16"/>
                      <w:szCs w:val="16"/>
                    </w:rPr>
                  </w:pPr>
                  <w:r>
                    <w:rPr>
                      <w:rFonts w:cs="Arial"/>
                      <w:color w:val="000000"/>
                      <w:sz w:val="16"/>
                      <w:szCs w:val="16"/>
                    </w:rPr>
                    <w:t>Don’t Care</w:t>
                  </w:r>
                </w:p>
              </w:tc>
            </w:tr>
            <w:tr w:rsidR="00166289">
              <w:tc>
                <w:tcPr>
                  <w:tcW w:w="787"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NA</w:t>
                  </w:r>
                </w:p>
              </w:tc>
            </w:tr>
            <w:tr w:rsidR="00166289">
              <w:tc>
                <w:tcPr>
                  <w:tcW w:w="787"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NA</w:t>
                  </w:r>
                </w:p>
              </w:tc>
            </w:tr>
          </w:tbl>
          <w:p w:rsidR="00166289" w:rsidRDefault="006F2E8D">
            <w:pPr>
              <w:tabs>
                <w:tab w:val="left" w:pos="720"/>
              </w:tabs>
              <w:rPr>
                <w:rFonts w:cs="Arial"/>
                <w:color w:val="000000"/>
              </w:rPr>
            </w:pPr>
          </w:p>
        </w:tc>
        <w:tc>
          <w:tcPr>
            <w:tcW w:w="1845" w:type="dxa"/>
            <w:tcBorders>
              <w:top w:val="single" w:sz="4" w:space="0" w:color="auto"/>
              <w:left w:val="single" w:sz="4" w:space="0" w:color="auto"/>
              <w:bottom w:val="single" w:sz="4" w:space="0" w:color="auto"/>
              <w:right w:val="single" w:sz="4" w:space="0" w:color="auto"/>
            </w:tcBorders>
            <w:vAlign w:val="center"/>
            <w:hideMark/>
          </w:tcPr>
          <w:p w:rsidR="00166289" w:rsidRDefault="006F2E8D">
            <w:pPr>
              <w:jc w:val="center"/>
              <w:rPr>
                <w:rFonts w:ascii="Times New Roman" w:hAnsi="Times New Roman"/>
                <w:color w:val="000000"/>
              </w:rPr>
            </w:pPr>
            <w:r>
              <w:rPr>
                <w:rFonts w:cs="Arial"/>
                <w:snapToGrid w:val="0"/>
                <w:color w:val="000000"/>
              </w:rPr>
              <w:t>As per TC-HMI STSS</w:t>
            </w:r>
          </w:p>
        </w:tc>
        <w:tc>
          <w:tcPr>
            <w:tcW w:w="1583" w:type="dxa"/>
            <w:tcBorders>
              <w:top w:val="single" w:sz="4" w:space="0" w:color="auto"/>
              <w:left w:val="single" w:sz="4" w:space="0" w:color="auto"/>
              <w:bottom w:val="single" w:sz="4" w:space="0" w:color="auto"/>
              <w:right w:val="single" w:sz="4" w:space="0" w:color="auto"/>
            </w:tcBorders>
            <w:vAlign w:val="center"/>
            <w:hideMark/>
          </w:tcPr>
          <w:p w:rsidR="00166289" w:rsidRDefault="006F2E8D">
            <w:pPr>
              <w:jc w:val="center"/>
              <w:rPr>
                <w:color w:val="000000"/>
              </w:rPr>
            </w:pPr>
            <w:r>
              <w:rPr>
                <w:rFonts w:cs="Arial"/>
                <w:snapToGrid w:val="0"/>
                <w:color w:val="000000"/>
              </w:rPr>
              <w:t>As per TC-HMI STSS</w:t>
            </w:r>
          </w:p>
        </w:tc>
      </w:tr>
      <w:tr w:rsidR="00166289" w:rsidTr="00166289">
        <w:trPr>
          <w:cantSplit/>
          <w:trHeight w:val="323"/>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LCMde_NN</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 xml:space="preserve">Internal Flag in battery-backed RAM for previous </w:t>
            </w:r>
            <w:r>
              <w:rPr>
                <w:rFonts w:cs="Arial"/>
                <w:color w:val="000000"/>
              </w:rPr>
              <w:t>LifeCycMde_D_</w:t>
            </w:r>
            <w:proofErr w:type="gramStart"/>
            <w:r>
              <w:rPr>
                <w:rFonts w:cs="Arial"/>
                <w:color w:val="000000"/>
              </w:rPr>
              <w:t>Actl  where</w:t>
            </w:r>
            <w:proofErr w:type="gramEnd"/>
            <w:r>
              <w:rPr>
                <w:rFonts w:cs="Arial"/>
                <w:color w:val="000000"/>
              </w:rPr>
              <w:t xml:space="preserve"> 0 is = “Normal” mode and 1 is = “not Normal” mode</w:t>
            </w:r>
          </w:p>
        </w:tc>
        <w:tc>
          <w:tcPr>
            <w:tcW w:w="184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0</w:t>
            </w:r>
          </w:p>
        </w:tc>
        <w:tc>
          <w:tcPr>
            <w:tcW w:w="1583"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Do Not Init</w:t>
            </w:r>
          </w:p>
        </w:tc>
      </w:tr>
      <w:tr w:rsidR="00166289" w:rsidTr="00166289">
        <w:trPr>
          <w:cantSplit/>
          <w:trHeight w:val="323"/>
          <w:jc w:val="center"/>
        </w:trPr>
        <w:tc>
          <w:tcPr>
            <w:tcW w:w="2525" w:type="dxa"/>
            <w:tcBorders>
              <w:top w:val="single" w:sz="4" w:space="0" w:color="auto"/>
              <w:left w:val="single" w:sz="4" w:space="0" w:color="auto"/>
              <w:bottom w:val="single" w:sz="4" w:space="0" w:color="auto"/>
              <w:right w:val="single" w:sz="4" w:space="0" w:color="auto"/>
            </w:tcBorders>
            <w:hideMark/>
          </w:tcPr>
          <w:p w:rsidR="00166289" w:rsidRDefault="006F2E8D">
            <w:pPr>
              <w:rPr>
                <w:rFonts w:cs="Arial"/>
                <w:snapToGrid w:val="0"/>
                <w:color w:val="000000"/>
              </w:rPr>
            </w:pPr>
            <w:r>
              <w:rPr>
                <w:rFonts w:cs="Arial"/>
                <w:snapToGrid w:val="0"/>
                <w:color w:val="000000"/>
              </w:rPr>
              <w:t>Operational_Mode</w:t>
            </w:r>
          </w:p>
        </w:tc>
        <w:tc>
          <w:tcPr>
            <w:tcW w:w="451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rPr>
                <w:rFonts w:cs="Arial"/>
                <w:color w:val="000000"/>
              </w:rPr>
            </w:pPr>
            <w:r>
              <w:rPr>
                <w:rFonts w:cs="Arial"/>
                <w:color w:val="000000"/>
              </w:rPr>
              <w:t>Input to this routine that is a 4 State indicator for cluster operational mode</w:t>
            </w:r>
          </w:p>
        </w:tc>
        <w:tc>
          <w:tcPr>
            <w:tcW w:w="1845"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 xml:space="preserve">As per Operational Modes and Voltage Range Strategies Section </w:t>
            </w:r>
            <w:r>
              <w:rPr>
                <w:rFonts w:cs="Arial"/>
                <w:color w:val="000000"/>
              </w:rPr>
              <w:t>(STSS)</w:t>
            </w:r>
          </w:p>
        </w:tc>
        <w:tc>
          <w:tcPr>
            <w:tcW w:w="1583" w:type="dxa"/>
            <w:tcBorders>
              <w:top w:val="single" w:sz="4" w:space="0" w:color="auto"/>
              <w:left w:val="single" w:sz="4" w:space="0" w:color="auto"/>
              <w:bottom w:val="single" w:sz="4" w:space="0" w:color="auto"/>
              <w:right w:val="single" w:sz="4" w:space="0" w:color="auto"/>
            </w:tcBorders>
            <w:hideMark/>
          </w:tcPr>
          <w:p w:rsidR="00166289" w:rsidRDefault="006F2E8D">
            <w:pPr>
              <w:tabs>
                <w:tab w:val="left" w:pos="720"/>
              </w:tabs>
              <w:jc w:val="center"/>
              <w:rPr>
                <w:rFonts w:cs="Arial"/>
                <w:color w:val="000000"/>
              </w:rPr>
            </w:pPr>
            <w:r>
              <w:rPr>
                <w:rFonts w:cs="Arial"/>
                <w:color w:val="000000"/>
              </w:rPr>
              <w:t>As per Operational Modes and Voltage Range Strategies Section (STSS)</w:t>
            </w:r>
          </w:p>
        </w:tc>
      </w:tr>
    </w:tbl>
    <w:p w:rsidR="00166289" w:rsidRDefault="006F2E8D">
      <w:pPr>
        <w:ind w:left="1152"/>
        <w:rPr>
          <w:rFonts w:cs="Arial"/>
          <w:color w:val="000000"/>
        </w:rPr>
      </w:pPr>
    </w:p>
    <w:p w:rsidR="00406F39" w:rsidRDefault="006F2E8D" w:rsidP="00B9479B">
      <w:pPr>
        <w:pStyle w:val="Heading4"/>
      </w:pPr>
      <w:r>
        <w:t>Prove Out</w:t>
      </w:r>
    </w:p>
    <w:p w:rsidR="00DC00E2" w:rsidRDefault="006F2E8D">
      <w:pPr>
        <w:ind w:left="1152"/>
        <w:rPr>
          <w:color w:val="000000"/>
        </w:rPr>
      </w:pPr>
      <w:r>
        <w:rPr>
          <w:color w:val="000000"/>
        </w:rPr>
        <w:t>No</w:t>
      </w:r>
    </w:p>
    <w:p w:rsidR="00DC00E2" w:rsidRDefault="006F2E8D">
      <w:pPr>
        <w:ind w:left="1152"/>
        <w:rPr>
          <w:color w:val="000000"/>
        </w:rPr>
      </w:pPr>
    </w:p>
    <w:p w:rsidR="00406F39" w:rsidRDefault="006F2E8D" w:rsidP="00B9479B">
      <w:pPr>
        <w:pStyle w:val="Heading4"/>
      </w:pPr>
      <w:r>
        <w:lastRenderedPageBreak/>
        <w:t>Reconfigurable Telltale</w:t>
      </w:r>
    </w:p>
    <w:p w:rsidR="00DC00E2" w:rsidRDefault="006F2E8D">
      <w:pPr>
        <w:ind w:left="1152"/>
        <w:rPr>
          <w:color w:val="000000"/>
        </w:rPr>
      </w:pPr>
      <w:r>
        <w:rPr>
          <w:color w:val="000000"/>
        </w:rPr>
        <w:t>No</w:t>
      </w:r>
    </w:p>
    <w:p w:rsidR="00DC00E2" w:rsidRDefault="006F2E8D">
      <w:pPr>
        <w:rPr>
          <w:rFonts w:cs="Arial"/>
          <w:color w:val="000000"/>
        </w:rPr>
      </w:pPr>
    </w:p>
    <w:p w:rsidR="00406F39" w:rsidRDefault="006F2E8D" w:rsidP="00B9479B">
      <w:pPr>
        <w:pStyle w:val="Heading4"/>
      </w:pPr>
      <w:r>
        <w:t>Message Center Msg</w:t>
      </w:r>
    </w:p>
    <w:p w:rsidR="00DC00E2" w:rsidRDefault="006F2E8D">
      <w:pPr>
        <w:ind w:left="1152"/>
        <w:rPr>
          <w:rFonts w:cs="Arial"/>
          <w:color w:val="000000"/>
        </w:rPr>
      </w:pPr>
      <w:r>
        <w:rPr>
          <w:rFonts w:cs="Arial"/>
          <w:color w:val="000000"/>
        </w:rPr>
        <w:t xml:space="preserve">Refer to Ford </w:t>
      </w:r>
      <w:r>
        <w:rPr>
          <w:rFonts w:cs="Arial"/>
          <w:color w:val="000000"/>
        </w:rPr>
        <w:t>HMI Wallpapers</w:t>
      </w:r>
    </w:p>
    <w:p w:rsidR="00DC00E2" w:rsidRDefault="006F2E8D">
      <w:pPr>
        <w:rPr>
          <w:rFonts w:cs="Arial"/>
          <w:color w:val="000000"/>
        </w:rPr>
      </w:pPr>
    </w:p>
    <w:p w:rsidR="00406F39" w:rsidRDefault="006F2E8D" w:rsidP="00B9479B">
      <w:pPr>
        <w:pStyle w:val="Heading2"/>
      </w:pPr>
      <w:r>
        <w:t>Error Handling</w:t>
      </w:r>
    </w:p>
    <w:p w:rsidR="00406F39" w:rsidRDefault="006F2E8D" w:rsidP="00B9479B">
      <w:pPr>
        <w:pStyle w:val="Heading3"/>
      </w:pPr>
      <w:r>
        <w:t>Missing Message Strategy</w:t>
      </w:r>
    </w:p>
    <w:p w:rsidR="00DC00E2" w:rsidRDefault="006F2E8D">
      <w:pPr>
        <w:rPr>
          <w:color w:val="000000"/>
        </w:rPr>
      </w:pPr>
    </w:p>
    <w:p w:rsidR="006B347E" w:rsidRDefault="006F2E8D" w:rsidP="006B347E">
      <w:pPr>
        <w:ind w:left="1008" w:right="306"/>
      </w:pPr>
      <w:r>
        <w:t xml:space="preserve">The signals will be declared missing as per the Diagnostics Section of this SPSS.  </w:t>
      </w:r>
    </w:p>
    <w:p w:rsidR="006B347E" w:rsidRDefault="006F2E8D" w:rsidP="006B347E">
      <w:pPr>
        <w:ind w:left="1008" w:right="306"/>
      </w:pPr>
    </w:p>
    <w:p w:rsidR="003A275A" w:rsidRPr="003A275A" w:rsidRDefault="003A275A" w:rsidP="00B9479B">
      <w:pPr>
        <w:pStyle w:val="Heading4"/>
        <w:rPr>
          <w:b w:val="0"/>
          <w:u w:val="single"/>
        </w:rPr>
      </w:pPr>
      <w:r w:rsidRPr="003A275A">
        <w:rPr>
          <w:b w:val="0"/>
          <w:u w:val="single"/>
        </w:rPr>
        <w:t xml:space="preserve">SR-REQ-306804/A-Input signals </w:t>
      </w:r>
      <w:proofErr w:type="gramStart"/>
      <w:r w:rsidRPr="003A275A">
        <w:rPr>
          <w:b w:val="0"/>
          <w:u w:val="single"/>
        </w:rPr>
        <w:t>Missing :</w:t>
      </w:r>
      <w:proofErr w:type="gramEnd"/>
    </w:p>
    <w:p w:rsidR="006B347E" w:rsidRDefault="006F2E8D" w:rsidP="006B347E">
      <w:pPr>
        <w:ind w:left="1008" w:right="306"/>
      </w:pPr>
      <w:r>
        <w:t xml:space="preserve">If any of the input signals are determined to be MISSING, </w:t>
      </w:r>
      <w:r>
        <w:rPr>
          <w:snapToGrid w:val="0"/>
        </w:rPr>
        <w:t>this function shall follow the flowchart</w:t>
      </w:r>
      <w:r>
        <w:rPr>
          <w:snapToGrid w:val="0"/>
          <w:color w:val="000000"/>
        </w:rPr>
        <w:t>.</w:t>
      </w:r>
    </w:p>
    <w:p w:rsidR="006B347E" w:rsidRDefault="006F2E8D" w:rsidP="006B347E">
      <w:pPr>
        <w:ind w:left="1008" w:right="306"/>
      </w:pPr>
      <w:r>
        <w:t xml:space="preserve">This function shall indicate as per its state matrix within 100mS of receiving a valid message. </w:t>
      </w:r>
    </w:p>
    <w:p w:rsidR="006B347E" w:rsidRDefault="006F2E8D" w:rsidP="006B347E">
      <w:pPr>
        <w:ind w:left="1008"/>
      </w:pPr>
    </w:p>
    <w:p w:rsidR="00DC00E2" w:rsidRDefault="006F2E8D" w:rsidP="00C6105C">
      <w:pPr>
        <w:rPr>
          <w:color w:val="000000"/>
        </w:rPr>
      </w:pPr>
      <w:r>
        <w:rPr>
          <w:color w:val="000000"/>
        </w:rPr>
        <w:t> </w:t>
      </w:r>
    </w:p>
    <w:p w:rsidR="00406F39" w:rsidRDefault="006F2E8D" w:rsidP="00B9479B">
      <w:pPr>
        <w:pStyle w:val="Heading2"/>
      </w:pPr>
      <w:r>
        <w:t>Diagnostics</w:t>
      </w:r>
    </w:p>
    <w:p w:rsidR="00406F39" w:rsidRDefault="006F2E8D" w:rsidP="00B9479B">
      <w:pPr>
        <w:pStyle w:val="Heading3"/>
      </w:pPr>
      <w:r>
        <w:t>Self Test</w:t>
      </w:r>
    </w:p>
    <w:p w:rsidR="00DC00E2" w:rsidRDefault="006F2E8D">
      <w:pPr>
        <w:ind w:left="1008"/>
        <w:rPr>
          <w:color w:val="000000"/>
        </w:rPr>
      </w:pPr>
      <w:r>
        <w:rPr>
          <w:color w:val="000000"/>
        </w:rPr>
        <w:t>None</w:t>
      </w:r>
    </w:p>
    <w:p w:rsidR="00DC00E2" w:rsidRDefault="006F2E8D">
      <w:pPr>
        <w:rPr>
          <w:rFonts w:cs="Arial"/>
          <w:color w:val="000000"/>
        </w:rPr>
      </w:pPr>
    </w:p>
    <w:p w:rsidR="00406F39" w:rsidRDefault="006F2E8D" w:rsidP="00B9479B">
      <w:pPr>
        <w:pStyle w:val="Heading3"/>
      </w:pPr>
      <w:r>
        <w:t>Engineering Test Mode</w:t>
      </w:r>
    </w:p>
    <w:p w:rsidR="00DC00E2" w:rsidRDefault="006F2E8D">
      <w:pPr>
        <w:ind w:left="1008"/>
        <w:rPr>
          <w:color w:val="000000"/>
        </w:rPr>
      </w:pPr>
    </w:p>
    <w:p w:rsidR="0098584B" w:rsidRDefault="006F2E8D">
      <w:pPr>
        <w:ind w:left="1008"/>
        <w:rPr>
          <w:color w:val="000000"/>
        </w:rPr>
      </w:pPr>
      <w:r>
        <w:rPr>
          <w:color w:val="000000"/>
        </w:rPr>
        <w:t>Reference section “Dealer / Engineering Test Mode (ETM)”.</w:t>
      </w:r>
    </w:p>
    <w:p w:rsidR="00CD5AFB" w:rsidRDefault="006F2E8D">
      <w:pPr>
        <w:ind w:left="1008"/>
        <w:rPr>
          <w:color w:val="000000"/>
        </w:rPr>
      </w:pPr>
      <w:r>
        <w:rPr>
          <w:color w:val="000000"/>
        </w:rPr>
        <w:br w:type="page"/>
      </w:r>
    </w:p>
    <w:p w:rsidR="00CD5AFB" w:rsidRDefault="006F2E8D">
      <w:pPr>
        <w:ind w:left="1008"/>
        <w:rPr>
          <w:color w:val="000000"/>
        </w:rPr>
      </w:pPr>
    </w:p>
    <w:p w:rsidR="00127A51" w:rsidRDefault="006F2E8D">
      <w:pPr>
        <w:ind w:left="1008"/>
        <w:rPr>
          <w:color w:val="000000"/>
        </w:rPr>
      </w:pPr>
    </w:p>
    <w:p w:rsidR="00B33BD5" w:rsidRDefault="006F2E8D">
      <w:pPr>
        <w:ind w:left="1008"/>
        <w:rPr>
          <w:color w:val="000000"/>
        </w:rPr>
      </w:pPr>
    </w:p>
    <w:p w:rsidR="00406F39" w:rsidRDefault="006F2E8D" w:rsidP="00B9479B">
      <w:pPr>
        <w:pStyle w:val="Heading3"/>
      </w:pPr>
      <w:r w:rsidRPr="00B9479B">
        <w:t>DTC-REQ-306807/A-Supported Diagnostic Trouble Codes (DTCs)</w:t>
      </w:r>
    </w:p>
    <w:p w:rsidR="00DC00E2" w:rsidRDefault="006F2E8D">
      <w:pPr>
        <w:rPr>
          <w:b/>
          <w:bCs/>
          <w:color w:val="000000"/>
        </w:rPr>
      </w:pPr>
    </w:p>
    <w:p w:rsidR="00DC00E2" w:rsidRDefault="006F2E8D">
      <w:pPr>
        <w:ind w:left="993"/>
        <w:rPr>
          <w:b/>
          <w:bCs/>
          <w:color w:val="000000"/>
        </w:rPr>
      </w:pPr>
    </w:p>
    <w:tbl>
      <w:tblPr>
        <w:tblW w:w="1017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4536"/>
        <w:gridCol w:w="4217"/>
      </w:tblGrid>
      <w:tr w:rsidR="00F677E1" w:rsidTr="003A275A">
        <w:trPr>
          <w:jc w:val="center"/>
        </w:trPr>
        <w:tc>
          <w:tcPr>
            <w:tcW w:w="1417" w:type="dxa"/>
            <w:tcBorders>
              <w:top w:val="single" w:sz="6" w:space="0" w:color="auto"/>
              <w:left w:val="single" w:sz="6" w:space="0" w:color="auto"/>
              <w:bottom w:val="single" w:sz="6" w:space="0" w:color="auto"/>
              <w:right w:val="single" w:sz="6" w:space="0" w:color="auto"/>
            </w:tcBorders>
          </w:tcPr>
          <w:p w:rsidR="00F677E1" w:rsidRDefault="006F2E8D" w:rsidP="00511AAF">
            <w:pPr>
              <w:rPr>
                <w:rFonts w:cs="Arial"/>
                <w:b/>
                <w:bCs/>
                <w:color w:val="000000"/>
              </w:rPr>
            </w:pPr>
            <w:r>
              <w:rPr>
                <w:rFonts w:cs="Arial"/>
                <w:b/>
                <w:bCs/>
                <w:color w:val="000000"/>
              </w:rPr>
              <w:t>DTC</w:t>
            </w:r>
          </w:p>
        </w:tc>
        <w:tc>
          <w:tcPr>
            <w:tcW w:w="4536" w:type="dxa"/>
            <w:tcBorders>
              <w:top w:val="single" w:sz="6" w:space="0" w:color="auto"/>
              <w:left w:val="single" w:sz="6" w:space="0" w:color="auto"/>
              <w:bottom w:val="single" w:sz="6" w:space="0" w:color="auto"/>
              <w:right w:val="single" w:sz="6" w:space="0" w:color="auto"/>
            </w:tcBorders>
          </w:tcPr>
          <w:p w:rsidR="00F677E1" w:rsidRDefault="006F2E8D" w:rsidP="00511AAF">
            <w:pPr>
              <w:rPr>
                <w:rFonts w:cs="Arial"/>
                <w:b/>
                <w:bCs/>
                <w:color w:val="000000"/>
              </w:rPr>
            </w:pPr>
            <w:r>
              <w:rPr>
                <w:rFonts w:cs="Arial"/>
                <w:b/>
                <w:bCs/>
                <w:color w:val="000000"/>
              </w:rPr>
              <w:t>Description</w:t>
            </w:r>
          </w:p>
        </w:tc>
        <w:tc>
          <w:tcPr>
            <w:tcW w:w="4217" w:type="dxa"/>
            <w:tcBorders>
              <w:top w:val="single" w:sz="6" w:space="0" w:color="auto"/>
              <w:left w:val="single" w:sz="6" w:space="0" w:color="auto"/>
              <w:bottom w:val="single" w:sz="6" w:space="0" w:color="auto"/>
              <w:right w:val="single" w:sz="6" w:space="0" w:color="auto"/>
            </w:tcBorders>
          </w:tcPr>
          <w:p w:rsidR="00F677E1" w:rsidRDefault="006F2E8D" w:rsidP="00511AAF">
            <w:pPr>
              <w:ind w:left="422" w:hanging="422"/>
              <w:rPr>
                <w:rFonts w:cs="Arial"/>
                <w:b/>
                <w:bCs/>
                <w:color w:val="000000"/>
              </w:rPr>
            </w:pPr>
            <w:r>
              <w:rPr>
                <w:rFonts w:cs="Arial"/>
                <w:b/>
                <w:bCs/>
                <w:color w:val="000000"/>
              </w:rPr>
              <w:t>When Logged</w:t>
            </w:r>
          </w:p>
        </w:tc>
      </w:tr>
      <w:tr w:rsidR="00F677E1" w:rsidTr="003A275A">
        <w:trPr>
          <w:jc w:val="center"/>
        </w:trPr>
        <w:tc>
          <w:tcPr>
            <w:tcW w:w="1417" w:type="dxa"/>
            <w:tcBorders>
              <w:top w:val="single" w:sz="6" w:space="0" w:color="auto"/>
              <w:left w:val="single" w:sz="6" w:space="0" w:color="auto"/>
              <w:bottom w:val="single" w:sz="6" w:space="0" w:color="auto"/>
              <w:right w:val="single" w:sz="6" w:space="0" w:color="auto"/>
            </w:tcBorders>
          </w:tcPr>
          <w:p w:rsidR="00F677E1" w:rsidRDefault="006F2E8D" w:rsidP="00511AAF">
            <w:pPr>
              <w:rPr>
                <w:rFonts w:cs="Arial"/>
                <w:color w:val="000000"/>
              </w:rPr>
            </w:pPr>
            <w:r>
              <w:rPr>
                <w:rFonts w:cs="Arial"/>
                <w:color w:val="000000"/>
              </w:rPr>
              <w:t>C14000</w:t>
            </w:r>
          </w:p>
        </w:tc>
        <w:tc>
          <w:tcPr>
            <w:tcW w:w="4536" w:type="dxa"/>
            <w:tcBorders>
              <w:top w:val="single" w:sz="6" w:space="0" w:color="auto"/>
              <w:left w:val="single" w:sz="6" w:space="0" w:color="auto"/>
              <w:bottom w:val="single" w:sz="6" w:space="0" w:color="auto"/>
              <w:right w:val="single" w:sz="6" w:space="0" w:color="auto"/>
            </w:tcBorders>
          </w:tcPr>
          <w:p w:rsidR="00F677E1" w:rsidRPr="008C1DED" w:rsidRDefault="006F2E8D" w:rsidP="00511AAF">
            <w:pPr>
              <w:rPr>
                <w:rFonts w:cs="Arial"/>
                <w:color w:val="000000"/>
              </w:rPr>
            </w:pPr>
            <w:r w:rsidRPr="00262E92">
              <w:rPr>
                <w:rFonts w:cs="Arial"/>
                <w:color w:val="000000"/>
              </w:rPr>
              <w:t xml:space="preserve">Lost Communication </w:t>
            </w:r>
            <w:proofErr w:type="gramStart"/>
            <w:r w:rsidRPr="00262E92">
              <w:rPr>
                <w:rFonts w:cs="Arial"/>
                <w:color w:val="000000"/>
              </w:rPr>
              <w:t>With</w:t>
            </w:r>
            <w:proofErr w:type="gramEnd"/>
            <w:r w:rsidRPr="00262E92">
              <w:rPr>
                <w:rFonts w:cs="Arial"/>
                <w:color w:val="000000"/>
              </w:rPr>
              <w:t xml:space="preserve"> Body Control Module</w:t>
            </w:r>
          </w:p>
        </w:tc>
        <w:tc>
          <w:tcPr>
            <w:tcW w:w="4217" w:type="dxa"/>
            <w:tcBorders>
              <w:top w:val="single" w:sz="6" w:space="0" w:color="auto"/>
              <w:left w:val="single" w:sz="6" w:space="0" w:color="auto"/>
              <w:bottom w:val="single" w:sz="6" w:space="0" w:color="auto"/>
              <w:right w:val="single" w:sz="6" w:space="0" w:color="auto"/>
            </w:tcBorders>
          </w:tcPr>
          <w:p w:rsidR="00F677E1" w:rsidRDefault="006F2E8D" w:rsidP="00511AAF">
            <w:pPr>
              <w:rPr>
                <w:rFonts w:cs="Arial"/>
                <w:snapToGrid w:val="0"/>
                <w:color w:val="000000"/>
              </w:rPr>
            </w:pPr>
            <w:r w:rsidRPr="00262E92">
              <w:rPr>
                <w:rFonts w:cs="Arial"/>
                <w:snapToGrid w:val="0"/>
                <w:color w:val="000000"/>
              </w:rPr>
              <w:t>LifeCycMde_D_Actl</w:t>
            </w:r>
            <w:r>
              <w:rPr>
                <w:rFonts w:cs="Arial"/>
                <w:snapToGrid w:val="0"/>
                <w:color w:val="000000"/>
              </w:rPr>
              <w:t xml:space="preserve"> </w:t>
            </w:r>
            <w:r w:rsidRPr="00262E92">
              <w:rPr>
                <w:rFonts w:cs="Arial"/>
                <w:snapToGrid w:val="0"/>
                <w:color w:val="000000"/>
              </w:rPr>
              <w:t>missing for at least 5 consecutive seconds.</w:t>
            </w:r>
          </w:p>
        </w:tc>
      </w:tr>
      <w:tr w:rsidR="00F677E1" w:rsidTr="003A275A">
        <w:trPr>
          <w:jc w:val="center"/>
        </w:trPr>
        <w:tc>
          <w:tcPr>
            <w:tcW w:w="1417" w:type="dxa"/>
            <w:tcBorders>
              <w:top w:val="single" w:sz="6" w:space="0" w:color="auto"/>
              <w:left w:val="single" w:sz="6" w:space="0" w:color="auto"/>
              <w:bottom w:val="single" w:sz="6" w:space="0" w:color="auto"/>
              <w:right w:val="single" w:sz="6" w:space="0" w:color="auto"/>
            </w:tcBorders>
          </w:tcPr>
          <w:p w:rsidR="00F677E1" w:rsidRDefault="006F2E8D" w:rsidP="00511AAF">
            <w:pPr>
              <w:rPr>
                <w:rFonts w:cs="Arial"/>
                <w:color w:val="000000"/>
              </w:rPr>
            </w:pPr>
            <w:r>
              <w:rPr>
                <w:rFonts w:cs="Arial"/>
                <w:color w:val="000000"/>
              </w:rPr>
              <w:t>C14600</w:t>
            </w:r>
          </w:p>
        </w:tc>
        <w:tc>
          <w:tcPr>
            <w:tcW w:w="4536" w:type="dxa"/>
            <w:tcBorders>
              <w:top w:val="single" w:sz="6" w:space="0" w:color="auto"/>
              <w:left w:val="single" w:sz="6" w:space="0" w:color="auto"/>
              <w:bottom w:val="single" w:sz="6" w:space="0" w:color="auto"/>
              <w:right w:val="single" w:sz="6" w:space="0" w:color="auto"/>
            </w:tcBorders>
          </w:tcPr>
          <w:p w:rsidR="00F677E1" w:rsidRPr="008C1DED" w:rsidRDefault="006F2E8D" w:rsidP="00511AAF">
            <w:pPr>
              <w:rPr>
                <w:rFonts w:cs="Arial"/>
                <w:color w:val="000000"/>
              </w:rPr>
            </w:pPr>
            <w:r w:rsidRPr="00262E92">
              <w:rPr>
                <w:rFonts w:cs="Arial"/>
                <w:color w:val="000000"/>
              </w:rPr>
              <w:t xml:space="preserve">Lost Communication </w:t>
            </w:r>
            <w:proofErr w:type="gramStart"/>
            <w:r w:rsidRPr="00262E92">
              <w:rPr>
                <w:rFonts w:cs="Arial"/>
                <w:color w:val="000000"/>
              </w:rPr>
              <w:t>With</w:t>
            </w:r>
            <w:proofErr w:type="gramEnd"/>
            <w:r w:rsidRPr="00262E92">
              <w:rPr>
                <w:rFonts w:cs="Arial"/>
                <w:color w:val="000000"/>
              </w:rPr>
              <w:t xml:space="preserve"> Gateway "A"</w:t>
            </w:r>
          </w:p>
        </w:tc>
        <w:tc>
          <w:tcPr>
            <w:tcW w:w="4217" w:type="dxa"/>
            <w:tcBorders>
              <w:top w:val="single" w:sz="6" w:space="0" w:color="auto"/>
              <w:left w:val="single" w:sz="6" w:space="0" w:color="auto"/>
              <w:bottom w:val="single" w:sz="6" w:space="0" w:color="auto"/>
              <w:right w:val="single" w:sz="6" w:space="0" w:color="auto"/>
            </w:tcBorders>
          </w:tcPr>
          <w:p w:rsidR="00F677E1" w:rsidRDefault="006F2E8D" w:rsidP="00511AAF">
            <w:pPr>
              <w:rPr>
                <w:rFonts w:cs="Arial"/>
                <w:snapToGrid w:val="0"/>
                <w:color w:val="000000"/>
              </w:rPr>
            </w:pPr>
            <w:r>
              <w:rPr>
                <w:rFonts w:cs="Arial"/>
                <w:snapToGrid w:val="0"/>
                <w:color w:val="000000"/>
              </w:rPr>
              <w:t>All signals missing from the Gateway for at least 5 consecutive seconds</w:t>
            </w:r>
          </w:p>
        </w:tc>
      </w:tr>
      <w:tr w:rsidR="00C8323D" w:rsidTr="003A275A">
        <w:trPr>
          <w:jc w:val="center"/>
        </w:trPr>
        <w:tc>
          <w:tcPr>
            <w:tcW w:w="1417" w:type="dxa"/>
            <w:tcBorders>
              <w:top w:val="single" w:sz="6" w:space="0" w:color="auto"/>
              <w:left w:val="single" w:sz="6" w:space="0" w:color="auto"/>
              <w:bottom w:val="single" w:sz="6" w:space="0" w:color="auto"/>
              <w:right w:val="single" w:sz="6" w:space="0" w:color="auto"/>
            </w:tcBorders>
          </w:tcPr>
          <w:p w:rsidR="00C8323D" w:rsidRPr="00C8323D" w:rsidRDefault="006F2E8D" w:rsidP="0038738C">
            <w:pPr>
              <w:rPr>
                <w:rFonts w:cs="Arial"/>
                <w:color w:val="0070C0"/>
              </w:rPr>
            </w:pPr>
            <w:r w:rsidRPr="00C8323D">
              <w:rPr>
                <w:rFonts w:cs="Arial"/>
                <w:color w:val="0070C0"/>
              </w:rPr>
              <w:t>C10000</w:t>
            </w:r>
          </w:p>
        </w:tc>
        <w:tc>
          <w:tcPr>
            <w:tcW w:w="4536" w:type="dxa"/>
            <w:tcBorders>
              <w:top w:val="single" w:sz="6" w:space="0" w:color="auto"/>
              <w:left w:val="single" w:sz="6" w:space="0" w:color="auto"/>
              <w:bottom w:val="single" w:sz="6" w:space="0" w:color="auto"/>
              <w:right w:val="single" w:sz="6" w:space="0" w:color="auto"/>
            </w:tcBorders>
          </w:tcPr>
          <w:p w:rsidR="00C8323D" w:rsidRPr="00C8323D" w:rsidRDefault="006F2E8D" w:rsidP="0038738C">
            <w:pPr>
              <w:rPr>
                <w:rFonts w:cs="Arial"/>
                <w:color w:val="0070C0"/>
              </w:rPr>
            </w:pPr>
            <w:r w:rsidRPr="00C8323D">
              <w:rPr>
                <w:rFonts w:cs="Arial"/>
                <w:color w:val="0070C0"/>
              </w:rPr>
              <w:t>Lost Communication With ECM/PCM "A"</w:t>
            </w:r>
          </w:p>
        </w:tc>
        <w:tc>
          <w:tcPr>
            <w:tcW w:w="4217" w:type="dxa"/>
            <w:tcBorders>
              <w:top w:val="single" w:sz="6" w:space="0" w:color="auto"/>
              <w:left w:val="single" w:sz="6" w:space="0" w:color="auto"/>
              <w:bottom w:val="single" w:sz="6" w:space="0" w:color="auto"/>
              <w:right w:val="single" w:sz="6" w:space="0" w:color="auto"/>
            </w:tcBorders>
          </w:tcPr>
          <w:p w:rsidR="00C8323D" w:rsidRPr="00C8323D" w:rsidRDefault="006F2E8D" w:rsidP="0038738C">
            <w:pPr>
              <w:rPr>
                <w:rFonts w:cs="Arial"/>
                <w:color w:val="0070C0"/>
              </w:rPr>
            </w:pPr>
            <w:r w:rsidRPr="00C8323D">
              <w:rPr>
                <w:rFonts w:cs="Arial"/>
                <w:snapToGrid w:val="0"/>
                <w:color w:val="0070C0"/>
              </w:rPr>
              <w:t>PwPckTq_D_Stat missing for at least 5 consecutive seconds.</w:t>
            </w:r>
          </w:p>
        </w:tc>
      </w:tr>
    </w:tbl>
    <w:p w:rsidR="00C74218" w:rsidRDefault="006F2E8D">
      <w:pPr>
        <w:rPr>
          <w:rFonts w:cs="Arial"/>
          <w:color w:val="000000"/>
        </w:rPr>
      </w:pPr>
    </w:p>
    <w:p w:rsidR="00406F39" w:rsidRDefault="006F2E8D" w:rsidP="00B9479B">
      <w:pPr>
        <w:pStyle w:val="Heading3"/>
      </w:pPr>
      <w:r>
        <w:t>DID DExx</w:t>
      </w:r>
    </w:p>
    <w:p w:rsidR="00500605" w:rsidRDefault="006F2E8D" w:rsidP="003F37DC">
      <w:pPr>
        <w:ind w:firstLine="720"/>
      </w:pPr>
      <w:r>
        <w:t>None</w:t>
      </w:r>
    </w:p>
    <w:p w:rsidR="00406F39" w:rsidRDefault="006F2E8D" w:rsidP="00B9479B">
      <w:pPr>
        <w:pStyle w:val="Heading2"/>
      </w:pPr>
      <w:r>
        <w:t>Reference Specification</w:t>
      </w:r>
    </w:p>
    <w:p w:rsidR="00DC00E2" w:rsidRDefault="006F2E8D">
      <w:pPr>
        <w:rPr>
          <w:rFonts w:cs="Arial"/>
          <w:b/>
          <w:bCs/>
          <w:color w:val="000000"/>
        </w:rPr>
      </w:pPr>
    </w:p>
    <w:p w:rsidR="0091303B" w:rsidRPr="0091303B" w:rsidRDefault="006F2E8D">
      <w:pPr>
        <w:ind w:left="864"/>
        <w:rPr>
          <w:rFonts w:cs="Arial"/>
          <w:color w:val="000000"/>
        </w:rPr>
      </w:pPr>
      <w:r>
        <w:rPr>
          <w:rFonts w:cs="Arial"/>
          <w:color w:val="000000"/>
        </w:rPr>
        <w:t>IS-0300</w:t>
      </w:r>
      <w:r>
        <w:rPr>
          <w:rFonts w:cs="Arial"/>
          <w:color w:val="000000"/>
        </w:rPr>
        <w:tab/>
      </w:r>
      <w:r w:rsidRPr="0091303B">
        <w:rPr>
          <w:rFonts w:cs="Arial"/>
        </w:rPr>
        <w:t>ACCURACY (CLOCKS)</w:t>
      </w:r>
    </w:p>
    <w:p w:rsidR="0091303B" w:rsidRPr="0091303B" w:rsidRDefault="006F2E8D">
      <w:pPr>
        <w:ind w:left="864"/>
        <w:rPr>
          <w:rFonts w:cs="Arial"/>
          <w:color w:val="000000"/>
        </w:rPr>
      </w:pPr>
      <w:r w:rsidRPr="0091303B">
        <w:rPr>
          <w:rFonts w:cs="Arial"/>
          <w:color w:val="000000"/>
        </w:rPr>
        <w:t>IS-0303</w:t>
      </w:r>
      <w:r w:rsidRPr="0091303B">
        <w:rPr>
          <w:rFonts w:cs="Arial"/>
          <w:color w:val="000000"/>
        </w:rPr>
        <w:tab/>
      </w:r>
      <w:r w:rsidRPr="0091303B">
        <w:rPr>
          <w:rFonts w:cs="Arial"/>
        </w:rPr>
        <w:t xml:space="preserve">ELAPSED TIME </w:t>
      </w:r>
      <w:r w:rsidRPr="0091303B">
        <w:rPr>
          <w:rFonts w:cs="Arial"/>
        </w:rPr>
        <w:t>PERFORMANCE (CLOCKS)</w:t>
      </w:r>
    </w:p>
    <w:p w:rsidR="00DC00E2" w:rsidRPr="0091303B" w:rsidRDefault="006F2E8D">
      <w:pPr>
        <w:ind w:left="864"/>
        <w:rPr>
          <w:rFonts w:cs="Arial"/>
          <w:color w:val="000000"/>
        </w:rPr>
      </w:pPr>
      <w:r w:rsidRPr="0091303B">
        <w:rPr>
          <w:rFonts w:cs="Arial"/>
          <w:color w:val="000000"/>
        </w:rPr>
        <w:t>IS-0344</w:t>
      </w:r>
      <w:r w:rsidRPr="0091303B">
        <w:rPr>
          <w:rFonts w:cs="Arial"/>
          <w:color w:val="000000"/>
        </w:rPr>
        <w:tab/>
        <w:t>GENERAL REQUIREMENTS (MSGCENTR)</w:t>
      </w:r>
    </w:p>
    <w:p w:rsidR="0091303B" w:rsidRPr="0091303B" w:rsidRDefault="006F2E8D">
      <w:pPr>
        <w:ind w:left="864"/>
        <w:rPr>
          <w:rFonts w:cs="Arial"/>
          <w:color w:val="000000"/>
        </w:rPr>
      </w:pPr>
      <w:r w:rsidRPr="0091303B">
        <w:rPr>
          <w:rFonts w:cs="Arial"/>
          <w:color w:val="000000"/>
        </w:rPr>
        <w:t>IS-0360</w:t>
      </w:r>
      <w:r w:rsidRPr="0091303B">
        <w:rPr>
          <w:rFonts w:cs="Arial"/>
          <w:color w:val="000000"/>
        </w:rPr>
        <w:tab/>
      </w:r>
      <w:r w:rsidRPr="0091303B">
        <w:rPr>
          <w:rFonts w:cs="Arial"/>
        </w:rPr>
        <w:t>IGNITION ON TIME (CLOCKS)</w:t>
      </w:r>
    </w:p>
    <w:p w:rsidR="00DC00E2" w:rsidRDefault="006F2E8D">
      <w:pPr>
        <w:ind w:left="864"/>
        <w:rPr>
          <w:rFonts w:cs="Arial"/>
          <w:color w:val="000000"/>
        </w:rPr>
      </w:pPr>
      <w:r>
        <w:rPr>
          <w:rFonts w:cs="Arial"/>
          <w:color w:val="000000"/>
        </w:rPr>
        <w:t>IS-0379</w:t>
      </w:r>
      <w:r>
        <w:rPr>
          <w:rFonts w:cs="Arial"/>
          <w:color w:val="000000"/>
        </w:rPr>
        <w:tab/>
        <w:t>NORTH AMERICAN WARNINGS AND INDICATORS STRATEGY</w:t>
      </w:r>
    </w:p>
    <w:p w:rsidR="004326E2" w:rsidRDefault="006F2E8D">
      <w:pPr>
        <w:spacing w:after="200" w:line="276" w:lineRule="auto"/>
        <w:rPr>
          <w:rFonts w:cs="Arial"/>
          <w:color w:val="000000"/>
        </w:rPr>
      </w:pPr>
      <w:r>
        <w:rPr>
          <w:rFonts w:cs="Arial"/>
          <w:color w:val="000000"/>
        </w:rPr>
        <w:br w:type="page"/>
      </w:r>
    </w:p>
    <w:p w:rsidR="00406F39" w:rsidRDefault="006F2E8D" w:rsidP="00B9479B">
      <w:pPr>
        <w:pStyle w:val="Heading2"/>
      </w:pPr>
      <w:r>
        <w:lastRenderedPageBreak/>
        <w:t>Revision History</w:t>
      </w:r>
    </w:p>
    <w:p w:rsidR="00DC00E2" w:rsidRDefault="006F2E8D" w:rsidP="00D04A88">
      <w:pPr>
        <w:jc w:val="both"/>
        <w:rPr>
          <w:color w:val="000000"/>
        </w:rPr>
      </w:pPr>
    </w:p>
    <w:p w:rsidR="00DC00E2" w:rsidRDefault="006F2E8D" w:rsidP="001571B1">
      <w:pPr>
        <w:jc w:val="center"/>
        <w:rPr>
          <w:rFonts w:cs="Arial"/>
          <w:b/>
          <w:bCs/>
          <w:color w:val="000000"/>
          <w:sz w:val="28"/>
          <w:szCs w:val="28"/>
        </w:rPr>
      </w:pPr>
      <w:r>
        <w:rPr>
          <w:rFonts w:cs="Arial"/>
          <w:b/>
          <w:bCs/>
          <w:color w:val="000000"/>
          <w:sz w:val="28"/>
          <w:szCs w:val="28"/>
        </w:rPr>
        <w:t>SPSS Module Revision History</w:t>
      </w:r>
    </w:p>
    <w:p w:rsidR="00DC00E2" w:rsidRDefault="006F2E8D">
      <w:pPr>
        <w:rPr>
          <w:rFonts w:cs="Arial"/>
          <w:color w:val="000000"/>
        </w:rPr>
      </w:pPr>
    </w:p>
    <w:tbl>
      <w:tblPr>
        <w:tblW w:w="100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062"/>
        <w:gridCol w:w="1116"/>
        <w:gridCol w:w="6435"/>
        <w:gridCol w:w="1418"/>
      </w:tblGrid>
      <w:tr w:rsidR="00D04A88" w:rsidTr="003A275A">
        <w:trPr>
          <w:cantSplit/>
          <w:tblHeader/>
          <w:jc w:val="center"/>
        </w:trPr>
        <w:tc>
          <w:tcPr>
            <w:tcW w:w="1062" w:type="dxa"/>
            <w:tcBorders>
              <w:top w:val="single" w:sz="12" w:space="0" w:color="auto"/>
              <w:left w:val="single" w:sz="12" w:space="0" w:color="auto"/>
              <w:bottom w:val="single" w:sz="12" w:space="0" w:color="auto"/>
              <w:right w:val="single" w:sz="12" w:space="0" w:color="auto"/>
            </w:tcBorders>
            <w:vAlign w:val="center"/>
            <w:hideMark/>
          </w:tcPr>
          <w:p w:rsidR="00D04A88" w:rsidRDefault="006F2E8D">
            <w:pPr>
              <w:jc w:val="center"/>
              <w:rPr>
                <w:rFonts w:cs="Arial"/>
                <w:b/>
                <w:bCs/>
                <w:color w:val="000000"/>
              </w:rPr>
            </w:pPr>
            <w:r>
              <w:rPr>
                <w:rFonts w:cs="Arial"/>
                <w:b/>
                <w:bCs/>
                <w:color w:val="000000"/>
              </w:rPr>
              <w:t>Revision Level</w:t>
            </w:r>
          </w:p>
        </w:tc>
        <w:tc>
          <w:tcPr>
            <w:tcW w:w="1116" w:type="dxa"/>
            <w:tcBorders>
              <w:top w:val="single" w:sz="12" w:space="0" w:color="auto"/>
              <w:left w:val="single" w:sz="12" w:space="0" w:color="auto"/>
              <w:bottom w:val="single" w:sz="12" w:space="0" w:color="auto"/>
              <w:right w:val="single" w:sz="12" w:space="0" w:color="auto"/>
            </w:tcBorders>
            <w:vAlign w:val="center"/>
            <w:hideMark/>
          </w:tcPr>
          <w:p w:rsidR="00D04A88" w:rsidRDefault="006F2E8D">
            <w:pPr>
              <w:jc w:val="center"/>
              <w:rPr>
                <w:rFonts w:cs="Arial"/>
                <w:b/>
                <w:bCs/>
                <w:color w:val="000000"/>
              </w:rPr>
            </w:pPr>
            <w:r>
              <w:rPr>
                <w:rFonts w:cs="Arial"/>
                <w:b/>
                <w:bCs/>
                <w:color w:val="000000"/>
              </w:rPr>
              <w:t>Name</w:t>
            </w:r>
          </w:p>
        </w:tc>
        <w:tc>
          <w:tcPr>
            <w:tcW w:w="6435" w:type="dxa"/>
            <w:tcBorders>
              <w:top w:val="single" w:sz="12" w:space="0" w:color="auto"/>
              <w:left w:val="single" w:sz="12" w:space="0" w:color="auto"/>
              <w:bottom w:val="single" w:sz="12" w:space="0" w:color="auto"/>
              <w:right w:val="single" w:sz="12" w:space="0" w:color="auto"/>
            </w:tcBorders>
            <w:vAlign w:val="center"/>
            <w:hideMark/>
          </w:tcPr>
          <w:p w:rsidR="00D04A88" w:rsidRDefault="006F2E8D">
            <w:pPr>
              <w:jc w:val="center"/>
              <w:rPr>
                <w:rFonts w:cs="Arial"/>
                <w:b/>
                <w:bCs/>
                <w:color w:val="000000"/>
              </w:rPr>
            </w:pPr>
            <w:r>
              <w:rPr>
                <w:rFonts w:cs="Arial"/>
                <w:b/>
                <w:bCs/>
                <w:color w:val="000000"/>
              </w:rPr>
              <w:t>Change Description</w:t>
            </w:r>
          </w:p>
        </w:tc>
        <w:tc>
          <w:tcPr>
            <w:tcW w:w="1418" w:type="dxa"/>
            <w:tcBorders>
              <w:top w:val="single" w:sz="12" w:space="0" w:color="auto"/>
              <w:left w:val="single" w:sz="12" w:space="0" w:color="auto"/>
              <w:bottom w:val="single" w:sz="12" w:space="0" w:color="auto"/>
              <w:right w:val="single" w:sz="12" w:space="0" w:color="auto"/>
            </w:tcBorders>
            <w:vAlign w:val="center"/>
            <w:hideMark/>
          </w:tcPr>
          <w:p w:rsidR="00D04A88" w:rsidRDefault="006F2E8D">
            <w:pPr>
              <w:jc w:val="center"/>
              <w:rPr>
                <w:rFonts w:cs="Arial"/>
                <w:b/>
                <w:bCs/>
                <w:color w:val="000000"/>
              </w:rPr>
            </w:pPr>
            <w:r>
              <w:rPr>
                <w:rFonts w:cs="Arial"/>
                <w:b/>
                <w:bCs/>
                <w:color w:val="000000"/>
              </w:rPr>
              <w:t>Date</w:t>
            </w:r>
          </w:p>
        </w:tc>
      </w:tr>
      <w:tr w:rsidR="00D04A88" w:rsidTr="003A275A">
        <w:trPr>
          <w:cantSplit/>
          <w:jc w:val="center"/>
        </w:trPr>
        <w:tc>
          <w:tcPr>
            <w:tcW w:w="1062" w:type="dxa"/>
            <w:tcBorders>
              <w:top w:val="single" w:sz="12" w:space="0" w:color="auto"/>
              <w:left w:val="single" w:sz="4" w:space="0" w:color="auto"/>
              <w:bottom w:val="single" w:sz="4" w:space="0" w:color="auto"/>
              <w:right w:val="single" w:sz="4" w:space="0" w:color="auto"/>
            </w:tcBorders>
            <w:hideMark/>
          </w:tcPr>
          <w:p w:rsidR="00D04A88" w:rsidRDefault="006F2E8D">
            <w:pPr>
              <w:jc w:val="center"/>
              <w:rPr>
                <w:rFonts w:cs="Arial"/>
                <w:color w:val="000000"/>
              </w:rPr>
            </w:pPr>
            <w:r>
              <w:rPr>
                <w:rFonts w:cs="Arial"/>
                <w:color w:val="000000"/>
              </w:rPr>
              <w:t>1.0</w:t>
            </w:r>
          </w:p>
        </w:tc>
        <w:tc>
          <w:tcPr>
            <w:tcW w:w="1116" w:type="dxa"/>
            <w:tcBorders>
              <w:top w:val="single" w:sz="12" w:space="0" w:color="auto"/>
              <w:left w:val="single" w:sz="4" w:space="0" w:color="auto"/>
              <w:bottom w:val="single" w:sz="4" w:space="0" w:color="auto"/>
              <w:right w:val="single" w:sz="4" w:space="0" w:color="auto"/>
            </w:tcBorders>
            <w:hideMark/>
          </w:tcPr>
          <w:p w:rsidR="00D04A88" w:rsidRDefault="006F2E8D">
            <w:pPr>
              <w:tabs>
                <w:tab w:val="left" w:pos="720"/>
              </w:tabs>
              <w:jc w:val="center"/>
              <w:rPr>
                <w:rFonts w:cs="Arial"/>
                <w:color w:val="000000"/>
              </w:rPr>
            </w:pPr>
            <w:proofErr w:type="gramStart"/>
            <w:r>
              <w:rPr>
                <w:rFonts w:cs="Arial"/>
                <w:color w:val="000000"/>
              </w:rPr>
              <w:t>T.Cwik</w:t>
            </w:r>
            <w:proofErr w:type="gramEnd"/>
          </w:p>
        </w:tc>
        <w:tc>
          <w:tcPr>
            <w:tcW w:w="6435" w:type="dxa"/>
            <w:tcBorders>
              <w:top w:val="single" w:sz="12" w:space="0" w:color="auto"/>
              <w:left w:val="single" w:sz="4" w:space="0" w:color="auto"/>
              <w:bottom w:val="single" w:sz="4" w:space="0" w:color="auto"/>
              <w:right w:val="single" w:sz="4" w:space="0" w:color="auto"/>
            </w:tcBorders>
            <w:hideMark/>
          </w:tcPr>
          <w:p w:rsidR="00D04A88" w:rsidRDefault="006F2E8D">
            <w:pPr>
              <w:rPr>
                <w:rFonts w:cs="Arial"/>
                <w:color w:val="000000"/>
              </w:rPr>
            </w:pPr>
            <w:r>
              <w:rPr>
                <w:rFonts w:cs="Arial"/>
                <w:color w:val="000000"/>
              </w:rPr>
              <w:t>Initial Release (started from Trip Stats – CGEA1.3_v8.0)</w:t>
            </w:r>
          </w:p>
        </w:tc>
        <w:tc>
          <w:tcPr>
            <w:tcW w:w="1418" w:type="dxa"/>
            <w:tcBorders>
              <w:top w:val="single" w:sz="12" w:space="0" w:color="auto"/>
              <w:left w:val="single" w:sz="4" w:space="0" w:color="auto"/>
              <w:bottom w:val="single" w:sz="4" w:space="0" w:color="auto"/>
              <w:right w:val="single" w:sz="4" w:space="0" w:color="auto"/>
            </w:tcBorders>
            <w:hideMark/>
          </w:tcPr>
          <w:p w:rsidR="00D04A88" w:rsidRDefault="006F2E8D">
            <w:pPr>
              <w:jc w:val="center"/>
              <w:rPr>
                <w:rFonts w:cs="Arial"/>
                <w:color w:val="000000"/>
              </w:rPr>
            </w:pPr>
            <w:r>
              <w:rPr>
                <w:rFonts w:cs="Arial"/>
                <w:color w:val="000000"/>
              </w:rPr>
              <w:t xml:space="preserve">10/14/2014 </w:t>
            </w:r>
          </w:p>
        </w:tc>
      </w:tr>
      <w:tr w:rsidR="00D04A88" w:rsidTr="003A275A">
        <w:trPr>
          <w:cantSplit/>
          <w:jc w:val="center"/>
        </w:trPr>
        <w:tc>
          <w:tcPr>
            <w:tcW w:w="1062" w:type="dxa"/>
            <w:tcBorders>
              <w:top w:val="single" w:sz="4" w:space="0" w:color="auto"/>
              <w:left w:val="single" w:sz="4" w:space="0" w:color="auto"/>
              <w:bottom w:val="single" w:sz="4" w:space="0" w:color="auto"/>
              <w:right w:val="single" w:sz="4" w:space="0" w:color="auto"/>
            </w:tcBorders>
            <w:hideMark/>
          </w:tcPr>
          <w:p w:rsidR="00D04A88" w:rsidRDefault="006F2E8D">
            <w:pPr>
              <w:jc w:val="center"/>
              <w:rPr>
                <w:rFonts w:cs="Arial"/>
                <w:color w:val="000000"/>
              </w:rPr>
            </w:pPr>
            <w:r>
              <w:rPr>
                <w:rFonts w:cs="Arial"/>
                <w:color w:val="000000"/>
              </w:rPr>
              <w:t>1.1</w:t>
            </w:r>
          </w:p>
        </w:tc>
        <w:tc>
          <w:tcPr>
            <w:tcW w:w="1116" w:type="dxa"/>
            <w:tcBorders>
              <w:top w:val="single" w:sz="4" w:space="0" w:color="auto"/>
              <w:left w:val="single" w:sz="4" w:space="0" w:color="auto"/>
              <w:bottom w:val="single" w:sz="4" w:space="0" w:color="auto"/>
              <w:right w:val="single" w:sz="4" w:space="0" w:color="auto"/>
            </w:tcBorders>
            <w:hideMark/>
          </w:tcPr>
          <w:p w:rsidR="00D04A88" w:rsidRDefault="006F2E8D">
            <w:pPr>
              <w:tabs>
                <w:tab w:val="left" w:pos="720"/>
              </w:tabs>
              <w:jc w:val="center"/>
              <w:rPr>
                <w:rFonts w:cs="Arial"/>
                <w:color w:val="000000"/>
              </w:rPr>
            </w:pPr>
            <w:proofErr w:type="gramStart"/>
            <w:r>
              <w:rPr>
                <w:rFonts w:cs="Arial"/>
                <w:color w:val="000000"/>
              </w:rPr>
              <w:t>T.Cwik</w:t>
            </w:r>
            <w:proofErr w:type="gramEnd"/>
          </w:p>
        </w:tc>
        <w:tc>
          <w:tcPr>
            <w:tcW w:w="6435" w:type="dxa"/>
            <w:tcBorders>
              <w:top w:val="single" w:sz="4" w:space="0" w:color="auto"/>
              <w:left w:val="single" w:sz="4" w:space="0" w:color="auto"/>
              <w:bottom w:val="single" w:sz="4" w:space="0" w:color="auto"/>
              <w:right w:val="single" w:sz="4" w:space="0" w:color="auto"/>
            </w:tcBorders>
          </w:tcPr>
          <w:p w:rsidR="00D04A88" w:rsidRDefault="006F2E8D">
            <w:pPr>
              <w:rPr>
                <w:rFonts w:cs="Arial"/>
                <w:color w:val="000000"/>
              </w:rPr>
            </w:pPr>
            <w:r>
              <w:rPr>
                <w:rFonts w:cs="Arial"/>
                <w:color w:val="000000"/>
              </w:rPr>
              <w:t xml:space="preserve">Update for a display formula error for </w:t>
            </w:r>
            <w:r>
              <w:rPr>
                <w:rFonts w:cs="Arial"/>
                <w:color w:val="000000"/>
              </w:rPr>
              <w:t>Hours.</w:t>
            </w:r>
          </w:p>
          <w:p w:rsidR="00D04A88" w:rsidRDefault="006F2E8D">
            <w:pPr>
              <w:rPr>
                <w:rFonts w:cs="Arial"/>
                <w:color w:val="000000"/>
              </w:rPr>
            </w:pPr>
          </w:p>
          <w:p w:rsidR="00D04A88" w:rsidRDefault="006F2E8D">
            <w:pPr>
              <w:rPr>
                <w:rFonts w:cs="Arial"/>
                <w:color w:val="000000"/>
              </w:rPr>
            </w:pPr>
            <w:r>
              <w:rPr>
                <w:rFonts w:cs="Arial"/>
                <w:color w:val="000000"/>
              </w:rPr>
              <w:t>Section 1.3.5.1 – Figure 1.2 – Changed the Mod function parameter for Hours from 1000 to 10000 in two equations in the same Action Box.</w:t>
            </w:r>
          </w:p>
        </w:tc>
        <w:tc>
          <w:tcPr>
            <w:tcW w:w="1418" w:type="dxa"/>
            <w:tcBorders>
              <w:top w:val="single" w:sz="4" w:space="0" w:color="auto"/>
              <w:left w:val="single" w:sz="4" w:space="0" w:color="auto"/>
              <w:bottom w:val="single" w:sz="4" w:space="0" w:color="auto"/>
              <w:right w:val="single" w:sz="4" w:space="0" w:color="auto"/>
            </w:tcBorders>
            <w:hideMark/>
          </w:tcPr>
          <w:p w:rsidR="00D04A88" w:rsidRDefault="006F2E8D">
            <w:pPr>
              <w:jc w:val="center"/>
              <w:rPr>
                <w:rFonts w:cs="Arial"/>
                <w:color w:val="000000"/>
              </w:rPr>
            </w:pPr>
            <w:r>
              <w:rPr>
                <w:rFonts w:cs="Arial"/>
                <w:color w:val="000000"/>
              </w:rPr>
              <w:t>1/27/2015</w:t>
            </w:r>
          </w:p>
        </w:tc>
      </w:tr>
      <w:tr w:rsidR="00D04A88" w:rsidTr="003A275A">
        <w:trPr>
          <w:cantSplit/>
          <w:jc w:val="center"/>
        </w:trPr>
        <w:tc>
          <w:tcPr>
            <w:tcW w:w="1062" w:type="dxa"/>
            <w:tcBorders>
              <w:top w:val="single" w:sz="4" w:space="0" w:color="auto"/>
              <w:left w:val="single" w:sz="4" w:space="0" w:color="auto"/>
              <w:bottom w:val="single" w:sz="4" w:space="0" w:color="auto"/>
              <w:right w:val="single" w:sz="4" w:space="0" w:color="auto"/>
            </w:tcBorders>
            <w:hideMark/>
          </w:tcPr>
          <w:p w:rsidR="00D04A88" w:rsidRDefault="006F2E8D">
            <w:pPr>
              <w:jc w:val="center"/>
              <w:rPr>
                <w:rFonts w:cs="Arial"/>
                <w:color w:val="000000"/>
              </w:rPr>
            </w:pPr>
            <w:r>
              <w:rPr>
                <w:rFonts w:cs="Arial"/>
                <w:color w:val="000000"/>
              </w:rPr>
              <w:t>2.0</w:t>
            </w:r>
          </w:p>
        </w:tc>
        <w:tc>
          <w:tcPr>
            <w:tcW w:w="1116" w:type="dxa"/>
            <w:tcBorders>
              <w:top w:val="single" w:sz="4" w:space="0" w:color="auto"/>
              <w:left w:val="single" w:sz="4" w:space="0" w:color="auto"/>
              <w:bottom w:val="single" w:sz="4" w:space="0" w:color="auto"/>
              <w:right w:val="single" w:sz="4" w:space="0" w:color="auto"/>
            </w:tcBorders>
            <w:hideMark/>
          </w:tcPr>
          <w:p w:rsidR="00D04A88" w:rsidRDefault="006F2E8D">
            <w:pPr>
              <w:tabs>
                <w:tab w:val="left" w:pos="720"/>
              </w:tabs>
              <w:jc w:val="center"/>
              <w:rPr>
                <w:rFonts w:cs="Arial"/>
                <w:color w:val="000000"/>
              </w:rPr>
            </w:pPr>
            <w:r>
              <w:rPr>
                <w:rFonts w:cs="Arial"/>
                <w:color w:val="000000"/>
              </w:rPr>
              <w:t>R. Chalanti</w:t>
            </w:r>
          </w:p>
        </w:tc>
        <w:tc>
          <w:tcPr>
            <w:tcW w:w="6435" w:type="dxa"/>
            <w:tcBorders>
              <w:top w:val="single" w:sz="4" w:space="0" w:color="auto"/>
              <w:left w:val="single" w:sz="4" w:space="0" w:color="auto"/>
              <w:bottom w:val="single" w:sz="4" w:space="0" w:color="auto"/>
              <w:right w:val="single" w:sz="4" w:space="0" w:color="auto"/>
            </w:tcBorders>
            <w:hideMark/>
          </w:tcPr>
          <w:p w:rsidR="00D04A88" w:rsidRDefault="006F2E8D">
            <w:pPr>
              <w:rPr>
                <w:rFonts w:cs="Arial"/>
                <w:color w:val="000000"/>
              </w:rPr>
            </w:pPr>
            <w:r>
              <w:rPr>
                <w:rFonts w:cs="Arial"/>
                <w:color w:val="000000"/>
              </w:rPr>
              <w:t>Update to remove Pause functionality and the relevant parameters. Modified Flow charts and description</w:t>
            </w:r>
          </w:p>
        </w:tc>
        <w:tc>
          <w:tcPr>
            <w:tcW w:w="1418" w:type="dxa"/>
            <w:tcBorders>
              <w:top w:val="single" w:sz="4" w:space="0" w:color="auto"/>
              <w:left w:val="single" w:sz="4" w:space="0" w:color="auto"/>
              <w:bottom w:val="single" w:sz="4" w:space="0" w:color="auto"/>
              <w:right w:val="single" w:sz="4" w:space="0" w:color="auto"/>
            </w:tcBorders>
            <w:hideMark/>
          </w:tcPr>
          <w:p w:rsidR="00D04A88" w:rsidRDefault="006F2E8D">
            <w:pPr>
              <w:jc w:val="center"/>
              <w:rPr>
                <w:rFonts w:cs="Arial"/>
                <w:color w:val="000000"/>
              </w:rPr>
            </w:pPr>
            <w:r>
              <w:rPr>
                <w:rFonts w:cs="Arial"/>
                <w:color w:val="000000"/>
              </w:rPr>
              <w:t>8/10/2016</w:t>
            </w:r>
          </w:p>
        </w:tc>
      </w:tr>
      <w:tr w:rsidR="00D04A88" w:rsidTr="003A275A">
        <w:trPr>
          <w:cantSplit/>
          <w:jc w:val="center"/>
        </w:trPr>
        <w:tc>
          <w:tcPr>
            <w:tcW w:w="1062" w:type="dxa"/>
            <w:tcBorders>
              <w:top w:val="single" w:sz="4" w:space="0" w:color="auto"/>
              <w:left w:val="single" w:sz="4" w:space="0" w:color="auto"/>
              <w:bottom w:val="single" w:sz="4" w:space="0" w:color="auto"/>
              <w:right w:val="single" w:sz="4" w:space="0" w:color="auto"/>
            </w:tcBorders>
            <w:hideMark/>
          </w:tcPr>
          <w:p w:rsidR="00D04A88" w:rsidRDefault="006F2E8D">
            <w:pPr>
              <w:jc w:val="center"/>
              <w:rPr>
                <w:rFonts w:cs="Arial"/>
                <w:color w:val="000000"/>
              </w:rPr>
            </w:pPr>
            <w:r>
              <w:rPr>
                <w:rFonts w:cs="Arial"/>
                <w:color w:val="000000"/>
              </w:rPr>
              <w:t>2.1</w:t>
            </w:r>
          </w:p>
        </w:tc>
        <w:tc>
          <w:tcPr>
            <w:tcW w:w="1116" w:type="dxa"/>
            <w:tcBorders>
              <w:top w:val="single" w:sz="4" w:space="0" w:color="auto"/>
              <w:left w:val="single" w:sz="4" w:space="0" w:color="auto"/>
              <w:bottom w:val="single" w:sz="4" w:space="0" w:color="auto"/>
              <w:right w:val="single" w:sz="4" w:space="0" w:color="auto"/>
            </w:tcBorders>
            <w:hideMark/>
          </w:tcPr>
          <w:p w:rsidR="00D04A88" w:rsidRDefault="006F2E8D">
            <w:pPr>
              <w:tabs>
                <w:tab w:val="left" w:pos="720"/>
              </w:tabs>
              <w:jc w:val="center"/>
              <w:rPr>
                <w:rFonts w:cs="Arial"/>
                <w:color w:val="000000"/>
              </w:rPr>
            </w:pPr>
            <w:r>
              <w:rPr>
                <w:rFonts w:cs="Arial"/>
                <w:color w:val="000000"/>
              </w:rPr>
              <w:t>P Khot</w:t>
            </w:r>
          </w:p>
        </w:tc>
        <w:tc>
          <w:tcPr>
            <w:tcW w:w="6435" w:type="dxa"/>
            <w:tcBorders>
              <w:top w:val="single" w:sz="4" w:space="0" w:color="auto"/>
              <w:left w:val="single" w:sz="4" w:space="0" w:color="auto"/>
              <w:bottom w:val="single" w:sz="4" w:space="0" w:color="auto"/>
              <w:right w:val="single" w:sz="4" w:space="0" w:color="auto"/>
            </w:tcBorders>
          </w:tcPr>
          <w:p w:rsidR="00D04A88" w:rsidRDefault="006F2E8D">
            <w:pPr>
              <w:rPr>
                <w:rFonts w:cs="Arial"/>
                <w:color w:val="000000"/>
              </w:rPr>
            </w:pPr>
            <w:r>
              <w:rPr>
                <w:rFonts w:cs="Arial"/>
                <w:color w:val="000000"/>
              </w:rPr>
              <w:t xml:space="preserve">Update to add timer for Drive </w:t>
            </w:r>
            <w:proofErr w:type="gramStart"/>
            <w:r>
              <w:rPr>
                <w:rFonts w:cs="Arial"/>
                <w:color w:val="000000"/>
              </w:rPr>
              <w:t>Cycle  (</w:t>
            </w:r>
            <w:proofErr w:type="gramEnd"/>
            <w:r>
              <w:rPr>
                <w:rFonts w:cs="Arial"/>
                <w:color w:val="000000"/>
              </w:rPr>
              <w:t xml:space="preserve">This Trip) Function. Added new timer for This trip and modified flow chart and </w:t>
            </w:r>
            <w:r>
              <w:rPr>
                <w:rFonts w:cs="Arial"/>
                <w:color w:val="000000"/>
              </w:rPr>
              <w:t>description.</w:t>
            </w:r>
          </w:p>
          <w:p w:rsidR="00D04A88" w:rsidRDefault="006F2E8D">
            <w:pPr>
              <w:rPr>
                <w:rFonts w:cs="Arial"/>
                <w:color w:val="000000"/>
                <w:sz w:val="18"/>
                <w:szCs w:val="18"/>
              </w:rPr>
            </w:pPr>
            <w:r>
              <w:rPr>
                <w:rFonts w:cs="Arial"/>
                <w:color w:val="000000"/>
                <w:sz w:val="18"/>
                <w:szCs w:val="18"/>
              </w:rPr>
              <w:t>Added signal “PwPckTq_D_Stat” for Remote Start and xEV where there might not be a CRANK Mode at the beginning of a Drive Cycle.</w:t>
            </w:r>
          </w:p>
          <w:p w:rsidR="00D04A88" w:rsidRDefault="006F2E8D">
            <w:pPr>
              <w:rPr>
                <w:rFonts w:cs="Arial"/>
                <w:color w:val="000000"/>
                <w:sz w:val="18"/>
                <w:szCs w:val="18"/>
              </w:rPr>
            </w:pPr>
            <w:r>
              <w:rPr>
                <w:rFonts w:cs="Arial"/>
                <w:color w:val="000000"/>
                <w:sz w:val="18"/>
                <w:szCs w:val="18"/>
              </w:rPr>
              <w:t xml:space="preserve">Changes are mentioned in </w:t>
            </w:r>
            <w:r>
              <w:rPr>
                <w:rFonts w:cs="Arial"/>
                <w:sz w:val="18"/>
                <w:szCs w:val="18"/>
                <w:shd w:val="clear" w:color="auto" w:fill="0070C0"/>
              </w:rPr>
              <w:t>Blue</w:t>
            </w:r>
          </w:p>
          <w:p w:rsidR="00D04A88" w:rsidRDefault="006F2E8D">
            <w:pPr>
              <w:rPr>
                <w:rFonts w:cs="Arial"/>
                <w:color w:val="000000"/>
              </w:rPr>
            </w:pPr>
          </w:p>
        </w:tc>
        <w:tc>
          <w:tcPr>
            <w:tcW w:w="1418" w:type="dxa"/>
            <w:tcBorders>
              <w:top w:val="single" w:sz="4" w:space="0" w:color="auto"/>
              <w:left w:val="single" w:sz="4" w:space="0" w:color="auto"/>
              <w:bottom w:val="single" w:sz="4" w:space="0" w:color="auto"/>
              <w:right w:val="single" w:sz="4" w:space="0" w:color="auto"/>
            </w:tcBorders>
            <w:hideMark/>
          </w:tcPr>
          <w:p w:rsidR="00D04A88" w:rsidRDefault="006F2E8D">
            <w:pPr>
              <w:jc w:val="center"/>
              <w:rPr>
                <w:rFonts w:cs="Arial"/>
                <w:color w:val="000000"/>
              </w:rPr>
            </w:pPr>
            <w:r>
              <w:rPr>
                <w:rFonts w:cs="Arial"/>
                <w:color w:val="000000"/>
              </w:rPr>
              <w:t>2/20/2017</w:t>
            </w:r>
          </w:p>
        </w:tc>
      </w:tr>
      <w:tr w:rsidR="00D04A88" w:rsidTr="003A275A">
        <w:trPr>
          <w:cantSplit/>
          <w:jc w:val="center"/>
        </w:trPr>
        <w:tc>
          <w:tcPr>
            <w:tcW w:w="1062" w:type="dxa"/>
            <w:tcBorders>
              <w:top w:val="single" w:sz="4" w:space="0" w:color="auto"/>
              <w:left w:val="single" w:sz="4" w:space="0" w:color="auto"/>
              <w:bottom w:val="single" w:sz="4" w:space="0" w:color="auto"/>
              <w:right w:val="single" w:sz="4" w:space="0" w:color="auto"/>
            </w:tcBorders>
            <w:hideMark/>
          </w:tcPr>
          <w:p w:rsidR="00D04A88" w:rsidRDefault="006F2E8D">
            <w:pPr>
              <w:spacing w:line="276" w:lineRule="auto"/>
              <w:jc w:val="center"/>
              <w:rPr>
                <w:rFonts w:cs="Arial"/>
                <w:color w:val="000000"/>
              </w:rPr>
            </w:pPr>
            <w:r>
              <w:rPr>
                <w:rFonts w:cs="Arial"/>
                <w:color w:val="000000"/>
              </w:rPr>
              <w:t>2.2</w:t>
            </w:r>
          </w:p>
        </w:tc>
        <w:tc>
          <w:tcPr>
            <w:tcW w:w="1116" w:type="dxa"/>
            <w:tcBorders>
              <w:top w:val="single" w:sz="4" w:space="0" w:color="auto"/>
              <w:left w:val="single" w:sz="4" w:space="0" w:color="auto"/>
              <w:bottom w:val="single" w:sz="4" w:space="0" w:color="auto"/>
              <w:right w:val="single" w:sz="4" w:space="0" w:color="auto"/>
            </w:tcBorders>
            <w:hideMark/>
          </w:tcPr>
          <w:p w:rsidR="00D04A88" w:rsidRDefault="006F2E8D">
            <w:pPr>
              <w:spacing w:line="276" w:lineRule="auto"/>
              <w:jc w:val="center"/>
              <w:rPr>
                <w:rFonts w:cs="Arial"/>
                <w:color w:val="000000"/>
              </w:rPr>
            </w:pPr>
            <w:proofErr w:type="gramStart"/>
            <w:r>
              <w:rPr>
                <w:rFonts w:cs="Arial"/>
                <w:color w:val="000000"/>
              </w:rPr>
              <w:t>J.Arputha</w:t>
            </w:r>
            <w:proofErr w:type="gramEnd"/>
          </w:p>
        </w:tc>
        <w:tc>
          <w:tcPr>
            <w:tcW w:w="6435" w:type="dxa"/>
            <w:tcBorders>
              <w:top w:val="single" w:sz="4" w:space="0" w:color="auto"/>
              <w:left w:val="single" w:sz="4" w:space="0" w:color="auto"/>
              <w:bottom w:val="single" w:sz="4" w:space="0" w:color="auto"/>
              <w:right w:val="single" w:sz="4" w:space="0" w:color="auto"/>
            </w:tcBorders>
            <w:hideMark/>
          </w:tcPr>
          <w:p w:rsidR="00D04A88" w:rsidRDefault="006F2E8D">
            <w:pPr>
              <w:spacing w:line="276" w:lineRule="auto"/>
              <w:rPr>
                <w:rFonts w:cs="Arial"/>
                <w:color w:val="000000"/>
              </w:rPr>
            </w:pPr>
            <w:r>
              <w:rPr>
                <w:rFonts w:cs="Arial"/>
                <w:color w:val="000000"/>
              </w:rPr>
              <w:t>Initial VSEM RM release</w:t>
            </w:r>
          </w:p>
        </w:tc>
        <w:tc>
          <w:tcPr>
            <w:tcW w:w="1418" w:type="dxa"/>
            <w:tcBorders>
              <w:top w:val="single" w:sz="4" w:space="0" w:color="auto"/>
              <w:left w:val="single" w:sz="4" w:space="0" w:color="auto"/>
              <w:bottom w:val="single" w:sz="4" w:space="0" w:color="auto"/>
              <w:right w:val="single" w:sz="4" w:space="0" w:color="auto"/>
            </w:tcBorders>
            <w:hideMark/>
          </w:tcPr>
          <w:p w:rsidR="00D04A88" w:rsidRDefault="006F2E8D">
            <w:pPr>
              <w:spacing w:line="276" w:lineRule="auto"/>
              <w:jc w:val="center"/>
              <w:rPr>
                <w:rFonts w:cs="Arial"/>
                <w:color w:val="000000"/>
              </w:rPr>
            </w:pPr>
            <w:r>
              <w:rPr>
                <w:rFonts w:cs="Arial"/>
                <w:color w:val="000000"/>
              </w:rPr>
              <w:t>04/25/2018</w:t>
            </w:r>
          </w:p>
        </w:tc>
      </w:tr>
      <w:tr w:rsidR="00D04A88" w:rsidTr="003A275A">
        <w:trPr>
          <w:cantSplit/>
          <w:jc w:val="center"/>
        </w:trPr>
        <w:tc>
          <w:tcPr>
            <w:tcW w:w="1062" w:type="dxa"/>
            <w:tcBorders>
              <w:top w:val="single" w:sz="4" w:space="0" w:color="auto"/>
              <w:left w:val="single" w:sz="4" w:space="0" w:color="auto"/>
              <w:bottom w:val="single" w:sz="4" w:space="0" w:color="auto"/>
              <w:right w:val="single" w:sz="4" w:space="0" w:color="auto"/>
            </w:tcBorders>
            <w:hideMark/>
          </w:tcPr>
          <w:p w:rsidR="00D04A88" w:rsidRDefault="006F2E8D">
            <w:pPr>
              <w:jc w:val="center"/>
              <w:rPr>
                <w:rFonts w:cs="Arial"/>
                <w:color w:val="000000"/>
              </w:rPr>
            </w:pPr>
            <w:r>
              <w:rPr>
                <w:rFonts w:cs="Arial"/>
                <w:color w:val="000000"/>
              </w:rPr>
              <w:t>2.3</w:t>
            </w:r>
          </w:p>
        </w:tc>
        <w:tc>
          <w:tcPr>
            <w:tcW w:w="1116" w:type="dxa"/>
            <w:tcBorders>
              <w:top w:val="single" w:sz="4" w:space="0" w:color="auto"/>
              <w:left w:val="single" w:sz="4" w:space="0" w:color="auto"/>
              <w:bottom w:val="single" w:sz="4" w:space="0" w:color="auto"/>
              <w:right w:val="single" w:sz="4" w:space="0" w:color="auto"/>
            </w:tcBorders>
            <w:hideMark/>
          </w:tcPr>
          <w:p w:rsidR="00D04A88" w:rsidRDefault="006F2E8D">
            <w:pPr>
              <w:tabs>
                <w:tab w:val="left" w:pos="720"/>
              </w:tabs>
              <w:jc w:val="center"/>
              <w:rPr>
                <w:rFonts w:cs="Arial"/>
                <w:color w:val="000000"/>
              </w:rPr>
            </w:pPr>
            <w:r>
              <w:rPr>
                <w:rFonts w:cs="Arial"/>
                <w:color w:val="000000"/>
              </w:rPr>
              <w:t>S. Watkins</w:t>
            </w:r>
          </w:p>
        </w:tc>
        <w:tc>
          <w:tcPr>
            <w:tcW w:w="6435" w:type="dxa"/>
            <w:tcBorders>
              <w:top w:val="single" w:sz="4" w:space="0" w:color="auto"/>
              <w:left w:val="single" w:sz="4" w:space="0" w:color="auto"/>
              <w:bottom w:val="single" w:sz="4" w:space="0" w:color="auto"/>
              <w:right w:val="single" w:sz="4" w:space="0" w:color="auto"/>
            </w:tcBorders>
            <w:hideMark/>
          </w:tcPr>
          <w:p w:rsidR="00D04A88" w:rsidRDefault="006F2E8D">
            <w:pPr>
              <w:rPr>
                <w:rFonts w:cs="Arial"/>
                <w:color w:val="000000"/>
              </w:rPr>
            </w:pPr>
            <w:r>
              <w:rPr>
                <w:rFonts w:cs="Arial"/>
                <w:color w:val="000000"/>
              </w:rPr>
              <w:t xml:space="preserve">Starting with some MY2021 programs, the Trip Computer is also shown in the Centerstack.  </w:t>
            </w:r>
            <w:proofErr w:type="gramStart"/>
            <w:r>
              <w:rPr>
                <w:rFonts w:cs="Arial"/>
                <w:color w:val="000000"/>
              </w:rPr>
              <w:t>Thus</w:t>
            </w:r>
            <w:proofErr w:type="gramEnd"/>
            <w:r>
              <w:rPr>
                <w:rFonts w:cs="Arial"/>
                <w:color w:val="000000"/>
              </w:rPr>
              <w:t xml:space="preserve"> we are adding output CAN signals for the 2 display outputs.  Also fixed defect from version 2.1.  Parameter TCT_DC was not actaully incremented in the flow charts</w:t>
            </w:r>
            <w:r>
              <w:rPr>
                <w:rFonts w:cs="Arial"/>
                <w:color w:val="000000"/>
              </w:rPr>
              <w:t>.</w:t>
            </w:r>
          </w:p>
          <w:p w:rsidR="00D04A88" w:rsidRDefault="006F2E8D">
            <w:pPr>
              <w:rPr>
                <w:rFonts w:cs="Arial"/>
                <w:color w:val="000000"/>
              </w:rPr>
            </w:pPr>
            <w:r>
              <w:rPr>
                <w:rFonts w:cs="Arial"/>
                <w:color w:val="000000"/>
              </w:rPr>
              <w:t>Changes in yellow:</w:t>
            </w:r>
          </w:p>
          <w:p w:rsidR="00D04A88" w:rsidRDefault="006F2E8D" w:rsidP="006F2E8D">
            <w:pPr>
              <w:numPr>
                <w:ilvl w:val="0"/>
                <w:numId w:val="15"/>
              </w:numPr>
              <w:rPr>
                <w:rFonts w:cs="Arial"/>
                <w:color w:val="000000"/>
              </w:rPr>
            </w:pPr>
            <w:r>
              <w:rPr>
                <w:rFonts w:cs="Arial"/>
                <w:color w:val="000000"/>
              </w:rPr>
              <w:t>Section 1.1 – Updated Description</w:t>
            </w:r>
          </w:p>
          <w:p w:rsidR="00D04A88" w:rsidRDefault="006F2E8D" w:rsidP="006F2E8D">
            <w:pPr>
              <w:numPr>
                <w:ilvl w:val="0"/>
                <w:numId w:val="15"/>
              </w:numPr>
              <w:rPr>
                <w:rFonts w:cs="Arial"/>
                <w:color w:val="000000"/>
              </w:rPr>
            </w:pPr>
            <w:r>
              <w:rPr>
                <w:rFonts w:cs="Arial"/>
                <w:color w:val="000000"/>
              </w:rPr>
              <w:t>Section 1.2.1 – Added 2 output signals to Context Diagram</w:t>
            </w:r>
          </w:p>
          <w:p w:rsidR="00D04A88" w:rsidRDefault="006F2E8D" w:rsidP="006F2E8D">
            <w:pPr>
              <w:numPr>
                <w:ilvl w:val="0"/>
                <w:numId w:val="15"/>
              </w:numPr>
              <w:rPr>
                <w:rFonts w:cs="Arial"/>
                <w:color w:val="000000"/>
              </w:rPr>
            </w:pPr>
            <w:r>
              <w:rPr>
                <w:rFonts w:cs="Arial"/>
                <w:color w:val="000000"/>
              </w:rPr>
              <w:t>Section 1.2.3 – Added 2 output CAN signals</w:t>
            </w:r>
          </w:p>
          <w:p w:rsidR="00D04A88" w:rsidRDefault="006F2E8D" w:rsidP="006F2E8D">
            <w:pPr>
              <w:numPr>
                <w:ilvl w:val="0"/>
                <w:numId w:val="15"/>
              </w:numPr>
              <w:rPr>
                <w:rFonts w:cs="Arial"/>
                <w:color w:val="000000"/>
              </w:rPr>
            </w:pPr>
            <w:r>
              <w:rPr>
                <w:rFonts w:cs="Arial"/>
                <w:color w:val="000000"/>
              </w:rPr>
              <w:t xml:space="preserve">Section 1.3.5.1 – Updated Figure Subsystem Flowchart for TC_DC_Timer to also be called in Crank and </w:t>
            </w:r>
            <w:r>
              <w:rPr>
                <w:rFonts w:cs="Arial"/>
                <w:color w:val="000000"/>
              </w:rPr>
              <w:t>to check for overflow and increment TCT_DC.</w:t>
            </w:r>
          </w:p>
          <w:p w:rsidR="00D04A88" w:rsidRDefault="006F2E8D" w:rsidP="006F2E8D">
            <w:pPr>
              <w:numPr>
                <w:ilvl w:val="0"/>
                <w:numId w:val="15"/>
              </w:numPr>
              <w:rPr>
                <w:rFonts w:cs="Arial"/>
                <w:color w:val="000000"/>
              </w:rPr>
            </w:pPr>
            <w:r>
              <w:rPr>
                <w:rFonts w:cs="Arial"/>
                <w:color w:val="000000"/>
              </w:rPr>
              <w:t>Section 1.3.5.1 – Added new Figure for “CAN Transmit Routine Flowchart – When CAN Bus is Awake”</w:t>
            </w:r>
          </w:p>
          <w:p w:rsidR="00D04A88" w:rsidRDefault="006F2E8D" w:rsidP="006F2E8D">
            <w:pPr>
              <w:numPr>
                <w:ilvl w:val="0"/>
                <w:numId w:val="15"/>
              </w:numPr>
              <w:rPr>
                <w:rFonts w:cs="Arial"/>
                <w:color w:val="000000"/>
              </w:rPr>
            </w:pPr>
            <w:r>
              <w:rPr>
                <w:rFonts w:cs="Arial"/>
                <w:color w:val="000000"/>
              </w:rPr>
              <w:t>Section 1.3.5.4 – Added 2 output CAN signals and corrected defect for TCT_DC to “Do Not Init” on module wake up inst</w:t>
            </w:r>
            <w:r>
              <w:rPr>
                <w:rFonts w:cs="Arial"/>
                <w:color w:val="000000"/>
              </w:rPr>
              <w:t>ead of 0.</w:t>
            </w:r>
          </w:p>
        </w:tc>
        <w:tc>
          <w:tcPr>
            <w:tcW w:w="1418" w:type="dxa"/>
            <w:tcBorders>
              <w:top w:val="single" w:sz="4" w:space="0" w:color="auto"/>
              <w:left w:val="single" w:sz="4" w:space="0" w:color="auto"/>
              <w:bottom w:val="single" w:sz="4" w:space="0" w:color="auto"/>
              <w:right w:val="single" w:sz="4" w:space="0" w:color="auto"/>
            </w:tcBorders>
            <w:hideMark/>
          </w:tcPr>
          <w:p w:rsidR="00D04A88" w:rsidRDefault="006F2E8D">
            <w:pPr>
              <w:jc w:val="center"/>
              <w:rPr>
                <w:rFonts w:cs="Arial"/>
                <w:color w:val="000000"/>
              </w:rPr>
            </w:pPr>
            <w:r>
              <w:rPr>
                <w:rFonts w:cs="Arial"/>
                <w:color w:val="000000"/>
              </w:rPr>
              <w:t>7/31/2018</w:t>
            </w:r>
          </w:p>
        </w:tc>
      </w:tr>
      <w:tr w:rsidR="001628B0" w:rsidTr="003A275A">
        <w:trPr>
          <w:cantSplit/>
          <w:jc w:val="center"/>
        </w:trPr>
        <w:tc>
          <w:tcPr>
            <w:tcW w:w="1062" w:type="dxa"/>
            <w:tcBorders>
              <w:top w:val="single" w:sz="4" w:space="0" w:color="auto"/>
              <w:left w:val="single" w:sz="4" w:space="0" w:color="auto"/>
              <w:bottom w:val="single" w:sz="4" w:space="0" w:color="auto"/>
              <w:right w:val="single" w:sz="4" w:space="0" w:color="auto"/>
            </w:tcBorders>
          </w:tcPr>
          <w:p w:rsidR="001628B0" w:rsidRDefault="006F2E8D" w:rsidP="001628B0">
            <w:pPr>
              <w:jc w:val="center"/>
              <w:rPr>
                <w:rFonts w:cs="Arial"/>
                <w:color w:val="000000"/>
              </w:rPr>
            </w:pPr>
            <w:r>
              <w:rPr>
                <w:rFonts w:cs="Arial"/>
                <w:color w:val="000000"/>
              </w:rPr>
              <w:t>2.4</w:t>
            </w:r>
          </w:p>
        </w:tc>
        <w:tc>
          <w:tcPr>
            <w:tcW w:w="1116" w:type="dxa"/>
            <w:tcBorders>
              <w:top w:val="single" w:sz="4" w:space="0" w:color="auto"/>
              <w:left w:val="single" w:sz="4" w:space="0" w:color="auto"/>
              <w:bottom w:val="single" w:sz="4" w:space="0" w:color="auto"/>
              <w:right w:val="single" w:sz="4" w:space="0" w:color="auto"/>
            </w:tcBorders>
          </w:tcPr>
          <w:p w:rsidR="001628B0" w:rsidRDefault="006F2E8D" w:rsidP="001628B0">
            <w:pPr>
              <w:tabs>
                <w:tab w:val="left" w:pos="720"/>
              </w:tabs>
              <w:jc w:val="center"/>
              <w:rPr>
                <w:rFonts w:cs="Arial"/>
                <w:color w:val="000000"/>
              </w:rPr>
            </w:pPr>
            <w:r>
              <w:rPr>
                <w:rFonts w:cs="Arial"/>
                <w:color w:val="000000"/>
              </w:rPr>
              <w:t>S. Watkins</w:t>
            </w:r>
          </w:p>
        </w:tc>
        <w:tc>
          <w:tcPr>
            <w:tcW w:w="6435" w:type="dxa"/>
            <w:tcBorders>
              <w:top w:val="single" w:sz="4" w:space="0" w:color="auto"/>
              <w:left w:val="single" w:sz="4" w:space="0" w:color="auto"/>
              <w:bottom w:val="single" w:sz="4" w:space="0" w:color="auto"/>
              <w:right w:val="single" w:sz="4" w:space="0" w:color="auto"/>
            </w:tcBorders>
          </w:tcPr>
          <w:p w:rsidR="001628B0" w:rsidRDefault="006F2E8D" w:rsidP="001628B0">
            <w:pPr>
              <w:rPr>
                <w:rFonts w:cs="Arial"/>
                <w:color w:val="000000"/>
              </w:rPr>
            </w:pPr>
            <w:r>
              <w:rPr>
                <w:rFonts w:cs="Arial"/>
                <w:color w:val="000000"/>
              </w:rPr>
              <w:t>Late in the final Netcom signal</w:t>
            </w:r>
            <w:r>
              <w:rPr>
                <w:rFonts w:cs="Arial"/>
                <w:color w:val="000000"/>
              </w:rPr>
              <w:t xml:space="preserve"> approval process it was discovered that the 2 new CAN signals defined in version 2.3 need to have “T” instead of “No” in the signal name (“Timer” instead of “Number”).  Thus, have changed TimerTrip1_No_Dsply and TimerTrip2_No_Dsply to TimerTrip1_</w:t>
            </w:r>
            <w:r>
              <w:rPr>
                <w:rFonts w:cs="Arial"/>
                <w:color w:val="FF0000"/>
              </w:rPr>
              <w:t>T</w:t>
            </w:r>
            <w:r>
              <w:rPr>
                <w:rFonts w:cs="Arial"/>
                <w:color w:val="000000"/>
              </w:rPr>
              <w:t>_Dsply a</w:t>
            </w:r>
            <w:r>
              <w:rPr>
                <w:rFonts w:cs="Arial"/>
                <w:color w:val="000000"/>
              </w:rPr>
              <w:t>nd TimerTrip2_</w:t>
            </w:r>
            <w:r>
              <w:rPr>
                <w:rFonts w:cs="Arial"/>
                <w:color w:val="FF0000"/>
              </w:rPr>
              <w:t>T</w:t>
            </w:r>
            <w:r>
              <w:rPr>
                <w:rFonts w:cs="Arial"/>
                <w:color w:val="000000"/>
              </w:rPr>
              <w:t>_Dsply throughout document.</w:t>
            </w:r>
          </w:p>
        </w:tc>
        <w:tc>
          <w:tcPr>
            <w:tcW w:w="1418" w:type="dxa"/>
            <w:tcBorders>
              <w:top w:val="single" w:sz="4" w:space="0" w:color="auto"/>
              <w:left w:val="single" w:sz="4" w:space="0" w:color="auto"/>
              <w:bottom w:val="single" w:sz="4" w:space="0" w:color="auto"/>
              <w:right w:val="single" w:sz="4" w:space="0" w:color="auto"/>
            </w:tcBorders>
          </w:tcPr>
          <w:p w:rsidR="001628B0" w:rsidRDefault="006F2E8D" w:rsidP="001628B0">
            <w:pPr>
              <w:jc w:val="center"/>
              <w:rPr>
                <w:rFonts w:cs="Arial"/>
                <w:color w:val="000000"/>
              </w:rPr>
            </w:pPr>
            <w:r>
              <w:rPr>
                <w:rFonts w:cs="Arial"/>
                <w:color w:val="000000"/>
              </w:rPr>
              <w:t>8/26/2018</w:t>
            </w:r>
          </w:p>
        </w:tc>
      </w:tr>
      <w:tr w:rsidR="00D04A88" w:rsidTr="003A275A">
        <w:trPr>
          <w:cantSplit/>
          <w:jc w:val="center"/>
        </w:trPr>
        <w:tc>
          <w:tcPr>
            <w:tcW w:w="1062" w:type="dxa"/>
            <w:tcBorders>
              <w:top w:val="single" w:sz="4" w:space="0" w:color="auto"/>
              <w:left w:val="single" w:sz="4" w:space="0" w:color="auto"/>
              <w:bottom w:val="single" w:sz="4" w:space="0" w:color="auto"/>
              <w:right w:val="single" w:sz="4" w:space="0" w:color="auto"/>
            </w:tcBorders>
          </w:tcPr>
          <w:p w:rsidR="00D04A88" w:rsidRDefault="006F2E8D">
            <w:pPr>
              <w:jc w:val="center"/>
              <w:rPr>
                <w:rFonts w:cs="Arial"/>
                <w:color w:val="000000"/>
              </w:rPr>
            </w:pPr>
            <w:r>
              <w:rPr>
                <w:rFonts w:cs="Arial"/>
                <w:color w:val="000000"/>
              </w:rPr>
              <w:t>2.5</w:t>
            </w:r>
          </w:p>
        </w:tc>
        <w:tc>
          <w:tcPr>
            <w:tcW w:w="1116" w:type="dxa"/>
            <w:tcBorders>
              <w:top w:val="single" w:sz="4" w:space="0" w:color="auto"/>
              <w:left w:val="single" w:sz="4" w:space="0" w:color="auto"/>
              <w:bottom w:val="single" w:sz="4" w:space="0" w:color="auto"/>
              <w:right w:val="single" w:sz="4" w:space="0" w:color="auto"/>
            </w:tcBorders>
          </w:tcPr>
          <w:p w:rsidR="00D04A88" w:rsidRDefault="006F2E8D">
            <w:pPr>
              <w:tabs>
                <w:tab w:val="left" w:pos="720"/>
              </w:tabs>
              <w:jc w:val="center"/>
              <w:rPr>
                <w:rFonts w:cs="Arial"/>
                <w:color w:val="000000"/>
              </w:rPr>
            </w:pPr>
            <w:proofErr w:type="gramStart"/>
            <w:r>
              <w:rPr>
                <w:rFonts w:cs="Arial"/>
                <w:color w:val="000000"/>
              </w:rPr>
              <w:t>J.Arputha</w:t>
            </w:r>
            <w:proofErr w:type="gramEnd"/>
          </w:p>
        </w:tc>
        <w:tc>
          <w:tcPr>
            <w:tcW w:w="6435" w:type="dxa"/>
            <w:tcBorders>
              <w:top w:val="single" w:sz="4" w:space="0" w:color="auto"/>
              <w:left w:val="single" w:sz="4" w:space="0" w:color="auto"/>
              <w:bottom w:val="single" w:sz="4" w:space="0" w:color="auto"/>
              <w:right w:val="single" w:sz="4" w:space="0" w:color="auto"/>
            </w:tcBorders>
          </w:tcPr>
          <w:p w:rsidR="00D04A88" w:rsidRDefault="006F2E8D" w:rsidP="00B61551">
            <w:pPr>
              <w:rPr>
                <w:rFonts w:cs="Arial"/>
                <w:color w:val="000000"/>
              </w:rPr>
            </w:pPr>
            <w:r w:rsidRPr="00B61551">
              <w:rPr>
                <w:color w:val="000000" w:themeColor="text1"/>
              </w:rPr>
              <w:t xml:space="preserve">VSEM RM Release after </w:t>
            </w:r>
            <w:proofErr w:type="gramStart"/>
            <w:r w:rsidRPr="00B61551">
              <w:rPr>
                <w:color w:val="000000" w:themeColor="text1"/>
              </w:rPr>
              <w:t>an</w:t>
            </w:r>
            <w:proofErr w:type="gramEnd"/>
            <w:r w:rsidRPr="00B61551">
              <w:rPr>
                <w:color w:val="000000" w:themeColor="text1"/>
              </w:rPr>
              <w:t xml:space="preserve"> VISIO corrections</w:t>
            </w:r>
          </w:p>
        </w:tc>
        <w:tc>
          <w:tcPr>
            <w:tcW w:w="1418" w:type="dxa"/>
            <w:tcBorders>
              <w:top w:val="single" w:sz="4" w:space="0" w:color="auto"/>
              <w:left w:val="single" w:sz="4" w:space="0" w:color="auto"/>
              <w:bottom w:val="single" w:sz="4" w:space="0" w:color="auto"/>
              <w:right w:val="single" w:sz="4" w:space="0" w:color="auto"/>
            </w:tcBorders>
          </w:tcPr>
          <w:p w:rsidR="00D04A88" w:rsidRDefault="006F2E8D">
            <w:pPr>
              <w:jc w:val="center"/>
              <w:rPr>
                <w:rFonts w:cs="Arial"/>
                <w:color w:val="000000"/>
              </w:rPr>
            </w:pPr>
            <w:r>
              <w:rPr>
                <w:rFonts w:cs="Arial"/>
                <w:color w:val="000000"/>
              </w:rPr>
              <w:t>01/07/2019</w:t>
            </w:r>
          </w:p>
        </w:tc>
      </w:tr>
      <w:tr w:rsidR="00905D53" w:rsidTr="003A275A">
        <w:trPr>
          <w:cantSplit/>
          <w:jc w:val="center"/>
        </w:trPr>
        <w:tc>
          <w:tcPr>
            <w:tcW w:w="1062" w:type="dxa"/>
            <w:tcBorders>
              <w:top w:val="single" w:sz="4" w:space="0" w:color="auto"/>
              <w:left w:val="single" w:sz="4" w:space="0" w:color="auto"/>
              <w:bottom w:val="single" w:sz="4" w:space="0" w:color="auto"/>
              <w:right w:val="single" w:sz="4" w:space="0" w:color="auto"/>
            </w:tcBorders>
          </w:tcPr>
          <w:p w:rsidR="00905D53" w:rsidRDefault="006F2E8D" w:rsidP="00905D53">
            <w:pPr>
              <w:spacing w:line="256" w:lineRule="auto"/>
              <w:jc w:val="center"/>
              <w:rPr>
                <w:rFonts w:cs="Arial"/>
                <w:color w:val="000000"/>
              </w:rPr>
            </w:pPr>
            <w:r>
              <w:rPr>
                <w:rFonts w:cs="Arial"/>
                <w:color w:val="000000"/>
              </w:rPr>
              <w:t>2.6</w:t>
            </w:r>
          </w:p>
        </w:tc>
        <w:tc>
          <w:tcPr>
            <w:tcW w:w="1116" w:type="dxa"/>
            <w:tcBorders>
              <w:top w:val="single" w:sz="4" w:space="0" w:color="auto"/>
              <w:left w:val="single" w:sz="4" w:space="0" w:color="auto"/>
              <w:bottom w:val="single" w:sz="4" w:space="0" w:color="auto"/>
              <w:right w:val="single" w:sz="4" w:space="0" w:color="auto"/>
            </w:tcBorders>
          </w:tcPr>
          <w:p w:rsidR="00905D53" w:rsidRDefault="006F2E8D" w:rsidP="00905D53">
            <w:pPr>
              <w:spacing w:line="256" w:lineRule="auto"/>
              <w:rPr>
                <w:rFonts w:cs="Arial"/>
                <w:color w:val="000000"/>
              </w:rPr>
            </w:pPr>
            <w:r>
              <w:rPr>
                <w:rFonts w:cs="Arial"/>
                <w:color w:val="000000"/>
              </w:rPr>
              <w:t>H. Sharma</w:t>
            </w:r>
          </w:p>
        </w:tc>
        <w:tc>
          <w:tcPr>
            <w:tcW w:w="6435" w:type="dxa"/>
            <w:tcBorders>
              <w:top w:val="single" w:sz="4" w:space="0" w:color="auto"/>
              <w:left w:val="single" w:sz="4" w:space="0" w:color="auto"/>
              <w:bottom w:val="single" w:sz="4" w:space="0" w:color="auto"/>
              <w:right w:val="single" w:sz="4" w:space="0" w:color="auto"/>
            </w:tcBorders>
          </w:tcPr>
          <w:p w:rsidR="00905D53" w:rsidRDefault="006F2E8D" w:rsidP="00905D53">
            <w:pPr>
              <w:spacing w:line="256" w:lineRule="auto"/>
              <w:ind w:left="720"/>
              <w:rPr>
                <w:rFonts w:cs="Arial"/>
              </w:rPr>
            </w:pPr>
            <w:r>
              <w:rPr>
                <w:rFonts w:cs="Arial"/>
              </w:rPr>
              <w:t>This request brought to DICC on 04/04/19 by EPE Team (Charbel Bouery) and approved for STSS update on 04/11/2019. DICC tracking #351.</w:t>
            </w:r>
          </w:p>
          <w:p w:rsidR="00905D53" w:rsidRDefault="006F2E8D" w:rsidP="00905D53">
            <w:pPr>
              <w:spacing w:line="256" w:lineRule="auto"/>
              <w:ind w:left="720"/>
              <w:rPr>
                <w:rFonts w:cs="Arial"/>
              </w:rPr>
            </w:pPr>
            <w:r>
              <w:rPr>
                <w:rFonts w:cs="Arial"/>
              </w:rPr>
              <w:t xml:space="preserve">With this update ‘This Trip’ or ‘Drive Cycle’ reset will not be performed when PwPckTq_D_Stat transition from 0x1 </w:t>
            </w:r>
            <w:r>
              <w:rPr>
                <w:rFonts w:ascii="Wingdings" w:hAnsi="Wingdings"/>
              </w:rPr>
              <w:t></w:t>
            </w:r>
            <w:r>
              <w:rPr>
                <w:rFonts w:cs="Arial"/>
              </w:rPr>
              <w:t xml:space="preserve"> 0x3. A</w:t>
            </w:r>
            <w:r>
              <w:rPr>
                <w:rFonts w:cs="Arial"/>
              </w:rPr>
              <w:t xml:space="preserve">ll updates are marked in </w:t>
            </w:r>
            <w:r w:rsidRPr="00905D53">
              <w:rPr>
                <w:rFonts w:cs="Arial"/>
                <w:highlight w:val="green"/>
              </w:rPr>
              <w:t>Green</w:t>
            </w:r>
            <w:r>
              <w:rPr>
                <w:rFonts w:cs="Arial"/>
              </w:rPr>
              <w:t xml:space="preserve"> color. </w:t>
            </w:r>
          </w:p>
          <w:p w:rsidR="00905D53" w:rsidRDefault="006F2E8D" w:rsidP="006F2E8D">
            <w:pPr>
              <w:numPr>
                <w:ilvl w:val="0"/>
                <w:numId w:val="16"/>
              </w:numPr>
              <w:spacing w:line="252" w:lineRule="auto"/>
              <w:rPr>
                <w:rFonts w:cs="Arial"/>
              </w:rPr>
            </w:pPr>
            <w:r>
              <w:rPr>
                <w:rFonts w:cs="Arial"/>
              </w:rPr>
              <w:t>Section 1.3.5.1.3 F-REQ-306794 – Subsystem Flowchart – Crank mode update to specify PwPckTq_D_Stat transitions to reset TCT_DC timer.</w:t>
            </w:r>
          </w:p>
        </w:tc>
        <w:tc>
          <w:tcPr>
            <w:tcW w:w="1418" w:type="dxa"/>
            <w:tcBorders>
              <w:top w:val="single" w:sz="4" w:space="0" w:color="auto"/>
              <w:left w:val="single" w:sz="4" w:space="0" w:color="auto"/>
              <w:bottom w:val="single" w:sz="4" w:space="0" w:color="auto"/>
              <w:right w:val="single" w:sz="4" w:space="0" w:color="auto"/>
            </w:tcBorders>
          </w:tcPr>
          <w:p w:rsidR="00905D53" w:rsidRDefault="006F2E8D" w:rsidP="00905D53">
            <w:pPr>
              <w:spacing w:line="256" w:lineRule="auto"/>
              <w:jc w:val="center"/>
              <w:rPr>
                <w:rFonts w:cs="Arial"/>
                <w:color w:val="000000"/>
              </w:rPr>
            </w:pPr>
            <w:r>
              <w:rPr>
                <w:rFonts w:cs="Arial"/>
                <w:color w:val="000000"/>
              </w:rPr>
              <w:t>05/10/2019</w:t>
            </w:r>
          </w:p>
        </w:tc>
      </w:tr>
      <w:tr w:rsidR="007E5F06" w:rsidTr="003A275A">
        <w:trPr>
          <w:cantSplit/>
          <w:jc w:val="center"/>
        </w:trPr>
        <w:tc>
          <w:tcPr>
            <w:tcW w:w="1062" w:type="dxa"/>
            <w:tcBorders>
              <w:top w:val="single" w:sz="4" w:space="0" w:color="auto"/>
              <w:left w:val="single" w:sz="4" w:space="0" w:color="auto"/>
              <w:bottom w:val="single" w:sz="4" w:space="0" w:color="auto"/>
              <w:right w:val="single" w:sz="4" w:space="0" w:color="auto"/>
            </w:tcBorders>
          </w:tcPr>
          <w:p w:rsidR="007E5F06" w:rsidRDefault="006F2E8D" w:rsidP="007E5F06">
            <w:pPr>
              <w:spacing w:line="256" w:lineRule="auto"/>
              <w:jc w:val="center"/>
              <w:rPr>
                <w:rFonts w:cs="Arial"/>
                <w:color w:val="000000"/>
              </w:rPr>
            </w:pPr>
            <w:r>
              <w:rPr>
                <w:rFonts w:cs="Arial"/>
                <w:color w:val="000000"/>
              </w:rPr>
              <w:lastRenderedPageBreak/>
              <w:t>2.7</w:t>
            </w:r>
          </w:p>
        </w:tc>
        <w:tc>
          <w:tcPr>
            <w:tcW w:w="1116" w:type="dxa"/>
            <w:tcBorders>
              <w:top w:val="single" w:sz="4" w:space="0" w:color="auto"/>
              <w:left w:val="single" w:sz="4" w:space="0" w:color="auto"/>
              <w:bottom w:val="single" w:sz="4" w:space="0" w:color="auto"/>
              <w:right w:val="single" w:sz="4" w:space="0" w:color="auto"/>
            </w:tcBorders>
          </w:tcPr>
          <w:p w:rsidR="007E5F06" w:rsidRDefault="006F2E8D" w:rsidP="007E5F06">
            <w:pPr>
              <w:tabs>
                <w:tab w:val="left" w:pos="720"/>
              </w:tabs>
              <w:spacing w:line="256" w:lineRule="auto"/>
              <w:jc w:val="center"/>
              <w:rPr>
                <w:rFonts w:cs="Arial"/>
                <w:color w:val="000000"/>
              </w:rPr>
            </w:pPr>
            <w:r>
              <w:rPr>
                <w:rFonts w:cs="Arial"/>
                <w:color w:val="000000"/>
              </w:rPr>
              <w:t>S. Watkins</w:t>
            </w:r>
          </w:p>
        </w:tc>
        <w:tc>
          <w:tcPr>
            <w:tcW w:w="6435" w:type="dxa"/>
            <w:tcBorders>
              <w:top w:val="single" w:sz="4" w:space="0" w:color="auto"/>
              <w:left w:val="single" w:sz="4" w:space="0" w:color="auto"/>
              <w:bottom w:val="single" w:sz="4" w:space="0" w:color="auto"/>
              <w:right w:val="single" w:sz="4" w:space="0" w:color="auto"/>
            </w:tcBorders>
          </w:tcPr>
          <w:p w:rsidR="007E5F06" w:rsidRDefault="006F2E8D" w:rsidP="007E5F06">
            <w:pPr>
              <w:spacing w:line="256" w:lineRule="auto"/>
              <w:rPr>
                <w:rFonts w:cs="Arial"/>
                <w:color w:val="000000"/>
              </w:rPr>
            </w:pPr>
            <w:r>
              <w:rPr>
                <w:rFonts w:cs="Arial"/>
                <w:color w:val="000000"/>
              </w:rPr>
              <w:t xml:space="preserve">A defect was introduced in version 2.3.  In </w:t>
            </w:r>
            <w:r>
              <w:rPr>
                <w:rFonts w:cs="Arial"/>
                <w:color w:val="000000"/>
              </w:rPr>
              <w:t>section 1.3.5.1.4 (REQ-324178/B-CAN Transmit Routine Flowchart – When CAN Bus is Awake), the figure mistakenly multiples by 10 when it should have divided by 10 to match the CAN signal resolution.  This resulted in the SYNC display on prototype vehicles to</w:t>
            </w:r>
            <w:r>
              <w:rPr>
                <w:rFonts w:cs="Arial"/>
                <w:color w:val="000000"/>
              </w:rPr>
              <w:t xml:space="preserve"> be off by a factor of 100.</w:t>
            </w:r>
          </w:p>
          <w:p w:rsidR="007E5F06" w:rsidRDefault="006F2E8D" w:rsidP="007E5F06">
            <w:pPr>
              <w:spacing w:line="256" w:lineRule="auto"/>
              <w:rPr>
                <w:rFonts w:cs="Arial"/>
                <w:color w:val="000000"/>
              </w:rPr>
            </w:pPr>
            <w:r>
              <w:rPr>
                <w:rFonts w:cs="Arial"/>
                <w:color w:val="000000"/>
              </w:rPr>
              <w:t xml:space="preserve">Changes in </w:t>
            </w:r>
            <w:r>
              <w:rPr>
                <w:rFonts w:cs="Arial"/>
                <w:color w:val="000000"/>
                <w:highlight w:val="cyan"/>
              </w:rPr>
              <w:t>turquoise:</w:t>
            </w:r>
          </w:p>
          <w:p w:rsidR="007E5F06" w:rsidRDefault="006F2E8D" w:rsidP="006F2E8D">
            <w:pPr>
              <w:numPr>
                <w:ilvl w:val="0"/>
                <w:numId w:val="17"/>
              </w:numPr>
              <w:spacing w:line="256" w:lineRule="auto"/>
              <w:rPr>
                <w:rFonts w:cs="Arial"/>
                <w:color w:val="000000"/>
              </w:rPr>
            </w:pPr>
            <w:r>
              <w:rPr>
                <w:rFonts w:cs="Arial"/>
                <w:color w:val="000000"/>
              </w:rPr>
              <w:t>Section 1.3.5.1.4 (REQ-324178/B-CAN Transmit Routine Flowchart – When CAN Bus is Awake) – modify figure to divide by 10 instead of multiplying by 10.</w:t>
            </w:r>
          </w:p>
        </w:tc>
        <w:tc>
          <w:tcPr>
            <w:tcW w:w="1418" w:type="dxa"/>
            <w:tcBorders>
              <w:top w:val="single" w:sz="4" w:space="0" w:color="auto"/>
              <w:left w:val="single" w:sz="4" w:space="0" w:color="auto"/>
              <w:bottom w:val="single" w:sz="4" w:space="0" w:color="auto"/>
              <w:right w:val="single" w:sz="4" w:space="0" w:color="auto"/>
            </w:tcBorders>
          </w:tcPr>
          <w:p w:rsidR="007E5F06" w:rsidRDefault="006F2E8D" w:rsidP="007E5F06">
            <w:pPr>
              <w:spacing w:line="256" w:lineRule="auto"/>
              <w:jc w:val="center"/>
              <w:rPr>
                <w:rFonts w:cs="Arial"/>
                <w:color w:val="000000"/>
              </w:rPr>
            </w:pPr>
            <w:r>
              <w:rPr>
                <w:rFonts w:cs="Arial"/>
                <w:color w:val="000000"/>
              </w:rPr>
              <w:t>2/26/2020</w:t>
            </w:r>
          </w:p>
        </w:tc>
      </w:tr>
      <w:tr w:rsidR="00D04A88" w:rsidTr="003A275A">
        <w:trPr>
          <w:cantSplit/>
          <w:jc w:val="center"/>
        </w:trPr>
        <w:tc>
          <w:tcPr>
            <w:tcW w:w="1062" w:type="dxa"/>
            <w:tcBorders>
              <w:top w:val="single" w:sz="4" w:space="0" w:color="auto"/>
              <w:left w:val="single" w:sz="4" w:space="0" w:color="auto"/>
              <w:bottom w:val="single" w:sz="4" w:space="0" w:color="auto"/>
              <w:right w:val="single" w:sz="4" w:space="0" w:color="auto"/>
            </w:tcBorders>
          </w:tcPr>
          <w:p w:rsidR="00D04A88" w:rsidRDefault="006F2E8D">
            <w:pPr>
              <w:jc w:val="center"/>
              <w:rPr>
                <w:rFonts w:cs="Arial"/>
                <w:color w:val="000000"/>
              </w:rPr>
            </w:pPr>
          </w:p>
        </w:tc>
        <w:tc>
          <w:tcPr>
            <w:tcW w:w="1116" w:type="dxa"/>
            <w:tcBorders>
              <w:top w:val="single" w:sz="4" w:space="0" w:color="auto"/>
              <w:left w:val="single" w:sz="4" w:space="0" w:color="auto"/>
              <w:bottom w:val="single" w:sz="4" w:space="0" w:color="auto"/>
              <w:right w:val="single" w:sz="4" w:space="0" w:color="auto"/>
            </w:tcBorders>
          </w:tcPr>
          <w:p w:rsidR="00D04A88" w:rsidRDefault="006F2E8D">
            <w:pPr>
              <w:tabs>
                <w:tab w:val="left" w:pos="720"/>
              </w:tabs>
              <w:jc w:val="center"/>
              <w:rPr>
                <w:rFonts w:cs="Arial"/>
                <w:color w:val="000000"/>
              </w:rPr>
            </w:pPr>
          </w:p>
        </w:tc>
        <w:tc>
          <w:tcPr>
            <w:tcW w:w="6435" w:type="dxa"/>
            <w:tcBorders>
              <w:top w:val="single" w:sz="4" w:space="0" w:color="auto"/>
              <w:left w:val="single" w:sz="4" w:space="0" w:color="auto"/>
              <w:bottom w:val="single" w:sz="4" w:space="0" w:color="auto"/>
              <w:right w:val="single" w:sz="4" w:space="0" w:color="auto"/>
            </w:tcBorders>
          </w:tcPr>
          <w:p w:rsidR="00D04A88" w:rsidRDefault="006F2E8D">
            <w:pPr>
              <w:rPr>
                <w:rFonts w:cs="Arial"/>
                <w:color w:val="000000"/>
              </w:rPr>
            </w:pPr>
          </w:p>
        </w:tc>
        <w:tc>
          <w:tcPr>
            <w:tcW w:w="1418" w:type="dxa"/>
            <w:tcBorders>
              <w:top w:val="single" w:sz="4" w:space="0" w:color="auto"/>
              <w:left w:val="single" w:sz="4" w:space="0" w:color="auto"/>
              <w:bottom w:val="single" w:sz="4" w:space="0" w:color="auto"/>
              <w:right w:val="single" w:sz="4" w:space="0" w:color="auto"/>
            </w:tcBorders>
          </w:tcPr>
          <w:p w:rsidR="00D04A88" w:rsidRDefault="006F2E8D">
            <w:pPr>
              <w:jc w:val="center"/>
              <w:rPr>
                <w:rFonts w:cs="Arial"/>
                <w:color w:val="000000"/>
              </w:rPr>
            </w:pPr>
          </w:p>
        </w:tc>
      </w:tr>
      <w:tr w:rsidR="00D04A88" w:rsidTr="003A275A">
        <w:trPr>
          <w:cantSplit/>
          <w:jc w:val="center"/>
        </w:trPr>
        <w:tc>
          <w:tcPr>
            <w:tcW w:w="1062" w:type="dxa"/>
            <w:tcBorders>
              <w:top w:val="single" w:sz="4" w:space="0" w:color="auto"/>
              <w:left w:val="single" w:sz="4" w:space="0" w:color="auto"/>
              <w:bottom w:val="single" w:sz="4" w:space="0" w:color="auto"/>
              <w:right w:val="single" w:sz="4" w:space="0" w:color="auto"/>
            </w:tcBorders>
          </w:tcPr>
          <w:p w:rsidR="00D04A88" w:rsidRDefault="006F2E8D">
            <w:pPr>
              <w:jc w:val="center"/>
              <w:rPr>
                <w:rFonts w:cs="Arial"/>
                <w:color w:val="000000"/>
              </w:rPr>
            </w:pPr>
          </w:p>
        </w:tc>
        <w:tc>
          <w:tcPr>
            <w:tcW w:w="1116" w:type="dxa"/>
            <w:tcBorders>
              <w:top w:val="single" w:sz="4" w:space="0" w:color="auto"/>
              <w:left w:val="single" w:sz="4" w:space="0" w:color="auto"/>
              <w:bottom w:val="single" w:sz="4" w:space="0" w:color="auto"/>
              <w:right w:val="single" w:sz="4" w:space="0" w:color="auto"/>
            </w:tcBorders>
          </w:tcPr>
          <w:p w:rsidR="00D04A88" w:rsidRDefault="006F2E8D">
            <w:pPr>
              <w:tabs>
                <w:tab w:val="left" w:pos="720"/>
              </w:tabs>
              <w:jc w:val="center"/>
              <w:rPr>
                <w:rFonts w:cs="Arial"/>
                <w:color w:val="000000"/>
              </w:rPr>
            </w:pPr>
          </w:p>
        </w:tc>
        <w:tc>
          <w:tcPr>
            <w:tcW w:w="6435" w:type="dxa"/>
            <w:tcBorders>
              <w:top w:val="single" w:sz="4" w:space="0" w:color="auto"/>
              <w:left w:val="single" w:sz="4" w:space="0" w:color="auto"/>
              <w:bottom w:val="single" w:sz="4" w:space="0" w:color="auto"/>
              <w:right w:val="single" w:sz="4" w:space="0" w:color="auto"/>
            </w:tcBorders>
          </w:tcPr>
          <w:p w:rsidR="00D04A88" w:rsidRDefault="006F2E8D">
            <w:pPr>
              <w:rPr>
                <w:rFonts w:cs="Arial"/>
                <w:color w:val="000000"/>
              </w:rPr>
            </w:pPr>
          </w:p>
        </w:tc>
        <w:tc>
          <w:tcPr>
            <w:tcW w:w="1418" w:type="dxa"/>
            <w:tcBorders>
              <w:top w:val="single" w:sz="4" w:space="0" w:color="auto"/>
              <w:left w:val="single" w:sz="4" w:space="0" w:color="auto"/>
              <w:bottom w:val="single" w:sz="4" w:space="0" w:color="auto"/>
              <w:right w:val="single" w:sz="4" w:space="0" w:color="auto"/>
            </w:tcBorders>
          </w:tcPr>
          <w:p w:rsidR="00D04A88" w:rsidRDefault="006F2E8D">
            <w:pPr>
              <w:jc w:val="center"/>
              <w:rPr>
                <w:rFonts w:cs="Arial"/>
                <w:color w:val="000000"/>
              </w:rPr>
            </w:pPr>
          </w:p>
        </w:tc>
      </w:tr>
    </w:tbl>
    <w:p w:rsidR="00593254" w:rsidRDefault="006F2E8D"/>
    <w:p w:rsidR="00AB1E94" w:rsidRPr="00AE06BC" w:rsidRDefault="006F2E8D" w:rsidP="00406F39"/>
    <w:sectPr w:rsidR="00AB1E94" w:rsidRPr="00AE06BC" w:rsidSect="003A275A">
      <w:headerReference w:type="default" r:id="rId26"/>
      <w:footerReference w:type="default" r:id="rId2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F2E8D" w:rsidRDefault="006F2E8D" w:rsidP="0085312A">
      <w:r>
        <w:separator/>
      </w:r>
    </w:p>
  </w:endnote>
  <w:endnote w:type="continuationSeparator" w:id="0">
    <w:p w:rsidR="006F2E8D" w:rsidRDefault="006F2E8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3A275A">
            <w:rPr>
              <w:b/>
              <w:smallCaps/>
              <w:noProof/>
              <w:sz w:val="16"/>
            </w:rPr>
            <w:t>531511_A_005_TRIP COMPUTER - TIMERS - CGEA1.3_V2.7.DOCM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F2E8D" w:rsidRDefault="006F2E8D" w:rsidP="0085312A">
      <w:r>
        <w:separator/>
      </w:r>
    </w:p>
  </w:footnote>
  <w:footnote w:type="continuationSeparator" w:id="0">
    <w:p w:rsidR="006F2E8D" w:rsidRDefault="006F2E8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5536104"/>
    <w:multiLevelType w:val="hybridMultilevel"/>
    <w:tmpl w:val="F06AC1D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0C3D6102"/>
    <w:multiLevelType w:val="hybridMultilevel"/>
    <w:tmpl w:val="ABE02BA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4D746024"/>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8" w15:restartNumberingAfterBreak="0">
    <w:nsid w:val="51D76041"/>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9" w15:restartNumberingAfterBreak="0">
    <w:nsid w:val="51D76042"/>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0" w15:restartNumberingAfterBreak="0">
    <w:nsid w:val="51D76043"/>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1" w15:restartNumberingAfterBreak="0">
    <w:nsid w:val="51D76044"/>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2" w15:restartNumberingAfterBreak="0">
    <w:nsid w:val="60506103"/>
    <w:multiLevelType w:val="hybridMultilevel"/>
    <w:tmpl w:val="2F0E7832"/>
    <w:lvl w:ilvl="0" w:tplc="0B96C4AA">
      <w:start w:val="8"/>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3" w15:restartNumberingAfterBreak="0">
    <w:nsid w:val="749E6015"/>
    <w:multiLevelType w:val="hybridMultilevel"/>
    <w:tmpl w:val="33D499CE"/>
    <w:lvl w:ilvl="0" w:tplc="91BC4C98">
      <w:start w:val="1"/>
      <w:numFmt w:val="bullet"/>
      <w:lvlText w:val=""/>
      <w:lvlJc w:val="left"/>
      <w:pPr>
        <w:tabs>
          <w:tab w:val="num" w:pos="1437"/>
        </w:tabs>
        <w:ind w:left="1437" w:hanging="357"/>
      </w:pPr>
      <w:rPr>
        <w:rFonts w:ascii="Symbol" w:hAnsi="Symbol" w:cs="Times New Roman" w:hint="default"/>
      </w:rPr>
    </w:lvl>
    <w:lvl w:ilvl="1" w:tplc="04090003">
      <w:start w:val="1"/>
      <w:numFmt w:val="bullet"/>
      <w:lvlText w:val="o"/>
      <w:lvlJc w:val="left"/>
      <w:pPr>
        <w:tabs>
          <w:tab w:val="num" w:pos="2520"/>
        </w:tabs>
        <w:ind w:left="2520" w:hanging="360"/>
      </w:pPr>
      <w:rPr>
        <w:rFonts w:ascii="Courier New" w:hAnsi="Courier New" w:hint="default"/>
      </w:rPr>
    </w:lvl>
    <w:lvl w:ilvl="2" w:tplc="04090005">
      <w:start w:val="1"/>
      <w:numFmt w:val="bullet"/>
      <w:lvlText w:val=""/>
      <w:lvlJc w:val="left"/>
      <w:pPr>
        <w:tabs>
          <w:tab w:val="num" w:pos="3240"/>
        </w:tabs>
        <w:ind w:left="3240" w:hanging="360"/>
      </w:pPr>
      <w:rPr>
        <w:rFonts w:ascii="Wingdings" w:hAnsi="Wingdings" w:cs="Times New Roman" w:hint="default"/>
      </w:rPr>
    </w:lvl>
    <w:lvl w:ilvl="3" w:tplc="04090001">
      <w:start w:val="1"/>
      <w:numFmt w:val="bullet"/>
      <w:lvlText w:val=""/>
      <w:lvlJc w:val="left"/>
      <w:pPr>
        <w:tabs>
          <w:tab w:val="num" w:pos="3960"/>
        </w:tabs>
        <w:ind w:left="3960" w:hanging="360"/>
      </w:pPr>
      <w:rPr>
        <w:rFonts w:ascii="Symbol" w:hAnsi="Symbol" w:cs="Times New Roman"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cs="Times New Roman" w:hint="default"/>
      </w:rPr>
    </w:lvl>
    <w:lvl w:ilvl="6" w:tplc="04090001">
      <w:start w:val="1"/>
      <w:numFmt w:val="bullet"/>
      <w:lvlText w:val=""/>
      <w:lvlJc w:val="left"/>
      <w:pPr>
        <w:tabs>
          <w:tab w:val="num" w:pos="6120"/>
        </w:tabs>
        <w:ind w:left="6120" w:hanging="360"/>
      </w:pPr>
      <w:rPr>
        <w:rFonts w:ascii="Symbol" w:hAnsi="Symbol" w:cs="Times New Roman"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cs="Times New Roman" w:hint="default"/>
      </w:rPr>
    </w:lvl>
  </w:abstractNum>
  <w:abstractNum w:abstractNumId="14" w15:restartNumberingAfterBreak="0">
    <w:nsid w:val="77DC6073"/>
    <w:multiLevelType w:val="hybridMultilevel"/>
    <w:tmpl w:val="2526AB8C"/>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5" w15:restartNumberingAfterBreak="0">
    <w:nsid w:val="77DC6074"/>
    <w:multiLevelType w:val="hybridMultilevel"/>
    <w:tmpl w:val="2526AB8C"/>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6"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3"/>
  </w:num>
  <w:num w:numId="8">
    <w:abstractNumId w:val="7"/>
  </w:num>
  <w:num w:numId="9">
    <w:abstractNumId w:val="8"/>
  </w:num>
  <w:num w:numId="10">
    <w:abstractNumId w:val="9"/>
  </w:num>
  <w:num w:numId="11">
    <w:abstractNumId w:val="10"/>
  </w:num>
  <w:num w:numId="12">
    <w:abstractNumId w:val="11"/>
  </w:num>
  <w:num w:numId="13">
    <w:abstractNumId w:val="14"/>
  </w:num>
  <w:num w:numId="14">
    <w:abstractNumId w:val="15"/>
  </w:num>
  <w:num w:numId="1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2"/>
  </w:num>
  <w:num w:numId="1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A275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6F2E8D"/>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10F3"/>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vsd"/><Relationship Id="rId18" Type="http://schemas.openxmlformats.org/officeDocument/2006/relationships/image" Target="media/image7.emf"/><Relationship Id="rId26" Type="http://schemas.openxmlformats.org/officeDocument/2006/relationships/header" Target="header1.xml"/><Relationship Id="rId3" Type="http://schemas.openxmlformats.org/officeDocument/2006/relationships/styles" Target="styles.xml"/><Relationship Id="rId21" Type="http://schemas.openxmlformats.org/officeDocument/2006/relationships/oleObject" Target="embeddings/Microsoft_Visio_2003-2010_Drawing3.vsd"/><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oleObject" Target="embeddings/Microsoft_Visio_2003-2010_Drawing2.vsd"/><Relationship Id="rId25" Type="http://schemas.openxmlformats.org/officeDocument/2006/relationships/oleObject" Target="embeddings/Microsoft_Excel_97-2003_Worksheet.xls"/><Relationship Id="rId2" Type="http://schemas.openxmlformats.org/officeDocument/2006/relationships/numbering" Target="numbering.xml"/><Relationship Id="rId16" Type="http://schemas.openxmlformats.org/officeDocument/2006/relationships/image" Target="media/image6.emf"/><Relationship Id="rId20" Type="http://schemas.openxmlformats.org/officeDocument/2006/relationships/image" Target="media/image8.emf"/><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0.emf"/><Relationship Id="rId5" Type="http://schemas.openxmlformats.org/officeDocument/2006/relationships/webSettings" Target="webSettings.xml"/><Relationship Id="rId15" Type="http://schemas.openxmlformats.org/officeDocument/2006/relationships/oleObject" Target="embeddings/Microsoft_Visio_2003-2010_Drawing1.vsd"/><Relationship Id="rId23" Type="http://schemas.openxmlformats.org/officeDocument/2006/relationships/oleObject" Target="embeddings/Microsoft_Visio_2003-2010_Drawing4.vsd"/><Relationship Id="rId28"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package" Target="embeddings/Microsoft_Visio_Drawing1.vsdx"/><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5.emf"/><Relationship Id="rId22" Type="http://schemas.openxmlformats.org/officeDocument/2006/relationships/image" Target="media/image9.emf"/><Relationship Id="rId27"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17</Pages>
  <Words>2213</Words>
  <Characters>12615</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14799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Scott Watkins</cp:lastModifiedBy>
  <cp:revision>2</cp:revision>
  <dcterms:created xsi:type="dcterms:W3CDTF">2020-02-27T00:24:00Z</dcterms:created>
  <dcterms:modified xsi:type="dcterms:W3CDTF">2020-02-27T00:24:00Z</dcterms:modified>
</cp:coreProperties>
</file>