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DB077C" w:rsidP="00B9479B">
      <w:pPr>
        <w:pStyle w:val="Heading1"/>
      </w:pPr>
      <w:r>
        <w:lastRenderedPageBreak/>
        <w:t>Message Center Switch – 5 Button HSCAN Interface via SCCM – CGEA 1.3</w:t>
      </w:r>
    </w:p>
    <w:p w:rsidR="00406F39" w:rsidRDefault="00DB077C" w:rsidP="00B9479B">
      <w:pPr>
        <w:pStyle w:val="Heading2"/>
      </w:pPr>
      <w:r>
        <w:t>Functional Description</w:t>
      </w:r>
    </w:p>
    <w:p w:rsidR="002C2788" w:rsidRDefault="00AB6005" w:rsidP="002C2788">
      <w:pPr>
        <w:ind w:left="720"/>
        <w:rPr>
          <w:rFonts w:cs="Arial"/>
        </w:rPr>
      </w:pPr>
    </w:p>
    <w:p w:rsidR="002C2788" w:rsidRDefault="00DB077C" w:rsidP="002C2788">
      <w:pPr>
        <w:ind w:left="720"/>
        <w:jc w:val="both"/>
        <w:rPr>
          <w:rFonts w:cs="Arial"/>
        </w:rPr>
      </w:pPr>
      <w:r>
        <w:rPr>
          <w:rFonts w:cs="Arial"/>
        </w:rPr>
        <w:t>The 3.5" and larger LCD display clusters typically use a 5 button switch located on the steering wheel.  The switch has an "OK" button in the center, and 4 directional arrows.  This switch is hardwired to the SCCM in S-HMI vehicles, and the button press information is sent to the cluster over HSCAN.  In other applications, this switch can be hardwired to the cluster. That configuration is handled in a different STSS.</w:t>
      </w:r>
    </w:p>
    <w:p w:rsidR="002C2788" w:rsidRDefault="00AB6005" w:rsidP="002C2788">
      <w:pPr>
        <w:ind w:left="720"/>
        <w:jc w:val="both"/>
        <w:rPr>
          <w:rFonts w:cs="Arial"/>
        </w:rPr>
      </w:pPr>
    </w:p>
    <w:p w:rsidR="002C2788" w:rsidRDefault="00DB077C" w:rsidP="002C2788">
      <w:pPr>
        <w:ind w:left="720"/>
        <w:rPr>
          <w:rFonts w:cs="Arial"/>
        </w:rPr>
      </w:pPr>
      <w:r>
        <w:rPr>
          <w:rFonts w:cs="Arial"/>
        </w:rPr>
        <w:t xml:space="preserve">The SCCM will debounce the switches aproximately 70ms before sending the HSCAN signals to the cluster.  Also, the SCCM will handle a stuck button condition.  Once a switch is pressed for 2 minutes, the SCCM will send as 'off' (not pressed).  Finally, during Accessory and </w:t>
      </w:r>
      <w:smartTag w:uri="urn:schemas-microsoft-com:office:smarttags" w:element="State">
        <w:smartTag w:uri="urn:schemas-microsoft-com:office:smarttags" w:element="place">
          <w:r>
            <w:rPr>
              <w:rFonts w:cs="Arial"/>
            </w:rPr>
            <w:t>Del</w:t>
          </w:r>
        </w:smartTag>
      </w:smartTag>
      <w:r>
        <w:rPr>
          <w:rFonts w:cs="Arial"/>
        </w:rPr>
        <w:t>ayed Accessory ignition states, when a button is pressed, the SCCM will wake the HSCAN bus up and transmit the switch status, then allow bus sleep.</w:t>
      </w:r>
    </w:p>
    <w:p w:rsidR="002C2788" w:rsidRDefault="00AB6005" w:rsidP="002C2788">
      <w:pPr>
        <w:ind w:left="720"/>
        <w:rPr>
          <w:rFonts w:cs="Arial"/>
        </w:rPr>
      </w:pPr>
    </w:p>
    <w:p w:rsidR="00406F39" w:rsidRDefault="00DB077C" w:rsidP="00B9479B">
      <w:pPr>
        <w:pStyle w:val="Heading2"/>
      </w:pPr>
      <w:r>
        <w:t>Interfaces</w:t>
      </w:r>
    </w:p>
    <w:p w:rsidR="00406F39" w:rsidRDefault="00DB077C" w:rsidP="00B9479B">
      <w:pPr>
        <w:pStyle w:val="Heading3"/>
      </w:pPr>
      <w:r>
        <w:t>Interface Context Diagram (I/O Block Diagram)</w:t>
      </w:r>
    </w:p>
    <w:p w:rsidR="002C2788" w:rsidRDefault="00DB077C" w:rsidP="00D74663">
      <w:pPr>
        <w:jc w:val="center"/>
        <w:rPr>
          <w:rFonts w:cs="Arial"/>
        </w:rPr>
      </w:pPr>
      <w:r>
        <w:br/>
      </w:r>
      <w:r w:rsidR="00D74663" w:rsidRPr="00D654ED">
        <w:object w:dxaOrig="9035" w:dyaOrig="7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0149600006ce700000a55" o:spid="_x0000_i1025" type="#_x0000_t75" style="width:451.8pt;height:381pt" o:ole="">
            <v:imagedata r:id="rId8" o:title=""/>
          </v:shape>
          <o:OLEObject Type="Embed" ProgID="Visio.Drawing.11" ShapeID="5c70149600006ce700000a55" DrawAspect="Content" ObjectID="_1612336578" r:id="rId9"/>
        </w:object>
      </w:r>
    </w:p>
    <w:p w:rsidR="002C2788" w:rsidRDefault="00AB6005" w:rsidP="002C2788">
      <w:pPr>
        <w:jc w:val="center"/>
        <w:rPr>
          <w:rFonts w:cs="Arial"/>
        </w:rPr>
      </w:pPr>
    </w:p>
    <w:p w:rsidR="00406F39" w:rsidRDefault="00DB077C" w:rsidP="00B9479B">
      <w:pPr>
        <w:pStyle w:val="Heading3"/>
      </w:pPr>
      <w:r>
        <w:lastRenderedPageBreak/>
        <w:t>Inputs</w:t>
      </w:r>
    </w:p>
    <w:p w:rsidR="005A2DB4" w:rsidRDefault="00AB6005" w:rsidP="002C2788">
      <w:pPr>
        <w:rPr>
          <w:rFonts w:cs="Arial"/>
        </w:rPr>
      </w:pPr>
    </w:p>
    <w:p w:rsidR="002C2788" w:rsidRDefault="00DB077C" w:rsidP="002C2788">
      <w:pPr>
        <w:rPr>
          <w:rFonts w:cs="Arial"/>
        </w:rPr>
      </w:pPr>
      <w:r>
        <w:rPr>
          <w:rFonts w:cs="Arial"/>
        </w:rPr>
        <w:t>Reference section 1.2.1 Interface diagram</w:t>
      </w:r>
    </w:p>
    <w:p w:rsidR="00DF36C8" w:rsidRDefault="00AB6005" w:rsidP="002C2788">
      <w:pPr>
        <w:rPr>
          <w:rFonts w:cs="Arial"/>
        </w:rPr>
      </w:pPr>
    </w:p>
    <w:p w:rsidR="00D74663" w:rsidRPr="00D74663" w:rsidRDefault="00D74663" w:rsidP="00B9479B">
      <w:pPr>
        <w:pStyle w:val="Heading4"/>
        <w:rPr>
          <w:b w:val="0"/>
          <w:u w:val="single"/>
        </w:rPr>
      </w:pPr>
      <w:r w:rsidRPr="00D74663">
        <w:rPr>
          <w:b w:val="0"/>
          <w:u w:val="single"/>
        </w:rPr>
        <w:t>IR-REQ-344684/A-Internal</w:t>
      </w:r>
    </w:p>
    <w:p w:rsidR="00DF36C8" w:rsidRDefault="00AB6005" w:rsidP="002C2788">
      <w:pPr>
        <w:rPr>
          <w:rFonts w:cs="Arial"/>
        </w:rPr>
      </w:pPr>
    </w:p>
    <w:p w:rsidR="00DF36C8" w:rsidRDefault="00DB077C" w:rsidP="002C2788">
      <w:pPr>
        <w:rPr>
          <w:rFonts w:cs="Arial"/>
        </w:rPr>
      </w:pPr>
      <w:r>
        <w:rPr>
          <w:rFonts w:cs="Arial"/>
        </w:rPr>
        <w:t>None</w:t>
      </w:r>
    </w:p>
    <w:p w:rsidR="00DF36C8" w:rsidRDefault="00AB6005" w:rsidP="002C2788">
      <w:pPr>
        <w:rPr>
          <w:rFonts w:cs="Arial"/>
        </w:rPr>
      </w:pPr>
    </w:p>
    <w:p w:rsidR="00406F39" w:rsidRDefault="00DB077C" w:rsidP="00B9479B">
      <w:pPr>
        <w:pStyle w:val="Heading4"/>
      </w:pPr>
      <w:r>
        <w:t>MUX messages on the CAN Network</w:t>
      </w:r>
    </w:p>
    <w:p w:rsidR="00406F39" w:rsidRDefault="00DB077C" w:rsidP="00B9479B">
      <w:pPr>
        <w:pStyle w:val="Heading5"/>
      </w:pPr>
      <w:r w:rsidRPr="00B9479B">
        <w:t>SIG-REQ-344667/A-SteWhlSwtchOk_B_Stat Signal</w:t>
      </w:r>
    </w:p>
    <w:p w:rsidR="00AE06BC" w:rsidRPr="00AE06BC" w:rsidRDefault="00AB6005" w:rsidP="00AE06BC"/>
    <w:tbl>
      <w:tblPr>
        <w:tblW w:w="971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668"/>
        <w:gridCol w:w="599"/>
        <w:gridCol w:w="758"/>
        <w:gridCol w:w="990"/>
        <w:gridCol w:w="630"/>
        <w:gridCol w:w="630"/>
      </w:tblGrid>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DB077C" w:rsidP="00386D97">
            <w:pPr>
              <w:jc w:val="center"/>
              <w:rPr>
                <w:rFonts w:cs="Arial"/>
                <w:b/>
                <w:bCs/>
                <w:sz w:val="18"/>
                <w:szCs w:val="18"/>
              </w:rPr>
            </w:pPr>
            <w:r w:rsidRPr="00386D97">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Detail</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Default="00DB077C" w:rsidP="002C2788">
            <w:pPr>
              <w:jc w:val="center"/>
              <w:rPr>
                <w:rFonts w:cs="Arial"/>
                <w:b/>
                <w:bCs/>
                <w:sz w:val="18"/>
                <w:szCs w:val="18"/>
              </w:rPr>
            </w:pPr>
            <w:r>
              <w:rPr>
                <w:rFonts w:cs="Arial"/>
                <w:b/>
                <w:bCs/>
                <w:snapToGrid w:val="0"/>
                <w:sz w:val="18"/>
                <w:szCs w:val="18"/>
              </w:rPr>
              <w:t>Max</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386D97" w:rsidRPr="00386D97" w:rsidRDefault="00DB077C" w:rsidP="00386D97">
            <w:pPr>
              <w:tabs>
                <w:tab w:val="center" w:pos="4320"/>
                <w:tab w:val="right" w:pos="8640"/>
              </w:tabs>
              <w:autoSpaceDE w:val="0"/>
              <w:autoSpaceDN w:val="0"/>
              <w:adjustRightInd w:val="0"/>
              <w:spacing w:line="288" w:lineRule="auto"/>
              <w:jc w:val="center"/>
              <w:rPr>
                <w:rFonts w:eastAsia="MS Mincho" w:cs="Arial"/>
                <w:color w:val="000000"/>
                <w:sz w:val="18"/>
                <w:szCs w:val="18"/>
                <w:lang w:eastAsia="ja-JP"/>
              </w:rPr>
            </w:pPr>
            <w:r w:rsidRPr="00386D97">
              <w:rPr>
                <w:rFonts w:eastAsia="MS Mincho" w:cs="Arial"/>
                <w:color w:val="000000"/>
                <w:sz w:val="18"/>
                <w:szCs w:val="18"/>
                <w:lang w:eastAsia="ja-JP"/>
              </w:rPr>
              <w:t>SteWhlSwtchOk_B_Stat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napToGrid w:val="0"/>
                <w:sz w:val="18"/>
                <w:szCs w:val="18"/>
              </w:rPr>
            </w:pPr>
            <w:r w:rsidRPr="00821B20">
              <w:rPr>
                <w:rFonts w:cs="Arial"/>
                <w:snapToGrid w:val="0"/>
                <w:sz w:val="18"/>
                <w:szCs w:val="18"/>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 (0x1)</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Button_Not_Pressed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bl>
    <w:p w:rsidR="00F96995" w:rsidRDefault="00AB6005"/>
    <w:p w:rsidR="00664275" w:rsidRDefault="00AB6005"/>
    <w:p w:rsidR="00406F39" w:rsidRDefault="00DB077C" w:rsidP="00B9479B">
      <w:pPr>
        <w:pStyle w:val="Heading5"/>
      </w:pPr>
      <w:r w:rsidRPr="00B9479B">
        <w:t>SIG-REQ-344668/A-SteWhlSwtchUp_B_Stat Signal</w:t>
      </w:r>
    </w:p>
    <w:p w:rsidR="00AE06BC" w:rsidRPr="00AE06BC" w:rsidRDefault="00AB6005" w:rsidP="00AE06BC"/>
    <w:tbl>
      <w:tblPr>
        <w:tblW w:w="971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668"/>
        <w:gridCol w:w="599"/>
        <w:gridCol w:w="758"/>
        <w:gridCol w:w="990"/>
        <w:gridCol w:w="630"/>
        <w:gridCol w:w="630"/>
      </w:tblGrid>
      <w:tr w:rsidR="00AF3A72" w:rsidTr="005132B5">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AF3A72" w:rsidRPr="00386D97" w:rsidRDefault="00DB077C" w:rsidP="005132B5">
            <w:pPr>
              <w:jc w:val="center"/>
              <w:rPr>
                <w:rFonts w:cs="Arial"/>
                <w:b/>
                <w:bCs/>
                <w:sz w:val="18"/>
                <w:szCs w:val="18"/>
              </w:rPr>
            </w:pPr>
            <w:r w:rsidRPr="00386D97">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Detail</w:t>
            </w:r>
          </w:p>
        </w:tc>
        <w:tc>
          <w:tcPr>
            <w:tcW w:w="66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Max</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386D97" w:rsidRPr="00386D97" w:rsidRDefault="00DB077C" w:rsidP="00386D97">
            <w:pPr>
              <w:jc w:val="center"/>
              <w:rPr>
                <w:rFonts w:cs="Arial"/>
                <w:sz w:val="18"/>
                <w:szCs w:val="18"/>
              </w:rPr>
            </w:pPr>
            <w:r w:rsidRPr="00386D97">
              <w:rPr>
                <w:rFonts w:eastAsia="MS Mincho" w:cs="Arial"/>
                <w:color w:val="000000"/>
                <w:sz w:val="18"/>
                <w:szCs w:val="18"/>
                <w:lang w:eastAsia="ja-JP"/>
              </w:rPr>
              <w:t>SteWhlSwtchUp_B_Stat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napToGrid w:val="0"/>
                <w:sz w:val="18"/>
                <w:szCs w:val="18"/>
              </w:rPr>
            </w:pPr>
            <w:r w:rsidRPr="00821B20">
              <w:rPr>
                <w:rFonts w:cs="Arial"/>
                <w:snapToGrid w:val="0"/>
                <w:sz w:val="18"/>
                <w:szCs w:val="18"/>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 (0x1)</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Button_Not_Pressed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bl>
    <w:p w:rsidR="00F96995" w:rsidRDefault="00AB6005"/>
    <w:p w:rsidR="00664275" w:rsidRDefault="00AB6005"/>
    <w:p w:rsidR="00406F39" w:rsidRDefault="00DB077C" w:rsidP="00B9479B">
      <w:pPr>
        <w:pStyle w:val="Heading5"/>
      </w:pPr>
      <w:r w:rsidRPr="00B9479B">
        <w:t>SIG-REQ-344669/A-SteWhlSwtchRght_B_Stat Signal</w:t>
      </w:r>
    </w:p>
    <w:p w:rsidR="00AE06BC" w:rsidRPr="00AE06BC" w:rsidRDefault="00AB6005" w:rsidP="00AE06BC"/>
    <w:tbl>
      <w:tblPr>
        <w:tblW w:w="971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668"/>
        <w:gridCol w:w="599"/>
        <w:gridCol w:w="758"/>
        <w:gridCol w:w="990"/>
        <w:gridCol w:w="630"/>
        <w:gridCol w:w="630"/>
      </w:tblGrid>
      <w:tr w:rsidR="00AF3A72" w:rsidTr="005132B5">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AF3A72" w:rsidRPr="00386D97" w:rsidRDefault="00DB077C" w:rsidP="005132B5">
            <w:pPr>
              <w:jc w:val="center"/>
              <w:rPr>
                <w:rFonts w:cs="Arial"/>
                <w:b/>
                <w:bCs/>
                <w:sz w:val="18"/>
                <w:szCs w:val="18"/>
              </w:rPr>
            </w:pPr>
            <w:r w:rsidRPr="00386D97">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Detail</w:t>
            </w:r>
          </w:p>
        </w:tc>
        <w:tc>
          <w:tcPr>
            <w:tcW w:w="66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Max</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386D97" w:rsidRPr="00386D97" w:rsidRDefault="00DB077C" w:rsidP="00386D97">
            <w:pPr>
              <w:jc w:val="center"/>
              <w:rPr>
                <w:rFonts w:cs="Arial"/>
                <w:sz w:val="18"/>
                <w:szCs w:val="18"/>
              </w:rPr>
            </w:pPr>
            <w:r w:rsidRPr="00386D97">
              <w:rPr>
                <w:rFonts w:eastAsia="MS Mincho" w:cs="Arial"/>
                <w:color w:val="000000"/>
                <w:sz w:val="18"/>
                <w:szCs w:val="18"/>
                <w:lang w:eastAsia="ja-JP"/>
              </w:rPr>
              <w:t>SteWhlSwtchRght_B_Stat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napToGrid w:val="0"/>
                <w:sz w:val="18"/>
                <w:szCs w:val="18"/>
              </w:rPr>
            </w:pPr>
            <w:r w:rsidRPr="00821B20">
              <w:rPr>
                <w:rFonts w:cs="Arial"/>
                <w:snapToGrid w:val="0"/>
                <w:sz w:val="18"/>
                <w:szCs w:val="18"/>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 (0x1)</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Button_Not_Pressed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bl>
    <w:p w:rsidR="00F96995" w:rsidRDefault="00AB6005"/>
    <w:p w:rsidR="00664275" w:rsidRDefault="00AB6005"/>
    <w:p w:rsidR="00406F39" w:rsidRDefault="00DB077C" w:rsidP="00B9479B">
      <w:pPr>
        <w:pStyle w:val="Heading5"/>
      </w:pPr>
      <w:r w:rsidRPr="00B9479B">
        <w:t>SIG-REQ-344670/A-SteWhlSwtchLeft_B_Stat Signal</w:t>
      </w:r>
    </w:p>
    <w:p w:rsidR="00AE06BC" w:rsidRPr="00AE06BC" w:rsidRDefault="00AB6005" w:rsidP="00AE06BC"/>
    <w:tbl>
      <w:tblPr>
        <w:tblW w:w="971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668"/>
        <w:gridCol w:w="599"/>
        <w:gridCol w:w="758"/>
        <w:gridCol w:w="990"/>
        <w:gridCol w:w="630"/>
        <w:gridCol w:w="630"/>
      </w:tblGrid>
      <w:tr w:rsidR="00AF3A72" w:rsidTr="005132B5">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AF3A72" w:rsidRPr="00386D97" w:rsidRDefault="00DB077C" w:rsidP="005132B5">
            <w:pPr>
              <w:jc w:val="center"/>
              <w:rPr>
                <w:rFonts w:cs="Arial"/>
                <w:b/>
                <w:bCs/>
                <w:sz w:val="18"/>
                <w:szCs w:val="18"/>
              </w:rPr>
            </w:pPr>
            <w:r w:rsidRPr="00386D97">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Detail</w:t>
            </w:r>
          </w:p>
        </w:tc>
        <w:tc>
          <w:tcPr>
            <w:tcW w:w="66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Max</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386D97" w:rsidRPr="00386D97" w:rsidRDefault="00DB077C" w:rsidP="00386D97">
            <w:pPr>
              <w:jc w:val="center"/>
              <w:rPr>
                <w:rFonts w:cs="Arial"/>
                <w:sz w:val="18"/>
                <w:szCs w:val="18"/>
              </w:rPr>
            </w:pPr>
            <w:r w:rsidRPr="00386D97">
              <w:rPr>
                <w:rFonts w:eastAsia="MS Mincho" w:cs="Arial"/>
                <w:color w:val="000000"/>
                <w:sz w:val="18"/>
                <w:szCs w:val="18"/>
                <w:lang w:eastAsia="ja-JP"/>
              </w:rPr>
              <w:t>SteWhlSwtchLeft_B_Stat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napToGrid w:val="0"/>
                <w:sz w:val="18"/>
                <w:szCs w:val="18"/>
              </w:rPr>
            </w:pPr>
            <w:r w:rsidRPr="00821B20">
              <w:rPr>
                <w:rFonts w:cs="Arial"/>
                <w:snapToGrid w:val="0"/>
                <w:sz w:val="18"/>
                <w:szCs w:val="18"/>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 (0x1)</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Button_Not_Pressed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bl>
    <w:p w:rsidR="00F96995" w:rsidRDefault="00AB6005"/>
    <w:p w:rsidR="00664275" w:rsidRDefault="00AB6005"/>
    <w:p w:rsidR="00406F39" w:rsidRDefault="00DB077C" w:rsidP="00B9479B">
      <w:pPr>
        <w:pStyle w:val="Heading5"/>
      </w:pPr>
      <w:r w:rsidRPr="00B9479B">
        <w:lastRenderedPageBreak/>
        <w:t>SIG-REQ-344671/A-SteWhlSwtchDown_B_Stat Signal</w:t>
      </w:r>
    </w:p>
    <w:p w:rsidR="00AE06BC" w:rsidRPr="00AE06BC" w:rsidRDefault="00AB6005" w:rsidP="00AE06BC"/>
    <w:tbl>
      <w:tblPr>
        <w:tblW w:w="971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668"/>
        <w:gridCol w:w="599"/>
        <w:gridCol w:w="758"/>
        <w:gridCol w:w="990"/>
        <w:gridCol w:w="630"/>
        <w:gridCol w:w="630"/>
      </w:tblGrid>
      <w:tr w:rsidR="00AF3A72" w:rsidTr="00872939">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AF3A72" w:rsidRPr="00386D97" w:rsidRDefault="00DB077C" w:rsidP="005132B5">
            <w:pPr>
              <w:jc w:val="center"/>
              <w:rPr>
                <w:rFonts w:cs="Arial"/>
                <w:b/>
                <w:bCs/>
                <w:sz w:val="18"/>
                <w:szCs w:val="18"/>
              </w:rPr>
            </w:pPr>
            <w:r w:rsidRPr="00386D97">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Detail</w:t>
            </w:r>
          </w:p>
        </w:tc>
        <w:tc>
          <w:tcPr>
            <w:tcW w:w="66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Default="00DB077C" w:rsidP="005132B5">
            <w:pPr>
              <w:jc w:val="center"/>
              <w:rPr>
                <w:rFonts w:cs="Arial"/>
                <w:b/>
                <w:bCs/>
                <w:sz w:val="18"/>
                <w:szCs w:val="18"/>
              </w:rPr>
            </w:pPr>
            <w:r>
              <w:rPr>
                <w:rFonts w:cs="Arial"/>
                <w:b/>
                <w:bCs/>
                <w:snapToGrid w:val="0"/>
                <w:sz w:val="18"/>
                <w:szCs w:val="18"/>
              </w:rPr>
              <w:t>Max</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386D97" w:rsidRPr="00386D97" w:rsidRDefault="00DB077C" w:rsidP="00386D97">
            <w:pPr>
              <w:jc w:val="center"/>
              <w:rPr>
                <w:rFonts w:cs="Arial"/>
                <w:sz w:val="18"/>
                <w:szCs w:val="18"/>
              </w:rPr>
            </w:pPr>
            <w:r w:rsidRPr="00386D97">
              <w:rPr>
                <w:rFonts w:eastAsia="MS Mincho" w:cs="Arial"/>
                <w:color w:val="000000"/>
                <w:sz w:val="18"/>
                <w:szCs w:val="18"/>
                <w:lang w:eastAsia="ja-JP"/>
              </w:rPr>
              <w:t>SteWhlSwtchDown_B_Stat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napToGrid w:val="0"/>
                <w:sz w:val="18"/>
                <w:szCs w:val="18"/>
              </w:rPr>
            </w:pPr>
            <w:r w:rsidRPr="00821B20">
              <w:rPr>
                <w:rFonts w:cs="Arial"/>
                <w:snapToGrid w:val="0"/>
                <w:sz w:val="18"/>
                <w:szCs w:val="18"/>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1 (0x1)</w:t>
            </w: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Button_Not_Pressed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(0x0)</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r w:rsidR="008530B6" w:rsidTr="008530B6">
        <w:trP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8530B6" w:rsidRPr="00386D97" w:rsidRDefault="00AB6005" w:rsidP="00386D97">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z w:val="18"/>
                <w:szCs w:val="18"/>
              </w:rPr>
              <w:t>Button_Pressed</w:t>
            </w:r>
          </w:p>
        </w:tc>
        <w:tc>
          <w:tcPr>
            <w:tcW w:w="66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DB077C" w:rsidP="002C2788">
            <w:pPr>
              <w:jc w:val="center"/>
              <w:rPr>
                <w:rFonts w:cs="Arial"/>
                <w:sz w:val="18"/>
                <w:szCs w:val="18"/>
              </w:rPr>
            </w:pPr>
            <w:r w:rsidRPr="00821B20">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530B6" w:rsidRPr="00821B20" w:rsidRDefault="00AB6005" w:rsidP="002C2788">
            <w:pPr>
              <w:jc w:val="center"/>
              <w:rPr>
                <w:rFonts w:cs="Arial"/>
                <w:sz w:val="18"/>
                <w:szCs w:val="18"/>
              </w:rPr>
            </w:pPr>
          </w:p>
        </w:tc>
      </w:tr>
    </w:tbl>
    <w:p w:rsidR="00D267E8" w:rsidRDefault="00AB6005" w:rsidP="00D267E8"/>
    <w:p w:rsidR="00664275" w:rsidRPr="00D267E8" w:rsidRDefault="00AB6005" w:rsidP="00D267E8"/>
    <w:p w:rsidR="00406F39" w:rsidRDefault="00DB077C" w:rsidP="00B9479B">
      <w:pPr>
        <w:pStyle w:val="Heading5"/>
      </w:pPr>
      <w:r w:rsidRPr="00B9479B">
        <w:t>SIG-REQ-344672/A-ICI_BtnID_A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510B2E" w:rsidTr="00D654ED">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510B2E" w:rsidRPr="00D267E8" w:rsidRDefault="00DB077C" w:rsidP="00796685">
            <w:pPr>
              <w:jc w:val="center"/>
              <w:rPr>
                <w:rFonts w:cs="Arial"/>
                <w:b/>
                <w:bCs/>
                <w:sz w:val="18"/>
                <w:szCs w:val="18"/>
              </w:rPr>
            </w:pPr>
            <w:r w:rsidRPr="00D267E8">
              <w:rPr>
                <w:rFonts w:cs="Arial"/>
                <w:b/>
                <w:bCs/>
                <w:snapToGrid w:val="0"/>
                <w:sz w:val="18"/>
                <w:szCs w:val="18"/>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ICI_BtnID_A</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255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(0xFF)</w:t>
            </w:r>
          </w:p>
        </w:tc>
      </w:tr>
    </w:tbl>
    <w:p w:rsidR="00F96995" w:rsidRDefault="00AB6005"/>
    <w:p w:rsidR="00664275" w:rsidRDefault="00AB6005"/>
    <w:p w:rsidR="00664275" w:rsidRDefault="00AB6005"/>
    <w:p w:rsidR="00406F39" w:rsidRDefault="00DB077C" w:rsidP="00B9479B">
      <w:pPr>
        <w:pStyle w:val="Heading5"/>
      </w:pPr>
      <w:r w:rsidRPr="00B9479B">
        <w:t>SIG-REQ-344673/A-ICI_BtnID_B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66427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Signal Nam</w:t>
            </w:r>
            <w:r>
              <w:rPr>
                <w:rFonts w:cs="Arial"/>
                <w:b/>
                <w:bCs/>
                <w:snapToGrid w:val="0"/>
                <w:sz w:val="18"/>
                <w:szCs w:val="18"/>
              </w:rPr>
              <w:t>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664275">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ICI_BtnID_B</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255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(0xFF)</w:t>
            </w:r>
          </w:p>
        </w:tc>
      </w:tr>
    </w:tbl>
    <w:p w:rsidR="00F96995" w:rsidRDefault="00AB6005"/>
    <w:p w:rsidR="00664275" w:rsidRDefault="00AB6005"/>
    <w:p w:rsidR="00406F39" w:rsidRDefault="00DB077C" w:rsidP="00B9479B">
      <w:pPr>
        <w:pStyle w:val="Heading5"/>
      </w:pPr>
      <w:r w:rsidRPr="00B9479B">
        <w:t>SIG-REQ-344674/A-ICI_BtnID_C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5132B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ICI_BtnID_C</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255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(0xFF)</w:t>
            </w:r>
          </w:p>
        </w:tc>
      </w:tr>
    </w:tbl>
    <w:p w:rsidR="00F96995" w:rsidRDefault="00AB6005"/>
    <w:p w:rsidR="00664275" w:rsidRDefault="00AB6005"/>
    <w:p w:rsidR="00406F39" w:rsidRDefault="00DB077C" w:rsidP="00B9479B">
      <w:pPr>
        <w:pStyle w:val="Heading5"/>
      </w:pPr>
      <w:r w:rsidRPr="00B9479B">
        <w:t>SIG-REQ-344675/A-ICI_BtnID_D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66427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66427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664275">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ICI_BtnID_D</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255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(0xFF)</w:t>
            </w:r>
          </w:p>
        </w:tc>
      </w:tr>
    </w:tbl>
    <w:p w:rsidR="00F96995" w:rsidRDefault="00AB6005"/>
    <w:p w:rsidR="00664275" w:rsidRDefault="00AB6005"/>
    <w:p w:rsidR="00406F39" w:rsidRDefault="00DB077C" w:rsidP="00B9479B">
      <w:pPr>
        <w:pStyle w:val="Heading5"/>
      </w:pPr>
      <w:r w:rsidRPr="00B9479B">
        <w:t>SIG-REQ-344676/A-ICI_Coding_BtnID_A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5132B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ICI_Coding_BtnID_A</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15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0x2</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0x3</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lastRenderedPageBreak/>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0x4</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0x5</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0xF</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bl>
    <w:p w:rsidR="00F96995" w:rsidRDefault="00AB6005"/>
    <w:p w:rsidR="00F96995" w:rsidRDefault="00AB6005"/>
    <w:p w:rsidR="00406F39" w:rsidRDefault="00DB077C" w:rsidP="00B9479B">
      <w:pPr>
        <w:pStyle w:val="Heading5"/>
      </w:pPr>
      <w:r w:rsidRPr="00B9479B">
        <w:t>SIG-REQ-344677/A-ICI_Coding_BtnID_B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D654ED" w:rsidRPr="00D654ED" w:rsidTr="00D654ED">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outlineLvl w:val="0"/>
              <w:rPr>
                <w:rFonts w:eastAsia="MS Mincho" w:cs="Arial"/>
                <w:b/>
                <w:sz w:val="18"/>
                <w:szCs w:val="18"/>
                <w:lang w:eastAsia="ja-JP"/>
              </w:rPr>
            </w:pPr>
            <w:r w:rsidRPr="00D654ED">
              <w:rPr>
                <w:rFonts w:eastAsia="MS Mincho" w:cs="Arial"/>
                <w:b/>
                <w:sz w:val="18"/>
                <w:szCs w:val="18"/>
                <w:lang w:eastAsia="ja-JP"/>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F01974">
            <w:pPr>
              <w:jc w:val="center"/>
              <w:rPr>
                <w:rFonts w:cs="Arial"/>
                <w:b/>
                <w:snapToGrid w:val="0"/>
                <w:sz w:val="18"/>
                <w:szCs w:val="18"/>
              </w:rPr>
            </w:pPr>
            <w:r w:rsidRPr="00D654ED">
              <w:rPr>
                <w:rFonts w:cs="Arial"/>
                <w:b/>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F01974">
            <w:pPr>
              <w:jc w:val="center"/>
              <w:rPr>
                <w:rFonts w:cs="Arial"/>
                <w:b/>
                <w:snapToGrid w:val="0"/>
                <w:sz w:val="18"/>
                <w:szCs w:val="18"/>
              </w:rPr>
            </w:pPr>
            <w:r w:rsidRPr="00D654ED">
              <w:rPr>
                <w:rFonts w:cs="Arial"/>
                <w:b/>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D654ED" w:rsidRPr="00D654ED" w:rsidRDefault="00DB077C" w:rsidP="00D654ED">
            <w:pPr>
              <w:jc w:val="center"/>
              <w:outlineLvl w:val="0"/>
              <w:rPr>
                <w:rFonts w:eastAsia="MS Mincho" w:cs="Arial"/>
                <w:b/>
                <w:sz w:val="18"/>
                <w:szCs w:val="18"/>
                <w:lang w:eastAsia="ja-JP"/>
              </w:rPr>
            </w:pPr>
            <w:r w:rsidRPr="00D654ED">
              <w:rPr>
                <w:rFonts w:eastAsia="MS Mincho" w:cs="Arial"/>
                <w:b/>
                <w:sz w:val="18"/>
                <w:szCs w:val="18"/>
                <w:lang w:eastAsia="ja-JP"/>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ICI_Coding_BtnID_B</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15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bl>
    <w:p w:rsidR="00F96995" w:rsidRDefault="00AB6005"/>
    <w:p w:rsidR="00664275" w:rsidRDefault="00AB6005"/>
    <w:p w:rsidR="00406F39" w:rsidRDefault="00DB077C" w:rsidP="00B9479B">
      <w:pPr>
        <w:pStyle w:val="Heading5"/>
      </w:pPr>
      <w:r w:rsidRPr="00B9479B">
        <w:t>SIG-REQ-344678/A-ICI_Coding_BtnID_C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5132B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ICI_Coding_BtnID_C</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15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r>
    </w:tbl>
    <w:p w:rsidR="00F96995" w:rsidRDefault="00AB6005"/>
    <w:p w:rsidR="00664275" w:rsidRDefault="00AB6005"/>
    <w:p w:rsidR="00406F39" w:rsidRDefault="00DB077C" w:rsidP="00B9479B">
      <w:pPr>
        <w:pStyle w:val="Heading5"/>
      </w:pPr>
      <w:r w:rsidRPr="00B9479B">
        <w:t>SIG-REQ-344679/A-ICI_Coding_BtnID_D Signal</w:t>
      </w:r>
    </w:p>
    <w:p w:rsidR="00AE06BC" w:rsidRPr="00AE06BC" w:rsidRDefault="00AB6005" w:rsidP="00AE06BC"/>
    <w:tbl>
      <w:tblPr>
        <w:tblW w:w="94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98"/>
        <w:gridCol w:w="748"/>
        <w:gridCol w:w="1935"/>
        <w:gridCol w:w="957"/>
        <w:gridCol w:w="599"/>
        <w:gridCol w:w="758"/>
        <w:gridCol w:w="990"/>
        <w:gridCol w:w="630"/>
        <w:gridCol w:w="811"/>
      </w:tblGrid>
      <w:tr w:rsidR="00AF3A72" w:rsidTr="005132B5">
        <w:trPr>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tcPr>
          <w:p w:rsidR="00AF3A72" w:rsidRPr="00D267E8" w:rsidRDefault="00DB077C" w:rsidP="005132B5">
            <w:pPr>
              <w:jc w:val="center"/>
              <w:rPr>
                <w:rFonts w:cs="Arial"/>
                <w:b/>
                <w:bCs/>
                <w:sz w:val="18"/>
                <w:szCs w:val="18"/>
              </w:rPr>
            </w:pPr>
            <w:r w:rsidRPr="00D267E8">
              <w:rPr>
                <w:rFonts w:cs="Arial"/>
                <w:b/>
                <w:bCs/>
                <w:snapToGrid w:val="0"/>
                <w:sz w:val="18"/>
                <w:szCs w:val="18"/>
              </w:rPr>
              <w:t>Max</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0"/>
              <w:rPr>
                <w:rFonts w:eastAsia="MS Mincho" w:cs="Arial"/>
                <w:sz w:val="18"/>
                <w:szCs w:val="18"/>
                <w:lang w:eastAsia="ja-JP"/>
              </w:rPr>
            </w:pPr>
            <w:r w:rsidRPr="00D267E8">
              <w:rPr>
                <w:rFonts w:eastAsia="MS Mincho" w:cs="Arial"/>
                <w:sz w:val="18"/>
                <w:szCs w:val="18"/>
                <w:lang w:eastAsia="ja-JP"/>
              </w:rPr>
              <w:t>ICI_Coding_BtnID_D</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rPr>
                <w:rFonts w:cs="Arial"/>
                <w:sz w:val="18"/>
                <w:szCs w:val="18"/>
              </w:rPr>
            </w:pPr>
            <w:r w:rsidRPr="00D267E8">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0</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Default="00DB077C" w:rsidP="00796685">
            <w:pPr>
              <w:jc w:val="center"/>
              <w:outlineLvl w:val="0"/>
              <w:rPr>
                <w:rFonts w:eastAsia="MS Mincho" w:cs="Arial"/>
                <w:sz w:val="18"/>
                <w:szCs w:val="18"/>
                <w:lang w:eastAsia="ja-JP"/>
              </w:rPr>
            </w:pPr>
            <w:r>
              <w:rPr>
                <w:rFonts w:eastAsia="MS Mincho" w:cs="Arial"/>
                <w:sz w:val="18"/>
                <w:szCs w:val="18"/>
                <w:lang w:eastAsia="ja-JP"/>
              </w:rPr>
              <w:t>15</w:t>
            </w:r>
          </w:p>
          <w:p w:rsidR="00D267E8" w:rsidRPr="00D267E8" w:rsidRDefault="00DB077C" w:rsidP="00796685">
            <w:pPr>
              <w:jc w:val="center"/>
              <w:outlineLvl w:val="0"/>
              <w:rPr>
                <w:rFonts w:eastAsia="MS Mincho" w:cs="Arial"/>
                <w:sz w:val="18"/>
                <w:szCs w:val="18"/>
                <w:lang w:eastAsia="ja-JP"/>
              </w:rPr>
            </w:pPr>
            <w:r w:rsidRPr="00D267E8">
              <w:rPr>
                <w:rFonts w:eastAsia="MS Mincho" w:cs="Arial"/>
                <w:sz w:val="18"/>
                <w:szCs w:val="18"/>
                <w:lang w:eastAsia="ja-JP"/>
              </w:rPr>
              <w:t>(0xF)</w:t>
            </w: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r w:rsidR="00D267E8" w:rsidRPr="00510B2E" w:rsidTr="00D267E8">
        <w:trPr>
          <w:jc w:val="center"/>
        </w:trPr>
        <w:tc>
          <w:tcPr>
            <w:tcW w:w="199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outlineLvl w:val="1"/>
              <w:rPr>
                <w:rFonts w:eastAsia="MS Mincho" w:cs="Arial"/>
                <w:sz w:val="18"/>
                <w:szCs w:val="18"/>
                <w:lang w:eastAsia="ja-JP"/>
              </w:rPr>
            </w:pPr>
            <w:r w:rsidRPr="00D267E8">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DB077C" w:rsidP="00796685">
            <w:pPr>
              <w:jc w:val="center"/>
              <w:outlineLvl w:val="1"/>
              <w:rPr>
                <w:rFonts w:eastAsia="MS Mincho" w:cs="Arial"/>
                <w:sz w:val="18"/>
                <w:szCs w:val="18"/>
                <w:lang w:eastAsia="ja-JP"/>
              </w:rPr>
            </w:pPr>
            <w:r w:rsidRPr="00D267E8">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D267E8" w:rsidRPr="00D267E8" w:rsidRDefault="00AB6005" w:rsidP="00796685">
            <w:pPr>
              <w:jc w:val="center"/>
              <w:rPr>
                <w:rFonts w:cs="Arial"/>
                <w:sz w:val="18"/>
                <w:szCs w:val="18"/>
                <w:highlight w:val="red"/>
              </w:rPr>
            </w:pPr>
          </w:p>
        </w:tc>
      </w:tr>
    </w:tbl>
    <w:p w:rsidR="008530B6" w:rsidRDefault="00AB6005" w:rsidP="008530B6"/>
    <w:p w:rsidR="00406F39" w:rsidRDefault="00DB077C" w:rsidP="00B9479B">
      <w:pPr>
        <w:pStyle w:val="Heading3"/>
      </w:pPr>
      <w:r>
        <w:lastRenderedPageBreak/>
        <w:t>Outputs</w:t>
      </w:r>
    </w:p>
    <w:p w:rsidR="00D74663" w:rsidRPr="00D74663" w:rsidRDefault="00D74663" w:rsidP="00B9479B">
      <w:pPr>
        <w:pStyle w:val="Heading4"/>
        <w:rPr>
          <w:b w:val="0"/>
          <w:u w:val="single"/>
        </w:rPr>
      </w:pPr>
      <w:r w:rsidRPr="00D74663">
        <w:rPr>
          <w:b w:val="0"/>
          <w:u w:val="single"/>
        </w:rPr>
        <w:t>IR-REQ-344683/A-Internal</w:t>
      </w:r>
    </w:p>
    <w:p w:rsidR="002C2788" w:rsidRPr="008E02FB" w:rsidRDefault="00AB6005" w:rsidP="008E02FB"/>
    <w:p w:rsidR="00F32028" w:rsidRPr="00F32028" w:rsidRDefault="00DB077C" w:rsidP="00F32028">
      <w:pPr>
        <w:ind w:left="720"/>
        <w:rPr>
          <w:rFonts w:cs="Arial"/>
        </w:rPr>
      </w:pPr>
      <w:r w:rsidRPr="00F32028">
        <w:rPr>
          <w:rFonts w:cs="Arial"/>
        </w:rPr>
        <w:t>L_OK_Switch_Press</w:t>
      </w:r>
      <w:r w:rsidRPr="00F32028">
        <w:rPr>
          <w:rFonts w:cs="Arial"/>
        </w:rPr>
        <w:tab/>
      </w:r>
      <w:r w:rsidRPr="00F32028">
        <w:rPr>
          <w:rFonts w:cs="Arial"/>
        </w:rPr>
        <w:tab/>
      </w:r>
      <w:r w:rsidRPr="00F32028">
        <w:rPr>
          <w:rFonts w:cs="Arial"/>
        </w:rPr>
        <w:tab/>
        <w:t>R_OK_Switch_Press</w:t>
      </w:r>
    </w:p>
    <w:p w:rsidR="00F32028" w:rsidRPr="00F32028" w:rsidRDefault="00DB077C" w:rsidP="00F32028">
      <w:pPr>
        <w:ind w:left="720"/>
        <w:rPr>
          <w:rFonts w:cs="Arial"/>
        </w:rPr>
      </w:pPr>
      <w:r w:rsidRPr="00F32028">
        <w:rPr>
          <w:rFonts w:cs="Arial"/>
        </w:rPr>
        <w:t>L_CursorUp_Switch_Press</w:t>
      </w:r>
      <w:r w:rsidRPr="00F32028">
        <w:rPr>
          <w:rFonts w:cs="Arial"/>
        </w:rPr>
        <w:tab/>
      </w:r>
      <w:r w:rsidRPr="00F32028">
        <w:rPr>
          <w:rFonts w:cs="Arial"/>
        </w:rPr>
        <w:tab/>
        <w:t>R_CursorUp_Switch_Press</w:t>
      </w:r>
    </w:p>
    <w:p w:rsidR="00F32028" w:rsidRPr="00F32028" w:rsidRDefault="00DB077C" w:rsidP="00F32028">
      <w:pPr>
        <w:ind w:left="720"/>
        <w:rPr>
          <w:rFonts w:cs="Arial"/>
        </w:rPr>
      </w:pPr>
      <w:r w:rsidRPr="00F32028">
        <w:rPr>
          <w:rFonts w:cs="Arial"/>
        </w:rPr>
        <w:t>L_CursorRt_Switch_Press</w:t>
      </w:r>
      <w:r w:rsidRPr="00F32028">
        <w:rPr>
          <w:rFonts w:cs="Arial"/>
        </w:rPr>
        <w:tab/>
      </w:r>
      <w:r w:rsidRPr="00F32028">
        <w:rPr>
          <w:rFonts w:cs="Arial"/>
        </w:rPr>
        <w:tab/>
        <w:t>R_CursorRt_Switch_Press</w:t>
      </w:r>
    </w:p>
    <w:p w:rsidR="00F32028" w:rsidRPr="00F32028" w:rsidRDefault="00DB077C" w:rsidP="00F32028">
      <w:pPr>
        <w:ind w:left="720"/>
        <w:rPr>
          <w:rFonts w:cs="Arial"/>
        </w:rPr>
      </w:pPr>
      <w:r w:rsidRPr="00F32028">
        <w:rPr>
          <w:rFonts w:cs="Arial"/>
        </w:rPr>
        <w:t>L_CursorLeft_Switch_Press</w:t>
      </w:r>
      <w:r w:rsidRPr="00F32028">
        <w:rPr>
          <w:rFonts w:cs="Arial"/>
        </w:rPr>
        <w:tab/>
      </w:r>
      <w:r w:rsidRPr="00F32028">
        <w:rPr>
          <w:rFonts w:cs="Arial"/>
        </w:rPr>
        <w:tab/>
        <w:t>R_CursorLeft_Switch_Press</w:t>
      </w:r>
    </w:p>
    <w:p w:rsidR="00F32028" w:rsidRPr="00F32028" w:rsidRDefault="00DB077C" w:rsidP="00F32028">
      <w:pPr>
        <w:ind w:left="720"/>
        <w:rPr>
          <w:rFonts w:cs="Arial"/>
        </w:rPr>
      </w:pPr>
      <w:r w:rsidRPr="00F32028">
        <w:rPr>
          <w:rFonts w:cs="Arial"/>
        </w:rPr>
        <w:t>L_CursorDown_Switch_Press</w:t>
      </w:r>
      <w:r w:rsidRPr="00F32028">
        <w:rPr>
          <w:rFonts w:cs="Arial"/>
        </w:rPr>
        <w:tab/>
      </w:r>
      <w:r w:rsidRPr="00F32028">
        <w:rPr>
          <w:rFonts w:cs="Arial"/>
        </w:rPr>
        <w:tab/>
        <w:t>R_CursorDown_Switch_Press</w:t>
      </w:r>
    </w:p>
    <w:p w:rsidR="00F32028" w:rsidRPr="00F32028" w:rsidRDefault="00DB077C" w:rsidP="00F32028">
      <w:pPr>
        <w:ind w:left="720"/>
        <w:rPr>
          <w:rFonts w:cs="Arial"/>
        </w:rPr>
      </w:pPr>
      <w:r w:rsidRPr="00F32028">
        <w:rPr>
          <w:rFonts w:cs="Arial"/>
        </w:rPr>
        <w:t>L_OK_Switch_Release</w:t>
      </w:r>
      <w:r w:rsidRPr="00F32028">
        <w:rPr>
          <w:rFonts w:cs="Arial"/>
        </w:rPr>
        <w:tab/>
      </w:r>
      <w:r w:rsidRPr="00F32028">
        <w:rPr>
          <w:rFonts w:cs="Arial"/>
        </w:rPr>
        <w:tab/>
      </w:r>
      <w:r w:rsidRPr="00F32028">
        <w:rPr>
          <w:rFonts w:cs="Arial"/>
        </w:rPr>
        <w:tab/>
        <w:t>R_OK_Switch_Release</w:t>
      </w:r>
    </w:p>
    <w:p w:rsidR="00F32028" w:rsidRPr="00F32028" w:rsidRDefault="00DB077C" w:rsidP="00F32028">
      <w:pPr>
        <w:ind w:left="720"/>
        <w:rPr>
          <w:rFonts w:cs="Arial"/>
        </w:rPr>
      </w:pPr>
      <w:r w:rsidRPr="00F32028">
        <w:rPr>
          <w:rFonts w:cs="Arial"/>
        </w:rPr>
        <w:t>L_CursorUp_Switch_Release</w:t>
      </w:r>
      <w:r w:rsidRPr="00F32028">
        <w:rPr>
          <w:rFonts w:cs="Arial"/>
        </w:rPr>
        <w:tab/>
      </w:r>
      <w:r w:rsidRPr="00F32028">
        <w:rPr>
          <w:rFonts w:cs="Arial"/>
        </w:rPr>
        <w:tab/>
        <w:t>R_CursorUp_Switch_Release</w:t>
      </w:r>
    </w:p>
    <w:p w:rsidR="00F32028" w:rsidRPr="00F32028" w:rsidRDefault="00DB077C" w:rsidP="00F32028">
      <w:pPr>
        <w:ind w:left="720"/>
        <w:rPr>
          <w:rFonts w:cs="Arial"/>
        </w:rPr>
      </w:pPr>
      <w:r w:rsidRPr="00F32028">
        <w:rPr>
          <w:rFonts w:cs="Arial"/>
        </w:rPr>
        <w:t>L_CursorRt_Switch_Release</w:t>
      </w:r>
      <w:r w:rsidRPr="00F32028">
        <w:rPr>
          <w:rFonts w:cs="Arial"/>
        </w:rPr>
        <w:tab/>
      </w:r>
      <w:r w:rsidRPr="00F32028">
        <w:rPr>
          <w:rFonts w:cs="Arial"/>
        </w:rPr>
        <w:tab/>
        <w:t>R_CursorRt_Switch_Release</w:t>
      </w:r>
    </w:p>
    <w:p w:rsidR="00F32028" w:rsidRPr="00F32028" w:rsidRDefault="00DB077C" w:rsidP="00F32028">
      <w:pPr>
        <w:ind w:left="720"/>
        <w:rPr>
          <w:rFonts w:cs="Arial"/>
        </w:rPr>
      </w:pPr>
      <w:r w:rsidRPr="00F32028">
        <w:rPr>
          <w:rFonts w:cs="Arial"/>
        </w:rPr>
        <w:t>L_CursorLeft_Switch_Release</w:t>
      </w:r>
      <w:r w:rsidRPr="00F32028">
        <w:rPr>
          <w:rFonts w:cs="Arial"/>
        </w:rPr>
        <w:tab/>
      </w:r>
      <w:r w:rsidRPr="00F32028">
        <w:rPr>
          <w:rFonts w:cs="Arial"/>
        </w:rPr>
        <w:tab/>
        <w:t>R_CursorLeft_Switch_Release</w:t>
      </w:r>
    </w:p>
    <w:p w:rsidR="00F32028" w:rsidRPr="00F32028" w:rsidRDefault="00DB077C" w:rsidP="00F32028">
      <w:pPr>
        <w:ind w:left="720"/>
        <w:rPr>
          <w:rFonts w:cs="Arial"/>
        </w:rPr>
      </w:pPr>
      <w:r w:rsidRPr="00F32028">
        <w:rPr>
          <w:rFonts w:cs="Arial"/>
        </w:rPr>
        <w:t>L_CursorDown_Switch_Release</w:t>
      </w:r>
      <w:r w:rsidRPr="00F32028">
        <w:rPr>
          <w:rFonts w:cs="Arial"/>
        </w:rPr>
        <w:tab/>
      </w:r>
      <w:r w:rsidRPr="00F32028">
        <w:rPr>
          <w:rFonts w:cs="Arial"/>
        </w:rPr>
        <w:tab/>
        <w:t>R_CursorDown_Switch_Release</w:t>
      </w:r>
    </w:p>
    <w:p w:rsidR="00F32028" w:rsidRPr="00F32028" w:rsidRDefault="00DB077C" w:rsidP="00F32028">
      <w:pPr>
        <w:ind w:left="720"/>
        <w:rPr>
          <w:rFonts w:cs="Arial"/>
        </w:rPr>
      </w:pPr>
      <w:r w:rsidRPr="00F32028">
        <w:rPr>
          <w:rFonts w:cs="Arial"/>
        </w:rPr>
        <w:t>L_OK_Switch_Hold_Timer</w:t>
      </w:r>
      <w:r w:rsidRPr="00F32028">
        <w:rPr>
          <w:rFonts w:cs="Arial"/>
        </w:rPr>
        <w:tab/>
      </w:r>
      <w:r w:rsidRPr="00F32028">
        <w:rPr>
          <w:rFonts w:cs="Arial"/>
        </w:rPr>
        <w:tab/>
        <w:t>R_OK_Switch_Hold_Timer</w:t>
      </w:r>
    </w:p>
    <w:p w:rsidR="00F32028" w:rsidRPr="00F32028" w:rsidRDefault="00DB077C" w:rsidP="00F32028">
      <w:pPr>
        <w:ind w:left="720"/>
        <w:rPr>
          <w:rFonts w:cs="Arial"/>
        </w:rPr>
      </w:pPr>
      <w:r w:rsidRPr="00F32028">
        <w:rPr>
          <w:rFonts w:cs="Arial"/>
        </w:rPr>
        <w:t>L_CursorUp_Switch_Hold_Timer</w:t>
      </w:r>
      <w:r w:rsidRPr="00F32028">
        <w:rPr>
          <w:rFonts w:cs="Arial"/>
        </w:rPr>
        <w:tab/>
        <w:t>R_CursorUp_Switch_Hold_Timer</w:t>
      </w:r>
    </w:p>
    <w:p w:rsidR="00F32028" w:rsidRPr="00F32028" w:rsidRDefault="00DB077C" w:rsidP="00F32028">
      <w:pPr>
        <w:ind w:left="720"/>
        <w:rPr>
          <w:rFonts w:cs="Arial"/>
        </w:rPr>
      </w:pPr>
      <w:r w:rsidRPr="00F32028">
        <w:rPr>
          <w:rFonts w:cs="Arial"/>
        </w:rPr>
        <w:t>L_CursorRt_Switch_Hold_Timer</w:t>
      </w:r>
      <w:r w:rsidRPr="00F32028">
        <w:rPr>
          <w:rFonts w:cs="Arial"/>
        </w:rPr>
        <w:tab/>
      </w:r>
      <w:r w:rsidRPr="00F32028">
        <w:rPr>
          <w:rFonts w:cs="Arial"/>
        </w:rPr>
        <w:tab/>
        <w:t>R_CursorRt_Switch_Hold_Timer</w:t>
      </w:r>
    </w:p>
    <w:p w:rsidR="00F32028" w:rsidRPr="00F32028" w:rsidRDefault="00DB077C" w:rsidP="00F32028">
      <w:pPr>
        <w:ind w:left="720"/>
        <w:rPr>
          <w:rFonts w:cs="Arial"/>
        </w:rPr>
      </w:pPr>
      <w:r w:rsidRPr="00F32028">
        <w:rPr>
          <w:rFonts w:cs="Arial"/>
        </w:rPr>
        <w:t>L_CursorLeft_Switch_Hold_Timer</w:t>
      </w:r>
      <w:r w:rsidRPr="00F32028">
        <w:rPr>
          <w:rFonts w:cs="Arial"/>
        </w:rPr>
        <w:tab/>
        <w:t>R_CursorLeft_Switch_Hold_Timer</w:t>
      </w:r>
    </w:p>
    <w:p w:rsidR="00F32028" w:rsidRPr="00F32028" w:rsidRDefault="00DB077C" w:rsidP="00F32028">
      <w:pPr>
        <w:ind w:left="720"/>
        <w:rPr>
          <w:rFonts w:cs="Arial"/>
        </w:rPr>
      </w:pPr>
      <w:r w:rsidRPr="00F32028">
        <w:rPr>
          <w:rFonts w:cs="Arial"/>
        </w:rPr>
        <w:t>L_CursorDown_Switch_Hold_Timer</w:t>
      </w:r>
      <w:r w:rsidRPr="00F32028">
        <w:rPr>
          <w:rFonts w:cs="Arial"/>
        </w:rPr>
        <w:tab/>
        <w:t>R_CursorDown_Switch_Hold_Timer</w:t>
      </w:r>
    </w:p>
    <w:p w:rsidR="002C2788" w:rsidRDefault="00AB6005" w:rsidP="002C2788">
      <w:pPr>
        <w:ind w:left="1008"/>
        <w:rPr>
          <w:rFonts w:cs="Arial"/>
        </w:rPr>
      </w:pPr>
    </w:p>
    <w:p w:rsidR="00406F39" w:rsidRDefault="00DB077C" w:rsidP="00B9479B">
      <w:pPr>
        <w:pStyle w:val="Heading2"/>
      </w:pPr>
      <w:r>
        <w:t>Function/Performance</w:t>
      </w:r>
    </w:p>
    <w:p w:rsidR="00406F39" w:rsidRDefault="00DB077C" w:rsidP="00B9479B">
      <w:pPr>
        <w:pStyle w:val="Heading3"/>
      </w:pPr>
      <w:r w:rsidRPr="00B9479B">
        <w:t>F-REQ-344699/A-Operational Modes</w:t>
      </w:r>
    </w:p>
    <w:p w:rsidR="002C2788" w:rsidRDefault="00AB6005" w:rsidP="002C2788">
      <w:pPr>
        <w:jc w:val="center"/>
        <w:rPr>
          <w:rFonts w:cs="Arial"/>
          <w:b/>
        </w:rPr>
      </w:pPr>
    </w:p>
    <w:p w:rsidR="00DF36C8" w:rsidRPr="00246EC2" w:rsidRDefault="00AB6005" w:rsidP="002C2788">
      <w:pPr>
        <w:jc w:val="center"/>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4101"/>
      </w:tblGrid>
      <w:tr w:rsidR="002C2788" w:rsidTr="00D74663">
        <w:trPr>
          <w:jc w:val="center"/>
        </w:trPr>
        <w:tc>
          <w:tcPr>
            <w:tcW w:w="2563" w:type="dxa"/>
            <w:tcBorders>
              <w:top w:val="single" w:sz="4" w:space="0" w:color="auto"/>
              <w:left w:val="single" w:sz="4" w:space="0" w:color="auto"/>
              <w:bottom w:val="single" w:sz="4" w:space="0" w:color="auto"/>
              <w:right w:val="single" w:sz="4" w:space="0" w:color="auto"/>
            </w:tcBorders>
            <w:shd w:val="clear" w:color="auto" w:fill="000000"/>
          </w:tcPr>
          <w:p w:rsidR="002C2788" w:rsidRPr="00C8585E" w:rsidRDefault="00DB077C" w:rsidP="002C2788">
            <w:pPr>
              <w:rPr>
                <w:rFonts w:cs="Arial"/>
                <w:b/>
                <w:bCs/>
              </w:rPr>
            </w:pPr>
            <w:r w:rsidRPr="00C8585E">
              <w:rPr>
                <w:rFonts w:cs="Arial"/>
                <w:b/>
                <w:bCs/>
              </w:rPr>
              <w:t>Current Operating Mode</w:t>
            </w:r>
          </w:p>
        </w:tc>
        <w:tc>
          <w:tcPr>
            <w:tcW w:w="4101" w:type="dxa"/>
            <w:tcBorders>
              <w:top w:val="single" w:sz="4" w:space="0" w:color="auto"/>
              <w:left w:val="single" w:sz="4" w:space="0" w:color="auto"/>
              <w:bottom w:val="single" w:sz="4" w:space="0" w:color="auto"/>
              <w:right w:val="single" w:sz="4" w:space="0" w:color="auto"/>
            </w:tcBorders>
            <w:shd w:val="clear" w:color="auto" w:fill="000000"/>
          </w:tcPr>
          <w:p w:rsidR="002C2788" w:rsidRPr="00C8585E" w:rsidRDefault="00DB077C" w:rsidP="002C2788">
            <w:pPr>
              <w:rPr>
                <w:rFonts w:cs="Arial"/>
                <w:b/>
                <w:bCs/>
              </w:rPr>
            </w:pPr>
            <w:r w:rsidRPr="00C8585E">
              <w:rPr>
                <w:rFonts w:cs="Arial"/>
                <w:b/>
                <w:bCs/>
              </w:rPr>
              <w:t>Functionality in Current Operating Mode</w:t>
            </w:r>
          </w:p>
        </w:tc>
      </w:tr>
      <w:tr w:rsidR="002C2788" w:rsidTr="00D74663">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DB077C" w:rsidP="002C2788">
            <w:pPr>
              <w:rPr>
                <w:rFonts w:cs="Arial"/>
              </w:rPr>
            </w:pPr>
            <w:r>
              <w:rPr>
                <w:rFonts w:cs="Arial"/>
              </w:rPr>
              <w:t>Sleep Mode</w:t>
            </w:r>
          </w:p>
        </w:tc>
        <w:tc>
          <w:tcPr>
            <w:tcW w:w="4101" w:type="dxa"/>
            <w:tcBorders>
              <w:top w:val="single" w:sz="4" w:space="0" w:color="auto"/>
              <w:left w:val="single" w:sz="4" w:space="0" w:color="auto"/>
              <w:bottom w:val="single" w:sz="4" w:space="0" w:color="auto"/>
              <w:right w:val="single" w:sz="4" w:space="0" w:color="auto"/>
            </w:tcBorders>
          </w:tcPr>
          <w:p w:rsidR="002C2788" w:rsidRDefault="00DB077C" w:rsidP="002C2788">
            <w:pPr>
              <w:jc w:val="center"/>
              <w:rPr>
                <w:rFonts w:cs="Arial"/>
              </w:rPr>
            </w:pPr>
            <w:r>
              <w:rPr>
                <w:rFonts w:cs="Arial"/>
              </w:rPr>
              <w:t>OFF</w:t>
            </w:r>
          </w:p>
        </w:tc>
      </w:tr>
      <w:tr w:rsidR="002C2788" w:rsidTr="00D74663">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DB077C" w:rsidP="002C2788">
            <w:pPr>
              <w:rPr>
                <w:rFonts w:cs="Arial"/>
              </w:rPr>
            </w:pPr>
            <w:r>
              <w:rPr>
                <w:rFonts w:cs="Arial"/>
              </w:rPr>
              <w:t>Limited Mode</w:t>
            </w:r>
          </w:p>
        </w:tc>
        <w:tc>
          <w:tcPr>
            <w:tcW w:w="4101" w:type="dxa"/>
            <w:tcBorders>
              <w:top w:val="single" w:sz="4" w:space="0" w:color="auto"/>
              <w:left w:val="single" w:sz="4" w:space="0" w:color="auto"/>
              <w:bottom w:val="single" w:sz="4" w:space="0" w:color="auto"/>
              <w:right w:val="single" w:sz="4" w:space="0" w:color="auto"/>
            </w:tcBorders>
          </w:tcPr>
          <w:p w:rsidR="002C2788" w:rsidRDefault="00DB077C" w:rsidP="002C2788">
            <w:pPr>
              <w:jc w:val="center"/>
              <w:rPr>
                <w:rFonts w:cs="Arial"/>
              </w:rPr>
            </w:pPr>
            <w:r>
              <w:rPr>
                <w:rFonts w:cs="Arial"/>
              </w:rPr>
              <w:t>OFF / Process Switch Input from HSCAN</w:t>
            </w:r>
          </w:p>
        </w:tc>
      </w:tr>
      <w:tr w:rsidR="002C2788" w:rsidTr="00D74663">
        <w:trPr>
          <w:trHeight w:val="152"/>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DB077C" w:rsidP="002C2788">
            <w:pPr>
              <w:rPr>
                <w:rFonts w:cs="Arial"/>
              </w:rPr>
            </w:pPr>
            <w:r>
              <w:rPr>
                <w:rFonts w:cs="Arial"/>
              </w:rPr>
              <w:t>Normal Mode</w:t>
            </w:r>
          </w:p>
        </w:tc>
        <w:tc>
          <w:tcPr>
            <w:tcW w:w="4101" w:type="dxa"/>
            <w:tcBorders>
              <w:top w:val="single" w:sz="4" w:space="0" w:color="auto"/>
              <w:left w:val="single" w:sz="4" w:space="0" w:color="auto"/>
              <w:bottom w:val="single" w:sz="4" w:space="0" w:color="auto"/>
              <w:right w:val="single" w:sz="4" w:space="0" w:color="auto"/>
            </w:tcBorders>
          </w:tcPr>
          <w:p w:rsidR="002C2788" w:rsidRDefault="00DB077C" w:rsidP="002C2788">
            <w:pPr>
              <w:jc w:val="center"/>
              <w:rPr>
                <w:rFonts w:cs="Arial"/>
              </w:rPr>
            </w:pPr>
            <w:r>
              <w:rPr>
                <w:rFonts w:cs="Arial"/>
              </w:rPr>
              <w:t>Process Switch Input from HSCAN</w:t>
            </w:r>
          </w:p>
        </w:tc>
      </w:tr>
      <w:tr w:rsidR="002C2788" w:rsidTr="00D74663">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DB077C" w:rsidP="002C2788">
            <w:pPr>
              <w:rPr>
                <w:rFonts w:cs="Arial"/>
              </w:rPr>
            </w:pPr>
            <w:r>
              <w:rPr>
                <w:rFonts w:cs="Arial"/>
              </w:rPr>
              <w:t>Crank Mode</w:t>
            </w:r>
          </w:p>
        </w:tc>
        <w:tc>
          <w:tcPr>
            <w:tcW w:w="4101" w:type="dxa"/>
            <w:tcBorders>
              <w:top w:val="single" w:sz="4" w:space="0" w:color="auto"/>
              <w:left w:val="single" w:sz="4" w:space="0" w:color="auto"/>
              <w:bottom w:val="single" w:sz="4" w:space="0" w:color="auto"/>
              <w:right w:val="single" w:sz="4" w:space="0" w:color="auto"/>
            </w:tcBorders>
          </w:tcPr>
          <w:p w:rsidR="002C2788" w:rsidRDefault="00DB077C" w:rsidP="002C2788">
            <w:pPr>
              <w:jc w:val="center"/>
              <w:rPr>
                <w:rFonts w:cs="Arial"/>
              </w:rPr>
            </w:pPr>
            <w:r>
              <w:rPr>
                <w:rFonts w:cs="Arial"/>
              </w:rPr>
              <w:t>Process Switch Input from HSCAN</w:t>
            </w:r>
          </w:p>
        </w:tc>
      </w:tr>
    </w:tbl>
    <w:p w:rsidR="002C2788" w:rsidRDefault="00AB6005" w:rsidP="002C2788">
      <w:pPr>
        <w:rPr>
          <w:rFonts w:cs="Arial"/>
        </w:rPr>
      </w:pPr>
    </w:p>
    <w:p w:rsidR="00406F39" w:rsidRDefault="00DB077C" w:rsidP="00B9479B">
      <w:pPr>
        <w:pStyle w:val="Heading3"/>
      </w:pPr>
      <w:r>
        <w:t>Voltage Levels</w:t>
      </w:r>
    </w:p>
    <w:p w:rsidR="002C2788" w:rsidRDefault="00AB6005" w:rsidP="002C2788">
      <w:pPr>
        <w:ind w:left="720"/>
        <w:rPr>
          <w:rFonts w:cs="Arial"/>
        </w:rPr>
      </w:pPr>
    </w:p>
    <w:p w:rsidR="002C2788" w:rsidRDefault="00DB077C" w:rsidP="002C2788">
      <w:pPr>
        <w:rPr>
          <w:rFonts w:cs="Arial"/>
        </w:rPr>
      </w:pPr>
      <w:r>
        <w:rPr>
          <w:rFonts w:cs="Arial"/>
        </w:rPr>
        <w:t>Refer to the Cluster Features table located in the Operational Modes and Voltage Range Strategies Section in this SPSS.</w:t>
      </w:r>
    </w:p>
    <w:p w:rsidR="002C2788" w:rsidRDefault="00AB6005" w:rsidP="002C2788">
      <w:pPr>
        <w:ind w:left="1008"/>
        <w:rPr>
          <w:rFonts w:cs="Arial"/>
        </w:rPr>
      </w:pPr>
    </w:p>
    <w:p w:rsidR="00406F39" w:rsidRDefault="00DB077C" w:rsidP="00B9479B">
      <w:pPr>
        <w:pStyle w:val="Heading3"/>
      </w:pPr>
      <w:r>
        <w:t>Human-Machine Interface</w:t>
      </w:r>
    </w:p>
    <w:p w:rsidR="00406F39" w:rsidRDefault="00DB077C" w:rsidP="00B9479B">
      <w:pPr>
        <w:pStyle w:val="Heading4"/>
      </w:pPr>
      <w:r>
        <w:t>Visual</w:t>
      </w:r>
    </w:p>
    <w:p w:rsidR="00406F39" w:rsidRDefault="00DB077C" w:rsidP="00B9479B">
      <w:pPr>
        <w:pStyle w:val="Heading5"/>
      </w:pPr>
      <w:r>
        <w:t>Indicator Graphics / Display Format</w:t>
      </w:r>
    </w:p>
    <w:p w:rsidR="002C2788" w:rsidRPr="003431DB" w:rsidRDefault="00AB6005" w:rsidP="002C2788"/>
    <w:p w:rsidR="002C2788" w:rsidRPr="003431DB" w:rsidRDefault="00DB077C" w:rsidP="002C2788">
      <w:pPr>
        <w:ind w:left="990" w:hanging="990"/>
        <w:rPr>
          <w:rStyle w:val="Heading5Char"/>
        </w:rPr>
      </w:pPr>
      <w:r>
        <w:rPr>
          <w:rStyle w:val="Heading5Char"/>
        </w:rPr>
        <w:tab/>
      </w:r>
      <w:r>
        <w:t>None</w:t>
      </w:r>
    </w:p>
    <w:p w:rsidR="002C2788" w:rsidRPr="008E02FB" w:rsidRDefault="00AB6005" w:rsidP="008E02FB"/>
    <w:p w:rsidR="00406F39" w:rsidRDefault="00DB077C" w:rsidP="00B9479B">
      <w:pPr>
        <w:pStyle w:val="Heading5"/>
      </w:pPr>
      <w:r>
        <w:t>Indicator Color Coordinates</w:t>
      </w:r>
    </w:p>
    <w:p w:rsidR="002C2788" w:rsidRPr="007B4A10" w:rsidRDefault="00AB6005" w:rsidP="002C2788"/>
    <w:p w:rsidR="002C2788" w:rsidRDefault="00DB077C" w:rsidP="002C2788">
      <w:pPr>
        <w:ind w:left="1008"/>
        <w:rPr>
          <w:rFonts w:cs="Arial"/>
        </w:rPr>
      </w:pPr>
      <w:r>
        <w:rPr>
          <w:rFonts w:cs="Arial"/>
        </w:rPr>
        <w:t>None</w:t>
      </w:r>
    </w:p>
    <w:p w:rsidR="002C2788" w:rsidRDefault="00DB077C" w:rsidP="002C2788">
      <w:pPr>
        <w:ind w:left="1296"/>
      </w:pPr>
      <w:r>
        <w:tab/>
      </w:r>
    </w:p>
    <w:p w:rsidR="00406F39" w:rsidRDefault="00DB077C" w:rsidP="00B9479B">
      <w:pPr>
        <w:pStyle w:val="Heading5"/>
      </w:pPr>
      <w:r>
        <w:t>Indicator Characteristics</w:t>
      </w:r>
    </w:p>
    <w:p w:rsidR="002C2788" w:rsidRDefault="00AB6005" w:rsidP="002C2788">
      <w:pPr>
        <w:rPr>
          <w:rFonts w:cs="Arial"/>
        </w:rPr>
      </w:pPr>
    </w:p>
    <w:p w:rsidR="002C2788" w:rsidRPr="003431DB" w:rsidRDefault="00DB077C" w:rsidP="002C2788">
      <w:pPr>
        <w:ind w:left="1260"/>
      </w:pPr>
      <w:r>
        <w:t>None</w:t>
      </w:r>
    </w:p>
    <w:p w:rsidR="002C2788" w:rsidRDefault="00DB077C" w:rsidP="002C2788">
      <w:pPr>
        <w:ind w:left="2160" w:firstLine="720"/>
        <w:rPr>
          <w:rFonts w:cs="Arial"/>
        </w:rPr>
      </w:pPr>
      <w:r>
        <w:rPr>
          <w:rFonts w:cs="Arial"/>
        </w:rPr>
        <w:lastRenderedPageBreak/>
        <w:tab/>
      </w:r>
      <w:r>
        <w:rPr>
          <w:rFonts w:cs="Arial"/>
        </w:rPr>
        <w:tab/>
      </w:r>
      <w:r>
        <w:rPr>
          <w:rFonts w:cs="Arial"/>
        </w:rPr>
        <w:tab/>
      </w:r>
      <w:r>
        <w:rPr>
          <w:rFonts w:cs="Arial"/>
        </w:rPr>
        <w:tab/>
      </w:r>
    </w:p>
    <w:p w:rsidR="00406F39" w:rsidRDefault="00DB077C" w:rsidP="00B9479B">
      <w:pPr>
        <w:pStyle w:val="Heading4"/>
      </w:pPr>
      <w:r>
        <w:t>Audio</w:t>
      </w:r>
    </w:p>
    <w:p w:rsidR="002C2788" w:rsidRDefault="00AB6005" w:rsidP="002C2788">
      <w:pPr>
        <w:rPr>
          <w:rFonts w:cs="Arial"/>
        </w:rPr>
      </w:pPr>
    </w:p>
    <w:p w:rsidR="002C2788" w:rsidRDefault="00DB077C" w:rsidP="002C2788">
      <w:pPr>
        <w:ind w:left="1152"/>
      </w:pPr>
      <w:r>
        <w:t>None</w:t>
      </w:r>
    </w:p>
    <w:p w:rsidR="002C2788" w:rsidRDefault="00AB6005" w:rsidP="002C2788">
      <w:pPr>
        <w:rPr>
          <w:rFonts w:cs="Arial"/>
        </w:rPr>
      </w:pPr>
    </w:p>
    <w:p w:rsidR="00406F39" w:rsidRDefault="00DB077C" w:rsidP="00B9479B">
      <w:pPr>
        <w:pStyle w:val="Heading4"/>
      </w:pPr>
      <w:r>
        <w:t>Switch Control Logic</w:t>
      </w:r>
    </w:p>
    <w:p w:rsidR="002C2788" w:rsidRDefault="00AB6005" w:rsidP="002C2788">
      <w:pPr>
        <w:rPr>
          <w:rFonts w:cs="Arial"/>
        </w:rPr>
      </w:pPr>
    </w:p>
    <w:p w:rsidR="002C2788" w:rsidRDefault="00DB077C" w:rsidP="002C2788">
      <w:pPr>
        <w:ind w:left="1152"/>
      </w:pPr>
      <w:r>
        <w:t xml:space="preserve">Consumer access to message center displays shall be </w:t>
      </w:r>
      <w:r w:rsidRPr="00566E4B">
        <w:t xml:space="preserve">as specified in the </w:t>
      </w:r>
      <w:smartTag w:uri="urn:schemas-microsoft-com:office:smarttags" w:element="place">
        <w:smartTag w:uri="urn:schemas-microsoft-com:office:smarttags" w:element="PlaceName">
          <w:r w:rsidRPr="00566E4B">
            <w:rPr>
              <w:rFonts w:cs="Arial"/>
              <w:bCs/>
            </w:rPr>
            <w:t>Message</w:t>
          </w:r>
        </w:smartTag>
        <w:r w:rsidRPr="00566E4B">
          <w:rPr>
            <w:rFonts w:cs="Arial"/>
            <w:bCs/>
          </w:rPr>
          <w:t xml:space="preserve"> </w:t>
        </w:r>
        <w:smartTag w:uri="urn:schemas-microsoft-com:office:smarttags" w:element="PlaceType">
          <w:r w:rsidRPr="00566E4B">
            <w:rPr>
              <w:rFonts w:cs="Arial"/>
              <w:bCs/>
            </w:rPr>
            <w:t>Center</w:t>
          </w:r>
        </w:smartTag>
      </w:smartTag>
      <w:r w:rsidRPr="00566E4B">
        <w:rPr>
          <w:rFonts w:cs="Arial"/>
          <w:bCs/>
        </w:rPr>
        <w:t xml:space="preserve"> – HMI Display STSS.</w:t>
      </w:r>
      <w:r>
        <w:br/>
      </w:r>
    </w:p>
    <w:p w:rsidR="00D74663" w:rsidRPr="00D74663" w:rsidRDefault="00D74663" w:rsidP="00B9479B">
      <w:pPr>
        <w:pStyle w:val="Heading3"/>
        <w:rPr>
          <w:b w:val="0"/>
          <w:u w:val="single"/>
        </w:rPr>
      </w:pPr>
      <w:r w:rsidRPr="00D74663">
        <w:rPr>
          <w:b w:val="0"/>
          <w:u w:val="single"/>
        </w:rPr>
        <w:t>PFM-REQ-344689/A-System Accuracy</w:t>
      </w:r>
    </w:p>
    <w:p w:rsidR="002C2788" w:rsidRDefault="00AB6005" w:rsidP="002C2788"/>
    <w:p w:rsidR="002C2788" w:rsidRDefault="00DB077C" w:rsidP="002C2788">
      <w:pPr>
        <w:ind w:left="1008"/>
      </w:pPr>
      <w:r>
        <w:t>Within 100 msec of receiving a message that results in a change of state the cluster will update the display to the proper state.</w:t>
      </w:r>
    </w:p>
    <w:p w:rsidR="002C2788" w:rsidRPr="008E02FB" w:rsidRDefault="00AB6005" w:rsidP="008E02FB"/>
    <w:p w:rsidR="00406F39" w:rsidRDefault="00DB077C" w:rsidP="00B9479B">
      <w:pPr>
        <w:pStyle w:val="Heading3"/>
      </w:pPr>
      <w:r>
        <w:lastRenderedPageBreak/>
        <w:t>Operation: Performance and Functional</w:t>
      </w:r>
    </w:p>
    <w:p w:rsidR="00406F39" w:rsidRDefault="00DB077C" w:rsidP="00B9479B">
      <w:pPr>
        <w:pStyle w:val="Heading4"/>
      </w:pPr>
      <w:r>
        <w:t>Subsystem Algorithm Flowchart / State Diagram</w:t>
      </w:r>
    </w:p>
    <w:p w:rsidR="00406F39" w:rsidRDefault="00DB077C" w:rsidP="00B9479B">
      <w:pPr>
        <w:pStyle w:val="Heading5"/>
      </w:pPr>
      <w:r w:rsidRPr="00B9479B">
        <w:t>F-REQ-344680/A-Message Center Left Switch State Diagram</w:t>
      </w:r>
    </w:p>
    <w:p w:rsidR="00836FD9" w:rsidRDefault="00D74663" w:rsidP="00D74663">
      <w:pPr>
        <w:jc w:val="center"/>
        <w:rPr>
          <w:rFonts w:cs="Arial"/>
        </w:rPr>
      </w:pPr>
      <w:r w:rsidRPr="00902D99">
        <w:object w:dxaOrig="10848" w:dyaOrig="15877">
          <v:shape id="5c70149700006ce700004f7b" o:spid="_x0000_i1026" type="#_x0000_t75" style="width:399.6pt;height:584.4pt" o:ole="">
            <v:imagedata r:id="rId10" o:title=""/>
          </v:shape>
          <o:OLEObject Type="Embed" ProgID="Visio.Drawing.11" ShapeID="5c70149700006ce700004f7b" DrawAspect="Content" ObjectID="_1612336579" r:id="rId11"/>
        </w:object>
      </w:r>
    </w:p>
    <w:p w:rsidR="002C2788" w:rsidRDefault="00AB6005" w:rsidP="002C2788"/>
    <w:p w:rsidR="00DF36C8" w:rsidRDefault="00DB077C">
      <w:r>
        <w:br w:type="page"/>
      </w:r>
    </w:p>
    <w:p w:rsidR="00406F39" w:rsidRDefault="00DB077C" w:rsidP="00B9479B">
      <w:pPr>
        <w:pStyle w:val="Heading5"/>
      </w:pPr>
      <w:r w:rsidRPr="00B9479B">
        <w:lastRenderedPageBreak/>
        <w:t>F-REQ-344681/A-Message Center Right Switch State Diagram</w:t>
      </w:r>
    </w:p>
    <w:p w:rsidR="003F7ADC" w:rsidRDefault="00D74663" w:rsidP="00D74663">
      <w:pPr>
        <w:jc w:val="center"/>
      </w:pPr>
      <w:r w:rsidRPr="00902D99">
        <w:object w:dxaOrig="10848" w:dyaOrig="15877">
          <v:shape id="5c70149700006ce700000927" o:spid="_x0000_i1027" type="#_x0000_t75" style="width:399.6pt;height:584.4pt" o:ole="">
            <v:imagedata r:id="rId12" o:title=""/>
          </v:shape>
          <o:OLEObject Type="Embed" ProgID="Visio.Drawing.11" ShapeID="5c70149700006ce700000927" DrawAspect="Content" ObjectID="_1612336580" r:id="rId13"/>
        </w:object>
      </w:r>
    </w:p>
    <w:p w:rsidR="00EA1848" w:rsidRDefault="00AB6005" w:rsidP="002C2788"/>
    <w:p w:rsidR="00406F39" w:rsidRDefault="00DB077C" w:rsidP="00B9479B">
      <w:pPr>
        <w:pStyle w:val="Heading4"/>
      </w:pPr>
      <w:r>
        <w:t>Operation Description (supports algorithm flowchart /state diagram)</w:t>
      </w:r>
    </w:p>
    <w:p w:rsidR="002C2788" w:rsidRDefault="00DB077C" w:rsidP="00303D0C">
      <w:pPr>
        <w:tabs>
          <w:tab w:val="num" w:pos="1800"/>
        </w:tabs>
        <w:rPr>
          <w:rFonts w:cs="Arial"/>
          <w:snapToGrid w:val="0"/>
          <w:color w:val="000000"/>
        </w:rPr>
      </w:pPr>
      <w:r>
        <w:rPr>
          <w:rFonts w:cs="Arial"/>
          <w:snapToGrid w:val="0"/>
          <w:color w:val="000000"/>
        </w:rPr>
        <w:t xml:space="preserve">     </w:t>
      </w:r>
    </w:p>
    <w:p w:rsidR="00406F39" w:rsidRDefault="00DB077C" w:rsidP="00B9479B">
      <w:pPr>
        <w:pStyle w:val="Heading5"/>
      </w:pPr>
      <w:r w:rsidRPr="00B9479B">
        <w:lastRenderedPageBreak/>
        <w:t>F-REQ-344682/A-IPC SPSS v3_3  Oct 27th, 2011.doc reference</w:t>
      </w:r>
    </w:p>
    <w:p w:rsidR="009A3F09" w:rsidRPr="00902D99" w:rsidRDefault="00DB077C" w:rsidP="004D3813">
      <w:pPr>
        <w:ind w:left="1080"/>
        <w:rPr>
          <w:rFonts w:cs="Arial"/>
        </w:rPr>
      </w:pPr>
      <w:r w:rsidRPr="00902D99">
        <w:rPr>
          <w:rFonts w:cs="Arial"/>
        </w:rPr>
        <w:t xml:space="preserve">For the right hand switch, the following has been copied from the </w:t>
      </w:r>
      <w:r w:rsidRPr="00902D99">
        <w:rPr>
          <w:rFonts w:cs="Arial"/>
          <w:i/>
        </w:rPr>
        <w:t>IPC SPSS v3_3  Oct 27th, 2011.doc</w:t>
      </w:r>
      <w:r w:rsidRPr="00902D99">
        <w:rPr>
          <w:rFonts w:cs="Arial"/>
        </w:rPr>
        <w:t>:</w:t>
      </w:r>
    </w:p>
    <w:p w:rsidR="009A3F09" w:rsidRPr="00902D99" w:rsidRDefault="00AB6005" w:rsidP="004D3813">
      <w:pPr>
        <w:ind w:left="1080"/>
        <w:rPr>
          <w:rFonts w:cs="Arial"/>
        </w:rPr>
      </w:pPr>
    </w:p>
    <w:p w:rsidR="004D3813" w:rsidRPr="00902D99" w:rsidRDefault="00DB077C" w:rsidP="009A3F09">
      <w:pPr>
        <w:ind w:left="1440"/>
        <w:rPr>
          <w:rFonts w:cs="Arial"/>
          <w:i/>
        </w:rPr>
      </w:pPr>
      <w:r w:rsidRPr="00902D99">
        <w:rPr>
          <w:rFonts w:cs="Arial"/>
          <w:i/>
        </w:rPr>
        <w:t xml:space="preserve">BUTTON-GREQ-39750-2-BCP message structure usage (System) - When a button is activated it shall encode Button A first and if that position is already being used shall move to the next Button position in the message.  If all 4 buttons (A – D) are being used then any new button inputs shall be ignored until one of the 4 buttons are released.  </w:t>
      </w:r>
    </w:p>
    <w:p w:rsidR="004D3813" w:rsidRPr="00902D99" w:rsidRDefault="00AB6005" w:rsidP="009A3F09">
      <w:pPr>
        <w:ind w:left="1440"/>
        <w:rPr>
          <w:rFonts w:cs="Arial"/>
          <w:i/>
        </w:rPr>
      </w:pPr>
    </w:p>
    <w:p w:rsidR="004D3813" w:rsidRPr="00902D99" w:rsidRDefault="00DB077C" w:rsidP="009A3F09">
      <w:pPr>
        <w:ind w:left="1440"/>
        <w:rPr>
          <w:rFonts w:cs="Arial"/>
          <w:i/>
        </w:rPr>
      </w:pPr>
      <w:r w:rsidRPr="00902D99">
        <w:rPr>
          <w:rFonts w:cs="Arial"/>
          <w:i/>
        </w:rPr>
        <w:t>Once a button press is active for a button ID (A – D) the BCP shall not move that same button press to another button ID location.  For example if seek is being pressed and held and is assigned to 'Button C Name ID' it shall not change to 'Button A Name ID' while still being pressed.</w:t>
      </w:r>
    </w:p>
    <w:p w:rsidR="004D3813" w:rsidRPr="00902D99" w:rsidRDefault="00AB6005" w:rsidP="009A3F09">
      <w:pPr>
        <w:ind w:left="1440"/>
        <w:rPr>
          <w:rFonts w:cs="Arial"/>
          <w:i/>
        </w:rPr>
      </w:pPr>
    </w:p>
    <w:p w:rsidR="004D3813" w:rsidRPr="00902D99" w:rsidRDefault="00DB077C" w:rsidP="009A3F09">
      <w:pPr>
        <w:ind w:left="1440"/>
        <w:rPr>
          <w:rFonts w:cs="Arial"/>
          <w:i/>
        </w:rPr>
      </w:pPr>
      <w:r w:rsidRPr="00902D99">
        <w:rPr>
          <w:rFonts w:cs="Arial"/>
          <w:i/>
        </w:rPr>
        <w:t xml:space="preserve">Reference INPUT_SWITCH-GREQ-112565-1-Input Translation Matrix for Buttons A – D Name ID (bytes 1-4) Infotainment Button Activation mapping.  </w:t>
      </w:r>
    </w:p>
    <w:p w:rsidR="004D3813" w:rsidRPr="00902D99" w:rsidRDefault="00AB6005" w:rsidP="009A3F09">
      <w:pPr>
        <w:ind w:left="1440"/>
        <w:rPr>
          <w:rFonts w:cs="Arial"/>
          <w:i/>
        </w:rPr>
      </w:pPr>
    </w:p>
    <w:p w:rsidR="004D3813" w:rsidRPr="009A3F09" w:rsidRDefault="00DB077C" w:rsidP="009A3F09">
      <w:pPr>
        <w:ind w:left="1440"/>
        <w:rPr>
          <w:rFonts w:cs="Arial"/>
          <w:i/>
        </w:rPr>
      </w:pPr>
      <w:r w:rsidRPr="00902D99">
        <w:rPr>
          <w:rFonts w:cs="Arial"/>
          <w:i/>
        </w:rPr>
        <w:t>The default to set Button Activation States A – D (bytes 5 – 6) is 'Not Pressed' unless there is a button activation event.  Note this message</w:t>
      </w:r>
      <w:r w:rsidRPr="00902D99">
        <w:t xml:space="preserve"> </w:t>
      </w:r>
      <w:r w:rsidRPr="00902D99">
        <w:rPr>
          <w:rFonts w:cs="Arial"/>
          <w:i/>
        </w:rPr>
        <w:t>structure applies to the '360 Degree Rotary Knob' but does not apply to the 'Absolute Position Rotary Knob'.</w:t>
      </w:r>
    </w:p>
    <w:p w:rsidR="004D3813" w:rsidRDefault="00AB6005" w:rsidP="002C2788">
      <w:pPr>
        <w:ind w:left="1080"/>
        <w:rPr>
          <w:rFonts w:cs="Arial"/>
        </w:rPr>
      </w:pPr>
    </w:p>
    <w:p w:rsidR="00406F39" w:rsidRDefault="00DB077C" w:rsidP="00B9479B">
      <w:pPr>
        <w:pStyle w:val="Heading4"/>
      </w:pPr>
      <w:r w:rsidRPr="00B9479B">
        <w:t>FS-REQ-344690/A-Function Safety Classification (EMC)</w:t>
      </w:r>
    </w:p>
    <w:p w:rsidR="002C2788" w:rsidRDefault="00AB6005" w:rsidP="002C2788">
      <w:pPr>
        <w:rPr>
          <w:rFonts w:cs="Arial"/>
        </w:rPr>
      </w:pPr>
    </w:p>
    <w:p w:rsidR="002C2788" w:rsidRDefault="00DB077C" w:rsidP="002C2788">
      <w:pPr>
        <w:ind w:left="144" w:firstLine="720"/>
        <w:rPr>
          <w:rFonts w:cs="Arial"/>
        </w:rPr>
      </w:pPr>
      <w:r>
        <w:rPr>
          <w:rFonts w:cs="Arial"/>
        </w:rPr>
        <w:t>Class B.</w:t>
      </w:r>
    </w:p>
    <w:p w:rsidR="002C2788" w:rsidRDefault="00AB6005" w:rsidP="002C2788">
      <w:pPr>
        <w:pStyle w:val="Header"/>
        <w:tabs>
          <w:tab w:val="clear" w:pos="4320"/>
          <w:tab w:val="clear" w:pos="8640"/>
        </w:tabs>
        <w:rPr>
          <w:rFonts w:cs="Arial"/>
        </w:rPr>
      </w:pPr>
    </w:p>
    <w:p w:rsidR="00406F39" w:rsidRDefault="00DB077C" w:rsidP="00B9479B">
      <w:pPr>
        <w:pStyle w:val="Heading4"/>
      </w:pPr>
      <w:r w:rsidRPr="00B9479B">
        <w:t>NVM-REQ-344686/A-Memory Storage</w:t>
      </w:r>
    </w:p>
    <w:p w:rsidR="002C2788" w:rsidRDefault="00AB6005" w:rsidP="002C2788">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24"/>
        <w:gridCol w:w="3670"/>
        <w:gridCol w:w="1851"/>
        <w:gridCol w:w="1856"/>
      </w:tblGrid>
      <w:tr w:rsidR="002C2788" w:rsidTr="005A2DB4">
        <w:trPr>
          <w:trHeight w:val="692"/>
          <w:jc w:val="center"/>
        </w:trPr>
        <w:tc>
          <w:tcPr>
            <w:tcW w:w="3024" w:type="dxa"/>
            <w:tcBorders>
              <w:top w:val="single" w:sz="12" w:space="0" w:color="auto"/>
              <w:left w:val="single" w:sz="12" w:space="0" w:color="auto"/>
              <w:bottom w:val="single" w:sz="12" w:space="0" w:color="auto"/>
              <w:right w:val="single" w:sz="12" w:space="0" w:color="auto"/>
            </w:tcBorders>
          </w:tcPr>
          <w:p w:rsidR="002C2788" w:rsidRDefault="00DB077C" w:rsidP="002C2788">
            <w:pPr>
              <w:pStyle w:val="Header"/>
              <w:tabs>
                <w:tab w:val="clear" w:pos="4320"/>
                <w:tab w:val="clear" w:pos="8640"/>
              </w:tabs>
              <w:jc w:val="center"/>
              <w:rPr>
                <w:b/>
              </w:rPr>
            </w:pPr>
            <w:r>
              <w:rPr>
                <w:b/>
              </w:rPr>
              <w:t>Parameter Name</w:t>
            </w:r>
          </w:p>
        </w:tc>
        <w:tc>
          <w:tcPr>
            <w:tcW w:w="3670" w:type="dxa"/>
            <w:tcBorders>
              <w:top w:val="single" w:sz="12" w:space="0" w:color="auto"/>
              <w:left w:val="single" w:sz="12" w:space="0" w:color="auto"/>
              <w:bottom w:val="single" w:sz="12" w:space="0" w:color="auto"/>
              <w:right w:val="single" w:sz="12" w:space="0" w:color="auto"/>
            </w:tcBorders>
          </w:tcPr>
          <w:p w:rsidR="002C2788" w:rsidRDefault="00DB077C" w:rsidP="002C2788">
            <w:pPr>
              <w:pStyle w:val="Header"/>
              <w:tabs>
                <w:tab w:val="clear" w:pos="4320"/>
                <w:tab w:val="clear" w:pos="8640"/>
              </w:tabs>
              <w:jc w:val="center"/>
              <w:rPr>
                <w:b/>
              </w:rPr>
            </w:pPr>
            <w:r>
              <w:rPr>
                <w:b/>
              </w:rPr>
              <w:t>Description</w:t>
            </w:r>
          </w:p>
        </w:tc>
        <w:tc>
          <w:tcPr>
            <w:tcW w:w="1851" w:type="dxa"/>
            <w:tcBorders>
              <w:top w:val="single" w:sz="12" w:space="0" w:color="auto"/>
              <w:left w:val="single" w:sz="12" w:space="0" w:color="auto"/>
              <w:bottom w:val="single" w:sz="12" w:space="0" w:color="auto"/>
              <w:right w:val="single" w:sz="12" w:space="0" w:color="auto"/>
            </w:tcBorders>
          </w:tcPr>
          <w:p w:rsidR="002C2788" w:rsidRDefault="00DB077C" w:rsidP="002C2788">
            <w:pPr>
              <w:pStyle w:val="Header"/>
              <w:tabs>
                <w:tab w:val="clear" w:pos="4320"/>
                <w:tab w:val="clear" w:pos="8640"/>
              </w:tabs>
              <w:jc w:val="center"/>
              <w:rPr>
                <w:b/>
              </w:rPr>
            </w:pPr>
            <w:r>
              <w:rPr>
                <w:b/>
              </w:rPr>
              <w:t xml:space="preserve">Value at </w:t>
            </w:r>
          </w:p>
          <w:p w:rsidR="002C2788" w:rsidRDefault="00DB077C" w:rsidP="002C2788">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56" w:type="dxa"/>
            <w:tcBorders>
              <w:top w:val="single" w:sz="12" w:space="0" w:color="auto"/>
              <w:left w:val="single" w:sz="12" w:space="0" w:color="auto"/>
              <w:bottom w:val="single" w:sz="12" w:space="0" w:color="auto"/>
              <w:right w:val="single" w:sz="12" w:space="0" w:color="auto"/>
            </w:tcBorders>
          </w:tcPr>
          <w:p w:rsidR="002C2788" w:rsidRDefault="00DB077C" w:rsidP="002C2788">
            <w:pPr>
              <w:pStyle w:val="Header"/>
              <w:tabs>
                <w:tab w:val="clear" w:pos="4320"/>
                <w:tab w:val="clear" w:pos="8640"/>
              </w:tabs>
              <w:jc w:val="center"/>
              <w:rPr>
                <w:b/>
              </w:rPr>
            </w:pPr>
            <w:r>
              <w:rPr>
                <w:b/>
              </w:rPr>
              <w:t xml:space="preserve">Value at </w:t>
            </w:r>
          </w:p>
          <w:p w:rsidR="002C2788" w:rsidRDefault="00DB077C" w:rsidP="002C2788">
            <w:pPr>
              <w:pStyle w:val="Header"/>
              <w:tabs>
                <w:tab w:val="clear" w:pos="4320"/>
                <w:tab w:val="clear" w:pos="8640"/>
              </w:tabs>
              <w:jc w:val="center"/>
              <w:rPr>
                <w:b/>
              </w:rPr>
            </w:pPr>
            <w:r>
              <w:rPr>
                <w:b/>
              </w:rPr>
              <w:t>Module Wake-up</w:t>
            </w:r>
          </w:p>
        </w:tc>
      </w:tr>
      <w:tr w:rsidR="00902D99" w:rsidTr="005A2DB4">
        <w:trPr>
          <w:jc w:val="center"/>
        </w:trPr>
        <w:tc>
          <w:tcPr>
            <w:tcW w:w="3024" w:type="dxa"/>
          </w:tcPr>
          <w:p w:rsidR="00902D99" w:rsidRDefault="00DB077C" w:rsidP="00F01974">
            <w:pPr>
              <w:pStyle w:val="Header"/>
              <w:tabs>
                <w:tab w:val="clear" w:pos="4320"/>
                <w:tab w:val="clear" w:pos="8640"/>
              </w:tabs>
            </w:pPr>
            <w:r>
              <w:t>Operational_Mode</w:t>
            </w:r>
          </w:p>
        </w:tc>
        <w:tc>
          <w:tcPr>
            <w:tcW w:w="3670" w:type="dxa"/>
          </w:tcPr>
          <w:p w:rsidR="00902D99" w:rsidRDefault="00DB077C" w:rsidP="00F01974">
            <w:pPr>
              <w:pStyle w:val="Header"/>
              <w:tabs>
                <w:tab w:val="clear" w:pos="4320"/>
                <w:tab w:val="clear" w:pos="8640"/>
              </w:tabs>
            </w:pPr>
            <w:r>
              <w:t>4 state indicator for cluster operational mode</w:t>
            </w:r>
          </w:p>
        </w:tc>
        <w:tc>
          <w:tcPr>
            <w:tcW w:w="1851" w:type="dxa"/>
          </w:tcPr>
          <w:p w:rsidR="00902D99" w:rsidRDefault="00DB077C" w:rsidP="00F01974">
            <w:pPr>
              <w:pStyle w:val="Header"/>
              <w:tabs>
                <w:tab w:val="clear" w:pos="4320"/>
                <w:tab w:val="clear" w:pos="8640"/>
              </w:tabs>
            </w:pPr>
            <w:r>
              <w:t xml:space="preserve">Limited </w:t>
            </w:r>
          </w:p>
        </w:tc>
        <w:tc>
          <w:tcPr>
            <w:tcW w:w="1856" w:type="dxa"/>
          </w:tcPr>
          <w:p w:rsidR="00902D99" w:rsidRDefault="00DB077C" w:rsidP="00F01974">
            <w:pPr>
              <w:pStyle w:val="Header"/>
              <w:tabs>
                <w:tab w:val="clear" w:pos="4320"/>
                <w:tab w:val="clear" w:pos="8640"/>
              </w:tabs>
            </w:pPr>
            <w:r>
              <w:t xml:space="preserve">Limited, </w:t>
            </w:r>
            <w:smartTag w:uri="urn:schemas-microsoft-com:office:smarttags" w:element="place">
              <w:smartTag w:uri="urn:schemas-microsoft-com:office:smarttags" w:element="City">
                <w:r>
                  <w:t>Normal</w:t>
                </w:r>
              </w:smartTag>
            </w:smartTag>
            <w:r>
              <w:t xml:space="preserve"> or Crank</w:t>
            </w:r>
          </w:p>
        </w:tc>
      </w:tr>
      <w:tr w:rsidR="00AE560A" w:rsidTr="005A2DB4">
        <w:trPr>
          <w:jc w:val="center"/>
        </w:trPr>
        <w:tc>
          <w:tcPr>
            <w:tcW w:w="3024" w:type="dxa"/>
          </w:tcPr>
          <w:p w:rsidR="00AE560A" w:rsidRPr="0098739C" w:rsidRDefault="00DB077C" w:rsidP="00AE560A">
            <w:pPr>
              <w:pStyle w:val="Header"/>
              <w:rPr>
                <w:rFonts w:cs="Arial"/>
              </w:rPr>
            </w:pPr>
            <w:r w:rsidRPr="0098739C">
              <w:rPr>
                <w:rFonts w:eastAsia="MS Mincho" w:cs="Arial"/>
                <w:lang w:eastAsia="ja-JP"/>
              </w:rPr>
              <w:t>SteWhlSwtchOk_B_Stat</w:t>
            </w:r>
          </w:p>
        </w:tc>
        <w:tc>
          <w:tcPr>
            <w:tcW w:w="3670" w:type="dxa"/>
          </w:tcPr>
          <w:p w:rsidR="00AE560A" w:rsidRDefault="00DB077C" w:rsidP="001A44A4">
            <w:pPr>
              <w:pStyle w:val="Header"/>
              <w:tabs>
                <w:tab w:val="clear" w:pos="4320"/>
                <w:tab w:val="clear" w:pos="8640"/>
              </w:tabs>
              <w:rPr>
                <w:rFonts w:cs="Arial"/>
              </w:rPr>
            </w:pPr>
            <w:r>
              <w:rPr>
                <w:rFonts w:cs="Arial"/>
              </w:rPr>
              <w:t>HSCAN signal sent from SCCM</w:t>
            </w:r>
          </w:p>
        </w:tc>
        <w:tc>
          <w:tcPr>
            <w:tcW w:w="1851" w:type="dxa"/>
          </w:tcPr>
          <w:p w:rsidR="00AE560A" w:rsidRDefault="00DB077C" w:rsidP="001A44A4">
            <w:pPr>
              <w:pStyle w:val="Header"/>
              <w:tabs>
                <w:tab w:val="clear" w:pos="4320"/>
                <w:tab w:val="clear" w:pos="8640"/>
              </w:tabs>
              <w:jc w:val="center"/>
            </w:pPr>
            <w:r>
              <w:t>0x0</w:t>
            </w:r>
          </w:p>
        </w:tc>
        <w:tc>
          <w:tcPr>
            <w:tcW w:w="1856" w:type="dxa"/>
          </w:tcPr>
          <w:p w:rsidR="00AE560A" w:rsidRDefault="00DB077C" w:rsidP="001A44A4">
            <w:pPr>
              <w:pStyle w:val="Header"/>
              <w:tabs>
                <w:tab w:val="clear" w:pos="4320"/>
                <w:tab w:val="clear" w:pos="8640"/>
              </w:tabs>
              <w:jc w:val="center"/>
            </w:pPr>
            <w:r>
              <w:t>0x0</w:t>
            </w:r>
          </w:p>
        </w:tc>
      </w:tr>
      <w:tr w:rsidR="00AE560A" w:rsidTr="005A2DB4">
        <w:trPr>
          <w:jc w:val="center"/>
        </w:trPr>
        <w:tc>
          <w:tcPr>
            <w:tcW w:w="3024" w:type="dxa"/>
          </w:tcPr>
          <w:p w:rsidR="00AE560A" w:rsidRPr="0098739C" w:rsidRDefault="00DB077C" w:rsidP="0098739C">
            <w:pPr>
              <w:rPr>
                <w:rFonts w:eastAsia="MS Mincho" w:cs="Arial"/>
                <w:lang w:eastAsia="ja-JP"/>
              </w:rPr>
            </w:pPr>
            <w:r w:rsidRPr="0098739C">
              <w:rPr>
                <w:rFonts w:eastAsia="MS Mincho" w:cs="Arial"/>
                <w:lang w:eastAsia="ja-JP"/>
              </w:rPr>
              <w:t>SteWhlSwtchUp_B_Stat</w:t>
            </w:r>
          </w:p>
        </w:tc>
        <w:tc>
          <w:tcPr>
            <w:tcW w:w="3670" w:type="dxa"/>
          </w:tcPr>
          <w:p w:rsidR="00AE560A" w:rsidRDefault="00DB077C" w:rsidP="001A44A4">
            <w:pPr>
              <w:pStyle w:val="Header"/>
              <w:tabs>
                <w:tab w:val="clear" w:pos="4320"/>
                <w:tab w:val="clear" w:pos="8640"/>
              </w:tabs>
              <w:rPr>
                <w:rFonts w:cs="Arial"/>
              </w:rPr>
            </w:pPr>
            <w:r>
              <w:rPr>
                <w:rFonts w:cs="Arial"/>
              </w:rPr>
              <w:t>HSCAN signal sent from SCCM</w:t>
            </w:r>
          </w:p>
        </w:tc>
        <w:tc>
          <w:tcPr>
            <w:tcW w:w="1851" w:type="dxa"/>
          </w:tcPr>
          <w:p w:rsidR="00AE560A" w:rsidRDefault="00DB077C" w:rsidP="001A44A4">
            <w:pPr>
              <w:pStyle w:val="Header"/>
              <w:tabs>
                <w:tab w:val="clear" w:pos="4320"/>
                <w:tab w:val="clear" w:pos="8640"/>
              </w:tabs>
              <w:jc w:val="center"/>
            </w:pPr>
            <w:r>
              <w:t>0x0</w:t>
            </w:r>
          </w:p>
        </w:tc>
        <w:tc>
          <w:tcPr>
            <w:tcW w:w="1856" w:type="dxa"/>
          </w:tcPr>
          <w:p w:rsidR="00AE560A" w:rsidRDefault="00DB077C" w:rsidP="001A44A4">
            <w:pPr>
              <w:pStyle w:val="Header"/>
              <w:tabs>
                <w:tab w:val="clear" w:pos="4320"/>
                <w:tab w:val="clear" w:pos="8640"/>
              </w:tabs>
              <w:jc w:val="center"/>
            </w:pPr>
            <w:r>
              <w:t>0x0</w:t>
            </w:r>
          </w:p>
        </w:tc>
      </w:tr>
      <w:tr w:rsidR="00AE560A" w:rsidTr="005A2DB4">
        <w:trPr>
          <w:jc w:val="center"/>
        </w:trPr>
        <w:tc>
          <w:tcPr>
            <w:tcW w:w="3024" w:type="dxa"/>
          </w:tcPr>
          <w:p w:rsidR="00AE560A" w:rsidRPr="0098739C" w:rsidRDefault="00DB077C" w:rsidP="0098739C">
            <w:pPr>
              <w:rPr>
                <w:rFonts w:eastAsia="MS Mincho" w:cs="Arial"/>
                <w:lang w:eastAsia="ja-JP"/>
              </w:rPr>
            </w:pPr>
            <w:r w:rsidRPr="0098739C">
              <w:rPr>
                <w:rFonts w:eastAsia="MS Mincho" w:cs="Arial"/>
                <w:lang w:eastAsia="ja-JP"/>
              </w:rPr>
              <w:t>SteWhlSwtchRght_B_Stat</w:t>
            </w:r>
          </w:p>
        </w:tc>
        <w:tc>
          <w:tcPr>
            <w:tcW w:w="3670" w:type="dxa"/>
          </w:tcPr>
          <w:p w:rsidR="00AE560A" w:rsidRDefault="00DB077C" w:rsidP="001A44A4">
            <w:pPr>
              <w:pStyle w:val="Header"/>
              <w:tabs>
                <w:tab w:val="clear" w:pos="4320"/>
                <w:tab w:val="clear" w:pos="8640"/>
              </w:tabs>
              <w:rPr>
                <w:rFonts w:cs="Arial"/>
              </w:rPr>
            </w:pPr>
            <w:r>
              <w:rPr>
                <w:rFonts w:cs="Arial"/>
              </w:rPr>
              <w:t>HSCAN signal sent from SCCM</w:t>
            </w:r>
          </w:p>
        </w:tc>
        <w:tc>
          <w:tcPr>
            <w:tcW w:w="1851" w:type="dxa"/>
          </w:tcPr>
          <w:p w:rsidR="00AE560A" w:rsidRDefault="00DB077C" w:rsidP="001A44A4">
            <w:pPr>
              <w:pStyle w:val="Header"/>
              <w:tabs>
                <w:tab w:val="clear" w:pos="4320"/>
                <w:tab w:val="clear" w:pos="8640"/>
              </w:tabs>
              <w:jc w:val="center"/>
            </w:pPr>
            <w:r>
              <w:t>0x0</w:t>
            </w:r>
          </w:p>
        </w:tc>
        <w:tc>
          <w:tcPr>
            <w:tcW w:w="1856" w:type="dxa"/>
          </w:tcPr>
          <w:p w:rsidR="00AE560A" w:rsidRDefault="00DB077C" w:rsidP="001A44A4">
            <w:pPr>
              <w:pStyle w:val="Header"/>
              <w:tabs>
                <w:tab w:val="clear" w:pos="4320"/>
                <w:tab w:val="clear" w:pos="8640"/>
              </w:tabs>
              <w:jc w:val="center"/>
            </w:pPr>
            <w:r>
              <w:t>0x0</w:t>
            </w:r>
          </w:p>
        </w:tc>
      </w:tr>
      <w:tr w:rsidR="00AE560A" w:rsidTr="005A2DB4">
        <w:trPr>
          <w:jc w:val="center"/>
        </w:trPr>
        <w:tc>
          <w:tcPr>
            <w:tcW w:w="3024" w:type="dxa"/>
          </w:tcPr>
          <w:p w:rsidR="00AE560A" w:rsidRPr="0098739C" w:rsidRDefault="00DB077C" w:rsidP="0098739C">
            <w:pPr>
              <w:rPr>
                <w:rFonts w:eastAsia="MS Mincho" w:cs="Arial"/>
                <w:lang w:eastAsia="ja-JP"/>
              </w:rPr>
            </w:pPr>
            <w:r w:rsidRPr="0098739C">
              <w:rPr>
                <w:rFonts w:eastAsia="MS Mincho" w:cs="Arial"/>
                <w:lang w:eastAsia="ja-JP"/>
              </w:rPr>
              <w:t>SteWhlSwtchLeft_B_Stat</w:t>
            </w:r>
          </w:p>
        </w:tc>
        <w:tc>
          <w:tcPr>
            <w:tcW w:w="3670" w:type="dxa"/>
          </w:tcPr>
          <w:p w:rsidR="00AE560A" w:rsidRDefault="00DB077C" w:rsidP="001A44A4">
            <w:pPr>
              <w:pStyle w:val="Header"/>
              <w:tabs>
                <w:tab w:val="clear" w:pos="4320"/>
                <w:tab w:val="clear" w:pos="8640"/>
              </w:tabs>
              <w:rPr>
                <w:rFonts w:cs="Arial"/>
              </w:rPr>
            </w:pPr>
            <w:r>
              <w:rPr>
                <w:rFonts w:cs="Arial"/>
              </w:rPr>
              <w:t>HSCAN signal sent from SCCM</w:t>
            </w:r>
          </w:p>
        </w:tc>
        <w:tc>
          <w:tcPr>
            <w:tcW w:w="1851" w:type="dxa"/>
          </w:tcPr>
          <w:p w:rsidR="00AE560A" w:rsidRDefault="00DB077C" w:rsidP="001A44A4">
            <w:pPr>
              <w:pStyle w:val="Header"/>
              <w:tabs>
                <w:tab w:val="clear" w:pos="4320"/>
                <w:tab w:val="clear" w:pos="8640"/>
              </w:tabs>
              <w:jc w:val="center"/>
            </w:pPr>
            <w:r>
              <w:t>0x0</w:t>
            </w:r>
          </w:p>
        </w:tc>
        <w:tc>
          <w:tcPr>
            <w:tcW w:w="1856" w:type="dxa"/>
          </w:tcPr>
          <w:p w:rsidR="00AE560A" w:rsidRDefault="00DB077C" w:rsidP="001A44A4">
            <w:pPr>
              <w:pStyle w:val="Header"/>
              <w:tabs>
                <w:tab w:val="clear" w:pos="4320"/>
                <w:tab w:val="clear" w:pos="8640"/>
              </w:tabs>
              <w:jc w:val="center"/>
            </w:pPr>
            <w:r>
              <w:t>0x0</w:t>
            </w:r>
          </w:p>
        </w:tc>
      </w:tr>
      <w:tr w:rsidR="00AE560A" w:rsidTr="005A2DB4">
        <w:trPr>
          <w:jc w:val="center"/>
        </w:trPr>
        <w:tc>
          <w:tcPr>
            <w:tcW w:w="3024" w:type="dxa"/>
          </w:tcPr>
          <w:p w:rsidR="0098739C" w:rsidRPr="0098739C" w:rsidRDefault="00DB077C" w:rsidP="00AE560A">
            <w:pPr>
              <w:pStyle w:val="Header"/>
              <w:rPr>
                <w:rFonts w:cs="Arial"/>
              </w:rPr>
            </w:pPr>
            <w:r w:rsidRPr="0098739C">
              <w:rPr>
                <w:rFonts w:eastAsia="MS Mincho" w:cs="Arial"/>
                <w:lang w:eastAsia="ja-JP"/>
              </w:rPr>
              <w:t>SteWhlSwtchDown_B_Stat</w:t>
            </w:r>
          </w:p>
        </w:tc>
        <w:tc>
          <w:tcPr>
            <w:tcW w:w="3670" w:type="dxa"/>
          </w:tcPr>
          <w:p w:rsidR="00AE560A" w:rsidRDefault="00DB077C" w:rsidP="001A44A4">
            <w:pPr>
              <w:pStyle w:val="Header"/>
              <w:tabs>
                <w:tab w:val="clear" w:pos="4320"/>
                <w:tab w:val="clear" w:pos="8640"/>
              </w:tabs>
              <w:rPr>
                <w:rFonts w:cs="Arial"/>
              </w:rPr>
            </w:pPr>
            <w:r>
              <w:rPr>
                <w:rFonts w:cs="Arial"/>
              </w:rPr>
              <w:t>HSCAN signal sent from SCCM</w:t>
            </w:r>
          </w:p>
        </w:tc>
        <w:tc>
          <w:tcPr>
            <w:tcW w:w="1851" w:type="dxa"/>
          </w:tcPr>
          <w:p w:rsidR="00AE560A" w:rsidRDefault="00DB077C" w:rsidP="001A44A4">
            <w:pPr>
              <w:pStyle w:val="Header"/>
              <w:tabs>
                <w:tab w:val="clear" w:pos="4320"/>
                <w:tab w:val="clear" w:pos="8640"/>
              </w:tabs>
              <w:jc w:val="center"/>
            </w:pPr>
            <w:r>
              <w:t>0x0</w:t>
            </w:r>
          </w:p>
        </w:tc>
        <w:tc>
          <w:tcPr>
            <w:tcW w:w="1856" w:type="dxa"/>
          </w:tcPr>
          <w:p w:rsidR="00AE560A" w:rsidRDefault="00DB077C" w:rsidP="001A44A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ICI_BtnID_A</w:t>
            </w:r>
          </w:p>
        </w:tc>
        <w:tc>
          <w:tcPr>
            <w:tcW w:w="3670" w:type="dxa"/>
          </w:tcPr>
          <w:p w:rsidR="00902D99" w:rsidRPr="00FE21D0" w:rsidRDefault="00DB077C" w:rsidP="002C2788">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ICI_BtnID_B</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ICI_BtnID_C</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ICI_BtnID_D</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ICI_Coding_BtnID_A</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ICI_Coding_BtnID_B</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FE21D0">
            <w:pPr>
              <w:rPr>
                <w:rFonts w:cs="Arial"/>
                <w:lang w:val="fr-FR"/>
              </w:rPr>
            </w:pPr>
            <w:r w:rsidRPr="00902D99">
              <w:rPr>
                <w:rFonts w:cs="Arial"/>
                <w:lang w:val="fr-FR"/>
              </w:rPr>
              <w:t>ICI_Coding_BtnID_C</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r w:rsidR="00902D99" w:rsidRPr="00FE21D0" w:rsidTr="005A2DB4">
        <w:trPr>
          <w:jc w:val="center"/>
        </w:trPr>
        <w:tc>
          <w:tcPr>
            <w:tcW w:w="3024" w:type="dxa"/>
          </w:tcPr>
          <w:p w:rsidR="00902D99" w:rsidRPr="00902D99" w:rsidRDefault="00DB077C" w:rsidP="002C2788">
            <w:pPr>
              <w:pStyle w:val="Header"/>
              <w:tabs>
                <w:tab w:val="clear" w:pos="4320"/>
                <w:tab w:val="clear" w:pos="8640"/>
              </w:tabs>
              <w:rPr>
                <w:rFonts w:cs="Arial"/>
              </w:rPr>
            </w:pPr>
            <w:r w:rsidRPr="00902D99">
              <w:rPr>
                <w:rFonts w:cs="Arial"/>
                <w:lang w:val="fr-FR"/>
              </w:rPr>
              <w:t>ICI_Coding_BtnID_D</w:t>
            </w:r>
          </w:p>
        </w:tc>
        <w:tc>
          <w:tcPr>
            <w:tcW w:w="3670" w:type="dxa"/>
          </w:tcPr>
          <w:p w:rsidR="00902D99" w:rsidRPr="00FE21D0" w:rsidRDefault="00DB077C" w:rsidP="00F01974">
            <w:pPr>
              <w:pStyle w:val="Header"/>
              <w:tabs>
                <w:tab w:val="clear" w:pos="4320"/>
                <w:tab w:val="clear" w:pos="8640"/>
              </w:tabs>
              <w:rPr>
                <w:rFonts w:cs="Arial"/>
              </w:rPr>
            </w:pPr>
            <w:r>
              <w:rPr>
                <w:rFonts w:cs="Arial"/>
              </w:rPr>
              <w:t>CAN signal</w:t>
            </w:r>
          </w:p>
        </w:tc>
        <w:tc>
          <w:tcPr>
            <w:tcW w:w="1851" w:type="dxa"/>
          </w:tcPr>
          <w:p w:rsidR="00902D99" w:rsidRDefault="00DB077C" w:rsidP="00F01974">
            <w:pPr>
              <w:pStyle w:val="Header"/>
              <w:tabs>
                <w:tab w:val="clear" w:pos="4320"/>
                <w:tab w:val="clear" w:pos="8640"/>
              </w:tabs>
              <w:jc w:val="center"/>
            </w:pPr>
            <w:r>
              <w:t>0x0</w:t>
            </w:r>
          </w:p>
        </w:tc>
        <w:tc>
          <w:tcPr>
            <w:tcW w:w="1856" w:type="dxa"/>
          </w:tcPr>
          <w:p w:rsidR="00902D99" w:rsidRDefault="00DB077C" w:rsidP="00F01974">
            <w:pPr>
              <w:pStyle w:val="Header"/>
              <w:tabs>
                <w:tab w:val="clear" w:pos="4320"/>
                <w:tab w:val="clear" w:pos="8640"/>
              </w:tabs>
              <w:jc w:val="center"/>
            </w:pPr>
            <w:r>
              <w:t>0x0</w:t>
            </w:r>
          </w:p>
        </w:tc>
      </w:tr>
    </w:tbl>
    <w:p w:rsidR="002C2788" w:rsidRPr="00FE21D0" w:rsidRDefault="00AB6005" w:rsidP="002C2788">
      <w:pPr>
        <w:pStyle w:val="CommentText"/>
        <w:rPr>
          <w:rFonts w:cs="Arial"/>
          <w:highlight w:val="yellow"/>
        </w:rPr>
      </w:pPr>
    </w:p>
    <w:p w:rsidR="00406F39" w:rsidRDefault="00DB077C" w:rsidP="00B9479B">
      <w:pPr>
        <w:pStyle w:val="Heading4"/>
      </w:pPr>
      <w:r>
        <w:t>Prove-Out</w:t>
      </w:r>
    </w:p>
    <w:p w:rsidR="002C2788" w:rsidRPr="003431DB" w:rsidRDefault="00AB6005" w:rsidP="002C2788"/>
    <w:p w:rsidR="002C2788" w:rsidRDefault="00DB077C" w:rsidP="002C2788">
      <w:pPr>
        <w:ind w:left="1440"/>
        <w:rPr>
          <w:rFonts w:cs="Arial"/>
          <w:color w:val="000000"/>
        </w:rPr>
      </w:pPr>
      <w:r w:rsidRPr="003431DB">
        <w:rPr>
          <w:rFonts w:cs="Arial"/>
          <w:color w:val="000000"/>
        </w:rPr>
        <w:t>No</w:t>
      </w:r>
    </w:p>
    <w:p w:rsidR="002C2788" w:rsidRPr="003431DB" w:rsidRDefault="00AB6005" w:rsidP="002C2788">
      <w:pPr>
        <w:ind w:left="1440"/>
      </w:pPr>
    </w:p>
    <w:p w:rsidR="00406F39" w:rsidRDefault="00DB077C" w:rsidP="00B9479B">
      <w:pPr>
        <w:pStyle w:val="Heading2"/>
      </w:pPr>
      <w:r>
        <w:t>Error Handling</w:t>
      </w:r>
    </w:p>
    <w:p w:rsidR="00406F39" w:rsidRDefault="00DB077C" w:rsidP="00B9479B">
      <w:pPr>
        <w:pStyle w:val="Heading3"/>
      </w:pPr>
      <w:r>
        <w:t>Missing Message Strategy</w:t>
      </w:r>
    </w:p>
    <w:p w:rsidR="002C2788" w:rsidRDefault="00AB6005" w:rsidP="002C2788">
      <w:pPr>
        <w:rPr>
          <w:rFonts w:cs="Arial"/>
          <w:sz w:val="16"/>
          <w:szCs w:val="16"/>
        </w:rPr>
      </w:pPr>
    </w:p>
    <w:p w:rsidR="008530B6" w:rsidRDefault="00DB077C" w:rsidP="008530B6">
      <w:pPr>
        <w:ind w:left="1368"/>
      </w:pPr>
      <w:r>
        <w:lastRenderedPageBreak/>
        <w:t>The signals will be declared missing as per the Diagnostics section of this SPSS.</w:t>
      </w:r>
    </w:p>
    <w:p w:rsidR="008530B6" w:rsidRDefault="00AB6005" w:rsidP="008530B6">
      <w:pPr>
        <w:ind w:left="1008"/>
      </w:pPr>
    </w:p>
    <w:p w:rsidR="008530B6" w:rsidRPr="00006ABD" w:rsidRDefault="00DB077C" w:rsidP="008530B6">
      <w:pPr>
        <w:ind w:left="1440"/>
        <w:rPr>
          <w:rFonts w:cs="Arial"/>
        </w:rPr>
      </w:pPr>
      <w:r w:rsidRPr="00006ABD">
        <w:rPr>
          <w:rFonts w:cs="Arial"/>
        </w:rPr>
        <w:t>DTCs states and history will be determined as per the Diagnostics section of this SPSS.</w:t>
      </w:r>
    </w:p>
    <w:p w:rsidR="002C2788" w:rsidRDefault="00AB6005" w:rsidP="002C2788">
      <w:pPr>
        <w:ind w:left="1008"/>
        <w:rPr>
          <w:rFonts w:cs="Arial"/>
          <w:snapToGrid w:val="0"/>
        </w:rPr>
      </w:pPr>
    </w:p>
    <w:p w:rsidR="00406F39" w:rsidRDefault="00DB077C" w:rsidP="00B9479B">
      <w:pPr>
        <w:pStyle w:val="Heading2"/>
      </w:pPr>
      <w:r>
        <w:t>Diagnostics</w:t>
      </w:r>
    </w:p>
    <w:p w:rsidR="002C2788" w:rsidRDefault="00AB6005" w:rsidP="002C2788"/>
    <w:p w:rsidR="002C2788" w:rsidRDefault="00AB6005" w:rsidP="002C2788">
      <w:pPr>
        <w:rPr>
          <w:rFonts w:cs="Arial"/>
        </w:rPr>
      </w:pPr>
    </w:p>
    <w:p w:rsidR="00406F39" w:rsidRDefault="00DB077C" w:rsidP="00B9479B">
      <w:pPr>
        <w:pStyle w:val="Heading3"/>
      </w:pPr>
      <w:r>
        <w:t>Self Test</w:t>
      </w:r>
    </w:p>
    <w:p w:rsidR="002C2788" w:rsidRDefault="00AB6005" w:rsidP="002C2788">
      <w:pPr>
        <w:pStyle w:val="Footer"/>
        <w:rPr>
          <w:rFonts w:ascii="Times New Roman" w:hAnsi="Times New Roman"/>
        </w:rPr>
      </w:pPr>
    </w:p>
    <w:p w:rsidR="002C2788" w:rsidRDefault="00DB077C" w:rsidP="002C2788">
      <w:pPr>
        <w:ind w:left="1008"/>
      </w:pPr>
      <w:r>
        <w:t>None</w:t>
      </w:r>
    </w:p>
    <w:p w:rsidR="002C2788" w:rsidRDefault="00AB6005" w:rsidP="002C2788">
      <w:pPr>
        <w:rPr>
          <w:sz w:val="16"/>
        </w:rPr>
      </w:pPr>
    </w:p>
    <w:p w:rsidR="00406F39" w:rsidRDefault="00DB077C" w:rsidP="00B9479B">
      <w:pPr>
        <w:pStyle w:val="Heading3"/>
      </w:pPr>
      <w:r>
        <w:t>Engineering Test Mode</w:t>
      </w:r>
    </w:p>
    <w:p w:rsidR="002C2788" w:rsidRDefault="00AB6005" w:rsidP="002C2788">
      <w:pPr>
        <w:rPr>
          <w:sz w:val="16"/>
          <w:szCs w:val="16"/>
        </w:rPr>
      </w:pPr>
    </w:p>
    <w:p w:rsidR="002C2788" w:rsidRDefault="00DB077C" w:rsidP="002C2788">
      <w:pPr>
        <w:ind w:left="1008"/>
      </w:pPr>
      <w:r>
        <w:t>Reference section “</w:t>
      </w:r>
      <w:bookmarkStart w:id="1" w:name="_Toc33162517"/>
      <w:r>
        <w:t xml:space="preserve">Dealer / </w:t>
      </w:r>
      <w:r>
        <w:rPr>
          <w:color w:val="000000"/>
        </w:rPr>
        <w:t>Engineering</w:t>
      </w:r>
      <w:r>
        <w:t xml:space="preserve"> Test Mode (ETM)</w:t>
      </w:r>
      <w:bookmarkEnd w:id="1"/>
      <w:r>
        <w:t>”</w:t>
      </w:r>
    </w:p>
    <w:p w:rsidR="002C2788" w:rsidRPr="008E02FB" w:rsidRDefault="00AB6005" w:rsidP="008E02FB"/>
    <w:p w:rsidR="00406F39" w:rsidRDefault="00DB077C" w:rsidP="00B9479B">
      <w:pPr>
        <w:pStyle w:val="Heading3"/>
      </w:pPr>
      <w:r>
        <w:t>Part II Performance</w:t>
      </w:r>
    </w:p>
    <w:p w:rsidR="00406F39" w:rsidRDefault="00DB077C" w:rsidP="00B9479B">
      <w:pPr>
        <w:pStyle w:val="Heading4"/>
      </w:pPr>
      <w:r w:rsidRPr="00B9479B">
        <w:t>DTC-REQ-344687/A-Supported Diagnostic Trouble Codes (DTCs)</w:t>
      </w:r>
    </w:p>
    <w:p w:rsidR="00AE06BC" w:rsidRPr="00AE06BC" w:rsidRDefault="00AB6005"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2C2788" w:rsidTr="00D74663">
        <w:trPr>
          <w:jc w:val="center"/>
        </w:trPr>
        <w:tc>
          <w:tcPr>
            <w:tcW w:w="1417" w:type="dxa"/>
            <w:tcBorders>
              <w:top w:val="single" w:sz="6" w:space="0" w:color="auto"/>
              <w:left w:val="single" w:sz="6" w:space="0" w:color="auto"/>
              <w:bottom w:val="single" w:sz="6" w:space="0" w:color="auto"/>
              <w:right w:val="single" w:sz="6" w:space="0" w:color="auto"/>
            </w:tcBorders>
          </w:tcPr>
          <w:p w:rsidR="002C2788" w:rsidRDefault="00DB077C" w:rsidP="002C2788">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2C2788" w:rsidRDefault="00DB077C" w:rsidP="002C2788">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2C2788" w:rsidRDefault="00DB077C" w:rsidP="002C2788">
            <w:pPr>
              <w:ind w:left="422" w:hanging="422"/>
              <w:rPr>
                <w:rFonts w:cs="Arial"/>
                <w:b/>
                <w:bCs/>
              </w:rPr>
            </w:pPr>
            <w:r>
              <w:rPr>
                <w:rFonts w:cs="Arial"/>
                <w:b/>
                <w:bCs/>
              </w:rPr>
              <w:t>When Logged</w:t>
            </w:r>
          </w:p>
        </w:tc>
      </w:tr>
      <w:tr w:rsidR="002C2788" w:rsidTr="00D74663">
        <w:trPr>
          <w:jc w:val="center"/>
        </w:trPr>
        <w:tc>
          <w:tcPr>
            <w:tcW w:w="1417" w:type="dxa"/>
            <w:tcBorders>
              <w:top w:val="single" w:sz="6" w:space="0" w:color="auto"/>
              <w:left w:val="single" w:sz="6" w:space="0" w:color="auto"/>
              <w:bottom w:val="single" w:sz="6" w:space="0" w:color="auto"/>
              <w:right w:val="single" w:sz="6" w:space="0" w:color="auto"/>
            </w:tcBorders>
          </w:tcPr>
          <w:p w:rsidR="002C2788" w:rsidRDefault="00DB077C" w:rsidP="002C2788">
            <w:pPr>
              <w:rPr>
                <w:rFonts w:cs="Arial"/>
              </w:rPr>
            </w:pPr>
            <w:r>
              <w:rPr>
                <w:rFonts w:cs="Arial"/>
              </w:rPr>
              <w:t>C212</w:t>
            </w:r>
          </w:p>
        </w:tc>
        <w:tc>
          <w:tcPr>
            <w:tcW w:w="3440" w:type="dxa"/>
            <w:tcBorders>
              <w:top w:val="single" w:sz="6" w:space="0" w:color="auto"/>
              <w:left w:val="single" w:sz="6" w:space="0" w:color="auto"/>
              <w:bottom w:val="single" w:sz="6" w:space="0" w:color="auto"/>
              <w:right w:val="single" w:sz="6" w:space="0" w:color="auto"/>
            </w:tcBorders>
          </w:tcPr>
          <w:p w:rsidR="002C2788" w:rsidRDefault="00DB077C" w:rsidP="002C2788">
            <w:pPr>
              <w:rPr>
                <w:rFonts w:cs="Arial"/>
              </w:rPr>
            </w:pPr>
            <w:r>
              <w:rPr>
                <w:rFonts w:cs="Arial"/>
              </w:rPr>
              <w:t>Lost of Communication with Steering Column Control Module</w:t>
            </w:r>
          </w:p>
        </w:tc>
        <w:tc>
          <w:tcPr>
            <w:tcW w:w="4923" w:type="dxa"/>
            <w:tcBorders>
              <w:top w:val="single" w:sz="6" w:space="0" w:color="auto"/>
              <w:left w:val="single" w:sz="6" w:space="0" w:color="auto"/>
              <w:bottom w:val="single" w:sz="6" w:space="0" w:color="auto"/>
              <w:right w:val="single" w:sz="6" w:space="0" w:color="auto"/>
            </w:tcBorders>
          </w:tcPr>
          <w:p w:rsidR="002C2788" w:rsidRDefault="00DB077C" w:rsidP="002C2788">
            <w:pPr>
              <w:rPr>
                <w:rFonts w:cs="Arial"/>
              </w:rPr>
            </w:pPr>
            <w:r>
              <w:rPr>
                <w:rFonts w:cs="Arial"/>
              </w:rPr>
              <w:t>Input signals missing for more than 5 seconds</w:t>
            </w:r>
          </w:p>
        </w:tc>
      </w:tr>
    </w:tbl>
    <w:p w:rsidR="002C22DB" w:rsidRDefault="00AB6005" w:rsidP="002C2788">
      <w:pPr>
        <w:rPr>
          <w:rFonts w:cs="Arial"/>
        </w:rPr>
      </w:pPr>
    </w:p>
    <w:p w:rsidR="00406F39" w:rsidRDefault="00DB077C" w:rsidP="00B9479B">
      <w:pPr>
        <w:pStyle w:val="Heading4"/>
      </w:pPr>
      <w:r w:rsidRPr="00B9479B">
        <w:t>DCR-REQ-344688/A-Mod Conf (Method 2)</w:t>
      </w:r>
    </w:p>
    <w:p w:rsidR="00AE06BC" w:rsidRPr="00AE06BC" w:rsidRDefault="00AB6005"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630"/>
        <w:gridCol w:w="810"/>
        <w:gridCol w:w="540"/>
        <w:gridCol w:w="1800"/>
        <w:gridCol w:w="900"/>
        <w:gridCol w:w="900"/>
        <w:gridCol w:w="900"/>
        <w:gridCol w:w="1080"/>
      </w:tblGrid>
      <w:tr w:rsidR="002C2788" w:rsidTr="00D74663">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C2788" w:rsidRDefault="00DB077C" w:rsidP="002C2788">
            <w:pPr>
              <w:rPr>
                <w:rFonts w:cs="Arial"/>
                <w:b/>
                <w:sz w:val="14"/>
                <w:szCs w:val="14"/>
              </w:rPr>
            </w:pPr>
            <w:r>
              <w:rPr>
                <w:rFonts w:cs="Arial"/>
                <w:b/>
                <w:sz w:val="14"/>
                <w:szCs w:val="14"/>
              </w:rPr>
              <w:t>Block</w:t>
            </w:r>
          </w:p>
          <w:p w:rsidR="002C2788" w:rsidRDefault="00DB077C" w:rsidP="002C2788">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2C2788" w:rsidRDefault="00DB077C" w:rsidP="002C2788">
            <w:pPr>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Type</w:t>
            </w:r>
          </w:p>
        </w:tc>
        <w:tc>
          <w:tcPr>
            <w:tcW w:w="81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Default</w:t>
            </w:r>
          </w:p>
        </w:tc>
        <w:tc>
          <w:tcPr>
            <w:tcW w:w="1080" w:type="dxa"/>
            <w:tcBorders>
              <w:top w:val="single" w:sz="4" w:space="0" w:color="auto"/>
              <w:left w:val="single" w:sz="4" w:space="0" w:color="auto"/>
              <w:bottom w:val="single" w:sz="4" w:space="0" w:color="auto"/>
              <w:right w:val="single" w:sz="4" w:space="0" w:color="auto"/>
            </w:tcBorders>
            <w:vAlign w:val="bottom"/>
          </w:tcPr>
          <w:p w:rsidR="002C2788" w:rsidRDefault="00DB077C" w:rsidP="002C2788">
            <w:pPr>
              <w:jc w:val="center"/>
              <w:rPr>
                <w:rFonts w:cs="Arial"/>
                <w:b/>
                <w:sz w:val="14"/>
                <w:szCs w:val="14"/>
              </w:rPr>
            </w:pPr>
            <w:r>
              <w:rPr>
                <w:rFonts w:cs="Arial"/>
                <w:b/>
                <w:sz w:val="14"/>
                <w:szCs w:val="14"/>
              </w:rPr>
              <w:t>Comments/</w:t>
            </w:r>
          </w:p>
          <w:p w:rsidR="002C2788" w:rsidRDefault="00DB077C" w:rsidP="002C2788">
            <w:pPr>
              <w:jc w:val="center"/>
              <w:rPr>
                <w:rFonts w:cs="Arial"/>
                <w:b/>
                <w:sz w:val="14"/>
                <w:szCs w:val="14"/>
              </w:rPr>
            </w:pPr>
            <w:r>
              <w:rPr>
                <w:rFonts w:cs="Arial"/>
                <w:b/>
                <w:sz w:val="14"/>
                <w:szCs w:val="14"/>
              </w:rPr>
              <w:t>Information</w:t>
            </w:r>
          </w:p>
        </w:tc>
      </w:tr>
      <w:tr w:rsidR="002C2788" w:rsidTr="00D74663">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2C2788" w:rsidRDefault="00DB077C" w:rsidP="002C2788">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c>
          <w:tcPr>
            <w:tcW w:w="108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rPr>
            </w:pPr>
          </w:p>
        </w:tc>
      </w:tr>
      <w:tr w:rsidR="002C2788" w:rsidTr="00D74663">
        <w:trPr>
          <w:jc w:val="center"/>
        </w:trPr>
        <w:tc>
          <w:tcPr>
            <w:tcW w:w="72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r>
      <w:tr w:rsidR="002C2788" w:rsidTr="00D74663">
        <w:trPr>
          <w:jc w:val="center"/>
        </w:trPr>
        <w:tc>
          <w:tcPr>
            <w:tcW w:w="72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C2788" w:rsidRDefault="00AB6005" w:rsidP="002C2788">
            <w:pPr>
              <w:rPr>
                <w:rFonts w:cs="Arial"/>
                <w:sz w:val="16"/>
                <w:szCs w:val="16"/>
              </w:rPr>
            </w:pPr>
          </w:p>
        </w:tc>
      </w:tr>
      <w:tr w:rsidR="002C2788" w:rsidTr="00D74663">
        <w:trPr>
          <w:jc w:val="center"/>
        </w:trPr>
        <w:tc>
          <w:tcPr>
            <w:tcW w:w="720" w:type="dxa"/>
            <w:tcBorders>
              <w:top w:val="single" w:sz="4" w:space="0" w:color="auto"/>
            </w:tcBorders>
          </w:tcPr>
          <w:p w:rsidR="002C2788" w:rsidRDefault="00AB6005" w:rsidP="002C2788">
            <w:pPr>
              <w:rPr>
                <w:rFonts w:cs="Arial"/>
                <w:sz w:val="16"/>
                <w:szCs w:val="16"/>
              </w:rPr>
            </w:pPr>
          </w:p>
        </w:tc>
        <w:tc>
          <w:tcPr>
            <w:tcW w:w="1800" w:type="dxa"/>
            <w:tcBorders>
              <w:top w:val="single" w:sz="4" w:space="0" w:color="auto"/>
            </w:tcBorders>
          </w:tcPr>
          <w:p w:rsidR="002C2788" w:rsidRDefault="00AB6005" w:rsidP="002C2788">
            <w:pPr>
              <w:rPr>
                <w:rFonts w:cs="Arial"/>
                <w:sz w:val="16"/>
                <w:szCs w:val="16"/>
              </w:rPr>
            </w:pPr>
          </w:p>
        </w:tc>
        <w:tc>
          <w:tcPr>
            <w:tcW w:w="630" w:type="dxa"/>
            <w:tcBorders>
              <w:top w:val="single" w:sz="4" w:space="0" w:color="auto"/>
            </w:tcBorders>
          </w:tcPr>
          <w:p w:rsidR="002C2788" w:rsidRDefault="00AB6005" w:rsidP="002C2788">
            <w:pPr>
              <w:rPr>
                <w:rFonts w:cs="Arial"/>
                <w:sz w:val="16"/>
                <w:szCs w:val="16"/>
              </w:rPr>
            </w:pPr>
          </w:p>
        </w:tc>
        <w:tc>
          <w:tcPr>
            <w:tcW w:w="630" w:type="dxa"/>
            <w:tcBorders>
              <w:top w:val="single" w:sz="4" w:space="0" w:color="auto"/>
            </w:tcBorders>
          </w:tcPr>
          <w:p w:rsidR="002C2788" w:rsidRDefault="00AB6005" w:rsidP="002C2788">
            <w:pPr>
              <w:rPr>
                <w:rFonts w:cs="Arial"/>
                <w:sz w:val="16"/>
                <w:szCs w:val="16"/>
              </w:rPr>
            </w:pPr>
          </w:p>
        </w:tc>
        <w:tc>
          <w:tcPr>
            <w:tcW w:w="810" w:type="dxa"/>
            <w:tcBorders>
              <w:top w:val="single" w:sz="4" w:space="0" w:color="auto"/>
            </w:tcBorders>
          </w:tcPr>
          <w:p w:rsidR="002C2788" w:rsidRDefault="00AB6005" w:rsidP="002C2788">
            <w:pPr>
              <w:rPr>
                <w:rFonts w:cs="Arial"/>
                <w:sz w:val="16"/>
                <w:szCs w:val="16"/>
              </w:rPr>
            </w:pPr>
          </w:p>
        </w:tc>
        <w:tc>
          <w:tcPr>
            <w:tcW w:w="540" w:type="dxa"/>
            <w:tcBorders>
              <w:top w:val="single" w:sz="4" w:space="0" w:color="auto"/>
            </w:tcBorders>
          </w:tcPr>
          <w:p w:rsidR="002C2788" w:rsidRDefault="00AB6005" w:rsidP="002C2788">
            <w:pPr>
              <w:rPr>
                <w:rFonts w:cs="Arial"/>
                <w:sz w:val="16"/>
                <w:szCs w:val="16"/>
              </w:rPr>
            </w:pPr>
          </w:p>
        </w:tc>
        <w:tc>
          <w:tcPr>
            <w:tcW w:w="1800" w:type="dxa"/>
            <w:tcBorders>
              <w:top w:val="single" w:sz="4" w:space="0" w:color="auto"/>
            </w:tcBorders>
          </w:tcPr>
          <w:p w:rsidR="002C2788" w:rsidRDefault="00AB6005" w:rsidP="002C2788">
            <w:pPr>
              <w:rPr>
                <w:rFonts w:cs="Arial"/>
                <w:sz w:val="16"/>
                <w:szCs w:val="16"/>
              </w:rPr>
            </w:pPr>
          </w:p>
        </w:tc>
        <w:tc>
          <w:tcPr>
            <w:tcW w:w="900" w:type="dxa"/>
            <w:tcBorders>
              <w:top w:val="single" w:sz="4" w:space="0" w:color="auto"/>
            </w:tcBorders>
          </w:tcPr>
          <w:p w:rsidR="002C2788" w:rsidRDefault="00AB6005" w:rsidP="002C2788">
            <w:pPr>
              <w:rPr>
                <w:rFonts w:cs="Arial"/>
                <w:sz w:val="16"/>
                <w:szCs w:val="16"/>
              </w:rPr>
            </w:pPr>
          </w:p>
        </w:tc>
        <w:tc>
          <w:tcPr>
            <w:tcW w:w="900" w:type="dxa"/>
            <w:tcBorders>
              <w:top w:val="single" w:sz="4" w:space="0" w:color="auto"/>
            </w:tcBorders>
          </w:tcPr>
          <w:p w:rsidR="002C2788" w:rsidRDefault="00AB6005" w:rsidP="002C2788">
            <w:pPr>
              <w:rPr>
                <w:rFonts w:cs="Arial"/>
                <w:sz w:val="16"/>
                <w:szCs w:val="16"/>
              </w:rPr>
            </w:pPr>
          </w:p>
        </w:tc>
        <w:tc>
          <w:tcPr>
            <w:tcW w:w="900" w:type="dxa"/>
            <w:tcBorders>
              <w:top w:val="single" w:sz="4" w:space="0" w:color="auto"/>
            </w:tcBorders>
          </w:tcPr>
          <w:p w:rsidR="002C2788" w:rsidRDefault="00AB6005" w:rsidP="002C2788">
            <w:pPr>
              <w:rPr>
                <w:rFonts w:cs="Arial"/>
                <w:sz w:val="16"/>
                <w:szCs w:val="16"/>
              </w:rPr>
            </w:pPr>
          </w:p>
        </w:tc>
        <w:tc>
          <w:tcPr>
            <w:tcW w:w="1080" w:type="dxa"/>
            <w:tcBorders>
              <w:top w:val="single" w:sz="4" w:space="0" w:color="auto"/>
            </w:tcBorders>
          </w:tcPr>
          <w:p w:rsidR="002C2788" w:rsidRDefault="00AB6005" w:rsidP="002C2788">
            <w:pPr>
              <w:rPr>
                <w:rFonts w:cs="Arial"/>
                <w:sz w:val="16"/>
                <w:szCs w:val="16"/>
              </w:rPr>
            </w:pPr>
          </w:p>
        </w:tc>
      </w:tr>
      <w:tr w:rsidR="002C2788" w:rsidTr="00D74663">
        <w:trPr>
          <w:cantSplit/>
          <w:jc w:val="center"/>
        </w:trPr>
        <w:tc>
          <w:tcPr>
            <w:tcW w:w="10710" w:type="dxa"/>
            <w:gridSpan w:val="11"/>
          </w:tcPr>
          <w:p w:rsidR="002C2788" w:rsidRDefault="00DB077C" w:rsidP="002C2788">
            <w:pPr>
              <w:rPr>
                <w:rFonts w:cs="Arial"/>
                <w:sz w:val="16"/>
                <w:szCs w:val="16"/>
              </w:rPr>
            </w:pPr>
            <w:r>
              <w:rPr>
                <w:rFonts w:cs="Arial"/>
                <w:sz w:val="16"/>
                <w:szCs w:val="16"/>
              </w:rPr>
              <w:t>*Byte and bit location to be identified in Part II Specification for this cluster</w:t>
            </w:r>
          </w:p>
        </w:tc>
      </w:tr>
    </w:tbl>
    <w:p w:rsidR="002C2788" w:rsidRDefault="00AB6005" w:rsidP="002C2788">
      <w:pPr>
        <w:rPr>
          <w:rFonts w:cs="Arial"/>
        </w:rPr>
      </w:pPr>
    </w:p>
    <w:p w:rsidR="002C2788" w:rsidRDefault="00AB6005" w:rsidP="002C2788">
      <w:pPr>
        <w:ind w:left="1008"/>
        <w:rPr>
          <w:rFonts w:cs="Arial"/>
        </w:rPr>
      </w:pPr>
    </w:p>
    <w:p w:rsidR="00406F39" w:rsidRDefault="00DB077C" w:rsidP="00B9479B">
      <w:pPr>
        <w:pStyle w:val="Heading2"/>
      </w:pPr>
      <w:r>
        <w:t>Reference Specification</w:t>
      </w:r>
    </w:p>
    <w:p w:rsidR="004D3813" w:rsidRDefault="00AB6005" w:rsidP="004D3813">
      <w:pPr>
        <w:ind w:left="576"/>
        <w:rPr>
          <w:rFonts w:cs="Arial"/>
        </w:rPr>
      </w:pPr>
    </w:p>
    <w:p w:rsidR="002C2788" w:rsidRPr="004D3813" w:rsidRDefault="00DB077C" w:rsidP="00DB077C">
      <w:pPr>
        <w:numPr>
          <w:ilvl w:val="0"/>
          <w:numId w:val="7"/>
        </w:numPr>
        <w:rPr>
          <w:rFonts w:cs="Arial"/>
        </w:rPr>
      </w:pPr>
      <w:r>
        <w:rPr>
          <w:rFonts w:cs="Arial"/>
        </w:rPr>
        <w:t xml:space="preserve">IPC SPSS v3_3  Oct 27th, 2011.doc or later. (See </w:t>
      </w:r>
      <w:r w:rsidRPr="004D3813">
        <w:rPr>
          <w:rFonts w:cs="Arial"/>
        </w:rPr>
        <w:t>BUTTON-GREQ-39749-2-BCP message structure (System)</w:t>
      </w:r>
      <w:r>
        <w:rPr>
          <w:rFonts w:cs="Arial"/>
        </w:rPr>
        <w:t xml:space="preserve"> and </w:t>
      </w:r>
      <w:r w:rsidRPr="004D3813">
        <w:rPr>
          <w:rFonts w:cs="Arial"/>
        </w:rPr>
        <w:t>BUTTON-GREQ-39750-2-BCP message structure usage (System)</w:t>
      </w:r>
      <w:r>
        <w:rPr>
          <w:rFonts w:cs="Arial"/>
        </w:rPr>
        <w:t>).</w:t>
      </w:r>
    </w:p>
    <w:p w:rsidR="004D3813" w:rsidRPr="004D3813" w:rsidRDefault="00DB077C" w:rsidP="00DB077C">
      <w:pPr>
        <w:numPr>
          <w:ilvl w:val="0"/>
          <w:numId w:val="7"/>
        </w:numPr>
        <w:rPr>
          <w:rFonts w:cs="Arial"/>
        </w:rPr>
      </w:pPr>
      <w:r w:rsidRPr="004D3813">
        <w:rPr>
          <w:rFonts w:cs="Arial"/>
        </w:rPr>
        <w:t>In</w:t>
      </w:r>
      <w:r>
        <w:rPr>
          <w:rFonts w:cs="Arial"/>
        </w:rPr>
        <w:t>put Translation Matrix 01-30-12</w:t>
      </w:r>
      <w:r w:rsidRPr="004D3813">
        <w:rPr>
          <w:rFonts w:cs="Arial"/>
        </w:rPr>
        <w:t>.xls</w:t>
      </w:r>
      <w:r>
        <w:rPr>
          <w:rFonts w:cs="Arial"/>
        </w:rPr>
        <w:t xml:space="preserve"> or later</w:t>
      </w:r>
    </w:p>
    <w:p w:rsidR="002C2788" w:rsidRDefault="00AB6005" w:rsidP="002C2788">
      <w:pPr>
        <w:ind w:left="1080"/>
        <w:rPr>
          <w:rStyle w:val="Heading5Char"/>
          <w:b w:val="0"/>
        </w:rPr>
      </w:pPr>
    </w:p>
    <w:p w:rsidR="00406F39" w:rsidRDefault="00DB077C" w:rsidP="00B9479B">
      <w:pPr>
        <w:pStyle w:val="Heading2"/>
      </w:pPr>
      <w:r>
        <w:t>Revision History</w:t>
      </w:r>
    </w:p>
    <w:p w:rsidR="002C2788" w:rsidRDefault="00DB077C" w:rsidP="002C2788">
      <w:pPr>
        <w:rPr>
          <w:rFonts w:cs="Arial"/>
          <w:b/>
          <w:sz w:val="28"/>
        </w:rPr>
      </w:pPr>
      <w:r>
        <w:rPr>
          <w:rFonts w:cs="Arial"/>
          <w:b/>
          <w:sz w:val="28"/>
        </w:rPr>
        <w:t>SPSS Module Revision History</w:t>
      </w:r>
    </w:p>
    <w:tbl>
      <w:tblPr>
        <w:tblW w:w="104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008"/>
        <w:gridCol w:w="1296"/>
        <w:gridCol w:w="6912"/>
        <w:gridCol w:w="1231"/>
      </w:tblGrid>
      <w:tr w:rsidR="002C2788" w:rsidRPr="00DD1BB3" w:rsidTr="005A2DB4">
        <w:trPr>
          <w:trHeight w:val="89"/>
          <w:jc w:val="center"/>
        </w:trPr>
        <w:tc>
          <w:tcPr>
            <w:tcW w:w="1008" w:type="dxa"/>
            <w:tcBorders>
              <w:top w:val="single" w:sz="12" w:space="0" w:color="auto"/>
              <w:left w:val="single" w:sz="12" w:space="0" w:color="auto"/>
              <w:bottom w:val="single" w:sz="12" w:space="0" w:color="auto"/>
              <w:right w:val="single" w:sz="12" w:space="0" w:color="auto"/>
            </w:tcBorders>
            <w:vAlign w:val="center"/>
          </w:tcPr>
          <w:p w:rsidR="00664275" w:rsidRDefault="00DB077C" w:rsidP="002C2788">
            <w:pPr>
              <w:jc w:val="center"/>
              <w:rPr>
                <w:rFonts w:cs="Arial"/>
                <w:b/>
                <w:sz w:val="16"/>
                <w:szCs w:val="16"/>
              </w:rPr>
            </w:pPr>
            <w:r w:rsidRPr="00DD1BB3">
              <w:rPr>
                <w:rFonts w:cs="Arial"/>
                <w:b/>
                <w:sz w:val="16"/>
                <w:szCs w:val="16"/>
              </w:rPr>
              <w:t>Revision</w:t>
            </w:r>
          </w:p>
          <w:p w:rsidR="002C2788" w:rsidRPr="00DD1BB3" w:rsidRDefault="00DB077C" w:rsidP="002C2788">
            <w:pPr>
              <w:jc w:val="center"/>
              <w:rPr>
                <w:rFonts w:cs="Arial"/>
                <w:b/>
                <w:sz w:val="16"/>
                <w:szCs w:val="16"/>
              </w:rPr>
            </w:pPr>
            <w:r w:rsidRPr="00DD1BB3">
              <w:rPr>
                <w:rFonts w:cs="Arial"/>
                <w:b/>
                <w:sz w:val="16"/>
                <w:szCs w:val="16"/>
              </w:rPr>
              <w:t>Level</w:t>
            </w:r>
          </w:p>
        </w:tc>
        <w:tc>
          <w:tcPr>
            <w:tcW w:w="1296" w:type="dxa"/>
            <w:tcBorders>
              <w:top w:val="single" w:sz="12" w:space="0" w:color="auto"/>
              <w:left w:val="single" w:sz="12" w:space="0" w:color="auto"/>
              <w:bottom w:val="single" w:sz="12" w:space="0" w:color="auto"/>
              <w:right w:val="single" w:sz="12" w:space="0" w:color="auto"/>
            </w:tcBorders>
            <w:vAlign w:val="center"/>
          </w:tcPr>
          <w:p w:rsidR="002C2788" w:rsidRPr="00DD1BB3" w:rsidRDefault="00DB077C" w:rsidP="002C2788">
            <w:pPr>
              <w:jc w:val="center"/>
              <w:rPr>
                <w:rFonts w:cs="Arial"/>
                <w:b/>
                <w:sz w:val="16"/>
                <w:szCs w:val="16"/>
              </w:rPr>
            </w:pPr>
            <w:r w:rsidRPr="00DD1BB3">
              <w:rPr>
                <w:rFonts w:cs="Arial"/>
                <w:b/>
                <w:sz w:val="16"/>
                <w:szCs w:val="16"/>
              </w:rPr>
              <w:t>Name</w:t>
            </w:r>
          </w:p>
        </w:tc>
        <w:tc>
          <w:tcPr>
            <w:tcW w:w="6912" w:type="dxa"/>
            <w:tcBorders>
              <w:top w:val="single" w:sz="12" w:space="0" w:color="auto"/>
              <w:left w:val="single" w:sz="12" w:space="0" w:color="auto"/>
              <w:bottom w:val="single" w:sz="12" w:space="0" w:color="auto"/>
              <w:right w:val="single" w:sz="12" w:space="0" w:color="auto"/>
            </w:tcBorders>
            <w:vAlign w:val="center"/>
          </w:tcPr>
          <w:p w:rsidR="002C2788" w:rsidRPr="00DD1BB3" w:rsidRDefault="00DB077C" w:rsidP="002C2788">
            <w:pPr>
              <w:jc w:val="center"/>
              <w:rPr>
                <w:rFonts w:cs="Arial"/>
                <w:b/>
                <w:sz w:val="16"/>
                <w:szCs w:val="16"/>
              </w:rPr>
            </w:pPr>
            <w:r w:rsidRPr="00DD1BB3">
              <w:rPr>
                <w:rFonts w:cs="Arial"/>
                <w:b/>
                <w:sz w:val="16"/>
                <w:szCs w:val="16"/>
              </w:rPr>
              <w:t>Change Description</w:t>
            </w:r>
          </w:p>
        </w:tc>
        <w:tc>
          <w:tcPr>
            <w:tcW w:w="1231" w:type="dxa"/>
            <w:tcBorders>
              <w:top w:val="single" w:sz="12" w:space="0" w:color="auto"/>
              <w:left w:val="single" w:sz="12" w:space="0" w:color="auto"/>
              <w:bottom w:val="single" w:sz="12" w:space="0" w:color="auto"/>
              <w:right w:val="single" w:sz="12" w:space="0" w:color="auto"/>
            </w:tcBorders>
            <w:vAlign w:val="center"/>
          </w:tcPr>
          <w:p w:rsidR="002C2788" w:rsidRPr="00DD1BB3" w:rsidRDefault="00DB077C" w:rsidP="002C2788">
            <w:pPr>
              <w:jc w:val="center"/>
              <w:rPr>
                <w:rFonts w:cs="Arial"/>
                <w:b/>
                <w:sz w:val="16"/>
                <w:szCs w:val="16"/>
              </w:rPr>
            </w:pPr>
            <w:r w:rsidRPr="00DD1BB3">
              <w:rPr>
                <w:rFonts w:cs="Arial"/>
                <w:b/>
                <w:sz w:val="16"/>
                <w:szCs w:val="16"/>
              </w:rPr>
              <w:t>Date</w:t>
            </w:r>
          </w:p>
        </w:tc>
      </w:tr>
      <w:tr w:rsidR="002C2788" w:rsidRPr="00DD1BB3" w:rsidTr="005A2DB4">
        <w:trPr>
          <w:trHeight w:val="85"/>
          <w:jc w:val="center"/>
        </w:trPr>
        <w:tc>
          <w:tcPr>
            <w:tcW w:w="1008" w:type="dxa"/>
          </w:tcPr>
          <w:p w:rsidR="002C2788" w:rsidRPr="00DD1BB3" w:rsidRDefault="00DB077C" w:rsidP="002C2788">
            <w:pPr>
              <w:rPr>
                <w:rFonts w:cs="Arial"/>
                <w:sz w:val="16"/>
                <w:szCs w:val="16"/>
              </w:rPr>
            </w:pPr>
            <w:r>
              <w:rPr>
                <w:rFonts w:cs="Arial"/>
                <w:sz w:val="16"/>
                <w:szCs w:val="16"/>
              </w:rPr>
              <w:t>1.0</w:t>
            </w:r>
          </w:p>
        </w:tc>
        <w:tc>
          <w:tcPr>
            <w:tcW w:w="1296" w:type="dxa"/>
          </w:tcPr>
          <w:p w:rsidR="002C2788" w:rsidRPr="00DD1BB3" w:rsidRDefault="00DB077C" w:rsidP="002C2788">
            <w:pPr>
              <w:rPr>
                <w:rFonts w:cs="Arial"/>
                <w:sz w:val="16"/>
                <w:szCs w:val="16"/>
              </w:rPr>
            </w:pPr>
            <w:r>
              <w:rPr>
                <w:rFonts w:cs="Arial"/>
                <w:sz w:val="16"/>
                <w:szCs w:val="16"/>
              </w:rPr>
              <w:t>SWatkins</w:t>
            </w:r>
          </w:p>
        </w:tc>
        <w:tc>
          <w:tcPr>
            <w:tcW w:w="6912" w:type="dxa"/>
          </w:tcPr>
          <w:p w:rsidR="002C2788" w:rsidRPr="00DD1BB3" w:rsidRDefault="00DB077C" w:rsidP="002C2788">
            <w:pPr>
              <w:rPr>
                <w:rFonts w:cs="Arial"/>
                <w:szCs w:val="16"/>
              </w:rPr>
            </w:pPr>
            <w:r>
              <w:rPr>
                <w:rFonts w:cs="Arial"/>
                <w:szCs w:val="16"/>
              </w:rPr>
              <w:t>Initial release</w:t>
            </w:r>
          </w:p>
        </w:tc>
        <w:tc>
          <w:tcPr>
            <w:tcW w:w="1231" w:type="dxa"/>
          </w:tcPr>
          <w:p w:rsidR="002C2788" w:rsidRPr="00DD1BB3" w:rsidRDefault="00DB077C" w:rsidP="002C2788">
            <w:pPr>
              <w:rPr>
                <w:rFonts w:cs="Arial"/>
                <w:sz w:val="16"/>
                <w:szCs w:val="16"/>
              </w:rPr>
            </w:pPr>
            <w:r>
              <w:rPr>
                <w:rFonts w:cs="Arial"/>
                <w:sz w:val="16"/>
                <w:szCs w:val="16"/>
              </w:rPr>
              <w:t>8/11/2008</w:t>
            </w:r>
          </w:p>
        </w:tc>
      </w:tr>
      <w:tr w:rsidR="002C2788" w:rsidRPr="00DD1BB3" w:rsidTr="005A2DB4">
        <w:trPr>
          <w:trHeight w:val="89"/>
          <w:jc w:val="center"/>
        </w:trPr>
        <w:tc>
          <w:tcPr>
            <w:tcW w:w="1008" w:type="dxa"/>
          </w:tcPr>
          <w:p w:rsidR="002C2788" w:rsidRPr="00DD1BB3" w:rsidRDefault="00DB077C" w:rsidP="002C2788">
            <w:pPr>
              <w:rPr>
                <w:rFonts w:cs="Arial"/>
                <w:sz w:val="16"/>
                <w:szCs w:val="16"/>
              </w:rPr>
            </w:pPr>
            <w:r>
              <w:rPr>
                <w:rFonts w:cs="Arial"/>
                <w:sz w:val="16"/>
                <w:szCs w:val="16"/>
              </w:rPr>
              <w:t>2.0</w:t>
            </w:r>
          </w:p>
        </w:tc>
        <w:tc>
          <w:tcPr>
            <w:tcW w:w="1296" w:type="dxa"/>
          </w:tcPr>
          <w:p w:rsidR="002C2788" w:rsidRPr="00DD1BB3" w:rsidRDefault="00DB077C" w:rsidP="002C2788">
            <w:pPr>
              <w:rPr>
                <w:rFonts w:cs="Arial"/>
                <w:sz w:val="16"/>
                <w:szCs w:val="16"/>
              </w:rPr>
            </w:pPr>
            <w:r>
              <w:rPr>
                <w:rFonts w:cs="Arial"/>
                <w:sz w:val="16"/>
                <w:szCs w:val="16"/>
              </w:rPr>
              <w:t>J Gregoire</w:t>
            </w:r>
          </w:p>
        </w:tc>
        <w:tc>
          <w:tcPr>
            <w:tcW w:w="6912" w:type="dxa"/>
          </w:tcPr>
          <w:p w:rsidR="00F32028" w:rsidRDefault="00DB077C" w:rsidP="002C2788">
            <w:pPr>
              <w:rPr>
                <w:rFonts w:cs="Arial"/>
                <w:sz w:val="16"/>
                <w:szCs w:val="16"/>
              </w:rPr>
            </w:pPr>
            <w:r>
              <w:rPr>
                <w:rFonts w:cs="Arial"/>
                <w:sz w:val="16"/>
                <w:szCs w:val="16"/>
              </w:rPr>
              <w:t>Section 1.2.1 – Added outputs to Interface Context Diagram</w:t>
            </w:r>
          </w:p>
          <w:p w:rsidR="002C2788" w:rsidRDefault="00DB077C" w:rsidP="002C2788">
            <w:pPr>
              <w:rPr>
                <w:rFonts w:cs="Arial"/>
                <w:sz w:val="16"/>
                <w:szCs w:val="16"/>
              </w:rPr>
            </w:pPr>
            <w:r>
              <w:rPr>
                <w:rFonts w:cs="Arial"/>
                <w:sz w:val="16"/>
                <w:szCs w:val="16"/>
              </w:rPr>
              <w:t>Section 1.2.3 – Added outputs:</w:t>
            </w:r>
          </w:p>
          <w:p w:rsidR="00F32028" w:rsidRPr="00F32028" w:rsidRDefault="00DB077C" w:rsidP="00F32028">
            <w:pPr>
              <w:ind w:left="720"/>
              <w:rPr>
                <w:rFonts w:cs="Arial"/>
                <w:sz w:val="16"/>
                <w:szCs w:val="16"/>
              </w:rPr>
            </w:pPr>
            <w:r w:rsidRPr="00F32028">
              <w:rPr>
                <w:rFonts w:cs="Arial"/>
                <w:sz w:val="16"/>
                <w:szCs w:val="16"/>
              </w:rPr>
              <w:t>L_OK_Switch_Press</w:t>
            </w:r>
            <w:r w:rsidRPr="00F32028">
              <w:rPr>
                <w:rFonts w:cs="Arial"/>
                <w:sz w:val="16"/>
                <w:szCs w:val="16"/>
              </w:rPr>
              <w:tab/>
            </w:r>
            <w:r w:rsidRPr="00F32028">
              <w:rPr>
                <w:rFonts w:cs="Arial"/>
                <w:sz w:val="16"/>
                <w:szCs w:val="16"/>
              </w:rPr>
              <w:tab/>
              <w:t>R_OK_Switch_Press</w:t>
            </w:r>
          </w:p>
          <w:p w:rsidR="00F32028" w:rsidRPr="00F32028" w:rsidRDefault="00DB077C" w:rsidP="00F32028">
            <w:pPr>
              <w:ind w:left="720"/>
              <w:rPr>
                <w:rFonts w:cs="Arial"/>
                <w:sz w:val="16"/>
                <w:szCs w:val="16"/>
              </w:rPr>
            </w:pPr>
            <w:r w:rsidRPr="00F32028">
              <w:rPr>
                <w:rFonts w:cs="Arial"/>
                <w:sz w:val="16"/>
                <w:szCs w:val="16"/>
              </w:rPr>
              <w:t>L_CursorUp_Switch_Press</w:t>
            </w:r>
            <w:r w:rsidRPr="00F32028">
              <w:rPr>
                <w:rFonts w:cs="Arial"/>
                <w:sz w:val="16"/>
                <w:szCs w:val="16"/>
              </w:rPr>
              <w:tab/>
            </w:r>
            <w:r w:rsidRPr="00F32028">
              <w:rPr>
                <w:rFonts w:cs="Arial"/>
                <w:sz w:val="16"/>
                <w:szCs w:val="16"/>
              </w:rPr>
              <w:tab/>
              <w:t>R_CursorUp_Switch_Press</w:t>
            </w:r>
          </w:p>
          <w:p w:rsidR="00F32028" w:rsidRPr="00F32028" w:rsidRDefault="00DB077C" w:rsidP="00F32028">
            <w:pPr>
              <w:ind w:left="720"/>
              <w:rPr>
                <w:rFonts w:cs="Arial"/>
                <w:sz w:val="16"/>
                <w:szCs w:val="16"/>
              </w:rPr>
            </w:pPr>
            <w:r w:rsidRPr="00F32028">
              <w:rPr>
                <w:rFonts w:cs="Arial"/>
                <w:sz w:val="16"/>
                <w:szCs w:val="16"/>
              </w:rPr>
              <w:t>L_CursorRt_Switch_Press</w:t>
            </w:r>
            <w:r w:rsidRPr="00F32028">
              <w:rPr>
                <w:rFonts w:cs="Arial"/>
                <w:sz w:val="16"/>
                <w:szCs w:val="16"/>
              </w:rPr>
              <w:tab/>
            </w:r>
            <w:r w:rsidRPr="00F32028">
              <w:rPr>
                <w:rFonts w:cs="Arial"/>
                <w:sz w:val="16"/>
                <w:szCs w:val="16"/>
              </w:rPr>
              <w:tab/>
              <w:t>R_CursorRt_Switch_Press</w:t>
            </w:r>
          </w:p>
          <w:p w:rsidR="00F32028" w:rsidRPr="00F32028" w:rsidRDefault="00DB077C" w:rsidP="00F32028">
            <w:pPr>
              <w:ind w:left="720"/>
              <w:rPr>
                <w:rFonts w:cs="Arial"/>
                <w:sz w:val="16"/>
                <w:szCs w:val="16"/>
              </w:rPr>
            </w:pPr>
            <w:r w:rsidRPr="00F32028">
              <w:rPr>
                <w:rFonts w:cs="Arial"/>
                <w:sz w:val="16"/>
                <w:szCs w:val="16"/>
              </w:rPr>
              <w:lastRenderedPageBreak/>
              <w:t>L_CursorLeft_Switch_Press</w:t>
            </w:r>
            <w:r w:rsidRPr="00F32028">
              <w:rPr>
                <w:rFonts w:cs="Arial"/>
                <w:sz w:val="16"/>
                <w:szCs w:val="16"/>
              </w:rPr>
              <w:tab/>
            </w:r>
            <w:r w:rsidRPr="00F32028">
              <w:rPr>
                <w:rFonts w:cs="Arial"/>
                <w:sz w:val="16"/>
                <w:szCs w:val="16"/>
              </w:rPr>
              <w:tab/>
              <w:t>R_CursorLeft_Switch_Press</w:t>
            </w:r>
          </w:p>
          <w:p w:rsidR="00F32028" w:rsidRPr="00F32028" w:rsidRDefault="00DB077C" w:rsidP="00F32028">
            <w:pPr>
              <w:ind w:left="720"/>
              <w:rPr>
                <w:rFonts w:cs="Arial"/>
                <w:sz w:val="16"/>
                <w:szCs w:val="16"/>
              </w:rPr>
            </w:pPr>
            <w:r w:rsidRPr="00F32028">
              <w:rPr>
                <w:rFonts w:cs="Arial"/>
                <w:sz w:val="16"/>
                <w:szCs w:val="16"/>
              </w:rPr>
              <w:t>L_CursorDown_Switch_Press</w:t>
            </w:r>
            <w:r w:rsidRPr="00F32028">
              <w:rPr>
                <w:rFonts w:cs="Arial"/>
                <w:sz w:val="16"/>
                <w:szCs w:val="16"/>
              </w:rPr>
              <w:tab/>
            </w:r>
            <w:r w:rsidRPr="00F32028">
              <w:rPr>
                <w:rFonts w:cs="Arial"/>
                <w:sz w:val="16"/>
                <w:szCs w:val="16"/>
              </w:rPr>
              <w:tab/>
              <w:t>R_CursorDown_Switch_Press</w:t>
            </w:r>
          </w:p>
          <w:p w:rsidR="00F32028" w:rsidRPr="00F32028" w:rsidRDefault="00DB077C" w:rsidP="00F32028">
            <w:pPr>
              <w:ind w:left="720"/>
              <w:rPr>
                <w:rFonts w:cs="Arial"/>
                <w:sz w:val="16"/>
                <w:szCs w:val="16"/>
              </w:rPr>
            </w:pPr>
            <w:r w:rsidRPr="00F32028">
              <w:rPr>
                <w:rFonts w:cs="Arial"/>
                <w:sz w:val="16"/>
                <w:szCs w:val="16"/>
              </w:rPr>
              <w:t>L_OK_Switch_Release</w:t>
            </w:r>
            <w:r w:rsidRPr="00F32028">
              <w:rPr>
                <w:rFonts w:cs="Arial"/>
                <w:sz w:val="16"/>
                <w:szCs w:val="16"/>
              </w:rPr>
              <w:tab/>
            </w:r>
            <w:r w:rsidRPr="00F32028">
              <w:rPr>
                <w:rFonts w:cs="Arial"/>
                <w:sz w:val="16"/>
                <w:szCs w:val="16"/>
              </w:rPr>
              <w:tab/>
              <w:t>R_OK_Switch_Release</w:t>
            </w:r>
          </w:p>
          <w:p w:rsidR="00F32028" w:rsidRPr="00F32028" w:rsidRDefault="00DB077C" w:rsidP="00F32028">
            <w:pPr>
              <w:ind w:left="720"/>
              <w:rPr>
                <w:rFonts w:cs="Arial"/>
                <w:sz w:val="16"/>
                <w:szCs w:val="16"/>
              </w:rPr>
            </w:pPr>
            <w:r w:rsidRPr="00F32028">
              <w:rPr>
                <w:rFonts w:cs="Arial"/>
                <w:sz w:val="16"/>
                <w:szCs w:val="16"/>
              </w:rPr>
              <w:t>L_CursorUp_Switch_Release</w:t>
            </w:r>
            <w:r w:rsidRPr="00F32028">
              <w:rPr>
                <w:rFonts w:cs="Arial"/>
                <w:sz w:val="16"/>
                <w:szCs w:val="16"/>
              </w:rPr>
              <w:tab/>
            </w:r>
            <w:r w:rsidRPr="00F32028">
              <w:rPr>
                <w:rFonts w:cs="Arial"/>
                <w:sz w:val="16"/>
                <w:szCs w:val="16"/>
              </w:rPr>
              <w:tab/>
              <w:t>R_CursorUp_Switch_Release</w:t>
            </w:r>
          </w:p>
          <w:p w:rsidR="00F32028" w:rsidRPr="00F32028" w:rsidRDefault="00DB077C" w:rsidP="00F32028">
            <w:pPr>
              <w:ind w:left="720"/>
              <w:rPr>
                <w:rFonts w:cs="Arial"/>
                <w:sz w:val="16"/>
                <w:szCs w:val="16"/>
              </w:rPr>
            </w:pPr>
            <w:r w:rsidRPr="00F32028">
              <w:rPr>
                <w:rFonts w:cs="Arial"/>
                <w:sz w:val="16"/>
                <w:szCs w:val="16"/>
              </w:rPr>
              <w:t>L_CursorRt_Switch_Release</w:t>
            </w:r>
            <w:r w:rsidRPr="00F32028">
              <w:rPr>
                <w:rFonts w:cs="Arial"/>
                <w:sz w:val="16"/>
                <w:szCs w:val="16"/>
              </w:rPr>
              <w:tab/>
            </w:r>
            <w:r w:rsidRPr="00F32028">
              <w:rPr>
                <w:rFonts w:cs="Arial"/>
                <w:sz w:val="16"/>
                <w:szCs w:val="16"/>
              </w:rPr>
              <w:tab/>
              <w:t>R_CursorRt_Switch_Release</w:t>
            </w:r>
          </w:p>
          <w:p w:rsidR="00F32028" w:rsidRPr="00F32028" w:rsidRDefault="00DB077C" w:rsidP="00F32028">
            <w:pPr>
              <w:ind w:left="720"/>
              <w:rPr>
                <w:rFonts w:cs="Arial"/>
                <w:sz w:val="16"/>
                <w:szCs w:val="16"/>
              </w:rPr>
            </w:pPr>
            <w:r w:rsidRPr="00F32028">
              <w:rPr>
                <w:rFonts w:cs="Arial"/>
                <w:sz w:val="16"/>
                <w:szCs w:val="16"/>
              </w:rPr>
              <w:t>L_CursorLeft_Switch_Release</w:t>
            </w:r>
            <w:r w:rsidRPr="00F32028">
              <w:rPr>
                <w:rFonts w:cs="Arial"/>
                <w:sz w:val="16"/>
                <w:szCs w:val="16"/>
              </w:rPr>
              <w:tab/>
              <w:t>R_CursorLeft_Switch_Release</w:t>
            </w:r>
          </w:p>
          <w:p w:rsidR="00F32028" w:rsidRPr="00F32028" w:rsidRDefault="00DB077C" w:rsidP="00F32028">
            <w:pPr>
              <w:ind w:left="720"/>
              <w:rPr>
                <w:rFonts w:cs="Arial"/>
                <w:sz w:val="16"/>
                <w:szCs w:val="16"/>
              </w:rPr>
            </w:pPr>
            <w:r w:rsidRPr="00F32028">
              <w:rPr>
                <w:rFonts w:cs="Arial"/>
                <w:sz w:val="16"/>
                <w:szCs w:val="16"/>
              </w:rPr>
              <w:t>L_CursorDown_Switch_Release</w:t>
            </w:r>
            <w:r w:rsidRPr="00F32028">
              <w:rPr>
                <w:rFonts w:cs="Arial"/>
                <w:sz w:val="16"/>
                <w:szCs w:val="16"/>
              </w:rPr>
              <w:tab/>
              <w:t>R_CursorDown_Switch_Release</w:t>
            </w:r>
          </w:p>
          <w:p w:rsidR="00F32028" w:rsidRPr="00F32028" w:rsidRDefault="00DB077C" w:rsidP="00F32028">
            <w:pPr>
              <w:ind w:left="720"/>
              <w:rPr>
                <w:rFonts w:cs="Arial"/>
                <w:sz w:val="16"/>
                <w:szCs w:val="16"/>
              </w:rPr>
            </w:pPr>
            <w:r w:rsidRPr="00F32028">
              <w:rPr>
                <w:rFonts w:cs="Arial"/>
                <w:sz w:val="16"/>
                <w:szCs w:val="16"/>
              </w:rPr>
              <w:t>L_OK_Switch_Hold_Timer</w:t>
            </w:r>
            <w:r w:rsidRPr="00F32028">
              <w:rPr>
                <w:rFonts w:cs="Arial"/>
                <w:sz w:val="16"/>
                <w:szCs w:val="16"/>
              </w:rPr>
              <w:tab/>
            </w:r>
            <w:r w:rsidRPr="00F32028">
              <w:rPr>
                <w:rFonts w:cs="Arial"/>
                <w:sz w:val="16"/>
                <w:szCs w:val="16"/>
              </w:rPr>
              <w:tab/>
              <w:t>R_OK_Switch_Hold_Timer</w:t>
            </w:r>
          </w:p>
          <w:p w:rsidR="00F32028" w:rsidRPr="00F32028" w:rsidRDefault="00DB077C" w:rsidP="00F32028">
            <w:pPr>
              <w:ind w:left="720"/>
              <w:rPr>
                <w:rFonts w:cs="Arial"/>
                <w:sz w:val="16"/>
                <w:szCs w:val="16"/>
              </w:rPr>
            </w:pPr>
            <w:r w:rsidRPr="00F32028">
              <w:rPr>
                <w:rFonts w:cs="Arial"/>
                <w:sz w:val="16"/>
                <w:szCs w:val="16"/>
              </w:rPr>
              <w:t>L_CursorUp_Switch_Hold_Timer</w:t>
            </w:r>
            <w:r w:rsidRPr="00F32028">
              <w:rPr>
                <w:rFonts w:cs="Arial"/>
                <w:sz w:val="16"/>
                <w:szCs w:val="16"/>
              </w:rPr>
              <w:tab/>
              <w:t>R_CursorUp_Switch_Hold_Timer</w:t>
            </w:r>
          </w:p>
          <w:p w:rsidR="00F32028" w:rsidRPr="00F32028" w:rsidRDefault="00DB077C" w:rsidP="00F32028">
            <w:pPr>
              <w:ind w:left="720"/>
              <w:rPr>
                <w:rFonts w:cs="Arial"/>
                <w:sz w:val="16"/>
                <w:szCs w:val="16"/>
              </w:rPr>
            </w:pPr>
            <w:r w:rsidRPr="00F32028">
              <w:rPr>
                <w:rFonts w:cs="Arial"/>
                <w:sz w:val="16"/>
                <w:szCs w:val="16"/>
              </w:rPr>
              <w:t>L_CursorRt_Switch_Hold_Timer</w:t>
            </w:r>
            <w:r w:rsidRPr="00F32028">
              <w:rPr>
                <w:rFonts w:cs="Arial"/>
                <w:sz w:val="16"/>
                <w:szCs w:val="16"/>
              </w:rPr>
              <w:tab/>
              <w:t>R_CursorRt_Switch_Hold_Timer</w:t>
            </w:r>
          </w:p>
          <w:p w:rsidR="00F32028" w:rsidRPr="00F32028" w:rsidRDefault="00DB077C" w:rsidP="00F32028">
            <w:pPr>
              <w:ind w:left="720"/>
              <w:rPr>
                <w:rFonts w:cs="Arial"/>
                <w:sz w:val="16"/>
                <w:szCs w:val="16"/>
              </w:rPr>
            </w:pPr>
            <w:r w:rsidRPr="00F32028">
              <w:rPr>
                <w:rFonts w:cs="Arial"/>
                <w:sz w:val="16"/>
                <w:szCs w:val="16"/>
              </w:rPr>
              <w:t>L_CursorLeft_Switch_Hold_Timer</w:t>
            </w:r>
            <w:r w:rsidRPr="00F32028">
              <w:rPr>
                <w:rFonts w:cs="Arial"/>
                <w:sz w:val="16"/>
                <w:szCs w:val="16"/>
              </w:rPr>
              <w:tab/>
              <w:t>R_CursorLeft_Switch_Hold_Timer</w:t>
            </w:r>
          </w:p>
          <w:p w:rsidR="00F32028" w:rsidRDefault="00DB077C" w:rsidP="00F32028">
            <w:pPr>
              <w:ind w:left="720"/>
              <w:rPr>
                <w:rFonts w:cs="Arial"/>
                <w:sz w:val="16"/>
                <w:szCs w:val="16"/>
              </w:rPr>
            </w:pPr>
            <w:r w:rsidRPr="00F32028">
              <w:rPr>
                <w:rFonts w:cs="Arial"/>
                <w:sz w:val="16"/>
                <w:szCs w:val="16"/>
              </w:rPr>
              <w:t>L_CursorDown_Switch_Hold_Timer</w:t>
            </w:r>
            <w:r w:rsidRPr="00F32028">
              <w:rPr>
                <w:rFonts w:cs="Arial"/>
                <w:sz w:val="16"/>
                <w:szCs w:val="16"/>
              </w:rPr>
              <w:tab/>
              <w:t>R_CursorDown_Switch_Hold_Timer</w:t>
            </w:r>
          </w:p>
          <w:p w:rsidR="00F32028" w:rsidRPr="00F32028" w:rsidRDefault="00DB077C" w:rsidP="00F32028">
            <w:pPr>
              <w:rPr>
                <w:rFonts w:cs="Arial"/>
                <w:sz w:val="16"/>
                <w:szCs w:val="16"/>
              </w:rPr>
            </w:pPr>
            <w:r>
              <w:rPr>
                <w:rFonts w:cs="Arial"/>
                <w:sz w:val="16"/>
                <w:szCs w:val="16"/>
              </w:rPr>
              <w:t>Section 1.3.5.1 – Added State Diagram</w:t>
            </w:r>
          </w:p>
        </w:tc>
        <w:tc>
          <w:tcPr>
            <w:tcW w:w="1231" w:type="dxa"/>
          </w:tcPr>
          <w:p w:rsidR="002C2788" w:rsidRPr="00DD1BB3" w:rsidRDefault="00DB077C" w:rsidP="002C2788">
            <w:pPr>
              <w:rPr>
                <w:rFonts w:cs="Arial"/>
                <w:sz w:val="16"/>
                <w:szCs w:val="16"/>
              </w:rPr>
            </w:pPr>
            <w:r>
              <w:rPr>
                <w:rFonts w:cs="Arial"/>
                <w:sz w:val="16"/>
                <w:szCs w:val="16"/>
              </w:rPr>
              <w:lastRenderedPageBreak/>
              <w:t>9/04/2008</w:t>
            </w:r>
          </w:p>
        </w:tc>
      </w:tr>
      <w:tr w:rsidR="00FD4998" w:rsidRPr="00DD1BB3" w:rsidTr="005A2DB4">
        <w:trPr>
          <w:trHeight w:val="89"/>
          <w:jc w:val="center"/>
        </w:trPr>
        <w:tc>
          <w:tcPr>
            <w:tcW w:w="1008" w:type="dxa"/>
          </w:tcPr>
          <w:p w:rsidR="00664275" w:rsidRDefault="00DB077C" w:rsidP="002C2788">
            <w:pPr>
              <w:rPr>
                <w:rFonts w:cs="Arial"/>
                <w:sz w:val="16"/>
                <w:szCs w:val="16"/>
              </w:rPr>
            </w:pPr>
            <w:r>
              <w:rPr>
                <w:rFonts w:cs="Arial"/>
                <w:sz w:val="16"/>
                <w:szCs w:val="16"/>
              </w:rPr>
              <w:t>CGEA</w:t>
            </w:r>
          </w:p>
          <w:p w:rsidR="00FD4998" w:rsidRDefault="00DB077C" w:rsidP="002C2788">
            <w:pPr>
              <w:rPr>
                <w:rFonts w:cs="Arial"/>
                <w:sz w:val="16"/>
                <w:szCs w:val="16"/>
              </w:rPr>
            </w:pPr>
            <w:r>
              <w:rPr>
                <w:rFonts w:cs="Arial"/>
                <w:sz w:val="16"/>
                <w:szCs w:val="16"/>
              </w:rPr>
              <w:t>1.3_v3.0</w:t>
            </w:r>
          </w:p>
        </w:tc>
        <w:tc>
          <w:tcPr>
            <w:tcW w:w="1296" w:type="dxa"/>
          </w:tcPr>
          <w:p w:rsidR="00FD4998" w:rsidRDefault="00DB077C" w:rsidP="002C2788">
            <w:pPr>
              <w:rPr>
                <w:rFonts w:cs="Arial"/>
                <w:sz w:val="16"/>
                <w:szCs w:val="16"/>
              </w:rPr>
            </w:pPr>
            <w:r>
              <w:rPr>
                <w:rFonts w:cs="Arial"/>
                <w:sz w:val="16"/>
                <w:szCs w:val="16"/>
              </w:rPr>
              <w:t>S. Watkins</w:t>
            </w:r>
          </w:p>
        </w:tc>
        <w:tc>
          <w:tcPr>
            <w:tcW w:w="6912" w:type="dxa"/>
          </w:tcPr>
          <w:p w:rsidR="00FD4998" w:rsidRDefault="00DB077C" w:rsidP="002C2788">
            <w:pPr>
              <w:rPr>
                <w:rFonts w:cs="Arial"/>
                <w:sz w:val="16"/>
                <w:szCs w:val="16"/>
              </w:rPr>
            </w:pPr>
            <w:r>
              <w:rPr>
                <w:rFonts w:cs="Arial"/>
                <w:sz w:val="16"/>
                <w:szCs w:val="16"/>
              </w:rPr>
              <w:t>Converted to CGEA 1.3 format.  Started with CGEA version 2.0.</w:t>
            </w:r>
          </w:p>
          <w:p w:rsidR="008530B6" w:rsidRDefault="00DB077C" w:rsidP="00DB077C">
            <w:pPr>
              <w:numPr>
                <w:ilvl w:val="0"/>
                <w:numId w:val="8"/>
              </w:numPr>
              <w:rPr>
                <w:rFonts w:cs="Arial"/>
                <w:sz w:val="16"/>
                <w:szCs w:val="16"/>
              </w:rPr>
            </w:pPr>
            <w:r>
              <w:rPr>
                <w:rFonts w:cs="Arial"/>
                <w:sz w:val="16"/>
                <w:szCs w:val="16"/>
              </w:rPr>
              <w:t>Section 1.2.2 – Deleted Table 1.0 (Message 0x81)</w:t>
            </w:r>
          </w:p>
          <w:p w:rsidR="008530B6" w:rsidRDefault="00DB077C" w:rsidP="00DB077C">
            <w:pPr>
              <w:numPr>
                <w:ilvl w:val="0"/>
                <w:numId w:val="8"/>
              </w:numPr>
              <w:rPr>
                <w:rFonts w:cs="Arial"/>
                <w:sz w:val="16"/>
                <w:szCs w:val="16"/>
              </w:rPr>
            </w:pPr>
            <w:r>
              <w:rPr>
                <w:rFonts w:cs="Arial"/>
                <w:sz w:val="16"/>
                <w:szCs w:val="16"/>
              </w:rPr>
              <w:t>Section 1.4.1 – Changed missing message strategy to standard verbage.</w:t>
            </w:r>
          </w:p>
        </w:tc>
        <w:tc>
          <w:tcPr>
            <w:tcW w:w="1231" w:type="dxa"/>
          </w:tcPr>
          <w:p w:rsidR="00FD4998" w:rsidRDefault="00DB077C" w:rsidP="002C2788">
            <w:pPr>
              <w:rPr>
                <w:rFonts w:cs="Arial"/>
                <w:sz w:val="16"/>
                <w:szCs w:val="16"/>
              </w:rPr>
            </w:pPr>
            <w:r>
              <w:rPr>
                <w:rFonts w:cs="Arial"/>
                <w:sz w:val="16"/>
                <w:szCs w:val="16"/>
              </w:rPr>
              <w:t>1/18/2011</w:t>
            </w:r>
          </w:p>
        </w:tc>
      </w:tr>
      <w:tr w:rsidR="00946D28" w:rsidRPr="0079568C" w:rsidTr="005A2DB4">
        <w:trPr>
          <w:trHeight w:val="89"/>
          <w:jc w:val="center"/>
        </w:trPr>
        <w:tc>
          <w:tcPr>
            <w:tcW w:w="1008" w:type="dxa"/>
          </w:tcPr>
          <w:p w:rsidR="00946D28" w:rsidRPr="0079568C" w:rsidRDefault="00DB077C" w:rsidP="00F01974">
            <w:pPr>
              <w:rPr>
                <w:rFonts w:cs="Arial"/>
              </w:rPr>
            </w:pPr>
            <w:r w:rsidRPr="0079568C">
              <w:rPr>
                <w:rFonts w:cs="Arial"/>
              </w:rPr>
              <w:t>1.3_v3.1</w:t>
            </w:r>
            <w:r w:rsidRPr="0079568C">
              <w:rPr>
                <w:rFonts w:cs="Arial"/>
              </w:rPr>
              <w:tab/>
            </w:r>
          </w:p>
        </w:tc>
        <w:tc>
          <w:tcPr>
            <w:tcW w:w="1296" w:type="dxa"/>
          </w:tcPr>
          <w:p w:rsidR="00946D28" w:rsidRPr="0079568C" w:rsidRDefault="00DB077C" w:rsidP="00F01974">
            <w:pPr>
              <w:rPr>
                <w:rFonts w:cs="Arial"/>
              </w:rPr>
            </w:pPr>
            <w:r w:rsidRPr="0079568C">
              <w:rPr>
                <w:rFonts w:cs="Arial"/>
              </w:rPr>
              <w:t>J Gregoire</w:t>
            </w:r>
          </w:p>
        </w:tc>
        <w:tc>
          <w:tcPr>
            <w:tcW w:w="6912" w:type="dxa"/>
          </w:tcPr>
          <w:p w:rsidR="00946D28" w:rsidRPr="0079568C" w:rsidRDefault="00DB077C" w:rsidP="00406ADC">
            <w:pPr>
              <w:rPr>
                <w:rFonts w:cs="Arial"/>
                <w:b/>
              </w:rPr>
            </w:pPr>
            <w:r w:rsidRPr="0079568C">
              <w:rPr>
                <w:rFonts w:cs="Arial"/>
                <w:b/>
              </w:rPr>
              <w:t>Changes in this release are for CD4.1 only.  Subsequent CGEA 1.3 programs (ex. CD4.2, S550, P552, etc). will need the next release which updates the signal names for the Left Hand Switch.</w:t>
            </w:r>
          </w:p>
          <w:p w:rsidR="00946D28" w:rsidRPr="0079568C" w:rsidRDefault="00AB6005" w:rsidP="00406ADC">
            <w:pPr>
              <w:rPr>
                <w:rFonts w:cs="Arial"/>
                <w:b/>
              </w:rPr>
            </w:pPr>
          </w:p>
          <w:p w:rsidR="00946D28" w:rsidRPr="0079568C" w:rsidRDefault="00DB077C" w:rsidP="00406ADC">
            <w:pPr>
              <w:rPr>
                <w:rFonts w:cs="Arial"/>
              </w:rPr>
            </w:pPr>
            <w:r w:rsidRPr="0079568C">
              <w:rPr>
                <w:rFonts w:cs="Arial"/>
                <w:b/>
              </w:rPr>
              <w:t>Section 1.2.1</w:t>
            </w:r>
            <w:r w:rsidRPr="0079568C">
              <w:rPr>
                <w:rFonts w:cs="Arial"/>
              </w:rPr>
              <w:t xml:space="preserve"> – deleted redundant SteWhlCtl_LSide_CursorLeft and SteWhlCtl_RSide_OK input arrows.</w:t>
            </w:r>
          </w:p>
          <w:p w:rsidR="00946D28" w:rsidRPr="0079568C" w:rsidRDefault="00DB077C" w:rsidP="00406ADC">
            <w:pPr>
              <w:rPr>
                <w:rFonts w:cs="Arial"/>
              </w:rPr>
            </w:pPr>
            <w:r w:rsidRPr="0079568C">
              <w:rPr>
                <w:rFonts w:cs="Arial"/>
                <w:b/>
              </w:rPr>
              <w:t>Section 1.3.5.1</w:t>
            </w:r>
            <w:r w:rsidRPr="0079568C">
              <w:rPr>
                <w:rFonts w:cs="Arial"/>
              </w:rPr>
              <w:t xml:space="preserve"> – added Wakeup to Battery Connect | Micro reset</w:t>
            </w:r>
          </w:p>
          <w:p w:rsidR="00946D28" w:rsidRPr="0079568C" w:rsidRDefault="00AB6005" w:rsidP="00406ADC">
            <w:pPr>
              <w:rPr>
                <w:rFonts w:cs="Arial"/>
              </w:rPr>
            </w:pPr>
          </w:p>
          <w:p w:rsidR="00946D28" w:rsidRPr="0079568C" w:rsidRDefault="00DB077C" w:rsidP="00406ADC">
            <w:pPr>
              <w:rPr>
                <w:rFonts w:cs="Arial"/>
              </w:rPr>
            </w:pPr>
            <w:r w:rsidRPr="0079568C">
              <w:rPr>
                <w:rFonts w:cs="Arial"/>
              </w:rPr>
              <w:t>Signals for the Right Hand switch are moving from CAN message 0x81 to CAN message 0x2A1.  The format of these signals is changing in this move.</w:t>
            </w:r>
          </w:p>
          <w:p w:rsidR="00946D28" w:rsidRPr="0079568C" w:rsidRDefault="00DB077C" w:rsidP="00406ADC">
            <w:pPr>
              <w:rPr>
                <w:rFonts w:cs="Arial"/>
              </w:rPr>
            </w:pPr>
            <w:r w:rsidRPr="0079568C">
              <w:rPr>
                <w:rFonts w:cs="Arial"/>
                <w:b/>
              </w:rPr>
              <w:t xml:space="preserve">Section 1.1 </w:t>
            </w:r>
            <w:r w:rsidRPr="0079568C">
              <w:rPr>
                <w:rFonts w:cs="Arial"/>
              </w:rPr>
              <w:t>– Delete paragraph on signal gateway.</w:t>
            </w:r>
          </w:p>
          <w:p w:rsidR="00946D28" w:rsidRPr="0079568C" w:rsidRDefault="00DB077C" w:rsidP="00406ADC">
            <w:pPr>
              <w:rPr>
                <w:rFonts w:cs="Arial"/>
              </w:rPr>
            </w:pPr>
            <w:r w:rsidRPr="0079568C">
              <w:rPr>
                <w:rFonts w:cs="Arial"/>
                <w:b/>
              </w:rPr>
              <w:t>Section 1.2.1</w:t>
            </w:r>
            <w:r w:rsidRPr="0079568C">
              <w:rPr>
                <w:rFonts w:cs="Arial"/>
              </w:rPr>
              <w:t xml:space="preserve"> – Delete the following signals:</w:t>
            </w:r>
          </w:p>
          <w:p w:rsidR="00946D28" w:rsidRPr="0079568C" w:rsidRDefault="00DB077C" w:rsidP="00DB077C">
            <w:pPr>
              <w:numPr>
                <w:ilvl w:val="0"/>
                <w:numId w:val="9"/>
              </w:numPr>
              <w:ind w:left="720"/>
              <w:rPr>
                <w:rFonts w:cs="Arial"/>
              </w:rPr>
            </w:pPr>
            <w:r w:rsidRPr="0079568C">
              <w:rPr>
                <w:rFonts w:cs="Arial"/>
              </w:rPr>
              <w:t>SteWhlCtl_RSide_CursorRt</w:t>
            </w:r>
          </w:p>
          <w:p w:rsidR="00946D28" w:rsidRPr="0079568C" w:rsidRDefault="00DB077C" w:rsidP="00DB077C">
            <w:pPr>
              <w:numPr>
                <w:ilvl w:val="0"/>
                <w:numId w:val="9"/>
              </w:numPr>
              <w:ind w:left="720"/>
              <w:rPr>
                <w:rFonts w:cs="Arial"/>
              </w:rPr>
            </w:pPr>
            <w:r w:rsidRPr="0079568C">
              <w:rPr>
                <w:rFonts w:cs="Arial"/>
              </w:rPr>
              <w:t>SteWhlCtl_RSide_CursorLeft</w:t>
            </w:r>
          </w:p>
          <w:p w:rsidR="00946D28" w:rsidRPr="0079568C" w:rsidRDefault="00DB077C" w:rsidP="00DB077C">
            <w:pPr>
              <w:numPr>
                <w:ilvl w:val="0"/>
                <w:numId w:val="9"/>
              </w:numPr>
              <w:ind w:left="720"/>
              <w:rPr>
                <w:rFonts w:cs="Arial"/>
              </w:rPr>
            </w:pPr>
            <w:r w:rsidRPr="0079568C">
              <w:rPr>
                <w:rFonts w:cs="Arial"/>
              </w:rPr>
              <w:t>SteWhlCtl_RSide_CursorDown</w:t>
            </w:r>
          </w:p>
          <w:p w:rsidR="00946D28" w:rsidRPr="0079568C" w:rsidRDefault="00DB077C" w:rsidP="00DB077C">
            <w:pPr>
              <w:numPr>
                <w:ilvl w:val="0"/>
                <w:numId w:val="9"/>
              </w:numPr>
              <w:ind w:left="720"/>
              <w:rPr>
                <w:rFonts w:cs="Arial"/>
              </w:rPr>
            </w:pPr>
            <w:r w:rsidRPr="0079568C">
              <w:rPr>
                <w:rFonts w:cs="Arial"/>
              </w:rPr>
              <w:t>SteWhlCtl_RSide_OK</w:t>
            </w:r>
          </w:p>
          <w:p w:rsidR="00946D28" w:rsidRPr="0079568C" w:rsidRDefault="00DB077C" w:rsidP="00DB077C">
            <w:pPr>
              <w:numPr>
                <w:ilvl w:val="0"/>
                <w:numId w:val="9"/>
              </w:numPr>
              <w:ind w:left="720"/>
              <w:rPr>
                <w:rFonts w:cs="Arial"/>
              </w:rPr>
            </w:pPr>
            <w:r w:rsidRPr="0079568C">
              <w:rPr>
                <w:rFonts w:cs="Arial"/>
              </w:rPr>
              <w:t>SteWhlCtl_RSide_CursorUp</w:t>
            </w:r>
          </w:p>
          <w:p w:rsidR="00946D28" w:rsidRPr="0079568C" w:rsidRDefault="00DB077C" w:rsidP="00406ADC">
            <w:pPr>
              <w:ind w:left="360"/>
              <w:rPr>
                <w:rFonts w:cs="Arial"/>
              </w:rPr>
            </w:pPr>
            <w:r w:rsidRPr="0079568C">
              <w:rPr>
                <w:rFonts w:cs="Arial"/>
              </w:rPr>
              <w:t>Add the following signals:</w:t>
            </w:r>
          </w:p>
          <w:p w:rsidR="00946D28" w:rsidRPr="0079568C" w:rsidRDefault="00DB077C" w:rsidP="00DB077C">
            <w:pPr>
              <w:numPr>
                <w:ilvl w:val="0"/>
                <w:numId w:val="10"/>
              </w:numPr>
              <w:ind w:left="720"/>
              <w:rPr>
                <w:rFonts w:cs="Arial"/>
                <w:lang w:val="fr-FR"/>
              </w:rPr>
            </w:pPr>
            <w:r w:rsidRPr="0079568C">
              <w:rPr>
                <w:rFonts w:cs="Arial"/>
                <w:lang w:val="fr-FR"/>
              </w:rPr>
              <w:t>ICI_BtnID_A</w:t>
            </w:r>
          </w:p>
          <w:p w:rsidR="00946D28" w:rsidRPr="0079568C" w:rsidRDefault="00DB077C" w:rsidP="00DB077C">
            <w:pPr>
              <w:numPr>
                <w:ilvl w:val="0"/>
                <w:numId w:val="10"/>
              </w:numPr>
              <w:ind w:left="720"/>
              <w:rPr>
                <w:rFonts w:cs="Arial"/>
                <w:lang w:val="fr-FR"/>
              </w:rPr>
            </w:pPr>
            <w:r w:rsidRPr="0079568C">
              <w:rPr>
                <w:rFonts w:cs="Arial"/>
                <w:lang w:val="fr-FR"/>
              </w:rPr>
              <w:t>ICI_BtnID_B</w:t>
            </w:r>
          </w:p>
          <w:p w:rsidR="00946D28" w:rsidRPr="0079568C" w:rsidRDefault="00DB077C" w:rsidP="00DB077C">
            <w:pPr>
              <w:numPr>
                <w:ilvl w:val="0"/>
                <w:numId w:val="10"/>
              </w:numPr>
              <w:ind w:left="720"/>
              <w:rPr>
                <w:rFonts w:cs="Arial"/>
                <w:lang w:val="fr-FR"/>
              </w:rPr>
            </w:pPr>
            <w:r w:rsidRPr="0079568C">
              <w:rPr>
                <w:rFonts w:cs="Arial"/>
                <w:lang w:val="fr-FR"/>
              </w:rPr>
              <w:t>ICI_BtnID_C</w:t>
            </w:r>
          </w:p>
          <w:p w:rsidR="00946D28" w:rsidRPr="0079568C" w:rsidRDefault="00DB077C" w:rsidP="00DB077C">
            <w:pPr>
              <w:numPr>
                <w:ilvl w:val="0"/>
                <w:numId w:val="10"/>
              </w:numPr>
              <w:ind w:left="720"/>
              <w:rPr>
                <w:rFonts w:cs="Arial"/>
                <w:lang w:val="fr-FR"/>
              </w:rPr>
            </w:pPr>
            <w:r w:rsidRPr="0079568C">
              <w:rPr>
                <w:rFonts w:cs="Arial"/>
                <w:lang w:val="fr-FR"/>
              </w:rPr>
              <w:t>ICI_BtnID_D</w:t>
            </w:r>
          </w:p>
          <w:p w:rsidR="00946D28" w:rsidRPr="0079568C" w:rsidRDefault="00DB077C" w:rsidP="00DB077C">
            <w:pPr>
              <w:numPr>
                <w:ilvl w:val="0"/>
                <w:numId w:val="10"/>
              </w:numPr>
              <w:ind w:left="720"/>
              <w:rPr>
                <w:rFonts w:cs="Arial"/>
                <w:lang w:val="fr-FR"/>
              </w:rPr>
            </w:pPr>
            <w:r w:rsidRPr="0079568C">
              <w:rPr>
                <w:rFonts w:cs="Arial"/>
                <w:lang w:val="fr-FR"/>
              </w:rPr>
              <w:t>ICI_Coding_BtnID_A</w:t>
            </w:r>
          </w:p>
          <w:p w:rsidR="00946D28" w:rsidRPr="0079568C" w:rsidRDefault="00DB077C" w:rsidP="00DB077C">
            <w:pPr>
              <w:numPr>
                <w:ilvl w:val="0"/>
                <w:numId w:val="10"/>
              </w:numPr>
              <w:ind w:left="720"/>
              <w:rPr>
                <w:rFonts w:cs="Arial"/>
                <w:lang w:val="fr-FR"/>
              </w:rPr>
            </w:pPr>
            <w:r w:rsidRPr="0079568C">
              <w:rPr>
                <w:rFonts w:cs="Arial"/>
                <w:lang w:val="fr-FR"/>
              </w:rPr>
              <w:t>ICI_Coding_BtnID_B</w:t>
            </w:r>
          </w:p>
          <w:p w:rsidR="00946D28" w:rsidRPr="0079568C" w:rsidRDefault="00DB077C" w:rsidP="00DB077C">
            <w:pPr>
              <w:numPr>
                <w:ilvl w:val="0"/>
                <w:numId w:val="10"/>
              </w:numPr>
              <w:ind w:left="720"/>
              <w:rPr>
                <w:rFonts w:cs="Arial"/>
                <w:lang w:val="fr-FR"/>
              </w:rPr>
            </w:pPr>
            <w:r w:rsidRPr="0079568C">
              <w:rPr>
                <w:rFonts w:cs="Arial"/>
                <w:lang w:val="fr-FR"/>
              </w:rPr>
              <w:t>ICI_Coding_BtnID_C</w:t>
            </w:r>
          </w:p>
          <w:p w:rsidR="00946D28" w:rsidRPr="0079568C" w:rsidRDefault="00DB077C" w:rsidP="00DB077C">
            <w:pPr>
              <w:numPr>
                <w:ilvl w:val="0"/>
                <w:numId w:val="10"/>
              </w:numPr>
              <w:ind w:left="720"/>
              <w:rPr>
                <w:rFonts w:cs="Arial"/>
              </w:rPr>
            </w:pPr>
            <w:r w:rsidRPr="0079568C">
              <w:rPr>
                <w:rFonts w:cs="Arial"/>
              </w:rPr>
              <w:t>ICI_Coding_BtnID_D</w:t>
            </w:r>
          </w:p>
          <w:p w:rsidR="00946D28" w:rsidRPr="0079568C" w:rsidRDefault="00DB077C" w:rsidP="00406ADC">
            <w:pPr>
              <w:rPr>
                <w:rFonts w:cs="Arial"/>
              </w:rPr>
            </w:pPr>
            <w:r w:rsidRPr="0079568C">
              <w:rPr>
                <w:rFonts w:cs="Arial"/>
                <w:b/>
              </w:rPr>
              <w:t>Table 1.0</w:t>
            </w:r>
            <w:r w:rsidRPr="0079568C">
              <w:rPr>
                <w:rFonts w:cs="Arial"/>
              </w:rPr>
              <w:t xml:space="preserve"> – Delete the following signals:</w:t>
            </w:r>
          </w:p>
          <w:p w:rsidR="00946D28" w:rsidRPr="0079568C" w:rsidRDefault="00DB077C" w:rsidP="00DB077C">
            <w:pPr>
              <w:numPr>
                <w:ilvl w:val="0"/>
                <w:numId w:val="9"/>
              </w:numPr>
              <w:tabs>
                <w:tab w:val="clear" w:pos="360"/>
                <w:tab w:val="num" w:pos="682"/>
              </w:tabs>
              <w:ind w:left="682"/>
              <w:rPr>
                <w:rFonts w:cs="Arial"/>
              </w:rPr>
            </w:pPr>
            <w:r w:rsidRPr="0079568C">
              <w:rPr>
                <w:rFonts w:cs="Arial"/>
              </w:rPr>
              <w:t>SteWhlCtl_RSide_CursorRt</w:t>
            </w:r>
          </w:p>
          <w:p w:rsidR="00946D28" w:rsidRPr="0079568C" w:rsidRDefault="00DB077C" w:rsidP="00DB077C">
            <w:pPr>
              <w:numPr>
                <w:ilvl w:val="0"/>
                <w:numId w:val="9"/>
              </w:numPr>
              <w:tabs>
                <w:tab w:val="clear" w:pos="360"/>
                <w:tab w:val="num" w:pos="682"/>
              </w:tabs>
              <w:ind w:left="682"/>
              <w:rPr>
                <w:rFonts w:cs="Arial"/>
              </w:rPr>
            </w:pPr>
            <w:r w:rsidRPr="0079568C">
              <w:rPr>
                <w:rFonts w:cs="Arial"/>
              </w:rPr>
              <w:t>SteWhlCtl_RSide_CursorLeft</w:t>
            </w:r>
          </w:p>
          <w:p w:rsidR="00946D28" w:rsidRPr="0079568C" w:rsidRDefault="00DB077C" w:rsidP="00DB077C">
            <w:pPr>
              <w:numPr>
                <w:ilvl w:val="0"/>
                <w:numId w:val="9"/>
              </w:numPr>
              <w:tabs>
                <w:tab w:val="clear" w:pos="360"/>
                <w:tab w:val="num" w:pos="682"/>
              </w:tabs>
              <w:ind w:left="682"/>
              <w:rPr>
                <w:rFonts w:cs="Arial"/>
              </w:rPr>
            </w:pPr>
            <w:r w:rsidRPr="0079568C">
              <w:rPr>
                <w:rFonts w:cs="Arial"/>
              </w:rPr>
              <w:t>SteWhlCtl_RSide_CursorDown</w:t>
            </w:r>
          </w:p>
          <w:p w:rsidR="00946D28" w:rsidRPr="0079568C" w:rsidRDefault="00DB077C" w:rsidP="00DB077C">
            <w:pPr>
              <w:numPr>
                <w:ilvl w:val="0"/>
                <w:numId w:val="9"/>
              </w:numPr>
              <w:tabs>
                <w:tab w:val="clear" w:pos="360"/>
                <w:tab w:val="num" w:pos="682"/>
              </w:tabs>
              <w:ind w:left="682"/>
              <w:rPr>
                <w:rFonts w:cs="Arial"/>
              </w:rPr>
            </w:pPr>
            <w:r w:rsidRPr="0079568C">
              <w:rPr>
                <w:rFonts w:cs="Arial"/>
              </w:rPr>
              <w:t>SteWhlCtl_RSide_OK</w:t>
            </w:r>
          </w:p>
          <w:p w:rsidR="00946D28" w:rsidRPr="0079568C" w:rsidRDefault="00DB077C" w:rsidP="00DB077C">
            <w:pPr>
              <w:numPr>
                <w:ilvl w:val="0"/>
                <w:numId w:val="9"/>
              </w:numPr>
              <w:tabs>
                <w:tab w:val="clear" w:pos="360"/>
                <w:tab w:val="num" w:pos="682"/>
              </w:tabs>
              <w:ind w:left="682"/>
              <w:rPr>
                <w:rFonts w:cs="Arial"/>
              </w:rPr>
            </w:pPr>
            <w:r w:rsidRPr="0079568C">
              <w:rPr>
                <w:rFonts w:cs="Arial"/>
              </w:rPr>
              <w:t>SteWhlCtl_RSide_CursorUp</w:t>
            </w:r>
          </w:p>
          <w:p w:rsidR="00946D28" w:rsidRPr="0079568C" w:rsidRDefault="00DB077C" w:rsidP="00406ADC">
            <w:pPr>
              <w:rPr>
                <w:rFonts w:cs="Arial"/>
              </w:rPr>
            </w:pPr>
            <w:r w:rsidRPr="0079568C">
              <w:rPr>
                <w:rFonts w:cs="Arial"/>
                <w:b/>
              </w:rPr>
              <w:t>Table 1.1</w:t>
            </w:r>
            <w:r w:rsidRPr="0079568C">
              <w:rPr>
                <w:rFonts w:cs="Arial"/>
              </w:rPr>
              <w:t xml:space="preserve"> – Add the following signals:</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ICI_BtnID_A</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ICI_BtnID_B</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ICI_BtnID_C</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ICI_BtnID_D</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ICI_Coding_BtnID_A</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ICI_Coding_BtnID_B</w:t>
            </w:r>
          </w:p>
          <w:p w:rsidR="00946D28" w:rsidRPr="0079568C" w:rsidRDefault="00DB077C" w:rsidP="00DB077C">
            <w:pPr>
              <w:numPr>
                <w:ilvl w:val="0"/>
                <w:numId w:val="10"/>
              </w:numPr>
              <w:tabs>
                <w:tab w:val="clear" w:pos="360"/>
                <w:tab w:val="num" w:pos="682"/>
              </w:tabs>
              <w:ind w:left="682"/>
              <w:rPr>
                <w:rFonts w:cs="Arial"/>
                <w:lang w:val="fr-FR"/>
              </w:rPr>
            </w:pPr>
            <w:r w:rsidRPr="0079568C">
              <w:rPr>
                <w:rFonts w:cs="Arial"/>
                <w:lang w:val="fr-FR"/>
              </w:rPr>
              <w:t>ICI_Coding_BtnID_C</w:t>
            </w:r>
          </w:p>
          <w:p w:rsidR="00946D28" w:rsidRPr="0079568C" w:rsidRDefault="00DB077C" w:rsidP="00DB077C">
            <w:pPr>
              <w:numPr>
                <w:ilvl w:val="0"/>
                <w:numId w:val="10"/>
              </w:numPr>
              <w:tabs>
                <w:tab w:val="clear" w:pos="360"/>
                <w:tab w:val="num" w:pos="682"/>
              </w:tabs>
              <w:ind w:left="682"/>
              <w:rPr>
                <w:rFonts w:cs="Arial"/>
              </w:rPr>
            </w:pPr>
            <w:r w:rsidRPr="0079568C">
              <w:rPr>
                <w:rFonts w:cs="Arial"/>
                <w:lang w:val="fr-FR"/>
              </w:rPr>
              <w:t>ICI_Coding_BtnID_D</w:t>
            </w:r>
          </w:p>
          <w:p w:rsidR="00946D28" w:rsidRPr="0079568C" w:rsidRDefault="00DB077C" w:rsidP="00406ADC">
            <w:pPr>
              <w:rPr>
                <w:rFonts w:cs="Arial"/>
              </w:rPr>
            </w:pPr>
            <w:r w:rsidRPr="0079568C">
              <w:rPr>
                <w:rFonts w:cs="Arial"/>
                <w:b/>
              </w:rPr>
              <w:t>Section 1.3.5.1</w:t>
            </w:r>
            <w:r w:rsidRPr="0079568C">
              <w:rPr>
                <w:rFonts w:cs="Arial"/>
              </w:rPr>
              <w:t xml:space="preserve"> – Message Center Switch State Diagram split in to two </w:t>
            </w:r>
            <w:r w:rsidRPr="0079568C">
              <w:rPr>
                <w:rFonts w:cs="Arial"/>
              </w:rPr>
              <w:lastRenderedPageBreak/>
              <w:t>state diagrams, one for the left switch and one for the right switch..</w:t>
            </w:r>
          </w:p>
          <w:p w:rsidR="00946D28" w:rsidRPr="0079568C" w:rsidRDefault="00DB077C" w:rsidP="00406ADC">
            <w:pPr>
              <w:rPr>
                <w:rFonts w:cs="Arial"/>
              </w:rPr>
            </w:pPr>
            <w:r w:rsidRPr="0079568C">
              <w:rPr>
                <w:rFonts w:cs="Arial"/>
              </w:rPr>
              <w:t>Section 1.3.5.2 – Added right hand switch behavioral description from IPC SPSS v3_3  Oct 27th, 2011.doc</w:t>
            </w:r>
          </w:p>
          <w:p w:rsidR="00946D28" w:rsidRPr="0079568C" w:rsidRDefault="00DB077C" w:rsidP="00406ADC">
            <w:pPr>
              <w:rPr>
                <w:rFonts w:cs="Arial"/>
              </w:rPr>
            </w:pPr>
            <w:r w:rsidRPr="0079568C">
              <w:rPr>
                <w:rFonts w:cs="Arial"/>
                <w:b/>
              </w:rPr>
              <w:t>Section 1.3.5.4</w:t>
            </w:r>
            <w:r w:rsidRPr="0079568C">
              <w:rPr>
                <w:rFonts w:cs="Arial"/>
              </w:rPr>
              <w:t xml:space="preserve"> – Delete the following signals:</w:t>
            </w:r>
          </w:p>
          <w:p w:rsidR="00946D28" w:rsidRPr="0079568C" w:rsidRDefault="00DB077C" w:rsidP="00DB077C">
            <w:pPr>
              <w:numPr>
                <w:ilvl w:val="0"/>
                <w:numId w:val="9"/>
              </w:numPr>
              <w:ind w:left="720"/>
              <w:rPr>
                <w:rFonts w:cs="Arial"/>
              </w:rPr>
            </w:pPr>
            <w:r w:rsidRPr="0079568C">
              <w:rPr>
                <w:rFonts w:cs="Arial"/>
              </w:rPr>
              <w:t>SteWhlCtl_RSide_CursorRt</w:t>
            </w:r>
          </w:p>
          <w:p w:rsidR="00946D28" w:rsidRPr="0079568C" w:rsidRDefault="00DB077C" w:rsidP="00DB077C">
            <w:pPr>
              <w:numPr>
                <w:ilvl w:val="0"/>
                <w:numId w:val="9"/>
              </w:numPr>
              <w:ind w:left="720"/>
              <w:rPr>
                <w:rFonts w:cs="Arial"/>
              </w:rPr>
            </w:pPr>
            <w:r w:rsidRPr="0079568C">
              <w:rPr>
                <w:rFonts w:cs="Arial"/>
              </w:rPr>
              <w:t>SteWhlCtl_RSide_CursorLeft</w:t>
            </w:r>
          </w:p>
          <w:p w:rsidR="00946D28" w:rsidRPr="0079568C" w:rsidRDefault="00DB077C" w:rsidP="00DB077C">
            <w:pPr>
              <w:numPr>
                <w:ilvl w:val="0"/>
                <w:numId w:val="9"/>
              </w:numPr>
              <w:ind w:left="720"/>
              <w:rPr>
                <w:rFonts w:cs="Arial"/>
              </w:rPr>
            </w:pPr>
            <w:r w:rsidRPr="0079568C">
              <w:rPr>
                <w:rFonts w:cs="Arial"/>
              </w:rPr>
              <w:t>SteWhlCtl_RSide_CursorDown</w:t>
            </w:r>
          </w:p>
          <w:p w:rsidR="00946D28" w:rsidRPr="0079568C" w:rsidRDefault="00DB077C" w:rsidP="00DB077C">
            <w:pPr>
              <w:numPr>
                <w:ilvl w:val="0"/>
                <w:numId w:val="9"/>
              </w:numPr>
              <w:ind w:left="720"/>
              <w:rPr>
                <w:rFonts w:cs="Arial"/>
              </w:rPr>
            </w:pPr>
            <w:r w:rsidRPr="0079568C">
              <w:rPr>
                <w:rFonts w:cs="Arial"/>
              </w:rPr>
              <w:t>SteWhlCtl_RSide_OK</w:t>
            </w:r>
          </w:p>
          <w:p w:rsidR="00946D28" w:rsidRPr="0079568C" w:rsidRDefault="00DB077C" w:rsidP="00DB077C">
            <w:pPr>
              <w:numPr>
                <w:ilvl w:val="0"/>
                <w:numId w:val="9"/>
              </w:numPr>
              <w:ind w:left="720"/>
              <w:rPr>
                <w:rFonts w:cs="Arial"/>
              </w:rPr>
            </w:pPr>
            <w:r w:rsidRPr="0079568C">
              <w:rPr>
                <w:rFonts w:cs="Arial"/>
              </w:rPr>
              <w:t>SteWhlCtl_RSide_CursorUp</w:t>
            </w:r>
          </w:p>
          <w:p w:rsidR="00946D28" w:rsidRPr="0079568C" w:rsidRDefault="00DB077C" w:rsidP="00406ADC">
            <w:pPr>
              <w:ind w:left="360"/>
              <w:rPr>
                <w:rFonts w:cs="Arial"/>
              </w:rPr>
            </w:pPr>
            <w:r w:rsidRPr="0079568C">
              <w:rPr>
                <w:rFonts w:cs="Arial"/>
              </w:rPr>
              <w:t>Add the following signals:</w:t>
            </w:r>
          </w:p>
          <w:p w:rsidR="00946D28" w:rsidRPr="0079568C" w:rsidRDefault="00DB077C" w:rsidP="00DB077C">
            <w:pPr>
              <w:numPr>
                <w:ilvl w:val="0"/>
                <w:numId w:val="10"/>
              </w:numPr>
              <w:ind w:left="720"/>
              <w:rPr>
                <w:rFonts w:cs="Arial"/>
                <w:lang w:val="fr-FR"/>
              </w:rPr>
            </w:pPr>
            <w:r w:rsidRPr="0079568C">
              <w:rPr>
                <w:rFonts w:cs="Arial"/>
                <w:lang w:val="fr-FR"/>
              </w:rPr>
              <w:t>ICI_BtnID_A</w:t>
            </w:r>
          </w:p>
          <w:p w:rsidR="00946D28" w:rsidRPr="0079568C" w:rsidRDefault="00DB077C" w:rsidP="00DB077C">
            <w:pPr>
              <w:numPr>
                <w:ilvl w:val="0"/>
                <w:numId w:val="10"/>
              </w:numPr>
              <w:ind w:left="720"/>
              <w:rPr>
                <w:rFonts w:cs="Arial"/>
                <w:lang w:val="fr-FR"/>
              </w:rPr>
            </w:pPr>
            <w:r w:rsidRPr="0079568C">
              <w:rPr>
                <w:rFonts w:cs="Arial"/>
                <w:lang w:val="fr-FR"/>
              </w:rPr>
              <w:t>ICI_BtnID_B</w:t>
            </w:r>
          </w:p>
          <w:p w:rsidR="00946D28" w:rsidRPr="0079568C" w:rsidRDefault="00DB077C" w:rsidP="00DB077C">
            <w:pPr>
              <w:numPr>
                <w:ilvl w:val="0"/>
                <w:numId w:val="10"/>
              </w:numPr>
              <w:ind w:left="720"/>
              <w:rPr>
                <w:rFonts w:cs="Arial"/>
                <w:lang w:val="fr-FR"/>
              </w:rPr>
            </w:pPr>
            <w:r w:rsidRPr="0079568C">
              <w:rPr>
                <w:rFonts w:cs="Arial"/>
                <w:lang w:val="fr-FR"/>
              </w:rPr>
              <w:t>ICI_BtnID_C</w:t>
            </w:r>
          </w:p>
          <w:p w:rsidR="00946D28" w:rsidRPr="0079568C" w:rsidRDefault="00DB077C" w:rsidP="00DB077C">
            <w:pPr>
              <w:numPr>
                <w:ilvl w:val="0"/>
                <w:numId w:val="10"/>
              </w:numPr>
              <w:ind w:left="720"/>
              <w:rPr>
                <w:rFonts w:cs="Arial"/>
                <w:lang w:val="fr-FR"/>
              </w:rPr>
            </w:pPr>
            <w:r w:rsidRPr="0079568C">
              <w:rPr>
                <w:rFonts w:cs="Arial"/>
                <w:lang w:val="fr-FR"/>
              </w:rPr>
              <w:t>ICI_BtnID_D</w:t>
            </w:r>
          </w:p>
          <w:p w:rsidR="00946D28" w:rsidRPr="0079568C" w:rsidRDefault="00DB077C" w:rsidP="00DB077C">
            <w:pPr>
              <w:numPr>
                <w:ilvl w:val="0"/>
                <w:numId w:val="10"/>
              </w:numPr>
              <w:ind w:left="720"/>
              <w:rPr>
                <w:rFonts w:cs="Arial"/>
                <w:lang w:val="fr-FR"/>
              </w:rPr>
            </w:pPr>
            <w:r w:rsidRPr="0079568C">
              <w:rPr>
                <w:rFonts w:cs="Arial"/>
                <w:lang w:val="fr-FR"/>
              </w:rPr>
              <w:t>ICI_Coding_BtnID_A</w:t>
            </w:r>
          </w:p>
          <w:p w:rsidR="00946D28" w:rsidRPr="0079568C" w:rsidRDefault="00DB077C" w:rsidP="00DB077C">
            <w:pPr>
              <w:numPr>
                <w:ilvl w:val="0"/>
                <w:numId w:val="10"/>
              </w:numPr>
              <w:ind w:left="720"/>
              <w:rPr>
                <w:rFonts w:cs="Arial"/>
                <w:lang w:val="fr-FR"/>
              </w:rPr>
            </w:pPr>
            <w:r w:rsidRPr="0079568C">
              <w:rPr>
                <w:rFonts w:cs="Arial"/>
                <w:lang w:val="fr-FR"/>
              </w:rPr>
              <w:t>ICI_Coding_BtnID_B</w:t>
            </w:r>
          </w:p>
          <w:p w:rsidR="00946D28" w:rsidRPr="0079568C" w:rsidRDefault="00DB077C" w:rsidP="00DB077C">
            <w:pPr>
              <w:numPr>
                <w:ilvl w:val="0"/>
                <w:numId w:val="10"/>
              </w:numPr>
              <w:ind w:left="720"/>
              <w:rPr>
                <w:rFonts w:cs="Arial"/>
                <w:lang w:val="fr-FR"/>
              </w:rPr>
            </w:pPr>
            <w:r w:rsidRPr="0079568C">
              <w:rPr>
                <w:rFonts w:cs="Arial"/>
                <w:lang w:val="fr-FR"/>
              </w:rPr>
              <w:t>ICI_Coding_BtnID_C</w:t>
            </w:r>
          </w:p>
          <w:p w:rsidR="00946D28" w:rsidRPr="0079568C" w:rsidRDefault="00DB077C" w:rsidP="00DB077C">
            <w:pPr>
              <w:numPr>
                <w:ilvl w:val="0"/>
                <w:numId w:val="10"/>
              </w:numPr>
              <w:ind w:left="720"/>
              <w:rPr>
                <w:rFonts w:cs="Arial"/>
              </w:rPr>
            </w:pPr>
            <w:r w:rsidRPr="0079568C">
              <w:rPr>
                <w:rFonts w:cs="Arial"/>
              </w:rPr>
              <w:t>ICI_Coding_BtnID_D</w:t>
            </w:r>
          </w:p>
          <w:p w:rsidR="00946D28" w:rsidRPr="0079568C" w:rsidRDefault="00DB077C" w:rsidP="00406ADC">
            <w:pPr>
              <w:rPr>
                <w:rFonts w:cs="Arial"/>
              </w:rPr>
            </w:pPr>
            <w:r w:rsidRPr="0079568C">
              <w:rPr>
                <w:rFonts w:cs="Arial"/>
                <w:b/>
              </w:rPr>
              <w:t>Section 1.6</w:t>
            </w:r>
            <w:r w:rsidRPr="0079568C">
              <w:rPr>
                <w:rFonts w:cs="Arial"/>
              </w:rPr>
              <w:t xml:space="preserve"> – Added IPC SPSS v3_3  Oct 27th, 2011 and Input Translation Matrix 01-30-12 as references.</w:t>
            </w:r>
          </w:p>
        </w:tc>
        <w:tc>
          <w:tcPr>
            <w:tcW w:w="1231" w:type="dxa"/>
          </w:tcPr>
          <w:p w:rsidR="00946D28" w:rsidRPr="0079568C" w:rsidRDefault="00DB077C" w:rsidP="00F01974">
            <w:pPr>
              <w:rPr>
                <w:rFonts w:cs="Arial"/>
                <w:lang w:val="fr-FR"/>
              </w:rPr>
            </w:pPr>
            <w:r w:rsidRPr="0079568C">
              <w:rPr>
                <w:rFonts w:cs="Arial"/>
                <w:lang w:val="fr-FR"/>
              </w:rPr>
              <w:lastRenderedPageBreak/>
              <w:t>2/21/2012</w:t>
            </w:r>
          </w:p>
        </w:tc>
      </w:tr>
      <w:tr w:rsidR="00D9762C" w:rsidRPr="0079568C" w:rsidTr="005A2DB4">
        <w:trPr>
          <w:trHeight w:val="89"/>
          <w:jc w:val="center"/>
        </w:trPr>
        <w:tc>
          <w:tcPr>
            <w:tcW w:w="1008" w:type="dxa"/>
          </w:tcPr>
          <w:p w:rsidR="00D9762C" w:rsidRPr="0079568C" w:rsidRDefault="00DB077C" w:rsidP="00F01974">
            <w:pPr>
              <w:rPr>
                <w:rFonts w:cs="Arial"/>
              </w:rPr>
            </w:pPr>
            <w:r w:rsidRPr="0079568C">
              <w:rPr>
                <w:rFonts w:cs="Arial"/>
              </w:rPr>
              <w:t>1.3_v4.0</w:t>
            </w:r>
            <w:r w:rsidRPr="0079568C">
              <w:rPr>
                <w:rFonts w:cs="Arial"/>
              </w:rPr>
              <w:tab/>
            </w:r>
          </w:p>
        </w:tc>
        <w:tc>
          <w:tcPr>
            <w:tcW w:w="1296" w:type="dxa"/>
          </w:tcPr>
          <w:p w:rsidR="00D9762C" w:rsidRPr="0079568C" w:rsidRDefault="00DB077C" w:rsidP="00F01974">
            <w:pPr>
              <w:rPr>
                <w:rFonts w:cs="Arial"/>
              </w:rPr>
            </w:pPr>
            <w:r w:rsidRPr="0079568C">
              <w:rPr>
                <w:rFonts w:cs="Arial"/>
              </w:rPr>
              <w:t>J Gregoire</w:t>
            </w:r>
          </w:p>
        </w:tc>
        <w:tc>
          <w:tcPr>
            <w:tcW w:w="6912" w:type="dxa"/>
          </w:tcPr>
          <w:p w:rsidR="00D9762C" w:rsidRPr="0079568C" w:rsidRDefault="00DB077C" w:rsidP="00AF44E0">
            <w:pPr>
              <w:rPr>
                <w:rFonts w:eastAsia="MS Mincho" w:cs="Arial"/>
                <w:lang w:eastAsia="ja-JP"/>
              </w:rPr>
            </w:pPr>
            <w:r w:rsidRPr="0079568C">
              <w:rPr>
                <w:rFonts w:eastAsia="MS Mincho" w:cs="Arial"/>
                <w:lang w:eastAsia="ja-JP"/>
              </w:rPr>
              <w:t>Some Steering wheel signals names have changed because of the character limit requirement, these signals are now standardized and are in the CMDB:</w:t>
            </w:r>
          </w:p>
          <w:p w:rsidR="00D9762C" w:rsidRPr="0079568C" w:rsidRDefault="00DB077C" w:rsidP="00AF44E0">
            <w:pPr>
              <w:rPr>
                <w:rFonts w:eastAsia="MS Mincho" w:cs="Arial"/>
                <w:lang w:eastAsia="ja-JP"/>
              </w:rPr>
            </w:pPr>
            <w:r w:rsidRPr="0079568C">
              <w:rPr>
                <w:rFonts w:eastAsia="MS Mincho" w:cs="Arial"/>
                <w:lang w:eastAsia="ja-JP"/>
              </w:rPr>
              <w:t>SteWhlCtl_LSide_CursorDown changed to SteWhlSwtchDown_B_Stat</w:t>
            </w:r>
          </w:p>
          <w:p w:rsidR="00D9762C" w:rsidRPr="0079568C" w:rsidRDefault="00DB077C" w:rsidP="00AF44E0">
            <w:pPr>
              <w:rPr>
                <w:rFonts w:eastAsia="MS Mincho" w:cs="Arial"/>
                <w:lang w:eastAsia="ja-JP"/>
              </w:rPr>
            </w:pPr>
            <w:r w:rsidRPr="0079568C">
              <w:rPr>
                <w:rFonts w:eastAsia="MS Mincho" w:cs="Arial"/>
                <w:lang w:eastAsia="ja-JP"/>
              </w:rPr>
              <w:t>SteWhlCtl_LSide_CursorLeft changed to SteWhlSwtchLeft_B_Stat</w:t>
            </w:r>
          </w:p>
          <w:p w:rsidR="00D9762C" w:rsidRPr="0079568C" w:rsidRDefault="00DB077C" w:rsidP="00AF44E0">
            <w:pPr>
              <w:rPr>
                <w:rFonts w:eastAsia="MS Mincho" w:cs="Arial"/>
                <w:lang w:eastAsia="ja-JP"/>
              </w:rPr>
            </w:pPr>
            <w:r w:rsidRPr="0079568C">
              <w:rPr>
                <w:rFonts w:eastAsia="MS Mincho" w:cs="Arial"/>
                <w:lang w:eastAsia="ja-JP"/>
              </w:rPr>
              <w:t>SteWhlCtl_LSide_CursorRt changed to SteWhlSwtchRght_B_Stat</w:t>
            </w:r>
          </w:p>
          <w:p w:rsidR="00D9762C" w:rsidRPr="0079568C" w:rsidRDefault="00DB077C" w:rsidP="00AF44E0">
            <w:pPr>
              <w:rPr>
                <w:rFonts w:eastAsia="MS Mincho" w:cs="Arial"/>
                <w:lang w:eastAsia="ja-JP"/>
              </w:rPr>
            </w:pPr>
            <w:r w:rsidRPr="0079568C">
              <w:rPr>
                <w:rFonts w:eastAsia="MS Mincho" w:cs="Arial"/>
                <w:lang w:eastAsia="ja-JP"/>
              </w:rPr>
              <w:t>SteWhlCtl_LSide_CursorUp changed to SteWhlSwtchUp_B_Stat</w:t>
            </w:r>
          </w:p>
          <w:p w:rsidR="00D9762C" w:rsidRPr="0079568C" w:rsidRDefault="00DB077C" w:rsidP="00AF44E0">
            <w:pPr>
              <w:rPr>
                <w:rFonts w:eastAsia="MS Mincho" w:cs="Arial"/>
                <w:lang w:eastAsia="ja-JP"/>
              </w:rPr>
            </w:pPr>
            <w:r w:rsidRPr="0079568C">
              <w:rPr>
                <w:rFonts w:eastAsia="MS Mincho" w:cs="Arial"/>
                <w:lang w:eastAsia="ja-JP"/>
              </w:rPr>
              <w:t>SteWhlCtl_LSide_OK changed to SteWhlSwtchOk_B_Stat</w:t>
            </w:r>
          </w:p>
          <w:p w:rsidR="0098739C" w:rsidRPr="0079568C" w:rsidRDefault="00DB077C" w:rsidP="00AF44E0">
            <w:pPr>
              <w:rPr>
                <w:rFonts w:eastAsia="MS Mincho" w:cs="Arial"/>
                <w:lang w:eastAsia="ja-JP"/>
              </w:rPr>
            </w:pPr>
            <w:r w:rsidRPr="0079568C">
              <w:rPr>
                <w:rFonts w:eastAsia="MS Mincho" w:cs="Arial"/>
                <w:lang w:eastAsia="ja-JP"/>
              </w:rPr>
              <w:t>The following sections were affected by this change:</w:t>
            </w:r>
          </w:p>
          <w:p w:rsidR="0098739C" w:rsidRPr="0079568C" w:rsidRDefault="00DB077C" w:rsidP="00AF44E0">
            <w:pPr>
              <w:rPr>
                <w:rFonts w:eastAsia="MS Mincho" w:cs="Arial"/>
                <w:lang w:eastAsia="ja-JP"/>
              </w:rPr>
            </w:pPr>
            <w:r w:rsidRPr="0079568C">
              <w:rPr>
                <w:rFonts w:eastAsia="MS Mincho" w:cs="Arial"/>
                <w:lang w:eastAsia="ja-JP"/>
              </w:rPr>
              <w:t>Section 1.2.1</w:t>
            </w:r>
          </w:p>
          <w:p w:rsidR="0098739C" w:rsidRPr="0079568C" w:rsidRDefault="00DB077C" w:rsidP="00AF44E0">
            <w:pPr>
              <w:rPr>
                <w:rFonts w:eastAsia="MS Mincho" w:cs="Arial"/>
                <w:lang w:eastAsia="ja-JP"/>
              </w:rPr>
            </w:pPr>
            <w:r w:rsidRPr="0079568C">
              <w:rPr>
                <w:rFonts w:eastAsia="MS Mincho" w:cs="Arial"/>
                <w:lang w:eastAsia="ja-JP"/>
              </w:rPr>
              <w:t>Table 1.0</w:t>
            </w:r>
          </w:p>
          <w:p w:rsidR="0098739C" w:rsidRPr="0079568C" w:rsidRDefault="00DB077C" w:rsidP="00AF44E0">
            <w:pPr>
              <w:rPr>
                <w:rFonts w:eastAsia="MS Mincho" w:cs="Arial"/>
                <w:lang w:eastAsia="ja-JP"/>
              </w:rPr>
            </w:pPr>
            <w:r w:rsidRPr="0079568C">
              <w:rPr>
                <w:rFonts w:eastAsia="MS Mincho" w:cs="Arial"/>
                <w:lang w:eastAsia="ja-JP"/>
              </w:rPr>
              <w:t>Section 1.3.5.1 – Message Center Left Switch State Diagram</w:t>
            </w:r>
          </w:p>
          <w:p w:rsidR="0098739C" w:rsidRPr="0079568C" w:rsidRDefault="00DB077C" w:rsidP="00AF44E0">
            <w:pPr>
              <w:rPr>
                <w:rFonts w:eastAsia="MS Mincho" w:cs="Arial"/>
                <w:lang w:eastAsia="ja-JP"/>
              </w:rPr>
            </w:pPr>
            <w:r w:rsidRPr="0079568C">
              <w:rPr>
                <w:rFonts w:eastAsia="MS Mincho" w:cs="Arial"/>
                <w:lang w:eastAsia="ja-JP"/>
              </w:rPr>
              <w:t>Section 1.3.5.4</w:t>
            </w:r>
          </w:p>
          <w:p w:rsidR="00D9762C" w:rsidRPr="0079568C" w:rsidRDefault="00AB6005" w:rsidP="002C2788">
            <w:pPr>
              <w:rPr>
                <w:rFonts w:cs="Arial"/>
              </w:rPr>
            </w:pPr>
          </w:p>
        </w:tc>
        <w:tc>
          <w:tcPr>
            <w:tcW w:w="1231" w:type="dxa"/>
          </w:tcPr>
          <w:p w:rsidR="00D9762C" w:rsidRPr="0079568C" w:rsidRDefault="00DB077C" w:rsidP="002C2788">
            <w:pPr>
              <w:rPr>
                <w:rFonts w:cs="Arial"/>
              </w:rPr>
            </w:pPr>
            <w:r w:rsidRPr="0079568C">
              <w:rPr>
                <w:rFonts w:cs="Arial"/>
              </w:rPr>
              <w:t>2/21/2012</w:t>
            </w:r>
          </w:p>
        </w:tc>
      </w:tr>
      <w:tr w:rsidR="005A2DB4" w:rsidRPr="0079568C" w:rsidTr="005A2DB4">
        <w:trPr>
          <w:trHeight w:val="89"/>
          <w:jc w:val="center"/>
        </w:trPr>
        <w:tc>
          <w:tcPr>
            <w:tcW w:w="1008" w:type="dxa"/>
          </w:tcPr>
          <w:p w:rsidR="005A2DB4" w:rsidRPr="0079568C" w:rsidRDefault="00DB077C" w:rsidP="00F01974">
            <w:pPr>
              <w:rPr>
                <w:rFonts w:cs="Arial"/>
              </w:rPr>
            </w:pPr>
            <w:r w:rsidRPr="0079568C">
              <w:rPr>
                <w:rFonts w:cs="Arial"/>
              </w:rPr>
              <w:t>4.1</w:t>
            </w:r>
          </w:p>
        </w:tc>
        <w:tc>
          <w:tcPr>
            <w:tcW w:w="1296" w:type="dxa"/>
          </w:tcPr>
          <w:p w:rsidR="005A2DB4" w:rsidRPr="0079568C" w:rsidRDefault="00DB077C" w:rsidP="005A2DB4">
            <w:pPr>
              <w:rPr>
                <w:rFonts w:cs="Arial"/>
              </w:rPr>
            </w:pPr>
            <w:r w:rsidRPr="0079568C">
              <w:rPr>
                <w:rFonts w:cs="Arial"/>
              </w:rPr>
              <w:t>J Gregoire</w:t>
            </w:r>
          </w:p>
        </w:tc>
        <w:tc>
          <w:tcPr>
            <w:tcW w:w="6912" w:type="dxa"/>
          </w:tcPr>
          <w:p w:rsidR="005A2DB4" w:rsidRPr="0079568C" w:rsidRDefault="00DB077C" w:rsidP="00AF44E0">
            <w:pPr>
              <w:rPr>
                <w:rFonts w:eastAsia="MS Mincho" w:cs="Arial"/>
                <w:lang w:eastAsia="ja-JP"/>
              </w:rPr>
            </w:pPr>
            <w:r w:rsidRPr="0079568C">
              <w:rPr>
                <w:rFonts w:eastAsia="MS Mincho" w:cs="Arial"/>
                <w:lang w:eastAsia="ja-JP"/>
              </w:rPr>
              <w:t>Requirement Migration</w:t>
            </w:r>
          </w:p>
        </w:tc>
        <w:tc>
          <w:tcPr>
            <w:tcW w:w="1231" w:type="dxa"/>
          </w:tcPr>
          <w:p w:rsidR="005A2DB4" w:rsidRPr="0079568C" w:rsidRDefault="00DB077C" w:rsidP="002C2788">
            <w:pPr>
              <w:rPr>
                <w:rFonts w:cs="Arial"/>
              </w:rPr>
            </w:pPr>
            <w:r w:rsidRPr="0079568C">
              <w:rPr>
                <w:rFonts w:cs="Arial"/>
              </w:rPr>
              <w:t>2/20/2019</w:t>
            </w:r>
          </w:p>
        </w:tc>
      </w:tr>
    </w:tbl>
    <w:p w:rsidR="00661FA5" w:rsidRDefault="00AB6005"/>
    <w:p w:rsidR="00AB1E94" w:rsidRPr="00AE06BC" w:rsidRDefault="00AB6005" w:rsidP="00406F39"/>
    <w:sectPr w:rsidR="00AB1E94" w:rsidRPr="00AE06BC" w:rsidSect="00D74663">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B6005" w:rsidRDefault="00AB6005" w:rsidP="0085312A">
      <w:r>
        <w:separator/>
      </w:r>
    </w:p>
  </w:endnote>
  <w:endnote w:type="continuationSeparator" w:id="0">
    <w:p w:rsidR="00AB6005" w:rsidRDefault="00AB600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C1C07">
            <w:rPr>
              <w:b/>
              <w:smallCaps/>
              <w:noProof/>
              <w:sz w:val="16"/>
            </w:rPr>
            <w:t>625947_A_001_MESSAGE CENTER SWITCH - 5 BUTTON HSCAN INTERFACE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C1C07">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C1C07">
            <w:rPr>
              <w:noProof/>
              <w:szCs w:val="20"/>
            </w:rPr>
            <w:t>13</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B6005" w:rsidRDefault="00AB6005" w:rsidP="0085312A">
      <w:r>
        <w:separator/>
      </w:r>
    </w:p>
  </w:footnote>
  <w:footnote w:type="continuationSeparator" w:id="0">
    <w:p w:rsidR="00AB6005" w:rsidRDefault="00AB600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1ED6015"/>
    <w:multiLevelType w:val="hybridMultilevel"/>
    <w:tmpl w:val="B9C0B19C"/>
    <w:lvl w:ilvl="0" w:tplc="04090001">
      <w:start w:val="1"/>
      <w:numFmt w:val="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656"/>
        </w:tabs>
        <w:ind w:left="1656" w:hanging="360"/>
      </w:pPr>
      <w:rPr>
        <w:rFonts w:ascii="Courier New" w:hAnsi="Courier New" w:cs="Courier New" w:hint="default"/>
      </w:rPr>
    </w:lvl>
    <w:lvl w:ilvl="2" w:tplc="04090005" w:tentative="1">
      <w:start w:val="1"/>
      <w:numFmt w:val="bullet"/>
      <w:lvlText w:val=""/>
      <w:lvlJc w:val="left"/>
      <w:pPr>
        <w:tabs>
          <w:tab w:val="num" w:pos="2376"/>
        </w:tabs>
        <w:ind w:left="2376" w:hanging="360"/>
      </w:pPr>
      <w:rPr>
        <w:rFonts w:ascii="Wingdings" w:hAnsi="Wingdings" w:hint="default"/>
      </w:rPr>
    </w:lvl>
    <w:lvl w:ilvl="3" w:tplc="04090001" w:tentative="1">
      <w:start w:val="1"/>
      <w:numFmt w:val="bullet"/>
      <w:lvlText w:val=""/>
      <w:lvlJc w:val="left"/>
      <w:pPr>
        <w:tabs>
          <w:tab w:val="num" w:pos="3096"/>
        </w:tabs>
        <w:ind w:left="3096" w:hanging="360"/>
      </w:pPr>
      <w:rPr>
        <w:rFonts w:ascii="Symbol" w:hAnsi="Symbol" w:hint="default"/>
      </w:rPr>
    </w:lvl>
    <w:lvl w:ilvl="4" w:tplc="04090003" w:tentative="1">
      <w:start w:val="1"/>
      <w:numFmt w:val="bullet"/>
      <w:lvlText w:val="o"/>
      <w:lvlJc w:val="left"/>
      <w:pPr>
        <w:tabs>
          <w:tab w:val="num" w:pos="3816"/>
        </w:tabs>
        <w:ind w:left="3816" w:hanging="360"/>
      </w:pPr>
      <w:rPr>
        <w:rFonts w:ascii="Courier New" w:hAnsi="Courier New" w:cs="Courier New"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cs="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6" w15:restartNumberingAfterBreak="0">
    <w:nsid w:val="3EF26017"/>
    <w:multiLevelType w:val="hybridMultilevel"/>
    <w:tmpl w:val="0212DA8A"/>
    <w:lvl w:ilvl="0" w:tplc="7D523D8E">
      <w:start w:val="1"/>
      <w:numFmt w:val="decimal"/>
      <w:lvlText w:val="%1."/>
      <w:lvlJc w:val="left"/>
      <w:pPr>
        <w:ind w:left="720" w:hanging="360"/>
      </w:pPr>
    </w:lvl>
    <w:lvl w:ilvl="1" w:tplc="DEB4218E" w:tentative="1">
      <w:start w:val="1"/>
      <w:numFmt w:val="lowerLetter"/>
      <w:lvlText w:val="%2."/>
      <w:lvlJc w:val="left"/>
      <w:pPr>
        <w:ind w:left="1440" w:hanging="360"/>
      </w:pPr>
    </w:lvl>
    <w:lvl w:ilvl="2" w:tplc="98A2E6BE" w:tentative="1">
      <w:start w:val="1"/>
      <w:numFmt w:val="lowerRoman"/>
      <w:lvlText w:val="%3."/>
      <w:lvlJc w:val="right"/>
      <w:pPr>
        <w:ind w:left="2160" w:hanging="180"/>
      </w:pPr>
    </w:lvl>
    <w:lvl w:ilvl="3" w:tplc="9D3A2E24" w:tentative="1">
      <w:start w:val="1"/>
      <w:numFmt w:val="decimal"/>
      <w:lvlText w:val="%4."/>
      <w:lvlJc w:val="left"/>
      <w:pPr>
        <w:ind w:left="2880" w:hanging="360"/>
      </w:pPr>
    </w:lvl>
    <w:lvl w:ilvl="4" w:tplc="9DF2D2E0" w:tentative="1">
      <w:start w:val="1"/>
      <w:numFmt w:val="lowerLetter"/>
      <w:lvlText w:val="%5."/>
      <w:lvlJc w:val="left"/>
      <w:pPr>
        <w:ind w:left="3600" w:hanging="360"/>
      </w:pPr>
    </w:lvl>
    <w:lvl w:ilvl="5" w:tplc="8940F5A4" w:tentative="1">
      <w:start w:val="1"/>
      <w:numFmt w:val="lowerRoman"/>
      <w:lvlText w:val="%6."/>
      <w:lvlJc w:val="right"/>
      <w:pPr>
        <w:ind w:left="4320" w:hanging="180"/>
      </w:pPr>
    </w:lvl>
    <w:lvl w:ilvl="6" w:tplc="2C1CB0BA" w:tentative="1">
      <w:start w:val="1"/>
      <w:numFmt w:val="decimal"/>
      <w:lvlText w:val="%7."/>
      <w:lvlJc w:val="left"/>
      <w:pPr>
        <w:ind w:left="5040" w:hanging="360"/>
      </w:pPr>
    </w:lvl>
    <w:lvl w:ilvl="7" w:tplc="4936F954" w:tentative="1">
      <w:start w:val="1"/>
      <w:numFmt w:val="lowerLetter"/>
      <w:lvlText w:val="%8."/>
      <w:lvlJc w:val="left"/>
      <w:pPr>
        <w:ind w:left="5760" w:hanging="360"/>
      </w:pPr>
    </w:lvl>
    <w:lvl w:ilvl="8" w:tplc="990C0C9E" w:tentative="1">
      <w:start w:val="1"/>
      <w:numFmt w:val="lowerRoman"/>
      <w:lvlText w:val="%9."/>
      <w:lvlJc w:val="right"/>
      <w:pPr>
        <w:ind w:left="6480" w:hanging="180"/>
      </w:pPr>
    </w:lvl>
  </w:abstractNum>
  <w:abstractNum w:abstractNumId="7" w15:restartNumberingAfterBreak="0">
    <w:nsid w:val="6D986018"/>
    <w:multiLevelType w:val="hybridMultilevel"/>
    <w:tmpl w:val="3858E3F2"/>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8" w15:restartNumberingAfterBreak="0">
    <w:nsid w:val="752C6016"/>
    <w:multiLevelType w:val="hybridMultilevel"/>
    <w:tmpl w:val="1AC663FA"/>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B6005"/>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74663"/>
    <w:rsid w:val="00D82BB9"/>
    <w:rsid w:val="00D8727D"/>
    <w:rsid w:val="00D920D7"/>
    <w:rsid w:val="00D93F85"/>
    <w:rsid w:val="00DB077C"/>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1C07"/>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Stat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13</Pages>
  <Words>1997</Words>
  <Characters>11385</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2019-02-22T15:30:00Z</dcterms:created>
  <dcterms:modified xsi:type="dcterms:W3CDTF">2019-02-22T15:30:00Z</dcterms:modified>
</cp:coreProperties>
</file>