
<file path=[Content_Types].xml><?xml version="1.0" encoding="utf-8"?>
<Types xmlns="http://schemas.openxmlformats.org/package/2006/content-types">
  <Default Extension="bin" ContentType="application/vnd.ms-office.vbaProject"/>
  <Default Extension="emf" ContentType="image/x-emf"/>
  <Default Extension="png" ContentType="image/png"/>
  <Default Extension="rels" ContentType="application/vnd.openxmlformats-package.relationships+xml"/>
  <Default Extension="vsd" ContentType="application/vnd.visio"/>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1D2426" w:rsidRDefault="001D2426" w:rsidP="00530C8E">
      <w:bookmarkStart w:id="0" w:name="_GoBack"/>
      <w:bookmarkEnd w:id="0"/>
    </w:p>
    <w:p w:rsidR="00406F39" w:rsidRDefault="00576116" w:rsidP="00B9479B">
      <w:pPr>
        <w:pStyle w:val="Heading1"/>
      </w:pPr>
      <w:r>
        <w:lastRenderedPageBreak/>
        <w:t>Personalization (Enhanced Memory) Display Setup Overview – CGEA1.3</w:t>
      </w:r>
    </w:p>
    <w:p w:rsidR="00406F39" w:rsidRDefault="00576116" w:rsidP="00B9479B">
      <w:pPr>
        <w:pStyle w:val="Heading2"/>
      </w:pPr>
      <w:r>
        <w:t>Functional Description</w:t>
      </w:r>
    </w:p>
    <w:p w:rsidR="004F2D95" w:rsidRDefault="00576116"/>
    <w:p w:rsidR="00AF5B8A" w:rsidRDefault="00576116" w:rsidP="003E591E">
      <w:pPr>
        <w:ind w:left="576"/>
      </w:pPr>
      <w:r>
        <w:t>The Cluster Display S</w:t>
      </w:r>
      <w:r>
        <w:t>etup features</w:t>
      </w:r>
      <w:r>
        <w:t xml:space="preserve"> for Personalization</w:t>
      </w:r>
      <w:r>
        <w:t xml:space="preserve"> </w:t>
      </w:r>
      <w:r w:rsidRPr="006950AD">
        <w:rPr>
          <w:highlight w:val="yellow"/>
        </w:rPr>
        <w:t>(Enhanced Memory</w:t>
      </w:r>
      <w:r>
        <w:t>)</w:t>
      </w:r>
      <w:r>
        <w:t xml:space="preserve"> consist of Autolock, Autounlock, Remote Start, etc.</w:t>
      </w:r>
    </w:p>
    <w:p w:rsidR="004F2D95" w:rsidRDefault="00576116">
      <w:pPr>
        <w:ind w:left="576"/>
      </w:pPr>
      <w:r>
        <w:t>The</w:t>
      </w:r>
      <w:r>
        <w:t>se</w:t>
      </w:r>
      <w:r>
        <w:t xml:space="preserve"> features are </w:t>
      </w:r>
      <w:r>
        <w:t>displayed</w:t>
      </w:r>
      <w:r>
        <w:t xml:space="preserve"> in the </w:t>
      </w:r>
      <w:smartTag w:uri="urn:schemas-microsoft-com:office:smarttags" w:element="place">
        <w:smartTag w:uri="urn:schemas-microsoft-com:office:smarttags" w:element="PlaceName">
          <w:r>
            <w:t>Message</w:t>
          </w:r>
        </w:smartTag>
        <w:r>
          <w:t xml:space="preserve"> </w:t>
        </w:r>
        <w:smartTag w:uri="urn:schemas-microsoft-com:office:smarttags" w:element="PlaceType">
          <w:r>
            <w:t>Center</w:t>
          </w:r>
        </w:smartTag>
      </w:smartTag>
      <w:r>
        <w:t xml:space="preserve"> when</w:t>
      </w:r>
      <w:r>
        <w:t xml:space="preserve"> in the appropriate SETUP display.</w:t>
      </w:r>
      <w:r>
        <w:t xml:space="preserve"> </w:t>
      </w:r>
    </w:p>
    <w:p w:rsidR="00EF6E89" w:rsidRDefault="00576116">
      <w:pPr>
        <w:ind w:left="576"/>
      </w:pPr>
    </w:p>
    <w:p w:rsidR="00CD0B68" w:rsidRDefault="00576116" w:rsidP="00CD0B68">
      <w:pPr>
        <w:ind w:left="576"/>
      </w:pPr>
      <w:r>
        <w:t>There are three primary levels of vehicle personalization – no memory settings, memory settings for 2 drivers for occupant positioning only, or Signature HMI (Human Machine Interface) personalization which provides memory settings for 4 drivers for numerou</w:t>
      </w:r>
      <w:r>
        <w:t>s items on the vehicle.</w:t>
      </w:r>
    </w:p>
    <w:p w:rsidR="003C1262" w:rsidRDefault="00576116" w:rsidP="00CD0B68">
      <w:pPr>
        <w:ind w:left="576"/>
      </w:pPr>
    </w:p>
    <w:p w:rsidR="00CD0B68" w:rsidRDefault="00576116" w:rsidP="003C1262">
      <w:pPr>
        <w:ind w:left="576"/>
      </w:pPr>
      <w:r>
        <w:t>NO MEMORY</w:t>
      </w:r>
      <w:r>
        <w:t xml:space="preserve"> -  </w:t>
      </w:r>
      <w:r>
        <w:t>When</w:t>
      </w:r>
      <w:r>
        <w:t xml:space="preserve"> no memory settings are available, all customer configurable items are stored as vehicle level settings that are applicable whenever the vehicle is in use.  Since there are no memory settings to recall, there is no need to identify the driver and no need t</w:t>
      </w:r>
      <w:r>
        <w:t>o associate any entry devices to the driver.</w:t>
      </w:r>
    </w:p>
    <w:p w:rsidR="003C1262" w:rsidRDefault="00576116" w:rsidP="00E0249D"/>
    <w:p w:rsidR="00CD0B68" w:rsidRDefault="00576116" w:rsidP="003C1262">
      <w:pPr>
        <w:ind w:left="576"/>
      </w:pPr>
      <w:r>
        <w:t>MEMORY POSITIONING</w:t>
      </w:r>
      <w:r>
        <w:t xml:space="preserve"> - </w:t>
      </w:r>
      <w:r>
        <w:t>This level of personalization provides memory settings for 2 drivers.  Each driver can store and subsequently recall the position(s) of the driver seat, exterior mirrors (driver and passeng</w:t>
      </w:r>
      <w:r>
        <w:t>er), adjustable pedals, and/or the tilt/telescope steering column.  All other customer configuration items are stored as vehicle level settings.</w:t>
      </w:r>
    </w:p>
    <w:p w:rsidR="003C1262" w:rsidRDefault="00576116" w:rsidP="003C1262">
      <w:pPr>
        <w:ind w:left="576"/>
      </w:pPr>
    </w:p>
    <w:p w:rsidR="00CD0B68" w:rsidRDefault="00576116" w:rsidP="003C1262">
      <w:pPr>
        <w:ind w:left="576"/>
      </w:pPr>
      <w:r>
        <w:t>SIGNATURE HMI PERSONALIZATION</w:t>
      </w:r>
      <w:r>
        <w:t xml:space="preserve"> </w:t>
      </w:r>
      <w:r w:rsidRPr="006950AD">
        <w:rPr>
          <w:highlight w:val="yellow"/>
        </w:rPr>
        <w:t>(Now called Enhanced Memory)</w:t>
      </w:r>
      <w:r>
        <w:t xml:space="preserve"> -  </w:t>
      </w:r>
      <w:r>
        <w:t>This level of personalization provides personali</w:t>
      </w:r>
      <w:r>
        <w:t>ty settings for 4 drivers</w:t>
      </w:r>
      <w:r>
        <w:t xml:space="preserve"> and a vehicle level setting</w:t>
      </w:r>
      <w:r>
        <w:t xml:space="preserve">.  Each driver can store and subsequently recall the settings for many items.  </w:t>
      </w:r>
    </w:p>
    <w:p w:rsidR="00E0249D" w:rsidRDefault="00576116" w:rsidP="003C1262">
      <w:pPr>
        <w:ind w:left="576"/>
      </w:pPr>
    </w:p>
    <w:p w:rsidR="00E0249D" w:rsidRDefault="00576116" w:rsidP="00147EB8">
      <w:pPr>
        <w:ind w:left="576"/>
      </w:pPr>
      <w:r>
        <w:rPr>
          <w:highlight w:val="yellow"/>
        </w:rPr>
        <w:t xml:space="preserve">All MY 11 – MY13 </w:t>
      </w:r>
      <w:r>
        <w:rPr>
          <w:highlight w:val="yellow"/>
        </w:rPr>
        <w:t xml:space="preserve">CGEA </w:t>
      </w:r>
      <w:r w:rsidRPr="00E5244C">
        <w:rPr>
          <w:highlight w:val="yellow"/>
        </w:rPr>
        <w:t xml:space="preserve">programs support only vehicle level settings.  It is planned to eventually expand other vehicles to </w:t>
      </w:r>
      <w:r w:rsidRPr="00E5244C">
        <w:rPr>
          <w:highlight w:val="yellow"/>
        </w:rPr>
        <w:t>suppor</w:t>
      </w:r>
      <w:r>
        <w:rPr>
          <w:highlight w:val="yellow"/>
        </w:rPr>
        <w:t xml:space="preserve">t Signature HMI </w:t>
      </w:r>
      <w:r w:rsidRPr="006950AD">
        <w:rPr>
          <w:highlight w:val="yellow"/>
        </w:rPr>
        <w:t>Personalization (Enhanced Memory).  Starting with select MY14 Lincoln programs, the programs are expanding to suport settings for 4 drivers and a vehicle level setting.</w:t>
      </w:r>
      <w:r>
        <w:t xml:space="preserve">  </w:t>
      </w:r>
    </w:p>
    <w:p w:rsidR="00C52FD9" w:rsidRDefault="00576116" w:rsidP="00147EB8">
      <w:pPr>
        <w:ind w:left="576"/>
      </w:pPr>
    </w:p>
    <w:p w:rsidR="00C52FD9" w:rsidRDefault="00576116" w:rsidP="00147EB8">
      <w:pPr>
        <w:ind w:left="576"/>
      </w:pPr>
      <w:r w:rsidRPr="00C52FD9">
        <w:rPr>
          <w:highlight w:val="green"/>
        </w:rPr>
        <w:t>Starting in MY2019 with U625/U611 the Settings are migrating f</w:t>
      </w:r>
      <w:r w:rsidRPr="00C52FD9">
        <w:rPr>
          <w:highlight w:val="green"/>
        </w:rPr>
        <w:t>rom the cluster to Center stack.  This STSS supports displaying settings in the cluster or configuring the cluster settings off if they are displayed in the Center stack.  What is new to the cluster in that timeframe is that the APIM will be sending SET co</w:t>
      </w:r>
      <w:r w:rsidRPr="00C52FD9">
        <w:rPr>
          <w:highlight w:val="green"/>
        </w:rPr>
        <w:t>mmands to the cluster.  We have also added the cluster as “gateway” between Center Stack and legacy modules that did NOT use</w:t>
      </w:r>
      <w:r>
        <w:rPr>
          <w:highlight w:val="green"/>
        </w:rPr>
        <w:t xml:space="preserve"> Feature Based Messaging Protoco</w:t>
      </w:r>
      <w:r w:rsidRPr="00C52FD9">
        <w:rPr>
          <w:highlight w:val="green"/>
        </w:rPr>
        <w:t>l (FBMP) – i.e. where dedicated CAN signals are used for the settings.  For these cases, the cluster</w:t>
      </w:r>
      <w:r w:rsidRPr="00C52FD9">
        <w:rPr>
          <w:highlight w:val="green"/>
        </w:rPr>
        <w:t xml:space="preserve"> responds to QUERY and SET commands from the Center Stack as well.  These settings are not “owned” by the cluster, so they are described in each setting STSS when applicable.</w:t>
      </w:r>
    </w:p>
    <w:p w:rsidR="009E0A7F" w:rsidRDefault="00576116" w:rsidP="00147EB8">
      <w:pPr>
        <w:ind w:left="576"/>
      </w:pPr>
    </w:p>
    <w:p w:rsidR="009E0A7F" w:rsidRPr="00B22C35" w:rsidRDefault="00576116" w:rsidP="00147EB8">
      <w:pPr>
        <w:ind w:left="576"/>
        <w:rPr>
          <w:highlight w:val="green"/>
        </w:rPr>
      </w:pPr>
      <w:r w:rsidRPr="00B22C35">
        <w:rPr>
          <w:highlight w:val="green"/>
        </w:rPr>
        <w:t>Thus, settings items will fall into 3 main categories now:</w:t>
      </w:r>
    </w:p>
    <w:p w:rsidR="009E0A7F" w:rsidRPr="00B22C35" w:rsidRDefault="00576116" w:rsidP="00576116">
      <w:pPr>
        <w:numPr>
          <w:ilvl w:val="0"/>
          <w:numId w:val="7"/>
        </w:numPr>
        <w:rPr>
          <w:highlight w:val="green"/>
        </w:rPr>
      </w:pPr>
      <w:r w:rsidRPr="00B22C35">
        <w:rPr>
          <w:highlight w:val="green"/>
        </w:rPr>
        <w:t>Modules that use FBMP</w:t>
      </w:r>
      <w:r w:rsidRPr="00B22C35">
        <w:rPr>
          <w:highlight w:val="green"/>
        </w:rPr>
        <w:t xml:space="preserve"> and that the cluster ONLY has a setting menu and no other functionality associated with that feature.  Examples are Autolock and AutoUnlock.  When configured for settings in the Center Stack, the cluster will not QUERY those feature number</w:t>
      </w:r>
      <w:r>
        <w:rPr>
          <w:highlight w:val="green"/>
        </w:rPr>
        <w:t>s</w:t>
      </w:r>
      <w:r w:rsidRPr="00B22C35">
        <w:rPr>
          <w:highlight w:val="green"/>
        </w:rPr>
        <w:t>.  (The APIM wi</w:t>
      </w:r>
      <w:r w:rsidRPr="00B22C35">
        <w:rPr>
          <w:highlight w:val="green"/>
        </w:rPr>
        <w:t>ll)</w:t>
      </w:r>
    </w:p>
    <w:p w:rsidR="009E0A7F" w:rsidRPr="00B22C35" w:rsidRDefault="00576116" w:rsidP="00576116">
      <w:pPr>
        <w:numPr>
          <w:ilvl w:val="0"/>
          <w:numId w:val="7"/>
        </w:numPr>
        <w:rPr>
          <w:highlight w:val="green"/>
        </w:rPr>
      </w:pPr>
      <w:r w:rsidRPr="00B22C35">
        <w:rPr>
          <w:highlight w:val="green"/>
        </w:rPr>
        <w:t xml:space="preserve">Modules that use FBMP and that the cluster </w:t>
      </w:r>
      <w:r>
        <w:rPr>
          <w:highlight w:val="green"/>
        </w:rPr>
        <w:t>has</w:t>
      </w:r>
      <w:r w:rsidRPr="00B22C35">
        <w:rPr>
          <w:highlight w:val="green"/>
        </w:rPr>
        <w:t xml:space="preserve"> other functionality associated with that feature such as warnings or RTT’s that require knowledge of the Setting Status.  An example is Lane Assist Control Function.  When configured for settings in the Ce</w:t>
      </w:r>
      <w:r w:rsidRPr="00B22C35">
        <w:rPr>
          <w:highlight w:val="green"/>
        </w:rPr>
        <w:t xml:space="preserve">nter Stack, the </w:t>
      </w:r>
      <w:r w:rsidRPr="00B22C35">
        <w:rPr>
          <w:highlight w:val="green"/>
        </w:rPr>
        <w:t>cluster will still</w:t>
      </w:r>
      <w:r w:rsidRPr="00B22C35">
        <w:rPr>
          <w:highlight w:val="green"/>
        </w:rPr>
        <w:t xml:space="preserve"> QUERY those feature number</w:t>
      </w:r>
      <w:r>
        <w:rPr>
          <w:highlight w:val="green"/>
        </w:rPr>
        <w:t>s</w:t>
      </w:r>
      <w:r w:rsidRPr="00B22C35">
        <w:rPr>
          <w:highlight w:val="green"/>
        </w:rPr>
        <w:t>.  (T</w:t>
      </w:r>
      <w:r w:rsidRPr="00B22C35">
        <w:rPr>
          <w:highlight w:val="green"/>
        </w:rPr>
        <w:t>hus the module will get a QUERY at start up from both IPC and APIM</w:t>
      </w:r>
      <w:r w:rsidRPr="00B22C35">
        <w:rPr>
          <w:highlight w:val="green"/>
        </w:rPr>
        <w:t>)</w:t>
      </w:r>
      <w:r w:rsidRPr="00B22C35">
        <w:rPr>
          <w:highlight w:val="green"/>
        </w:rPr>
        <w:t>.  This is to ensure the IPC still has the information it needs at the appropriate time without relying on the APIM.</w:t>
      </w:r>
    </w:p>
    <w:p w:rsidR="009E0A7F" w:rsidRPr="00B22C35" w:rsidRDefault="00576116" w:rsidP="00576116">
      <w:pPr>
        <w:numPr>
          <w:ilvl w:val="0"/>
          <w:numId w:val="7"/>
        </w:numPr>
        <w:rPr>
          <w:highlight w:val="green"/>
        </w:rPr>
      </w:pPr>
      <w:r w:rsidRPr="00B22C35">
        <w:rPr>
          <w:highlight w:val="green"/>
        </w:rPr>
        <w:t>Modul</w:t>
      </w:r>
      <w:r w:rsidRPr="00B22C35">
        <w:rPr>
          <w:highlight w:val="green"/>
        </w:rPr>
        <w:t>es that use dedicated CAN signals to IPC to perform settings.  For those, the cluster acts as a “gateway” for the APIM.  (Since IPC to APIM is FBMP).  For this type, the cluster will use the dedicated CAN signals, but will also respond to the APIM’s QUERY’</w:t>
      </w:r>
      <w:r w:rsidRPr="00B22C35">
        <w:rPr>
          <w:highlight w:val="green"/>
        </w:rPr>
        <w:t>s and SET’s for the virtual FBMP.</w:t>
      </w:r>
      <w:r>
        <w:rPr>
          <w:highlight w:val="green"/>
        </w:rPr>
        <w:t xml:space="preserve"> An example is Traction Control, ASLD (any setting to PCM, ABS, etc.)</w:t>
      </w:r>
    </w:p>
    <w:p w:rsidR="009E0A7F" w:rsidRDefault="00576116" w:rsidP="009E0A7F">
      <w:pPr>
        <w:ind w:left="936"/>
      </w:pPr>
    </w:p>
    <w:p w:rsidR="004F2D95" w:rsidRDefault="00576116">
      <w:pPr>
        <w:ind w:left="576"/>
      </w:pPr>
      <w:r>
        <w:br w:type="page"/>
      </w:r>
    </w:p>
    <w:p w:rsidR="00406F39" w:rsidRDefault="00576116" w:rsidP="00B9479B">
      <w:pPr>
        <w:pStyle w:val="Heading2"/>
      </w:pPr>
      <w:r>
        <w:lastRenderedPageBreak/>
        <w:t>Interfaces</w:t>
      </w:r>
    </w:p>
    <w:p w:rsidR="00406F39" w:rsidRDefault="00576116" w:rsidP="00B9479B">
      <w:pPr>
        <w:pStyle w:val="Heading3"/>
      </w:pPr>
      <w:r>
        <w:t>Interface Context Diagram (I/O Block Diagram)</w:t>
      </w:r>
    </w:p>
    <w:p w:rsidR="004F2D95" w:rsidRDefault="00576116" w:rsidP="00C71C68">
      <w:pPr>
        <w:jc w:val="center"/>
        <w:rPr>
          <w:rFonts w:cs="Arial"/>
        </w:rPr>
      </w:pPr>
      <w:r w:rsidRPr="00C71C68">
        <w:rPr>
          <w:rFonts w:cs="Arial"/>
        </w:rPr>
        <w:t xml:space="preserve"> Context Diagram</w:t>
      </w:r>
    </w:p>
    <w:p w:rsidR="004F2D95" w:rsidRDefault="00CE706A" w:rsidP="00CE706A">
      <w:pPr>
        <w:jc w:val="center"/>
      </w:pPr>
      <w:r>
        <w:object w:dxaOrig="9019" w:dyaOrig="5249">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5e763c230000108d000044f8" o:spid="_x0000_i1025" type="#_x0000_t75" style="width:450.75pt;height:262.5pt" o:ole="">
            <v:imagedata r:id="rId8" o:title=""/>
          </v:shape>
          <o:OLEObject Type="Embed" ProgID="Visio.Drawing.11" ShapeID="5e763c230000108d000044f8" DrawAspect="Content" ObjectID="_1646297754" r:id="rId9"/>
        </w:object>
      </w:r>
    </w:p>
    <w:p w:rsidR="00406F39" w:rsidRDefault="00576116" w:rsidP="00B9479B">
      <w:pPr>
        <w:pStyle w:val="Heading3"/>
      </w:pPr>
      <w:r>
        <w:t>Inputs</w:t>
      </w:r>
    </w:p>
    <w:p w:rsidR="00CE706A" w:rsidRPr="00CE706A" w:rsidRDefault="00CE706A" w:rsidP="00B9479B">
      <w:pPr>
        <w:pStyle w:val="Heading4"/>
        <w:rPr>
          <w:b w:val="0"/>
          <w:u w:val="single"/>
        </w:rPr>
      </w:pPr>
      <w:r w:rsidRPr="00CE706A">
        <w:rPr>
          <w:b w:val="0"/>
          <w:u w:val="single"/>
        </w:rPr>
        <w:t>IR-REQ-299698/A-INTERNAL:</w:t>
      </w:r>
    </w:p>
    <w:p w:rsidR="004A435D" w:rsidRDefault="00576116" w:rsidP="00576116">
      <w:pPr>
        <w:numPr>
          <w:ilvl w:val="0"/>
          <w:numId w:val="8"/>
        </w:numPr>
        <w:tabs>
          <w:tab w:val="left" w:pos="1710"/>
        </w:tabs>
        <w:rPr>
          <w:rFonts w:cs="Arial"/>
        </w:rPr>
      </w:pPr>
      <w:r w:rsidRPr="004A435D">
        <w:rPr>
          <w:rFonts w:cs="Arial"/>
        </w:rPr>
        <w:t>Operational_Mode</w:t>
      </w:r>
    </w:p>
    <w:p w:rsidR="004A435D" w:rsidRPr="004031DE" w:rsidRDefault="00576116" w:rsidP="00576116">
      <w:pPr>
        <w:numPr>
          <w:ilvl w:val="0"/>
          <w:numId w:val="8"/>
        </w:numPr>
        <w:tabs>
          <w:tab w:val="left" w:pos="1710"/>
        </w:tabs>
        <w:rPr>
          <w:rFonts w:cs="Arial"/>
          <w:highlight w:val="green"/>
        </w:rPr>
      </w:pPr>
      <w:r w:rsidRPr="004031DE">
        <w:rPr>
          <w:rFonts w:cs="Arial"/>
          <w:highlight w:val="green"/>
        </w:rPr>
        <w:t>Settings_Menu_Cfg</w:t>
      </w:r>
    </w:p>
    <w:p w:rsidR="004A435D" w:rsidRPr="004A435D" w:rsidRDefault="00576116" w:rsidP="004A435D">
      <w:pPr>
        <w:ind w:left="2070" w:hanging="360"/>
      </w:pPr>
    </w:p>
    <w:p w:rsidR="00406F39" w:rsidRDefault="00576116" w:rsidP="00B9479B">
      <w:pPr>
        <w:pStyle w:val="Heading4"/>
      </w:pPr>
      <w:r>
        <w:t>MUX message on the CAN  Bus.</w:t>
      </w:r>
    </w:p>
    <w:p w:rsidR="00042F03" w:rsidRDefault="00576116" w:rsidP="00576116">
      <w:pPr>
        <w:numPr>
          <w:ilvl w:val="0"/>
          <w:numId w:val="9"/>
        </w:numPr>
        <w:tabs>
          <w:tab w:val="left" w:pos="1710"/>
        </w:tabs>
        <w:ind w:left="2070"/>
        <w:rPr>
          <w:rFonts w:cs="Arial"/>
        </w:rPr>
      </w:pPr>
      <w:r>
        <w:rPr>
          <w:rFonts w:cs="Arial"/>
        </w:rPr>
        <w:t xml:space="preserve">xxx: is the ECU name (Bcm, Rfa, </w:t>
      </w:r>
      <w:r>
        <w:rPr>
          <w:rFonts w:cs="Arial"/>
        </w:rPr>
        <w:t>Apim, Dsm,</w:t>
      </w:r>
      <w:r>
        <w:rPr>
          <w:rFonts w:cs="Arial"/>
        </w:rPr>
        <w:t>Ipma, Ccm,</w:t>
      </w:r>
      <w:r>
        <w:rPr>
          <w:rFonts w:cs="Arial"/>
        </w:rPr>
        <w:t xml:space="preserve"> etc..)</w:t>
      </w:r>
    </w:p>
    <w:p w:rsidR="007B4621" w:rsidRDefault="00576116" w:rsidP="00576116">
      <w:pPr>
        <w:numPr>
          <w:ilvl w:val="0"/>
          <w:numId w:val="9"/>
        </w:numPr>
        <w:tabs>
          <w:tab w:val="left" w:pos="1710"/>
        </w:tabs>
        <w:ind w:left="2070"/>
        <w:rPr>
          <w:rFonts w:cs="Arial"/>
          <w:bCs/>
        </w:rPr>
      </w:pPr>
      <w:r w:rsidRPr="00042F03">
        <w:rPr>
          <w:rFonts w:cs="Arial"/>
          <w:bCs/>
        </w:rPr>
        <w:t>ID</w:t>
      </w:r>
      <w:r>
        <w:rPr>
          <w:rFonts w:cs="Arial"/>
          <w:bCs/>
        </w:rPr>
        <w:t>: message id for the signal name.</w:t>
      </w:r>
    </w:p>
    <w:p w:rsidR="00042F03" w:rsidRDefault="00576116" w:rsidP="00042F03">
      <w:pPr>
        <w:tabs>
          <w:tab w:val="left" w:pos="1710"/>
        </w:tabs>
        <w:ind w:left="1440"/>
      </w:pPr>
    </w:p>
    <w:p w:rsidR="00406F39" w:rsidRDefault="00576116" w:rsidP="00B9479B">
      <w:pPr>
        <w:pStyle w:val="Heading5"/>
      </w:pPr>
      <w:r w:rsidRPr="00B9479B">
        <w:t>SIG-REQ-299683/A-FeatConfig&lt;xxx&gt;Actl</w:t>
      </w:r>
    </w:p>
    <w:p w:rsidR="00AE06BC" w:rsidRPr="00AE06BC" w:rsidRDefault="00576116" w:rsidP="00AE06BC"/>
    <w:tbl>
      <w:tblPr>
        <w:tblW w:w="9705"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617"/>
        <w:gridCol w:w="810"/>
        <w:gridCol w:w="801"/>
        <w:gridCol w:w="1176"/>
        <w:gridCol w:w="696"/>
        <w:gridCol w:w="763"/>
        <w:gridCol w:w="1011"/>
        <w:gridCol w:w="720"/>
        <w:gridCol w:w="1111"/>
      </w:tblGrid>
      <w:tr w:rsidR="00761903" w:rsidTr="00761903">
        <w:trPr>
          <w:jc w:val="center"/>
        </w:trPr>
        <w:tc>
          <w:tcPr>
            <w:tcW w:w="2617"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b/>
                <w:bCs/>
                <w:sz w:val="18"/>
                <w:szCs w:val="18"/>
              </w:rPr>
            </w:pPr>
            <w:r>
              <w:rPr>
                <w:rFonts w:cs="Arial"/>
                <w:b/>
                <w:bCs/>
                <w:snapToGrid w:val="0"/>
                <w:sz w:val="18"/>
                <w:szCs w:val="18"/>
              </w:rPr>
              <w:t>Signal Name</w:t>
            </w:r>
          </w:p>
        </w:tc>
        <w:tc>
          <w:tcPr>
            <w:tcW w:w="810"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b/>
                <w:bCs/>
                <w:sz w:val="18"/>
                <w:szCs w:val="18"/>
              </w:rPr>
            </w:pPr>
            <w:r>
              <w:rPr>
                <w:rFonts w:cs="Arial"/>
                <w:b/>
                <w:bCs/>
                <w:snapToGrid w:val="0"/>
                <w:sz w:val="18"/>
                <w:szCs w:val="18"/>
              </w:rPr>
              <w:t>Size (bits)</w:t>
            </w:r>
          </w:p>
        </w:tc>
        <w:tc>
          <w:tcPr>
            <w:tcW w:w="801"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b/>
                <w:bCs/>
                <w:sz w:val="18"/>
                <w:szCs w:val="18"/>
              </w:rPr>
            </w:pPr>
            <w:r>
              <w:rPr>
                <w:rFonts w:cs="Arial"/>
                <w:b/>
                <w:bCs/>
                <w:snapToGrid w:val="0"/>
                <w:sz w:val="18"/>
                <w:szCs w:val="18"/>
              </w:rPr>
              <w:t>Detail</w:t>
            </w:r>
          </w:p>
        </w:tc>
        <w:tc>
          <w:tcPr>
            <w:tcW w:w="1176"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b/>
                <w:bCs/>
                <w:sz w:val="18"/>
                <w:szCs w:val="18"/>
              </w:rPr>
            </w:pPr>
            <w:r>
              <w:rPr>
                <w:rFonts w:cs="Arial"/>
                <w:b/>
                <w:bCs/>
                <w:snapToGrid w:val="0"/>
                <w:sz w:val="18"/>
                <w:szCs w:val="18"/>
              </w:rPr>
              <w:t>Units</w:t>
            </w:r>
          </w:p>
        </w:tc>
        <w:tc>
          <w:tcPr>
            <w:tcW w:w="696"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b/>
                <w:bCs/>
                <w:sz w:val="18"/>
                <w:szCs w:val="18"/>
              </w:rPr>
            </w:pPr>
            <w:r>
              <w:rPr>
                <w:rFonts w:cs="Arial"/>
                <w:b/>
                <w:bCs/>
                <w:snapToGrid w:val="0"/>
                <w:sz w:val="18"/>
                <w:szCs w:val="18"/>
              </w:rPr>
              <w:t>Res.</w:t>
            </w:r>
          </w:p>
        </w:tc>
        <w:tc>
          <w:tcPr>
            <w:tcW w:w="763"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b/>
                <w:bCs/>
                <w:sz w:val="18"/>
                <w:szCs w:val="18"/>
              </w:rPr>
            </w:pPr>
            <w:r>
              <w:rPr>
                <w:rFonts w:cs="Arial"/>
                <w:b/>
                <w:bCs/>
                <w:snapToGrid w:val="0"/>
                <w:sz w:val="18"/>
                <w:szCs w:val="18"/>
              </w:rPr>
              <w:t>Offset</w:t>
            </w:r>
          </w:p>
        </w:tc>
        <w:tc>
          <w:tcPr>
            <w:tcW w:w="1011"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b/>
                <w:bCs/>
                <w:sz w:val="18"/>
                <w:szCs w:val="18"/>
              </w:rPr>
            </w:pPr>
            <w:r>
              <w:rPr>
                <w:rFonts w:cs="Arial"/>
                <w:b/>
                <w:bCs/>
                <w:snapToGrid w:val="0"/>
                <w:sz w:val="18"/>
                <w:szCs w:val="18"/>
              </w:rPr>
              <w:t>State Encoded</w:t>
            </w:r>
          </w:p>
        </w:tc>
        <w:tc>
          <w:tcPr>
            <w:tcW w:w="720"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b/>
                <w:bCs/>
                <w:sz w:val="18"/>
                <w:szCs w:val="18"/>
              </w:rPr>
            </w:pPr>
            <w:r>
              <w:rPr>
                <w:rFonts w:cs="Arial"/>
                <w:b/>
                <w:bCs/>
                <w:snapToGrid w:val="0"/>
                <w:sz w:val="18"/>
                <w:szCs w:val="18"/>
              </w:rPr>
              <w:t>Min</w:t>
            </w:r>
          </w:p>
        </w:tc>
        <w:tc>
          <w:tcPr>
            <w:tcW w:w="1111"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b/>
                <w:bCs/>
                <w:sz w:val="18"/>
                <w:szCs w:val="18"/>
              </w:rPr>
            </w:pPr>
            <w:r>
              <w:rPr>
                <w:rFonts w:cs="Arial"/>
                <w:b/>
                <w:bCs/>
                <w:snapToGrid w:val="0"/>
                <w:sz w:val="18"/>
                <w:szCs w:val="18"/>
              </w:rPr>
              <w:t>Max</w:t>
            </w:r>
          </w:p>
        </w:tc>
      </w:tr>
      <w:tr w:rsidR="00761903" w:rsidTr="00761903">
        <w:trPr>
          <w:jc w:val="center"/>
        </w:trPr>
        <w:tc>
          <w:tcPr>
            <w:tcW w:w="2617" w:type="dxa"/>
            <w:tcBorders>
              <w:top w:val="single" w:sz="6" w:space="0" w:color="000000"/>
              <w:left w:val="single" w:sz="6" w:space="0" w:color="000000"/>
              <w:bottom w:val="single" w:sz="6" w:space="0" w:color="000000"/>
              <w:right w:val="single" w:sz="6" w:space="0" w:color="000000"/>
            </w:tcBorders>
            <w:vAlign w:val="center"/>
          </w:tcPr>
          <w:p w:rsidR="00761903" w:rsidRPr="00485DD2" w:rsidRDefault="00576116" w:rsidP="003E6F2F">
            <w:pPr>
              <w:jc w:val="center"/>
              <w:rPr>
                <w:rFonts w:cs="Arial"/>
                <w:snapToGrid w:val="0"/>
              </w:rPr>
            </w:pPr>
            <w:r w:rsidRPr="00485DD2">
              <w:rPr>
                <w:rFonts w:cs="Arial"/>
                <w:snapToGrid w:val="0"/>
              </w:rPr>
              <w:t>FeatConfig</w:t>
            </w:r>
            <w:r>
              <w:rPr>
                <w:rFonts w:cs="Arial"/>
                <w:snapToGrid w:val="0"/>
              </w:rPr>
              <w:t>&lt;xxx&gt;</w:t>
            </w:r>
            <w:r w:rsidRPr="00485DD2">
              <w:rPr>
                <w:rFonts w:cs="Arial"/>
                <w:snapToGrid w:val="0"/>
              </w:rPr>
              <w:t>Actl</w:t>
            </w:r>
          </w:p>
        </w:tc>
        <w:tc>
          <w:tcPr>
            <w:tcW w:w="810"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rPr>
            </w:pPr>
            <w:r>
              <w:rPr>
                <w:rFonts w:cs="Arial"/>
                <w:snapToGrid w:val="0"/>
              </w:rPr>
              <w:t>16</w:t>
            </w:r>
          </w:p>
        </w:tc>
        <w:tc>
          <w:tcPr>
            <w:tcW w:w="801"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rPr>
            </w:pPr>
            <w:r>
              <w:rPr>
                <w:rFonts w:cs="Arial"/>
              </w:rPr>
              <w:t>-</w:t>
            </w:r>
          </w:p>
        </w:tc>
        <w:tc>
          <w:tcPr>
            <w:tcW w:w="1176"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rPr>
            </w:pPr>
            <w:r>
              <w:rPr>
                <w:rFonts w:cs="Arial"/>
              </w:rPr>
              <w:t>-</w:t>
            </w:r>
          </w:p>
        </w:tc>
        <w:tc>
          <w:tcPr>
            <w:tcW w:w="696"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rPr>
            </w:pPr>
            <w:r>
              <w:rPr>
                <w:rFonts w:cs="Arial"/>
                <w:snapToGrid w:val="0"/>
              </w:rPr>
              <w:t>1</w:t>
            </w:r>
          </w:p>
        </w:tc>
        <w:tc>
          <w:tcPr>
            <w:tcW w:w="763"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rPr>
            </w:pPr>
            <w:r>
              <w:rPr>
                <w:rFonts w:cs="Arial"/>
                <w:snapToGrid w:val="0"/>
              </w:rPr>
              <w:t>0</w:t>
            </w:r>
          </w:p>
        </w:tc>
        <w:tc>
          <w:tcPr>
            <w:tcW w:w="1011"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snapToGrid w:val="0"/>
              </w:rPr>
            </w:pPr>
            <w:r>
              <w:rPr>
                <w:rFonts w:cs="Arial"/>
                <w:snapToGrid w:val="0"/>
              </w:rPr>
              <w:t>0</w:t>
            </w:r>
          </w:p>
          <w:p w:rsidR="00761903" w:rsidRDefault="00576116" w:rsidP="003E6F2F">
            <w:pPr>
              <w:jc w:val="center"/>
              <w:rPr>
                <w:rFonts w:cs="Arial"/>
              </w:rPr>
            </w:pPr>
            <w:r>
              <w:rPr>
                <w:rFonts w:cs="Arial"/>
                <w:snapToGrid w:val="0"/>
              </w:rPr>
              <w:t>(0x0)</w:t>
            </w:r>
          </w:p>
        </w:tc>
        <w:tc>
          <w:tcPr>
            <w:tcW w:w="1111"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snapToGrid w:val="0"/>
              </w:rPr>
            </w:pPr>
            <w:r>
              <w:rPr>
                <w:rFonts w:cs="Arial"/>
                <w:snapToGrid w:val="0"/>
              </w:rPr>
              <w:t>65535</w:t>
            </w:r>
          </w:p>
          <w:p w:rsidR="00761903" w:rsidRDefault="00576116" w:rsidP="003E6F2F">
            <w:pPr>
              <w:jc w:val="center"/>
              <w:rPr>
                <w:rFonts w:cs="Arial"/>
              </w:rPr>
            </w:pPr>
            <w:r>
              <w:rPr>
                <w:rFonts w:cs="Arial"/>
                <w:snapToGrid w:val="0"/>
              </w:rPr>
              <w:t>(0xFFFF)</w:t>
            </w:r>
          </w:p>
        </w:tc>
      </w:tr>
    </w:tbl>
    <w:p w:rsidR="003C1262" w:rsidRDefault="00576116" w:rsidP="003E591E">
      <w:pPr>
        <w:pStyle w:val="Header"/>
        <w:tabs>
          <w:tab w:val="clear" w:pos="4320"/>
          <w:tab w:val="clear" w:pos="8640"/>
        </w:tabs>
        <w:rPr>
          <w:rFonts w:cs="Arial"/>
        </w:rPr>
      </w:pPr>
      <w:r>
        <w:rPr>
          <w:rFonts w:cs="Arial"/>
        </w:rPr>
        <w:t xml:space="preserve">    </w:t>
      </w:r>
    </w:p>
    <w:p w:rsidR="007B4621" w:rsidRDefault="00576116" w:rsidP="003E591E">
      <w:pPr>
        <w:pStyle w:val="Header"/>
        <w:tabs>
          <w:tab w:val="clear" w:pos="4320"/>
          <w:tab w:val="clear" w:pos="8640"/>
        </w:tabs>
        <w:rPr>
          <w:rFonts w:cs="Arial"/>
        </w:rPr>
      </w:pPr>
    </w:p>
    <w:p w:rsidR="00406F39" w:rsidRDefault="00576116" w:rsidP="00B9479B">
      <w:pPr>
        <w:pStyle w:val="Heading5"/>
      </w:pPr>
      <w:r w:rsidRPr="00B9479B">
        <w:t>SIG-REQ-299685/A-FeatNo&lt;xxx&gt;_No_Actl / FeatNo&lt;xxx&gt;Actl</w:t>
      </w:r>
    </w:p>
    <w:p w:rsidR="00AE06BC" w:rsidRPr="00AE06BC" w:rsidRDefault="00576116" w:rsidP="00AE06BC"/>
    <w:tbl>
      <w:tblPr>
        <w:tblW w:w="9199"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511"/>
        <w:gridCol w:w="733"/>
        <w:gridCol w:w="801"/>
        <w:gridCol w:w="729"/>
        <w:gridCol w:w="720"/>
        <w:gridCol w:w="763"/>
        <w:gridCol w:w="975"/>
        <w:gridCol w:w="756"/>
        <w:gridCol w:w="1211"/>
      </w:tblGrid>
      <w:tr w:rsidR="00761903" w:rsidTr="00761903">
        <w:trPr>
          <w:jc w:val="center"/>
        </w:trPr>
        <w:tc>
          <w:tcPr>
            <w:tcW w:w="2511"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b/>
                <w:bCs/>
                <w:sz w:val="18"/>
                <w:szCs w:val="18"/>
              </w:rPr>
            </w:pPr>
            <w:r>
              <w:rPr>
                <w:rFonts w:cs="Arial"/>
                <w:b/>
                <w:bCs/>
                <w:snapToGrid w:val="0"/>
                <w:sz w:val="18"/>
                <w:szCs w:val="18"/>
              </w:rPr>
              <w:t>Signal Name</w:t>
            </w:r>
          </w:p>
        </w:tc>
        <w:tc>
          <w:tcPr>
            <w:tcW w:w="733"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b/>
                <w:bCs/>
                <w:sz w:val="18"/>
                <w:szCs w:val="18"/>
              </w:rPr>
            </w:pPr>
            <w:r>
              <w:rPr>
                <w:rFonts w:cs="Arial"/>
                <w:b/>
                <w:bCs/>
                <w:snapToGrid w:val="0"/>
                <w:sz w:val="18"/>
                <w:szCs w:val="18"/>
              </w:rPr>
              <w:t>Size (bits)</w:t>
            </w:r>
          </w:p>
        </w:tc>
        <w:tc>
          <w:tcPr>
            <w:tcW w:w="801"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b/>
                <w:bCs/>
                <w:sz w:val="18"/>
                <w:szCs w:val="18"/>
              </w:rPr>
            </w:pPr>
            <w:r>
              <w:rPr>
                <w:rFonts w:cs="Arial"/>
                <w:b/>
                <w:bCs/>
                <w:snapToGrid w:val="0"/>
                <w:sz w:val="18"/>
                <w:szCs w:val="18"/>
              </w:rPr>
              <w:t>Detail</w:t>
            </w:r>
          </w:p>
        </w:tc>
        <w:tc>
          <w:tcPr>
            <w:tcW w:w="729"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b/>
                <w:bCs/>
                <w:sz w:val="18"/>
                <w:szCs w:val="18"/>
              </w:rPr>
            </w:pPr>
            <w:r>
              <w:rPr>
                <w:rFonts w:cs="Arial"/>
                <w:b/>
                <w:bCs/>
                <w:snapToGrid w:val="0"/>
                <w:sz w:val="18"/>
                <w:szCs w:val="18"/>
              </w:rPr>
              <w:t>Units</w:t>
            </w:r>
          </w:p>
        </w:tc>
        <w:tc>
          <w:tcPr>
            <w:tcW w:w="720"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b/>
                <w:bCs/>
                <w:sz w:val="18"/>
                <w:szCs w:val="18"/>
              </w:rPr>
            </w:pPr>
            <w:r>
              <w:rPr>
                <w:rFonts w:cs="Arial"/>
                <w:b/>
                <w:bCs/>
                <w:snapToGrid w:val="0"/>
                <w:sz w:val="18"/>
                <w:szCs w:val="18"/>
              </w:rPr>
              <w:t>Res.</w:t>
            </w:r>
          </w:p>
        </w:tc>
        <w:tc>
          <w:tcPr>
            <w:tcW w:w="763"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b/>
                <w:bCs/>
                <w:sz w:val="18"/>
                <w:szCs w:val="18"/>
              </w:rPr>
            </w:pPr>
            <w:r>
              <w:rPr>
                <w:rFonts w:cs="Arial"/>
                <w:b/>
                <w:bCs/>
                <w:snapToGrid w:val="0"/>
                <w:sz w:val="18"/>
                <w:szCs w:val="18"/>
              </w:rPr>
              <w:t>Offset</w:t>
            </w:r>
          </w:p>
        </w:tc>
        <w:tc>
          <w:tcPr>
            <w:tcW w:w="975"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b/>
                <w:bCs/>
                <w:sz w:val="18"/>
                <w:szCs w:val="18"/>
              </w:rPr>
            </w:pPr>
            <w:r>
              <w:rPr>
                <w:rFonts w:cs="Arial"/>
                <w:b/>
                <w:bCs/>
                <w:snapToGrid w:val="0"/>
                <w:sz w:val="18"/>
                <w:szCs w:val="18"/>
              </w:rPr>
              <w:t>State Encoded</w:t>
            </w:r>
          </w:p>
        </w:tc>
        <w:tc>
          <w:tcPr>
            <w:tcW w:w="756"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b/>
                <w:bCs/>
                <w:sz w:val="18"/>
                <w:szCs w:val="18"/>
              </w:rPr>
            </w:pPr>
            <w:r>
              <w:rPr>
                <w:rFonts w:cs="Arial"/>
                <w:b/>
                <w:bCs/>
                <w:snapToGrid w:val="0"/>
                <w:sz w:val="18"/>
                <w:szCs w:val="18"/>
              </w:rPr>
              <w:t>Min</w:t>
            </w:r>
          </w:p>
        </w:tc>
        <w:tc>
          <w:tcPr>
            <w:tcW w:w="1211"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b/>
                <w:bCs/>
                <w:sz w:val="18"/>
                <w:szCs w:val="18"/>
              </w:rPr>
            </w:pPr>
            <w:r>
              <w:rPr>
                <w:rFonts w:cs="Arial"/>
                <w:b/>
                <w:bCs/>
                <w:snapToGrid w:val="0"/>
                <w:sz w:val="18"/>
                <w:szCs w:val="18"/>
              </w:rPr>
              <w:t>Max</w:t>
            </w:r>
          </w:p>
        </w:tc>
      </w:tr>
      <w:tr w:rsidR="00761903" w:rsidTr="00761903">
        <w:trPr>
          <w:jc w:val="center"/>
        </w:trPr>
        <w:tc>
          <w:tcPr>
            <w:tcW w:w="2511" w:type="dxa"/>
            <w:tcBorders>
              <w:top w:val="single" w:sz="6" w:space="0" w:color="000000"/>
              <w:left w:val="single" w:sz="6" w:space="0" w:color="000000"/>
              <w:bottom w:val="single" w:sz="6" w:space="0" w:color="000000"/>
              <w:right w:val="single" w:sz="6" w:space="0" w:color="000000"/>
            </w:tcBorders>
            <w:vAlign w:val="center"/>
          </w:tcPr>
          <w:p w:rsidR="00E149B5" w:rsidRDefault="00576116" w:rsidP="00E149B5">
            <w:pPr>
              <w:jc w:val="center"/>
              <w:rPr>
                <w:rFonts w:cs="Arial"/>
                <w:snapToGrid w:val="0"/>
              </w:rPr>
            </w:pPr>
            <w:r w:rsidRPr="005173DD">
              <w:rPr>
                <w:rFonts w:cs="Arial"/>
                <w:snapToGrid w:val="0"/>
              </w:rPr>
              <w:t>FeatNo</w:t>
            </w:r>
            <w:r>
              <w:rPr>
                <w:rFonts w:cs="Arial"/>
                <w:snapToGrid w:val="0"/>
              </w:rPr>
              <w:t>&lt;xxx&gt;</w:t>
            </w:r>
            <w:r w:rsidRPr="005173DD">
              <w:rPr>
                <w:rFonts w:cs="Arial"/>
                <w:snapToGrid w:val="0"/>
              </w:rPr>
              <w:t>_No_Act</w:t>
            </w:r>
            <w:r>
              <w:rPr>
                <w:rFonts w:cs="Arial"/>
                <w:snapToGrid w:val="0"/>
              </w:rPr>
              <w:t xml:space="preserve">l </w:t>
            </w:r>
          </w:p>
          <w:p w:rsidR="00E149B5" w:rsidRPr="005173DD" w:rsidRDefault="00576116" w:rsidP="003E6F2F">
            <w:pPr>
              <w:jc w:val="center"/>
              <w:rPr>
                <w:rFonts w:cs="Arial"/>
                <w:caps/>
                <w:snapToGrid w:val="0"/>
              </w:rPr>
            </w:pPr>
            <w:r>
              <w:rPr>
                <w:rFonts w:cs="Arial"/>
                <w:snapToGrid w:val="0"/>
              </w:rPr>
              <w:t>(and FeatNo&lt;xxx&gt;Actl*)</w:t>
            </w:r>
          </w:p>
        </w:tc>
        <w:tc>
          <w:tcPr>
            <w:tcW w:w="733"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rPr>
            </w:pPr>
            <w:r>
              <w:rPr>
                <w:rFonts w:cs="Arial"/>
                <w:snapToGrid w:val="0"/>
              </w:rPr>
              <w:t>16</w:t>
            </w:r>
          </w:p>
        </w:tc>
        <w:tc>
          <w:tcPr>
            <w:tcW w:w="801"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rPr>
            </w:pPr>
            <w:r>
              <w:rPr>
                <w:rFonts w:cs="Arial"/>
              </w:rPr>
              <w:t>-</w:t>
            </w:r>
          </w:p>
        </w:tc>
        <w:tc>
          <w:tcPr>
            <w:tcW w:w="729"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rPr>
            </w:pPr>
            <w:r>
              <w:rPr>
                <w:rFonts w:cs="Arial"/>
              </w:rPr>
              <w:t>Number</w:t>
            </w:r>
          </w:p>
        </w:tc>
        <w:tc>
          <w:tcPr>
            <w:tcW w:w="720"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rPr>
            </w:pPr>
            <w:r>
              <w:rPr>
                <w:rFonts w:cs="Arial"/>
                <w:snapToGrid w:val="0"/>
              </w:rPr>
              <w:t>1</w:t>
            </w:r>
          </w:p>
        </w:tc>
        <w:tc>
          <w:tcPr>
            <w:tcW w:w="763"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rPr>
            </w:pPr>
            <w:r>
              <w:rPr>
                <w:rFonts w:cs="Arial"/>
                <w:snapToGrid w:val="0"/>
              </w:rPr>
              <w:t>0</w:t>
            </w:r>
          </w:p>
        </w:tc>
        <w:tc>
          <w:tcPr>
            <w:tcW w:w="975"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rPr>
            </w:pPr>
          </w:p>
        </w:tc>
        <w:tc>
          <w:tcPr>
            <w:tcW w:w="756"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snapToGrid w:val="0"/>
              </w:rPr>
            </w:pPr>
            <w:r>
              <w:rPr>
                <w:rFonts w:cs="Arial"/>
                <w:snapToGrid w:val="0"/>
              </w:rPr>
              <w:t>0</w:t>
            </w:r>
          </w:p>
          <w:p w:rsidR="00761903" w:rsidRDefault="00576116" w:rsidP="003E6F2F">
            <w:pPr>
              <w:jc w:val="center"/>
              <w:rPr>
                <w:rFonts w:cs="Arial"/>
              </w:rPr>
            </w:pPr>
            <w:r>
              <w:rPr>
                <w:rFonts w:cs="Arial"/>
                <w:snapToGrid w:val="0"/>
              </w:rPr>
              <w:t>(0x0)</w:t>
            </w:r>
          </w:p>
        </w:tc>
        <w:tc>
          <w:tcPr>
            <w:tcW w:w="1211"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snapToGrid w:val="0"/>
              </w:rPr>
            </w:pPr>
            <w:r>
              <w:rPr>
                <w:rFonts w:cs="Arial"/>
                <w:snapToGrid w:val="0"/>
              </w:rPr>
              <w:t>65535</w:t>
            </w:r>
          </w:p>
          <w:p w:rsidR="00761903" w:rsidRDefault="00576116" w:rsidP="003E6F2F">
            <w:pPr>
              <w:jc w:val="center"/>
              <w:rPr>
                <w:rFonts w:cs="Arial"/>
              </w:rPr>
            </w:pPr>
            <w:r>
              <w:rPr>
                <w:rFonts w:cs="Arial"/>
                <w:snapToGrid w:val="0"/>
              </w:rPr>
              <w:t>(0xFFFF)</w:t>
            </w:r>
          </w:p>
        </w:tc>
      </w:tr>
    </w:tbl>
    <w:p w:rsidR="007B4621" w:rsidRDefault="00576116" w:rsidP="00E149B5">
      <w:pPr>
        <w:pStyle w:val="Header"/>
        <w:tabs>
          <w:tab w:val="clear" w:pos="4320"/>
          <w:tab w:val="clear" w:pos="8640"/>
        </w:tabs>
        <w:ind w:left="360"/>
        <w:rPr>
          <w:rFonts w:cs="Arial"/>
        </w:rPr>
      </w:pPr>
      <w:r w:rsidRPr="00E149B5">
        <w:rPr>
          <w:rFonts w:cs="Arial"/>
        </w:rPr>
        <w:t>*</w:t>
      </w:r>
      <w:r>
        <w:rPr>
          <w:rFonts w:cs="Arial"/>
        </w:rPr>
        <w:t xml:space="preserve"> Netcom naming convention not consistent for this signal across modules.</w:t>
      </w:r>
    </w:p>
    <w:p w:rsidR="00E149B5" w:rsidRDefault="00576116" w:rsidP="00E149B5">
      <w:pPr>
        <w:pStyle w:val="Header"/>
        <w:tabs>
          <w:tab w:val="clear" w:pos="4320"/>
          <w:tab w:val="clear" w:pos="8640"/>
        </w:tabs>
        <w:ind w:left="360"/>
        <w:rPr>
          <w:rFonts w:cs="Arial"/>
        </w:rPr>
      </w:pPr>
    </w:p>
    <w:p w:rsidR="00406F39" w:rsidRDefault="00576116" w:rsidP="00B9479B">
      <w:pPr>
        <w:pStyle w:val="Heading5"/>
      </w:pPr>
      <w:r w:rsidRPr="00B9479B">
        <w:t>SIG-REQ-299686/A-PersIndex&lt;xxx&gt;_D_Actll</w:t>
      </w:r>
    </w:p>
    <w:p w:rsidR="00AE06BC" w:rsidRPr="00AE06BC" w:rsidRDefault="00576116" w:rsidP="00AE06BC"/>
    <w:tbl>
      <w:tblPr>
        <w:tblW w:w="9094"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432"/>
        <w:gridCol w:w="759"/>
        <w:gridCol w:w="1170"/>
        <w:gridCol w:w="756"/>
        <w:gridCol w:w="696"/>
        <w:gridCol w:w="846"/>
        <w:gridCol w:w="1040"/>
        <w:gridCol w:w="675"/>
        <w:gridCol w:w="720"/>
      </w:tblGrid>
      <w:tr w:rsidR="00761903" w:rsidTr="00761903">
        <w:trPr>
          <w:jc w:val="center"/>
        </w:trPr>
        <w:tc>
          <w:tcPr>
            <w:tcW w:w="2432"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b/>
                <w:bCs/>
                <w:sz w:val="18"/>
                <w:szCs w:val="18"/>
              </w:rPr>
            </w:pPr>
            <w:r>
              <w:rPr>
                <w:rFonts w:cs="Arial"/>
                <w:b/>
                <w:bCs/>
                <w:snapToGrid w:val="0"/>
                <w:sz w:val="18"/>
                <w:szCs w:val="18"/>
              </w:rPr>
              <w:t>Signal Name</w:t>
            </w:r>
          </w:p>
        </w:tc>
        <w:tc>
          <w:tcPr>
            <w:tcW w:w="759"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b/>
                <w:bCs/>
                <w:snapToGrid w:val="0"/>
                <w:sz w:val="18"/>
                <w:szCs w:val="18"/>
              </w:rPr>
            </w:pPr>
            <w:r>
              <w:rPr>
                <w:rFonts w:cs="Arial"/>
                <w:b/>
                <w:bCs/>
                <w:snapToGrid w:val="0"/>
                <w:sz w:val="18"/>
                <w:szCs w:val="18"/>
              </w:rPr>
              <w:t>Size</w:t>
            </w:r>
          </w:p>
          <w:p w:rsidR="00761903" w:rsidRDefault="00576116" w:rsidP="003E6F2F">
            <w:pPr>
              <w:jc w:val="center"/>
              <w:rPr>
                <w:rFonts w:cs="Arial"/>
                <w:b/>
                <w:bCs/>
                <w:sz w:val="18"/>
                <w:szCs w:val="18"/>
              </w:rPr>
            </w:pPr>
            <w:r>
              <w:rPr>
                <w:rFonts w:cs="Arial"/>
                <w:b/>
                <w:bCs/>
                <w:snapToGrid w:val="0"/>
                <w:sz w:val="18"/>
                <w:szCs w:val="18"/>
              </w:rPr>
              <w:t>(bits)</w:t>
            </w:r>
          </w:p>
        </w:tc>
        <w:tc>
          <w:tcPr>
            <w:tcW w:w="1170"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b/>
                <w:bCs/>
                <w:sz w:val="18"/>
                <w:szCs w:val="18"/>
              </w:rPr>
            </w:pPr>
            <w:r>
              <w:rPr>
                <w:rFonts w:cs="Arial"/>
                <w:b/>
                <w:bCs/>
                <w:snapToGrid w:val="0"/>
                <w:sz w:val="18"/>
                <w:szCs w:val="18"/>
              </w:rPr>
              <w:t>Detail</w:t>
            </w:r>
          </w:p>
        </w:tc>
        <w:tc>
          <w:tcPr>
            <w:tcW w:w="756"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b/>
                <w:bCs/>
                <w:sz w:val="18"/>
                <w:szCs w:val="18"/>
              </w:rPr>
            </w:pPr>
            <w:r>
              <w:rPr>
                <w:rFonts w:cs="Arial"/>
                <w:b/>
                <w:bCs/>
                <w:snapToGrid w:val="0"/>
                <w:sz w:val="18"/>
                <w:szCs w:val="18"/>
              </w:rPr>
              <w:t>Units</w:t>
            </w:r>
          </w:p>
        </w:tc>
        <w:tc>
          <w:tcPr>
            <w:tcW w:w="696"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b/>
                <w:bCs/>
                <w:sz w:val="18"/>
                <w:szCs w:val="18"/>
              </w:rPr>
            </w:pPr>
            <w:r>
              <w:rPr>
                <w:rFonts w:cs="Arial"/>
                <w:b/>
                <w:bCs/>
                <w:snapToGrid w:val="0"/>
                <w:sz w:val="18"/>
                <w:szCs w:val="18"/>
              </w:rPr>
              <w:t>Res.</w:t>
            </w:r>
          </w:p>
        </w:tc>
        <w:tc>
          <w:tcPr>
            <w:tcW w:w="846"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b/>
                <w:bCs/>
                <w:sz w:val="18"/>
                <w:szCs w:val="18"/>
              </w:rPr>
            </w:pPr>
            <w:r>
              <w:rPr>
                <w:rFonts w:cs="Arial"/>
                <w:b/>
                <w:bCs/>
                <w:snapToGrid w:val="0"/>
                <w:sz w:val="18"/>
                <w:szCs w:val="18"/>
              </w:rPr>
              <w:t>Offset</w:t>
            </w:r>
          </w:p>
        </w:tc>
        <w:tc>
          <w:tcPr>
            <w:tcW w:w="1040"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b/>
                <w:bCs/>
                <w:sz w:val="18"/>
                <w:szCs w:val="18"/>
              </w:rPr>
            </w:pPr>
            <w:r>
              <w:rPr>
                <w:rFonts w:cs="Arial"/>
                <w:b/>
                <w:bCs/>
                <w:snapToGrid w:val="0"/>
                <w:sz w:val="18"/>
                <w:szCs w:val="18"/>
              </w:rPr>
              <w:t>State Encoded</w:t>
            </w:r>
          </w:p>
        </w:tc>
        <w:tc>
          <w:tcPr>
            <w:tcW w:w="675"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b/>
                <w:bCs/>
                <w:sz w:val="18"/>
                <w:szCs w:val="18"/>
              </w:rPr>
            </w:pPr>
            <w:r>
              <w:rPr>
                <w:rFonts w:cs="Arial"/>
                <w:b/>
                <w:bCs/>
                <w:snapToGrid w:val="0"/>
                <w:sz w:val="18"/>
                <w:szCs w:val="18"/>
              </w:rPr>
              <w:t>Min</w:t>
            </w:r>
          </w:p>
        </w:tc>
        <w:tc>
          <w:tcPr>
            <w:tcW w:w="720"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b/>
                <w:bCs/>
                <w:sz w:val="18"/>
                <w:szCs w:val="18"/>
              </w:rPr>
            </w:pPr>
            <w:r>
              <w:rPr>
                <w:rFonts w:cs="Arial"/>
                <w:b/>
                <w:bCs/>
                <w:snapToGrid w:val="0"/>
                <w:sz w:val="18"/>
                <w:szCs w:val="18"/>
              </w:rPr>
              <w:t>Max</w:t>
            </w:r>
          </w:p>
        </w:tc>
      </w:tr>
      <w:tr w:rsidR="00761903" w:rsidTr="00761903">
        <w:trPr>
          <w:jc w:val="center"/>
        </w:trPr>
        <w:tc>
          <w:tcPr>
            <w:tcW w:w="2432" w:type="dxa"/>
            <w:tcBorders>
              <w:top w:val="single" w:sz="6" w:space="0" w:color="000000"/>
              <w:left w:val="single" w:sz="6" w:space="0" w:color="000000"/>
              <w:bottom w:val="single" w:sz="6" w:space="0" w:color="000000"/>
              <w:right w:val="single" w:sz="6" w:space="0" w:color="000000"/>
            </w:tcBorders>
            <w:vAlign w:val="center"/>
          </w:tcPr>
          <w:p w:rsidR="00761903" w:rsidRPr="007926A2" w:rsidRDefault="00576116" w:rsidP="003E6F2F">
            <w:pPr>
              <w:ind w:left="-22"/>
              <w:jc w:val="center"/>
              <w:rPr>
                <w:rFonts w:cs="Arial"/>
                <w:snapToGrid w:val="0"/>
              </w:rPr>
            </w:pPr>
            <w:r w:rsidRPr="007926A2">
              <w:rPr>
                <w:rFonts w:cs="Arial"/>
                <w:snapToGrid w:val="0"/>
              </w:rPr>
              <w:t>PersIndex</w:t>
            </w:r>
            <w:r>
              <w:rPr>
                <w:rFonts w:cs="Arial"/>
                <w:snapToGrid w:val="0"/>
              </w:rPr>
              <w:t>&lt;xxx&gt;</w:t>
            </w:r>
            <w:r w:rsidRPr="007926A2">
              <w:rPr>
                <w:rFonts w:cs="Arial"/>
                <w:snapToGrid w:val="0"/>
              </w:rPr>
              <w:t>_D_Actl</w:t>
            </w:r>
          </w:p>
        </w:tc>
        <w:tc>
          <w:tcPr>
            <w:tcW w:w="759"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rPr>
            </w:pPr>
            <w:r>
              <w:rPr>
                <w:rFonts w:cs="Arial"/>
              </w:rPr>
              <w:t>3</w:t>
            </w:r>
          </w:p>
        </w:tc>
        <w:tc>
          <w:tcPr>
            <w:tcW w:w="1170"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rPr>
            </w:pPr>
          </w:p>
        </w:tc>
        <w:tc>
          <w:tcPr>
            <w:tcW w:w="756"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rPr>
            </w:pPr>
            <w:r>
              <w:rPr>
                <w:rFonts w:cs="Arial"/>
              </w:rPr>
              <w:t>SED</w:t>
            </w:r>
          </w:p>
        </w:tc>
        <w:tc>
          <w:tcPr>
            <w:tcW w:w="696"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rPr>
            </w:pPr>
            <w:r>
              <w:rPr>
                <w:rFonts w:cs="Arial"/>
                <w:snapToGrid w:val="0"/>
              </w:rPr>
              <w:t>1</w:t>
            </w:r>
          </w:p>
        </w:tc>
        <w:tc>
          <w:tcPr>
            <w:tcW w:w="846"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rPr>
            </w:pPr>
            <w:r>
              <w:rPr>
                <w:rFonts w:cs="Arial"/>
                <w:snapToGrid w:val="0"/>
              </w:rPr>
              <w:t>0</w:t>
            </w:r>
          </w:p>
        </w:tc>
        <w:tc>
          <w:tcPr>
            <w:tcW w:w="1040"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rPr>
            </w:pPr>
          </w:p>
        </w:tc>
        <w:tc>
          <w:tcPr>
            <w:tcW w:w="675"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snapToGrid w:val="0"/>
              </w:rPr>
            </w:pPr>
            <w:r>
              <w:rPr>
                <w:rFonts w:cs="Arial"/>
                <w:snapToGrid w:val="0"/>
              </w:rPr>
              <w:t>0</w:t>
            </w:r>
          </w:p>
          <w:p w:rsidR="00761903" w:rsidRDefault="00576116" w:rsidP="003E6F2F">
            <w:pPr>
              <w:jc w:val="center"/>
              <w:rPr>
                <w:rFonts w:cs="Arial"/>
              </w:rPr>
            </w:pPr>
            <w:r>
              <w:rPr>
                <w:rFonts w:cs="Arial"/>
                <w:snapToGrid w:val="0"/>
              </w:rPr>
              <w:t>(0x0)</w:t>
            </w:r>
          </w:p>
        </w:tc>
        <w:tc>
          <w:tcPr>
            <w:tcW w:w="720"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snapToGrid w:val="0"/>
              </w:rPr>
            </w:pPr>
            <w:r>
              <w:rPr>
                <w:rFonts w:cs="Arial"/>
                <w:snapToGrid w:val="0"/>
              </w:rPr>
              <w:t>7</w:t>
            </w:r>
          </w:p>
          <w:p w:rsidR="00761903" w:rsidRDefault="00576116" w:rsidP="003E6F2F">
            <w:pPr>
              <w:jc w:val="center"/>
              <w:rPr>
                <w:rFonts w:cs="Arial"/>
              </w:rPr>
            </w:pPr>
            <w:r>
              <w:rPr>
                <w:rFonts w:cs="Arial"/>
                <w:snapToGrid w:val="0"/>
              </w:rPr>
              <w:t>(0x7)</w:t>
            </w:r>
          </w:p>
        </w:tc>
      </w:tr>
      <w:tr w:rsidR="00761903" w:rsidTr="00761903">
        <w:trPr>
          <w:trHeight w:val="188"/>
          <w:jc w:val="center"/>
        </w:trPr>
        <w:tc>
          <w:tcPr>
            <w:tcW w:w="2432"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rPr>
            </w:pPr>
          </w:p>
        </w:tc>
        <w:tc>
          <w:tcPr>
            <w:tcW w:w="1170"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rPr>
            </w:pPr>
            <w:r>
              <w:rPr>
                <w:rFonts w:cs="Arial"/>
                <w:snapToGrid w:val="0"/>
              </w:rPr>
              <w:t>PERS_1</w:t>
            </w:r>
          </w:p>
        </w:tc>
        <w:tc>
          <w:tcPr>
            <w:tcW w:w="756"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rPr>
            </w:pPr>
          </w:p>
        </w:tc>
        <w:tc>
          <w:tcPr>
            <w:tcW w:w="696"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rPr>
            </w:pPr>
          </w:p>
        </w:tc>
        <w:tc>
          <w:tcPr>
            <w:tcW w:w="846"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rPr>
            </w:pPr>
            <w:r>
              <w:rPr>
                <w:rFonts w:cs="Arial"/>
                <w:snapToGrid w:val="0"/>
              </w:rPr>
              <w:t>0 (0x0)</w:t>
            </w:r>
          </w:p>
        </w:tc>
        <w:tc>
          <w:tcPr>
            <w:tcW w:w="675"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rPr>
            </w:pPr>
          </w:p>
        </w:tc>
      </w:tr>
      <w:tr w:rsidR="00761903" w:rsidTr="00761903">
        <w:trPr>
          <w:jc w:val="center"/>
        </w:trPr>
        <w:tc>
          <w:tcPr>
            <w:tcW w:w="2432"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rPr>
            </w:pPr>
          </w:p>
        </w:tc>
        <w:tc>
          <w:tcPr>
            <w:tcW w:w="1170"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rPr>
            </w:pPr>
            <w:r>
              <w:rPr>
                <w:rFonts w:cs="Arial"/>
                <w:snapToGrid w:val="0"/>
              </w:rPr>
              <w:t>PERS_2</w:t>
            </w:r>
          </w:p>
        </w:tc>
        <w:tc>
          <w:tcPr>
            <w:tcW w:w="756"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rPr>
            </w:pPr>
          </w:p>
        </w:tc>
        <w:tc>
          <w:tcPr>
            <w:tcW w:w="696"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rPr>
            </w:pPr>
          </w:p>
        </w:tc>
        <w:tc>
          <w:tcPr>
            <w:tcW w:w="846"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rPr>
            </w:pPr>
            <w:r>
              <w:rPr>
                <w:rFonts w:cs="Arial"/>
                <w:snapToGrid w:val="0"/>
              </w:rPr>
              <w:t>1 (0x1)</w:t>
            </w:r>
          </w:p>
        </w:tc>
        <w:tc>
          <w:tcPr>
            <w:tcW w:w="675"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rPr>
            </w:pPr>
          </w:p>
        </w:tc>
      </w:tr>
      <w:tr w:rsidR="00761903" w:rsidTr="00761903">
        <w:trPr>
          <w:jc w:val="center"/>
        </w:trPr>
        <w:tc>
          <w:tcPr>
            <w:tcW w:w="2432"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rPr>
                <w:rFonts w:cs="Arial"/>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rPr>
            </w:pPr>
          </w:p>
        </w:tc>
        <w:tc>
          <w:tcPr>
            <w:tcW w:w="1170"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snapToGrid w:val="0"/>
              </w:rPr>
            </w:pPr>
            <w:r>
              <w:rPr>
                <w:rFonts w:cs="Arial"/>
                <w:snapToGrid w:val="0"/>
              </w:rPr>
              <w:t>PERS_3</w:t>
            </w:r>
          </w:p>
        </w:tc>
        <w:tc>
          <w:tcPr>
            <w:tcW w:w="756"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rPr>
            </w:pPr>
          </w:p>
        </w:tc>
        <w:tc>
          <w:tcPr>
            <w:tcW w:w="696"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rPr>
            </w:pPr>
          </w:p>
        </w:tc>
        <w:tc>
          <w:tcPr>
            <w:tcW w:w="846"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snapToGrid w:val="0"/>
              </w:rPr>
            </w:pPr>
            <w:r>
              <w:rPr>
                <w:rFonts w:cs="Arial"/>
                <w:snapToGrid w:val="0"/>
              </w:rPr>
              <w:t>2 (0x2)</w:t>
            </w:r>
          </w:p>
        </w:tc>
        <w:tc>
          <w:tcPr>
            <w:tcW w:w="675"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rPr>
            </w:pPr>
          </w:p>
        </w:tc>
      </w:tr>
      <w:tr w:rsidR="00761903" w:rsidTr="00761903">
        <w:trPr>
          <w:jc w:val="center"/>
        </w:trPr>
        <w:tc>
          <w:tcPr>
            <w:tcW w:w="2432"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rPr>
                <w:rFonts w:cs="Arial"/>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rPr>
            </w:pPr>
          </w:p>
        </w:tc>
        <w:tc>
          <w:tcPr>
            <w:tcW w:w="1170"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snapToGrid w:val="0"/>
              </w:rPr>
            </w:pPr>
            <w:r>
              <w:rPr>
                <w:rFonts w:cs="Arial"/>
                <w:snapToGrid w:val="0"/>
              </w:rPr>
              <w:t>PERS_4</w:t>
            </w:r>
          </w:p>
        </w:tc>
        <w:tc>
          <w:tcPr>
            <w:tcW w:w="756"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rPr>
            </w:pPr>
          </w:p>
        </w:tc>
        <w:tc>
          <w:tcPr>
            <w:tcW w:w="696"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rPr>
            </w:pPr>
          </w:p>
        </w:tc>
        <w:tc>
          <w:tcPr>
            <w:tcW w:w="846"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snapToGrid w:val="0"/>
              </w:rPr>
            </w:pPr>
            <w:r>
              <w:rPr>
                <w:rFonts w:cs="Arial"/>
                <w:snapToGrid w:val="0"/>
              </w:rPr>
              <w:t>3 (0x3)</w:t>
            </w:r>
          </w:p>
        </w:tc>
        <w:tc>
          <w:tcPr>
            <w:tcW w:w="675"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rPr>
            </w:pPr>
          </w:p>
        </w:tc>
      </w:tr>
      <w:tr w:rsidR="00761903" w:rsidTr="00761903">
        <w:trPr>
          <w:jc w:val="center"/>
        </w:trPr>
        <w:tc>
          <w:tcPr>
            <w:tcW w:w="2432"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rPr>
                <w:rFonts w:cs="Arial"/>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rPr>
            </w:pPr>
          </w:p>
        </w:tc>
        <w:tc>
          <w:tcPr>
            <w:tcW w:w="1170"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snapToGrid w:val="0"/>
              </w:rPr>
            </w:pPr>
            <w:r>
              <w:rPr>
                <w:rFonts w:cs="Arial"/>
                <w:snapToGrid w:val="0"/>
              </w:rPr>
              <w:t>Vehicle</w:t>
            </w:r>
          </w:p>
        </w:tc>
        <w:tc>
          <w:tcPr>
            <w:tcW w:w="756"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rPr>
            </w:pPr>
          </w:p>
        </w:tc>
        <w:tc>
          <w:tcPr>
            <w:tcW w:w="696"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rPr>
            </w:pPr>
          </w:p>
        </w:tc>
        <w:tc>
          <w:tcPr>
            <w:tcW w:w="846"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snapToGrid w:val="0"/>
              </w:rPr>
            </w:pPr>
            <w:r>
              <w:rPr>
                <w:rFonts w:cs="Arial"/>
                <w:snapToGrid w:val="0"/>
              </w:rPr>
              <w:t>4 (0x4)</w:t>
            </w:r>
          </w:p>
        </w:tc>
        <w:tc>
          <w:tcPr>
            <w:tcW w:w="675"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rPr>
            </w:pPr>
          </w:p>
        </w:tc>
      </w:tr>
      <w:tr w:rsidR="00761903" w:rsidTr="00761903">
        <w:trPr>
          <w:jc w:val="center"/>
        </w:trPr>
        <w:tc>
          <w:tcPr>
            <w:tcW w:w="2432"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rPr>
                <w:rFonts w:cs="Arial"/>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rPr>
            </w:pPr>
          </w:p>
        </w:tc>
        <w:tc>
          <w:tcPr>
            <w:tcW w:w="1170"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snapToGrid w:val="0"/>
              </w:rPr>
            </w:pPr>
            <w:r>
              <w:rPr>
                <w:rFonts w:cs="Arial"/>
                <w:snapToGrid w:val="0"/>
              </w:rPr>
              <w:t>Unused</w:t>
            </w:r>
          </w:p>
        </w:tc>
        <w:tc>
          <w:tcPr>
            <w:tcW w:w="756"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rPr>
            </w:pPr>
          </w:p>
        </w:tc>
        <w:tc>
          <w:tcPr>
            <w:tcW w:w="696"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rPr>
            </w:pPr>
          </w:p>
        </w:tc>
        <w:tc>
          <w:tcPr>
            <w:tcW w:w="846"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snapToGrid w:val="0"/>
              </w:rPr>
            </w:pPr>
            <w:r>
              <w:rPr>
                <w:rFonts w:cs="Arial"/>
                <w:snapToGrid w:val="0"/>
              </w:rPr>
              <w:t>5(0x5)</w:t>
            </w:r>
          </w:p>
        </w:tc>
        <w:tc>
          <w:tcPr>
            <w:tcW w:w="675"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rPr>
            </w:pPr>
          </w:p>
        </w:tc>
      </w:tr>
      <w:tr w:rsidR="00761903" w:rsidTr="00761903">
        <w:trPr>
          <w:jc w:val="center"/>
        </w:trPr>
        <w:tc>
          <w:tcPr>
            <w:tcW w:w="2432"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rPr>
                <w:rFonts w:cs="Arial"/>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rPr>
            </w:pPr>
          </w:p>
        </w:tc>
        <w:tc>
          <w:tcPr>
            <w:tcW w:w="1170"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snapToGrid w:val="0"/>
              </w:rPr>
            </w:pPr>
            <w:r>
              <w:rPr>
                <w:rFonts w:cs="Arial"/>
                <w:snapToGrid w:val="0"/>
              </w:rPr>
              <w:t>Unused</w:t>
            </w:r>
          </w:p>
        </w:tc>
        <w:tc>
          <w:tcPr>
            <w:tcW w:w="756"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rPr>
            </w:pPr>
          </w:p>
        </w:tc>
        <w:tc>
          <w:tcPr>
            <w:tcW w:w="696"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rPr>
            </w:pPr>
          </w:p>
        </w:tc>
        <w:tc>
          <w:tcPr>
            <w:tcW w:w="846"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snapToGrid w:val="0"/>
              </w:rPr>
            </w:pPr>
            <w:r>
              <w:rPr>
                <w:rFonts w:cs="Arial"/>
                <w:snapToGrid w:val="0"/>
              </w:rPr>
              <w:t>6 (0x6)</w:t>
            </w:r>
          </w:p>
        </w:tc>
        <w:tc>
          <w:tcPr>
            <w:tcW w:w="675"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rPr>
            </w:pPr>
          </w:p>
        </w:tc>
      </w:tr>
      <w:tr w:rsidR="00761903" w:rsidTr="00761903">
        <w:trPr>
          <w:jc w:val="center"/>
        </w:trPr>
        <w:tc>
          <w:tcPr>
            <w:tcW w:w="2432"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rPr>
                <w:rFonts w:cs="Arial"/>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rPr>
            </w:pPr>
          </w:p>
        </w:tc>
        <w:tc>
          <w:tcPr>
            <w:tcW w:w="1170"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snapToGrid w:val="0"/>
              </w:rPr>
            </w:pPr>
            <w:r>
              <w:rPr>
                <w:rFonts w:cs="Arial"/>
                <w:snapToGrid w:val="0"/>
              </w:rPr>
              <w:t>Unused</w:t>
            </w:r>
          </w:p>
        </w:tc>
        <w:tc>
          <w:tcPr>
            <w:tcW w:w="756"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rPr>
            </w:pPr>
          </w:p>
        </w:tc>
        <w:tc>
          <w:tcPr>
            <w:tcW w:w="696"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rPr>
            </w:pPr>
          </w:p>
        </w:tc>
        <w:tc>
          <w:tcPr>
            <w:tcW w:w="846"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snapToGrid w:val="0"/>
              </w:rPr>
            </w:pPr>
            <w:r>
              <w:rPr>
                <w:rFonts w:cs="Arial"/>
                <w:snapToGrid w:val="0"/>
              </w:rPr>
              <w:t>7 (0x7)</w:t>
            </w:r>
          </w:p>
        </w:tc>
        <w:tc>
          <w:tcPr>
            <w:tcW w:w="675"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rPr>
            </w:pPr>
          </w:p>
        </w:tc>
      </w:tr>
    </w:tbl>
    <w:p w:rsidR="007B4621" w:rsidRPr="00AE49AC" w:rsidRDefault="00576116" w:rsidP="007B4621">
      <w:pPr>
        <w:tabs>
          <w:tab w:val="left" w:pos="1710"/>
        </w:tabs>
        <w:rPr>
          <w:rFonts w:cs="Arial"/>
          <w:b/>
          <w:bCs/>
        </w:rPr>
      </w:pPr>
    </w:p>
    <w:p w:rsidR="007E62C7" w:rsidRPr="00AE49AC" w:rsidRDefault="00576116" w:rsidP="007E62C7">
      <w:pPr>
        <w:tabs>
          <w:tab w:val="left" w:pos="1710"/>
        </w:tabs>
        <w:rPr>
          <w:rFonts w:cs="Arial"/>
          <w:b/>
          <w:bCs/>
        </w:rPr>
      </w:pPr>
    </w:p>
    <w:p w:rsidR="00406F39" w:rsidRDefault="00576116" w:rsidP="00B9479B">
      <w:pPr>
        <w:pStyle w:val="Heading5"/>
      </w:pPr>
      <w:r w:rsidRPr="00B9479B">
        <w:t>SIG-REQ-299687/A-RecallEvent_No_Cnt Signal</w:t>
      </w:r>
    </w:p>
    <w:p w:rsidR="00AE06BC" w:rsidRPr="00AE06BC" w:rsidRDefault="00576116" w:rsidP="00AE06BC"/>
    <w:tbl>
      <w:tblPr>
        <w:tblW w:w="9673"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511"/>
        <w:gridCol w:w="733"/>
        <w:gridCol w:w="1088"/>
        <w:gridCol w:w="872"/>
        <w:gridCol w:w="720"/>
        <w:gridCol w:w="763"/>
        <w:gridCol w:w="1019"/>
        <w:gridCol w:w="756"/>
        <w:gridCol w:w="1211"/>
      </w:tblGrid>
      <w:tr w:rsidR="00761903" w:rsidTr="00761903">
        <w:trPr>
          <w:jc w:val="center"/>
        </w:trPr>
        <w:tc>
          <w:tcPr>
            <w:tcW w:w="2511" w:type="dxa"/>
            <w:tcBorders>
              <w:top w:val="single" w:sz="6" w:space="0" w:color="000000"/>
              <w:left w:val="single" w:sz="6" w:space="0" w:color="000000"/>
              <w:bottom w:val="single" w:sz="6" w:space="0" w:color="000000"/>
              <w:right w:val="single" w:sz="6" w:space="0" w:color="000000"/>
            </w:tcBorders>
            <w:vAlign w:val="center"/>
          </w:tcPr>
          <w:p w:rsidR="00761903" w:rsidRDefault="00576116" w:rsidP="001C7167">
            <w:pPr>
              <w:jc w:val="center"/>
              <w:rPr>
                <w:rFonts w:cs="Arial"/>
                <w:b/>
                <w:bCs/>
                <w:sz w:val="18"/>
                <w:szCs w:val="18"/>
              </w:rPr>
            </w:pPr>
            <w:r>
              <w:rPr>
                <w:rFonts w:cs="Arial"/>
                <w:b/>
                <w:bCs/>
                <w:snapToGrid w:val="0"/>
                <w:sz w:val="18"/>
                <w:szCs w:val="18"/>
              </w:rPr>
              <w:t>Signal Name</w:t>
            </w:r>
          </w:p>
        </w:tc>
        <w:tc>
          <w:tcPr>
            <w:tcW w:w="733" w:type="dxa"/>
            <w:tcBorders>
              <w:top w:val="single" w:sz="6" w:space="0" w:color="000000"/>
              <w:left w:val="single" w:sz="6" w:space="0" w:color="000000"/>
              <w:bottom w:val="single" w:sz="6" w:space="0" w:color="000000"/>
              <w:right w:val="single" w:sz="6" w:space="0" w:color="000000"/>
            </w:tcBorders>
            <w:vAlign w:val="center"/>
          </w:tcPr>
          <w:p w:rsidR="00761903" w:rsidRDefault="00576116" w:rsidP="001C7167">
            <w:pPr>
              <w:jc w:val="center"/>
              <w:rPr>
                <w:rFonts w:cs="Arial"/>
                <w:b/>
                <w:bCs/>
                <w:sz w:val="18"/>
                <w:szCs w:val="18"/>
              </w:rPr>
            </w:pPr>
            <w:r>
              <w:rPr>
                <w:rFonts w:cs="Arial"/>
                <w:b/>
                <w:bCs/>
                <w:snapToGrid w:val="0"/>
                <w:sz w:val="18"/>
                <w:szCs w:val="18"/>
              </w:rPr>
              <w:t>Size (bits)</w:t>
            </w:r>
          </w:p>
        </w:tc>
        <w:tc>
          <w:tcPr>
            <w:tcW w:w="1088" w:type="dxa"/>
            <w:tcBorders>
              <w:top w:val="single" w:sz="6" w:space="0" w:color="000000"/>
              <w:left w:val="single" w:sz="6" w:space="0" w:color="000000"/>
              <w:bottom w:val="single" w:sz="6" w:space="0" w:color="000000"/>
              <w:right w:val="single" w:sz="6" w:space="0" w:color="000000"/>
            </w:tcBorders>
            <w:vAlign w:val="center"/>
          </w:tcPr>
          <w:p w:rsidR="00761903" w:rsidRDefault="00576116" w:rsidP="001C7167">
            <w:pPr>
              <w:jc w:val="center"/>
              <w:rPr>
                <w:rFonts w:cs="Arial"/>
                <w:b/>
                <w:bCs/>
                <w:sz w:val="18"/>
                <w:szCs w:val="18"/>
              </w:rPr>
            </w:pPr>
            <w:r>
              <w:rPr>
                <w:rFonts w:cs="Arial"/>
                <w:b/>
                <w:bCs/>
                <w:snapToGrid w:val="0"/>
                <w:sz w:val="18"/>
                <w:szCs w:val="18"/>
              </w:rPr>
              <w:t>Detail</w:t>
            </w:r>
          </w:p>
        </w:tc>
        <w:tc>
          <w:tcPr>
            <w:tcW w:w="872" w:type="dxa"/>
            <w:tcBorders>
              <w:top w:val="single" w:sz="6" w:space="0" w:color="000000"/>
              <w:left w:val="single" w:sz="6" w:space="0" w:color="000000"/>
              <w:bottom w:val="single" w:sz="6" w:space="0" w:color="000000"/>
              <w:right w:val="single" w:sz="6" w:space="0" w:color="000000"/>
            </w:tcBorders>
            <w:vAlign w:val="center"/>
          </w:tcPr>
          <w:p w:rsidR="00761903" w:rsidRDefault="00576116" w:rsidP="001C7167">
            <w:pPr>
              <w:jc w:val="center"/>
              <w:rPr>
                <w:rFonts w:cs="Arial"/>
                <w:b/>
                <w:bCs/>
                <w:sz w:val="18"/>
                <w:szCs w:val="18"/>
              </w:rPr>
            </w:pPr>
            <w:r>
              <w:rPr>
                <w:rFonts w:cs="Arial"/>
                <w:b/>
                <w:bCs/>
                <w:snapToGrid w:val="0"/>
                <w:sz w:val="18"/>
                <w:szCs w:val="18"/>
              </w:rPr>
              <w:t>Units</w:t>
            </w:r>
          </w:p>
        </w:tc>
        <w:tc>
          <w:tcPr>
            <w:tcW w:w="720" w:type="dxa"/>
            <w:tcBorders>
              <w:top w:val="single" w:sz="6" w:space="0" w:color="000000"/>
              <w:left w:val="single" w:sz="6" w:space="0" w:color="000000"/>
              <w:bottom w:val="single" w:sz="6" w:space="0" w:color="000000"/>
              <w:right w:val="single" w:sz="6" w:space="0" w:color="000000"/>
            </w:tcBorders>
            <w:vAlign w:val="center"/>
          </w:tcPr>
          <w:p w:rsidR="00761903" w:rsidRDefault="00576116" w:rsidP="001C7167">
            <w:pPr>
              <w:jc w:val="center"/>
              <w:rPr>
                <w:rFonts w:cs="Arial"/>
                <w:b/>
                <w:bCs/>
                <w:sz w:val="18"/>
                <w:szCs w:val="18"/>
              </w:rPr>
            </w:pPr>
            <w:r>
              <w:rPr>
                <w:rFonts w:cs="Arial"/>
                <w:b/>
                <w:bCs/>
                <w:snapToGrid w:val="0"/>
                <w:sz w:val="18"/>
                <w:szCs w:val="18"/>
              </w:rPr>
              <w:t>Res.</w:t>
            </w:r>
          </w:p>
        </w:tc>
        <w:tc>
          <w:tcPr>
            <w:tcW w:w="763" w:type="dxa"/>
            <w:tcBorders>
              <w:top w:val="single" w:sz="6" w:space="0" w:color="000000"/>
              <w:left w:val="single" w:sz="6" w:space="0" w:color="000000"/>
              <w:bottom w:val="single" w:sz="6" w:space="0" w:color="000000"/>
              <w:right w:val="single" w:sz="6" w:space="0" w:color="000000"/>
            </w:tcBorders>
            <w:vAlign w:val="center"/>
          </w:tcPr>
          <w:p w:rsidR="00761903" w:rsidRDefault="00576116" w:rsidP="001C7167">
            <w:pPr>
              <w:jc w:val="center"/>
              <w:rPr>
                <w:rFonts w:cs="Arial"/>
                <w:b/>
                <w:bCs/>
                <w:sz w:val="18"/>
                <w:szCs w:val="18"/>
              </w:rPr>
            </w:pPr>
            <w:r>
              <w:rPr>
                <w:rFonts w:cs="Arial"/>
                <w:b/>
                <w:bCs/>
                <w:snapToGrid w:val="0"/>
                <w:sz w:val="18"/>
                <w:szCs w:val="18"/>
              </w:rPr>
              <w:t>Offset</w:t>
            </w:r>
          </w:p>
        </w:tc>
        <w:tc>
          <w:tcPr>
            <w:tcW w:w="1019" w:type="dxa"/>
            <w:tcBorders>
              <w:top w:val="single" w:sz="6" w:space="0" w:color="000000"/>
              <w:left w:val="single" w:sz="6" w:space="0" w:color="000000"/>
              <w:bottom w:val="single" w:sz="6" w:space="0" w:color="000000"/>
              <w:right w:val="single" w:sz="6" w:space="0" w:color="000000"/>
            </w:tcBorders>
            <w:vAlign w:val="center"/>
          </w:tcPr>
          <w:p w:rsidR="00761903" w:rsidRDefault="00576116" w:rsidP="001C7167">
            <w:pPr>
              <w:jc w:val="center"/>
              <w:rPr>
                <w:rFonts w:cs="Arial"/>
                <w:b/>
                <w:bCs/>
                <w:sz w:val="18"/>
                <w:szCs w:val="18"/>
              </w:rPr>
            </w:pPr>
            <w:r>
              <w:rPr>
                <w:rFonts w:cs="Arial"/>
                <w:b/>
                <w:bCs/>
                <w:snapToGrid w:val="0"/>
                <w:sz w:val="18"/>
                <w:szCs w:val="18"/>
              </w:rPr>
              <w:t>State Encod</w:t>
            </w:r>
            <w:r>
              <w:rPr>
                <w:rFonts w:cs="Arial"/>
                <w:b/>
                <w:bCs/>
                <w:snapToGrid w:val="0"/>
                <w:sz w:val="18"/>
                <w:szCs w:val="18"/>
              </w:rPr>
              <w:t>ed</w:t>
            </w:r>
          </w:p>
        </w:tc>
        <w:tc>
          <w:tcPr>
            <w:tcW w:w="756" w:type="dxa"/>
            <w:tcBorders>
              <w:top w:val="single" w:sz="6" w:space="0" w:color="000000"/>
              <w:left w:val="single" w:sz="6" w:space="0" w:color="000000"/>
              <w:bottom w:val="single" w:sz="6" w:space="0" w:color="000000"/>
              <w:right w:val="single" w:sz="6" w:space="0" w:color="000000"/>
            </w:tcBorders>
            <w:vAlign w:val="center"/>
          </w:tcPr>
          <w:p w:rsidR="00761903" w:rsidRDefault="00576116" w:rsidP="001C7167">
            <w:pPr>
              <w:jc w:val="center"/>
              <w:rPr>
                <w:rFonts w:cs="Arial"/>
                <w:b/>
                <w:bCs/>
                <w:sz w:val="18"/>
                <w:szCs w:val="18"/>
              </w:rPr>
            </w:pPr>
            <w:r>
              <w:rPr>
                <w:rFonts w:cs="Arial"/>
                <w:b/>
                <w:bCs/>
                <w:snapToGrid w:val="0"/>
                <w:sz w:val="18"/>
                <w:szCs w:val="18"/>
              </w:rPr>
              <w:t>Min</w:t>
            </w:r>
          </w:p>
        </w:tc>
        <w:tc>
          <w:tcPr>
            <w:tcW w:w="1211" w:type="dxa"/>
            <w:tcBorders>
              <w:top w:val="single" w:sz="6" w:space="0" w:color="000000"/>
              <w:left w:val="single" w:sz="6" w:space="0" w:color="000000"/>
              <w:bottom w:val="single" w:sz="6" w:space="0" w:color="000000"/>
              <w:right w:val="single" w:sz="6" w:space="0" w:color="000000"/>
            </w:tcBorders>
            <w:vAlign w:val="center"/>
          </w:tcPr>
          <w:p w:rsidR="00761903" w:rsidRDefault="00576116" w:rsidP="001C7167">
            <w:pPr>
              <w:jc w:val="center"/>
              <w:rPr>
                <w:rFonts w:cs="Arial"/>
                <w:b/>
                <w:bCs/>
                <w:sz w:val="18"/>
                <w:szCs w:val="18"/>
              </w:rPr>
            </w:pPr>
            <w:r>
              <w:rPr>
                <w:rFonts w:cs="Arial"/>
                <w:b/>
                <w:bCs/>
                <w:snapToGrid w:val="0"/>
                <w:sz w:val="18"/>
                <w:szCs w:val="18"/>
              </w:rPr>
              <w:t>Max</w:t>
            </w:r>
          </w:p>
        </w:tc>
      </w:tr>
      <w:tr w:rsidR="00761903" w:rsidTr="00761903">
        <w:trPr>
          <w:jc w:val="center"/>
        </w:trPr>
        <w:tc>
          <w:tcPr>
            <w:tcW w:w="2511" w:type="dxa"/>
            <w:tcBorders>
              <w:top w:val="single" w:sz="6" w:space="0" w:color="000000"/>
              <w:left w:val="single" w:sz="6" w:space="0" w:color="000000"/>
              <w:bottom w:val="single" w:sz="6" w:space="0" w:color="000000"/>
              <w:right w:val="single" w:sz="6" w:space="0" w:color="000000"/>
            </w:tcBorders>
            <w:vAlign w:val="center"/>
          </w:tcPr>
          <w:p w:rsidR="00761903" w:rsidRPr="00B96C27" w:rsidRDefault="00576116" w:rsidP="001C7167">
            <w:pPr>
              <w:jc w:val="center"/>
              <w:rPr>
                <w:rFonts w:cs="Arial"/>
                <w:snapToGrid w:val="0"/>
              </w:rPr>
            </w:pPr>
            <w:r w:rsidRPr="00B96C27">
              <w:rPr>
                <w:rFonts w:cs="Arial"/>
                <w:snapToGrid w:val="0"/>
              </w:rPr>
              <w:t>RecallEvent_No_Cnt</w:t>
            </w:r>
          </w:p>
        </w:tc>
        <w:tc>
          <w:tcPr>
            <w:tcW w:w="733" w:type="dxa"/>
            <w:tcBorders>
              <w:top w:val="single" w:sz="6" w:space="0" w:color="000000"/>
              <w:left w:val="single" w:sz="6" w:space="0" w:color="000000"/>
              <w:bottom w:val="single" w:sz="6" w:space="0" w:color="000000"/>
              <w:right w:val="single" w:sz="6" w:space="0" w:color="000000"/>
            </w:tcBorders>
            <w:vAlign w:val="center"/>
          </w:tcPr>
          <w:p w:rsidR="00761903" w:rsidRDefault="00576116" w:rsidP="001C7167">
            <w:pPr>
              <w:jc w:val="center"/>
              <w:rPr>
                <w:rFonts w:cs="Arial"/>
              </w:rPr>
            </w:pPr>
            <w:r>
              <w:rPr>
                <w:rFonts w:cs="Arial"/>
                <w:snapToGrid w:val="0"/>
              </w:rPr>
              <w:t>8</w:t>
            </w:r>
          </w:p>
        </w:tc>
        <w:tc>
          <w:tcPr>
            <w:tcW w:w="1088" w:type="dxa"/>
            <w:tcBorders>
              <w:top w:val="single" w:sz="6" w:space="0" w:color="000000"/>
              <w:left w:val="single" w:sz="6" w:space="0" w:color="000000"/>
              <w:bottom w:val="single" w:sz="6" w:space="0" w:color="000000"/>
              <w:right w:val="single" w:sz="6" w:space="0" w:color="000000"/>
            </w:tcBorders>
            <w:vAlign w:val="center"/>
          </w:tcPr>
          <w:p w:rsidR="00761903" w:rsidRDefault="00576116" w:rsidP="001C7167">
            <w:pPr>
              <w:jc w:val="center"/>
              <w:rPr>
                <w:rFonts w:cs="Arial"/>
              </w:rPr>
            </w:pPr>
            <w:r>
              <w:rPr>
                <w:rFonts w:cs="Arial"/>
              </w:rPr>
              <w:t>-</w:t>
            </w:r>
          </w:p>
        </w:tc>
        <w:tc>
          <w:tcPr>
            <w:tcW w:w="872" w:type="dxa"/>
            <w:tcBorders>
              <w:top w:val="single" w:sz="6" w:space="0" w:color="000000"/>
              <w:left w:val="single" w:sz="6" w:space="0" w:color="000000"/>
              <w:bottom w:val="single" w:sz="6" w:space="0" w:color="000000"/>
              <w:right w:val="single" w:sz="6" w:space="0" w:color="000000"/>
            </w:tcBorders>
            <w:vAlign w:val="center"/>
          </w:tcPr>
          <w:p w:rsidR="00761903" w:rsidRDefault="00576116" w:rsidP="001C7167">
            <w:pPr>
              <w:jc w:val="center"/>
              <w:rPr>
                <w:rFonts w:cs="Arial"/>
              </w:rPr>
            </w:pPr>
            <w:r>
              <w:rPr>
                <w:rFonts w:cs="Arial"/>
              </w:rPr>
              <w:t>Counts</w:t>
            </w:r>
          </w:p>
        </w:tc>
        <w:tc>
          <w:tcPr>
            <w:tcW w:w="720" w:type="dxa"/>
            <w:tcBorders>
              <w:top w:val="single" w:sz="6" w:space="0" w:color="000000"/>
              <w:left w:val="single" w:sz="6" w:space="0" w:color="000000"/>
              <w:bottom w:val="single" w:sz="6" w:space="0" w:color="000000"/>
              <w:right w:val="single" w:sz="6" w:space="0" w:color="000000"/>
            </w:tcBorders>
            <w:vAlign w:val="center"/>
          </w:tcPr>
          <w:p w:rsidR="00761903" w:rsidRDefault="00576116" w:rsidP="001C7167">
            <w:pPr>
              <w:jc w:val="center"/>
              <w:rPr>
                <w:rFonts w:cs="Arial"/>
              </w:rPr>
            </w:pPr>
            <w:r>
              <w:rPr>
                <w:rFonts w:cs="Arial"/>
                <w:snapToGrid w:val="0"/>
              </w:rPr>
              <w:t>1</w:t>
            </w:r>
          </w:p>
        </w:tc>
        <w:tc>
          <w:tcPr>
            <w:tcW w:w="763" w:type="dxa"/>
            <w:tcBorders>
              <w:top w:val="single" w:sz="6" w:space="0" w:color="000000"/>
              <w:left w:val="single" w:sz="6" w:space="0" w:color="000000"/>
              <w:bottom w:val="single" w:sz="6" w:space="0" w:color="000000"/>
              <w:right w:val="single" w:sz="6" w:space="0" w:color="000000"/>
            </w:tcBorders>
            <w:vAlign w:val="center"/>
          </w:tcPr>
          <w:p w:rsidR="00761903" w:rsidRDefault="00576116" w:rsidP="001C7167">
            <w:pPr>
              <w:jc w:val="center"/>
              <w:rPr>
                <w:rFonts w:cs="Arial"/>
              </w:rPr>
            </w:pPr>
            <w:r>
              <w:rPr>
                <w:rFonts w:cs="Arial"/>
                <w:snapToGrid w:val="0"/>
              </w:rPr>
              <w:t>0</w:t>
            </w:r>
          </w:p>
        </w:tc>
        <w:tc>
          <w:tcPr>
            <w:tcW w:w="1019" w:type="dxa"/>
            <w:tcBorders>
              <w:top w:val="single" w:sz="6" w:space="0" w:color="000000"/>
              <w:left w:val="single" w:sz="6" w:space="0" w:color="000000"/>
              <w:bottom w:val="single" w:sz="6" w:space="0" w:color="000000"/>
              <w:right w:val="single" w:sz="6" w:space="0" w:color="000000"/>
            </w:tcBorders>
            <w:vAlign w:val="center"/>
          </w:tcPr>
          <w:p w:rsidR="00761903" w:rsidRDefault="00576116" w:rsidP="001C7167">
            <w:pPr>
              <w:jc w:val="center"/>
              <w:rPr>
                <w:rFonts w:cs="Arial"/>
              </w:rPr>
            </w:pPr>
          </w:p>
        </w:tc>
        <w:tc>
          <w:tcPr>
            <w:tcW w:w="756" w:type="dxa"/>
            <w:tcBorders>
              <w:top w:val="single" w:sz="6" w:space="0" w:color="000000"/>
              <w:left w:val="single" w:sz="6" w:space="0" w:color="000000"/>
              <w:bottom w:val="single" w:sz="6" w:space="0" w:color="000000"/>
              <w:right w:val="single" w:sz="6" w:space="0" w:color="000000"/>
            </w:tcBorders>
            <w:vAlign w:val="center"/>
          </w:tcPr>
          <w:p w:rsidR="00761903" w:rsidRDefault="00576116" w:rsidP="001C7167">
            <w:pPr>
              <w:jc w:val="center"/>
              <w:rPr>
                <w:rFonts w:cs="Arial"/>
                <w:snapToGrid w:val="0"/>
              </w:rPr>
            </w:pPr>
            <w:r>
              <w:rPr>
                <w:rFonts w:cs="Arial"/>
                <w:snapToGrid w:val="0"/>
              </w:rPr>
              <w:t>0</w:t>
            </w:r>
          </w:p>
          <w:p w:rsidR="00761903" w:rsidRDefault="00576116" w:rsidP="001C7167">
            <w:pPr>
              <w:jc w:val="center"/>
              <w:rPr>
                <w:rFonts w:cs="Arial"/>
              </w:rPr>
            </w:pPr>
            <w:r>
              <w:rPr>
                <w:rFonts w:cs="Arial"/>
                <w:snapToGrid w:val="0"/>
              </w:rPr>
              <w:t>(0x0)</w:t>
            </w:r>
          </w:p>
        </w:tc>
        <w:tc>
          <w:tcPr>
            <w:tcW w:w="1211" w:type="dxa"/>
            <w:tcBorders>
              <w:top w:val="single" w:sz="6" w:space="0" w:color="000000"/>
              <w:left w:val="single" w:sz="6" w:space="0" w:color="000000"/>
              <w:bottom w:val="single" w:sz="6" w:space="0" w:color="000000"/>
              <w:right w:val="single" w:sz="6" w:space="0" w:color="000000"/>
            </w:tcBorders>
            <w:vAlign w:val="center"/>
          </w:tcPr>
          <w:p w:rsidR="00761903" w:rsidRDefault="00576116" w:rsidP="001C7167">
            <w:pPr>
              <w:jc w:val="center"/>
              <w:rPr>
                <w:rFonts w:cs="Arial"/>
                <w:snapToGrid w:val="0"/>
              </w:rPr>
            </w:pPr>
            <w:r>
              <w:rPr>
                <w:rFonts w:cs="Arial"/>
                <w:snapToGrid w:val="0"/>
              </w:rPr>
              <w:t>255</w:t>
            </w:r>
          </w:p>
          <w:p w:rsidR="00761903" w:rsidRDefault="00576116" w:rsidP="001C7167">
            <w:pPr>
              <w:jc w:val="center"/>
              <w:rPr>
                <w:rFonts w:cs="Arial"/>
              </w:rPr>
            </w:pPr>
            <w:r>
              <w:rPr>
                <w:rFonts w:cs="Arial"/>
                <w:snapToGrid w:val="0"/>
              </w:rPr>
              <w:t>(0xFF)</w:t>
            </w:r>
          </w:p>
        </w:tc>
      </w:tr>
    </w:tbl>
    <w:p w:rsidR="00E0249D" w:rsidRDefault="00576116" w:rsidP="00042F03"/>
    <w:p w:rsidR="00406F39" w:rsidRDefault="00576116" w:rsidP="00B9479B">
      <w:pPr>
        <w:pStyle w:val="Heading5"/>
      </w:pPr>
      <w:r w:rsidRPr="00B9479B">
        <w:t>SIG-REQ-299688/A-PersNo_D_Actl Signal</w:t>
      </w:r>
    </w:p>
    <w:p w:rsidR="00AE06BC" w:rsidRPr="00AE06BC" w:rsidRDefault="00576116" w:rsidP="00AE06BC"/>
    <w:tbl>
      <w:tblPr>
        <w:tblW w:w="9673"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511"/>
        <w:gridCol w:w="733"/>
        <w:gridCol w:w="1088"/>
        <w:gridCol w:w="872"/>
        <w:gridCol w:w="720"/>
        <w:gridCol w:w="763"/>
        <w:gridCol w:w="1019"/>
        <w:gridCol w:w="756"/>
        <w:gridCol w:w="1211"/>
      </w:tblGrid>
      <w:tr w:rsidR="00761903" w:rsidTr="00761903">
        <w:trPr>
          <w:jc w:val="center"/>
        </w:trPr>
        <w:tc>
          <w:tcPr>
            <w:tcW w:w="2511" w:type="dxa"/>
            <w:tcBorders>
              <w:top w:val="single" w:sz="6" w:space="0" w:color="000000"/>
              <w:left w:val="single" w:sz="6" w:space="0" w:color="000000"/>
              <w:bottom w:val="single" w:sz="6" w:space="0" w:color="000000"/>
              <w:right w:val="single" w:sz="6" w:space="0" w:color="000000"/>
            </w:tcBorders>
            <w:vAlign w:val="center"/>
          </w:tcPr>
          <w:p w:rsidR="00761903" w:rsidRDefault="00576116" w:rsidP="00B15B86">
            <w:pPr>
              <w:jc w:val="center"/>
              <w:rPr>
                <w:rFonts w:cs="Arial"/>
                <w:b/>
                <w:bCs/>
                <w:sz w:val="18"/>
                <w:szCs w:val="18"/>
              </w:rPr>
            </w:pPr>
            <w:r>
              <w:rPr>
                <w:rFonts w:cs="Arial"/>
                <w:b/>
                <w:bCs/>
                <w:snapToGrid w:val="0"/>
                <w:sz w:val="18"/>
                <w:szCs w:val="18"/>
              </w:rPr>
              <w:t>Signal Name</w:t>
            </w:r>
          </w:p>
        </w:tc>
        <w:tc>
          <w:tcPr>
            <w:tcW w:w="733" w:type="dxa"/>
            <w:tcBorders>
              <w:top w:val="single" w:sz="6" w:space="0" w:color="000000"/>
              <w:left w:val="single" w:sz="6" w:space="0" w:color="000000"/>
              <w:bottom w:val="single" w:sz="6" w:space="0" w:color="000000"/>
              <w:right w:val="single" w:sz="6" w:space="0" w:color="000000"/>
            </w:tcBorders>
            <w:vAlign w:val="center"/>
          </w:tcPr>
          <w:p w:rsidR="00761903" w:rsidRDefault="00576116" w:rsidP="00B15B86">
            <w:pPr>
              <w:jc w:val="center"/>
              <w:rPr>
                <w:rFonts w:cs="Arial"/>
                <w:b/>
                <w:bCs/>
                <w:sz w:val="18"/>
                <w:szCs w:val="18"/>
              </w:rPr>
            </w:pPr>
            <w:r>
              <w:rPr>
                <w:rFonts w:cs="Arial"/>
                <w:b/>
                <w:bCs/>
                <w:snapToGrid w:val="0"/>
                <w:sz w:val="18"/>
                <w:szCs w:val="18"/>
              </w:rPr>
              <w:t>Size (bits)</w:t>
            </w:r>
          </w:p>
        </w:tc>
        <w:tc>
          <w:tcPr>
            <w:tcW w:w="1088" w:type="dxa"/>
            <w:tcBorders>
              <w:top w:val="single" w:sz="6" w:space="0" w:color="000000"/>
              <w:left w:val="single" w:sz="6" w:space="0" w:color="000000"/>
              <w:bottom w:val="single" w:sz="6" w:space="0" w:color="000000"/>
              <w:right w:val="single" w:sz="6" w:space="0" w:color="000000"/>
            </w:tcBorders>
            <w:vAlign w:val="center"/>
          </w:tcPr>
          <w:p w:rsidR="00761903" w:rsidRDefault="00576116" w:rsidP="00B15B86">
            <w:pPr>
              <w:jc w:val="center"/>
              <w:rPr>
                <w:rFonts w:cs="Arial"/>
                <w:b/>
                <w:bCs/>
                <w:sz w:val="18"/>
                <w:szCs w:val="18"/>
              </w:rPr>
            </w:pPr>
            <w:r>
              <w:rPr>
                <w:rFonts w:cs="Arial"/>
                <w:b/>
                <w:bCs/>
                <w:snapToGrid w:val="0"/>
                <w:sz w:val="18"/>
                <w:szCs w:val="18"/>
              </w:rPr>
              <w:t>Detail</w:t>
            </w:r>
          </w:p>
        </w:tc>
        <w:tc>
          <w:tcPr>
            <w:tcW w:w="872" w:type="dxa"/>
            <w:tcBorders>
              <w:top w:val="single" w:sz="6" w:space="0" w:color="000000"/>
              <w:left w:val="single" w:sz="6" w:space="0" w:color="000000"/>
              <w:bottom w:val="single" w:sz="6" w:space="0" w:color="000000"/>
              <w:right w:val="single" w:sz="6" w:space="0" w:color="000000"/>
            </w:tcBorders>
            <w:vAlign w:val="center"/>
          </w:tcPr>
          <w:p w:rsidR="00761903" w:rsidRDefault="00576116" w:rsidP="00B15B86">
            <w:pPr>
              <w:jc w:val="center"/>
              <w:rPr>
                <w:rFonts w:cs="Arial"/>
                <w:b/>
                <w:bCs/>
                <w:sz w:val="18"/>
                <w:szCs w:val="18"/>
              </w:rPr>
            </w:pPr>
            <w:r>
              <w:rPr>
                <w:rFonts w:cs="Arial"/>
                <w:b/>
                <w:bCs/>
                <w:snapToGrid w:val="0"/>
                <w:sz w:val="18"/>
                <w:szCs w:val="18"/>
              </w:rPr>
              <w:t>Units</w:t>
            </w:r>
          </w:p>
        </w:tc>
        <w:tc>
          <w:tcPr>
            <w:tcW w:w="720" w:type="dxa"/>
            <w:tcBorders>
              <w:top w:val="single" w:sz="6" w:space="0" w:color="000000"/>
              <w:left w:val="single" w:sz="6" w:space="0" w:color="000000"/>
              <w:bottom w:val="single" w:sz="6" w:space="0" w:color="000000"/>
              <w:right w:val="single" w:sz="6" w:space="0" w:color="000000"/>
            </w:tcBorders>
            <w:vAlign w:val="center"/>
          </w:tcPr>
          <w:p w:rsidR="00761903" w:rsidRDefault="00576116" w:rsidP="00B15B86">
            <w:pPr>
              <w:jc w:val="center"/>
              <w:rPr>
                <w:rFonts w:cs="Arial"/>
                <w:b/>
                <w:bCs/>
                <w:sz w:val="18"/>
                <w:szCs w:val="18"/>
              </w:rPr>
            </w:pPr>
            <w:r>
              <w:rPr>
                <w:rFonts w:cs="Arial"/>
                <w:b/>
                <w:bCs/>
                <w:snapToGrid w:val="0"/>
                <w:sz w:val="18"/>
                <w:szCs w:val="18"/>
              </w:rPr>
              <w:t>Res.</w:t>
            </w:r>
          </w:p>
        </w:tc>
        <w:tc>
          <w:tcPr>
            <w:tcW w:w="763" w:type="dxa"/>
            <w:tcBorders>
              <w:top w:val="single" w:sz="6" w:space="0" w:color="000000"/>
              <w:left w:val="single" w:sz="6" w:space="0" w:color="000000"/>
              <w:bottom w:val="single" w:sz="6" w:space="0" w:color="000000"/>
              <w:right w:val="single" w:sz="6" w:space="0" w:color="000000"/>
            </w:tcBorders>
            <w:vAlign w:val="center"/>
          </w:tcPr>
          <w:p w:rsidR="00761903" w:rsidRDefault="00576116" w:rsidP="00B15B86">
            <w:pPr>
              <w:jc w:val="center"/>
              <w:rPr>
                <w:rFonts w:cs="Arial"/>
                <w:b/>
                <w:bCs/>
                <w:sz w:val="18"/>
                <w:szCs w:val="18"/>
              </w:rPr>
            </w:pPr>
            <w:r>
              <w:rPr>
                <w:rFonts w:cs="Arial"/>
                <w:b/>
                <w:bCs/>
                <w:snapToGrid w:val="0"/>
                <w:sz w:val="18"/>
                <w:szCs w:val="18"/>
              </w:rPr>
              <w:t>Offset</w:t>
            </w:r>
          </w:p>
        </w:tc>
        <w:tc>
          <w:tcPr>
            <w:tcW w:w="1019" w:type="dxa"/>
            <w:tcBorders>
              <w:top w:val="single" w:sz="6" w:space="0" w:color="000000"/>
              <w:left w:val="single" w:sz="6" w:space="0" w:color="000000"/>
              <w:bottom w:val="single" w:sz="6" w:space="0" w:color="000000"/>
              <w:right w:val="single" w:sz="6" w:space="0" w:color="000000"/>
            </w:tcBorders>
            <w:vAlign w:val="center"/>
          </w:tcPr>
          <w:p w:rsidR="00761903" w:rsidRDefault="00576116" w:rsidP="00B15B86">
            <w:pPr>
              <w:jc w:val="center"/>
              <w:rPr>
                <w:rFonts w:cs="Arial"/>
                <w:b/>
                <w:bCs/>
                <w:sz w:val="18"/>
                <w:szCs w:val="18"/>
              </w:rPr>
            </w:pPr>
            <w:r>
              <w:rPr>
                <w:rFonts w:cs="Arial"/>
                <w:b/>
                <w:bCs/>
                <w:snapToGrid w:val="0"/>
                <w:sz w:val="18"/>
                <w:szCs w:val="18"/>
              </w:rPr>
              <w:t>State Encoded</w:t>
            </w:r>
          </w:p>
        </w:tc>
        <w:tc>
          <w:tcPr>
            <w:tcW w:w="756" w:type="dxa"/>
            <w:tcBorders>
              <w:top w:val="single" w:sz="6" w:space="0" w:color="000000"/>
              <w:left w:val="single" w:sz="6" w:space="0" w:color="000000"/>
              <w:bottom w:val="single" w:sz="6" w:space="0" w:color="000000"/>
              <w:right w:val="single" w:sz="6" w:space="0" w:color="000000"/>
            </w:tcBorders>
            <w:vAlign w:val="center"/>
          </w:tcPr>
          <w:p w:rsidR="00761903" w:rsidRDefault="00576116" w:rsidP="00B15B86">
            <w:pPr>
              <w:jc w:val="center"/>
              <w:rPr>
                <w:rFonts w:cs="Arial"/>
                <w:b/>
                <w:bCs/>
                <w:sz w:val="18"/>
                <w:szCs w:val="18"/>
              </w:rPr>
            </w:pPr>
            <w:r>
              <w:rPr>
                <w:rFonts w:cs="Arial"/>
                <w:b/>
                <w:bCs/>
                <w:snapToGrid w:val="0"/>
                <w:sz w:val="18"/>
                <w:szCs w:val="18"/>
              </w:rPr>
              <w:t>Min</w:t>
            </w:r>
          </w:p>
        </w:tc>
        <w:tc>
          <w:tcPr>
            <w:tcW w:w="1211" w:type="dxa"/>
            <w:tcBorders>
              <w:top w:val="single" w:sz="6" w:space="0" w:color="000000"/>
              <w:left w:val="single" w:sz="6" w:space="0" w:color="000000"/>
              <w:bottom w:val="single" w:sz="6" w:space="0" w:color="000000"/>
              <w:right w:val="single" w:sz="6" w:space="0" w:color="000000"/>
            </w:tcBorders>
            <w:vAlign w:val="center"/>
          </w:tcPr>
          <w:p w:rsidR="00761903" w:rsidRDefault="00576116" w:rsidP="00B15B86">
            <w:pPr>
              <w:jc w:val="center"/>
              <w:rPr>
                <w:rFonts w:cs="Arial"/>
                <w:b/>
                <w:bCs/>
                <w:sz w:val="18"/>
                <w:szCs w:val="18"/>
              </w:rPr>
            </w:pPr>
            <w:r>
              <w:rPr>
                <w:rFonts w:cs="Arial"/>
                <w:b/>
                <w:bCs/>
                <w:snapToGrid w:val="0"/>
                <w:sz w:val="18"/>
                <w:szCs w:val="18"/>
              </w:rPr>
              <w:t>Max</w:t>
            </w:r>
          </w:p>
        </w:tc>
      </w:tr>
      <w:tr w:rsidR="00761903" w:rsidTr="00761903">
        <w:trPr>
          <w:jc w:val="center"/>
        </w:trPr>
        <w:tc>
          <w:tcPr>
            <w:tcW w:w="2511" w:type="dxa"/>
            <w:tcBorders>
              <w:top w:val="single" w:sz="6" w:space="0" w:color="000000"/>
              <w:left w:val="single" w:sz="6" w:space="0" w:color="000000"/>
              <w:bottom w:val="single" w:sz="6" w:space="0" w:color="000000"/>
              <w:right w:val="single" w:sz="6" w:space="0" w:color="000000"/>
            </w:tcBorders>
            <w:vAlign w:val="center"/>
          </w:tcPr>
          <w:p w:rsidR="00761903" w:rsidRPr="006B1021" w:rsidRDefault="00576116" w:rsidP="00B15B86">
            <w:pPr>
              <w:jc w:val="center"/>
              <w:rPr>
                <w:rFonts w:cs="Arial"/>
                <w:snapToGrid w:val="0"/>
              </w:rPr>
            </w:pPr>
            <w:r w:rsidRPr="006B1021">
              <w:rPr>
                <w:rFonts w:cs="Arial"/>
                <w:snapToGrid w:val="0"/>
              </w:rPr>
              <w:t xml:space="preserve">       PersNo_D_Actl</w:t>
            </w:r>
          </w:p>
        </w:tc>
        <w:tc>
          <w:tcPr>
            <w:tcW w:w="733" w:type="dxa"/>
            <w:tcBorders>
              <w:top w:val="single" w:sz="6" w:space="0" w:color="000000"/>
              <w:left w:val="single" w:sz="6" w:space="0" w:color="000000"/>
              <w:bottom w:val="single" w:sz="6" w:space="0" w:color="000000"/>
              <w:right w:val="single" w:sz="6" w:space="0" w:color="000000"/>
            </w:tcBorders>
            <w:vAlign w:val="center"/>
          </w:tcPr>
          <w:p w:rsidR="00761903" w:rsidRDefault="00576116" w:rsidP="00B15B86">
            <w:pPr>
              <w:jc w:val="center"/>
              <w:rPr>
                <w:rFonts w:cs="Arial"/>
              </w:rPr>
            </w:pPr>
            <w:r>
              <w:rPr>
                <w:rFonts w:cs="Arial"/>
                <w:snapToGrid w:val="0"/>
              </w:rPr>
              <w:t>3</w:t>
            </w:r>
          </w:p>
        </w:tc>
        <w:tc>
          <w:tcPr>
            <w:tcW w:w="1088" w:type="dxa"/>
            <w:tcBorders>
              <w:top w:val="single" w:sz="6" w:space="0" w:color="000000"/>
              <w:left w:val="single" w:sz="6" w:space="0" w:color="000000"/>
              <w:bottom w:val="single" w:sz="6" w:space="0" w:color="000000"/>
              <w:right w:val="single" w:sz="6" w:space="0" w:color="000000"/>
            </w:tcBorders>
            <w:vAlign w:val="center"/>
          </w:tcPr>
          <w:p w:rsidR="00761903" w:rsidRDefault="00576116" w:rsidP="00B15B86">
            <w:pPr>
              <w:jc w:val="center"/>
              <w:rPr>
                <w:rFonts w:cs="Arial"/>
              </w:rPr>
            </w:pPr>
            <w:r>
              <w:rPr>
                <w:rFonts w:cs="Arial"/>
              </w:rPr>
              <w:t>-</w:t>
            </w:r>
          </w:p>
        </w:tc>
        <w:tc>
          <w:tcPr>
            <w:tcW w:w="872" w:type="dxa"/>
            <w:tcBorders>
              <w:top w:val="single" w:sz="6" w:space="0" w:color="000000"/>
              <w:left w:val="single" w:sz="6" w:space="0" w:color="000000"/>
              <w:bottom w:val="single" w:sz="6" w:space="0" w:color="000000"/>
              <w:right w:val="single" w:sz="6" w:space="0" w:color="000000"/>
            </w:tcBorders>
            <w:vAlign w:val="center"/>
          </w:tcPr>
          <w:p w:rsidR="00761903" w:rsidRDefault="00576116" w:rsidP="00B15B86">
            <w:pPr>
              <w:jc w:val="center"/>
              <w:rPr>
                <w:rFonts w:cs="Arial"/>
              </w:rPr>
            </w:pPr>
            <w:r>
              <w:rPr>
                <w:rFonts w:cs="Arial"/>
              </w:rPr>
              <w:t>SED</w:t>
            </w:r>
          </w:p>
        </w:tc>
        <w:tc>
          <w:tcPr>
            <w:tcW w:w="720" w:type="dxa"/>
            <w:tcBorders>
              <w:top w:val="single" w:sz="6" w:space="0" w:color="000000"/>
              <w:left w:val="single" w:sz="6" w:space="0" w:color="000000"/>
              <w:bottom w:val="single" w:sz="6" w:space="0" w:color="000000"/>
              <w:right w:val="single" w:sz="6" w:space="0" w:color="000000"/>
            </w:tcBorders>
            <w:vAlign w:val="center"/>
          </w:tcPr>
          <w:p w:rsidR="00761903" w:rsidRDefault="00576116" w:rsidP="00B15B86">
            <w:pPr>
              <w:jc w:val="center"/>
              <w:rPr>
                <w:rFonts w:cs="Arial"/>
              </w:rPr>
            </w:pPr>
            <w:r>
              <w:rPr>
                <w:rFonts w:cs="Arial"/>
                <w:snapToGrid w:val="0"/>
              </w:rPr>
              <w:t>1</w:t>
            </w:r>
          </w:p>
        </w:tc>
        <w:tc>
          <w:tcPr>
            <w:tcW w:w="763" w:type="dxa"/>
            <w:tcBorders>
              <w:top w:val="single" w:sz="6" w:space="0" w:color="000000"/>
              <w:left w:val="single" w:sz="6" w:space="0" w:color="000000"/>
              <w:bottom w:val="single" w:sz="6" w:space="0" w:color="000000"/>
              <w:right w:val="single" w:sz="6" w:space="0" w:color="000000"/>
            </w:tcBorders>
            <w:vAlign w:val="center"/>
          </w:tcPr>
          <w:p w:rsidR="00761903" w:rsidRDefault="00576116" w:rsidP="00B15B86">
            <w:pPr>
              <w:jc w:val="center"/>
              <w:rPr>
                <w:rFonts w:cs="Arial"/>
              </w:rPr>
            </w:pPr>
            <w:r>
              <w:rPr>
                <w:rFonts w:cs="Arial"/>
                <w:snapToGrid w:val="0"/>
              </w:rPr>
              <w:t>0</w:t>
            </w:r>
          </w:p>
        </w:tc>
        <w:tc>
          <w:tcPr>
            <w:tcW w:w="1019" w:type="dxa"/>
            <w:tcBorders>
              <w:top w:val="single" w:sz="6" w:space="0" w:color="000000"/>
              <w:left w:val="single" w:sz="6" w:space="0" w:color="000000"/>
              <w:bottom w:val="single" w:sz="6" w:space="0" w:color="000000"/>
              <w:right w:val="single" w:sz="6" w:space="0" w:color="000000"/>
            </w:tcBorders>
            <w:vAlign w:val="center"/>
          </w:tcPr>
          <w:p w:rsidR="00761903" w:rsidRDefault="00576116" w:rsidP="00B15B86">
            <w:pPr>
              <w:jc w:val="center"/>
              <w:rPr>
                <w:rFonts w:cs="Arial"/>
              </w:rPr>
            </w:pPr>
          </w:p>
        </w:tc>
        <w:tc>
          <w:tcPr>
            <w:tcW w:w="756" w:type="dxa"/>
            <w:tcBorders>
              <w:top w:val="single" w:sz="6" w:space="0" w:color="000000"/>
              <w:left w:val="single" w:sz="6" w:space="0" w:color="000000"/>
              <w:bottom w:val="single" w:sz="6" w:space="0" w:color="000000"/>
              <w:right w:val="single" w:sz="6" w:space="0" w:color="000000"/>
            </w:tcBorders>
            <w:vAlign w:val="center"/>
          </w:tcPr>
          <w:p w:rsidR="00761903" w:rsidRDefault="00576116" w:rsidP="00B15B86">
            <w:pPr>
              <w:jc w:val="center"/>
              <w:rPr>
                <w:rFonts w:cs="Arial"/>
                <w:snapToGrid w:val="0"/>
              </w:rPr>
            </w:pPr>
            <w:r>
              <w:rPr>
                <w:rFonts w:cs="Arial"/>
                <w:snapToGrid w:val="0"/>
              </w:rPr>
              <w:t>0</w:t>
            </w:r>
          </w:p>
          <w:p w:rsidR="00761903" w:rsidRDefault="00576116" w:rsidP="00B15B86">
            <w:pPr>
              <w:jc w:val="center"/>
              <w:rPr>
                <w:rFonts w:cs="Arial"/>
              </w:rPr>
            </w:pPr>
            <w:r>
              <w:rPr>
                <w:rFonts w:cs="Arial"/>
                <w:snapToGrid w:val="0"/>
              </w:rPr>
              <w:t>(0x0)</w:t>
            </w:r>
          </w:p>
        </w:tc>
        <w:tc>
          <w:tcPr>
            <w:tcW w:w="1211" w:type="dxa"/>
            <w:tcBorders>
              <w:top w:val="single" w:sz="6" w:space="0" w:color="000000"/>
              <w:left w:val="single" w:sz="6" w:space="0" w:color="000000"/>
              <w:bottom w:val="single" w:sz="6" w:space="0" w:color="000000"/>
              <w:right w:val="single" w:sz="6" w:space="0" w:color="000000"/>
            </w:tcBorders>
            <w:vAlign w:val="center"/>
          </w:tcPr>
          <w:p w:rsidR="00761903" w:rsidRDefault="00576116" w:rsidP="00B15B86">
            <w:pPr>
              <w:jc w:val="center"/>
              <w:rPr>
                <w:rFonts w:cs="Arial"/>
                <w:snapToGrid w:val="0"/>
              </w:rPr>
            </w:pPr>
            <w:r>
              <w:rPr>
                <w:rFonts w:cs="Arial"/>
                <w:snapToGrid w:val="0"/>
              </w:rPr>
              <w:t>7</w:t>
            </w:r>
          </w:p>
          <w:p w:rsidR="00761903" w:rsidRDefault="00576116" w:rsidP="00B15B86">
            <w:pPr>
              <w:jc w:val="center"/>
              <w:rPr>
                <w:rFonts w:cs="Arial"/>
              </w:rPr>
            </w:pPr>
            <w:r>
              <w:rPr>
                <w:rFonts w:cs="Arial"/>
                <w:snapToGrid w:val="0"/>
              </w:rPr>
              <w:t>(0x7)</w:t>
            </w:r>
          </w:p>
        </w:tc>
      </w:tr>
      <w:tr w:rsidR="00761903" w:rsidTr="00761903">
        <w:trPr>
          <w:jc w:val="center"/>
        </w:trPr>
        <w:tc>
          <w:tcPr>
            <w:tcW w:w="2511" w:type="dxa"/>
            <w:tcBorders>
              <w:top w:val="single" w:sz="6" w:space="0" w:color="000000"/>
              <w:left w:val="single" w:sz="6" w:space="0" w:color="000000"/>
              <w:bottom w:val="single" w:sz="6" w:space="0" w:color="000000"/>
              <w:right w:val="single" w:sz="6" w:space="0" w:color="000000"/>
            </w:tcBorders>
            <w:vAlign w:val="center"/>
          </w:tcPr>
          <w:p w:rsidR="00761903" w:rsidRPr="00784549" w:rsidRDefault="00576116" w:rsidP="00B15B86">
            <w:pPr>
              <w:jc w:val="center"/>
              <w:rPr>
                <w:rFonts w:cs="Arial"/>
                <w:snapToGrid w:val="0"/>
              </w:rPr>
            </w:pPr>
          </w:p>
        </w:tc>
        <w:tc>
          <w:tcPr>
            <w:tcW w:w="733" w:type="dxa"/>
            <w:tcBorders>
              <w:top w:val="single" w:sz="6" w:space="0" w:color="000000"/>
              <w:left w:val="single" w:sz="6" w:space="0" w:color="000000"/>
              <w:bottom w:val="single" w:sz="6" w:space="0" w:color="000000"/>
              <w:right w:val="single" w:sz="6" w:space="0" w:color="000000"/>
            </w:tcBorders>
            <w:vAlign w:val="center"/>
          </w:tcPr>
          <w:p w:rsidR="00761903" w:rsidRPr="00784549" w:rsidRDefault="00576116" w:rsidP="00B15B86">
            <w:pPr>
              <w:jc w:val="center"/>
              <w:rPr>
                <w:rFonts w:cs="Arial"/>
                <w:snapToGrid w:val="0"/>
              </w:rPr>
            </w:pPr>
          </w:p>
        </w:tc>
        <w:tc>
          <w:tcPr>
            <w:tcW w:w="1088" w:type="dxa"/>
            <w:tcBorders>
              <w:top w:val="single" w:sz="6" w:space="0" w:color="000000"/>
              <w:left w:val="single" w:sz="6" w:space="0" w:color="000000"/>
              <w:bottom w:val="single" w:sz="6" w:space="0" w:color="000000"/>
              <w:right w:val="single" w:sz="6" w:space="0" w:color="000000"/>
            </w:tcBorders>
            <w:vAlign w:val="center"/>
          </w:tcPr>
          <w:p w:rsidR="00761903" w:rsidRDefault="00576116" w:rsidP="00B15B86">
            <w:pPr>
              <w:jc w:val="center"/>
              <w:rPr>
                <w:rFonts w:cs="Arial"/>
              </w:rPr>
            </w:pPr>
            <w:r w:rsidRPr="00784549">
              <w:rPr>
                <w:rFonts w:cs="Arial"/>
              </w:rPr>
              <w:t>PERS_1</w:t>
            </w:r>
          </w:p>
        </w:tc>
        <w:tc>
          <w:tcPr>
            <w:tcW w:w="872" w:type="dxa"/>
            <w:tcBorders>
              <w:top w:val="single" w:sz="6" w:space="0" w:color="000000"/>
              <w:left w:val="single" w:sz="6" w:space="0" w:color="000000"/>
              <w:bottom w:val="single" w:sz="6" w:space="0" w:color="000000"/>
              <w:right w:val="single" w:sz="6" w:space="0" w:color="000000"/>
            </w:tcBorders>
            <w:vAlign w:val="center"/>
          </w:tcPr>
          <w:p w:rsidR="00761903" w:rsidRDefault="00576116" w:rsidP="00B15B86">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761903" w:rsidRPr="00784549" w:rsidRDefault="00576116" w:rsidP="00B15B86">
            <w:pPr>
              <w:jc w:val="center"/>
              <w:rPr>
                <w:rFonts w:cs="Arial"/>
                <w:snapToGrid w:val="0"/>
              </w:rPr>
            </w:pPr>
          </w:p>
        </w:tc>
        <w:tc>
          <w:tcPr>
            <w:tcW w:w="763" w:type="dxa"/>
            <w:tcBorders>
              <w:top w:val="single" w:sz="6" w:space="0" w:color="000000"/>
              <w:left w:val="single" w:sz="6" w:space="0" w:color="000000"/>
              <w:bottom w:val="single" w:sz="6" w:space="0" w:color="000000"/>
              <w:right w:val="single" w:sz="6" w:space="0" w:color="000000"/>
            </w:tcBorders>
            <w:vAlign w:val="center"/>
          </w:tcPr>
          <w:p w:rsidR="00761903" w:rsidRPr="00784549" w:rsidRDefault="00576116" w:rsidP="00B15B86">
            <w:pPr>
              <w:jc w:val="center"/>
              <w:rPr>
                <w:rFonts w:cs="Arial"/>
                <w:snapToGrid w:val="0"/>
              </w:rPr>
            </w:pPr>
          </w:p>
        </w:tc>
        <w:tc>
          <w:tcPr>
            <w:tcW w:w="1019" w:type="dxa"/>
            <w:tcBorders>
              <w:top w:val="single" w:sz="6" w:space="0" w:color="000000"/>
              <w:left w:val="single" w:sz="6" w:space="0" w:color="000000"/>
              <w:bottom w:val="single" w:sz="6" w:space="0" w:color="000000"/>
              <w:right w:val="single" w:sz="6" w:space="0" w:color="000000"/>
            </w:tcBorders>
            <w:vAlign w:val="center"/>
          </w:tcPr>
          <w:p w:rsidR="00761903" w:rsidRDefault="00576116" w:rsidP="00B15B86">
            <w:pPr>
              <w:jc w:val="center"/>
              <w:rPr>
                <w:rFonts w:cs="Arial"/>
              </w:rPr>
            </w:pPr>
            <w:r w:rsidRPr="00784549">
              <w:rPr>
                <w:rFonts w:cs="Arial"/>
              </w:rPr>
              <w:t>0 (0x0)</w:t>
            </w:r>
          </w:p>
        </w:tc>
        <w:tc>
          <w:tcPr>
            <w:tcW w:w="756" w:type="dxa"/>
            <w:tcBorders>
              <w:top w:val="single" w:sz="6" w:space="0" w:color="000000"/>
              <w:left w:val="single" w:sz="6" w:space="0" w:color="000000"/>
              <w:bottom w:val="single" w:sz="6" w:space="0" w:color="000000"/>
              <w:right w:val="single" w:sz="6" w:space="0" w:color="000000"/>
            </w:tcBorders>
            <w:vAlign w:val="center"/>
          </w:tcPr>
          <w:p w:rsidR="00761903" w:rsidRPr="00784549" w:rsidRDefault="00576116" w:rsidP="00B15B86">
            <w:pPr>
              <w:jc w:val="center"/>
              <w:rPr>
                <w:rFonts w:cs="Arial"/>
                <w:snapToGrid w:val="0"/>
              </w:rPr>
            </w:pPr>
          </w:p>
        </w:tc>
        <w:tc>
          <w:tcPr>
            <w:tcW w:w="1211" w:type="dxa"/>
            <w:tcBorders>
              <w:top w:val="single" w:sz="6" w:space="0" w:color="000000"/>
              <w:left w:val="single" w:sz="6" w:space="0" w:color="000000"/>
              <w:bottom w:val="single" w:sz="6" w:space="0" w:color="000000"/>
              <w:right w:val="single" w:sz="6" w:space="0" w:color="000000"/>
            </w:tcBorders>
            <w:vAlign w:val="center"/>
          </w:tcPr>
          <w:p w:rsidR="00761903" w:rsidRPr="00784549" w:rsidRDefault="00576116" w:rsidP="00B15B86">
            <w:pPr>
              <w:jc w:val="center"/>
              <w:rPr>
                <w:rFonts w:cs="Arial"/>
                <w:snapToGrid w:val="0"/>
              </w:rPr>
            </w:pPr>
          </w:p>
        </w:tc>
      </w:tr>
      <w:tr w:rsidR="00761903" w:rsidTr="00761903">
        <w:trPr>
          <w:jc w:val="center"/>
        </w:trPr>
        <w:tc>
          <w:tcPr>
            <w:tcW w:w="2511" w:type="dxa"/>
            <w:tcBorders>
              <w:top w:val="single" w:sz="6" w:space="0" w:color="000000"/>
              <w:left w:val="single" w:sz="6" w:space="0" w:color="000000"/>
              <w:bottom w:val="single" w:sz="6" w:space="0" w:color="000000"/>
              <w:right w:val="single" w:sz="6" w:space="0" w:color="000000"/>
            </w:tcBorders>
            <w:vAlign w:val="center"/>
          </w:tcPr>
          <w:p w:rsidR="00761903" w:rsidRPr="00784549" w:rsidRDefault="00576116" w:rsidP="00B15B86">
            <w:pPr>
              <w:jc w:val="center"/>
              <w:rPr>
                <w:rFonts w:cs="Arial"/>
                <w:snapToGrid w:val="0"/>
              </w:rPr>
            </w:pPr>
          </w:p>
        </w:tc>
        <w:tc>
          <w:tcPr>
            <w:tcW w:w="733" w:type="dxa"/>
            <w:tcBorders>
              <w:top w:val="single" w:sz="6" w:space="0" w:color="000000"/>
              <w:left w:val="single" w:sz="6" w:space="0" w:color="000000"/>
              <w:bottom w:val="single" w:sz="6" w:space="0" w:color="000000"/>
              <w:right w:val="single" w:sz="6" w:space="0" w:color="000000"/>
            </w:tcBorders>
            <w:vAlign w:val="center"/>
          </w:tcPr>
          <w:p w:rsidR="00761903" w:rsidRPr="00784549" w:rsidRDefault="00576116" w:rsidP="00B15B86">
            <w:pPr>
              <w:jc w:val="center"/>
              <w:rPr>
                <w:rFonts w:cs="Arial"/>
                <w:snapToGrid w:val="0"/>
              </w:rPr>
            </w:pPr>
          </w:p>
        </w:tc>
        <w:tc>
          <w:tcPr>
            <w:tcW w:w="1088" w:type="dxa"/>
            <w:tcBorders>
              <w:top w:val="single" w:sz="6" w:space="0" w:color="000000"/>
              <w:left w:val="single" w:sz="6" w:space="0" w:color="000000"/>
              <w:bottom w:val="single" w:sz="6" w:space="0" w:color="000000"/>
              <w:right w:val="single" w:sz="6" w:space="0" w:color="000000"/>
            </w:tcBorders>
            <w:vAlign w:val="center"/>
          </w:tcPr>
          <w:p w:rsidR="00761903" w:rsidRDefault="00576116" w:rsidP="00B15B86">
            <w:pPr>
              <w:jc w:val="center"/>
              <w:rPr>
                <w:rFonts w:cs="Arial"/>
              </w:rPr>
            </w:pPr>
            <w:r w:rsidRPr="00784549">
              <w:rPr>
                <w:rFonts w:cs="Arial"/>
              </w:rPr>
              <w:t>PERS_2</w:t>
            </w:r>
          </w:p>
        </w:tc>
        <w:tc>
          <w:tcPr>
            <w:tcW w:w="872" w:type="dxa"/>
            <w:tcBorders>
              <w:top w:val="single" w:sz="6" w:space="0" w:color="000000"/>
              <w:left w:val="single" w:sz="6" w:space="0" w:color="000000"/>
              <w:bottom w:val="single" w:sz="6" w:space="0" w:color="000000"/>
              <w:right w:val="single" w:sz="6" w:space="0" w:color="000000"/>
            </w:tcBorders>
            <w:vAlign w:val="center"/>
          </w:tcPr>
          <w:p w:rsidR="00761903" w:rsidRDefault="00576116" w:rsidP="00B15B86">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761903" w:rsidRPr="00784549" w:rsidRDefault="00576116" w:rsidP="00B15B86">
            <w:pPr>
              <w:jc w:val="center"/>
              <w:rPr>
                <w:rFonts w:cs="Arial"/>
                <w:snapToGrid w:val="0"/>
              </w:rPr>
            </w:pPr>
          </w:p>
        </w:tc>
        <w:tc>
          <w:tcPr>
            <w:tcW w:w="763" w:type="dxa"/>
            <w:tcBorders>
              <w:top w:val="single" w:sz="6" w:space="0" w:color="000000"/>
              <w:left w:val="single" w:sz="6" w:space="0" w:color="000000"/>
              <w:bottom w:val="single" w:sz="6" w:space="0" w:color="000000"/>
              <w:right w:val="single" w:sz="6" w:space="0" w:color="000000"/>
            </w:tcBorders>
            <w:vAlign w:val="center"/>
          </w:tcPr>
          <w:p w:rsidR="00761903" w:rsidRPr="00784549" w:rsidRDefault="00576116" w:rsidP="00B15B86">
            <w:pPr>
              <w:jc w:val="center"/>
              <w:rPr>
                <w:rFonts w:cs="Arial"/>
                <w:snapToGrid w:val="0"/>
              </w:rPr>
            </w:pPr>
          </w:p>
        </w:tc>
        <w:tc>
          <w:tcPr>
            <w:tcW w:w="1019" w:type="dxa"/>
            <w:tcBorders>
              <w:top w:val="single" w:sz="6" w:space="0" w:color="000000"/>
              <w:left w:val="single" w:sz="6" w:space="0" w:color="000000"/>
              <w:bottom w:val="single" w:sz="6" w:space="0" w:color="000000"/>
              <w:right w:val="single" w:sz="6" w:space="0" w:color="000000"/>
            </w:tcBorders>
            <w:vAlign w:val="center"/>
          </w:tcPr>
          <w:p w:rsidR="00761903" w:rsidRDefault="00576116" w:rsidP="00B15B86">
            <w:pPr>
              <w:jc w:val="center"/>
              <w:rPr>
                <w:rFonts w:cs="Arial"/>
              </w:rPr>
            </w:pPr>
            <w:r w:rsidRPr="00784549">
              <w:rPr>
                <w:rFonts w:cs="Arial"/>
              </w:rPr>
              <w:t>1 (0x1)</w:t>
            </w:r>
          </w:p>
        </w:tc>
        <w:tc>
          <w:tcPr>
            <w:tcW w:w="756" w:type="dxa"/>
            <w:tcBorders>
              <w:top w:val="single" w:sz="6" w:space="0" w:color="000000"/>
              <w:left w:val="single" w:sz="6" w:space="0" w:color="000000"/>
              <w:bottom w:val="single" w:sz="6" w:space="0" w:color="000000"/>
              <w:right w:val="single" w:sz="6" w:space="0" w:color="000000"/>
            </w:tcBorders>
            <w:vAlign w:val="center"/>
          </w:tcPr>
          <w:p w:rsidR="00761903" w:rsidRPr="00784549" w:rsidRDefault="00576116" w:rsidP="00B15B86">
            <w:pPr>
              <w:jc w:val="center"/>
              <w:rPr>
                <w:rFonts w:cs="Arial"/>
                <w:snapToGrid w:val="0"/>
              </w:rPr>
            </w:pPr>
          </w:p>
        </w:tc>
        <w:tc>
          <w:tcPr>
            <w:tcW w:w="1211" w:type="dxa"/>
            <w:tcBorders>
              <w:top w:val="single" w:sz="6" w:space="0" w:color="000000"/>
              <w:left w:val="single" w:sz="6" w:space="0" w:color="000000"/>
              <w:bottom w:val="single" w:sz="6" w:space="0" w:color="000000"/>
              <w:right w:val="single" w:sz="6" w:space="0" w:color="000000"/>
            </w:tcBorders>
            <w:vAlign w:val="center"/>
          </w:tcPr>
          <w:p w:rsidR="00761903" w:rsidRPr="00784549" w:rsidRDefault="00576116" w:rsidP="00B15B86">
            <w:pPr>
              <w:jc w:val="center"/>
              <w:rPr>
                <w:rFonts w:cs="Arial"/>
                <w:snapToGrid w:val="0"/>
              </w:rPr>
            </w:pPr>
          </w:p>
        </w:tc>
      </w:tr>
      <w:tr w:rsidR="00761903" w:rsidTr="00761903">
        <w:trPr>
          <w:jc w:val="center"/>
        </w:trPr>
        <w:tc>
          <w:tcPr>
            <w:tcW w:w="2511" w:type="dxa"/>
            <w:tcBorders>
              <w:top w:val="single" w:sz="6" w:space="0" w:color="000000"/>
              <w:left w:val="single" w:sz="6" w:space="0" w:color="000000"/>
              <w:bottom w:val="single" w:sz="6" w:space="0" w:color="000000"/>
              <w:right w:val="single" w:sz="6" w:space="0" w:color="000000"/>
            </w:tcBorders>
            <w:vAlign w:val="center"/>
          </w:tcPr>
          <w:p w:rsidR="00761903" w:rsidRPr="00784549" w:rsidRDefault="00576116" w:rsidP="00B15B86">
            <w:pPr>
              <w:jc w:val="center"/>
              <w:rPr>
                <w:rFonts w:cs="Arial"/>
                <w:snapToGrid w:val="0"/>
              </w:rPr>
            </w:pPr>
          </w:p>
        </w:tc>
        <w:tc>
          <w:tcPr>
            <w:tcW w:w="733" w:type="dxa"/>
            <w:tcBorders>
              <w:top w:val="single" w:sz="6" w:space="0" w:color="000000"/>
              <w:left w:val="single" w:sz="6" w:space="0" w:color="000000"/>
              <w:bottom w:val="single" w:sz="6" w:space="0" w:color="000000"/>
              <w:right w:val="single" w:sz="6" w:space="0" w:color="000000"/>
            </w:tcBorders>
            <w:vAlign w:val="center"/>
          </w:tcPr>
          <w:p w:rsidR="00761903" w:rsidRPr="00784549" w:rsidRDefault="00576116" w:rsidP="00B15B86">
            <w:pPr>
              <w:jc w:val="center"/>
              <w:rPr>
                <w:rFonts w:cs="Arial"/>
                <w:snapToGrid w:val="0"/>
              </w:rPr>
            </w:pPr>
          </w:p>
        </w:tc>
        <w:tc>
          <w:tcPr>
            <w:tcW w:w="1088" w:type="dxa"/>
            <w:tcBorders>
              <w:top w:val="single" w:sz="6" w:space="0" w:color="000000"/>
              <w:left w:val="single" w:sz="6" w:space="0" w:color="000000"/>
              <w:bottom w:val="single" w:sz="6" w:space="0" w:color="000000"/>
              <w:right w:val="single" w:sz="6" w:space="0" w:color="000000"/>
            </w:tcBorders>
            <w:vAlign w:val="center"/>
          </w:tcPr>
          <w:p w:rsidR="00761903" w:rsidRPr="00784549" w:rsidRDefault="00576116" w:rsidP="00B15B86">
            <w:pPr>
              <w:jc w:val="center"/>
              <w:rPr>
                <w:rFonts w:cs="Arial"/>
              </w:rPr>
            </w:pPr>
            <w:r w:rsidRPr="00784549">
              <w:rPr>
                <w:rFonts w:cs="Arial"/>
              </w:rPr>
              <w:t>PERS_3</w:t>
            </w:r>
          </w:p>
        </w:tc>
        <w:tc>
          <w:tcPr>
            <w:tcW w:w="872" w:type="dxa"/>
            <w:tcBorders>
              <w:top w:val="single" w:sz="6" w:space="0" w:color="000000"/>
              <w:left w:val="single" w:sz="6" w:space="0" w:color="000000"/>
              <w:bottom w:val="single" w:sz="6" w:space="0" w:color="000000"/>
              <w:right w:val="single" w:sz="6" w:space="0" w:color="000000"/>
            </w:tcBorders>
            <w:vAlign w:val="center"/>
          </w:tcPr>
          <w:p w:rsidR="00761903" w:rsidRDefault="00576116" w:rsidP="00B15B86">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761903" w:rsidRPr="00784549" w:rsidRDefault="00576116" w:rsidP="00B15B86">
            <w:pPr>
              <w:jc w:val="center"/>
              <w:rPr>
                <w:rFonts w:cs="Arial"/>
                <w:snapToGrid w:val="0"/>
              </w:rPr>
            </w:pPr>
          </w:p>
        </w:tc>
        <w:tc>
          <w:tcPr>
            <w:tcW w:w="763" w:type="dxa"/>
            <w:tcBorders>
              <w:top w:val="single" w:sz="6" w:space="0" w:color="000000"/>
              <w:left w:val="single" w:sz="6" w:space="0" w:color="000000"/>
              <w:bottom w:val="single" w:sz="6" w:space="0" w:color="000000"/>
              <w:right w:val="single" w:sz="6" w:space="0" w:color="000000"/>
            </w:tcBorders>
            <w:vAlign w:val="center"/>
          </w:tcPr>
          <w:p w:rsidR="00761903" w:rsidRPr="00784549" w:rsidRDefault="00576116" w:rsidP="00B15B86">
            <w:pPr>
              <w:jc w:val="center"/>
              <w:rPr>
                <w:rFonts w:cs="Arial"/>
                <w:snapToGrid w:val="0"/>
              </w:rPr>
            </w:pPr>
          </w:p>
        </w:tc>
        <w:tc>
          <w:tcPr>
            <w:tcW w:w="1019" w:type="dxa"/>
            <w:tcBorders>
              <w:top w:val="single" w:sz="6" w:space="0" w:color="000000"/>
              <w:left w:val="single" w:sz="6" w:space="0" w:color="000000"/>
              <w:bottom w:val="single" w:sz="6" w:space="0" w:color="000000"/>
              <w:right w:val="single" w:sz="6" w:space="0" w:color="000000"/>
            </w:tcBorders>
            <w:vAlign w:val="center"/>
          </w:tcPr>
          <w:p w:rsidR="00761903" w:rsidRPr="00784549" w:rsidRDefault="00576116" w:rsidP="00B15B86">
            <w:pPr>
              <w:jc w:val="center"/>
              <w:rPr>
                <w:rFonts w:cs="Arial"/>
              </w:rPr>
            </w:pPr>
            <w:r w:rsidRPr="00784549">
              <w:rPr>
                <w:rFonts w:cs="Arial"/>
              </w:rPr>
              <w:t>2 (0x2)</w:t>
            </w:r>
          </w:p>
        </w:tc>
        <w:tc>
          <w:tcPr>
            <w:tcW w:w="756" w:type="dxa"/>
            <w:tcBorders>
              <w:top w:val="single" w:sz="6" w:space="0" w:color="000000"/>
              <w:left w:val="single" w:sz="6" w:space="0" w:color="000000"/>
              <w:bottom w:val="single" w:sz="6" w:space="0" w:color="000000"/>
              <w:right w:val="single" w:sz="6" w:space="0" w:color="000000"/>
            </w:tcBorders>
            <w:vAlign w:val="center"/>
          </w:tcPr>
          <w:p w:rsidR="00761903" w:rsidRPr="00784549" w:rsidRDefault="00576116" w:rsidP="00B15B86">
            <w:pPr>
              <w:jc w:val="center"/>
              <w:rPr>
                <w:rFonts w:cs="Arial"/>
                <w:snapToGrid w:val="0"/>
              </w:rPr>
            </w:pPr>
          </w:p>
        </w:tc>
        <w:tc>
          <w:tcPr>
            <w:tcW w:w="1211" w:type="dxa"/>
            <w:tcBorders>
              <w:top w:val="single" w:sz="6" w:space="0" w:color="000000"/>
              <w:left w:val="single" w:sz="6" w:space="0" w:color="000000"/>
              <w:bottom w:val="single" w:sz="6" w:space="0" w:color="000000"/>
              <w:right w:val="single" w:sz="6" w:space="0" w:color="000000"/>
            </w:tcBorders>
            <w:vAlign w:val="center"/>
          </w:tcPr>
          <w:p w:rsidR="00761903" w:rsidRPr="00784549" w:rsidRDefault="00576116" w:rsidP="00B15B86">
            <w:pPr>
              <w:jc w:val="center"/>
              <w:rPr>
                <w:rFonts w:cs="Arial"/>
                <w:snapToGrid w:val="0"/>
              </w:rPr>
            </w:pPr>
          </w:p>
        </w:tc>
      </w:tr>
      <w:tr w:rsidR="00761903" w:rsidTr="00761903">
        <w:trPr>
          <w:jc w:val="center"/>
        </w:trPr>
        <w:tc>
          <w:tcPr>
            <w:tcW w:w="2511" w:type="dxa"/>
            <w:tcBorders>
              <w:top w:val="single" w:sz="6" w:space="0" w:color="000000"/>
              <w:left w:val="single" w:sz="6" w:space="0" w:color="000000"/>
              <w:bottom w:val="single" w:sz="6" w:space="0" w:color="000000"/>
              <w:right w:val="single" w:sz="6" w:space="0" w:color="000000"/>
            </w:tcBorders>
            <w:vAlign w:val="center"/>
          </w:tcPr>
          <w:p w:rsidR="00761903" w:rsidRPr="00784549" w:rsidRDefault="00576116" w:rsidP="00B15B86">
            <w:pPr>
              <w:jc w:val="center"/>
              <w:rPr>
                <w:rFonts w:cs="Arial"/>
                <w:snapToGrid w:val="0"/>
              </w:rPr>
            </w:pPr>
          </w:p>
        </w:tc>
        <w:tc>
          <w:tcPr>
            <w:tcW w:w="733" w:type="dxa"/>
            <w:tcBorders>
              <w:top w:val="single" w:sz="6" w:space="0" w:color="000000"/>
              <w:left w:val="single" w:sz="6" w:space="0" w:color="000000"/>
              <w:bottom w:val="single" w:sz="6" w:space="0" w:color="000000"/>
              <w:right w:val="single" w:sz="6" w:space="0" w:color="000000"/>
            </w:tcBorders>
            <w:vAlign w:val="center"/>
          </w:tcPr>
          <w:p w:rsidR="00761903" w:rsidRPr="00784549" w:rsidRDefault="00576116" w:rsidP="00B15B86">
            <w:pPr>
              <w:jc w:val="center"/>
              <w:rPr>
                <w:rFonts w:cs="Arial"/>
                <w:snapToGrid w:val="0"/>
              </w:rPr>
            </w:pPr>
          </w:p>
        </w:tc>
        <w:tc>
          <w:tcPr>
            <w:tcW w:w="1088" w:type="dxa"/>
            <w:tcBorders>
              <w:top w:val="single" w:sz="6" w:space="0" w:color="000000"/>
              <w:left w:val="single" w:sz="6" w:space="0" w:color="000000"/>
              <w:bottom w:val="single" w:sz="6" w:space="0" w:color="000000"/>
              <w:right w:val="single" w:sz="6" w:space="0" w:color="000000"/>
            </w:tcBorders>
            <w:vAlign w:val="center"/>
          </w:tcPr>
          <w:p w:rsidR="00761903" w:rsidRPr="00784549" w:rsidRDefault="00576116" w:rsidP="00B15B86">
            <w:pPr>
              <w:jc w:val="center"/>
              <w:rPr>
                <w:rFonts w:cs="Arial"/>
              </w:rPr>
            </w:pPr>
            <w:r w:rsidRPr="00784549">
              <w:rPr>
                <w:rFonts w:cs="Arial"/>
              </w:rPr>
              <w:t>PERS_4</w:t>
            </w:r>
          </w:p>
        </w:tc>
        <w:tc>
          <w:tcPr>
            <w:tcW w:w="872" w:type="dxa"/>
            <w:tcBorders>
              <w:top w:val="single" w:sz="6" w:space="0" w:color="000000"/>
              <w:left w:val="single" w:sz="6" w:space="0" w:color="000000"/>
              <w:bottom w:val="single" w:sz="6" w:space="0" w:color="000000"/>
              <w:right w:val="single" w:sz="6" w:space="0" w:color="000000"/>
            </w:tcBorders>
            <w:vAlign w:val="center"/>
          </w:tcPr>
          <w:p w:rsidR="00761903" w:rsidRDefault="00576116" w:rsidP="00B15B86">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761903" w:rsidRPr="00784549" w:rsidRDefault="00576116" w:rsidP="00B15B86">
            <w:pPr>
              <w:jc w:val="center"/>
              <w:rPr>
                <w:rFonts w:cs="Arial"/>
                <w:snapToGrid w:val="0"/>
              </w:rPr>
            </w:pPr>
          </w:p>
        </w:tc>
        <w:tc>
          <w:tcPr>
            <w:tcW w:w="763" w:type="dxa"/>
            <w:tcBorders>
              <w:top w:val="single" w:sz="6" w:space="0" w:color="000000"/>
              <w:left w:val="single" w:sz="6" w:space="0" w:color="000000"/>
              <w:bottom w:val="single" w:sz="6" w:space="0" w:color="000000"/>
              <w:right w:val="single" w:sz="6" w:space="0" w:color="000000"/>
            </w:tcBorders>
            <w:vAlign w:val="center"/>
          </w:tcPr>
          <w:p w:rsidR="00761903" w:rsidRPr="00784549" w:rsidRDefault="00576116" w:rsidP="00B15B86">
            <w:pPr>
              <w:jc w:val="center"/>
              <w:rPr>
                <w:rFonts w:cs="Arial"/>
                <w:snapToGrid w:val="0"/>
              </w:rPr>
            </w:pPr>
          </w:p>
        </w:tc>
        <w:tc>
          <w:tcPr>
            <w:tcW w:w="1019" w:type="dxa"/>
            <w:tcBorders>
              <w:top w:val="single" w:sz="6" w:space="0" w:color="000000"/>
              <w:left w:val="single" w:sz="6" w:space="0" w:color="000000"/>
              <w:bottom w:val="single" w:sz="6" w:space="0" w:color="000000"/>
              <w:right w:val="single" w:sz="6" w:space="0" w:color="000000"/>
            </w:tcBorders>
            <w:vAlign w:val="center"/>
          </w:tcPr>
          <w:p w:rsidR="00761903" w:rsidRPr="00784549" w:rsidRDefault="00576116" w:rsidP="00B15B86">
            <w:pPr>
              <w:jc w:val="center"/>
              <w:rPr>
                <w:rFonts w:cs="Arial"/>
              </w:rPr>
            </w:pPr>
            <w:r w:rsidRPr="00784549">
              <w:rPr>
                <w:rFonts w:cs="Arial"/>
              </w:rPr>
              <w:t>3 (0x3)</w:t>
            </w:r>
          </w:p>
        </w:tc>
        <w:tc>
          <w:tcPr>
            <w:tcW w:w="756" w:type="dxa"/>
            <w:tcBorders>
              <w:top w:val="single" w:sz="6" w:space="0" w:color="000000"/>
              <w:left w:val="single" w:sz="6" w:space="0" w:color="000000"/>
              <w:bottom w:val="single" w:sz="6" w:space="0" w:color="000000"/>
              <w:right w:val="single" w:sz="6" w:space="0" w:color="000000"/>
            </w:tcBorders>
            <w:vAlign w:val="center"/>
          </w:tcPr>
          <w:p w:rsidR="00761903" w:rsidRPr="00784549" w:rsidRDefault="00576116" w:rsidP="00B15B86">
            <w:pPr>
              <w:jc w:val="center"/>
              <w:rPr>
                <w:rFonts w:cs="Arial"/>
                <w:snapToGrid w:val="0"/>
              </w:rPr>
            </w:pPr>
          </w:p>
        </w:tc>
        <w:tc>
          <w:tcPr>
            <w:tcW w:w="1211" w:type="dxa"/>
            <w:tcBorders>
              <w:top w:val="single" w:sz="6" w:space="0" w:color="000000"/>
              <w:left w:val="single" w:sz="6" w:space="0" w:color="000000"/>
              <w:bottom w:val="single" w:sz="6" w:space="0" w:color="000000"/>
              <w:right w:val="single" w:sz="6" w:space="0" w:color="000000"/>
            </w:tcBorders>
            <w:vAlign w:val="center"/>
          </w:tcPr>
          <w:p w:rsidR="00761903" w:rsidRPr="00784549" w:rsidRDefault="00576116" w:rsidP="00B15B86">
            <w:pPr>
              <w:jc w:val="center"/>
              <w:rPr>
                <w:rFonts w:cs="Arial"/>
                <w:snapToGrid w:val="0"/>
              </w:rPr>
            </w:pPr>
          </w:p>
        </w:tc>
      </w:tr>
      <w:tr w:rsidR="00761903" w:rsidTr="00761903">
        <w:trPr>
          <w:jc w:val="center"/>
        </w:trPr>
        <w:tc>
          <w:tcPr>
            <w:tcW w:w="2511" w:type="dxa"/>
            <w:tcBorders>
              <w:top w:val="single" w:sz="6" w:space="0" w:color="000000"/>
              <w:left w:val="single" w:sz="6" w:space="0" w:color="000000"/>
              <w:bottom w:val="single" w:sz="6" w:space="0" w:color="000000"/>
              <w:right w:val="single" w:sz="6" w:space="0" w:color="000000"/>
            </w:tcBorders>
            <w:vAlign w:val="center"/>
          </w:tcPr>
          <w:p w:rsidR="00761903" w:rsidRPr="00784549" w:rsidRDefault="00576116" w:rsidP="00B15B86">
            <w:pPr>
              <w:jc w:val="center"/>
              <w:rPr>
                <w:rFonts w:cs="Arial"/>
                <w:snapToGrid w:val="0"/>
              </w:rPr>
            </w:pPr>
          </w:p>
        </w:tc>
        <w:tc>
          <w:tcPr>
            <w:tcW w:w="733" w:type="dxa"/>
            <w:tcBorders>
              <w:top w:val="single" w:sz="6" w:space="0" w:color="000000"/>
              <w:left w:val="single" w:sz="6" w:space="0" w:color="000000"/>
              <w:bottom w:val="single" w:sz="6" w:space="0" w:color="000000"/>
              <w:right w:val="single" w:sz="6" w:space="0" w:color="000000"/>
            </w:tcBorders>
            <w:vAlign w:val="center"/>
          </w:tcPr>
          <w:p w:rsidR="00761903" w:rsidRPr="00784549" w:rsidRDefault="00576116" w:rsidP="00B15B86">
            <w:pPr>
              <w:jc w:val="center"/>
              <w:rPr>
                <w:rFonts w:cs="Arial"/>
                <w:snapToGrid w:val="0"/>
              </w:rPr>
            </w:pPr>
          </w:p>
        </w:tc>
        <w:tc>
          <w:tcPr>
            <w:tcW w:w="1088" w:type="dxa"/>
            <w:tcBorders>
              <w:top w:val="single" w:sz="6" w:space="0" w:color="000000"/>
              <w:left w:val="single" w:sz="6" w:space="0" w:color="000000"/>
              <w:bottom w:val="single" w:sz="6" w:space="0" w:color="000000"/>
              <w:right w:val="single" w:sz="6" w:space="0" w:color="000000"/>
            </w:tcBorders>
            <w:vAlign w:val="center"/>
          </w:tcPr>
          <w:p w:rsidR="00761903" w:rsidRPr="00784549" w:rsidRDefault="00576116" w:rsidP="00B15B86">
            <w:pPr>
              <w:jc w:val="center"/>
              <w:rPr>
                <w:rFonts w:cs="Arial"/>
              </w:rPr>
            </w:pPr>
            <w:r w:rsidRPr="00784549">
              <w:rPr>
                <w:rFonts w:cs="Arial"/>
              </w:rPr>
              <w:t>Vehicle</w:t>
            </w:r>
          </w:p>
        </w:tc>
        <w:tc>
          <w:tcPr>
            <w:tcW w:w="872" w:type="dxa"/>
            <w:tcBorders>
              <w:top w:val="single" w:sz="6" w:space="0" w:color="000000"/>
              <w:left w:val="single" w:sz="6" w:space="0" w:color="000000"/>
              <w:bottom w:val="single" w:sz="6" w:space="0" w:color="000000"/>
              <w:right w:val="single" w:sz="6" w:space="0" w:color="000000"/>
            </w:tcBorders>
            <w:vAlign w:val="center"/>
          </w:tcPr>
          <w:p w:rsidR="00761903" w:rsidRDefault="00576116" w:rsidP="00B15B86">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761903" w:rsidRPr="00784549" w:rsidRDefault="00576116" w:rsidP="00B15B86">
            <w:pPr>
              <w:jc w:val="center"/>
              <w:rPr>
                <w:rFonts w:cs="Arial"/>
                <w:snapToGrid w:val="0"/>
              </w:rPr>
            </w:pPr>
          </w:p>
        </w:tc>
        <w:tc>
          <w:tcPr>
            <w:tcW w:w="763" w:type="dxa"/>
            <w:tcBorders>
              <w:top w:val="single" w:sz="6" w:space="0" w:color="000000"/>
              <w:left w:val="single" w:sz="6" w:space="0" w:color="000000"/>
              <w:bottom w:val="single" w:sz="6" w:space="0" w:color="000000"/>
              <w:right w:val="single" w:sz="6" w:space="0" w:color="000000"/>
            </w:tcBorders>
            <w:vAlign w:val="center"/>
          </w:tcPr>
          <w:p w:rsidR="00761903" w:rsidRPr="00784549" w:rsidRDefault="00576116" w:rsidP="00B15B86">
            <w:pPr>
              <w:jc w:val="center"/>
              <w:rPr>
                <w:rFonts w:cs="Arial"/>
                <w:snapToGrid w:val="0"/>
              </w:rPr>
            </w:pPr>
          </w:p>
        </w:tc>
        <w:tc>
          <w:tcPr>
            <w:tcW w:w="1019" w:type="dxa"/>
            <w:tcBorders>
              <w:top w:val="single" w:sz="6" w:space="0" w:color="000000"/>
              <w:left w:val="single" w:sz="6" w:space="0" w:color="000000"/>
              <w:bottom w:val="single" w:sz="6" w:space="0" w:color="000000"/>
              <w:right w:val="single" w:sz="6" w:space="0" w:color="000000"/>
            </w:tcBorders>
            <w:vAlign w:val="center"/>
          </w:tcPr>
          <w:p w:rsidR="00761903" w:rsidRPr="00784549" w:rsidRDefault="00576116" w:rsidP="00B15B86">
            <w:pPr>
              <w:jc w:val="center"/>
              <w:rPr>
                <w:rFonts w:cs="Arial"/>
              </w:rPr>
            </w:pPr>
            <w:r w:rsidRPr="00784549">
              <w:rPr>
                <w:rFonts w:cs="Arial"/>
              </w:rPr>
              <w:t>4 (0x4)</w:t>
            </w:r>
          </w:p>
        </w:tc>
        <w:tc>
          <w:tcPr>
            <w:tcW w:w="756" w:type="dxa"/>
            <w:tcBorders>
              <w:top w:val="single" w:sz="6" w:space="0" w:color="000000"/>
              <w:left w:val="single" w:sz="6" w:space="0" w:color="000000"/>
              <w:bottom w:val="single" w:sz="6" w:space="0" w:color="000000"/>
              <w:right w:val="single" w:sz="6" w:space="0" w:color="000000"/>
            </w:tcBorders>
            <w:vAlign w:val="center"/>
          </w:tcPr>
          <w:p w:rsidR="00761903" w:rsidRPr="00784549" w:rsidRDefault="00576116" w:rsidP="00B15B86">
            <w:pPr>
              <w:jc w:val="center"/>
              <w:rPr>
                <w:rFonts w:cs="Arial"/>
                <w:snapToGrid w:val="0"/>
              </w:rPr>
            </w:pPr>
          </w:p>
        </w:tc>
        <w:tc>
          <w:tcPr>
            <w:tcW w:w="1211" w:type="dxa"/>
            <w:tcBorders>
              <w:top w:val="single" w:sz="6" w:space="0" w:color="000000"/>
              <w:left w:val="single" w:sz="6" w:space="0" w:color="000000"/>
              <w:bottom w:val="single" w:sz="6" w:space="0" w:color="000000"/>
              <w:right w:val="single" w:sz="6" w:space="0" w:color="000000"/>
            </w:tcBorders>
            <w:vAlign w:val="center"/>
          </w:tcPr>
          <w:p w:rsidR="00761903" w:rsidRPr="00784549" w:rsidRDefault="00576116" w:rsidP="00B15B86">
            <w:pPr>
              <w:jc w:val="center"/>
              <w:rPr>
                <w:rFonts w:cs="Arial"/>
                <w:snapToGrid w:val="0"/>
              </w:rPr>
            </w:pPr>
          </w:p>
        </w:tc>
      </w:tr>
      <w:tr w:rsidR="00761903" w:rsidTr="00761903">
        <w:trPr>
          <w:jc w:val="center"/>
        </w:trPr>
        <w:tc>
          <w:tcPr>
            <w:tcW w:w="2511" w:type="dxa"/>
            <w:tcBorders>
              <w:top w:val="single" w:sz="6" w:space="0" w:color="000000"/>
              <w:left w:val="single" w:sz="6" w:space="0" w:color="000000"/>
              <w:bottom w:val="single" w:sz="6" w:space="0" w:color="000000"/>
              <w:right w:val="single" w:sz="6" w:space="0" w:color="000000"/>
            </w:tcBorders>
            <w:vAlign w:val="center"/>
          </w:tcPr>
          <w:p w:rsidR="00761903" w:rsidRPr="00784549" w:rsidRDefault="00576116" w:rsidP="00B15B86">
            <w:pPr>
              <w:jc w:val="center"/>
              <w:rPr>
                <w:rFonts w:cs="Arial"/>
                <w:snapToGrid w:val="0"/>
              </w:rPr>
            </w:pPr>
          </w:p>
        </w:tc>
        <w:tc>
          <w:tcPr>
            <w:tcW w:w="733" w:type="dxa"/>
            <w:tcBorders>
              <w:top w:val="single" w:sz="6" w:space="0" w:color="000000"/>
              <w:left w:val="single" w:sz="6" w:space="0" w:color="000000"/>
              <w:bottom w:val="single" w:sz="6" w:space="0" w:color="000000"/>
              <w:right w:val="single" w:sz="6" w:space="0" w:color="000000"/>
            </w:tcBorders>
            <w:vAlign w:val="center"/>
          </w:tcPr>
          <w:p w:rsidR="00761903" w:rsidRPr="00784549" w:rsidRDefault="00576116" w:rsidP="00B15B86">
            <w:pPr>
              <w:jc w:val="center"/>
              <w:rPr>
                <w:rFonts w:cs="Arial"/>
                <w:snapToGrid w:val="0"/>
              </w:rPr>
            </w:pPr>
          </w:p>
        </w:tc>
        <w:tc>
          <w:tcPr>
            <w:tcW w:w="1088" w:type="dxa"/>
            <w:tcBorders>
              <w:top w:val="single" w:sz="6" w:space="0" w:color="000000"/>
              <w:left w:val="single" w:sz="6" w:space="0" w:color="000000"/>
              <w:bottom w:val="single" w:sz="6" w:space="0" w:color="000000"/>
              <w:right w:val="single" w:sz="6" w:space="0" w:color="000000"/>
            </w:tcBorders>
            <w:vAlign w:val="center"/>
          </w:tcPr>
          <w:p w:rsidR="00761903" w:rsidRPr="00784549" w:rsidRDefault="00576116" w:rsidP="00B15B86">
            <w:pPr>
              <w:jc w:val="center"/>
              <w:rPr>
                <w:rFonts w:cs="Arial"/>
              </w:rPr>
            </w:pPr>
            <w:r w:rsidRPr="00784549">
              <w:rPr>
                <w:rFonts w:cs="Arial"/>
              </w:rPr>
              <w:t>Unused</w:t>
            </w:r>
          </w:p>
        </w:tc>
        <w:tc>
          <w:tcPr>
            <w:tcW w:w="872" w:type="dxa"/>
            <w:tcBorders>
              <w:top w:val="single" w:sz="6" w:space="0" w:color="000000"/>
              <w:left w:val="single" w:sz="6" w:space="0" w:color="000000"/>
              <w:bottom w:val="single" w:sz="6" w:space="0" w:color="000000"/>
              <w:right w:val="single" w:sz="6" w:space="0" w:color="000000"/>
            </w:tcBorders>
            <w:vAlign w:val="center"/>
          </w:tcPr>
          <w:p w:rsidR="00761903" w:rsidRDefault="00576116" w:rsidP="00B15B86">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761903" w:rsidRPr="00784549" w:rsidRDefault="00576116" w:rsidP="00B15B86">
            <w:pPr>
              <w:jc w:val="center"/>
              <w:rPr>
                <w:rFonts w:cs="Arial"/>
                <w:snapToGrid w:val="0"/>
              </w:rPr>
            </w:pPr>
          </w:p>
        </w:tc>
        <w:tc>
          <w:tcPr>
            <w:tcW w:w="763" w:type="dxa"/>
            <w:tcBorders>
              <w:top w:val="single" w:sz="6" w:space="0" w:color="000000"/>
              <w:left w:val="single" w:sz="6" w:space="0" w:color="000000"/>
              <w:bottom w:val="single" w:sz="6" w:space="0" w:color="000000"/>
              <w:right w:val="single" w:sz="6" w:space="0" w:color="000000"/>
            </w:tcBorders>
            <w:vAlign w:val="center"/>
          </w:tcPr>
          <w:p w:rsidR="00761903" w:rsidRPr="00784549" w:rsidRDefault="00576116" w:rsidP="00B15B86">
            <w:pPr>
              <w:jc w:val="center"/>
              <w:rPr>
                <w:rFonts w:cs="Arial"/>
                <w:snapToGrid w:val="0"/>
              </w:rPr>
            </w:pPr>
          </w:p>
        </w:tc>
        <w:tc>
          <w:tcPr>
            <w:tcW w:w="1019" w:type="dxa"/>
            <w:tcBorders>
              <w:top w:val="single" w:sz="6" w:space="0" w:color="000000"/>
              <w:left w:val="single" w:sz="6" w:space="0" w:color="000000"/>
              <w:bottom w:val="single" w:sz="6" w:space="0" w:color="000000"/>
              <w:right w:val="single" w:sz="6" w:space="0" w:color="000000"/>
            </w:tcBorders>
            <w:vAlign w:val="center"/>
          </w:tcPr>
          <w:p w:rsidR="00761903" w:rsidRPr="00784549" w:rsidRDefault="00576116" w:rsidP="00B15B86">
            <w:pPr>
              <w:jc w:val="center"/>
              <w:rPr>
                <w:rFonts w:cs="Arial"/>
              </w:rPr>
            </w:pPr>
            <w:r w:rsidRPr="00784549">
              <w:rPr>
                <w:rFonts w:cs="Arial"/>
              </w:rPr>
              <w:t>5(0x5)</w:t>
            </w:r>
          </w:p>
        </w:tc>
        <w:tc>
          <w:tcPr>
            <w:tcW w:w="756" w:type="dxa"/>
            <w:tcBorders>
              <w:top w:val="single" w:sz="6" w:space="0" w:color="000000"/>
              <w:left w:val="single" w:sz="6" w:space="0" w:color="000000"/>
              <w:bottom w:val="single" w:sz="6" w:space="0" w:color="000000"/>
              <w:right w:val="single" w:sz="6" w:space="0" w:color="000000"/>
            </w:tcBorders>
            <w:vAlign w:val="center"/>
          </w:tcPr>
          <w:p w:rsidR="00761903" w:rsidRPr="00784549" w:rsidRDefault="00576116" w:rsidP="00B15B86">
            <w:pPr>
              <w:jc w:val="center"/>
              <w:rPr>
                <w:rFonts w:cs="Arial"/>
                <w:snapToGrid w:val="0"/>
              </w:rPr>
            </w:pPr>
          </w:p>
        </w:tc>
        <w:tc>
          <w:tcPr>
            <w:tcW w:w="1211" w:type="dxa"/>
            <w:tcBorders>
              <w:top w:val="single" w:sz="6" w:space="0" w:color="000000"/>
              <w:left w:val="single" w:sz="6" w:space="0" w:color="000000"/>
              <w:bottom w:val="single" w:sz="6" w:space="0" w:color="000000"/>
              <w:right w:val="single" w:sz="6" w:space="0" w:color="000000"/>
            </w:tcBorders>
            <w:vAlign w:val="center"/>
          </w:tcPr>
          <w:p w:rsidR="00761903" w:rsidRPr="00784549" w:rsidRDefault="00576116" w:rsidP="00B15B86">
            <w:pPr>
              <w:jc w:val="center"/>
              <w:rPr>
                <w:rFonts w:cs="Arial"/>
                <w:snapToGrid w:val="0"/>
              </w:rPr>
            </w:pPr>
          </w:p>
        </w:tc>
      </w:tr>
      <w:tr w:rsidR="00761903" w:rsidTr="00761903">
        <w:trPr>
          <w:jc w:val="center"/>
        </w:trPr>
        <w:tc>
          <w:tcPr>
            <w:tcW w:w="2511" w:type="dxa"/>
            <w:tcBorders>
              <w:top w:val="single" w:sz="6" w:space="0" w:color="000000"/>
              <w:left w:val="single" w:sz="6" w:space="0" w:color="000000"/>
              <w:bottom w:val="single" w:sz="6" w:space="0" w:color="000000"/>
              <w:right w:val="single" w:sz="6" w:space="0" w:color="000000"/>
            </w:tcBorders>
            <w:vAlign w:val="center"/>
          </w:tcPr>
          <w:p w:rsidR="00761903" w:rsidRPr="00784549" w:rsidRDefault="00576116" w:rsidP="00B15B86">
            <w:pPr>
              <w:jc w:val="center"/>
              <w:rPr>
                <w:rFonts w:cs="Arial"/>
                <w:snapToGrid w:val="0"/>
              </w:rPr>
            </w:pPr>
          </w:p>
        </w:tc>
        <w:tc>
          <w:tcPr>
            <w:tcW w:w="733" w:type="dxa"/>
            <w:tcBorders>
              <w:top w:val="single" w:sz="6" w:space="0" w:color="000000"/>
              <w:left w:val="single" w:sz="6" w:space="0" w:color="000000"/>
              <w:bottom w:val="single" w:sz="6" w:space="0" w:color="000000"/>
              <w:right w:val="single" w:sz="6" w:space="0" w:color="000000"/>
            </w:tcBorders>
            <w:vAlign w:val="center"/>
          </w:tcPr>
          <w:p w:rsidR="00761903" w:rsidRPr="00784549" w:rsidRDefault="00576116" w:rsidP="00B15B86">
            <w:pPr>
              <w:jc w:val="center"/>
              <w:rPr>
                <w:rFonts w:cs="Arial"/>
                <w:snapToGrid w:val="0"/>
              </w:rPr>
            </w:pPr>
          </w:p>
        </w:tc>
        <w:tc>
          <w:tcPr>
            <w:tcW w:w="1088" w:type="dxa"/>
            <w:tcBorders>
              <w:top w:val="single" w:sz="6" w:space="0" w:color="000000"/>
              <w:left w:val="single" w:sz="6" w:space="0" w:color="000000"/>
              <w:bottom w:val="single" w:sz="6" w:space="0" w:color="000000"/>
              <w:right w:val="single" w:sz="6" w:space="0" w:color="000000"/>
            </w:tcBorders>
            <w:vAlign w:val="center"/>
          </w:tcPr>
          <w:p w:rsidR="00761903" w:rsidRPr="00784549" w:rsidRDefault="00576116" w:rsidP="00B15B86">
            <w:pPr>
              <w:jc w:val="center"/>
              <w:rPr>
                <w:rFonts w:cs="Arial"/>
              </w:rPr>
            </w:pPr>
            <w:r w:rsidRPr="00784549">
              <w:rPr>
                <w:rFonts w:cs="Arial"/>
              </w:rPr>
              <w:t>Unused</w:t>
            </w:r>
          </w:p>
        </w:tc>
        <w:tc>
          <w:tcPr>
            <w:tcW w:w="872" w:type="dxa"/>
            <w:tcBorders>
              <w:top w:val="single" w:sz="6" w:space="0" w:color="000000"/>
              <w:left w:val="single" w:sz="6" w:space="0" w:color="000000"/>
              <w:bottom w:val="single" w:sz="6" w:space="0" w:color="000000"/>
              <w:right w:val="single" w:sz="6" w:space="0" w:color="000000"/>
            </w:tcBorders>
            <w:vAlign w:val="center"/>
          </w:tcPr>
          <w:p w:rsidR="00761903" w:rsidRDefault="00576116" w:rsidP="00B15B86">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761903" w:rsidRPr="00784549" w:rsidRDefault="00576116" w:rsidP="00B15B86">
            <w:pPr>
              <w:jc w:val="center"/>
              <w:rPr>
                <w:rFonts w:cs="Arial"/>
                <w:snapToGrid w:val="0"/>
              </w:rPr>
            </w:pPr>
          </w:p>
        </w:tc>
        <w:tc>
          <w:tcPr>
            <w:tcW w:w="763" w:type="dxa"/>
            <w:tcBorders>
              <w:top w:val="single" w:sz="6" w:space="0" w:color="000000"/>
              <w:left w:val="single" w:sz="6" w:space="0" w:color="000000"/>
              <w:bottom w:val="single" w:sz="6" w:space="0" w:color="000000"/>
              <w:right w:val="single" w:sz="6" w:space="0" w:color="000000"/>
            </w:tcBorders>
            <w:vAlign w:val="center"/>
          </w:tcPr>
          <w:p w:rsidR="00761903" w:rsidRPr="00784549" w:rsidRDefault="00576116" w:rsidP="00B15B86">
            <w:pPr>
              <w:jc w:val="center"/>
              <w:rPr>
                <w:rFonts w:cs="Arial"/>
                <w:snapToGrid w:val="0"/>
              </w:rPr>
            </w:pPr>
          </w:p>
        </w:tc>
        <w:tc>
          <w:tcPr>
            <w:tcW w:w="1019" w:type="dxa"/>
            <w:tcBorders>
              <w:top w:val="single" w:sz="6" w:space="0" w:color="000000"/>
              <w:left w:val="single" w:sz="6" w:space="0" w:color="000000"/>
              <w:bottom w:val="single" w:sz="6" w:space="0" w:color="000000"/>
              <w:right w:val="single" w:sz="6" w:space="0" w:color="000000"/>
            </w:tcBorders>
            <w:vAlign w:val="center"/>
          </w:tcPr>
          <w:p w:rsidR="00761903" w:rsidRPr="00784549" w:rsidRDefault="00576116" w:rsidP="00B15B86">
            <w:pPr>
              <w:jc w:val="center"/>
              <w:rPr>
                <w:rFonts w:cs="Arial"/>
              </w:rPr>
            </w:pPr>
            <w:r w:rsidRPr="00784549">
              <w:rPr>
                <w:rFonts w:cs="Arial"/>
              </w:rPr>
              <w:t>6 (0x6)</w:t>
            </w:r>
          </w:p>
        </w:tc>
        <w:tc>
          <w:tcPr>
            <w:tcW w:w="756" w:type="dxa"/>
            <w:tcBorders>
              <w:top w:val="single" w:sz="6" w:space="0" w:color="000000"/>
              <w:left w:val="single" w:sz="6" w:space="0" w:color="000000"/>
              <w:bottom w:val="single" w:sz="6" w:space="0" w:color="000000"/>
              <w:right w:val="single" w:sz="6" w:space="0" w:color="000000"/>
            </w:tcBorders>
            <w:vAlign w:val="center"/>
          </w:tcPr>
          <w:p w:rsidR="00761903" w:rsidRPr="00784549" w:rsidRDefault="00576116" w:rsidP="00B15B86">
            <w:pPr>
              <w:jc w:val="center"/>
              <w:rPr>
                <w:rFonts w:cs="Arial"/>
                <w:snapToGrid w:val="0"/>
              </w:rPr>
            </w:pPr>
          </w:p>
        </w:tc>
        <w:tc>
          <w:tcPr>
            <w:tcW w:w="1211" w:type="dxa"/>
            <w:tcBorders>
              <w:top w:val="single" w:sz="6" w:space="0" w:color="000000"/>
              <w:left w:val="single" w:sz="6" w:space="0" w:color="000000"/>
              <w:bottom w:val="single" w:sz="6" w:space="0" w:color="000000"/>
              <w:right w:val="single" w:sz="6" w:space="0" w:color="000000"/>
            </w:tcBorders>
            <w:vAlign w:val="center"/>
          </w:tcPr>
          <w:p w:rsidR="00761903" w:rsidRPr="00784549" w:rsidRDefault="00576116" w:rsidP="00B15B86">
            <w:pPr>
              <w:jc w:val="center"/>
              <w:rPr>
                <w:rFonts w:cs="Arial"/>
                <w:snapToGrid w:val="0"/>
              </w:rPr>
            </w:pPr>
          </w:p>
        </w:tc>
      </w:tr>
      <w:tr w:rsidR="00761903" w:rsidTr="00761903">
        <w:trPr>
          <w:jc w:val="center"/>
        </w:trPr>
        <w:tc>
          <w:tcPr>
            <w:tcW w:w="2511" w:type="dxa"/>
            <w:tcBorders>
              <w:top w:val="single" w:sz="6" w:space="0" w:color="000000"/>
              <w:left w:val="single" w:sz="6" w:space="0" w:color="000000"/>
              <w:bottom w:val="single" w:sz="6" w:space="0" w:color="000000"/>
              <w:right w:val="single" w:sz="6" w:space="0" w:color="000000"/>
            </w:tcBorders>
            <w:vAlign w:val="center"/>
          </w:tcPr>
          <w:p w:rsidR="00761903" w:rsidRPr="00784549" w:rsidRDefault="00576116" w:rsidP="00B15B86">
            <w:pPr>
              <w:jc w:val="center"/>
              <w:rPr>
                <w:rFonts w:cs="Arial"/>
                <w:snapToGrid w:val="0"/>
              </w:rPr>
            </w:pPr>
          </w:p>
        </w:tc>
        <w:tc>
          <w:tcPr>
            <w:tcW w:w="733" w:type="dxa"/>
            <w:tcBorders>
              <w:top w:val="single" w:sz="6" w:space="0" w:color="000000"/>
              <w:left w:val="single" w:sz="6" w:space="0" w:color="000000"/>
              <w:bottom w:val="single" w:sz="6" w:space="0" w:color="000000"/>
              <w:right w:val="single" w:sz="6" w:space="0" w:color="000000"/>
            </w:tcBorders>
            <w:vAlign w:val="center"/>
          </w:tcPr>
          <w:p w:rsidR="00761903" w:rsidRPr="00784549" w:rsidRDefault="00576116" w:rsidP="00B15B86">
            <w:pPr>
              <w:jc w:val="center"/>
              <w:rPr>
                <w:rFonts w:cs="Arial"/>
                <w:snapToGrid w:val="0"/>
              </w:rPr>
            </w:pPr>
          </w:p>
        </w:tc>
        <w:tc>
          <w:tcPr>
            <w:tcW w:w="1088" w:type="dxa"/>
            <w:tcBorders>
              <w:top w:val="single" w:sz="6" w:space="0" w:color="000000"/>
              <w:left w:val="single" w:sz="6" w:space="0" w:color="000000"/>
              <w:bottom w:val="single" w:sz="6" w:space="0" w:color="000000"/>
              <w:right w:val="single" w:sz="6" w:space="0" w:color="000000"/>
            </w:tcBorders>
            <w:vAlign w:val="center"/>
          </w:tcPr>
          <w:p w:rsidR="00761903" w:rsidRPr="00784549" w:rsidRDefault="00576116" w:rsidP="00B15B86">
            <w:pPr>
              <w:jc w:val="center"/>
              <w:rPr>
                <w:rFonts w:cs="Arial"/>
              </w:rPr>
            </w:pPr>
            <w:r w:rsidRPr="00784549">
              <w:rPr>
                <w:rFonts w:cs="Arial"/>
              </w:rPr>
              <w:t>Unused</w:t>
            </w:r>
          </w:p>
        </w:tc>
        <w:tc>
          <w:tcPr>
            <w:tcW w:w="872" w:type="dxa"/>
            <w:tcBorders>
              <w:top w:val="single" w:sz="6" w:space="0" w:color="000000"/>
              <w:left w:val="single" w:sz="6" w:space="0" w:color="000000"/>
              <w:bottom w:val="single" w:sz="6" w:space="0" w:color="000000"/>
              <w:right w:val="single" w:sz="6" w:space="0" w:color="000000"/>
            </w:tcBorders>
            <w:vAlign w:val="center"/>
          </w:tcPr>
          <w:p w:rsidR="00761903" w:rsidRDefault="00576116" w:rsidP="00B15B86">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761903" w:rsidRPr="00784549" w:rsidRDefault="00576116" w:rsidP="00B15B86">
            <w:pPr>
              <w:jc w:val="center"/>
              <w:rPr>
                <w:rFonts w:cs="Arial"/>
                <w:snapToGrid w:val="0"/>
              </w:rPr>
            </w:pPr>
          </w:p>
        </w:tc>
        <w:tc>
          <w:tcPr>
            <w:tcW w:w="763" w:type="dxa"/>
            <w:tcBorders>
              <w:top w:val="single" w:sz="6" w:space="0" w:color="000000"/>
              <w:left w:val="single" w:sz="6" w:space="0" w:color="000000"/>
              <w:bottom w:val="single" w:sz="6" w:space="0" w:color="000000"/>
              <w:right w:val="single" w:sz="6" w:space="0" w:color="000000"/>
            </w:tcBorders>
            <w:vAlign w:val="center"/>
          </w:tcPr>
          <w:p w:rsidR="00761903" w:rsidRPr="00784549" w:rsidRDefault="00576116" w:rsidP="00B15B86">
            <w:pPr>
              <w:jc w:val="center"/>
              <w:rPr>
                <w:rFonts w:cs="Arial"/>
                <w:snapToGrid w:val="0"/>
              </w:rPr>
            </w:pPr>
          </w:p>
        </w:tc>
        <w:tc>
          <w:tcPr>
            <w:tcW w:w="1019" w:type="dxa"/>
            <w:tcBorders>
              <w:top w:val="single" w:sz="6" w:space="0" w:color="000000"/>
              <w:left w:val="single" w:sz="6" w:space="0" w:color="000000"/>
              <w:bottom w:val="single" w:sz="6" w:space="0" w:color="000000"/>
              <w:right w:val="single" w:sz="6" w:space="0" w:color="000000"/>
            </w:tcBorders>
            <w:vAlign w:val="center"/>
          </w:tcPr>
          <w:p w:rsidR="00761903" w:rsidRPr="00784549" w:rsidRDefault="00576116" w:rsidP="00B15B86">
            <w:pPr>
              <w:jc w:val="center"/>
              <w:rPr>
                <w:rFonts w:cs="Arial"/>
              </w:rPr>
            </w:pPr>
            <w:r w:rsidRPr="00784549">
              <w:rPr>
                <w:rFonts w:cs="Arial"/>
              </w:rPr>
              <w:t>7 (0x7)</w:t>
            </w:r>
          </w:p>
        </w:tc>
        <w:tc>
          <w:tcPr>
            <w:tcW w:w="756" w:type="dxa"/>
            <w:tcBorders>
              <w:top w:val="single" w:sz="6" w:space="0" w:color="000000"/>
              <w:left w:val="single" w:sz="6" w:space="0" w:color="000000"/>
              <w:bottom w:val="single" w:sz="6" w:space="0" w:color="000000"/>
              <w:right w:val="single" w:sz="6" w:space="0" w:color="000000"/>
            </w:tcBorders>
            <w:vAlign w:val="center"/>
          </w:tcPr>
          <w:p w:rsidR="00761903" w:rsidRPr="00784549" w:rsidRDefault="00576116" w:rsidP="00B15B86">
            <w:pPr>
              <w:jc w:val="center"/>
              <w:rPr>
                <w:rFonts w:cs="Arial"/>
                <w:snapToGrid w:val="0"/>
              </w:rPr>
            </w:pPr>
          </w:p>
        </w:tc>
        <w:tc>
          <w:tcPr>
            <w:tcW w:w="1211" w:type="dxa"/>
            <w:tcBorders>
              <w:top w:val="single" w:sz="6" w:space="0" w:color="000000"/>
              <w:left w:val="single" w:sz="6" w:space="0" w:color="000000"/>
              <w:bottom w:val="single" w:sz="6" w:space="0" w:color="000000"/>
              <w:right w:val="single" w:sz="6" w:space="0" w:color="000000"/>
            </w:tcBorders>
            <w:vAlign w:val="center"/>
          </w:tcPr>
          <w:p w:rsidR="00761903" w:rsidRPr="00784549" w:rsidRDefault="00576116" w:rsidP="00B15B86">
            <w:pPr>
              <w:jc w:val="center"/>
              <w:rPr>
                <w:rFonts w:cs="Arial"/>
                <w:snapToGrid w:val="0"/>
              </w:rPr>
            </w:pPr>
          </w:p>
        </w:tc>
      </w:tr>
    </w:tbl>
    <w:p w:rsidR="005C2FBF" w:rsidRDefault="00576116" w:rsidP="00042F03"/>
    <w:p w:rsidR="00761903" w:rsidRDefault="00576116" w:rsidP="00042F03"/>
    <w:p w:rsidR="00761903" w:rsidRDefault="00576116" w:rsidP="00042F03"/>
    <w:p w:rsidR="00761903" w:rsidRDefault="00576116" w:rsidP="00042F03"/>
    <w:p w:rsidR="00406F39" w:rsidRDefault="00576116" w:rsidP="00B9479B">
      <w:pPr>
        <w:pStyle w:val="Heading3"/>
      </w:pPr>
      <w:r>
        <w:t>Outputs</w:t>
      </w:r>
    </w:p>
    <w:p w:rsidR="00406F39" w:rsidRDefault="00576116" w:rsidP="00B9479B">
      <w:pPr>
        <w:pStyle w:val="Heading4"/>
      </w:pPr>
      <w:r>
        <w:t>MUX message on the CAN  Bus</w:t>
      </w:r>
    </w:p>
    <w:p w:rsidR="00406F39" w:rsidRDefault="00576116" w:rsidP="00B9479B">
      <w:pPr>
        <w:pStyle w:val="Heading5"/>
      </w:pPr>
      <w:r w:rsidRPr="00B9479B">
        <w:t>SIG-REQ-299689/A-MsgCntrDsplyOp_D_Rq Signal</w:t>
      </w:r>
    </w:p>
    <w:p w:rsidR="00AE06BC" w:rsidRPr="00AE06BC" w:rsidRDefault="00576116" w:rsidP="00AE06BC"/>
    <w:tbl>
      <w:tblPr>
        <w:tblW w:w="9003"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1929"/>
        <w:gridCol w:w="720"/>
        <w:gridCol w:w="1716"/>
        <w:gridCol w:w="756"/>
        <w:gridCol w:w="655"/>
        <w:gridCol w:w="792"/>
        <w:gridCol w:w="1040"/>
        <w:gridCol w:w="675"/>
        <w:gridCol w:w="720"/>
      </w:tblGrid>
      <w:tr w:rsidR="00761903" w:rsidTr="00761903">
        <w:trPr>
          <w:jc w:val="center"/>
        </w:trPr>
        <w:tc>
          <w:tcPr>
            <w:tcW w:w="1929"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b/>
                <w:bCs/>
                <w:sz w:val="18"/>
                <w:szCs w:val="18"/>
              </w:rPr>
            </w:pPr>
            <w:r>
              <w:rPr>
                <w:rFonts w:cs="Arial"/>
                <w:b/>
                <w:bCs/>
                <w:snapToGrid w:val="0"/>
                <w:sz w:val="18"/>
                <w:szCs w:val="18"/>
              </w:rPr>
              <w:t>Signal Name</w:t>
            </w:r>
          </w:p>
        </w:tc>
        <w:tc>
          <w:tcPr>
            <w:tcW w:w="720"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b/>
                <w:bCs/>
                <w:sz w:val="18"/>
                <w:szCs w:val="18"/>
              </w:rPr>
            </w:pPr>
            <w:r>
              <w:rPr>
                <w:rFonts w:cs="Arial"/>
                <w:b/>
                <w:bCs/>
                <w:snapToGrid w:val="0"/>
                <w:sz w:val="18"/>
                <w:szCs w:val="18"/>
              </w:rPr>
              <w:t>Size (bits)</w:t>
            </w:r>
          </w:p>
        </w:tc>
        <w:tc>
          <w:tcPr>
            <w:tcW w:w="1716"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b/>
                <w:bCs/>
                <w:sz w:val="18"/>
                <w:szCs w:val="18"/>
              </w:rPr>
            </w:pPr>
            <w:r>
              <w:rPr>
                <w:rFonts w:cs="Arial"/>
                <w:b/>
                <w:bCs/>
                <w:snapToGrid w:val="0"/>
                <w:sz w:val="18"/>
                <w:szCs w:val="18"/>
              </w:rPr>
              <w:t>Detail</w:t>
            </w:r>
          </w:p>
        </w:tc>
        <w:tc>
          <w:tcPr>
            <w:tcW w:w="756"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b/>
                <w:bCs/>
                <w:sz w:val="18"/>
                <w:szCs w:val="18"/>
              </w:rPr>
            </w:pPr>
            <w:r>
              <w:rPr>
                <w:rFonts w:cs="Arial"/>
                <w:b/>
                <w:bCs/>
                <w:snapToGrid w:val="0"/>
                <w:sz w:val="18"/>
                <w:szCs w:val="18"/>
              </w:rPr>
              <w:t>Units</w:t>
            </w:r>
          </w:p>
        </w:tc>
        <w:tc>
          <w:tcPr>
            <w:tcW w:w="655"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b/>
                <w:bCs/>
                <w:sz w:val="18"/>
                <w:szCs w:val="18"/>
              </w:rPr>
            </w:pPr>
            <w:r>
              <w:rPr>
                <w:rFonts w:cs="Arial"/>
                <w:b/>
                <w:bCs/>
                <w:snapToGrid w:val="0"/>
                <w:sz w:val="18"/>
                <w:szCs w:val="18"/>
              </w:rPr>
              <w:t>Res.</w:t>
            </w:r>
          </w:p>
        </w:tc>
        <w:tc>
          <w:tcPr>
            <w:tcW w:w="792"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b/>
                <w:bCs/>
                <w:sz w:val="18"/>
                <w:szCs w:val="18"/>
              </w:rPr>
            </w:pPr>
            <w:r>
              <w:rPr>
                <w:rFonts w:cs="Arial"/>
                <w:b/>
                <w:bCs/>
                <w:snapToGrid w:val="0"/>
                <w:sz w:val="18"/>
                <w:szCs w:val="18"/>
              </w:rPr>
              <w:t>Offset</w:t>
            </w:r>
          </w:p>
        </w:tc>
        <w:tc>
          <w:tcPr>
            <w:tcW w:w="1040"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b/>
                <w:bCs/>
                <w:sz w:val="18"/>
                <w:szCs w:val="18"/>
              </w:rPr>
            </w:pPr>
            <w:r>
              <w:rPr>
                <w:rFonts w:cs="Arial"/>
                <w:b/>
                <w:bCs/>
                <w:snapToGrid w:val="0"/>
                <w:sz w:val="18"/>
                <w:szCs w:val="18"/>
              </w:rPr>
              <w:t>State Encoded</w:t>
            </w:r>
          </w:p>
        </w:tc>
        <w:tc>
          <w:tcPr>
            <w:tcW w:w="675"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b/>
                <w:bCs/>
                <w:sz w:val="18"/>
                <w:szCs w:val="18"/>
              </w:rPr>
            </w:pPr>
            <w:r>
              <w:rPr>
                <w:rFonts w:cs="Arial"/>
                <w:b/>
                <w:bCs/>
                <w:snapToGrid w:val="0"/>
                <w:sz w:val="18"/>
                <w:szCs w:val="18"/>
              </w:rPr>
              <w:t>Min</w:t>
            </w:r>
          </w:p>
        </w:tc>
        <w:tc>
          <w:tcPr>
            <w:tcW w:w="720"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b/>
                <w:bCs/>
                <w:sz w:val="18"/>
                <w:szCs w:val="18"/>
              </w:rPr>
            </w:pPr>
            <w:r>
              <w:rPr>
                <w:rFonts w:cs="Arial"/>
                <w:b/>
                <w:bCs/>
                <w:snapToGrid w:val="0"/>
                <w:sz w:val="18"/>
                <w:szCs w:val="18"/>
              </w:rPr>
              <w:t>Max</w:t>
            </w:r>
          </w:p>
        </w:tc>
      </w:tr>
      <w:tr w:rsidR="00761903" w:rsidTr="00761903">
        <w:trPr>
          <w:jc w:val="center"/>
        </w:trPr>
        <w:tc>
          <w:tcPr>
            <w:tcW w:w="1929" w:type="dxa"/>
            <w:tcBorders>
              <w:top w:val="single" w:sz="6" w:space="0" w:color="000000"/>
              <w:left w:val="single" w:sz="6" w:space="0" w:color="000000"/>
              <w:bottom w:val="single" w:sz="6" w:space="0" w:color="000000"/>
              <w:right w:val="single" w:sz="6" w:space="0" w:color="000000"/>
            </w:tcBorders>
            <w:vAlign w:val="center"/>
          </w:tcPr>
          <w:p w:rsidR="00761903" w:rsidRPr="001731B3" w:rsidRDefault="00576116" w:rsidP="003E6F2F">
            <w:pPr>
              <w:ind w:left="-22"/>
              <w:jc w:val="center"/>
              <w:rPr>
                <w:rFonts w:cs="Arial"/>
                <w:snapToGrid w:val="0"/>
              </w:rPr>
            </w:pPr>
            <w:r w:rsidRPr="001731B3">
              <w:rPr>
                <w:rFonts w:cs="Arial"/>
                <w:snapToGrid w:val="0"/>
              </w:rPr>
              <w:t>MsgCntrDsplyOp_D_Rq</w:t>
            </w:r>
          </w:p>
        </w:tc>
        <w:tc>
          <w:tcPr>
            <w:tcW w:w="720"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rPr>
            </w:pPr>
            <w:r>
              <w:rPr>
                <w:rFonts w:cs="Arial"/>
              </w:rPr>
              <w:t>3</w:t>
            </w:r>
          </w:p>
        </w:tc>
        <w:tc>
          <w:tcPr>
            <w:tcW w:w="1716"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rPr>
            </w:pPr>
          </w:p>
        </w:tc>
        <w:tc>
          <w:tcPr>
            <w:tcW w:w="756"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rPr>
            </w:pPr>
            <w:r>
              <w:rPr>
                <w:rFonts w:cs="Arial"/>
              </w:rPr>
              <w:t>SED</w:t>
            </w:r>
          </w:p>
        </w:tc>
        <w:tc>
          <w:tcPr>
            <w:tcW w:w="655"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rPr>
            </w:pPr>
            <w:r>
              <w:rPr>
                <w:rFonts w:cs="Arial"/>
                <w:snapToGrid w:val="0"/>
              </w:rPr>
              <w:t>1</w:t>
            </w:r>
          </w:p>
        </w:tc>
        <w:tc>
          <w:tcPr>
            <w:tcW w:w="792"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rPr>
            </w:pPr>
            <w:r>
              <w:rPr>
                <w:rFonts w:cs="Arial"/>
                <w:snapToGrid w:val="0"/>
              </w:rPr>
              <w:t>0</w:t>
            </w:r>
          </w:p>
        </w:tc>
        <w:tc>
          <w:tcPr>
            <w:tcW w:w="1040"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rPr>
            </w:pPr>
          </w:p>
        </w:tc>
        <w:tc>
          <w:tcPr>
            <w:tcW w:w="675"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snapToGrid w:val="0"/>
              </w:rPr>
            </w:pPr>
            <w:r>
              <w:rPr>
                <w:rFonts w:cs="Arial"/>
                <w:snapToGrid w:val="0"/>
              </w:rPr>
              <w:t>0</w:t>
            </w:r>
          </w:p>
          <w:p w:rsidR="00761903" w:rsidRDefault="00576116" w:rsidP="003E6F2F">
            <w:pPr>
              <w:jc w:val="center"/>
              <w:rPr>
                <w:rFonts w:cs="Arial"/>
              </w:rPr>
            </w:pPr>
            <w:r>
              <w:rPr>
                <w:rFonts w:cs="Arial"/>
                <w:snapToGrid w:val="0"/>
              </w:rPr>
              <w:t>(0x0)</w:t>
            </w:r>
          </w:p>
        </w:tc>
        <w:tc>
          <w:tcPr>
            <w:tcW w:w="720"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snapToGrid w:val="0"/>
              </w:rPr>
            </w:pPr>
            <w:r>
              <w:rPr>
                <w:rFonts w:cs="Arial"/>
                <w:snapToGrid w:val="0"/>
              </w:rPr>
              <w:t>7</w:t>
            </w:r>
          </w:p>
          <w:p w:rsidR="00761903" w:rsidRDefault="00576116" w:rsidP="003E6F2F">
            <w:pPr>
              <w:jc w:val="center"/>
              <w:rPr>
                <w:rFonts w:cs="Arial"/>
              </w:rPr>
            </w:pPr>
            <w:r>
              <w:rPr>
                <w:rFonts w:cs="Arial"/>
                <w:snapToGrid w:val="0"/>
              </w:rPr>
              <w:t>(0x7)</w:t>
            </w:r>
          </w:p>
        </w:tc>
      </w:tr>
      <w:tr w:rsidR="00761903" w:rsidTr="00761903">
        <w:trPr>
          <w:trHeight w:val="188"/>
          <w:jc w:val="center"/>
        </w:trPr>
        <w:tc>
          <w:tcPr>
            <w:tcW w:w="1929"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rPr>
            </w:pPr>
          </w:p>
        </w:tc>
        <w:tc>
          <w:tcPr>
            <w:tcW w:w="1716"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rPr>
            </w:pPr>
            <w:r>
              <w:rPr>
                <w:rFonts w:cs="Arial"/>
                <w:snapToGrid w:val="0"/>
              </w:rPr>
              <w:t>NULL</w:t>
            </w:r>
          </w:p>
        </w:tc>
        <w:tc>
          <w:tcPr>
            <w:tcW w:w="756"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rPr>
            </w:pPr>
            <w:r>
              <w:rPr>
                <w:rFonts w:cs="Arial"/>
                <w:snapToGrid w:val="0"/>
              </w:rPr>
              <w:t>0 (0x0)</w:t>
            </w:r>
          </w:p>
        </w:tc>
        <w:tc>
          <w:tcPr>
            <w:tcW w:w="675"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rPr>
            </w:pPr>
          </w:p>
        </w:tc>
      </w:tr>
      <w:tr w:rsidR="00761903" w:rsidTr="00761903">
        <w:trPr>
          <w:jc w:val="center"/>
        </w:trPr>
        <w:tc>
          <w:tcPr>
            <w:tcW w:w="1929"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rPr>
            </w:pPr>
          </w:p>
        </w:tc>
        <w:tc>
          <w:tcPr>
            <w:tcW w:w="1716"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rPr>
            </w:pPr>
            <w:r>
              <w:rPr>
                <w:rFonts w:cs="Arial"/>
                <w:snapToGrid w:val="0"/>
              </w:rPr>
              <w:t>QUERY</w:t>
            </w:r>
          </w:p>
        </w:tc>
        <w:tc>
          <w:tcPr>
            <w:tcW w:w="756"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rPr>
            </w:pPr>
            <w:r>
              <w:rPr>
                <w:rFonts w:cs="Arial"/>
                <w:snapToGrid w:val="0"/>
              </w:rPr>
              <w:t>1 (0x1)</w:t>
            </w:r>
          </w:p>
        </w:tc>
        <w:tc>
          <w:tcPr>
            <w:tcW w:w="675"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rPr>
            </w:pPr>
          </w:p>
        </w:tc>
      </w:tr>
      <w:tr w:rsidR="00761903" w:rsidTr="00761903">
        <w:trPr>
          <w:jc w:val="center"/>
        </w:trPr>
        <w:tc>
          <w:tcPr>
            <w:tcW w:w="1929"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rPr>
            </w:pPr>
          </w:p>
        </w:tc>
        <w:tc>
          <w:tcPr>
            <w:tcW w:w="1716"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snapToGrid w:val="0"/>
              </w:rPr>
            </w:pPr>
            <w:r>
              <w:rPr>
                <w:rFonts w:cs="Arial"/>
                <w:snapToGrid w:val="0"/>
              </w:rPr>
              <w:t>SET</w:t>
            </w:r>
          </w:p>
        </w:tc>
        <w:tc>
          <w:tcPr>
            <w:tcW w:w="756"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snapToGrid w:val="0"/>
              </w:rPr>
            </w:pPr>
            <w:r>
              <w:rPr>
                <w:rFonts w:cs="Arial"/>
                <w:snapToGrid w:val="0"/>
              </w:rPr>
              <w:t>2 (0x2)</w:t>
            </w:r>
          </w:p>
        </w:tc>
        <w:tc>
          <w:tcPr>
            <w:tcW w:w="675"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rPr>
            </w:pPr>
          </w:p>
        </w:tc>
      </w:tr>
      <w:tr w:rsidR="00761903" w:rsidTr="00761903">
        <w:trPr>
          <w:jc w:val="center"/>
        </w:trPr>
        <w:tc>
          <w:tcPr>
            <w:tcW w:w="1929"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rPr>
            </w:pPr>
          </w:p>
        </w:tc>
        <w:tc>
          <w:tcPr>
            <w:tcW w:w="1716"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snapToGrid w:val="0"/>
              </w:rPr>
            </w:pPr>
            <w:r>
              <w:rPr>
                <w:rFonts w:cs="Arial"/>
                <w:snapToGrid w:val="0"/>
              </w:rPr>
              <w:t>UPLOAD</w:t>
            </w:r>
          </w:p>
        </w:tc>
        <w:tc>
          <w:tcPr>
            <w:tcW w:w="756"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snapToGrid w:val="0"/>
              </w:rPr>
            </w:pPr>
            <w:r>
              <w:rPr>
                <w:rFonts w:cs="Arial"/>
                <w:snapToGrid w:val="0"/>
              </w:rPr>
              <w:t xml:space="preserve">3 </w:t>
            </w:r>
            <w:r>
              <w:rPr>
                <w:rFonts w:cs="Arial"/>
                <w:snapToGrid w:val="0"/>
              </w:rPr>
              <w:t>(0x3)</w:t>
            </w:r>
          </w:p>
        </w:tc>
        <w:tc>
          <w:tcPr>
            <w:tcW w:w="675"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rPr>
            </w:pPr>
          </w:p>
        </w:tc>
      </w:tr>
      <w:tr w:rsidR="00761903" w:rsidTr="00761903">
        <w:trPr>
          <w:jc w:val="center"/>
        </w:trPr>
        <w:tc>
          <w:tcPr>
            <w:tcW w:w="1929"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rPr>
            </w:pPr>
          </w:p>
        </w:tc>
        <w:tc>
          <w:tcPr>
            <w:tcW w:w="1716"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snapToGrid w:val="0"/>
              </w:rPr>
            </w:pPr>
            <w:r>
              <w:rPr>
                <w:rFonts w:cs="Arial"/>
                <w:snapToGrid w:val="0"/>
              </w:rPr>
              <w:t>RESTORE</w:t>
            </w:r>
          </w:p>
        </w:tc>
        <w:tc>
          <w:tcPr>
            <w:tcW w:w="756"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snapToGrid w:val="0"/>
              </w:rPr>
            </w:pPr>
            <w:r>
              <w:rPr>
                <w:rFonts w:cs="Arial"/>
                <w:snapToGrid w:val="0"/>
              </w:rPr>
              <w:t>4 (0x4)</w:t>
            </w:r>
          </w:p>
        </w:tc>
        <w:tc>
          <w:tcPr>
            <w:tcW w:w="675"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rPr>
            </w:pPr>
          </w:p>
        </w:tc>
      </w:tr>
      <w:tr w:rsidR="00761903" w:rsidTr="00761903">
        <w:trPr>
          <w:jc w:val="center"/>
        </w:trPr>
        <w:tc>
          <w:tcPr>
            <w:tcW w:w="1929"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rPr>
            </w:pPr>
          </w:p>
        </w:tc>
        <w:tc>
          <w:tcPr>
            <w:tcW w:w="1716"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snapToGrid w:val="0"/>
              </w:rPr>
            </w:pPr>
            <w:r>
              <w:rPr>
                <w:rFonts w:cs="Arial"/>
                <w:snapToGrid w:val="0"/>
              </w:rPr>
              <w:t>COPY</w:t>
            </w:r>
          </w:p>
        </w:tc>
        <w:tc>
          <w:tcPr>
            <w:tcW w:w="756"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snapToGrid w:val="0"/>
              </w:rPr>
            </w:pPr>
            <w:r>
              <w:rPr>
                <w:rFonts w:cs="Arial"/>
                <w:snapToGrid w:val="0"/>
              </w:rPr>
              <w:t>5(0x5)</w:t>
            </w:r>
          </w:p>
        </w:tc>
        <w:tc>
          <w:tcPr>
            <w:tcW w:w="675"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rPr>
            </w:pPr>
          </w:p>
        </w:tc>
      </w:tr>
      <w:tr w:rsidR="00761903" w:rsidTr="00761903">
        <w:trPr>
          <w:jc w:val="center"/>
        </w:trPr>
        <w:tc>
          <w:tcPr>
            <w:tcW w:w="1929"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rPr>
            </w:pPr>
          </w:p>
        </w:tc>
        <w:tc>
          <w:tcPr>
            <w:tcW w:w="1716"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snapToGrid w:val="0"/>
              </w:rPr>
            </w:pPr>
            <w:r>
              <w:rPr>
                <w:rFonts w:cs="Arial"/>
                <w:snapToGrid w:val="0"/>
              </w:rPr>
              <w:t>Not used</w:t>
            </w:r>
          </w:p>
        </w:tc>
        <w:tc>
          <w:tcPr>
            <w:tcW w:w="756"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snapToGrid w:val="0"/>
              </w:rPr>
            </w:pPr>
            <w:r>
              <w:rPr>
                <w:rFonts w:cs="Arial"/>
                <w:snapToGrid w:val="0"/>
              </w:rPr>
              <w:t>6 (0x6)</w:t>
            </w:r>
          </w:p>
        </w:tc>
        <w:tc>
          <w:tcPr>
            <w:tcW w:w="675"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rPr>
            </w:pPr>
          </w:p>
        </w:tc>
      </w:tr>
      <w:tr w:rsidR="00761903" w:rsidTr="00761903">
        <w:trPr>
          <w:jc w:val="center"/>
        </w:trPr>
        <w:tc>
          <w:tcPr>
            <w:tcW w:w="1929"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rPr>
            </w:pPr>
          </w:p>
        </w:tc>
        <w:tc>
          <w:tcPr>
            <w:tcW w:w="1716"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snapToGrid w:val="0"/>
              </w:rPr>
            </w:pPr>
            <w:r>
              <w:rPr>
                <w:rFonts w:cs="Arial"/>
                <w:snapToGrid w:val="0"/>
              </w:rPr>
              <w:t>Not Used</w:t>
            </w:r>
          </w:p>
        </w:tc>
        <w:tc>
          <w:tcPr>
            <w:tcW w:w="756"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snapToGrid w:val="0"/>
              </w:rPr>
            </w:pPr>
            <w:r>
              <w:rPr>
                <w:rFonts w:cs="Arial"/>
                <w:snapToGrid w:val="0"/>
              </w:rPr>
              <w:t>7 (0x7)</w:t>
            </w:r>
          </w:p>
        </w:tc>
        <w:tc>
          <w:tcPr>
            <w:tcW w:w="675"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rPr>
            </w:pPr>
          </w:p>
        </w:tc>
      </w:tr>
    </w:tbl>
    <w:p w:rsidR="007B4621" w:rsidRDefault="00576116" w:rsidP="007B4621">
      <w:pPr>
        <w:numPr>
          <w:ilvl w:val="12"/>
          <w:numId w:val="0"/>
        </w:numPr>
        <w:rPr>
          <w:rFonts w:cs="Arial"/>
          <w:color w:val="000000"/>
        </w:rPr>
      </w:pPr>
      <w:r>
        <w:rPr>
          <w:rFonts w:cs="Arial"/>
          <w:color w:val="000000"/>
        </w:rPr>
        <w:t>.</w:t>
      </w:r>
    </w:p>
    <w:p w:rsidR="00406F39" w:rsidRDefault="00576116" w:rsidP="00B9479B">
      <w:pPr>
        <w:pStyle w:val="Heading5"/>
      </w:pPr>
      <w:r w:rsidRPr="00B9479B">
        <w:t>SIG-REQ-299690/A-MsgCntrFeatConfigRq Signal</w:t>
      </w:r>
    </w:p>
    <w:p w:rsidR="00AE06BC" w:rsidRPr="00AE06BC" w:rsidRDefault="00576116" w:rsidP="00AE06BC"/>
    <w:tbl>
      <w:tblPr>
        <w:tblW w:w="9187"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309"/>
        <w:gridCol w:w="810"/>
        <w:gridCol w:w="914"/>
        <w:gridCol w:w="729"/>
        <w:gridCol w:w="720"/>
        <w:gridCol w:w="763"/>
        <w:gridCol w:w="975"/>
        <w:gridCol w:w="756"/>
        <w:gridCol w:w="1211"/>
      </w:tblGrid>
      <w:tr w:rsidR="00761903" w:rsidTr="00761903">
        <w:trPr>
          <w:jc w:val="center"/>
        </w:trPr>
        <w:tc>
          <w:tcPr>
            <w:tcW w:w="2309"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b/>
                <w:bCs/>
                <w:sz w:val="18"/>
                <w:szCs w:val="18"/>
              </w:rPr>
            </w:pPr>
            <w:r>
              <w:rPr>
                <w:rFonts w:cs="Arial"/>
                <w:b/>
                <w:bCs/>
                <w:snapToGrid w:val="0"/>
                <w:sz w:val="18"/>
                <w:szCs w:val="18"/>
              </w:rPr>
              <w:t>Signal Name</w:t>
            </w:r>
          </w:p>
        </w:tc>
        <w:tc>
          <w:tcPr>
            <w:tcW w:w="810"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b/>
                <w:bCs/>
                <w:sz w:val="18"/>
                <w:szCs w:val="18"/>
              </w:rPr>
            </w:pPr>
            <w:r>
              <w:rPr>
                <w:rFonts w:cs="Arial"/>
                <w:b/>
                <w:bCs/>
                <w:snapToGrid w:val="0"/>
                <w:sz w:val="18"/>
                <w:szCs w:val="18"/>
              </w:rPr>
              <w:t>Size (bits)</w:t>
            </w:r>
          </w:p>
        </w:tc>
        <w:tc>
          <w:tcPr>
            <w:tcW w:w="914"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b/>
                <w:bCs/>
                <w:sz w:val="18"/>
                <w:szCs w:val="18"/>
              </w:rPr>
            </w:pPr>
            <w:r>
              <w:rPr>
                <w:rFonts w:cs="Arial"/>
                <w:b/>
                <w:bCs/>
                <w:snapToGrid w:val="0"/>
                <w:sz w:val="18"/>
                <w:szCs w:val="18"/>
              </w:rPr>
              <w:t>Detail</w:t>
            </w:r>
          </w:p>
        </w:tc>
        <w:tc>
          <w:tcPr>
            <w:tcW w:w="729"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b/>
                <w:bCs/>
                <w:sz w:val="18"/>
                <w:szCs w:val="18"/>
              </w:rPr>
            </w:pPr>
            <w:r>
              <w:rPr>
                <w:rFonts w:cs="Arial"/>
                <w:b/>
                <w:bCs/>
                <w:snapToGrid w:val="0"/>
                <w:sz w:val="18"/>
                <w:szCs w:val="18"/>
              </w:rPr>
              <w:t>Units</w:t>
            </w:r>
          </w:p>
        </w:tc>
        <w:tc>
          <w:tcPr>
            <w:tcW w:w="720"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b/>
                <w:bCs/>
                <w:sz w:val="18"/>
                <w:szCs w:val="18"/>
              </w:rPr>
            </w:pPr>
            <w:r>
              <w:rPr>
                <w:rFonts w:cs="Arial"/>
                <w:b/>
                <w:bCs/>
                <w:snapToGrid w:val="0"/>
                <w:sz w:val="18"/>
                <w:szCs w:val="18"/>
              </w:rPr>
              <w:t>Res.</w:t>
            </w:r>
          </w:p>
        </w:tc>
        <w:tc>
          <w:tcPr>
            <w:tcW w:w="763"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b/>
                <w:bCs/>
                <w:sz w:val="18"/>
                <w:szCs w:val="18"/>
              </w:rPr>
            </w:pPr>
            <w:r>
              <w:rPr>
                <w:rFonts w:cs="Arial"/>
                <w:b/>
                <w:bCs/>
                <w:snapToGrid w:val="0"/>
                <w:sz w:val="18"/>
                <w:szCs w:val="18"/>
              </w:rPr>
              <w:t>Offset</w:t>
            </w:r>
          </w:p>
        </w:tc>
        <w:tc>
          <w:tcPr>
            <w:tcW w:w="975"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b/>
                <w:bCs/>
                <w:sz w:val="18"/>
                <w:szCs w:val="18"/>
              </w:rPr>
            </w:pPr>
            <w:r>
              <w:rPr>
                <w:rFonts w:cs="Arial"/>
                <w:b/>
                <w:bCs/>
                <w:snapToGrid w:val="0"/>
                <w:sz w:val="18"/>
                <w:szCs w:val="18"/>
              </w:rPr>
              <w:t>State Encoded</w:t>
            </w:r>
          </w:p>
        </w:tc>
        <w:tc>
          <w:tcPr>
            <w:tcW w:w="756"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b/>
                <w:bCs/>
                <w:sz w:val="18"/>
                <w:szCs w:val="18"/>
              </w:rPr>
            </w:pPr>
            <w:r>
              <w:rPr>
                <w:rFonts w:cs="Arial"/>
                <w:b/>
                <w:bCs/>
                <w:snapToGrid w:val="0"/>
                <w:sz w:val="18"/>
                <w:szCs w:val="18"/>
              </w:rPr>
              <w:t>Min</w:t>
            </w:r>
          </w:p>
        </w:tc>
        <w:tc>
          <w:tcPr>
            <w:tcW w:w="1211"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b/>
                <w:bCs/>
                <w:sz w:val="18"/>
                <w:szCs w:val="18"/>
              </w:rPr>
            </w:pPr>
            <w:r>
              <w:rPr>
                <w:rFonts w:cs="Arial"/>
                <w:b/>
                <w:bCs/>
                <w:snapToGrid w:val="0"/>
                <w:sz w:val="18"/>
                <w:szCs w:val="18"/>
              </w:rPr>
              <w:t>Max</w:t>
            </w:r>
          </w:p>
        </w:tc>
      </w:tr>
      <w:tr w:rsidR="00761903" w:rsidTr="00761903">
        <w:trPr>
          <w:jc w:val="center"/>
        </w:trPr>
        <w:tc>
          <w:tcPr>
            <w:tcW w:w="2309" w:type="dxa"/>
            <w:tcBorders>
              <w:top w:val="single" w:sz="6" w:space="0" w:color="000000"/>
              <w:left w:val="single" w:sz="6" w:space="0" w:color="000000"/>
              <w:bottom w:val="single" w:sz="6" w:space="0" w:color="000000"/>
              <w:right w:val="single" w:sz="6" w:space="0" w:color="000000"/>
            </w:tcBorders>
            <w:vAlign w:val="center"/>
          </w:tcPr>
          <w:p w:rsidR="00761903" w:rsidRPr="00A76223" w:rsidRDefault="00576116" w:rsidP="003E6F2F">
            <w:pPr>
              <w:jc w:val="center"/>
              <w:rPr>
                <w:rFonts w:cs="Arial"/>
                <w:snapToGrid w:val="0"/>
              </w:rPr>
            </w:pPr>
            <w:r w:rsidRPr="00A76223">
              <w:rPr>
                <w:rFonts w:cs="Arial"/>
                <w:snapToGrid w:val="0"/>
              </w:rPr>
              <w:t>MsgCntrFeatConfigRq</w:t>
            </w:r>
          </w:p>
        </w:tc>
        <w:tc>
          <w:tcPr>
            <w:tcW w:w="810"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rPr>
            </w:pPr>
            <w:r>
              <w:rPr>
                <w:rFonts w:cs="Arial"/>
                <w:snapToGrid w:val="0"/>
              </w:rPr>
              <w:t>16</w:t>
            </w:r>
          </w:p>
        </w:tc>
        <w:tc>
          <w:tcPr>
            <w:tcW w:w="914"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rPr>
            </w:pPr>
          </w:p>
        </w:tc>
        <w:tc>
          <w:tcPr>
            <w:tcW w:w="729"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rPr>
            </w:pPr>
            <w:r>
              <w:rPr>
                <w:rFonts w:cs="Arial"/>
              </w:rPr>
              <w:t>Undefined</w:t>
            </w:r>
          </w:p>
        </w:tc>
        <w:tc>
          <w:tcPr>
            <w:tcW w:w="720"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rPr>
            </w:pPr>
            <w:r>
              <w:rPr>
                <w:rFonts w:cs="Arial"/>
                <w:snapToGrid w:val="0"/>
              </w:rPr>
              <w:t>1</w:t>
            </w:r>
          </w:p>
        </w:tc>
        <w:tc>
          <w:tcPr>
            <w:tcW w:w="763"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rPr>
            </w:pPr>
            <w:r>
              <w:rPr>
                <w:rFonts w:cs="Arial"/>
                <w:snapToGrid w:val="0"/>
              </w:rPr>
              <w:t>0</w:t>
            </w:r>
          </w:p>
        </w:tc>
        <w:tc>
          <w:tcPr>
            <w:tcW w:w="975"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rPr>
            </w:pPr>
          </w:p>
        </w:tc>
        <w:tc>
          <w:tcPr>
            <w:tcW w:w="756"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snapToGrid w:val="0"/>
              </w:rPr>
            </w:pPr>
            <w:r>
              <w:rPr>
                <w:rFonts w:cs="Arial"/>
                <w:snapToGrid w:val="0"/>
              </w:rPr>
              <w:t>0</w:t>
            </w:r>
          </w:p>
          <w:p w:rsidR="00761903" w:rsidRDefault="00576116" w:rsidP="003E6F2F">
            <w:pPr>
              <w:jc w:val="center"/>
              <w:rPr>
                <w:rFonts w:cs="Arial"/>
              </w:rPr>
            </w:pPr>
            <w:r>
              <w:rPr>
                <w:rFonts w:cs="Arial"/>
                <w:snapToGrid w:val="0"/>
              </w:rPr>
              <w:t>(0x0)</w:t>
            </w:r>
          </w:p>
        </w:tc>
        <w:tc>
          <w:tcPr>
            <w:tcW w:w="1211"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snapToGrid w:val="0"/>
              </w:rPr>
            </w:pPr>
            <w:r>
              <w:rPr>
                <w:rFonts w:cs="Arial"/>
                <w:snapToGrid w:val="0"/>
              </w:rPr>
              <w:t>65535</w:t>
            </w:r>
          </w:p>
          <w:p w:rsidR="00761903" w:rsidRDefault="00576116" w:rsidP="003E6F2F">
            <w:pPr>
              <w:jc w:val="center"/>
              <w:rPr>
                <w:rFonts w:cs="Arial"/>
              </w:rPr>
            </w:pPr>
            <w:r>
              <w:rPr>
                <w:rFonts w:cs="Arial"/>
                <w:snapToGrid w:val="0"/>
              </w:rPr>
              <w:t>(0xFFFF)</w:t>
            </w:r>
          </w:p>
        </w:tc>
      </w:tr>
    </w:tbl>
    <w:p w:rsidR="007B4621" w:rsidRDefault="00576116" w:rsidP="007B4621">
      <w:pPr>
        <w:pStyle w:val="Header"/>
        <w:tabs>
          <w:tab w:val="clear" w:pos="4320"/>
          <w:tab w:val="clear" w:pos="8640"/>
        </w:tabs>
        <w:ind w:left="360"/>
        <w:rPr>
          <w:rFonts w:cs="Arial"/>
        </w:rPr>
      </w:pPr>
    </w:p>
    <w:p w:rsidR="00406F39" w:rsidRDefault="00576116" w:rsidP="00B9479B">
      <w:pPr>
        <w:pStyle w:val="Heading5"/>
      </w:pPr>
      <w:r w:rsidRPr="00B9479B">
        <w:t>SIG-REQ-299692/A-MsgCntrFeatNoRq Signal</w:t>
      </w:r>
    </w:p>
    <w:p w:rsidR="00AE06BC" w:rsidRPr="00AE06BC" w:rsidRDefault="00576116" w:rsidP="00AE06BC"/>
    <w:tbl>
      <w:tblPr>
        <w:tblW w:w="9130"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1920"/>
        <w:gridCol w:w="810"/>
        <w:gridCol w:w="1246"/>
        <w:gridCol w:w="729"/>
        <w:gridCol w:w="720"/>
        <w:gridCol w:w="763"/>
        <w:gridCol w:w="975"/>
        <w:gridCol w:w="756"/>
        <w:gridCol w:w="1211"/>
      </w:tblGrid>
      <w:tr w:rsidR="00761903" w:rsidTr="00761903">
        <w:trPr>
          <w:jc w:val="center"/>
        </w:trPr>
        <w:tc>
          <w:tcPr>
            <w:tcW w:w="1920"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b/>
                <w:bCs/>
                <w:sz w:val="18"/>
                <w:szCs w:val="18"/>
              </w:rPr>
            </w:pPr>
            <w:r>
              <w:rPr>
                <w:rFonts w:cs="Arial"/>
                <w:b/>
                <w:bCs/>
                <w:snapToGrid w:val="0"/>
                <w:sz w:val="18"/>
                <w:szCs w:val="18"/>
              </w:rPr>
              <w:t>Signal Name</w:t>
            </w:r>
          </w:p>
        </w:tc>
        <w:tc>
          <w:tcPr>
            <w:tcW w:w="810"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b/>
                <w:bCs/>
                <w:sz w:val="18"/>
                <w:szCs w:val="18"/>
              </w:rPr>
            </w:pPr>
            <w:r>
              <w:rPr>
                <w:rFonts w:cs="Arial"/>
                <w:b/>
                <w:bCs/>
                <w:snapToGrid w:val="0"/>
                <w:sz w:val="18"/>
                <w:szCs w:val="18"/>
              </w:rPr>
              <w:t>Size (bits)</w:t>
            </w:r>
          </w:p>
        </w:tc>
        <w:tc>
          <w:tcPr>
            <w:tcW w:w="1246"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b/>
                <w:bCs/>
                <w:sz w:val="18"/>
                <w:szCs w:val="18"/>
              </w:rPr>
            </w:pPr>
            <w:r>
              <w:rPr>
                <w:rFonts w:cs="Arial"/>
                <w:b/>
                <w:bCs/>
                <w:snapToGrid w:val="0"/>
                <w:sz w:val="18"/>
                <w:szCs w:val="18"/>
              </w:rPr>
              <w:t>Detail</w:t>
            </w:r>
          </w:p>
        </w:tc>
        <w:tc>
          <w:tcPr>
            <w:tcW w:w="729"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b/>
                <w:bCs/>
                <w:sz w:val="18"/>
                <w:szCs w:val="18"/>
              </w:rPr>
            </w:pPr>
            <w:r>
              <w:rPr>
                <w:rFonts w:cs="Arial"/>
                <w:b/>
                <w:bCs/>
                <w:snapToGrid w:val="0"/>
                <w:sz w:val="18"/>
                <w:szCs w:val="18"/>
              </w:rPr>
              <w:t>Units</w:t>
            </w:r>
          </w:p>
        </w:tc>
        <w:tc>
          <w:tcPr>
            <w:tcW w:w="720"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b/>
                <w:bCs/>
                <w:sz w:val="18"/>
                <w:szCs w:val="18"/>
              </w:rPr>
            </w:pPr>
            <w:r>
              <w:rPr>
                <w:rFonts w:cs="Arial"/>
                <w:b/>
                <w:bCs/>
                <w:snapToGrid w:val="0"/>
                <w:sz w:val="18"/>
                <w:szCs w:val="18"/>
              </w:rPr>
              <w:t>Res.</w:t>
            </w:r>
          </w:p>
        </w:tc>
        <w:tc>
          <w:tcPr>
            <w:tcW w:w="763"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b/>
                <w:bCs/>
                <w:sz w:val="18"/>
                <w:szCs w:val="18"/>
              </w:rPr>
            </w:pPr>
            <w:r>
              <w:rPr>
                <w:rFonts w:cs="Arial"/>
                <w:b/>
                <w:bCs/>
                <w:snapToGrid w:val="0"/>
                <w:sz w:val="18"/>
                <w:szCs w:val="18"/>
              </w:rPr>
              <w:t>Offset</w:t>
            </w:r>
          </w:p>
        </w:tc>
        <w:tc>
          <w:tcPr>
            <w:tcW w:w="975"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b/>
                <w:bCs/>
                <w:sz w:val="18"/>
                <w:szCs w:val="18"/>
              </w:rPr>
            </w:pPr>
            <w:r>
              <w:rPr>
                <w:rFonts w:cs="Arial"/>
                <w:b/>
                <w:bCs/>
                <w:snapToGrid w:val="0"/>
                <w:sz w:val="18"/>
                <w:szCs w:val="18"/>
              </w:rPr>
              <w:t>State Encoded</w:t>
            </w:r>
          </w:p>
        </w:tc>
        <w:tc>
          <w:tcPr>
            <w:tcW w:w="756"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b/>
                <w:bCs/>
                <w:sz w:val="18"/>
                <w:szCs w:val="18"/>
              </w:rPr>
            </w:pPr>
            <w:r>
              <w:rPr>
                <w:rFonts w:cs="Arial"/>
                <w:b/>
                <w:bCs/>
                <w:snapToGrid w:val="0"/>
                <w:sz w:val="18"/>
                <w:szCs w:val="18"/>
              </w:rPr>
              <w:t>Min</w:t>
            </w:r>
          </w:p>
        </w:tc>
        <w:tc>
          <w:tcPr>
            <w:tcW w:w="1211"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b/>
                <w:bCs/>
                <w:sz w:val="18"/>
                <w:szCs w:val="18"/>
              </w:rPr>
            </w:pPr>
            <w:r>
              <w:rPr>
                <w:rFonts w:cs="Arial"/>
                <w:b/>
                <w:bCs/>
                <w:snapToGrid w:val="0"/>
                <w:sz w:val="18"/>
                <w:szCs w:val="18"/>
              </w:rPr>
              <w:t>Max</w:t>
            </w:r>
          </w:p>
        </w:tc>
      </w:tr>
      <w:tr w:rsidR="00761903" w:rsidTr="00761903">
        <w:trPr>
          <w:jc w:val="center"/>
        </w:trPr>
        <w:tc>
          <w:tcPr>
            <w:tcW w:w="1920" w:type="dxa"/>
            <w:tcBorders>
              <w:top w:val="single" w:sz="6" w:space="0" w:color="000000"/>
              <w:left w:val="single" w:sz="6" w:space="0" w:color="000000"/>
              <w:bottom w:val="single" w:sz="6" w:space="0" w:color="000000"/>
              <w:right w:val="single" w:sz="6" w:space="0" w:color="000000"/>
            </w:tcBorders>
            <w:vAlign w:val="center"/>
          </w:tcPr>
          <w:p w:rsidR="00761903" w:rsidRPr="00A76223" w:rsidRDefault="00576116" w:rsidP="003E6F2F">
            <w:pPr>
              <w:jc w:val="center"/>
              <w:rPr>
                <w:rFonts w:cs="Arial"/>
                <w:snapToGrid w:val="0"/>
              </w:rPr>
            </w:pPr>
            <w:r w:rsidRPr="00A76223">
              <w:rPr>
                <w:rFonts w:cs="Arial"/>
                <w:snapToGrid w:val="0"/>
              </w:rPr>
              <w:t>MsgCntrFeatNoRq</w:t>
            </w:r>
          </w:p>
        </w:tc>
        <w:tc>
          <w:tcPr>
            <w:tcW w:w="810"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rPr>
            </w:pPr>
            <w:r>
              <w:rPr>
                <w:rFonts w:cs="Arial"/>
                <w:snapToGrid w:val="0"/>
              </w:rPr>
              <w:t>16</w:t>
            </w:r>
          </w:p>
        </w:tc>
        <w:tc>
          <w:tcPr>
            <w:tcW w:w="1246"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rPr>
            </w:pPr>
          </w:p>
        </w:tc>
        <w:tc>
          <w:tcPr>
            <w:tcW w:w="729"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rPr>
            </w:pPr>
            <w:r>
              <w:rPr>
                <w:rFonts w:cs="Arial"/>
              </w:rPr>
              <w:t>Number</w:t>
            </w:r>
          </w:p>
        </w:tc>
        <w:tc>
          <w:tcPr>
            <w:tcW w:w="720"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rPr>
            </w:pPr>
            <w:r>
              <w:rPr>
                <w:rFonts w:cs="Arial"/>
                <w:snapToGrid w:val="0"/>
              </w:rPr>
              <w:t>1</w:t>
            </w:r>
          </w:p>
        </w:tc>
        <w:tc>
          <w:tcPr>
            <w:tcW w:w="763"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rPr>
            </w:pPr>
            <w:r>
              <w:rPr>
                <w:rFonts w:cs="Arial"/>
                <w:snapToGrid w:val="0"/>
              </w:rPr>
              <w:t>0</w:t>
            </w:r>
          </w:p>
        </w:tc>
        <w:tc>
          <w:tcPr>
            <w:tcW w:w="975"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rPr>
            </w:pPr>
          </w:p>
        </w:tc>
        <w:tc>
          <w:tcPr>
            <w:tcW w:w="756"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snapToGrid w:val="0"/>
              </w:rPr>
            </w:pPr>
            <w:r>
              <w:rPr>
                <w:rFonts w:cs="Arial"/>
                <w:snapToGrid w:val="0"/>
              </w:rPr>
              <w:t>0</w:t>
            </w:r>
          </w:p>
          <w:p w:rsidR="00761903" w:rsidRDefault="00576116" w:rsidP="003E6F2F">
            <w:pPr>
              <w:jc w:val="center"/>
              <w:rPr>
                <w:rFonts w:cs="Arial"/>
              </w:rPr>
            </w:pPr>
            <w:r>
              <w:rPr>
                <w:rFonts w:cs="Arial"/>
                <w:snapToGrid w:val="0"/>
              </w:rPr>
              <w:t>(0x0)</w:t>
            </w:r>
          </w:p>
        </w:tc>
        <w:tc>
          <w:tcPr>
            <w:tcW w:w="1211"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snapToGrid w:val="0"/>
              </w:rPr>
            </w:pPr>
            <w:r>
              <w:rPr>
                <w:rFonts w:cs="Arial"/>
                <w:snapToGrid w:val="0"/>
              </w:rPr>
              <w:t>65535</w:t>
            </w:r>
          </w:p>
          <w:p w:rsidR="00761903" w:rsidRDefault="00576116" w:rsidP="003E6F2F">
            <w:pPr>
              <w:jc w:val="center"/>
              <w:rPr>
                <w:rFonts w:cs="Arial"/>
              </w:rPr>
            </w:pPr>
            <w:r>
              <w:rPr>
                <w:rFonts w:cs="Arial"/>
                <w:snapToGrid w:val="0"/>
              </w:rPr>
              <w:t>(0xFFFF)</w:t>
            </w:r>
          </w:p>
        </w:tc>
      </w:tr>
    </w:tbl>
    <w:p w:rsidR="007B4621" w:rsidRDefault="00576116" w:rsidP="007B4621">
      <w:pPr>
        <w:pStyle w:val="Header"/>
        <w:tabs>
          <w:tab w:val="clear" w:pos="4320"/>
          <w:tab w:val="clear" w:pos="8640"/>
        </w:tabs>
        <w:ind w:left="360"/>
        <w:rPr>
          <w:rFonts w:cs="Arial"/>
        </w:rPr>
      </w:pPr>
    </w:p>
    <w:p w:rsidR="00406F39" w:rsidRDefault="00576116" w:rsidP="00B9479B">
      <w:pPr>
        <w:pStyle w:val="Heading5"/>
      </w:pPr>
      <w:r w:rsidRPr="00B9479B">
        <w:t>SIG-REQ-299693/A-MsgCntrPersIndex_D_Rq Signal</w:t>
      </w:r>
    </w:p>
    <w:p w:rsidR="00AE06BC" w:rsidRPr="00AE06BC" w:rsidRDefault="00576116" w:rsidP="00AE06BC"/>
    <w:tbl>
      <w:tblPr>
        <w:tblW w:w="9003"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1929"/>
        <w:gridCol w:w="720"/>
        <w:gridCol w:w="1716"/>
        <w:gridCol w:w="756"/>
        <w:gridCol w:w="655"/>
        <w:gridCol w:w="792"/>
        <w:gridCol w:w="1040"/>
        <w:gridCol w:w="675"/>
        <w:gridCol w:w="720"/>
      </w:tblGrid>
      <w:tr w:rsidR="00761903" w:rsidTr="00761903">
        <w:trPr>
          <w:jc w:val="center"/>
        </w:trPr>
        <w:tc>
          <w:tcPr>
            <w:tcW w:w="1929"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b/>
                <w:bCs/>
                <w:sz w:val="18"/>
                <w:szCs w:val="18"/>
              </w:rPr>
            </w:pPr>
            <w:r>
              <w:rPr>
                <w:rFonts w:cs="Arial"/>
                <w:b/>
                <w:bCs/>
                <w:snapToGrid w:val="0"/>
                <w:sz w:val="18"/>
                <w:szCs w:val="18"/>
              </w:rPr>
              <w:t>Signal Name</w:t>
            </w:r>
          </w:p>
        </w:tc>
        <w:tc>
          <w:tcPr>
            <w:tcW w:w="720"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b/>
                <w:bCs/>
                <w:sz w:val="18"/>
                <w:szCs w:val="18"/>
              </w:rPr>
            </w:pPr>
            <w:r>
              <w:rPr>
                <w:rFonts w:cs="Arial"/>
                <w:b/>
                <w:bCs/>
                <w:snapToGrid w:val="0"/>
                <w:sz w:val="18"/>
                <w:szCs w:val="18"/>
              </w:rPr>
              <w:t>Size (bits)</w:t>
            </w:r>
          </w:p>
        </w:tc>
        <w:tc>
          <w:tcPr>
            <w:tcW w:w="1716"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b/>
                <w:bCs/>
                <w:sz w:val="18"/>
                <w:szCs w:val="18"/>
              </w:rPr>
            </w:pPr>
            <w:r>
              <w:rPr>
                <w:rFonts w:cs="Arial"/>
                <w:b/>
                <w:bCs/>
                <w:snapToGrid w:val="0"/>
                <w:sz w:val="18"/>
                <w:szCs w:val="18"/>
              </w:rPr>
              <w:t>Detail</w:t>
            </w:r>
          </w:p>
        </w:tc>
        <w:tc>
          <w:tcPr>
            <w:tcW w:w="756"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b/>
                <w:bCs/>
                <w:sz w:val="18"/>
                <w:szCs w:val="18"/>
              </w:rPr>
            </w:pPr>
            <w:r>
              <w:rPr>
                <w:rFonts w:cs="Arial"/>
                <w:b/>
                <w:bCs/>
                <w:snapToGrid w:val="0"/>
                <w:sz w:val="18"/>
                <w:szCs w:val="18"/>
              </w:rPr>
              <w:t>Units</w:t>
            </w:r>
          </w:p>
        </w:tc>
        <w:tc>
          <w:tcPr>
            <w:tcW w:w="655"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b/>
                <w:bCs/>
                <w:sz w:val="18"/>
                <w:szCs w:val="18"/>
              </w:rPr>
            </w:pPr>
            <w:r>
              <w:rPr>
                <w:rFonts w:cs="Arial"/>
                <w:b/>
                <w:bCs/>
                <w:snapToGrid w:val="0"/>
                <w:sz w:val="18"/>
                <w:szCs w:val="18"/>
              </w:rPr>
              <w:t>Res.</w:t>
            </w:r>
          </w:p>
        </w:tc>
        <w:tc>
          <w:tcPr>
            <w:tcW w:w="792"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b/>
                <w:bCs/>
                <w:sz w:val="18"/>
                <w:szCs w:val="18"/>
              </w:rPr>
            </w:pPr>
            <w:r>
              <w:rPr>
                <w:rFonts w:cs="Arial"/>
                <w:b/>
                <w:bCs/>
                <w:snapToGrid w:val="0"/>
                <w:sz w:val="18"/>
                <w:szCs w:val="18"/>
              </w:rPr>
              <w:t>Offset</w:t>
            </w:r>
          </w:p>
        </w:tc>
        <w:tc>
          <w:tcPr>
            <w:tcW w:w="1040"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b/>
                <w:bCs/>
                <w:sz w:val="18"/>
                <w:szCs w:val="18"/>
              </w:rPr>
            </w:pPr>
            <w:r>
              <w:rPr>
                <w:rFonts w:cs="Arial"/>
                <w:b/>
                <w:bCs/>
                <w:snapToGrid w:val="0"/>
                <w:sz w:val="18"/>
                <w:szCs w:val="18"/>
              </w:rPr>
              <w:t>State</w:t>
            </w:r>
            <w:r>
              <w:rPr>
                <w:rFonts w:cs="Arial"/>
                <w:b/>
                <w:bCs/>
                <w:snapToGrid w:val="0"/>
                <w:sz w:val="18"/>
                <w:szCs w:val="18"/>
              </w:rPr>
              <w:t xml:space="preserve"> Encoded</w:t>
            </w:r>
          </w:p>
        </w:tc>
        <w:tc>
          <w:tcPr>
            <w:tcW w:w="675"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b/>
                <w:bCs/>
                <w:sz w:val="18"/>
                <w:szCs w:val="18"/>
              </w:rPr>
            </w:pPr>
            <w:r>
              <w:rPr>
                <w:rFonts w:cs="Arial"/>
                <w:b/>
                <w:bCs/>
                <w:snapToGrid w:val="0"/>
                <w:sz w:val="18"/>
                <w:szCs w:val="18"/>
              </w:rPr>
              <w:t>Min</w:t>
            </w:r>
          </w:p>
        </w:tc>
        <w:tc>
          <w:tcPr>
            <w:tcW w:w="720"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b/>
                <w:bCs/>
                <w:sz w:val="18"/>
                <w:szCs w:val="18"/>
              </w:rPr>
            </w:pPr>
            <w:r>
              <w:rPr>
                <w:rFonts w:cs="Arial"/>
                <w:b/>
                <w:bCs/>
                <w:snapToGrid w:val="0"/>
                <w:sz w:val="18"/>
                <w:szCs w:val="18"/>
              </w:rPr>
              <w:t>Max</w:t>
            </w:r>
          </w:p>
        </w:tc>
      </w:tr>
      <w:tr w:rsidR="00761903" w:rsidTr="00761903">
        <w:trPr>
          <w:jc w:val="center"/>
        </w:trPr>
        <w:tc>
          <w:tcPr>
            <w:tcW w:w="1929" w:type="dxa"/>
            <w:tcBorders>
              <w:top w:val="single" w:sz="6" w:space="0" w:color="000000"/>
              <w:left w:val="single" w:sz="6" w:space="0" w:color="000000"/>
              <w:bottom w:val="single" w:sz="6" w:space="0" w:color="000000"/>
              <w:right w:val="single" w:sz="6" w:space="0" w:color="000000"/>
            </w:tcBorders>
            <w:vAlign w:val="center"/>
          </w:tcPr>
          <w:p w:rsidR="00761903" w:rsidRPr="00F04FC1" w:rsidRDefault="00576116" w:rsidP="003E6F2F">
            <w:pPr>
              <w:ind w:left="-22"/>
              <w:jc w:val="center"/>
              <w:rPr>
                <w:rFonts w:cs="Arial"/>
                <w:snapToGrid w:val="0"/>
              </w:rPr>
            </w:pPr>
            <w:r w:rsidRPr="00F04FC1">
              <w:rPr>
                <w:rFonts w:cs="Arial"/>
                <w:snapToGrid w:val="0"/>
              </w:rPr>
              <w:t>MsgCntrPersIndex_D_Rq</w:t>
            </w:r>
          </w:p>
        </w:tc>
        <w:tc>
          <w:tcPr>
            <w:tcW w:w="720"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rPr>
            </w:pPr>
            <w:r>
              <w:rPr>
                <w:rFonts w:cs="Arial"/>
              </w:rPr>
              <w:t>3</w:t>
            </w:r>
          </w:p>
        </w:tc>
        <w:tc>
          <w:tcPr>
            <w:tcW w:w="1716"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rPr>
            </w:pPr>
          </w:p>
        </w:tc>
        <w:tc>
          <w:tcPr>
            <w:tcW w:w="756"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rPr>
            </w:pPr>
            <w:r>
              <w:rPr>
                <w:rFonts w:cs="Arial"/>
              </w:rPr>
              <w:t>SED</w:t>
            </w:r>
          </w:p>
        </w:tc>
        <w:tc>
          <w:tcPr>
            <w:tcW w:w="655"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rPr>
            </w:pPr>
            <w:r>
              <w:rPr>
                <w:rFonts w:cs="Arial"/>
                <w:snapToGrid w:val="0"/>
              </w:rPr>
              <w:t>1</w:t>
            </w:r>
          </w:p>
        </w:tc>
        <w:tc>
          <w:tcPr>
            <w:tcW w:w="792"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rPr>
            </w:pPr>
            <w:r>
              <w:rPr>
                <w:rFonts w:cs="Arial"/>
                <w:snapToGrid w:val="0"/>
              </w:rPr>
              <w:t>0</w:t>
            </w:r>
          </w:p>
        </w:tc>
        <w:tc>
          <w:tcPr>
            <w:tcW w:w="1040"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rPr>
            </w:pPr>
          </w:p>
        </w:tc>
        <w:tc>
          <w:tcPr>
            <w:tcW w:w="675"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snapToGrid w:val="0"/>
              </w:rPr>
            </w:pPr>
            <w:r>
              <w:rPr>
                <w:rFonts w:cs="Arial"/>
                <w:snapToGrid w:val="0"/>
              </w:rPr>
              <w:t>0</w:t>
            </w:r>
          </w:p>
          <w:p w:rsidR="00761903" w:rsidRDefault="00576116" w:rsidP="003E6F2F">
            <w:pPr>
              <w:jc w:val="center"/>
              <w:rPr>
                <w:rFonts w:cs="Arial"/>
              </w:rPr>
            </w:pPr>
            <w:r>
              <w:rPr>
                <w:rFonts w:cs="Arial"/>
                <w:snapToGrid w:val="0"/>
              </w:rPr>
              <w:t>(0x0)</w:t>
            </w:r>
          </w:p>
        </w:tc>
        <w:tc>
          <w:tcPr>
            <w:tcW w:w="720"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snapToGrid w:val="0"/>
              </w:rPr>
            </w:pPr>
            <w:r>
              <w:rPr>
                <w:rFonts w:cs="Arial"/>
                <w:snapToGrid w:val="0"/>
              </w:rPr>
              <w:t>7</w:t>
            </w:r>
          </w:p>
          <w:p w:rsidR="00761903" w:rsidRDefault="00576116" w:rsidP="003E6F2F">
            <w:pPr>
              <w:jc w:val="center"/>
              <w:rPr>
                <w:rFonts w:cs="Arial"/>
              </w:rPr>
            </w:pPr>
            <w:r>
              <w:rPr>
                <w:rFonts w:cs="Arial"/>
                <w:snapToGrid w:val="0"/>
              </w:rPr>
              <w:t>(0x7)</w:t>
            </w:r>
          </w:p>
        </w:tc>
      </w:tr>
      <w:tr w:rsidR="00761903" w:rsidTr="00761903">
        <w:trPr>
          <w:trHeight w:val="188"/>
          <w:jc w:val="center"/>
        </w:trPr>
        <w:tc>
          <w:tcPr>
            <w:tcW w:w="1929"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rPr>
            </w:pPr>
          </w:p>
        </w:tc>
        <w:tc>
          <w:tcPr>
            <w:tcW w:w="1716"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rPr>
            </w:pPr>
            <w:r>
              <w:rPr>
                <w:rFonts w:cs="Arial"/>
                <w:snapToGrid w:val="0"/>
              </w:rPr>
              <w:t>PERS_1</w:t>
            </w:r>
          </w:p>
        </w:tc>
        <w:tc>
          <w:tcPr>
            <w:tcW w:w="756"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rPr>
            </w:pPr>
            <w:r>
              <w:rPr>
                <w:rFonts w:cs="Arial"/>
                <w:snapToGrid w:val="0"/>
              </w:rPr>
              <w:t>0 (0x0)</w:t>
            </w:r>
          </w:p>
        </w:tc>
        <w:tc>
          <w:tcPr>
            <w:tcW w:w="675"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rPr>
            </w:pPr>
          </w:p>
        </w:tc>
      </w:tr>
      <w:tr w:rsidR="00761903" w:rsidTr="00761903">
        <w:trPr>
          <w:jc w:val="center"/>
        </w:trPr>
        <w:tc>
          <w:tcPr>
            <w:tcW w:w="1929"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rPr>
            </w:pPr>
          </w:p>
        </w:tc>
        <w:tc>
          <w:tcPr>
            <w:tcW w:w="1716"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rPr>
            </w:pPr>
            <w:r>
              <w:rPr>
                <w:rFonts w:cs="Arial"/>
                <w:snapToGrid w:val="0"/>
              </w:rPr>
              <w:t>PERS_2</w:t>
            </w:r>
          </w:p>
        </w:tc>
        <w:tc>
          <w:tcPr>
            <w:tcW w:w="756"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rPr>
            </w:pPr>
            <w:r>
              <w:rPr>
                <w:rFonts w:cs="Arial"/>
                <w:snapToGrid w:val="0"/>
              </w:rPr>
              <w:t>1 (0x1)</w:t>
            </w:r>
          </w:p>
        </w:tc>
        <w:tc>
          <w:tcPr>
            <w:tcW w:w="675"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rPr>
            </w:pPr>
          </w:p>
        </w:tc>
      </w:tr>
      <w:tr w:rsidR="00761903" w:rsidTr="00761903">
        <w:trPr>
          <w:jc w:val="center"/>
        </w:trPr>
        <w:tc>
          <w:tcPr>
            <w:tcW w:w="1929"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rPr>
            </w:pPr>
          </w:p>
        </w:tc>
        <w:tc>
          <w:tcPr>
            <w:tcW w:w="1716"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snapToGrid w:val="0"/>
              </w:rPr>
            </w:pPr>
            <w:r>
              <w:rPr>
                <w:rFonts w:cs="Arial"/>
                <w:snapToGrid w:val="0"/>
              </w:rPr>
              <w:t>PERS_3</w:t>
            </w:r>
          </w:p>
        </w:tc>
        <w:tc>
          <w:tcPr>
            <w:tcW w:w="756"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snapToGrid w:val="0"/>
              </w:rPr>
            </w:pPr>
            <w:r>
              <w:rPr>
                <w:rFonts w:cs="Arial"/>
                <w:snapToGrid w:val="0"/>
              </w:rPr>
              <w:t>2 (0x2)</w:t>
            </w:r>
          </w:p>
        </w:tc>
        <w:tc>
          <w:tcPr>
            <w:tcW w:w="675"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rPr>
            </w:pPr>
          </w:p>
        </w:tc>
      </w:tr>
      <w:tr w:rsidR="00761903" w:rsidTr="00761903">
        <w:trPr>
          <w:jc w:val="center"/>
        </w:trPr>
        <w:tc>
          <w:tcPr>
            <w:tcW w:w="1929"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rPr>
            </w:pPr>
          </w:p>
        </w:tc>
        <w:tc>
          <w:tcPr>
            <w:tcW w:w="1716"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snapToGrid w:val="0"/>
              </w:rPr>
            </w:pPr>
            <w:r>
              <w:rPr>
                <w:rFonts w:cs="Arial"/>
                <w:snapToGrid w:val="0"/>
              </w:rPr>
              <w:t>PERS_4</w:t>
            </w:r>
          </w:p>
        </w:tc>
        <w:tc>
          <w:tcPr>
            <w:tcW w:w="756"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snapToGrid w:val="0"/>
              </w:rPr>
            </w:pPr>
            <w:r>
              <w:rPr>
                <w:rFonts w:cs="Arial"/>
                <w:snapToGrid w:val="0"/>
              </w:rPr>
              <w:t>3 (0x3)</w:t>
            </w:r>
          </w:p>
        </w:tc>
        <w:tc>
          <w:tcPr>
            <w:tcW w:w="675"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rPr>
            </w:pPr>
          </w:p>
        </w:tc>
      </w:tr>
      <w:tr w:rsidR="00761903" w:rsidTr="00761903">
        <w:trPr>
          <w:jc w:val="center"/>
        </w:trPr>
        <w:tc>
          <w:tcPr>
            <w:tcW w:w="1929"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rPr>
            </w:pPr>
          </w:p>
        </w:tc>
        <w:tc>
          <w:tcPr>
            <w:tcW w:w="1716"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snapToGrid w:val="0"/>
              </w:rPr>
            </w:pPr>
            <w:r>
              <w:rPr>
                <w:rFonts w:cs="Arial"/>
                <w:snapToGrid w:val="0"/>
              </w:rPr>
              <w:t>Vehicle</w:t>
            </w:r>
          </w:p>
        </w:tc>
        <w:tc>
          <w:tcPr>
            <w:tcW w:w="756"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snapToGrid w:val="0"/>
              </w:rPr>
            </w:pPr>
            <w:r>
              <w:rPr>
                <w:rFonts w:cs="Arial"/>
                <w:snapToGrid w:val="0"/>
              </w:rPr>
              <w:t>4 (0x4)</w:t>
            </w:r>
          </w:p>
        </w:tc>
        <w:tc>
          <w:tcPr>
            <w:tcW w:w="675"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rPr>
            </w:pPr>
          </w:p>
        </w:tc>
      </w:tr>
      <w:tr w:rsidR="00761903" w:rsidTr="00761903">
        <w:trPr>
          <w:jc w:val="center"/>
        </w:trPr>
        <w:tc>
          <w:tcPr>
            <w:tcW w:w="1929"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rPr>
            </w:pPr>
          </w:p>
        </w:tc>
        <w:tc>
          <w:tcPr>
            <w:tcW w:w="1716"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snapToGrid w:val="0"/>
              </w:rPr>
            </w:pPr>
            <w:r>
              <w:rPr>
                <w:rFonts w:cs="Arial"/>
                <w:snapToGrid w:val="0"/>
              </w:rPr>
              <w:t>Not Used</w:t>
            </w:r>
          </w:p>
        </w:tc>
        <w:tc>
          <w:tcPr>
            <w:tcW w:w="756"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snapToGrid w:val="0"/>
              </w:rPr>
            </w:pPr>
            <w:r>
              <w:rPr>
                <w:rFonts w:cs="Arial"/>
                <w:snapToGrid w:val="0"/>
              </w:rPr>
              <w:t>5(0x5)</w:t>
            </w:r>
          </w:p>
        </w:tc>
        <w:tc>
          <w:tcPr>
            <w:tcW w:w="675"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rPr>
            </w:pPr>
          </w:p>
        </w:tc>
      </w:tr>
      <w:tr w:rsidR="00761903" w:rsidTr="00761903">
        <w:trPr>
          <w:jc w:val="center"/>
        </w:trPr>
        <w:tc>
          <w:tcPr>
            <w:tcW w:w="1929"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rPr>
            </w:pPr>
          </w:p>
        </w:tc>
        <w:tc>
          <w:tcPr>
            <w:tcW w:w="1716"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snapToGrid w:val="0"/>
              </w:rPr>
            </w:pPr>
            <w:r>
              <w:rPr>
                <w:rFonts w:cs="Arial"/>
                <w:snapToGrid w:val="0"/>
              </w:rPr>
              <w:t>Not Used</w:t>
            </w:r>
          </w:p>
        </w:tc>
        <w:tc>
          <w:tcPr>
            <w:tcW w:w="756"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snapToGrid w:val="0"/>
              </w:rPr>
            </w:pPr>
            <w:r>
              <w:rPr>
                <w:rFonts w:cs="Arial"/>
                <w:snapToGrid w:val="0"/>
              </w:rPr>
              <w:t>6 (0x6)</w:t>
            </w:r>
          </w:p>
        </w:tc>
        <w:tc>
          <w:tcPr>
            <w:tcW w:w="675"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rPr>
            </w:pPr>
          </w:p>
        </w:tc>
      </w:tr>
      <w:tr w:rsidR="00761903" w:rsidTr="00761903">
        <w:trPr>
          <w:jc w:val="center"/>
        </w:trPr>
        <w:tc>
          <w:tcPr>
            <w:tcW w:w="1929"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rPr>
            </w:pPr>
          </w:p>
        </w:tc>
        <w:tc>
          <w:tcPr>
            <w:tcW w:w="1716"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snapToGrid w:val="0"/>
              </w:rPr>
            </w:pPr>
            <w:r>
              <w:rPr>
                <w:rFonts w:cs="Arial"/>
                <w:snapToGrid w:val="0"/>
              </w:rPr>
              <w:t>Not Used</w:t>
            </w:r>
          </w:p>
        </w:tc>
        <w:tc>
          <w:tcPr>
            <w:tcW w:w="756"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snapToGrid w:val="0"/>
              </w:rPr>
            </w:pPr>
            <w:r>
              <w:rPr>
                <w:rFonts w:cs="Arial"/>
                <w:snapToGrid w:val="0"/>
              </w:rPr>
              <w:t xml:space="preserve">7 </w:t>
            </w:r>
            <w:r>
              <w:rPr>
                <w:rFonts w:cs="Arial"/>
                <w:snapToGrid w:val="0"/>
              </w:rPr>
              <w:t>(0x7)</w:t>
            </w:r>
          </w:p>
        </w:tc>
        <w:tc>
          <w:tcPr>
            <w:tcW w:w="675"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761903" w:rsidRDefault="00576116" w:rsidP="003E6F2F">
            <w:pPr>
              <w:jc w:val="center"/>
              <w:rPr>
                <w:rFonts w:cs="Arial"/>
              </w:rPr>
            </w:pPr>
          </w:p>
        </w:tc>
      </w:tr>
    </w:tbl>
    <w:p w:rsidR="007B4621" w:rsidRDefault="00576116" w:rsidP="007B4621">
      <w:pPr>
        <w:numPr>
          <w:ilvl w:val="12"/>
          <w:numId w:val="0"/>
        </w:numPr>
        <w:rPr>
          <w:rFonts w:cs="Arial"/>
          <w:color w:val="000000"/>
        </w:rPr>
      </w:pPr>
    </w:p>
    <w:p w:rsidR="004F2D95" w:rsidRDefault="00576116">
      <w:pPr>
        <w:numPr>
          <w:ilvl w:val="12"/>
          <w:numId w:val="0"/>
        </w:numPr>
        <w:ind w:left="1368"/>
        <w:rPr>
          <w:rFonts w:cs="Arial"/>
          <w:color w:val="000000"/>
        </w:rPr>
      </w:pPr>
      <w:r>
        <w:rPr>
          <w:rFonts w:cs="Arial"/>
          <w:color w:val="000000"/>
        </w:rPr>
        <w:t>.</w:t>
      </w:r>
    </w:p>
    <w:p w:rsidR="00406F39" w:rsidRDefault="00576116" w:rsidP="00B9479B">
      <w:pPr>
        <w:pStyle w:val="Heading2"/>
      </w:pPr>
      <w:r>
        <w:t>Function/Performance</w:t>
      </w:r>
    </w:p>
    <w:p w:rsidR="00406F39" w:rsidRDefault="00576116" w:rsidP="00B9479B">
      <w:pPr>
        <w:pStyle w:val="Heading3"/>
      </w:pPr>
      <w:r w:rsidRPr="00B9479B">
        <w:t>F-REQ-299705/A-Operational Modes</w:t>
      </w:r>
    </w:p>
    <w:p w:rsidR="00AE06BC" w:rsidRPr="00AE06BC" w:rsidRDefault="00576116"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096"/>
        <w:gridCol w:w="6863"/>
      </w:tblGrid>
      <w:tr w:rsidR="00324D60" w:rsidTr="001C7167">
        <w:trPr>
          <w:trHeight w:val="305"/>
          <w:jc w:val="center"/>
        </w:trPr>
        <w:tc>
          <w:tcPr>
            <w:tcW w:w="2096" w:type="dxa"/>
            <w:tcBorders>
              <w:top w:val="single" w:sz="4" w:space="0" w:color="auto"/>
              <w:left w:val="single" w:sz="4" w:space="0" w:color="auto"/>
              <w:bottom w:val="single" w:sz="4" w:space="0" w:color="auto"/>
              <w:right w:val="single" w:sz="4" w:space="0" w:color="auto"/>
            </w:tcBorders>
            <w:vAlign w:val="center"/>
          </w:tcPr>
          <w:p w:rsidR="00324D60" w:rsidRDefault="00576116" w:rsidP="001C7167">
            <w:pPr>
              <w:jc w:val="center"/>
              <w:rPr>
                <w:b/>
                <w:bCs/>
              </w:rPr>
            </w:pPr>
            <w:r>
              <w:rPr>
                <w:b/>
                <w:bCs/>
              </w:rPr>
              <w:t>Mode</w:t>
            </w:r>
          </w:p>
        </w:tc>
        <w:tc>
          <w:tcPr>
            <w:tcW w:w="6863" w:type="dxa"/>
            <w:tcBorders>
              <w:top w:val="single" w:sz="4" w:space="0" w:color="auto"/>
              <w:left w:val="single" w:sz="4" w:space="0" w:color="auto"/>
              <w:bottom w:val="single" w:sz="4" w:space="0" w:color="auto"/>
              <w:right w:val="single" w:sz="4" w:space="0" w:color="auto"/>
            </w:tcBorders>
            <w:vAlign w:val="center"/>
          </w:tcPr>
          <w:p w:rsidR="00324D60" w:rsidRDefault="00576116" w:rsidP="001C7167">
            <w:pPr>
              <w:jc w:val="center"/>
              <w:rPr>
                <w:b/>
                <w:bCs/>
              </w:rPr>
            </w:pPr>
            <w:r>
              <w:rPr>
                <w:b/>
                <w:bCs/>
              </w:rPr>
              <w:t>Differentiating Vehicle Conditions</w:t>
            </w:r>
          </w:p>
        </w:tc>
      </w:tr>
      <w:tr w:rsidR="00324D60" w:rsidTr="001C7167">
        <w:trPr>
          <w:jc w:val="center"/>
        </w:trPr>
        <w:tc>
          <w:tcPr>
            <w:tcW w:w="2096" w:type="dxa"/>
            <w:tcBorders>
              <w:top w:val="single" w:sz="4" w:space="0" w:color="auto"/>
              <w:left w:val="single" w:sz="4" w:space="0" w:color="auto"/>
              <w:bottom w:val="single" w:sz="4" w:space="0" w:color="auto"/>
              <w:right w:val="single" w:sz="4" w:space="0" w:color="auto"/>
            </w:tcBorders>
            <w:vAlign w:val="center"/>
          </w:tcPr>
          <w:p w:rsidR="00324D60" w:rsidRDefault="00576116" w:rsidP="001C7167">
            <w:r>
              <w:t>Sleep Mode</w:t>
            </w:r>
          </w:p>
        </w:tc>
        <w:tc>
          <w:tcPr>
            <w:tcW w:w="6863" w:type="dxa"/>
            <w:tcBorders>
              <w:top w:val="single" w:sz="4" w:space="0" w:color="auto"/>
              <w:left w:val="single" w:sz="4" w:space="0" w:color="auto"/>
              <w:bottom w:val="single" w:sz="4" w:space="0" w:color="auto"/>
              <w:right w:val="single" w:sz="4" w:space="0" w:color="auto"/>
            </w:tcBorders>
            <w:vAlign w:val="center"/>
          </w:tcPr>
          <w:p w:rsidR="00324D60" w:rsidRDefault="00576116" w:rsidP="001C7167">
            <w:r>
              <w:t>Settings Text Message Disabled</w:t>
            </w:r>
          </w:p>
        </w:tc>
      </w:tr>
      <w:tr w:rsidR="00324D60" w:rsidTr="001C7167">
        <w:trPr>
          <w:jc w:val="center"/>
        </w:trPr>
        <w:tc>
          <w:tcPr>
            <w:tcW w:w="2096" w:type="dxa"/>
            <w:tcBorders>
              <w:top w:val="single" w:sz="4" w:space="0" w:color="auto"/>
              <w:left w:val="single" w:sz="4" w:space="0" w:color="auto"/>
              <w:bottom w:val="single" w:sz="4" w:space="0" w:color="auto"/>
              <w:right w:val="single" w:sz="4" w:space="0" w:color="auto"/>
            </w:tcBorders>
            <w:vAlign w:val="center"/>
          </w:tcPr>
          <w:p w:rsidR="00324D60" w:rsidRDefault="00576116" w:rsidP="001C7167">
            <w:r>
              <w:t>Limiting Mode</w:t>
            </w:r>
          </w:p>
        </w:tc>
        <w:tc>
          <w:tcPr>
            <w:tcW w:w="6863" w:type="dxa"/>
            <w:tcBorders>
              <w:top w:val="single" w:sz="4" w:space="0" w:color="auto"/>
              <w:left w:val="single" w:sz="4" w:space="0" w:color="auto"/>
              <w:bottom w:val="single" w:sz="4" w:space="0" w:color="auto"/>
              <w:right w:val="single" w:sz="4" w:space="0" w:color="auto"/>
            </w:tcBorders>
            <w:vAlign w:val="center"/>
          </w:tcPr>
          <w:p w:rsidR="00324D60" w:rsidRDefault="00576116" w:rsidP="001C7167">
            <w:bookmarkStart w:id="1" w:name="_Ref44228437"/>
            <w:r>
              <w:t>Settings Text Message Disabled</w:t>
            </w:r>
            <w:bookmarkEnd w:id="1"/>
          </w:p>
        </w:tc>
      </w:tr>
      <w:tr w:rsidR="00324D60" w:rsidTr="001C7167">
        <w:trPr>
          <w:jc w:val="center"/>
        </w:trPr>
        <w:tc>
          <w:tcPr>
            <w:tcW w:w="2096" w:type="dxa"/>
            <w:tcBorders>
              <w:top w:val="single" w:sz="4" w:space="0" w:color="auto"/>
              <w:left w:val="single" w:sz="4" w:space="0" w:color="auto"/>
              <w:bottom w:val="single" w:sz="4" w:space="0" w:color="auto"/>
              <w:right w:val="single" w:sz="4" w:space="0" w:color="auto"/>
            </w:tcBorders>
            <w:vAlign w:val="center"/>
          </w:tcPr>
          <w:p w:rsidR="00324D60" w:rsidRDefault="00576116" w:rsidP="001C7167">
            <w:r>
              <w:t>Normal Mode</w:t>
            </w:r>
          </w:p>
        </w:tc>
        <w:tc>
          <w:tcPr>
            <w:tcW w:w="6863" w:type="dxa"/>
            <w:tcBorders>
              <w:top w:val="single" w:sz="4" w:space="0" w:color="auto"/>
              <w:left w:val="single" w:sz="4" w:space="0" w:color="auto"/>
              <w:bottom w:val="single" w:sz="4" w:space="0" w:color="auto"/>
              <w:right w:val="single" w:sz="4" w:space="0" w:color="auto"/>
            </w:tcBorders>
            <w:vAlign w:val="center"/>
          </w:tcPr>
          <w:p w:rsidR="00324D60" w:rsidRDefault="00576116" w:rsidP="001C7167">
            <w:r>
              <w:t>Settings Text Message Enabled / Disabled</w:t>
            </w:r>
          </w:p>
        </w:tc>
      </w:tr>
      <w:tr w:rsidR="00324D60" w:rsidTr="001C7167">
        <w:trPr>
          <w:jc w:val="center"/>
        </w:trPr>
        <w:tc>
          <w:tcPr>
            <w:tcW w:w="2096" w:type="dxa"/>
            <w:tcBorders>
              <w:top w:val="single" w:sz="4" w:space="0" w:color="auto"/>
              <w:left w:val="single" w:sz="4" w:space="0" w:color="auto"/>
              <w:bottom w:val="single" w:sz="4" w:space="0" w:color="auto"/>
              <w:right w:val="single" w:sz="4" w:space="0" w:color="auto"/>
            </w:tcBorders>
            <w:vAlign w:val="center"/>
          </w:tcPr>
          <w:p w:rsidR="00324D60" w:rsidRDefault="00576116" w:rsidP="001C7167">
            <w:r>
              <w:t>Crank Mode</w:t>
            </w:r>
          </w:p>
        </w:tc>
        <w:tc>
          <w:tcPr>
            <w:tcW w:w="6863" w:type="dxa"/>
            <w:tcBorders>
              <w:top w:val="single" w:sz="4" w:space="0" w:color="auto"/>
              <w:left w:val="single" w:sz="4" w:space="0" w:color="auto"/>
              <w:bottom w:val="single" w:sz="4" w:space="0" w:color="auto"/>
              <w:right w:val="single" w:sz="4" w:space="0" w:color="auto"/>
            </w:tcBorders>
            <w:vAlign w:val="center"/>
          </w:tcPr>
          <w:p w:rsidR="00324D60" w:rsidRDefault="00576116" w:rsidP="001C7167">
            <w:r>
              <w:t xml:space="preserve">Settings Text Message </w:t>
            </w:r>
            <w:r w:rsidRPr="00C52FD9">
              <w:rPr>
                <w:highlight w:val="green"/>
              </w:rPr>
              <w:t>Enabled /</w:t>
            </w:r>
            <w:r>
              <w:t xml:space="preserve"> Disabled</w:t>
            </w:r>
          </w:p>
        </w:tc>
      </w:tr>
    </w:tbl>
    <w:p w:rsidR="004F2D95" w:rsidRDefault="00576116">
      <w:pPr>
        <w:ind w:left="1080"/>
        <w:rPr>
          <w:rFonts w:cs="Arial"/>
        </w:rPr>
      </w:pPr>
    </w:p>
    <w:p w:rsidR="004F2D95" w:rsidRDefault="00576116">
      <w:pPr>
        <w:ind w:left="1080"/>
        <w:rPr>
          <w:rFonts w:cs="Arial"/>
        </w:rPr>
      </w:pPr>
    </w:p>
    <w:p w:rsidR="00406F39" w:rsidRDefault="00576116" w:rsidP="00B9479B">
      <w:pPr>
        <w:pStyle w:val="Heading3"/>
      </w:pPr>
      <w:r>
        <w:lastRenderedPageBreak/>
        <w:t>Voltage Levels</w:t>
      </w:r>
    </w:p>
    <w:p w:rsidR="004F2D95" w:rsidRDefault="00576116">
      <w:pPr>
        <w:ind w:left="1080"/>
        <w:rPr>
          <w:rFonts w:cs="Arial"/>
        </w:rPr>
      </w:pPr>
    </w:p>
    <w:p w:rsidR="004F2D95" w:rsidRDefault="00576116">
      <w:pPr>
        <w:ind w:left="1368"/>
      </w:pPr>
      <w:r>
        <w:t>Refer to the Cluster Features table located in the Operational Modes and Voltage Range Strategies Section in this SPSS.</w:t>
      </w:r>
    </w:p>
    <w:p w:rsidR="004F2D95" w:rsidRDefault="00576116">
      <w:pPr>
        <w:ind w:left="360"/>
        <w:rPr>
          <w:rFonts w:cs="Arial"/>
        </w:rPr>
      </w:pPr>
    </w:p>
    <w:p w:rsidR="00406F39" w:rsidRDefault="00576116" w:rsidP="00B9479B">
      <w:pPr>
        <w:pStyle w:val="Heading3"/>
      </w:pPr>
      <w:r>
        <w:t>Human-Machine Interface</w:t>
      </w:r>
    </w:p>
    <w:p w:rsidR="00406F39" w:rsidRDefault="00576116" w:rsidP="00B9479B">
      <w:pPr>
        <w:pStyle w:val="Heading4"/>
      </w:pPr>
      <w:r>
        <w:t>Visual</w:t>
      </w:r>
    </w:p>
    <w:p w:rsidR="00406F39" w:rsidRDefault="00576116" w:rsidP="00B9479B">
      <w:pPr>
        <w:pStyle w:val="Heading5"/>
      </w:pPr>
      <w:r>
        <w:t>Indicator Graphics / Display Format</w:t>
      </w:r>
    </w:p>
    <w:p w:rsidR="007B4621" w:rsidRDefault="00576116" w:rsidP="004A3E9F">
      <w:pPr>
        <w:rPr>
          <w:rFonts w:cs="Arial"/>
        </w:rPr>
      </w:pPr>
      <w:r>
        <w:rPr>
          <w:rFonts w:cs="Arial"/>
        </w:rPr>
        <w:t>For High End Display (SHMI), refer to “&lt;</w:t>
      </w:r>
      <w:r w:rsidRPr="00434592">
        <w:rPr>
          <w:rFonts w:cs="Arial"/>
          <w:i/>
        </w:rPr>
        <w:t>Program</w:t>
      </w:r>
      <w:r>
        <w:rPr>
          <w:rFonts w:cs="Arial"/>
        </w:rPr>
        <w:t xml:space="preserve">&gt; Cluster Menu </w:t>
      </w:r>
      <w:r>
        <w:rPr>
          <w:rFonts w:cs="Arial"/>
        </w:rPr>
        <w:t>Structure.xls” and Program VAPS Model.</w:t>
      </w:r>
    </w:p>
    <w:p w:rsidR="007B4621" w:rsidRPr="007B4621" w:rsidRDefault="00576116" w:rsidP="007B4621">
      <w:pPr>
        <w:ind w:left="2160"/>
      </w:pPr>
    </w:p>
    <w:p w:rsidR="004F2D95" w:rsidRDefault="00576116">
      <w:pPr>
        <w:jc w:val="center"/>
        <w:rPr>
          <w:rFonts w:cs="Arial"/>
        </w:rPr>
      </w:pPr>
    </w:p>
    <w:p w:rsidR="00406F39" w:rsidRDefault="00576116" w:rsidP="00B9479B">
      <w:pPr>
        <w:pStyle w:val="Heading5"/>
      </w:pPr>
      <w:r>
        <w:t>Indicator Color Coordinates</w:t>
      </w:r>
    </w:p>
    <w:p w:rsidR="004F2D95" w:rsidRDefault="00576116">
      <w:pPr>
        <w:ind w:left="1440"/>
        <w:rPr>
          <w:rFonts w:cs="Arial"/>
        </w:rPr>
      </w:pPr>
    </w:p>
    <w:p w:rsidR="004F2D95" w:rsidRDefault="00576116" w:rsidP="00DD6C72">
      <w:r>
        <w:t>Reference section COLOR &amp; ILLUMINATION REQUIREMENTS (GRAPHICS)</w:t>
      </w:r>
    </w:p>
    <w:p w:rsidR="004F2D95" w:rsidRDefault="00576116">
      <w:pPr>
        <w:ind w:left="3240"/>
        <w:rPr>
          <w:rFonts w:cs="Arial"/>
        </w:rPr>
      </w:pPr>
      <w:r>
        <w:rPr>
          <w:rFonts w:cs="Arial"/>
        </w:rPr>
        <w:tab/>
      </w:r>
    </w:p>
    <w:p w:rsidR="00406F39" w:rsidRDefault="00576116" w:rsidP="00B9479B">
      <w:pPr>
        <w:pStyle w:val="Heading5"/>
      </w:pPr>
      <w:r>
        <w:t>Indicator Characteristics</w:t>
      </w:r>
    </w:p>
    <w:p w:rsidR="004F2D95" w:rsidRDefault="00576116">
      <w:pPr>
        <w:ind w:left="720"/>
        <w:rPr>
          <w:rFonts w:cs="Arial"/>
        </w:rPr>
      </w:pPr>
    </w:p>
    <w:p w:rsidR="004F2D95" w:rsidRDefault="00576116" w:rsidP="00B039D3">
      <w:r>
        <w:t>Refer to Message Center X Display_Y Button Interface Section, where X and Y are appropriate values in this document.</w:t>
      </w:r>
    </w:p>
    <w:p w:rsidR="0090712D" w:rsidRDefault="00576116">
      <w:pPr>
        <w:ind w:left="3960" w:hanging="1440"/>
      </w:pPr>
      <w:r>
        <w:tab/>
      </w:r>
    </w:p>
    <w:p w:rsidR="004F2D95" w:rsidRDefault="00576116">
      <w:pPr>
        <w:ind w:left="3960" w:hanging="1440"/>
      </w:pPr>
      <w:r>
        <w:tab/>
      </w:r>
      <w:r>
        <w:tab/>
      </w:r>
      <w:r>
        <w:tab/>
      </w:r>
    </w:p>
    <w:p w:rsidR="00406F39" w:rsidRDefault="00576116" w:rsidP="00B9479B">
      <w:pPr>
        <w:pStyle w:val="Heading4"/>
      </w:pPr>
      <w:r>
        <w:t>Audio</w:t>
      </w:r>
    </w:p>
    <w:p w:rsidR="004F2D95" w:rsidRDefault="00576116">
      <w:pPr>
        <w:ind w:left="360"/>
        <w:rPr>
          <w:rFonts w:cs="Arial"/>
        </w:rPr>
      </w:pPr>
    </w:p>
    <w:p w:rsidR="004F2D95" w:rsidRDefault="00576116" w:rsidP="00B1661D">
      <w:r>
        <w:t>None</w:t>
      </w:r>
    </w:p>
    <w:p w:rsidR="004F2D95" w:rsidRDefault="00576116">
      <w:pPr>
        <w:ind w:left="360"/>
        <w:rPr>
          <w:rFonts w:cs="Arial"/>
        </w:rPr>
      </w:pPr>
    </w:p>
    <w:p w:rsidR="00406F39" w:rsidRDefault="00576116" w:rsidP="00B9479B">
      <w:pPr>
        <w:pStyle w:val="Heading4"/>
      </w:pPr>
      <w:r>
        <w:t>Switch Control Logic</w:t>
      </w:r>
    </w:p>
    <w:p w:rsidR="004F2D95" w:rsidRDefault="00576116">
      <w:pPr>
        <w:ind w:left="360"/>
        <w:rPr>
          <w:rFonts w:cs="Arial"/>
        </w:rPr>
      </w:pPr>
    </w:p>
    <w:p w:rsidR="004F2D95" w:rsidRDefault="00576116" w:rsidP="00E27064">
      <w:r>
        <w:t>Consumer access to the feature Configuration shall be as specified in the message center basic</w:t>
      </w:r>
      <w:r>
        <w:t xml:space="preserve"> functionality display as specified in Message Center X Display_Y Button Interface Section, where X and Y are appropriate values in this document.</w:t>
      </w:r>
    </w:p>
    <w:p w:rsidR="004F2D95" w:rsidRDefault="00576116">
      <w:pPr>
        <w:ind w:left="2160"/>
      </w:pPr>
    </w:p>
    <w:p w:rsidR="00841694" w:rsidRDefault="00576116">
      <w:pPr>
        <w:ind w:left="2160"/>
      </w:pPr>
    </w:p>
    <w:p w:rsidR="00CE706A" w:rsidRPr="00CE706A" w:rsidRDefault="00CE706A" w:rsidP="00B9479B">
      <w:pPr>
        <w:pStyle w:val="Heading3"/>
        <w:rPr>
          <w:b w:val="0"/>
          <w:u w:val="single"/>
        </w:rPr>
      </w:pPr>
      <w:r w:rsidRPr="00CE706A">
        <w:rPr>
          <w:b w:val="0"/>
          <w:u w:val="single"/>
        </w:rPr>
        <w:t>PFM-REQ-299706/A-System Accuracy</w:t>
      </w:r>
    </w:p>
    <w:p w:rsidR="004F2D95" w:rsidRDefault="00576116">
      <w:pPr>
        <w:ind w:left="360"/>
        <w:rPr>
          <w:rFonts w:cs="Arial"/>
        </w:rPr>
      </w:pPr>
    </w:p>
    <w:p w:rsidR="004F2D95" w:rsidRDefault="00576116">
      <w:pPr>
        <w:ind w:left="1440"/>
      </w:pPr>
      <w:r>
        <w:t>Within a 150msec of receiving a message that results in a change of state the cluster will update the display to the proper status.</w:t>
      </w:r>
    </w:p>
    <w:p w:rsidR="00FD6C98" w:rsidRDefault="00576116">
      <w:pPr>
        <w:spacing w:after="200" w:line="276" w:lineRule="auto"/>
      </w:pPr>
      <w:r>
        <w:br w:type="page"/>
      </w:r>
    </w:p>
    <w:p w:rsidR="00784834" w:rsidRDefault="00576116">
      <w:pPr>
        <w:spacing w:after="200" w:line="276" w:lineRule="auto"/>
      </w:pPr>
    </w:p>
    <w:p w:rsidR="00406F39" w:rsidRDefault="00576116" w:rsidP="00B9479B">
      <w:pPr>
        <w:pStyle w:val="Heading3"/>
      </w:pPr>
      <w:r w:rsidRPr="00B9479B">
        <w:t>F-REQ-300025/A-Operation: Performance and Functional</w:t>
      </w:r>
    </w:p>
    <w:p w:rsidR="008270B2" w:rsidRDefault="00576116" w:rsidP="008270B2">
      <w:pPr>
        <w:rPr>
          <w:rFonts w:ascii="Times New Roman" w:hAnsi="Times New Roman"/>
        </w:rPr>
      </w:pPr>
    </w:p>
    <w:p w:rsidR="008270B2" w:rsidRDefault="00576116" w:rsidP="008270B2">
      <w:pPr>
        <w:ind w:left="1440"/>
        <w:rPr>
          <w:rFonts w:cs="Arial"/>
        </w:rPr>
      </w:pPr>
      <w:bookmarkStart w:id="2" w:name="OLE_LINK4"/>
      <w:bookmarkStart w:id="3" w:name="OLE_LINK3"/>
      <w:r>
        <w:rPr>
          <w:rFonts w:cs="Arial"/>
        </w:rPr>
        <w:t>The IPC uses and</w:t>
      </w:r>
      <w:r>
        <w:rPr>
          <w:rFonts w:cs="Arial"/>
        </w:rPr>
        <w:t xml:space="preserve"> broadcasts one message to communicate with other ECUs in order to achieve its Setup/personalization Display functionality. Likewise, other ECUs use one message to communicate/respond to the IPC.  As shown in Figure 2, the strategy consists of the IPC send</w:t>
      </w:r>
      <w:r>
        <w:rPr>
          <w:rFonts w:cs="Arial"/>
        </w:rPr>
        <w:t>ing a request then receiving a response for that request.</w:t>
      </w:r>
      <w:bookmarkEnd w:id="2"/>
      <w:bookmarkEnd w:id="3"/>
    </w:p>
    <w:p w:rsidR="008270B2" w:rsidRDefault="00576116" w:rsidP="008270B2">
      <w:pPr>
        <w:ind w:left="1440"/>
        <w:rPr>
          <w:rFonts w:cs="Arial"/>
        </w:rPr>
      </w:pPr>
    </w:p>
    <w:p w:rsidR="008270B2" w:rsidRDefault="00576116" w:rsidP="008270B2">
      <w:pPr>
        <w:ind w:left="1440"/>
        <w:rPr>
          <w:rFonts w:cs="Arial"/>
        </w:rPr>
      </w:pPr>
      <w:r>
        <w:rPr>
          <w:rFonts w:cs="Arial"/>
        </w:rPr>
        <w:t xml:space="preserve">The IPC can </w:t>
      </w:r>
      <w:r>
        <w:rPr>
          <w:rFonts w:cs="Arial"/>
          <w:b/>
        </w:rPr>
        <w:t>QUERY</w:t>
      </w:r>
      <w:r>
        <w:rPr>
          <w:rFonts w:cs="Arial"/>
        </w:rPr>
        <w:t xml:space="preserve"> an ECU for the current value of a feature, or request an ECU to change or </w:t>
      </w:r>
      <w:r>
        <w:rPr>
          <w:rFonts w:cs="Arial"/>
          <w:b/>
        </w:rPr>
        <w:t>SET</w:t>
      </w:r>
      <w:r>
        <w:rPr>
          <w:rFonts w:cs="Arial"/>
        </w:rPr>
        <w:t xml:space="preserve"> its current value of a feature. No request or NULL is transmitted in case the IPC is not performing a</w:t>
      </w:r>
      <w:r>
        <w:rPr>
          <w:rFonts w:cs="Arial"/>
        </w:rPr>
        <w:t xml:space="preserve"> QUERY or a SET.</w:t>
      </w:r>
    </w:p>
    <w:p w:rsidR="008270B2" w:rsidRDefault="00576116" w:rsidP="008270B2">
      <w:pPr>
        <w:ind w:left="1440"/>
        <w:rPr>
          <w:rFonts w:cs="Arial"/>
        </w:rPr>
      </w:pPr>
    </w:p>
    <w:p w:rsidR="008270B2" w:rsidRDefault="00576116" w:rsidP="008270B2">
      <w:pPr>
        <w:ind w:left="1440"/>
        <w:rPr>
          <w:rFonts w:cs="Arial"/>
        </w:rPr>
      </w:pPr>
      <w:r>
        <w:rPr>
          <w:rFonts w:cs="Arial"/>
        </w:rPr>
        <w:t>IPC shall be capable of performing multiple QUERY or SET actions at once.  An input from the driver, for example, shall never be “lost” if the IPC is retrying an unrelated QUERY.</w:t>
      </w:r>
    </w:p>
    <w:p w:rsidR="008270B2" w:rsidRDefault="00576116" w:rsidP="008270B2">
      <w:pPr>
        <w:ind w:left="1440"/>
        <w:rPr>
          <w:rFonts w:cs="Arial"/>
        </w:rPr>
      </w:pPr>
    </w:p>
    <w:p w:rsidR="008270B2" w:rsidRDefault="00576116" w:rsidP="008270B2">
      <w:pPr>
        <w:ind w:left="1440"/>
        <w:rPr>
          <w:rFonts w:cs="Arial"/>
          <w:highlight w:val="yellow"/>
        </w:rPr>
      </w:pPr>
      <w:r>
        <w:rPr>
          <w:rFonts w:cs="Arial"/>
          <w:highlight w:val="yellow"/>
        </w:rPr>
        <w:t>Clusters in vehicles without personalization (currently al</w:t>
      </w:r>
      <w:r>
        <w:rPr>
          <w:rFonts w:cs="Arial"/>
          <w:highlight w:val="yellow"/>
        </w:rPr>
        <w:t xml:space="preserve">l MY11 – MY13+) don’t support </w:t>
      </w:r>
      <w:r>
        <w:rPr>
          <w:rFonts w:cs="Arial"/>
          <w:b/>
          <w:highlight w:val="yellow"/>
        </w:rPr>
        <w:t>UPLOAD</w:t>
      </w:r>
      <w:r>
        <w:rPr>
          <w:rFonts w:cs="Arial"/>
          <w:highlight w:val="yellow"/>
        </w:rPr>
        <w:t xml:space="preserve">, </w:t>
      </w:r>
      <w:r>
        <w:rPr>
          <w:rFonts w:cs="Arial"/>
          <w:b/>
          <w:highlight w:val="yellow"/>
        </w:rPr>
        <w:t>COPY, or RESTORE</w:t>
      </w:r>
      <w:r>
        <w:rPr>
          <w:rFonts w:cs="Arial"/>
          <w:highlight w:val="yellow"/>
        </w:rPr>
        <w:t xml:space="preserve"> requests from APIM.</w:t>
      </w:r>
    </w:p>
    <w:p w:rsidR="008270B2" w:rsidRDefault="00576116" w:rsidP="008270B2">
      <w:pPr>
        <w:ind w:left="1440"/>
        <w:rPr>
          <w:rFonts w:cs="Arial"/>
        </w:rPr>
      </w:pPr>
      <w:r>
        <w:rPr>
          <w:rFonts w:cs="Arial"/>
          <w:highlight w:val="yellow"/>
        </w:rPr>
        <w:t>Clusters in vehicles with Enhanced Memory (starting in MY14) will support UPLOAD, COPY, and RESTORE requests from APIM.  (No clusters transmit UPLOAD, COPY, or RESTORE commands).</w:t>
      </w:r>
    </w:p>
    <w:p w:rsidR="008270B2" w:rsidRDefault="00576116" w:rsidP="008270B2">
      <w:pPr>
        <w:ind w:left="1440"/>
        <w:rPr>
          <w:rFonts w:cs="Arial"/>
        </w:rPr>
      </w:pPr>
      <w:r>
        <w:rPr>
          <w:rFonts w:cs="Arial"/>
          <w:highlight w:val="green"/>
        </w:rPr>
        <w:t>Cl</w:t>
      </w:r>
      <w:r>
        <w:rPr>
          <w:rFonts w:cs="Arial"/>
          <w:highlight w:val="green"/>
        </w:rPr>
        <w:t>usters in vehicles starting in MY19 will also support SET requests from APIM.</w:t>
      </w:r>
    </w:p>
    <w:p w:rsidR="00A441CD" w:rsidRDefault="00576116" w:rsidP="008270B2"/>
    <w:p w:rsidR="00406F39" w:rsidRDefault="00576116" w:rsidP="00B9479B">
      <w:pPr>
        <w:pStyle w:val="Heading4"/>
      </w:pPr>
      <w:r>
        <w:t>Subsystem Algorithm Flowchart / State Diagram</w:t>
      </w:r>
    </w:p>
    <w:p w:rsidR="00406F39" w:rsidRDefault="00576116" w:rsidP="00B9479B">
      <w:pPr>
        <w:pStyle w:val="Heading5"/>
      </w:pPr>
      <w:r w:rsidRPr="00B9479B">
        <w:t>F-REQ-299694/A- Querying ECU</w:t>
      </w:r>
    </w:p>
    <w:p w:rsidR="0071265E" w:rsidRDefault="00576116" w:rsidP="00DD34EC">
      <w:pPr>
        <w:jc w:val="center"/>
      </w:pPr>
    </w:p>
    <w:p w:rsidR="00F12ADD" w:rsidRDefault="00CE706A" w:rsidP="00CE706A">
      <w:pPr>
        <w:jc w:val="center"/>
      </w:pPr>
      <w:r>
        <w:object w:dxaOrig="6102" w:dyaOrig="4014">
          <v:shape id="5e763c240000108d00007330" o:spid="_x0000_i1026" type="#_x0000_t75" style="width:305.25pt;height:201pt" o:ole="">
            <v:imagedata r:id="rId10" o:title=""/>
          </v:shape>
          <o:OLEObject Type="Embed" ProgID="Visio.Drawing.11" ShapeID="5e763c240000108d00007330" DrawAspect="Content" ObjectID="_1646297755" r:id="rId11"/>
        </w:object>
      </w:r>
    </w:p>
    <w:p w:rsidR="00F12ADD" w:rsidRDefault="00576116">
      <w:pPr>
        <w:spacing w:after="200" w:line="276" w:lineRule="auto"/>
      </w:pPr>
      <w:r>
        <w:br w:type="page"/>
      </w:r>
    </w:p>
    <w:p w:rsidR="00DD34EC" w:rsidRDefault="00576116" w:rsidP="00DD34EC">
      <w:pPr>
        <w:jc w:val="center"/>
      </w:pPr>
    </w:p>
    <w:p w:rsidR="00406F39" w:rsidRDefault="00576116" w:rsidP="00B9479B">
      <w:pPr>
        <w:pStyle w:val="Heading5"/>
      </w:pPr>
      <w:r w:rsidRPr="00B9479B">
        <w:t>F-REQ-299695/A-Request a SET from other ECU</w:t>
      </w:r>
    </w:p>
    <w:p w:rsidR="00BC75BB" w:rsidRDefault="00576116" w:rsidP="00DD34EC">
      <w:pPr>
        <w:jc w:val="center"/>
      </w:pPr>
    </w:p>
    <w:p w:rsidR="00BC75BB" w:rsidRDefault="00CE706A" w:rsidP="00CE706A">
      <w:pPr>
        <w:jc w:val="center"/>
      </w:pPr>
      <w:r>
        <w:object w:dxaOrig="13077" w:dyaOrig="3674">
          <v:shape id="5e763c240000108d000016b1" o:spid="_x0000_i1027" type="#_x0000_t75" style="width:496.5pt;height:227.25pt" o:ole="">
            <v:imagedata r:id="rId12" o:title=""/>
          </v:shape>
          <o:OLEObject Type="Embed" ProgID="Visio.Drawing.11" ShapeID="5e763c240000108d000016b1" DrawAspect="Content" ObjectID="_1646297756" r:id="rId13"/>
        </w:object>
      </w:r>
    </w:p>
    <w:p w:rsidR="0071265E" w:rsidRDefault="00576116" w:rsidP="0071265E"/>
    <w:p w:rsidR="00F83BDC" w:rsidRDefault="00576116" w:rsidP="0071265E"/>
    <w:p w:rsidR="00F83BDC" w:rsidRDefault="00576116" w:rsidP="0071265E"/>
    <w:p w:rsidR="00F83BDC" w:rsidRDefault="00576116" w:rsidP="0071265E"/>
    <w:p w:rsidR="00406F39" w:rsidRDefault="00576116" w:rsidP="00B9479B">
      <w:pPr>
        <w:pStyle w:val="Heading5"/>
      </w:pPr>
      <w:r w:rsidRPr="00B9479B">
        <w:t>F-REQ-299697/A-Display Strat</w:t>
      </w:r>
      <w:r w:rsidRPr="00B9479B">
        <w:t>egy</w:t>
      </w:r>
    </w:p>
    <w:p w:rsidR="00792852" w:rsidRDefault="00576116" w:rsidP="00CE706A">
      <w:pPr>
        <w:jc w:val="center"/>
      </w:pPr>
      <w:r w:rsidRPr="00002909">
        <w:rPr>
          <w:noProof/>
        </w:rPr>
        <w:drawing>
          <wp:inline distT="0" distB="0" distL="0" distR="0">
            <wp:extent cx="3114675" cy="2628900"/>
            <wp:effectExtent l="0" t="0" r="9525" b="0"/>
            <wp:docPr id="3400"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3114675" cy="2628900"/>
                    </a:xfrm>
                    <a:prstGeom prst="rect">
                      <a:avLst/>
                    </a:prstGeom>
                    <a:noFill/>
                    <a:ln>
                      <a:noFill/>
                    </a:ln>
                  </pic:spPr>
                </pic:pic>
              </a:graphicData>
            </a:graphic>
          </wp:inline>
        </w:drawing>
      </w:r>
    </w:p>
    <w:p w:rsidR="00792852" w:rsidRDefault="00576116">
      <w:pPr>
        <w:spacing w:after="200" w:line="276" w:lineRule="auto"/>
      </w:pPr>
      <w:r>
        <w:br w:type="page"/>
      </w:r>
    </w:p>
    <w:p w:rsidR="00F83BDC" w:rsidRDefault="00576116" w:rsidP="00F83BDC">
      <w:pPr>
        <w:jc w:val="center"/>
      </w:pPr>
    </w:p>
    <w:p w:rsidR="00406F39" w:rsidRDefault="00576116" w:rsidP="00B9479B">
      <w:pPr>
        <w:pStyle w:val="Heading5"/>
      </w:pPr>
      <w:r w:rsidRPr="00B9479B">
        <w:t>F-REQ-299681/A-Set/Retry Strategy Overview</w:t>
      </w:r>
    </w:p>
    <w:p w:rsidR="00F83BDC" w:rsidRDefault="00576116" w:rsidP="00F83BDC">
      <w:pPr>
        <w:jc w:val="center"/>
      </w:pPr>
    </w:p>
    <w:p w:rsidR="0007465C" w:rsidRDefault="00576116" w:rsidP="00CE706A">
      <w:pPr>
        <w:jc w:val="center"/>
      </w:pPr>
      <w:r w:rsidRPr="00002909">
        <w:rPr>
          <w:noProof/>
        </w:rPr>
        <w:drawing>
          <wp:inline distT="0" distB="0" distL="0" distR="0">
            <wp:extent cx="4533900" cy="4914900"/>
            <wp:effectExtent l="0" t="0" r="0" b="0"/>
            <wp:docPr id="3500"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4533900" cy="4914900"/>
                    </a:xfrm>
                    <a:prstGeom prst="rect">
                      <a:avLst/>
                    </a:prstGeom>
                    <a:noFill/>
                    <a:ln>
                      <a:noFill/>
                    </a:ln>
                  </pic:spPr>
                </pic:pic>
              </a:graphicData>
            </a:graphic>
          </wp:inline>
        </w:drawing>
      </w:r>
    </w:p>
    <w:p w:rsidR="00B621C5" w:rsidRDefault="00576116" w:rsidP="0007465C">
      <w:pPr>
        <w:jc w:val="center"/>
        <w:rPr>
          <w:rFonts w:cs="Arial"/>
        </w:rPr>
      </w:pPr>
      <w:r w:rsidRPr="00021A80">
        <w:rPr>
          <w:rFonts w:cs="Arial"/>
        </w:rPr>
        <w:t>Note:  Example in Figure is BCM, but applies to all ECU’s.</w:t>
      </w:r>
    </w:p>
    <w:p w:rsidR="00B621C5" w:rsidRDefault="00576116">
      <w:pPr>
        <w:spacing w:after="200" w:line="276" w:lineRule="auto"/>
        <w:rPr>
          <w:rFonts w:cs="Arial"/>
        </w:rPr>
      </w:pPr>
      <w:r>
        <w:rPr>
          <w:rFonts w:cs="Arial"/>
        </w:rPr>
        <w:br w:type="page"/>
      </w:r>
    </w:p>
    <w:p w:rsidR="0007465C" w:rsidRPr="00021A80" w:rsidRDefault="00576116" w:rsidP="0007465C">
      <w:pPr>
        <w:jc w:val="center"/>
        <w:rPr>
          <w:rFonts w:cs="Arial"/>
        </w:rPr>
      </w:pPr>
    </w:p>
    <w:p w:rsidR="00406F39" w:rsidRDefault="00576116" w:rsidP="00B9479B">
      <w:pPr>
        <w:pStyle w:val="Heading4"/>
      </w:pPr>
      <w:r>
        <w:t>Operation Description (supports algorithm flowchart /state diagram)</w:t>
      </w:r>
    </w:p>
    <w:p w:rsidR="00406F39" w:rsidRDefault="00576116" w:rsidP="00B9479B">
      <w:pPr>
        <w:pStyle w:val="Heading5"/>
      </w:pPr>
      <w:r w:rsidRPr="00B9479B">
        <w:t>F-REQ-299682/A-Current Personality &amp; Profile Recall</w:t>
      </w:r>
    </w:p>
    <w:p w:rsidR="008D6193" w:rsidRDefault="00576116" w:rsidP="00300B3D">
      <w:pPr>
        <w:autoSpaceDE w:val="0"/>
        <w:autoSpaceDN w:val="0"/>
        <w:adjustRightInd w:val="0"/>
        <w:spacing w:line="287" w:lineRule="auto"/>
        <w:ind w:left="2160"/>
        <w:rPr>
          <w:rFonts w:eastAsia="MS Mincho" w:cs="Arial"/>
          <w:bCs/>
          <w:color w:val="000000"/>
          <w:lang w:eastAsia="ja-JP"/>
        </w:rPr>
      </w:pPr>
      <w:r>
        <w:rPr>
          <w:rFonts w:cs="Arial"/>
        </w:rPr>
        <w:t xml:space="preserve">The current Personality Profile (Current_PERS) is </w:t>
      </w:r>
      <w:r w:rsidRPr="00902585">
        <w:rPr>
          <w:rFonts w:cs="Arial"/>
        </w:rPr>
        <w:t>learned</w:t>
      </w:r>
      <w:r>
        <w:rPr>
          <w:rFonts w:cs="Arial"/>
        </w:rPr>
        <w:t xml:space="preserve"> based on the received </w:t>
      </w:r>
      <w:r w:rsidRPr="006F20A7">
        <w:rPr>
          <w:rFonts w:eastAsia="MS Mincho" w:cs="Arial"/>
          <w:bCs/>
          <w:color w:val="000000"/>
          <w:lang w:eastAsia="ja-JP"/>
        </w:rPr>
        <w:t>PersNo_D_Actl</w:t>
      </w:r>
      <w:r>
        <w:rPr>
          <w:rFonts w:eastAsia="MS Mincho" w:cs="Arial"/>
          <w:bCs/>
          <w:color w:val="000000"/>
          <w:lang w:eastAsia="ja-JP"/>
        </w:rPr>
        <w:t xml:space="preserve"> </w:t>
      </w:r>
      <w:r w:rsidRPr="00BC75BB">
        <w:rPr>
          <w:rFonts w:eastAsia="MS Mincho" w:cs="Arial"/>
          <w:bCs/>
          <w:color w:val="000000"/>
          <w:lang w:eastAsia="ja-JP"/>
        </w:rPr>
        <w:t>signal</w:t>
      </w:r>
      <w:r>
        <w:rPr>
          <w:rFonts w:eastAsia="MS Mincho" w:cs="Arial"/>
          <w:bCs/>
          <w:color w:val="000000"/>
          <w:lang w:eastAsia="ja-JP"/>
        </w:rPr>
        <w:t xml:space="preserve"> from BCM</w:t>
      </w:r>
      <w:r>
        <w:rPr>
          <w:rFonts w:eastAsia="MS Mincho" w:cs="Arial"/>
          <w:bCs/>
          <w:color w:val="000000"/>
          <w:lang w:eastAsia="ja-JP"/>
        </w:rPr>
        <w:t xml:space="preserve">.  </w:t>
      </w:r>
      <w:r w:rsidRPr="00902585">
        <w:rPr>
          <w:rFonts w:eastAsia="MS Mincho" w:cs="Arial"/>
          <w:bCs/>
          <w:lang w:eastAsia="ja-JP"/>
        </w:rPr>
        <w:t>Determination of a Profile Recall event is based</w:t>
      </w:r>
      <w:r w:rsidRPr="00902585">
        <w:rPr>
          <w:rFonts w:eastAsia="MS Mincho" w:cs="Arial"/>
          <w:bCs/>
          <w:lang w:eastAsia="ja-JP"/>
        </w:rPr>
        <w:t xml:space="preserve"> on the received RecallEvent_No_Cnt signal.</w:t>
      </w:r>
      <w:r>
        <w:rPr>
          <w:rFonts w:eastAsia="MS Mincho" w:cs="Arial"/>
          <w:bCs/>
          <w:color w:val="000000"/>
          <w:lang w:eastAsia="ja-JP"/>
        </w:rPr>
        <w:t xml:space="preserve">  </w:t>
      </w:r>
    </w:p>
    <w:p w:rsidR="00406F39" w:rsidRDefault="00576116" w:rsidP="00B9479B">
      <w:pPr>
        <w:pStyle w:val="Heading5"/>
      </w:pPr>
      <w:r>
        <w:t>Profile Recall Reference</w:t>
      </w:r>
    </w:p>
    <w:p w:rsidR="00300B3D" w:rsidRDefault="00576116" w:rsidP="00300B3D">
      <w:pPr>
        <w:autoSpaceDE w:val="0"/>
        <w:autoSpaceDN w:val="0"/>
        <w:adjustRightInd w:val="0"/>
        <w:spacing w:line="287" w:lineRule="auto"/>
        <w:ind w:left="2160"/>
        <w:rPr>
          <w:rFonts w:eastAsia="MS Mincho" w:cs="Arial"/>
          <w:bCs/>
          <w:color w:val="000000"/>
          <w:lang w:eastAsia="ja-JP"/>
        </w:rPr>
      </w:pPr>
      <w:r>
        <w:rPr>
          <w:rFonts w:eastAsia="MS Mincho" w:cs="Arial"/>
          <w:bCs/>
          <w:color w:val="000000"/>
          <w:lang w:eastAsia="ja-JP"/>
        </w:rPr>
        <w:t>The logic for recalling a profile is in section 1.3.5.1 of the Personalization – Cluster Owned Features –</w:t>
      </w:r>
      <w:r>
        <w:rPr>
          <w:rFonts w:eastAsia="MS Mincho" w:cs="Arial"/>
          <w:bCs/>
          <w:color w:val="000000"/>
          <w:lang w:eastAsia="ja-JP"/>
        </w:rPr>
        <w:t xml:space="preserve"> Units/Language STSS. </w:t>
      </w:r>
    </w:p>
    <w:p w:rsidR="00395011" w:rsidRDefault="00576116" w:rsidP="00300B3D">
      <w:pPr>
        <w:autoSpaceDE w:val="0"/>
        <w:autoSpaceDN w:val="0"/>
        <w:adjustRightInd w:val="0"/>
        <w:spacing w:line="287" w:lineRule="auto"/>
        <w:ind w:left="2160"/>
        <w:rPr>
          <w:rFonts w:eastAsia="MS Mincho" w:cs="Arial"/>
          <w:bCs/>
          <w:color w:val="000000"/>
          <w:lang w:eastAsia="ja-JP"/>
        </w:rPr>
      </w:pPr>
    </w:p>
    <w:p w:rsidR="00406F39" w:rsidRDefault="00576116" w:rsidP="00B9479B">
      <w:pPr>
        <w:pStyle w:val="Heading6"/>
      </w:pPr>
      <w:r w:rsidRPr="00B9479B">
        <w:t>F-REQ-299669/A-Determination of Current_PERS</w:t>
      </w:r>
    </w:p>
    <w:p w:rsidR="008F7D34" w:rsidRPr="008F7D34" w:rsidRDefault="00576116" w:rsidP="008F7D34"/>
    <w:tbl>
      <w:tblPr>
        <w:tblW w:w="3821"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1929"/>
        <w:gridCol w:w="1892"/>
      </w:tblGrid>
      <w:tr w:rsidR="00395011" w:rsidTr="00395011">
        <w:trPr>
          <w:jc w:val="center"/>
        </w:trPr>
        <w:tc>
          <w:tcPr>
            <w:tcW w:w="1929" w:type="dxa"/>
            <w:tcBorders>
              <w:top w:val="single" w:sz="12" w:space="0" w:color="000000"/>
              <w:left w:val="single" w:sz="12" w:space="0" w:color="000000"/>
              <w:bottom w:val="single" w:sz="12" w:space="0" w:color="000000"/>
              <w:right w:val="double" w:sz="12" w:space="0" w:color="auto"/>
            </w:tcBorders>
            <w:vAlign w:val="center"/>
          </w:tcPr>
          <w:p w:rsidR="00395011" w:rsidRDefault="00576116" w:rsidP="00D612FC">
            <w:pPr>
              <w:jc w:val="center"/>
              <w:rPr>
                <w:rFonts w:cs="Arial"/>
                <w:b/>
                <w:bCs/>
                <w:snapToGrid w:val="0"/>
                <w:sz w:val="18"/>
                <w:szCs w:val="18"/>
              </w:rPr>
            </w:pPr>
          </w:p>
          <w:p w:rsidR="00395011" w:rsidRDefault="00576116" w:rsidP="00D612FC">
            <w:pPr>
              <w:jc w:val="center"/>
              <w:rPr>
                <w:rFonts w:cs="Arial"/>
                <w:b/>
                <w:bCs/>
                <w:snapToGrid w:val="0"/>
                <w:sz w:val="18"/>
                <w:szCs w:val="18"/>
              </w:rPr>
            </w:pPr>
            <w:r>
              <w:rPr>
                <w:rFonts w:cs="Arial"/>
                <w:b/>
                <w:bCs/>
                <w:snapToGrid w:val="0"/>
                <w:sz w:val="18"/>
                <w:szCs w:val="18"/>
              </w:rPr>
              <w:t>PersNo_D_Actl signal*</w:t>
            </w:r>
          </w:p>
          <w:p w:rsidR="00395011" w:rsidRDefault="00576116" w:rsidP="00D612FC">
            <w:pPr>
              <w:jc w:val="center"/>
              <w:rPr>
                <w:rFonts w:cs="Arial"/>
                <w:b/>
                <w:bCs/>
                <w:sz w:val="18"/>
                <w:szCs w:val="18"/>
              </w:rPr>
            </w:pPr>
          </w:p>
        </w:tc>
        <w:tc>
          <w:tcPr>
            <w:tcW w:w="1892" w:type="dxa"/>
            <w:tcBorders>
              <w:top w:val="single" w:sz="12" w:space="0" w:color="000000"/>
              <w:left w:val="double" w:sz="12" w:space="0" w:color="auto"/>
              <w:bottom w:val="single" w:sz="12" w:space="0" w:color="000000"/>
              <w:right w:val="single" w:sz="6" w:space="0" w:color="000000"/>
            </w:tcBorders>
            <w:vAlign w:val="center"/>
          </w:tcPr>
          <w:p w:rsidR="00395011" w:rsidRDefault="00576116" w:rsidP="00D612FC">
            <w:pPr>
              <w:jc w:val="center"/>
              <w:rPr>
                <w:rFonts w:cs="Arial"/>
                <w:b/>
                <w:bCs/>
                <w:snapToGrid w:val="0"/>
                <w:sz w:val="18"/>
                <w:szCs w:val="18"/>
              </w:rPr>
            </w:pPr>
          </w:p>
          <w:p w:rsidR="00395011" w:rsidRDefault="00576116" w:rsidP="00D612FC">
            <w:pPr>
              <w:jc w:val="center"/>
              <w:rPr>
                <w:rFonts w:cs="Arial"/>
                <w:b/>
                <w:bCs/>
                <w:snapToGrid w:val="0"/>
                <w:sz w:val="18"/>
                <w:szCs w:val="18"/>
              </w:rPr>
            </w:pPr>
            <w:r>
              <w:rPr>
                <w:rFonts w:cs="Arial"/>
                <w:b/>
                <w:bCs/>
                <w:snapToGrid w:val="0"/>
                <w:sz w:val="18"/>
                <w:szCs w:val="18"/>
              </w:rPr>
              <w:t>Current_PERS</w:t>
            </w:r>
          </w:p>
          <w:p w:rsidR="00395011" w:rsidRDefault="00576116" w:rsidP="00D612FC">
            <w:pPr>
              <w:jc w:val="center"/>
              <w:rPr>
                <w:rFonts w:cs="Arial"/>
                <w:b/>
                <w:bCs/>
                <w:sz w:val="18"/>
                <w:szCs w:val="18"/>
              </w:rPr>
            </w:pPr>
          </w:p>
        </w:tc>
      </w:tr>
      <w:tr w:rsidR="00395011" w:rsidTr="00395011">
        <w:trPr>
          <w:jc w:val="center"/>
        </w:trPr>
        <w:tc>
          <w:tcPr>
            <w:tcW w:w="1929" w:type="dxa"/>
            <w:tcBorders>
              <w:top w:val="single" w:sz="12" w:space="0" w:color="000000"/>
              <w:left w:val="single" w:sz="6" w:space="0" w:color="000000"/>
              <w:bottom w:val="single" w:sz="6" w:space="0" w:color="000000"/>
              <w:right w:val="double" w:sz="12" w:space="0" w:color="auto"/>
            </w:tcBorders>
            <w:vAlign w:val="center"/>
          </w:tcPr>
          <w:p w:rsidR="00395011" w:rsidRDefault="00576116" w:rsidP="00D612FC">
            <w:pPr>
              <w:jc w:val="center"/>
              <w:rPr>
                <w:rFonts w:cs="Arial"/>
              </w:rPr>
            </w:pPr>
            <w:r>
              <w:rPr>
                <w:rFonts w:cs="Arial"/>
                <w:snapToGrid w:val="0"/>
              </w:rPr>
              <w:t>PERS_1 (0x0)</w:t>
            </w:r>
          </w:p>
        </w:tc>
        <w:tc>
          <w:tcPr>
            <w:tcW w:w="1892" w:type="dxa"/>
            <w:tcBorders>
              <w:top w:val="single" w:sz="12" w:space="0" w:color="000000"/>
              <w:left w:val="double" w:sz="12" w:space="0" w:color="auto"/>
              <w:bottom w:val="single" w:sz="6" w:space="0" w:color="000000"/>
              <w:right w:val="single" w:sz="6" w:space="0" w:color="000000"/>
            </w:tcBorders>
            <w:vAlign w:val="center"/>
          </w:tcPr>
          <w:p w:rsidR="00395011" w:rsidRDefault="00576116" w:rsidP="00D612FC">
            <w:pPr>
              <w:jc w:val="center"/>
              <w:rPr>
                <w:rFonts w:cs="Arial"/>
              </w:rPr>
            </w:pPr>
            <w:r>
              <w:rPr>
                <w:rFonts w:cs="Arial"/>
                <w:snapToGrid w:val="0"/>
              </w:rPr>
              <w:t>PERS_1 (0x0)</w:t>
            </w:r>
          </w:p>
        </w:tc>
      </w:tr>
      <w:tr w:rsidR="00395011" w:rsidTr="00395011">
        <w:trPr>
          <w:trHeight w:val="188"/>
          <w:jc w:val="center"/>
        </w:trPr>
        <w:tc>
          <w:tcPr>
            <w:tcW w:w="1929" w:type="dxa"/>
            <w:tcBorders>
              <w:top w:val="single" w:sz="6" w:space="0" w:color="000000"/>
              <w:left w:val="single" w:sz="6" w:space="0" w:color="000000"/>
              <w:bottom w:val="single" w:sz="6" w:space="0" w:color="000000"/>
              <w:right w:val="double" w:sz="12" w:space="0" w:color="auto"/>
            </w:tcBorders>
            <w:vAlign w:val="center"/>
          </w:tcPr>
          <w:p w:rsidR="00395011" w:rsidRDefault="00576116" w:rsidP="00D612FC">
            <w:pPr>
              <w:jc w:val="center"/>
              <w:rPr>
                <w:rFonts w:cs="Arial"/>
              </w:rPr>
            </w:pPr>
            <w:r>
              <w:rPr>
                <w:rFonts w:cs="Arial"/>
                <w:snapToGrid w:val="0"/>
              </w:rPr>
              <w:t>PERS_2  (0x1)</w:t>
            </w:r>
          </w:p>
        </w:tc>
        <w:tc>
          <w:tcPr>
            <w:tcW w:w="1892" w:type="dxa"/>
            <w:tcBorders>
              <w:top w:val="single" w:sz="6" w:space="0" w:color="000000"/>
              <w:left w:val="double" w:sz="12" w:space="0" w:color="auto"/>
              <w:bottom w:val="single" w:sz="6" w:space="0" w:color="000000"/>
              <w:right w:val="single" w:sz="6" w:space="0" w:color="000000"/>
            </w:tcBorders>
            <w:vAlign w:val="center"/>
          </w:tcPr>
          <w:p w:rsidR="00395011" w:rsidRDefault="00576116" w:rsidP="00D612FC">
            <w:pPr>
              <w:jc w:val="center"/>
              <w:rPr>
                <w:rFonts w:cs="Arial"/>
              </w:rPr>
            </w:pPr>
            <w:r>
              <w:rPr>
                <w:rFonts w:cs="Arial"/>
                <w:snapToGrid w:val="0"/>
              </w:rPr>
              <w:t>PERS_2  (0x1)</w:t>
            </w:r>
          </w:p>
        </w:tc>
      </w:tr>
      <w:tr w:rsidR="00395011" w:rsidTr="00395011">
        <w:trPr>
          <w:jc w:val="center"/>
        </w:trPr>
        <w:tc>
          <w:tcPr>
            <w:tcW w:w="1929" w:type="dxa"/>
            <w:tcBorders>
              <w:top w:val="single" w:sz="6" w:space="0" w:color="000000"/>
              <w:left w:val="single" w:sz="6" w:space="0" w:color="000000"/>
              <w:bottom w:val="single" w:sz="6" w:space="0" w:color="000000"/>
              <w:right w:val="double" w:sz="12" w:space="0" w:color="auto"/>
            </w:tcBorders>
            <w:vAlign w:val="center"/>
          </w:tcPr>
          <w:p w:rsidR="00395011" w:rsidRDefault="00576116" w:rsidP="00D612FC">
            <w:pPr>
              <w:jc w:val="center"/>
              <w:rPr>
                <w:rFonts w:cs="Arial"/>
                <w:snapToGrid w:val="0"/>
              </w:rPr>
            </w:pPr>
            <w:r>
              <w:rPr>
                <w:rFonts w:cs="Arial"/>
                <w:snapToGrid w:val="0"/>
              </w:rPr>
              <w:t>PERS_3  (0x2)</w:t>
            </w:r>
          </w:p>
        </w:tc>
        <w:tc>
          <w:tcPr>
            <w:tcW w:w="1892" w:type="dxa"/>
            <w:tcBorders>
              <w:top w:val="single" w:sz="6" w:space="0" w:color="000000"/>
              <w:left w:val="double" w:sz="12" w:space="0" w:color="auto"/>
              <w:bottom w:val="single" w:sz="6" w:space="0" w:color="000000"/>
              <w:right w:val="single" w:sz="6" w:space="0" w:color="000000"/>
            </w:tcBorders>
            <w:vAlign w:val="center"/>
          </w:tcPr>
          <w:p w:rsidR="00395011" w:rsidRDefault="00576116" w:rsidP="00D612FC">
            <w:pPr>
              <w:jc w:val="center"/>
              <w:rPr>
                <w:rFonts w:cs="Arial"/>
                <w:snapToGrid w:val="0"/>
              </w:rPr>
            </w:pPr>
            <w:r>
              <w:rPr>
                <w:rFonts w:cs="Arial"/>
                <w:snapToGrid w:val="0"/>
              </w:rPr>
              <w:t>PERS_3  (0x2)</w:t>
            </w:r>
          </w:p>
        </w:tc>
      </w:tr>
      <w:tr w:rsidR="00395011" w:rsidTr="00395011">
        <w:trPr>
          <w:jc w:val="center"/>
        </w:trPr>
        <w:tc>
          <w:tcPr>
            <w:tcW w:w="1929" w:type="dxa"/>
            <w:tcBorders>
              <w:top w:val="single" w:sz="6" w:space="0" w:color="000000"/>
              <w:left w:val="single" w:sz="6" w:space="0" w:color="000000"/>
              <w:bottom w:val="single" w:sz="6" w:space="0" w:color="000000"/>
              <w:right w:val="double" w:sz="12" w:space="0" w:color="auto"/>
            </w:tcBorders>
            <w:vAlign w:val="center"/>
          </w:tcPr>
          <w:p w:rsidR="00395011" w:rsidRDefault="00576116" w:rsidP="00D612FC">
            <w:pPr>
              <w:jc w:val="center"/>
              <w:rPr>
                <w:rFonts w:cs="Arial"/>
                <w:snapToGrid w:val="0"/>
              </w:rPr>
            </w:pPr>
            <w:r>
              <w:rPr>
                <w:rFonts w:cs="Arial"/>
                <w:snapToGrid w:val="0"/>
              </w:rPr>
              <w:t>PERS_4  (0x3)</w:t>
            </w:r>
          </w:p>
        </w:tc>
        <w:tc>
          <w:tcPr>
            <w:tcW w:w="1892" w:type="dxa"/>
            <w:tcBorders>
              <w:top w:val="single" w:sz="6" w:space="0" w:color="000000"/>
              <w:left w:val="double" w:sz="12" w:space="0" w:color="auto"/>
              <w:bottom w:val="single" w:sz="6" w:space="0" w:color="000000"/>
              <w:right w:val="single" w:sz="6" w:space="0" w:color="000000"/>
            </w:tcBorders>
            <w:vAlign w:val="center"/>
          </w:tcPr>
          <w:p w:rsidR="00395011" w:rsidRDefault="00576116" w:rsidP="00D612FC">
            <w:pPr>
              <w:jc w:val="center"/>
              <w:rPr>
                <w:rFonts w:cs="Arial"/>
                <w:snapToGrid w:val="0"/>
              </w:rPr>
            </w:pPr>
            <w:r>
              <w:rPr>
                <w:rFonts w:cs="Arial"/>
                <w:snapToGrid w:val="0"/>
              </w:rPr>
              <w:t>PERS_4  (0x3)</w:t>
            </w:r>
          </w:p>
        </w:tc>
      </w:tr>
      <w:tr w:rsidR="00395011" w:rsidTr="00395011">
        <w:trPr>
          <w:jc w:val="center"/>
        </w:trPr>
        <w:tc>
          <w:tcPr>
            <w:tcW w:w="1929" w:type="dxa"/>
            <w:tcBorders>
              <w:top w:val="single" w:sz="6" w:space="0" w:color="000000"/>
              <w:left w:val="single" w:sz="6" w:space="0" w:color="000000"/>
              <w:bottom w:val="single" w:sz="6" w:space="0" w:color="000000"/>
              <w:right w:val="double" w:sz="12" w:space="0" w:color="auto"/>
            </w:tcBorders>
            <w:vAlign w:val="center"/>
          </w:tcPr>
          <w:p w:rsidR="00395011" w:rsidRDefault="00576116" w:rsidP="00D612FC">
            <w:pPr>
              <w:jc w:val="center"/>
              <w:rPr>
                <w:rFonts w:cs="Arial"/>
                <w:snapToGrid w:val="0"/>
              </w:rPr>
            </w:pPr>
            <w:r>
              <w:rPr>
                <w:rFonts w:cs="Arial"/>
                <w:snapToGrid w:val="0"/>
              </w:rPr>
              <w:t xml:space="preserve">Vehicle  (0x4) – </w:t>
            </w:r>
            <w:r>
              <w:rPr>
                <w:rFonts w:cs="Arial"/>
                <w:snapToGrid w:val="0"/>
              </w:rPr>
              <w:t xml:space="preserve"> Not Used (</w:t>
            </w:r>
            <w:r>
              <w:rPr>
                <w:rFonts w:cs="Arial"/>
                <w:snapToGrid w:val="0"/>
              </w:rPr>
              <w:t>0x7</w:t>
            </w:r>
            <w:r>
              <w:rPr>
                <w:rFonts w:cs="Arial"/>
                <w:snapToGrid w:val="0"/>
              </w:rPr>
              <w:t>)</w:t>
            </w:r>
          </w:p>
        </w:tc>
        <w:tc>
          <w:tcPr>
            <w:tcW w:w="1892" w:type="dxa"/>
            <w:tcBorders>
              <w:top w:val="single" w:sz="6" w:space="0" w:color="000000"/>
              <w:left w:val="double" w:sz="12" w:space="0" w:color="auto"/>
              <w:bottom w:val="single" w:sz="6" w:space="0" w:color="000000"/>
              <w:right w:val="single" w:sz="6" w:space="0" w:color="000000"/>
            </w:tcBorders>
            <w:vAlign w:val="center"/>
          </w:tcPr>
          <w:p w:rsidR="00395011" w:rsidRDefault="00576116" w:rsidP="00D612FC">
            <w:pPr>
              <w:jc w:val="center"/>
              <w:rPr>
                <w:rFonts w:cs="Arial"/>
                <w:snapToGrid w:val="0"/>
              </w:rPr>
            </w:pPr>
            <w:r>
              <w:rPr>
                <w:rFonts w:cs="Arial"/>
                <w:snapToGrid w:val="0"/>
              </w:rPr>
              <w:t>Vehicle  (0x4)</w:t>
            </w:r>
          </w:p>
        </w:tc>
      </w:tr>
    </w:tbl>
    <w:p w:rsidR="00395011" w:rsidRDefault="00576116" w:rsidP="00395011">
      <w:pPr>
        <w:autoSpaceDE w:val="0"/>
        <w:autoSpaceDN w:val="0"/>
        <w:adjustRightInd w:val="0"/>
        <w:spacing w:line="287" w:lineRule="auto"/>
        <w:ind w:left="2160"/>
        <w:rPr>
          <w:rFonts w:eastAsia="MS Mincho" w:cs="Arial"/>
          <w:bCs/>
          <w:color w:val="000000"/>
          <w:lang w:eastAsia="ja-JP"/>
        </w:rPr>
      </w:pPr>
      <w:r>
        <w:rPr>
          <w:rFonts w:eastAsia="MS Mincho" w:cs="Arial"/>
          <w:bCs/>
          <w:color w:val="000000"/>
          <w:lang w:eastAsia="ja-JP"/>
        </w:rPr>
        <w:t>*NOTE:  There is no missing message strategy for PersNo_D_Actl signal.</w:t>
      </w:r>
    </w:p>
    <w:p w:rsidR="00395011" w:rsidRDefault="00576116" w:rsidP="00300B3D">
      <w:pPr>
        <w:autoSpaceDE w:val="0"/>
        <w:autoSpaceDN w:val="0"/>
        <w:adjustRightInd w:val="0"/>
        <w:spacing w:line="287" w:lineRule="auto"/>
        <w:ind w:left="2160"/>
        <w:rPr>
          <w:rFonts w:eastAsia="MS Mincho" w:cs="Arial"/>
          <w:bCs/>
          <w:color w:val="000000"/>
          <w:lang w:eastAsia="ja-JP"/>
        </w:rPr>
      </w:pPr>
    </w:p>
    <w:p w:rsidR="00300B3D" w:rsidRDefault="00576116" w:rsidP="00300B3D">
      <w:pPr>
        <w:autoSpaceDE w:val="0"/>
        <w:autoSpaceDN w:val="0"/>
        <w:adjustRightInd w:val="0"/>
        <w:spacing w:line="287" w:lineRule="auto"/>
        <w:ind w:left="2160"/>
        <w:rPr>
          <w:rFonts w:eastAsia="MS Mincho" w:cs="Arial"/>
          <w:bCs/>
          <w:color w:val="000000"/>
          <w:lang w:eastAsia="ja-JP"/>
        </w:rPr>
      </w:pPr>
    </w:p>
    <w:p w:rsidR="00147EB8" w:rsidRDefault="00576116" w:rsidP="00147EB8">
      <w:pPr>
        <w:autoSpaceDE w:val="0"/>
        <w:autoSpaceDN w:val="0"/>
        <w:adjustRightInd w:val="0"/>
        <w:spacing w:line="287" w:lineRule="auto"/>
        <w:ind w:left="2160"/>
        <w:rPr>
          <w:rFonts w:eastAsia="MS Mincho" w:cs="Arial"/>
          <w:b/>
          <w:bCs/>
          <w:color w:val="000000"/>
          <w:sz w:val="16"/>
          <w:szCs w:val="16"/>
          <w:lang w:eastAsia="ja-JP"/>
        </w:rPr>
      </w:pPr>
      <w:r w:rsidRPr="007242B5">
        <w:rPr>
          <w:rFonts w:eastAsia="MS Mincho" w:cs="Arial"/>
          <w:bCs/>
          <w:color w:val="000000"/>
          <w:lang w:eastAsia="ja-JP"/>
        </w:rPr>
        <w:t>Also</w:t>
      </w:r>
      <w:r w:rsidRPr="007242B5">
        <w:rPr>
          <w:rFonts w:eastAsia="MS Mincho" w:cs="Arial"/>
          <w:bCs/>
          <w:color w:val="000000"/>
          <w:lang w:eastAsia="ja-JP"/>
        </w:rPr>
        <w:t xml:space="preserve"> note that all CGEA MY11 – MY13+ vehicles apply all settings to vehicle level.  Thus, the clusters receive these signals, but the RecallEvent_No_Cnt is always 0x0, and the PersNo_D_Actl and Current_PERS is always 0x4 (Vehicle).</w:t>
      </w:r>
      <w:r w:rsidRPr="007242B5">
        <w:rPr>
          <w:rFonts w:eastAsia="MS Mincho" w:cs="Arial"/>
          <w:bCs/>
          <w:color w:val="000000"/>
          <w:lang w:eastAsia="ja-JP"/>
        </w:rPr>
        <w:t xml:space="preserve">  </w:t>
      </w:r>
      <w:r w:rsidRPr="007242B5">
        <w:rPr>
          <w:rFonts w:eastAsia="MS Mincho" w:cs="Arial"/>
          <w:bCs/>
          <w:color w:val="000000"/>
          <w:highlight w:val="yellow"/>
          <w:lang w:eastAsia="ja-JP"/>
        </w:rPr>
        <w:t>The MY14+ vehicles that sup</w:t>
      </w:r>
      <w:r w:rsidRPr="007242B5">
        <w:rPr>
          <w:rFonts w:eastAsia="MS Mincho" w:cs="Arial"/>
          <w:bCs/>
          <w:color w:val="000000"/>
          <w:highlight w:val="yellow"/>
          <w:lang w:eastAsia="ja-JP"/>
        </w:rPr>
        <w:t>port Enhanced Memory shall apply Current_PERS.</w:t>
      </w:r>
    </w:p>
    <w:p w:rsidR="00784549" w:rsidRPr="00DD34EC" w:rsidRDefault="00576116" w:rsidP="00DD34EC"/>
    <w:p w:rsidR="00406F39" w:rsidRDefault="00576116" w:rsidP="00B9479B">
      <w:pPr>
        <w:pStyle w:val="Heading5"/>
      </w:pPr>
      <w:r w:rsidRPr="00B9479B">
        <w:t>F-REQ-299684/A-Querying Strategy</w:t>
      </w:r>
    </w:p>
    <w:p w:rsidR="00EB4FAA" w:rsidRDefault="00576116" w:rsidP="00EB4FAA">
      <w:pPr>
        <w:rPr>
          <w:rFonts w:cs="Arial"/>
        </w:rPr>
      </w:pPr>
    </w:p>
    <w:p w:rsidR="00147EB8" w:rsidRPr="007242B5" w:rsidRDefault="00576116" w:rsidP="00147EB8">
      <w:pPr>
        <w:ind w:left="900"/>
        <w:rPr>
          <w:rFonts w:cs="Arial"/>
        </w:rPr>
      </w:pPr>
      <w:r w:rsidRPr="007242B5">
        <w:rPr>
          <w:rFonts w:cs="Arial"/>
        </w:rPr>
        <w:t>The cluster shall QUERY the current values every 50msec to 300ms for the Message Center selectable features when:</w:t>
      </w:r>
    </w:p>
    <w:p w:rsidR="00406F39" w:rsidRDefault="00576116" w:rsidP="00B9479B">
      <w:pPr>
        <w:pStyle w:val="Heading6"/>
      </w:pPr>
      <w:r w:rsidRPr="00B9479B">
        <w:t>F-REQ-299670/A-Ignition Run</w:t>
      </w:r>
    </w:p>
    <w:p w:rsidR="00D824EF" w:rsidRDefault="00576116">
      <w:r>
        <w:t>I</w:t>
      </w:r>
      <w:r w:rsidRPr="00EF3297">
        <w:t>gnition is in Run for 500ms to 1000ms OR</w:t>
      </w:r>
    </w:p>
    <w:p w:rsidR="00406F39" w:rsidRDefault="00576116" w:rsidP="00B9479B">
      <w:pPr>
        <w:pStyle w:val="Heading6"/>
      </w:pPr>
      <w:r w:rsidRPr="00B9479B">
        <w:t>F-REQ-299671/A-Profile Recall</w:t>
      </w:r>
    </w:p>
    <w:p w:rsidR="005752CB" w:rsidRDefault="00576116">
      <w:r w:rsidRPr="00305088">
        <w:t xml:space="preserve">A profile is recalled per </w:t>
      </w:r>
      <w:r>
        <w:t>requirement</w:t>
      </w:r>
      <w:r w:rsidRPr="00305088">
        <w:t xml:space="preserve"> </w:t>
      </w:r>
      <w:r>
        <w:t xml:space="preserve">F-REQ-299682 </w:t>
      </w:r>
      <w:r w:rsidRPr="00305088">
        <w:t>(NOTE: This is not implemented on vehicles prior to MY14 Enhanced Memory)</w:t>
      </w:r>
    </w:p>
    <w:p w:rsidR="00406F39" w:rsidRDefault="00576116" w:rsidP="00B9479B">
      <w:pPr>
        <w:pStyle w:val="Heading6"/>
      </w:pPr>
      <w:r w:rsidRPr="00B9479B">
        <w:t>F-REQ-299672</w:t>
      </w:r>
      <w:r w:rsidRPr="00B9479B">
        <w:t>/A-Settings_Menu_Cfg</w:t>
      </w:r>
    </w:p>
    <w:p w:rsidR="00176D9F" w:rsidRDefault="00576116" w:rsidP="000C1056">
      <w:pPr>
        <w:rPr>
          <w:highlight w:val="green"/>
        </w:rPr>
      </w:pPr>
      <w:r>
        <w:rPr>
          <w:highlight w:val="green"/>
        </w:rPr>
        <w:t>Starting in MY19 is the use of Settings_Menu_Cfg for determination of the QUERY list. When Settings_</w:t>
      </w:r>
      <w:r>
        <w:rPr>
          <w:highlight w:val="green"/>
        </w:rPr>
        <w:t>Menu_Cfg is 0x1(Center Stack) AND the cluster ONLY has a setting menu and no other functionality associated with that feature number it shall not be QUERY’d.</w:t>
      </w:r>
    </w:p>
    <w:p w:rsidR="0090712D" w:rsidRDefault="00576116" w:rsidP="00576116">
      <w:pPr>
        <w:numPr>
          <w:ilvl w:val="1"/>
          <w:numId w:val="10"/>
        </w:numPr>
        <w:rPr>
          <w:rFonts w:cs="Arial"/>
          <w:highlight w:val="green"/>
        </w:rPr>
      </w:pPr>
      <w:r>
        <w:rPr>
          <w:rFonts w:cs="Arial"/>
          <w:highlight w:val="green"/>
        </w:rPr>
        <w:t>Examples include but are not limited to (see subject setting STSS):</w:t>
      </w:r>
    </w:p>
    <w:p w:rsidR="000E09CE" w:rsidRDefault="00576116" w:rsidP="00576116">
      <w:pPr>
        <w:numPr>
          <w:ilvl w:val="2"/>
          <w:numId w:val="10"/>
        </w:numPr>
        <w:rPr>
          <w:rFonts w:cs="Arial"/>
          <w:snapToGrid w:val="0"/>
          <w:highlight w:val="green"/>
        </w:rPr>
      </w:pPr>
      <w:r>
        <w:rPr>
          <w:rFonts w:cs="Arial"/>
          <w:snapToGrid w:val="0"/>
          <w:highlight w:val="green"/>
        </w:rPr>
        <w:t xml:space="preserve">Adaptive Headlamps </w:t>
      </w:r>
      <w:r>
        <w:rPr>
          <w:rFonts w:cs="Arial"/>
          <w:snapToGrid w:val="0"/>
          <w:highlight w:val="green"/>
        </w:rPr>
        <w:t>Traffic (ID 0x40F)</w:t>
      </w:r>
    </w:p>
    <w:p w:rsidR="000E09CE" w:rsidRDefault="00576116" w:rsidP="00576116">
      <w:pPr>
        <w:numPr>
          <w:ilvl w:val="2"/>
          <w:numId w:val="10"/>
        </w:numPr>
        <w:rPr>
          <w:rFonts w:cs="Arial"/>
          <w:snapToGrid w:val="0"/>
          <w:highlight w:val="green"/>
        </w:rPr>
      </w:pPr>
      <w:r w:rsidRPr="0090712D">
        <w:rPr>
          <w:rFonts w:cs="Arial"/>
          <w:snapToGrid w:val="0"/>
          <w:highlight w:val="green"/>
        </w:rPr>
        <w:t>Approach Detection (ID 0x416)</w:t>
      </w:r>
    </w:p>
    <w:p w:rsidR="000E09CE" w:rsidRDefault="00576116" w:rsidP="00576116">
      <w:pPr>
        <w:numPr>
          <w:ilvl w:val="2"/>
          <w:numId w:val="10"/>
        </w:numPr>
        <w:rPr>
          <w:rFonts w:cs="Arial"/>
          <w:snapToGrid w:val="0"/>
          <w:highlight w:val="green"/>
        </w:rPr>
      </w:pPr>
      <w:r>
        <w:rPr>
          <w:rFonts w:cs="Arial"/>
          <w:snapToGrid w:val="0"/>
          <w:highlight w:val="green"/>
        </w:rPr>
        <w:lastRenderedPageBreak/>
        <w:t>Auto HighBeam (ID 0x80C)</w:t>
      </w:r>
    </w:p>
    <w:p w:rsidR="000E09CE" w:rsidRPr="000E09CE" w:rsidRDefault="00576116" w:rsidP="00576116">
      <w:pPr>
        <w:numPr>
          <w:ilvl w:val="2"/>
          <w:numId w:val="10"/>
        </w:numPr>
        <w:rPr>
          <w:rFonts w:cs="Arial"/>
          <w:snapToGrid w:val="0"/>
          <w:highlight w:val="green"/>
        </w:rPr>
      </w:pPr>
      <w:r>
        <w:rPr>
          <w:rFonts w:cs="Arial"/>
          <w:snapToGrid w:val="0"/>
          <w:highlight w:val="green"/>
        </w:rPr>
        <w:t>AutoLamp Delay (ID 0x40D)</w:t>
      </w:r>
    </w:p>
    <w:p w:rsidR="0090712D" w:rsidRPr="0090712D" w:rsidRDefault="00576116" w:rsidP="00576116">
      <w:pPr>
        <w:numPr>
          <w:ilvl w:val="2"/>
          <w:numId w:val="10"/>
        </w:numPr>
        <w:rPr>
          <w:rFonts w:cs="Arial"/>
          <w:snapToGrid w:val="0"/>
          <w:highlight w:val="green"/>
        </w:rPr>
      </w:pPr>
      <w:r w:rsidRPr="0090712D">
        <w:rPr>
          <w:rFonts w:cs="Arial"/>
          <w:snapToGrid w:val="0"/>
          <w:highlight w:val="green"/>
        </w:rPr>
        <w:t>Auto Lock (ID 0x403)</w:t>
      </w:r>
    </w:p>
    <w:p w:rsidR="0090712D" w:rsidRDefault="00576116" w:rsidP="00576116">
      <w:pPr>
        <w:numPr>
          <w:ilvl w:val="2"/>
          <w:numId w:val="10"/>
        </w:numPr>
        <w:rPr>
          <w:rFonts w:cs="Arial"/>
          <w:snapToGrid w:val="0"/>
          <w:highlight w:val="green"/>
        </w:rPr>
      </w:pPr>
      <w:r w:rsidRPr="0090712D">
        <w:rPr>
          <w:rFonts w:cs="Arial"/>
          <w:snapToGrid w:val="0"/>
          <w:highlight w:val="green"/>
        </w:rPr>
        <w:t>Auto Unlock (ID 0x404)</w:t>
      </w:r>
    </w:p>
    <w:p w:rsidR="001209E4" w:rsidRPr="001209E4" w:rsidRDefault="00576116" w:rsidP="00576116">
      <w:pPr>
        <w:numPr>
          <w:ilvl w:val="2"/>
          <w:numId w:val="10"/>
        </w:numPr>
        <w:rPr>
          <w:rFonts w:cs="Arial"/>
          <w:snapToGrid w:val="0"/>
          <w:highlight w:val="green"/>
        </w:rPr>
      </w:pPr>
      <w:r w:rsidRPr="0090712D">
        <w:rPr>
          <w:rFonts w:cs="Arial"/>
          <w:snapToGrid w:val="0"/>
          <w:highlight w:val="green"/>
        </w:rPr>
        <w:t>Courtesy Wipe After Wash (ID 0x407)</w:t>
      </w:r>
    </w:p>
    <w:p w:rsidR="000E09CE" w:rsidRPr="0090712D" w:rsidRDefault="00576116" w:rsidP="00576116">
      <w:pPr>
        <w:numPr>
          <w:ilvl w:val="2"/>
          <w:numId w:val="10"/>
        </w:numPr>
        <w:rPr>
          <w:rFonts w:cs="Arial"/>
          <w:snapToGrid w:val="0"/>
          <w:highlight w:val="green"/>
        </w:rPr>
      </w:pPr>
      <w:r w:rsidRPr="0090712D">
        <w:rPr>
          <w:rFonts w:cs="Arial"/>
          <w:snapToGrid w:val="0"/>
          <w:highlight w:val="green"/>
        </w:rPr>
        <w:t>Daytime Running Lamps (ID 0x415)</w:t>
      </w:r>
    </w:p>
    <w:p w:rsidR="000E09CE" w:rsidRPr="0090712D" w:rsidRDefault="00576116" w:rsidP="00576116">
      <w:pPr>
        <w:numPr>
          <w:ilvl w:val="2"/>
          <w:numId w:val="10"/>
        </w:numPr>
        <w:rPr>
          <w:rFonts w:cs="Arial"/>
          <w:snapToGrid w:val="0"/>
          <w:highlight w:val="green"/>
        </w:rPr>
      </w:pPr>
      <w:r w:rsidRPr="0090712D">
        <w:rPr>
          <w:rFonts w:cs="Arial"/>
          <w:snapToGrid w:val="0"/>
          <w:highlight w:val="green"/>
        </w:rPr>
        <w:t>Easy Entry/Exit (ID 0x701)</w:t>
      </w:r>
    </w:p>
    <w:p w:rsidR="000E09CE" w:rsidRDefault="00576116" w:rsidP="00576116">
      <w:pPr>
        <w:numPr>
          <w:ilvl w:val="2"/>
          <w:numId w:val="10"/>
        </w:numPr>
        <w:rPr>
          <w:rFonts w:cs="Arial"/>
          <w:snapToGrid w:val="0"/>
          <w:highlight w:val="green"/>
        </w:rPr>
      </w:pPr>
      <w:r>
        <w:rPr>
          <w:rFonts w:cs="Arial"/>
          <w:snapToGrid w:val="0"/>
          <w:highlight w:val="green"/>
        </w:rPr>
        <w:t xml:space="preserve">Global </w:t>
      </w:r>
      <w:r>
        <w:rPr>
          <w:rFonts w:cs="Arial"/>
          <w:snapToGrid w:val="0"/>
          <w:highlight w:val="green"/>
        </w:rPr>
        <w:t>Window Open (ID 0x401)</w:t>
      </w:r>
    </w:p>
    <w:p w:rsidR="000E09CE" w:rsidRDefault="00576116" w:rsidP="00576116">
      <w:pPr>
        <w:numPr>
          <w:ilvl w:val="2"/>
          <w:numId w:val="10"/>
        </w:numPr>
        <w:rPr>
          <w:rFonts w:cs="Arial"/>
          <w:snapToGrid w:val="0"/>
          <w:highlight w:val="green"/>
        </w:rPr>
      </w:pPr>
      <w:r>
        <w:rPr>
          <w:rFonts w:cs="Arial"/>
          <w:snapToGrid w:val="0"/>
          <w:highlight w:val="green"/>
        </w:rPr>
        <w:t>Global Window Close (ID 0x402)</w:t>
      </w:r>
    </w:p>
    <w:p w:rsidR="00DA4F6C" w:rsidRDefault="00576116" w:rsidP="00576116">
      <w:pPr>
        <w:numPr>
          <w:ilvl w:val="2"/>
          <w:numId w:val="10"/>
        </w:numPr>
        <w:rPr>
          <w:rFonts w:cs="Arial"/>
          <w:snapToGrid w:val="0"/>
          <w:highlight w:val="green"/>
        </w:rPr>
      </w:pPr>
      <w:r>
        <w:rPr>
          <w:rFonts w:cs="Arial"/>
          <w:snapToGrid w:val="0"/>
          <w:highlight w:val="green"/>
        </w:rPr>
        <w:t>Locking Feedback Audible (ID 0x419)</w:t>
      </w:r>
    </w:p>
    <w:p w:rsidR="00DA4F6C" w:rsidRDefault="00576116" w:rsidP="00576116">
      <w:pPr>
        <w:numPr>
          <w:ilvl w:val="2"/>
          <w:numId w:val="10"/>
        </w:numPr>
        <w:rPr>
          <w:rFonts w:cs="Arial"/>
          <w:snapToGrid w:val="0"/>
          <w:highlight w:val="green"/>
        </w:rPr>
      </w:pPr>
      <w:r>
        <w:rPr>
          <w:rFonts w:cs="Arial"/>
          <w:snapToGrid w:val="0"/>
          <w:highlight w:val="green"/>
        </w:rPr>
        <w:t>Locking Feedback Exterior Lights (ID 0x41A)</w:t>
      </w:r>
    </w:p>
    <w:p w:rsidR="001209E4" w:rsidRPr="0090712D" w:rsidRDefault="00576116" w:rsidP="00576116">
      <w:pPr>
        <w:numPr>
          <w:ilvl w:val="2"/>
          <w:numId w:val="10"/>
        </w:numPr>
        <w:rPr>
          <w:rFonts w:cs="Arial"/>
          <w:snapToGrid w:val="0"/>
          <w:highlight w:val="green"/>
        </w:rPr>
      </w:pPr>
      <w:r>
        <w:rPr>
          <w:rFonts w:cs="Arial"/>
          <w:snapToGrid w:val="0"/>
          <w:highlight w:val="green"/>
        </w:rPr>
        <w:t>Mis-Lock Feedback (ID 0x411)</w:t>
      </w:r>
    </w:p>
    <w:p w:rsidR="0090712D" w:rsidRDefault="00576116" w:rsidP="00576116">
      <w:pPr>
        <w:numPr>
          <w:ilvl w:val="2"/>
          <w:numId w:val="10"/>
        </w:numPr>
        <w:rPr>
          <w:rFonts w:cs="Arial"/>
          <w:snapToGrid w:val="0"/>
          <w:highlight w:val="green"/>
        </w:rPr>
      </w:pPr>
      <w:r w:rsidRPr="0090712D">
        <w:rPr>
          <w:rFonts w:cs="Arial"/>
          <w:snapToGrid w:val="0"/>
          <w:highlight w:val="green"/>
        </w:rPr>
        <w:t>One/Two Stage Unlocking (ID 0x405)</w:t>
      </w:r>
    </w:p>
    <w:p w:rsidR="00DA4F6C" w:rsidRPr="0090712D" w:rsidRDefault="00576116" w:rsidP="00576116">
      <w:pPr>
        <w:numPr>
          <w:ilvl w:val="2"/>
          <w:numId w:val="10"/>
        </w:numPr>
        <w:rPr>
          <w:rFonts w:cs="Arial"/>
          <w:snapToGrid w:val="0"/>
          <w:highlight w:val="green"/>
        </w:rPr>
      </w:pPr>
      <w:r>
        <w:rPr>
          <w:rFonts w:cs="Arial"/>
          <w:snapToGrid w:val="0"/>
          <w:highlight w:val="green"/>
        </w:rPr>
        <w:t>Passive Entry Customer Enable (ID 0x412)</w:t>
      </w:r>
    </w:p>
    <w:p w:rsidR="0090712D" w:rsidRPr="0090712D" w:rsidRDefault="00576116" w:rsidP="00576116">
      <w:pPr>
        <w:numPr>
          <w:ilvl w:val="2"/>
          <w:numId w:val="10"/>
        </w:numPr>
        <w:rPr>
          <w:rFonts w:cs="Arial"/>
          <w:snapToGrid w:val="0"/>
          <w:highlight w:val="green"/>
        </w:rPr>
      </w:pPr>
      <w:r w:rsidRPr="0090712D">
        <w:rPr>
          <w:rFonts w:cs="Arial"/>
          <w:highlight w:val="green"/>
        </w:rPr>
        <w:t>Remote Start</w:t>
      </w:r>
      <w:r w:rsidRPr="0090712D">
        <w:rPr>
          <w:rFonts w:cs="Arial"/>
          <w:snapToGrid w:val="0"/>
          <w:highlight w:val="green"/>
        </w:rPr>
        <w:t xml:space="preserve"> Dura</w:t>
      </w:r>
      <w:r w:rsidRPr="0090712D">
        <w:rPr>
          <w:rFonts w:cs="Arial"/>
          <w:snapToGrid w:val="0"/>
          <w:highlight w:val="green"/>
        </w:rPr>
        <w:t>tion (ID 0x406)</w:t>
      </w:r>
    </w:p>
    <w:p w:rsidR="0090712D" w:rsidRPr="0090712D" w:rsidRDefault="00576116" w:rsidP="00576116">
      <w:pPr>
        <w:numPr>
          <w:ilvl w:val="2"/>
          <w:numId w:val="10"/>
        </w:numPr>
        <w:rPr>
          <w:rFonts w:cs="Arial"/>
          <w:snapToGrid w:val="0"/>
          <w:highlight w:val="green"/>
        </w:rPr>
      </w:pPr>
      <w:r w:rsidRPr="0090712D">
        <w:rPr>
          <w:rFonts w:cs="Arial"/>
          <w:snapToGrid w:val="0"/>
          <w:highlight w:val="green"/>
        </w:rPr>
        <w:t>Rain Sensing Wipers (ID 0x408)</w:t>
      </w:r>
    </w:p>
    <w:p w:rsidR="0090712D" w:rsidRPr="0090712D" w:rsidRDefault="00576116" w:rsidP="00576116">
      <w:pPr>
        <w:numPr>
          <w:ilvl w:val="2"/>
          <w:numId w:val="10"/>
        </w:numPr>
        <w:rPr>
          <w:rFonts w:cs="Arial"/>
          <w:snapToGrid w:val="0"/>
          <w:highlight w:val="green"/>
        </w:rPr>
      </w:pPr>
      <w:r w:rsidRPr="0090712D">
        <w:rPr>
          <w:rFonts w:cs="Arial"/>
          <w:snapToGrid w:val="0"/>
          <w:highlight w:val="green"/>
        </w:rPr>
        <w:t>Rear Reverse Gear Wipe (0x409)</w:t>
      </w:r>
    </w:p>
    <w:p w:rsidR="0090712D" w:rsidRPr="0090712D" w:rsidRDefault="00576116" w:rsidP="00576116">
      <w:pPr>
        <w:numPr>
          <w:ilvl w:val="2"/>
          <w:numId w:val="10"/>
        </w:numPr>
        <w:rPr>
          <w:rFonts w:cs="Arial"/>
          <w:snapToGrid w:val="0"/>
          <w:highlight w:val="green"/>
        </w:rPr>
      </w:pPr>
      <w:r w:rsidRPr="0090712D">
        <w:rPr>
          <w:rFonts w:cs="Arial"/>
          <w:snapToGrid w:val="0"/>
          <w:highlight w:val="green"/>
        </w:rPr>
        <w:t>Remote Start-Heated Steering Wheel (ID 0x40A)</w:t>
      </w:r>
    </w:p>
    <w:p w:rsidR="0090712D" w:rsidRPr="0090712D" w:rsidRDefault="00576116" w:rsidP="00576116">
      <w:pPr>
        <w:numPr>
          <w:ilvl w:val="2"/>
          <w:numId w:val="10"/>
        </w:numPr>
        <w:rPr>
          <w:rFonts w:cs="Arial"/>
          <w:snapToGrid w:val="0"/>
          <w:highlight w:val="green"/>
        </w:rPr>
      </w:pPr>
      <w:r w:rsidRPr="0090712D">
        <w:rPr>
          <w:rFonts w:cs="Arial"/>
          <w:highlight w:val="green"/>
        </w:rPr>
        <w:t>Remote Start</w:t>
      </w:r>
      <w:r w:rsidRPr="0090712D">
        <w:rPr>
          <w:rFonts w:cs="Arial"/>
          <w:snapToGrid w:val="0"/>
          <w:highlight w:val="green"/>
        </w:rPr>
        <w:t xml:space="preserve"> - Driver Heated/Cooled Seat (ID 0x501)</w:t>
      </w:r>
    </w:p>
    <w:p w:rsidR="0090712D" w:rsidRPr="0090712D" w:rsidRDefault="00576116" w:rsidP="00576116">
      <w:pPr>
        <w:numPr>
          <w:ilvl w:val="2"/>
          <w:numId w:val="10"/>
        </w:numPr>
        <w:rPr>
          <w:rFonts w:cs="Arial"/>
          <w:snapToGrid w:val="0"/>
          <w:highlight w:val="green"/>
        </w:rPr>
      </w:pPr>
      <w:r w:rsidRPr="0090712D">
        <w:rPr>
          <w:rFonts w:cs="Arial"/>
          <w:highlight w:val="green"/>
        </w:rPr>
        <w:t>Remote Start</w:t>
      </w:r>
      <w:r w:rsidRPr="0090712D">
        <w:rPr>
          <w:rFonts w:cs="Arial"/>
          <w:snapToGrid w:val="0"/>
          <w:highlight w:val="green"/>
        </w:rPr>
        <w:t xml:space="preserve"> - Passenger Heated/Cooled Seat (ID 0x502)</w:t>
      </w:r>
    </w:p>
    <w:p w:rsidR="0090712D" w:rsidRPr="0090712D" w:rsidRDefault="00576116" w:rsidP="00576116">
      <w:pPr>
        <w:numPr>
          <w:ilvl w:val="2"/>
          <w:numId w:val="10"/>
        </w:numPr>
        <w:rPr>
          <w:rFonts w:cs="Arial"/>
          <w:snapToGrid w:val="0"/>
          <w:highlight w:val="green"/>
        </w:rPr>
      </w:pPr>
      <w:r w:rsidRPr="0090712D">
        <w:rPr>
          <w:rFonts w:cs="Arial"/>
          <w:highlight w:val="green"/>
        </w:rPr>
        <w:t>Remote Start -</w:t>
      </w:r>
      <w:r w:rsidRPr="0090712D">
        <w:rPr>
          <w:rFonts w:cs="Arial"/>
          <w:snapToGrid w:val="0"/>
          <w:highlight w:val="green"/>
        </w:rPr>
        <w:t xml:space="preserve"> Front Wind</w:t>
      </w:r>
      <w:r w:rsidRPr="0090712D">
        <w:rPr>
          <w:rFonts w:cs="Arial"/>
          <w:snapToGrid w:val="0"/>
          <w:highlight w:val="green"/>
        </w:rPr>
        <w:t>ow Defrost (ID 0x503)</w:t>
      </w:r>
    </w:p>
    <w:p w:rsidR="0090712D" w:rsidRPr="0090712D" w:rsidRDefault="00576116" w:rsidP="00576116">
      <w:pPr>
        <w:numPr>
          <w:ilvl w:val="2"/>
          <w:numId w:val="10"/>
        </w:numPr>
        <w:rPr>
          <w:rFonts w:cs="Arial"/>
          <w:snapToGrid w:val="0"/>
          <w:highlight w:val="green"/>
        </w:rPr>
      </w:pPr>
      <w:r w:rsidRPr="0090712D">
        <w:rPr>
          <w:rFonts w:cs="Arial"/>
          <w:highlight w:val="green"/>
        </w:rPr>
        <w:t>Remote Start</w:t>
      </w:r>
      <w:r w:rsidRPr="0090712D">
        <w:rPr>
          <w:rFonts w:cs="Arial"/>
          <w:snapToGrid w:val="0"/>
          <w:highlight w:val="green"/>
        </w:rPr>
        <w:t xml:space="preserve"> - Rear Window Defrost (ID 0x504)</w:t>
      </w:r>
    </w:p>
    <w:p w:rsidR="0090712D" w:rsidRPr="0090712D" w:rsidRDefault="00576116" w:rsidP="00576116">
      <w:pPr>
        <w:numPr>
          <w:ilvl w:val="2"/>
          <w:numId w:val="10"/>
        </w:numPr>
        <w:rPr>
          <w:rFonts w:cs="Arial"/>
          <w:snapToGrid w:val="0"/>
          <w:highlight w:val="green"/>
        </w:rPr>
      </w:pPr>
      <w:r w:rsidRPr="0090712D">
        <w:rPr>
          <w:rFonts w:cs="Arial"/>
          <w:highlight w:val="green"/>
        </w:rPr>
        <w:t>Remote Start</w:t>
      </w:r>
      <w:r w:rsidRPr="0090712D">
        <w:rPr>
          <w:rFonts w:cs="Arial"/>
          <w:snapToGrid w:val="0"/>
          <w:highlight w:val="green"/>
        </w:rPr>
        <w:t xml:space="preserve"> Quiet Start (0x505)</w:t>
      </w:r>
    </w:p>
    <w:p w:rsidR="005F7CB1" w:rsidRPr="005F7CB1" w:rsidRDefault="00576116" w:rsidP="00576116">
      <w:pPr>
        <w:numPr>
          <w:ilvl w:val="2"/>
          <w:numId w:val="10"/>
        </w:numPr>
        <w:rPr>
          <w:rFonts w:cs="Arial"/>
          <w:snapToGrid w:val="0"/>
          <w:highlight w:val="green"/>
        </w:rPr>
      </w:pPr>
      <w:r w:rsidRPr="0090712D">
        <w:rPr>
          <w:rFonts w:cs="Arial"/>
          <w:highlight w:val="green"/>
        </w:rPr>
        <w:t>Remote Start</w:t>
      </w:r>
      <w:r w:rsidRPr="0090712D">
        <w:rPr>
          <w:rFonts w:cs="Arial"/>
          <w:snapToGrid w:val="0"/>
          <w:highlight w:val="green"/>
        </w:rPr>
        <w:t xml:space="preserve"> Climate Control (ID 0x509)</w:t>
      </w:r>
    </w:p>
    <w:p w:rsidR="001209E4" w:rsidRPr="0090712D" w:rsidRDefault="00576116" w:rsidP="00576116">
      <w:pPr>
        <w:numPr>
          <w:ilvl w:val="2"/>
          <w:numId w:val="10"/>
        </w:numPr>
        <w:rPr>
          <w:rFonts w:cs="Arial"/>
          <w:snapToGrid w:val="0"/>
          <w:highlight w:val="green"/>
        </w:rPr>
      </w:pPr>
      <w:r>
        <w:rPr>
          <w:rFonts w:cs="Arial"/>
          <w:snapToGrid w:val="0"/>
          <w:highlight w:val="green"/>
        </w:rPr>
        <w:t>Trim Switch Inhibit (ID 0x410)</w:t>
      </w:r>
    </w:p>
    <w:p w:rsidR="0090712D" w:rsidRPr="0090712D" w:rsidRDefault="00576116" w:rsidP="0090712D">
      <w:pPr>
        <w:rPr>
          <w:rFonts w:cs="Arial"/>
          <w:highlight w:val="green"/>
        </w:rPr>
      </w:pPr>
    </w:p>
    <w:p w:rsidR="00147EB8" w:rsidRDefault="00576116" w:rsidP="00147EB8">
      <w:pPr>
        <w:ind w:left="900"/>
        <w:rPr>
          <w:rFonts w:cs="Arial"/>
        </w:rPr>
      </w:pPr>
    </w:p>
    <w:p w:rsidR="00147EB8" w:rsidRDefault="00576116" w:rsidP="00176D9F">
      <w:pPr>
        <w:rPr>
          <w:rFonts w:cs="Arial"/>
        </w:rPr>
      </w:pPr>
    </w:p>
    <w:p w:rsidR="00147EB8" w:rsidRDefault="00576116" w:rsidP="00147EB8">
      <w:pPr>
        <w:ind w:left="1260"/>
        <w:rPr>
          <w:rFonts w:cs="Arial"/>
        </w:rPr>
      </w:pPr>
    </w:p>
    <w:p w:rsidR="00406F39" w:rsidRDefault="00576116" w:rsidP="00B9479B">
      <w:pPr>
        <w:pStyle w:val="Heading6"/>
      </w:pPr>
      <w:r w:rsidRPr="00B9479B">
        <w:t>F-REQ-299663/A-Intention to query during Welcome Strategy</w:t>
      </w:r>
    </w:p>
    <w:p w:rsidR="00500605" w:rsidRDefault="00576116" w:rsidP="00500605">
      <w:r>
        <w:rPr>
          <w:rFonts w:cs="Arial"/>
        </w:rPr>
        <w:t>The intention is to QUERY all features during the welcome strategy.  Thus, the Query shall start when the ignition is in RUN for 500ms to 1000ms.  Then, the QUERY for each feature shall be separated by 50ms to 300ms.  For e</w:t>
      </w:r>
      <w:r>
        <w:rPr>
          <w:rFonts w:cs="Arial"/>
        </w:rPr>
        <w:t>xample, if the QUERY starts 1s into RUN, you can query 20 features in the next 2s (if 100ms apart) to complete the list before the Welcome screens end.  Note that you do NOT have to insert a NULL between queries.  Also, instead of a fixed timer value the s</w:t>
      </w:r>
      <w:r>
        <w:rPr>
          <w:rFonts w:cs="Arial"/>
        </w:rPr>
        <w:t>oftware may trigger the next query upon receipt of the previous query.</w:t>
      </w:r>
    </w:p>
    <w:p w:rsidR="00406F39" w:rsidRDefault="00576116" w:rsidP="00B9479B">
      <w:pPr>
        <w:pStyle w:val="Heading6"/>
      </w:pPr>
      <w:r w:rsidRPr="00B9479B">
        <w:t>F-REQ-299673/A-Querying current value</w:t>
      </w:r>
    </w:p>
    <w:p w:rsidR="00147EB8" w:rsidRDefault="00576116" w:rsidP="00147EB8">
      <w:pPr>
        <w:ind w:left="900"/>
        <w:rPr>
          <w:rFonts w:cs="Arial"/>
        </w:rPr>
      </w:pPr>
      <w:r>
        <w:rPr>
          <w:rFonts w:cs="Arial"/>
        </w:rPr>
        <w:t xml:space="preserve">The </w:t>
      </w:r>
      <w:r w:rsidRPr="00EB4FAA">
        <w:rPr>
          <w:rFonts w:cs="Arial"/>
        </w:rPr>
        <w:t>IPC shall Query (</w:t>
      </w:r>
      <w:r>
        <w:rPr>
          <w:rFonts w:cs="Arial"/>
        </w:rPr>
        <w:t>MsgCntr</w:t>
      </w:r>
      <w:r w:rsidRPr="00EB4FAA">
        <w:rPr>
          <w:rFonts w:cs="Arial"/>
        </w:rPr>
        <w:t>DispOpr_Rq = QUERY</w:t>
      </w:r>
      <w:r>
        <w:rPr>
          <w:rFonts w:cs="Arial"/>
        </w:rPr>
        <w:t>(0x1)</w:t>
      </w:r>
      <w:r w:rsidRPr="00EB4FAA">
        <w:rPr>
          <w:rFonts w:cs="Arial"/>
        </w:rPr>
        <w:t>) the current value(s) for the following features (</w:t>
      </w:r>
      <w:r>
        <w:rPr>
          <w:rFonts w:cs="Arial"/>
        </w:rPr>
        <w:t>MsgCntr</w:t>
      </w:r>
      <w:r w:rsidRPr="00EB4FAA">
        <w:rPr>
          <w:rFonts w:cs="Arial"/>
        </w:rPr>
        <w:t>Fe</w:t>
      </w:r>
      <w:r>
        <w:rPr>
          <w:rFonts w:cs="Arial"/>
        </w:rPr>
        <w:t>atNo_Rq).  Note that the feature list will</w:t>
      </w:r>
      <w:r>
        <w:rPr>
          <w:rFonts w:cs="Arial"/>
        </w:rPr>
        <w:t xml:space="preserve"> vary per program, and some of these features can be DE00 configured off.  Below is an example of this feature list.  Program direction and the Personalization Feature List file should be used to determine the list for a specific program.</w:t>
      </w:r>
    </w:p>
    <w:p w:rsidR="00147EB8" w:rsidRDefault="00576116" w:rsidP="00147EB8">
      <w:pPr>
        <w:ind w:left="900"/>
        <w:rPr>
          <w:rFonts w:cs="Arial"/>
        </w:rPr>
      </w:pPr>
    </w:p>
    <w:p w:rsidR="00147EB8" w:rsidRDefault="00576116" w:rsidP="00147EB8">
      <w:pPr>
        <w:ind w:left="900"/>
        <w:rPr>
          <w:rFonts w:cs="Arial"/>
        </w:rPr>
      </w:pPr>
      <w:r w:rsidRPr="007242B5">
        <w:rPr>
          <w:rFonts w:cs="Arial"/>
        </w:rPr>
        <w:t>The order of the</w:t>
      </w:r>
      <w:r w:rsidRPr="007242B5">
        <w:rPr>
          <w:rFonts w:cs="Arial"/>
        </w:rPr>
        <w:t xml:space="preserve"> queries is important.  Currently, 2 features (0x804 and 0x807) control a visual display that may need to appear immediately after the welcome screens.  Thus, these 2 should be queried first (or very near the top of the list) for vehicles that support thos</w:t>
      </w:r>
      <w:r w:rsidRPr="007242B5">
        <w:rPr>
          <w:rFonts w:cs="Arial"/>
        </w:rPr>
        <w:t>e features.</w:t>
      </w:r>
      <w:r>
        <w:rPr>
          <w:rFonts w:cs="Arial"/>
        </w:rPr>
        <w:t xml:space="preserve">  The list below is in the recommended order.  The program may deviate from this order as long as the above features are near the top of the list.</w:t>
      </w:r>
    </w:p>
    <w:p w:rsidR="00147EB8" w:rsidRDefault="00576116" w:rsidP="00147EB8">
      <w:pPr>
        <w:ind w:left="900"/>
        <w:rPr>
          <w:rFonts w:cs="Arial"/>
        </w:rPr>
      </w:pPr>
    </w:p>
    <w:p w:rsidR="00147EB8" w:rsidRDefault="00576116" w:rsidP="00576116">
      <w:pPr>
        <w:numPr>
          <w:ilvl w:val="0"/>
          <w:numId w:val="11"/>
        </w:numPr>
        <w:rPr>
          <w:rFonts w:cs="Arial"/>
          <w:snapToGrid w:val="0"/>
        </w:rPr>
      </w:pPr>
      <w:r>
        <w:rPr>
          <w:rFonts w:cs="Arial"/>
          <w:snapToGrid w:val="0"/>
        </w:rPr>
        <w:t>Forward Collision Warning Sensitivity (ID 0x802)</w:t>
      </w:r>
    </w:p>
    <w:p w:rsidR="00147EB8" w:rsidRDefault="00576116" w:rsidP="00576116">
      <w:pPr>
        <w:numPr>
          <w:ilvl w:val="0"/>
          <w:numId w:val="11"/>
        </w:numPr>
        <w:rPr>
          <w:rFonts w:cs="Arial"/>
          <w:snapToGrid w:val="0"/>
        </w:rPr>
      </w:pPr>
      <w:r>
        <w:rPr>
          <w:rFonts w:cs="Arial"/>
          <w:snapToGrid w:val="0"/>
        </w:rPr>
        <w:t xml:space="preserve">Forward Collision Warning Audible Warning </w:t>
      </w:r>
      <w:r>
        <w:rPr>
          <w:rFonts w:cs="Arial"/>
          <w:snapToGrid w:val="0"/>
        </w:rPr>
        <w:t>(chimes) (ID 0x803)</w:t>
      </w:r>
    </w:p>
    <w:p w:rsidR="00147EB8" w:rsidRDefault="00576116" w:rsidP="00576116">
      <w:pPr>
        <w:numPr>
          <w:ilvl w:val="0"/>
          <w:numId w:val="11"/>
        </w:numPr>
        <w:rPr>
          <w:rFonts w:cs="Arial"/>
          <w:snapToGrid w:val="0"/>
        </w:rPr>
      </w:pPr>
      <w:r>
        <w:rPr>
          <w:rFonts w:cs="Arial"/>
          <w:snapToGrid w:val="0"/>
        </w:rPr>
        <w:t>Forward Collision Warning On/Off (ID 0x804)</w:t>
      </w:r>
    </w:p>
    <w:p w:rsidR="00147EB8" w:rsidRDefault="00576116" w:rsidP="00576116">
      <w:pPr>
        <w:numPr>
          <w:ilvl w:val="0"/>
          <w:numId w:val="11"/>
        </w:numPr>
        <w:rPr>
          <w:rFonts w:cs="Arial"/>
          <w:snapToGrid w:val="0"/>
        </w:rPr>
      </w:pPr>
      <w:r>
        <w:rPr>
          <w:rFonts w:cs="Arial"/>
          <w:snapToGrid w:val="0"/>
        </w:rPr>
        <w:t>Lane Assist Sensitivity (ID 0x806)</w:t>
      </w:r>
    </w:p>
    <w:p w:rsidR="00147EB8" w:rsidRDefault="00576116" w:rsidP="00576116">
      <w:pPr>
        <w:numPr>
          <w:ilvl w:val="0"/>
          <w:numId w:val="11"/>
        </w:numPr>
        <w:rPr>
          <w:rFonts w:cs="Arial"/>
          <w:snapToGrid w:val="0"/>
        </w:rPr>
      </w:pPr>
      <w:r>
        <w:rPr>
          <w:rFonts w:cs="Arial"/>
          <w:snapToGrid w:val="0"/>
        </w:rPr>
        <w:t>Lane Assist enable (ID 0x807)</w:t>
      </w:r>
    </w:p>
    <w:p w:rsidR="00147EB8" w:rsidRDefault="00576116" w:rsidP="00576116">
      <w:pPr>
        <w:numPr>
          <w:ilvl w:val="0"/>
          <w:numId w:val="11"/>
        </w:numPr>
        <w:rPr>
          <w:rFonts w:cs="Arial"/>
          <w:snapToGrid w:val="0"/>
        </w:rPr>
      </w:pPr>
      <w:r>
        <w:rPr>
          <w:rFonts w:cs="Arial"/>
          <w:snapToGrid w:val="0"/>
        </w:rPr>
        <w:t>DAS enable (ID 0x808)</w:t>
      </w:r>
    </w:p>
    <w:p w:rsidR="00147EB8" w:rsidRDefault="00576116" w:rsidP="00576116">
      <w:pPr>
        <w:numPr>
          <w:ilvl w:val="0"/>
          <w:numId w:val="11"/>
        </w:numPr>
        <w:rPr>
          <w:rFonts w:cs="Arial"/>
          <w:snapToGrid w:val="0"/>
        </w:rPr>
      </w:pPr>
      <w:r>
        <w:rPr>
          <w:rFonts w:cs="Arial"/>
          <w:snapToGrid w:val="0"/>
        </w:rPr>
        <w:t>LDW Haptic Intensity (ID 0x80B)</w:t>
      </w:r>
    </w:p>
    <w:p w:rsidR="00147EB8" w:rsidRDefault="00576116" w:rsidP="00576116">
      <w:pPr>
        <w:numPr>
          <w:ilvl w:val="0"/>
          <w:numId w:val="11"/>
        </w:numPr>
        <w:rPr>
          <w:rFonts w:cs="Arial"/>
          <w:snapToGrid w:val="0"/>
        </w:rPr>
      </w:pPr>
      <w:r>
        <w:rPr>
          <w:rFonts w:cs="Arial"/>
          <w:snapToGrid w:val="0"/>
        </w:rPr>
        <w:t>Auto Highbeam enable (ID 0x80C)</w:t>
      </w:r>
    </w:p>
    <w:p w:rsidR="00147EB8" w:rsidRPr="0010160F" w:rsidRDefault="00576116" w:rsidP="00576116">
      <w:pPr>
        <w:numPr>
          <w:ilvl w:val="0"/>
          <w:numId w:val="11"/>
        </w:numPr>
        <w:rPr>
          <w:rFonts w:cs="Arial"/>
          <w:snapToGrid w:val="0"/>
        </w:rPr>
      </w:pPr>
      <w:r w:rsidRPr="0010160F">
        <w:rPr>
          <w:rFonts w:cs="Arial"/>
          <w:snapToGrid w:val="0"/>
        </w:rPr>
        <w:t>Global Window Open (ID 0x401)</w:t>
      </w:r>
    </w:p>
    <w:p w:rsidR="00147EB8" w:rsidRDefault="00576116" w:rsidP="00576116">
      <w:pPr>
        <w:numPr>
          <w:ilvl w:val="0"/>
          <w:numId w:val="11"/>
        </w:numPr>
        <w:rPr>
          <w:rFonts w:cs="Arial"/>
          <w:snapToGrid w:val="0"/>
        </w:rPr>
      </w:pPr>
      <w:r>
        <w:rPr>
          <w:rFonts w:cs="Arial"/>
          <w:snapToGrid w:val="0"/>
        </w:rPr>
        <w:t>Global Window Close (ID 0x402)</w:t>
      </w:r>
    </w:p>
    <w:p w:rsidR="00147EB8" w:rsidRDefault="00576116" w:rsidP="00576116">
      <w:pPr>
        <w:numPr>
          <w:ilvl w:val="0"/>
          <w:numId w:val="11"/>
        </w:numPr>
        <w:rPr>
          <w:rFonts w:cs="Arial"/>
          <w:snapToGrid w:val="0"/>
        </w:rPr>
      </w:pPr>
      <w:r>
        <w:rPr>
          <w:rFonts w:cs="Arial"/>
          <w:snapToGrid w:val="0"/>
        </w:rPr>
        <w:lastRenderedPageBreak/>
        <w:t>Auto Lock (ID 0x403)</w:t>
      </w:r>
    </w:p>
    <w:p w:rsidR="00147EB8" w:rsidRDefault="00576116" w:rsidP="00576116">
      <w:pPr>
        <w:numPr>
          <w:ilvl w:val="0"/>
          <w:numId w:val="11"/>
        </w:numPr>
        <w:rPr>
          <w:rFonts w:cs="Arial"/>
          <w:snapToGrid w:val="0"/>
        </w:rPr>
      </w:pPr>
      <w:r>
        <w:rPr>
          <w:rFonts w:cs="Arial"/>
          <w:snapToGrid w:val="0"/>
        </w:rPr>
        <w:t>Auto Unlock (ID 0x404)</w:t>
      </w:r>
    </w:p>
    <w:p w:rsidR="00147EB8" w:rsidRDefault="00576116" w:rsidP="00576116">
      <w:pPr>
        <w:numPr>
          <w:ilvl w:val="0"/>
          <w:numId w:val="11"/>
        </w:numPr>
        <w:rPr>
          <w:rFonts w:cs="Arial"/>
          <w:snapToGrid w:val="0"/>
        </w:rPr>
      </w:pPr>
      <w:r>
        <w:rPr>
          <w:rFonts w:cs="Arial"/>
          <w:snapToGrid w:val="0"/>
        </w:rPr>
        <w:t>One/Two Stage Unlocking (ID 0x405)</w:t>
      </w:r>
    </w:p>
    <w:p w:rsidR="00147EB8" w:rsidRDefault="00576116" w:rsidP="00576116">
      <w:pPr>
        <w:numPr>
          <w:ilvl w:val="0"/>
          <w:numId w:val="11"/>
        </w:numPr>
        <w:rPr>
          <w:rFonts w:cs="Arial"/>
          <w:snapToGrid w:val="0"/>
        </w:rPr>
      </w:pPr>
      <w:r w:rsidRPr="00DD34EC">
        <w:rPr>
          <w:rFonts w:cs="Arial"/>
        </w:rPr>
        <w:t>Remote Start</w:t>
      </w:r>
      <w:r w:rsidRPr="00DD34EC">
        <w:rPr>
          <w:rFonts w:cs="Arial"/>
          <w:snapToGrid w:val="0"/>
        </w:rPr>
        <w:t xml:space="preserve"> </w:t>
      </w:r>
      <w:r>
        <w:rPr>
          <w:rFonts w:cs="Arial"/>
          <w:snapToGrid w:val="0"/>
        </w:rPr>
        <w:t>Duration (ID 0x406)</w:t>
      </w:r>
    </w:p>
    <w:p w:rsidR="00147EB8" w:rsidRDefault="00576116" w:rsidP="00576116">
      <w:pPr>
        <w:numPr>
          <w:ilvl w:val="0"/>
          <w:numId w:val="11"/>
        </w:numPr>
        <w:rPr>
          <w:rFonts w:cs="Arial"/>
          <w:snapToGrid w:val="0"/>
        </w:rPr>
      </w:pPr>
      <w:r>
        <w:rPr>
          <w:rFonts w:cs="Arial"/>
          <w:snapToGrid w:val="0"/>
        </w:rPr>
        <w:t>Courtesy Wipe After Wash (ID 0x407)</w:t>
      </w:r>
    </w:p>
    <w:p w:rsidR="00147EB8" w:rsidRDefault="00576116" w:rsidP="00576116">
      <w:pPr>
        <w:numPr>
          <w:ilvl w:val="0"/>
          <w:numId w:val="11"/>
        </w:numPr>
        <w:rPr>
          <w:rFonts w:cs="Arial"/>
          <w:snapToGrid w:val="0"/>
        </w:rPr>
      </w:pPr>
      <w:r>
        <w:rPr>
          <w:rFonts w:cs="Arial"/>
          <w:snapToGrid w:val="0"/>
        </w:rPr>
        <w:t>Rain Sensing Wipers (ID 0x408)</w:t>
      </w:r>
    </w:p>
    <w:p w:rsidR="00147EB8" w:rsidRDefault="00576116" w:rsidP="00576116">
      <w:pPr>
        <w:numPr>
          <w:ilvl w:val="0"/>
          <w:numId w:val="11"/>
        </w:numPr>
        <w:rPr>
          <w:rFonts w:cs="Arial"/>
          <w:snapToGrid w:val="0"/>
        </w:rPr>
      </w:pPr>
      <w:r>
        <w:rPr>
          <w:rFonts w:cs="Arial"/>
          <w:snapToGrid w:val="0"/>
        </w:rPr>
        <w:t>Rear Reverse Gear Wipe (0x409)</w:t>
      </w:r>
    </w:p>
    <w:p w:rsidR="00147EB8" w:rsidRDefault="00576116" w:rsidP="00576116">
      <w:pPr>
        <w:numPr>
          <w:ilvl w:val="0"/>
          <w:numId w:val="11"/>
        </w:numPr>
        <w:rPr>
          <w:rFonts w:cs="Arial"/>
          <w:snapToGrid w:val="0"/>
        </w:rPr>
      </w:pPr>
      <w:r w:rsidRPr="0010160F">
        <w:rPr>
          <w:rFonts w:cs="Arial"/>
          <w:snapToGrid w:val="0"/>
        </w:rPr>
        <w:t>Remote Start-He</w:t>
      </w:r>
      <w:r w:rsidRPr="0010160F">
        <w:rPr>
          <w:rFonts w:cs="Arial"/>
          <w:snapToGrid w:val="0"/>
        </w:rPr>
        <w:t>ated Steering Wheel (ID 0x40A)</w:t>
      </w:r>
    </w:p>
    <w:p w:rsidR="00147EB8" w:rsidRPr="0010160F" w:rsidRDefault="00576116" w:rsidP="00576116">
      <w:pPr>
        <w:numPr>
          <w:ilvl w:val="0"/>
          <w:numId w:val="11"/>
        </w:numPr>
        <w:rPr>
          <w:rFonts w:cs="Arial"/>
          <w:snapToGrid w:val="0"/>
        </w:rPr>
      </w:pPr>
      <w:r w:rsidRPr="0010160F">
        <w:rPr>
          <w:rFonts w:cs="Arial"/>
        </w:rPr>
        <w:t>Remote Start</w:t>
      </w:r>
      <w:r w:rsidRPr="0010160F">
        <w:rPr>
          <w:rFonts w:cs="Arial"/>
          <w:snapToGrid w:val="0"/>
        </w:rPr>
        <w:t xml:space="preserve"> - Driver Heated/Cooled Seat (ID 0x501)</w:t>
      </w:r>
    </w:p>
    <w:p w:rsidR="00147EB8" w:rsidRDefault="00576116" w:rsidP="00576116">
      <w:pPr>
        <w:numPr>
          <w:ilvl w:val="0"/>
          <w:numId w:val="11"/>
        </w:numPr>
        <w:rPr>
          <w:rFonts w:cs="Arial"/>
          <w:snapToGrid w:val="0"/>
        </w:rPr>
      </w:pPr>
      <w:r w:rsidRPr="00DD34EC">
        <w:rPr>
          <w:rFonts w:cs="Arial"/>
        </w:rPr>
        <w:t>Remote Start</w:t>
      </w:r>
      <w:r w:rsidRPr="00DD34EC">
        <w:rPr>
          <w:rFonts w:cs="Arial"/>
          <w:snapToGrid w:val="0"/>
        </w:rPr>
        <w:t xml:space="preserve"> </w:t>
      </w:r>
      <w:r>
        <w:rPr>
          <w:rFonts w:cs="Arial"/>
          <w:snapToGrid w:val="0"/>
        </w:rPr>
        <w:t>- Passenger Heated/Cooled Seat (ID 0x502)</w:t>
      </w:r>
    </w:p>
    <w:p w:rsidR="00147EB8" w:rsidRDefault="00576116" w:rsidP="00576116">
      <w:pPr>
        <w:numPr>
          <w:ilvl w:val="0"/>
          <w:numId w:val="11"/>
        </w:numPr>
        <w:rPr>
          <w:rFonts w:cs="Arial"/>
          <w:snapToGrid w:val="0"/>
        </w:rPr>
      </w:pPr>
      <w:r w:rsidRPr="00DD34EC">
        <w:rPr>
          <w:rFonts w:cs="Arial"/>
        </w:rPr>
        <w:t>Remote Start</w:t>
      </w:r>
      <w:r>
        <w:rPr>
          <w:rFonts w:cs="Arial"/>
        </w:rPr>
        <w:t xml:space="preserve"> -</w:t>
      </w:r>
      <w:r w:rsidRPr="00DD34EC">
        <w:rPr>
          <w:rFonts w:cs="Arial"/>
          <w:snapToGrid w:val="0"/>
        </w:rPr>
        <w:t xml:space="preserve"> </w:t>
      </w:r>
      <w:r>
        <w:rPr>
          <w:rFonts w:cs="Arial"/>
          <w:snapToGrid w:val="0"/>
        </w:rPr>
        <w:t>Front Window Defrost (ID 0x503)</w:t>
      </w:r>
    </w:p>
    <w:p w:rsidR="00147EB8" w:rsidRDefault="00576116" w:rsidP="00576116">
      <w:pPr>
        <w:numPr>
          <w:ilvl w:val="0"/>
          <w:numId w:val="11"/>
        </w:numPr>
        <w:rPr>
          <w:rFonts w:cs="Arial"/>
          <w:snapToGrid w:val="0"/>
        </w:rPr>
      </w:pPr>
      <w:r w:rsidRPr="00DD34EC">
        <w:rPr>
          <w:rFonts w:cs="Arial"/>
        </w:rPr>
        <w:t>Remote Start</w:t>
      </w:r>
      <w:r w:rsidRPr="00DD34EC">
        <w:rPr>
          <w:rFonts w:cs="Arial"/>
          <w:snapToGrid w:val="0"/>
        </w:rPr>
        <w:t xml:space="preserve"> </w:t>
      </w:r>
      <w:r>
        <w:rPr>
          <w:rFonts w:cs="Arial"/>
          <w:snapToGrid w:val="0"/>
        </w:rPr>
        <w:t>- Rear Window Defrost (ID 0x504)</w:t>
      </w:r>
    </w:p>
    <w:p w:rsidR="00147EB8" w:rsidRDefault="00576116" w:rsidP="00576116">
      <w:pPr>
        <w:numPr>
          <w:ilvl w:val="0"/>
          <w:numId w:val="11"/>
        </w:numPr>
        <w:rPr>
          <w:rFonts w:cs="Arial"/>
          <w:snapToGrid w:val="0"/>
        </w:rPr>
      </w:pPr>
      <w:r w:rsidRPr="00DD34EC">
        <w:rPr>
          <w:rFonts w:cs="Arial"/>
        </w:rPr>
        <w:t>Remote Start</w:t>
      </w:r>
      <w:r w:rsidRPr="00DD34EC">
        <w:rPr>
          <w:rFonts w:cs="Arial"/>
          <w:snapToGrid w:val="0"/>
        </w:rPr>
        <w:t xml:space="preserve"> </w:t>
      </w:r>
      <w:r>
        <w:rPr>
          <w:rFonts w:cs="Arial"/>
          <w:snapToGrid w:val="0"/>
        </w:rPr>
        <w:t xml:space="preserve">Quiet </w:t>
      </w:r>
      <w:r>
        <w:rPr>
          <w:rFonts w:cs="Arial"/>
          <w:snapToGrid w:val="0"/>
        </w:rPr>
        <w:t>Start (0x505)</w:t>
      </w:r>
    </w:p>
    <w:p w:rsidR="00147EB8" w:rsidRDefault="00576116" w:rsidP="00576116">
      <w:pPr>
        <w:numPr>
          <w:ilvl w:val="0"/>
          <w:numId w:val="11"/>
        </w:numPr>
        <w:rPr>
          <w:rFonts w:cs="Arial"/>
          <w:snapToGrid w:val="0"/>
        </w:rPr>
      </w:pPr>
      <w:r w:rsidRPr="00DD34EC">
        <w:rPr>
          <w:rFonts w:cs="Arial"/>
        </w:rPr>
        <w:t>Remote Start</w:t>
      </w:r>
      <w:r w:rsidRPr="00DD34EC">
        <w:rPr>
          <w:rFonts w:cs="Arial"/>
          <w:snapToGrid w:val="0"/>
        </w:rPr>
        <w:t xml:space="preserve"> </w:t>
      </w:r>
      <w:r>
        <w:rPr>
          <w:rFonts w:cs="Arial"/>
          <w:snapToGrid w:val="0"/>
        </w:rPr>
        <w:t>Climate Control (ID 0x509)</w:t>
      </w:r>
    </w:p>
    <w:p w:rsidR="00147EB8" w:rsidRDefault="00576116" w:rsidP="00576116">
      <w:pPr>
        <w:numPr>
          <w:ilvl w:val="0"/>
          <w:numId w:val="11"/>
        </w:numPr>
        <w:rPr>
          <w:rFonts w:cs="Arial"/>
          <w:snapToGrid w:val="0"/>
        </w:rPr>
      </w:pPr>
      <w:r>
        <w:rPr>
          <w:rFonts w:cs="Arial"/>
          <w:snapToGrid w:val="0"/>
        </w:rPr>
        <w:t>Easy Entry/Exit (ID 0x701)</w:t>
      </w:r>
    </w:p>
    <w:p w:rsidR="00147EB8" w:rsidRDefault="00576116" w:rsidP="00576116">
      <w:pPr>
        <w:numPr>
          <w:ilvl w:val="0"/>
          <w:numId w:val="11"/>
        </w:numPr>
        <w:rPr>
          <w:rFonts w:cs="Arial"/>
          <w:snapToGrid w:val="0"/>
        </w:rPr>
      </w:pPr>
      <w:r>
        <w:rPr>
          <w:rFonts w:cs="Arial"/>
          <w:snapToGrid w:val="0"/>
        </w:rPr>
        <w:t>CCD in Drive (ID 0xB00)</w:t>
      </w:r>
    </w:p>
    <w:p w:rsidR="00147EB8" w:rsidRDefault="00576116" w:rsidP="00576116">
      <w:pPr>
        <w:numPr>
          <w:ilvl w:val="0"/>
          <w:numId w:val="11"/>
        </w:numPr>
        <w:rPr>
          <w:rFonts w:cs="Arial"/>
          <w:snapToGrid w:val="0"/>
        </w:rPr>
      </w:pPr>
      <w:r>
        <w:rPr>
          <w:rFonts w:cs="Arial"/>
          <w:snapToGrid w:val="0"/>
        </w:rPr>
        <w:t>CCD in Sport (ID 0xB01)</w:t>
      </w:r>
    </w:p>
    <w:p w:rsidR="007242B5" w:rsidRDefault="00576116" w:rsidP="00576116">
      <w:pPr>
        <w:numPr>
          <w:ilvl w:val="0"/>
          <w:numId w:val="11"/>
        </w:numPr>
        <w:rPr>
          <w:rFonts w:cs="Arial"/>
          <w:snapToGrid w:val="0"/>
        </w:rPr>
      </w:pPr>
      <w:r>
        <w:rPr>
          <w:rFonts w:cs="Arial"/>
          <w:snapToGrid w:val="0"/>
        </w:rPr>
        <w:t>Daytime Running Lamps (ID 0x415)</w:t>
      </w:r>
    </w:p>
    <w:p w:rsidR="007242B5" w:rsidRDefault="00576116" w:rsidP="00576116">
      <w:pPr>
        <w:numPr>
          <w:ilvl w:val="0"/>
          <w:numId w:val="11"/>
        </w:numPr>
        <w:rPr>
          <w:rFonts w:cs="Arial"/>
          <w:snapToGrid w:val="0"/>
        </w:rPr>
      </w:pPr>
      <w:r>
        <w:rPr>
          <w:rFonts w:cs="Arial"/>
          <w:snapToGrid w:val="0"/>
        </w:rPr>
        <w:t>Approach Detection (ID 0x416)</w:t>
      </w:r>
    </w:p>
    <w:p w:rsidR="00147EB8" w:rsidRDefault="00576116" w:rsidP="00147EB8">
      <w:pPr>
        <w:ind w:left="2163"/>
        <w:rPr>
          <w:rFonts w:cs="Arial"/>
          <w:snapToGrid w:val="0"/>
        </w:rPr>
      </w:pPr>
    </w:p>
    <w:p w:rsidR="00406F39" w:rsidRDefault="00576116" w:rsidP="00B9479B">
      <w:pPr>
        <w:pStyle w:val="Heading6"/>
      </w:pPr>
      <w:r w:rsidRPr="00B9479B">
        <w:t>F-REQ-299674/A-ECU Response</w:t>
      </w:r>
    </w:p>
    <w:p w:rsidR="00147EB8" w:rsidRDefault="00576116" w:rsidP="00147EB8">
      <w:pPr>
        <w:ind w:left="1224"/>
        <w:rPr>
          <w:rFonts w:cs="Arial"/>
        </w:rPr>
      </w:pPr>
      <w:r w:rsidRPr="00DD34EC">
        <w:rPr>
          <w:rFonts w:cs="Arial"/>
        </w:rPr>
        <w:t xml:space="preserve">Anytime a Query request is issued, the </w:t>
      </w:r>
      <w:r w:rsidRPr="00DD34EC">
        <w:rPr>
          <w:rFonts w:cs="Arial"/>
        </w:rPr>
        <w:t>supporting ECU for each feature shall responds with the feature number (FeatNo), current value (FeatConfig) and the Person</w:t>
      </w:r>
      <w:r>
        <w:rPr>
          <w:rFonts w:cs="Arial"/>
        </w:rPr>
        <w:t>ality</w:t>
      </w:r>
      <w:r w:rsidRPr="00DD34EC">
        <w:rPr>
          <w:rFonts w:cs="Arial"/>
        </w:rPr>
        <w:t xml:space="preserve"> profile (PersIndex).</w:t>
      </w:r>
    </w:p>
    <w:p w:rsidR="00147EB8" w:rsidRDefault="00576116" w:rsidP="00147EB8">
      <w:pPr>
        <w:ind w:left="1224"/>
        <w:rPr>
          <w:rFonts w:cs="Arial"/>
        </w:rPr>
      </w:pPr>
      <w:r w:rsidRPr="007242B5">
        <w:rPr>
          <w:rFonts w:cs="Arial"/>
          <w:highlight w:val="yellow"/>
        </w:rPr>
        <w:t>Upon reception of the</w:t>
      </w:r>
      <w:r w:rsidRPr="007242B5">
        <w:rPr>
          <w:rFonts w:cs="Arial"/>
          <w:highlight w:val="yellow"/>
        </w:rPr>
        <w:t xml:space="preserve"> valid Feature ID</w:t>
      </w:r>
      <w:r w:rsidRPr="007242B5">
        <w:rPr>
          <w:rFonts w:cs="Arial"/>
          <w:highlight w:val="yellow"/>
        </w:rPr>
        <w:t xml:space="preserve"> and corresponding/correct PersIndex for the QUERY</w:t>
      </w:r>
      <w:r w:rsidRPr="007242B5">
        <w:rPr>
          <w:rFonts w:cs="Arial"/>
          <w:highlight w:val="yellow"/>
        </w:rPr>
        <w:t>, the IPC would sto</w:t>
      </w:r>
      <w:r w:rsidRPr="007242B5">
        <w:rPr>
          <w:rFonts w:cs="Arial"/>
          <w:highlight w:val="yellow"/>
        </w:rPr>
        <w:t>p the querying process (NULL request).</w:t>
      </w:r>
    </w:p>
    <w:p w:rsidR="00406F39" w:rsidRDefault="00576116" w:rsidP="00B9479B">
      <w:pPr>
        <w:pStyle w:val="Heading6"/>
      </w:pPr>
      <w:r w:rsidRPr="00B9479B">
        <w:t>F-REQ-299675/A-Retry Strategy</w:t>
      </w:r>
    </w:p>
    <w:p w:rsidR="00147EB8" w:rsidRDefault="00576116" w:rsidP="00147EB8">
      <w:pPr>
        <w:ind w:left="1224"/>
        <w:rPr>
          <w:rFonts w:cs="Arial"/>
        </w:rPr>
      </w:pPr>
      <w:r>
        <w:rPr>
          <w:rFonts w:cs="Arial"/>
        </w:rPr>
        <w:t>Querying requests are</w:t>
      </w:r>
      <w:r w:rsidRPr="00DD34EC">
        <w:rPr>
          <w:rFonts w:cs="Arial"/>
        </w:rPr>
        <w:t xml:space="preserve"> retried for up to 5 times</w:t>
      </w:r>
      <w:r>
        <w:rPr>
          <w:rFonts w:cs="Arial"/>
        </w:rPr>
        <w:t xml:space="preserve"> (5 sec)</w:t>
      </w:r>
      <w:r w:rsidRPr="00DD34EC">
        <w:rPr>
          <w:rFonts w:cs="Arial"/>
        </w:rPr>
        <w:t xml:space="preserve"> before </w:t>
      </w:r>
      <w:r>
        <w:rPr>
          <w:rFonts w:cs="Arial"/>
        </w:rPr>
        <w:t>stopping (</w:t>
      </w:r>
      <w:r w:rsidRPr="00DD34EC">
        <w:rPr>
          <w:rFonts w:cs="Arial"/>
        </w:rPr>
        <w:t>NULL</w:t>
      </w:r>
      <w:r>
        <w:rPr>
          <w:rFonts w:cs="Arial"/>
        </w:rPr>
        <w:t xml:space="preserve"> or other request is i</w:t>
      </w:r>
      <w:r w:rsidRPr="00DD34EC">
        <w:rPr>
          <w:rFonts w:cs="Arial"/>
        </w:rPr>
        <w:t>ssued</w:t>
      </w:r>
      <w:r>
        <w:rPr>
          <w:rFonts w:cs="Arial"/>
        </w:rPr>
        <w:t>)</w:t>
      </w:r>
      <w:r w:rsidRPr="00DD34EC">
        <w:rPr>
          <w:rFonts w:cs="Arial"/>
        </w:rPr>
        <w:t>.</w:t>
      </w:r>
    </w:p>
    <w:p w:rsidR="00147EB8" w:rsidRDefault="00576116" w:rsidP="00147EB8">
      <w:pPr>
        <w:ind w:left="1224"/>
        <w:rPr>
          <w:rFonts w:cs="Arial"/>
        </w:rPr>
      </w:pPr>
      <w:r w:rsidRPr="007242B5">
        <w:rPr>
          <w:rFonts w:cs="Arial"/>
        </w:rPr>
        <w:t>It is recommended that the retries are spaced apart at the same rate as the queries (i.e. 50ms</w:t>
      </w:r>
      <w:r w:rsidRPr="007242B5">
        <w:rPr>
          <w:rFonts w:cs="Arial"/>
        </w:rPr>
        <w:t xml:space="preserve"> to 300ms).  It is acceptable (although not preferred) to retry at the message period rate of every 1000ms.</w:t>
      </w:r>
      <w:r>
        <w:rPr>
          <w:rFonts w:cs="Arial"/>
        </w:rPr>
        <w:t xml:space="preserve"> </w:t>
      </w:r>
    </w:p>
    <w:p w:rsidR="00147EB8" w:rsidRDefault="00576116" w:rsidP="00147EB8">
      <w:pPr>
        <w:ind w:left="1224"/>
        <w:rPr>
          <w:rFonts w:cs="Arial"/>
        </w:rPr>
      </w:pPr>
    </w:p>
    <w:p w:rsidR="00406F39" w:rsidRDefault="00576116" w:rsidP="00B9479B">
      <w:pPr>
        <w:pStyle w:val="Heading5"/>
      </w:pPr>
      <w:r w:rsidRPr="00B9479B">
        <w:lastRenderedPageBreak/>
        <w:t>F-REQ-299691/A-SET Strategy – IPC Tr</w:t>
      </w:r>
      <w:r w:rsidRPr="00B9479B">
        <w:t>ansmit</w:t>
      </w:r>
    </w:p>
    <w:p w:rsidR="00EB4FAA" w:rsidRPr="00EB4FAA" w:rsidRDefault="00576116" w:rsidP="007C4600">
      <w:pPr>
        <w:keepNext/>
        <w:spacing w:after="120"/>
        <w:rPr>
          <w:rFonts w:cs="Arial"/>
        </w:rPr>
      </w:pPr>
      <w:r>
        <w:rPr>
          <w:rFonts w:cs="Arial"/>
        </w:rPr>
        <w:t xml:space="preserve">This strategy consists of the IPC issuing </w:t>
      </w:r>
      <w:r w:rsidRPr="00EB4FAA">
        <w:rPr>
          <w:rFonts w:cs="Arial"/>
        </w:rPr>
        <w:t>a request to have t</w:t>
      </w:r>
      <w:r>
        <w:rPr>
          <w:rFonts w:cs="Arial"/>
        </w:rPr>
        <w:t xml:space="preserve">he feature change the setting. A </w:t>
      </w:r>
      <w:r w:rsidRPr="00EB4FAA">
        <w:rPr>
          <w:rFonts w:cs="Arial"/>
        </w:rPr>
        <w:t>Change req</w:t>
      </w:r>
      <w:r w:rsidRPr="00EB4FAA">
        <w:rPr>
          <w:rFonts w:cs="Arial"/>
        </w:rPr>
        <w:t xml:space="preserve">uest is sent </w:t>
      </w:r>
      <w:r>
        <w:rPr>
          <w:rFonts w:cs="Arial"/>
        </w:rPr>
        <w:t xml:space="preserve">from the IPC to feature </w:t>
      </w:r>
      <w:r w:rsidRPr="00EB4FAA">
        <w:rPr>
          <w:rFonts w:cs="Arial"/>
        </w:rPr>
        <w:t>where change occu</w:t>
      </w:r>
      <w:r>
        <w:rPr>
          <w:rFonts w:cs="Arial"/>
        </w:rPr>
        <w:t>rs.  New feature value is sent</w:t>
      </w:r>
      <w:r w:rsidRPr="00EB4FAA">
        <w:rPr>
          <w:rFonts w:cs="Arial"/>
        </w:rPr>
        <w:t xml:space="preserve"> </w:t>
      </w:r>
      <w:r>
        <w:rPr>
          <w:rFonts w:cs="Arial"/>
        </w:rPr>
        <w:t>back to IPC</w:t>
      </w:r>
      <w:r w:rsidRPr="00EB4FAA">
        <w:rPr>
          <w:rFonts w:cs="Arial"/>
        </w:rPr>
        <w:t>.</w:t>
      </w:r>
    </w:p>
    <w:p w:rsidR="00406F39" w:rsidRDefault="00576116" w:rsidP="00B9479B">
      <w:pPr>
        <w:pStyle w:val="Heading6"/>
      </w:pPr>
      <w:r w:rsidRPr="00B9479B">
        <w:t>F-REQ-299676/A-Feature setting command</w:t>
      </w:r>
    </w:p>
    <w:p w:rsidR="00F61FB3" w:rsidRDefault="00576116" w:rsidP="00AF12AA">
      <w:pPr>
        <w:keepNext/>
        <w:spacing w:after="120"/>
        <w:ind w:left="900"/>
        <w:rPr>
          <w:rFonts w:cs="Arial"/>
        </w:rPr>
      </w:pPr>
      <w:r w:rsidRPr="00EB4FAA">
        <w:rPr>
          <w:rFonts w:cs="Arial"/>
        </w:rPr>
        <w:t>Whenever a request to have the feature change the setting, the IPC shall issue a SET command (</w:t>
      </w:r>
      <w:r>
        <w:rPr>
          <w:rFonts w:cs="Arial"/>
        </w:rPr>
        <w:t>MsgCntr</w:t>
      </w:r>
      <w:r w:rsidRPr="00EB4FAA">
        <w:rPr>
          <w:rFonts w:cs="Arial"/>
        </w:rPr>
        <w:t xml:space="preserve">DsplyOp_Rq = SET) </w:t>
      </w:r>
      <w:r w:rsidRPr="00EB4FAA">
        <w:rPr>
          <w:rFonts w:cs="Arial"/>
        </w:rPr>
        <w:t>for a specific value (</w:t>
      </w:r>
      <w:r>
        <w:rPr>
          <w:rFonts w:cs="Arial"/>
        </w:rPr>
        <w:t>MsgCntr</w:t>
      </w:r>
      <w:r w:rsidRPr="00EB4FAA">
        <w:rPr>
          <w:rFonts w:cs="Arial"/>
        </w:rPr>
        <w:t>FeatConfig_Rq) with the Feature Number (</w:t>
      </w:r>
      <w:r>
        <w:rPr>
          <w:rFonts w:cs="Arial"/>
        </w:rPr>
        <w:t>MsgCntr</w:t>
      </w:r>
      <w:r w:rsidRPr="00EB4FAA">
        <w:rPr>
          <w:rFonts w:cs="Arial"/>
        </w:rPr>
        <w:t>FeatNo_Rq) and current Person</w:t>
      </w:r>
      <w:r>
        <w:rPr>
          <w:rFonts w:cs="Arial"/>
        </w:rPr>
        <w:t>ality</w:t>
      </w:r>
      <w:r w:rsidRPr="00EB4FAA">
        <w:rPr>
          <w:rFonts w:cs="Arial"/>
        </w:rPr>
        <w:t xml:space="preserve"> profile (</w:t>
      </w:r>
      <w:r>
        <w:rPr>
          <w:rFonts w:cs="Arial"/>
        </w:rPr>
        <w:t>MsgCntr</w:t>
      </w:r>
      <w:r w:rsidRPr="00EB4FAA">
        <w:rPr>
          <w:rFonts w:cs="Arial"/>
        </w:rPr>
        <w:t xml:space="preserve">PersIndex_Rq). </w:t>
      </w:r>
    </w:p>
    <w:p w:rsidR="00406F39" w:rsidRDefault="00576116" w:rsidP="00B9479B">
      <w:pPr>
        <w:pStyle w:val="Heading6"/>
      </w:pPr>
      <w:r w:rsidRPr="00B9479B">
        <w:t>F-R</w:t>
      </w:r>
      <w:r w:rsidRPr="00B9479B">
        <w:t>EQ-299677/A-ECU Response</w:t>
      </w:r>
    </w:p>
    <w:p w:rsidR="00F61FB3" w:rsidRDefault="00576116" w:rsidP="00AF12AA">
      <w:pPr>
        <w:keepNext/>
        <w:spacing w:after="120"/>
        <w:ind w:left="900"/>
        <w:rPr>
          <w:rFonts w:cs="Arial"/>
        </w:rPr>
      </w:pPr>
      <w:r w:rsidRPr="00EB4FAA">
        <w:rPr>
          <w:rFonts w:cs="Arial"/>
        </w:rPr>
        <w:t>The supporting ECU for each feature shall respond with the feature number (FeatNo), changed value (Fe</w:t>
      </w:r>
      <w:r w:rsidRPr="00EB4FAA">
        <w:rPr>
          <w:rFonts w:cs="Arial"/>
        </w:rPr>
        <w:t>atConfig) and the Person</w:t>
      </w:r>
      <w:r>
        <w:rPr>
          <w:rFonts w:cs="Arial"/>
        </w:rPr>
        <w:t>ality</w:t>
      </w:r>
      <w:r w:rsidRPr="00EB4FAA">
        <w:rPr>
          <w:rFonts w:cs="Arial"/>
        </w:rPr>
        <w:t xml:space="preserve"> profile (PersIndex). </w:t>
      </w:r>
    </w:p>
    <w:p w:rsidR="00406F39" w:rsidRDefault="00576116" w:rsidP="00B9479B">
      <w:pPr>
        <w:pStyle w:val="Heading6"/>
      </w:pPr>
      <w:r w:rsidRPr="00B9479B">
        <w:t>F-REQ-299678/A-NULL Request</w:t>
      </w:r>
    </w:p>
    <w:p w:rsidR="00F61FB3" w:rsidRDefault="00576116" w:rsidP="00AF12AA">
      <w:pPr>
        <w:keepNext/>
        <w:spacing w:after="120"/>
        <w:ind w:left="900"/>
        <w:rPr>
          <w:rFonts w:cs="Arial"/>
        </w:rPr>
      </w:pPr>
      <w:r>
        <w:rPr>
          <w:rFonts w:cs="Arial"/>
        </w:rPr>
        <w:t xml:space="preserve">Upon reception of </w:t>
      </w:r>
      <w:r w:rsidRPr="00B36616">
        <w:rPr>
          <w:rFonts w:cs="Arial"/>
        </w:rPr>
        <w:t>a matching feature ID (FeatNo) with a matching PersIndex, the</w:t>
      </w:r>
      <w:r>
        <w:rPr>
          <w:rFonts w:cs="Arial"/>
        </w:rPr>
        <w:t xml:space="preserve"> IPC would issue a NULL request and new feature value is sent/updated to display. </w:t>
      </w:r>
    </w:p>
    <w:p w:rsidR="00406F39" w:rsidRDefault="00576116" w:rsidP="00B9479B">
      <w:pPr>
        <w:pStyle w:val="Heading6"/>
      </w:pPr>
      <w:r w:rsidRPr="00B9479B">
        <w:t>F-REQ-299679/A-Retry Strategy</w:t>
      </w:r>
    </w:p>
    <w:p w:rsidR="00841694" w:rsidRDefault="00576116" w:rsidP="00AF12AA">
      <w:pPr>
        <w:keepNext/>
        <w:spacing w:after="120"/>
        <w:ind w:left="900"/>
        <w:rPr>
          <w:rFonts w:cs="Arial"/>
        </w:rPr>
      </w:pPr>
      <w:r>
        <w:rPr>
          <w:rFonts w:cs="Arial"/>
        </w:rPr>
        <w:t>A SET request is retried for up to 5 times before a NULL is issued.</w:t>
      </w:r>
      <w:r w:rsidRPr="00EB4FAA">
        <w:rPr>
          <w:rFonts w:cs="Arial"/>
        </w:rPr>
        <w:t xml:space="preserve"> A SET request is retried for up to 5 times</w:t>
      </w:r>
      <w:r>
        <w:rPr>
          <w:rFonts w:cs="Arial"/>
        </w:rPr>
        <w:t xml:space="preserve"> (5 seconds)</w:t>
      </w:r>
      <w:r w:rsidRPr="00EB4FAA">
        <w:rPr>
          <w:rFonts w:cs="Arial"/>
        </w:rPr>
        <w:t xml:space="preserve"> before a NULL is issued.</w:t>
      </w:r>
    </w:p>
    <w:p w:rsidR="006B23C1" w:rsidRDefault="00576116" w:rsidP="00AF12AA">
      <w:pPr>
        <w:keepNext/>
        <w:spacing w:after="120"/>
        <w:ind w:left="900"/>
        <w:rPr>
          <w:rFonts w:cs="Arial"/>
        </w:rPr>
      </w:pPr>
    </w:p>
    <w:p w:rsidR="00406F39" w:rsidRDefault="00576116" w:rsidP="00B9479B">
      <w:pPr>
        <w:pStyle w:val="Heading5"/>
      </w:pPr>
      <w:r w:rsidRPr="00B9479B">
        <w:t>F-REQ-299696/A-SETTINGS Feature Home Page</w:t>
      </w:r>
    </w:p>
    <w:p w:rsidR="006B23C1" w:rsidRDefault="00576116" w:rsidP="006B23C1"/>
    <w:p w:rsidR="00FA0D10" w:rsidRDefault="00576116" w:rsidP="00FA0D10">
      <w:pPr>
        <w:keepNext/>
        <w:spacing w:after="120"/>
        <w:ind w:left="900"/>
        <w:rPr>
          <w:rFonts w:cs="Arial"/>
        </w:rPr>
      </w:pPr>
      <w:r>
        <w:rPr>
          <w:rFonts w:cs="Arial"/>
        </w:rPr>
        <w:t xml:space="preserve">The cluster shall use Current_PERS to determine </w:t>
      </w:r>
      <w:r w:rsidRPr="006B23C1">
        <w:rPr>
          <w:rFonts w:cs="Arial"/>
        </w:rPr>
        <w:t>what to display (</w:t>
      </w:r>
      <w:r>
        <w:rPr>
          <w:rFonts w:cs="Arial"/>
        </w:rPr>
        <w:t>either "</w:t>
      </w:r>
      <w:r w:rsidRPr="006B23C1">
        <w:rPr>
          <w:rFonts w:cs="Arial"/>
        </w:rPr>
        <w:t>Driver X</w:t>
      </w:r>
      <w:r>
        <w:rPr>
          <w:rFonts w:cs="Arial"/>
        </w:rPr>
        <w:t>"</w:t>
      </w:r>
      <w:r w:rsidRPr="006B23C1">
        <w:rPr>
          <w:rFonts w:cs="Arial"/>
        </w:rPr>
        <w:t xml:space="preserve">, </w:t>
      </w:r>
      <w:r>
        <w:rPr>
          <w:rFonts w:cs="Arial"/>
        </w:rPr>
        <w:t>or "</w:t>
      </w:r>
      <w:r w:rsidRPr="006B23C1">
        <w:rPr>
          <w:rFonts w:cs="Arial"/>
        </w:rPr>
        <w:t>Vehicle</w:t>
      </w:r>
      <w:r>
        <w:rPr>
          <w:rFonts w:cs="Arial"/>
        </w:rPr>
        <w:t>"</w:t>
      </w:r>
      <w:r w:rsidRPr="006B23C1">
        <w:rPr>
          <w:rFonts w:cs="Arial"/>
        </w:rPr>
        <w:t>) on the Home Page screen for the Settings feature</w:t>
      </w:r>
      <w:r w:rsidRPr="00E96D28">
        <w:rPr>
          <w:rFonts w:cs="Arial"/>
          <w:highlight w:val="yellow"/>
        </w:rPr>
        <w:t>.</w:t>
      </w:r>
      <w:r w:rsidRPr="00E96D28">
        <w:rPr>
          <w:rFonts w:cs="Arial"/>
          <w:highlight w:val="yellow"/>
        </w:rPr>
        <w:t xml:space="preserve">  (Note that most programs do not have a Settings Home page, follow HMI Men</w:t>
      </w:r>
      <w:r w:rsidRPr="00E96D28">
        <w:rPr>
          <w:rFonts w:cs="Arial"/>
          <w:highlight w:val="yellow"/>
        </w:rPr>
        <w:t>u structure)</w:t>
      </w:r>
    </w:p>
    <w:p w:rsidR="00E96D28" w:rsidRDefault="00576116" w:rsidP="00984A71">
      <w:pPr>
        <w:keepNext/>
        <w:spacing w:after="120"/>
        <w:ind w:left="900"/>
        <w:rPr>
          <w:rFonts w:cs="Arial"/>
        </w:rPr>
      </w:pPr>
      <w:r w:rsidRPr="001E1906">
        <w:rPr>
          <w:rFonts w:cs="Arial"/>
          <w:highlight w:val="yellow"/>
        </w:rPr>
        <w:t>All MY11- MY 13+ vehicles do not support a Settings Home Page and only support vehicle level personalization.</w:t>
      </w:r>
      <w:r>
        <w:rPr>
          <w:rFonts w:cs="Arial"/>
        </w:rPr>
        <w:t xml:space="preserve">  Therefore, this section only applies to vehicles that support PERS_X and a “Driver X” display.</w:t>
      </w:r>
    </w:p>
    <w:p w:rsidR="00E96D28" w:rsidRDefault="00576116" w:rsidP="00FA0D10">
      <w:pPr>
        <w:keepNext/>
        <w:spacing w:after="120"/>
        <w:ind w:left="900"/>
        <w:rPr>
          <w:rFonts w:cs="Arial"/>
        </w:rPr>
      </w:pPr>
    </w:p>
    <w:p w:rsidR="00406F39" w:rsidRDefault="00576116" w:rsidP="00B9479B">
      <w:pPr>
        <w:pStyle w:val="Heading6"/>
      </w:pPr>
      <w:r w:rsidRPr="00B9479B">
        <w:t>F-REQ-299680/A-Driver X on Settings Home Page</w:t>
      </w:r>
    </w:p>
    <w:p w:rsidR="00AE06BC" w:rsidRPr="00AE06BC" w:rsidRDefault="00576116" w:rsidP="00AE06BC"/>
    <w:tbl>
      <w:tblPr>
        <w:tblW w:w="3358"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1929"/>
        <w:gridCol w:w="1429"/>
      </w:tblGrid>
      <w:tr w:rsidR="005A6FD4" w:rsidTr="00CB2C92">
        <w:trPr>
          <w:jc w:val="center"/>
        </w:trPr>
        <w:tc>
          <w:tcPr>
            <w:tcW w:w="1929" w:type="dxa"/>
            <w:tcBorders>
              <w:top w:val="single" w:sz="12" w:space="0" w:color="000000"/>
              <w:left w:val="single" w:sz="12" w:space="0" w:color="000000"/>
              <w:bottom w:val="single" w:sz="12" w:space="0" w:color="000000"/>
              <w:right w:val="double" w:sz="12" w:space="0" w:color="auto"/>
            </w:tcBorders>
            <w:vAlign w:val="center"/>
          </w:tcPr>
          <w:p w:rsidR="00CB2C92" w:rsidRDefault="00576116" w:rsidP="00FA1E4E">
            <w:pPr>
              <w:jc w:val="center"/>
              <w:rPr>
                <w:rFonts w:cs="Arial"/>
                <w:b/>
                <w:bCs/>
                <w:snapToGrid w:val="0"/>
                <w:sz w:val="18"/>
                <w:szCs w:val="18"/>
              </w:rPr>
            </w:pPr>
          </w:p>
          <w:p w:rsidR="005A6FD4" w:rsidRDefault="00576116" w:rsidP="00FA1E4E">
            <w:pPr>
              <w:jc w:val="center"/>
              <w:rPr>
                <w:rFonts w:cs="Arial"/>
                <w:b/>
                <w:bCs/>
                <w:snapToGrid w:val="0"/>
                <w:sz w:val="18"/>
                <w:szCs w:val="18"/>
              </w:rPr>
            </w:pPr>
            <w:r>
              <w:rPr>
                <w:rFonts w:cs="Arial"/>
                <w:b/>
                <w:bCs/>
                <w:snapToGrid w:val="0"/>
                <w:sz w:val="18"/>
                <w:szCs w:val="18"/>
              </w:rPr>
              <w:t>Current_PERS</w:t>
            </w:r>
          </w:p>
          <w:p w:rsidR="00CB2C92" w:rsidRDefault="00576116" w:rsidP="00FA1E4E">
            <w:pPr>
              <w:jc w:val="center"/>
              <w:rPr>
                <w:rFonts w:cs="Arial"/>
                <w:b/>
                <w:bCs/>
                <w:sz w:val="18"/>
                <w:szCs w:val="18"/>
              </w:rPr>
            </w:pPr>
          </w:p>
        </w:tc>
        <w:tc>
          <w:tcPr>
            <w:tcW w:w="1429" w:type="dxa"/>
            <w:tcBorders>
              <w:top w:val="single" w:sz="12" w:space="0" w:color="000000"/>
              <w:left w:val="double" w:sz="12" w:space="0" w:color="auto"/>
              <w:bottom w:val="single" w:sz="12" w:space="0" w:color="000000"/>
              <w:right w:val="single" w:sz="12" w:space="0" w:color="000000"/>
            </w:tcBorders>
            <w:vAlign w:val="center"/>
          </w:tcPr>
          <w:p w:rsidR="005A6FD4" w:rsidRDefault="00576116" w:rsidP="00FA1E4E">
            <w:pPr>
              <w:jc w:val="center"/>
              <w:rPr>
                <w:rFonts w:cs="Arial"/>
                <w:b/>
                <w:bCs/>
                <w:sz w:val="18"/>
                <w:szCs w:val="18"/>
              </w:rPr>
            </w:pPr>
            <w:r>
              <w:rPr>
                <w:rFonts w:cs="Arial"/>
                <w:b/>
                <w:bCs/>
                <w:snapToGrid w:val="0"/>
                <w:sz w:val="18"/>
                <w:szCs w:val="18"/>
              </w:rPr>
              <w:t>"Driver X"</w:t>
            </w:r>
          </w:p>
        </w:tc>
      </w:tr>
      <w:tr w:rsidR="005A6FD4" w:rsidTr="00CB2C92">
        <w:trPr>
          <w:jc w:val="center"/>
        </w:trPr>
        <w:tc>
          <w:tcPr>
            <w:tcW w:w="1929" w:type="dxa"/>
            <w:tcBorders>
              <w:top w:val="single" w:sz="12" w:space="0" w:color="000000"/>
              <w:left w:val="single" w:sz="6" w:space="0" w:color="000000"/>
              <w:bottom w:val="single" w:sz="6" w:space="0" w:color="000000"/>
              <w:right w:val="double" w:sz="12" w:space="0" w:color="auto"/>
            </w:tcBorders>
            <w:vAlign w:val="center"/>
          </w:tcPr>
          <w:p w:rsidR="005A6FD4" w:rsidRDefault="00576116" w:rsidP="00FA1E4E">
            <w:pPr>
              <w:jc w:val="center"/>
              <w:rPr>
                <w:rFonts w:cs="Arial"/>
              </w:rPr>
            </w:pPr>
            <w:r>
              <w:rPr>
                <w:rFonts w:cs="Arial"/>
                <w:snapToGrid w:val="0"/>
              </w:rPr>
              <w:t>PERS_1 (0x0)</w:t>
            </w:r>
          </w:p>
        </w:tc>
        <w:tc>
          <w:tcPr>
            <w:tcW w:w="1429" w:type="dxa"/>
            <w:tcBorders>
              <w:top w:val="single" w:sz="12" w:space="0" w:color="000000"/>
              <w:left w:val="double" w:sz="12" w:space="0" w:color="auto"/>
              <w:bottom w:val="single" w:sz="6" w:space="0" w:color="000000"/>
              <w:right w:val="single" w:sz="6" w:space="0" w:color="000000"/>
            </w:tcBorders>
            <w:vAlign w:val="center"/>
          </w:tcPr>
          <w:p w:rsidR="005A6FD4" w:rsidRDefault="00576116" w:rsidP="00FA1E4E">
            <w:pPr>
              <w:jc w:val="center"/>
              <w:rPr>
                <w:rFonts w:cs="Arial"/>
              </w:rPr>
            </w:pPr>
            <w:r>
              <w:rPr>
                <w:rFonts w:cs="Arial"/>
                <w:snapToGrid w:val="0"/>
              </w:rPr>
              <w:t>"Driver 1"</w:t>
            </w:r>
          </w:p>
        </w:tc>
      </w:tr>
      <w:tr w:rsidR="005A6FD4" w:rsidTr="00CB2C92">
        <w:trPr>
          <w:trHeight w:val="188"/>
          <w:jc w:val="center"/>
        </w:trPr>
        <w:tc>
          <w:tcPr>
            <w:tcW w:w="1929" w:type="dxa"/>
            <w:tcBorders>
              <w:top w:val="single" w:sz="6" w:space="0" w:color="000000"/>
              <w:left w:val="single" w:sz="6" w:space="0" w:color="000000"/>
              <w:bottom w:val="single" w:sz="6" w:space="0" w:color="000000"/>
              <w:right w:val="double" w:sz="12" w:space="0" w:color="auto"/>
            </w:tcBorders>
            <w:vAlign w:val="center"/>
          </w:tcPr>
          <w:p w:rsidR="005A6FD4" w:rsidRDefault="00576116" w:rsidP="00FA1E4E">
            <w:pPr>
              <w:jc w:val="center"/>
              <w:rPr>
                <w:rFonts w:cs="Arial"/>
              </w:rPr>
            </w:pPr>
            <w:r>
              <w:rPr>
                <w:rFonts w:cs="Arial"/>
                <w:snapToGrid w:val="0"/>
              </w:rPr>
              <w:t>PERS_2  (0x1)</w:t>
            </w:r>
          </w:p>
        </w:tc>
        <w:tc>
          <w:tcPr>
            <w:tcW w:w="1429" w:type="dxa"/>
            <w:tcBorders>
              <w:top w:val="single" w:sz="6" w:space="0" w:color="000000"/>
              <w:left w:val="double" w:sz="12" w:space="0" w:color="auto"/>
              <w:bottom w:val="single" w:sz="6" w:space="0" w:color="000000"/>
              <w:right w:val="single" w:sz="6" w:space="0" w:color="000000"/>
            </w:tcBorders>
            <w:vAlign w:val="center"/>
          </w:tcPr>
          <w:p w:rsidR="005A6FD4" w:rsidRDefault="00576116" w:rsidP="00FA1E4E">
            <w:pPr>
              <w:jc w:val="center"/>
              <w:rPr>
                <w:rFonts w:cs="Arial"/>
              </w:rPr>
            </w:pPr>
            <w:r>
              <w:rPr>
                <w:rFonts w:cs="Arial"/>
              </w:rPr>
              <w:t>"Driver 2"</w:t>
            </w:r>
          </w:p>
        </w:tc>
      </w:tr>
      <w:tr w:rsidR="005A6FD4" w:rsidTr="00CB2C92">
        <w:trPr>
          <w:jc w:val="center"/>
        </w:trPr>
        <w:tc>
          <w:tcPr>
            <w:tcW w:w="1929" w:type="dxa"/>
            <w:tcBorders>
              <w:top w:val="single" w:sz="6" w:space="0" w:color="000000"/>
              <w:left w:val="single" w:sz="6" w:space="0" w:color="000000"/>
              <w:bottom w:val="single" w:sz="6" w:space="0" w:color="000000"/>
              <w:right w:val="double" w:sz="12" w:space="0" w:color="auto"/>
            </w:tcBorders>
            <w:vAlign w:val="center"/>
          </w:tcPr>
          <w:p w:rsidR="005A6FD4" w:rsidRDefault="00576116" w:rsidP="00FA1E4E">
            <w:pPr>
              <w:jc w:val="center"/>
              <w:rPr>
                <w:rFonts w:cs="Arial"/>
                <w:snapToGrid w:val="0"/>
              </w:rPr>
            </w:pPr>
            <w:r>
              <w:rPr>
                <w:rFonts w:cs="Arial"/>
                <w:snapToGrid w:val="0"/>
              </w:rPr>
              <w:t>PERS_3  (0x2)</w:t>
            </w:r>
          </w:p>
        </w:tc>
        <w:tc>
          <w:tcPr>
            <w:tcW w:w="1429" w:type="dxa"/>
            <w:tcBorders>
              <w:top w:val="single" w:sz="6" w:space="0" w:color="000000"/>
              <w:left w:val="double" w:sz="12" w:space="0" w:color="auto"/>
              <w:bottom w:val="single" w:sz="6" w:space="0" w:color="000000"/>
              <w:right w:val="single" w:sz="6" w:space="0" w:color="000000"/>
            </w:tcBorders>
            <w:vAlign w:val="center"/>
          </w:tcPr>
          <w:p w:rsidR="005A6FD4" w:rsidRDefault="00576116" w:rsidP="00FA1E4E">
            <w:pPr>
              <w:jc w:val="center"/>
              <w:rPr>
                <w:rFonts w:cs="Arial"/>
              </w:rPr>
            </w:pPr>
            <w:r>
              <w:rPr>
                <w:rFonts w:cs="Arial"/>
              </w:rPr>
              <w:t>"Driver 3"</w:t>
            </w:r>
          </w:p>
        </w:tc>
      </w:tr>
      <w:tr w:rsidR="005A6FD4" w:rsidTr="00CB2C92">
        <w:trPr>
          <w:jc w:val="center"/>
        </w:trPr>
        <w:tc>
          <w:tcPr>
            <w:tcW w:w="1929" w:type="dxa"/>
            <w:tcBorders>
              <w:top w:val="single" w:sz="6" w:space="0" w:color="000000"/>
              <w:left w:val="single" w:sz="6" w:space="0" w:color="000000"/>
              <w:bottom w:val="single" w:sz="6" w:space="0" w:color="000000"/>
              <w:right w:val="double" w:sz="12" w:space="0" w:color="auto"/>
            </w:tcBorders>
            <w:vAlign w:val="center"/>
          </w:tcPr>
          <w:p w:rsidR="005A6FD4" w:rsidRDefault="00576116" w:rsidP="00FA1E4E">
            <w:pPr>
              <w:jc w:val="center"/>
              <w:rPr>
                <w:rFonts w:cs="Arial"/>
                <w:snapToGrid w:val="0"/>
              </w:rPr>
            </w:pPr>
            <w:r>
              <w:rPr>
                <w:rFonts w:cs="Arial"/>
                <w:snapToGrid w:val="0"/>
              </w:rPr>
              <w:t>PERS_4  (0x3)</w:t>
            </w:r>
          </w:p>
        </w:tc>
        <w:tc>
          <w:tcPr>
            <w:tcW w:w="1429" w:type="dxa"/>
            <w:tcBorders>
              <w:top w:val="single" w:sz="6" w:space="0" w:color="000000"/>
              <w:left w:val="double" w:sz="12" w:space="0" w:color="auto"/>
              <w:bottom w:val="single" w:sz="6" w:space="0" w:color="000000"/>
              <w:right w:val="single" w:sz="6" w:space="0" w:color="000000"/>
            </w:tcBorders>
            <w:vAlign w:val="center"/>
          </w:tcPr>
          <w:p w:rsidR="005A6FD4" w:rsidRDefault="00576116" w:rsidP="00FA1E4E">
            <w:pPr>
              <w:jc w:val="center"/>
              <w:rPr>
                <w:rFonts w:cs="Arial"/>
              </w:rPr>
            </w:pPr>
            <w:r>
              <w:rPr>
                <w:rFonts w:cs="Arial"/>
              </w:rPr>
              <w:t>"Driver 4"</w:t>
            </w:r>
          </w:p>
        </w:tc>
      </w:tr>
      <w:tr w:rsidR="005A6FD4" w:rsidTr="00CB2C92">
        <w:trPr>
          <w:jc w:val="center"/>
        </w:trPr>
        <w:tc>
          <w:tcPr>
            <w:tcW w:w="1929" w:type="dxa"/>
            <w:tcBorders>
              <w:top w:val="single" w:sz="6" w:space="0" w:color="000000"/>
              <w:left w:val="single" w:sz="6" w:space="0" w:color="000000"/>
              <w:bottom w:val="single" w:sz="6" w:space="0" w:color="000000"/>
              <w:right w:val="double" w:sz="12" w:space="0" w:color="auto"/>
            </w:tcBorders>
            <w:vAlign w:val="center"/>
          </w:tcPr>
          <w:p w:rsidR="005A6FD4" w:rsidRDefault="00576116" w:rsidP="00FA1E4E">
            <w:pPr>
              <w:jc w:val="center"/>
              <w:rPr>
                <w:rFonts w:cs="Arial"/>
                <w:snapToGrid w:val="0"/>
              </w:rPr>
            </w:pPr>
            <w:r>
              <w:rPr>
                <w:rFonts w:cs="Arial"/>
                <w:snapToGrid w:val="0"/>
              </w:rPr>
              <w:t>Vehicle  (0x4)</w:t>
            </w:r>
          </w:p>
        </w:tc>
        <w:tc>
          <w:tcPr>
            <w:tcW w:w="1429" w:type="dxa"/>
            <w:tcBorders>
              <w:top w:val="single" w:sz="6" w:space="0" w:color="000000"/>
              <w:left w:val="double" w:sz="12" w:space="0" w:color="auto"/>
              <w:bottom w:val="single" w:sz="6" w:space="0" w:color="000000"/>
              <w:right w:val="single" w:sz="6" w:space="0" w:color="000000"/>
            </w:tcBorders>
            <w:vAlign w:val="center"/>
          </w:tcPr>
          <w:p w:rsidR="005A6FD4" w:rsidRDefault="00576116" w:rsidP="00FA1E4E">
            <w:pPr>
              <w:jc w:val="center"/>
              <w:rPr>
                <w:rFonts w:cs="Arial"/>
              </w:rPr>
            </w:pPr>
            <w:r>
              <w:rPr>
                <w:rFonts w:cs="Arial"/>
              </w:rPr>
              <w:t>"Vehicle"</w:t>
            </w:r>
          </w:p>
        </w:tc>
      </w:tr>
    </w:tbl>
    <w:p w:rsidR="00841694" w:rsidRDefault="00576116" w:rsidP="00025FCD">
      <w:pPr>
        <w:rPr>
          <w:rFonts w:cs="Arial"/>
        </w:rPr>
      </w:pPr>
    </w:p>
    <w:p w:rsidR="00CB2C92" w:rsidRDefault="00576116" w:rsidP="00025FCD">
      <w:pPr>
        <w:rPr>
          <w:rFonts w:cs="Arial"/>
          <w:snapToGrid w:val="0"/>
        </w:rPr>
      </w:pPr>
    </w:p>
    <w:p w:rsidR="00406F39" w:rsidRDefault="00576116" w:rsidP="00B9479B">
      <w:pPr>
        <w:pStyle w:val="Heading4"/>
      </w:pPr>
      <w:r w:rsidRPr="00B9479B">
        <w:t>FS-REQ-299707/A-Function Safety Classification (EMC)</w:t>
      </w:r>
    </w:p>
    <w:p w:rsidR="004F2D95" w:rsidRDefault="00576116">
      <w:pPr>
        <w:ind w:left="1584" w:firstLine="576"/>
      </w:pPr>
      <w:r>
        <w:t>Class B</w:t>
      </w:r>
    </w:p>
    <w:p w:rsidR="000E0166" w:rsidRDefault="00576116">
      <w:pPr>
        <w:spacing w:after="200" w:line="276" w:lineRule="auto"/>
      </w:pPr>
      <w:r>
        <w:br w:type="page"/>
      </w:r>
    </w:p>
    <w:p w:rsidR="00A85E9F" w:rsidRDefault="00576116">
      <w:pPr>
        <w:ind w:left="1584" w:firstLine="576"/>
      </w:pPr>
    </w:p>
    <w:p w:rsidR="00406F39" w:rsidRDefault="00576116" w:rsidP="00B9479B">
      <w:pPr>
        <w:pStyle w:val="Heading4"/>
      </w:pPr>
      <w:r w:rsidRPr="00B9479B">
        <w:t>NVM-REQ-299703/A-Memory Storage</w:t>
      </w:r>
    </w:p>
    <w:p w:rsidR="00395011" w:rsidRPr="00395011" w:rsidRDefault="00576116" w:rsidP="00395011"/>
    <w:tbl>
      <w:tblPr>
        <w:tblW w:w="1068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520"/>
        <w:gridCol w:w="4950"/>
        <w:gridCol w:w="1890"/>
        <w:gridCol w:w="1320"/>
      </w:tblGrid>
      <w:tr w:rsidR="00395011" w:rsidTr="00CE706A">
        <w:trPr>
          <w:cantSplit/>
          <w:trHeight w:val="728"/>
          <w:tblHeader/>
          <w:jc w:val="center"/>
        </w:trPr>
        <w:tc>
          <w:tcPr>
            <w:tcW w:w="2520" w:type="dxa"/>
            <w:tcBorders>
              <w:top w:val="single" w:sz="12" w:space="0" w:color="auto"/>
              <w:left w:val="single" w:sz="12" w:space="0" w:color="auto"/>
              <w:bottom w:val="single" w:sz="12" w:space="0" w:color="auto"/>
              <w:right w:val="single" w:sz="12" w:space="0" w:color="auto"/>
            </w:tcBorders>
          </w:tcPr>
          <w:p w:rsidR="00395011" w:rsidRDefault="00576116" w:rsidP="00D612FC">
            <w:pPr>
              <w:pStyle w:val="Header"/>
              <w:tabs>
                <w:tab w:val="clear" w:pos="4320"/>
                <w:tab w:val="clear" w:pos="8640"/>
              </w:tabs>
              <w:jc w:val="center"/>
              <w:rPr>
                <w:rFonts w:cs="Arial"/>
                <w:b/>
                <w:bCs/>
                <w:color w:val="000000"/>
              </w:rPr>
            </w:pPr>
            <w:r>
              <w:rPr>
                <w:rFonts w:cs="Arial"/>
                <w:b/>
                <w:bCs/>
                <w:color w:val="000000"/>
              </w:rPr>
              <w:t>Parameter Name</w:t>
            </w:r>
          </w:p>
        </w:tc>
        <w:tc>
          <w:tcPr>
            <w:tcW w:w="4950" w:type="dxa"/>
            <w:tcBorders>
              <w:top w:val="single" w:sz="12" w:space="0" w:color="auto"/>
              <w:left w:val="single" w:sz="12" w:space="0" w:color="auto"/>
              <w:bottom w:val="single" w:sz="12" w:space="0" w:color="auto"/>
              <w:right w:val="single" w:sz="12" w:space="0" w:color="auto"/>
            </w:tcBorders>
          </w:tcPr>
          <w:p w:rsidR="00395011" w:rsidRDefault="00576116" w:rsidP="00D612FC">
            <w:pPr>
              <w:pStyle w:val="Header"/>
              <w:tabs>
                <w:tab w:val="clear" w:pos="4320"/>
                <w:tab w:val="clear" w:pos="8640"/>
              </w:tabs>
              <w:jc w:val="center"/>
              <w:rPr>
                <w:rFonts w:cs="Arial"/>
                <w:b/>
                <w:bCs/>
                <w:color w:val="000000"/>
              </w:rPr>
            </w:pPr>
            <w:r>
              <w:rPr>
                <w:rFonts w:cs="Arial"/>
                <w:b/>
                <w:bCs/>
                <w:color w:val="000000"/>
              </w:rPr>
              <w:t>Description</w:t>
            </w:r>
          </w:p>
        </w:tc>
        <w:tc>
          <w:tcPr>
            <w:tcW w:w="1890" w:type="dxa"/>
            <w:tcBorders>
              <w:top w:val="single" w:sz="12" w:space="0" w:color="auto"/>
              <w:left w:val="single" w:sz="12" w:space="0" w:color="auto"/>
              <w:bottom w:val="single" w:sz="12" w:space="0" w:color="auto"/>
              <w:right w:val="single" w:sz="12" w:space="0" w:color="auto"/>
            </w:tcBorders>
          </w:tcPr>
          <w:p w:rsidR="00395011" w:rsidRDefault="00576116" w:rsidP="00D612FC">
            <w:pPr>
              <w:pStyle w:val="Header"/>
              <w:tabs>
                <w:tab w:val="clear" w:pos="4320"/>
                <w:tab w:val="clear" w:pos="8640"/>
              </w:tabs>
              <w:jc w:val="center"/>
              <w:rPr>
                <w:rFonts w:cs="Arial"/>
                <w:b/>
                <w:bCs/>
                <w:color w:val="000000"/>
              </w:rPr>
            </w:pPr>
            <w:r>
              <w:rPr>
                <w:rFonts w:cs="Arial"/>
                <w:b/>
                <w:bCs/>
                <w:color w:val="000000"/>
              </w:rPr>
              <w:t xml:space="preserve">Value at </w:t>
            </w:r>
            <w:smartTag w:uri="urn:schemas-microsoft-com:office:smarttags" w:element="place">
              <w:r>
                <w:rPr>
                  <w:rFonts w:cs="Arial"/>
                  <w:b/>
                  <w:bCs/>
                  <w:color w:val="000000"/>
                </w:rPr>
                <w:t>Battery</w:t>
              </w:r>
            </w:smartTag>
            <w:r>
              <w:rPr>
                <w:rFonts w:cs="Arial"/>
                <w:b/>
                <w:bCs/>
                <w:color w:val="000000"/>
              </w:rPr>
              <w:t xml:space="preserve"> connect</w:t>
            </w:r>
          </w:p>
        </w:tc>
        <w:tc>
          <w:tcPr>
            <w:tcW w:w="1320" w:type="dxa"/>
            <w:tcBorders>
              <w:top w:val="single" w:sz="12" w:space="0" w:color="auto"/>
              <w:left w:val="single" w:sz="12" w:space="0" w:color="auto"/>
              <w:bottom w:val="single" w:sz="12" w:space="0" w:color="auto"/>
              <w:right w:val="single" w:sz="12" w:space="0" w:color="auto"/>
            </w:tcBorders>
          </w:tcPr>
          <w:p w:rsidR="00395011" w:rsidRDefault="00576116" w:rsidP="00D612FC">
            <w:pPr>
              <w:pStyle w:val="Header"/>
              <w:tabs>
                <w:tab w:val="clear" w:pos="4320"/>
                <w:tab w:val="clear" w:pos="8640"/>
              </w:tabs>
              <w:jc w:val="center"/>
              <w:rPr>
                <w:rFonts w:cs="Arial"/>
                <w:b/>
                <w:bCs/>
                <w:color w:val="000000"/>
              </w:rPr>
            </w:pPr>
            <w:r>
              <w:rPr>
                <w:rFonts w:cs="Arial"/>
                <w:b/>
                <w:bCs/>
                <w:color w:val="000000"/>
              </w:rPr>
              <w:t xml:space="preserve">Value at </w:t>
            </w:r>
          </w:p>
          <w:p w:rsidR="00395011" w:rsidRDefault="00576116" w:rsidP="00D612FC">
            <w:pPr>
              <w:pStyle w:val="Header"/>
              <w:tabs>
                <w:tab w:val="clear" w:pos="4320"/>
                <w:tab w:val="clear" w:pos="8640"/>
              </w:tabs>
              <w:jc w:val="center"/>
              <w:rPr>
                <w:rFonts w:cs="Arial"/>
                <w:b/>
                <w:bCs/>
                <w:color w:val="000000"/>
              </w:rPr>
            </w:pPr>
            <w:r>
              <w:rPr>
                <w:rFonts w:cs="Arial"/>
                <w:b/>
                <w:bCs/>
                <w:color w:val="000000"/>
              </w:rPr>
              <w:t>Module Wake-up</w:t>
            </w:r>
          </w:p>
        </w:tc>
      </w:tr>
      <w:tr w:rsidR="00CC0E3A" w:rsidTr="00CE706A">
        <w:trPr>
          <w:cantSplit/>
          <w:trHeight w:val="227"/>
          <w:jc w:val="center"/>
        </w:trPr>
        <w:tc>
          <w:tcPr>
            <w:tcW w:w="2520" w:type="dxa"/>
            <w:tcBorders>
              <w:top w:val="single" w:sz="12" w:space="0" w:color="auto"/>
              <w:left w:val="single" w:sz="4" w:space="0" w:color="auto"/>
              <w:bottom w:val="single" w:sz="4" w:space="0" w:color="auto"/>
              <w:right w:val="single" w:sz="4" w:space="0" w:color="auto"/>
            </w:tcBorders>
          </w:tcPr>
          <w:p w:rsidR="00CC0E3A" w:rsidRPr="00CC0E3A" w:rsidRDefault="00576116" w:rsidP="003268FE">
            <w:pPr>
              <w:pStyle w:val="Header"/>
              <w:tabs>
                <w:tab w:val="clear" w:pos="4320"/>
                <w:tab w:val="clear" w:pos="8640"/>
              </w:tabs>
              <w:rPr>
                <w:highlight w:val="green"/>
              </w:rPr>
            </w:pPr>
            <w:r w:rsidRPr="00CC0E3A">
              <w:rPr>
                <w:highlight w:val="green"/>
              </w:rPr>
              <w:t>Settings_Menu_Cfg</w:t>
            </w:r>
          </w:p>
        </w:tc>
        <w:tc>
          <w:tcPr>
            <w:tcW w:w="4950" w:type="dxa"/>
            <w:tcBorders>
              <w:top w:val="single" w:sz="12" w:space="0" w:color="auto"/>
              <w:left w:val="single" w:sz="4" w:space="0" w:color="auto"/>
              <w:bottom w:val="single" w:sz="4" w:space="0" w:color="auto"/>
              <w:right w:val="single" w:sz="4" w:space="0" w:color="auto"/>
            </w:tcBorders>
          </w:tcPr>
          <w:p w:rsidR="00CC0E3A" w:rsidRPr="00CC0E3A" w:rsidRDefault="00576116" w:rsidP="003268FE">
            <w:pPr>
              <w:pStyle w:val="Header"/>
              <w:tabs>
                <w:tab w:val="clear" w:pos="4320"/>
                <w:tab w:val="clear" w:pos="8640"/>
              </w:tabs>
              <w:rPr>
                <w:highlight w:val="green"/>
              </w:rPr>
            </w:pPr>
            <w:r w:rsidRPr="00CC0E3A">
              <w:rPr>
                <w:highlight w:val="green"/>
              </w:rPr>
              <w:t>Configures cluster to display items in the Settings menu (Set to “cluster” at cluster supplier manufacturer plant)</w:t>
            </w:r>
          </w:p>
        </w:tc>
        <w:tc>
          <w:tcPr>
            <w:tcW w:w="1890" w:type="dxa"/>
            <w:tcBorders>
              <w:top w:val="single" w:sz="12" w:space="0" w:color="auto"/>
              <w:left w:val="single" w:sz="4" w:space="0" w:color="auto"/>
              <w:bottom w:val="single" w:sz="4" w:space="0" w:color="auto"/>
              <w:right w:val="single" w:sz="4" w:space="0" w:color="auto"/>
            </w:tcBorders>
          </w:tcPr>
          <w:p w:rsidR="00CC0E3A" w:rsidRPr="00CC0E3A" w:rsidRDefault="00576116" w:rsidP="003268FE">
            <w:pPr>
              <w:pStyle w:val="Header"/>
              <w:tabs>
                <w:tab w:val="clear" w:pos="4320"/>
                <w:tab w:val="clear" w:pos="8640"/>
              </w:tabs>
              <w:rPr>
                <w:highlight w:val="green"/>
              </w:rPr>
            </w:pPr>
            <w:r w:rsidRPr="00CC0E3A">
              <w:rPr>
                <w:highlight w:val="green"/>
              </w:rPr>
              <w:t>Use Stored Value</w:t>
            </w:r>
          </w:p>
        </w:tc>
        <w:tc>
          <w:tcPr>
            <w:tcW w:w="1320" w:type="dxa"/>
            <w:tcBorders>
              <w:top w:val="single" w:sz="12" w:space="0" w:color="auto"/>
              <w:left w:val="single" w:sz="4" w:space="0" w:color="auto"/>
              <w:bottom w:val="single" w:sz="4" w:space="0" w:color="auto"/>
              <w:right w:val="single" w:sz="4" w:space="0" w:color="auto"/>
            </w:tcBorders>
          </w:tcPr>
          <w:p w:rsidR="00CC0E3A" w:rsidRPr="00CC0E3A" w:rsidRDefault="00576116" w:rsidP="003268FE">
            <w:pPr>
              <w:pStyle w:val="Header"/>
              <w:tabs>
                <w:tab w:val="clear" w:pos="4320"/>
                <w:tab w:val="clear" w:pos="8640"/>
              </w:tabs>
              <w:rPr>
                <w:highlight w:val="green"/>
              </w:rPr>
            </w:pPr>
            <w:r w:rsidRPr="00CC0E3A">
              <w:rPr>
                <w:highlight w:val="green"/>
              </w:rPr>
              <w:t>Use Stored Value</w:t>
            </w:r>
          </w:p>
        </w:tc>
      </w:tr>
      <w:tr w:rsidR="00395011" w:rsidTr="00CE706A">
        <w:trPr>
          <w:cantSplit/>
          <w:trHeight w:val="227"/>
          <w:jc w:val="center"/>
        </w:trPr>
        <w:tc>
          <w:tcPr>
            <w:tcW w:w="2520" w:type="dxa"/>
            <w:tcBorders>
              <w:top w:val="single" w:sz="4" w:space="0" w:color="auto"/>
              <w:left w:val="single" w:sz="4" w:space="0" w:color="auto"/>
              <w:bottom w:val="single" w:sz="12" w:space="0" w:color="auto"/>
              <w:right w:val="single" w:sz="4" w:space="0" w:color="auto"/>
            </w:tcBorders>
          </w:tcPr>
          <w:p w:rsidR="00395011" w:rsidRDefault="00576116" w:rsidP="00D612FC">
            <w:pPr>
              <w:pStyle w:val="Footer"/>
              <w:rPr>
                <w:rFonts w:eastAsia="Arial Unicode MS"/>
                <w:color w:val="000000"/>
                <w:szCs w:val="20"/>
              </w:rPr>
            </w:pPr>
            <w:r>
              <w:rPr>
                <w:color w:val="000000"/>
                <w:szCs w:val="20"/>
              </w:rPr>
              <w:t>Current_PERS</w:t>
            </w:r>
          </w:p>
        </w:tc>
        <w:tc>
          <w:tcPr>
            <w:tcW w:w="4950" w:type="dxa"/>
            <w:tcBorders>
              <w:top w:val="single" w:sz="4" w:space="0" w:color="auto"/>
              <w:left w:val="single" w:sz="4" w:space="0" w:color="auto"/>
              <w:bottom w:val="single" w:sz="12" w:space="0" w:color="auto"/>
              <w:right w:val="single" w:sz="4" w:space="0" w:color="auto"/>
            </w:tcBorders>
          </w:tcPr>
          <w:p w:rsidR="00395011" w:rsidRDefault="00576116" w:rsidP="00D612FC">
            <w:pPr>
              <w:pStyle w:val="Header"/>
              <w:tabs>
                <w:tab w:val="clear" w:pos="4320"/>
                <w:tab w:val="clear" w:pos="8640"/>
              </w:tabs>
              <w:rPr>
                <w:rFonts w:cs="Arial"/>
                <w:color w:val="000000"/>
              </w:rPr>
            </w:pPr>
            <w:r>
              <w:rPr>
                <w:rFonts w:cs="Arial"/>
              </w:rPr>
              <w:t>The current Personality Profile.</w:t>
            </w:r>
          </w:p>
        </w:tc>
        <w:tc>
          <w:tcPr>
            <w:tcW w:w="1890" w:type="dxa"/>
            <w:tcBorders>
              <w:top w:val="single" w:sz="4" w:space="0" w:color="auto"/>
              <w:left w:val="single" w:sz="4" w:space="0" w:color="auto"/>
              <w:bottom w:val="single" w:sz="12" w:space="0" w:color="auto"/>
              <w:right w:val="single" w:sz="4" w:space="0" w:color="auto"/>
            </w:tcBorders>
            <w:vAlign w:val="center"/>
          </w:tcPr>
          <w:p w:rsidR="00395011" w:rsidRDefault="00576116" w:rsidP="00D612FC">
            <w:pPr>
              <w:pStyle w:val="Header"/>
              <w:tabs>
                <w:tab w:val="clear" w:pos="4320"/>
                <w:tab w:val="clear" w:pos="8640"/>
              </w:tabs>
              <w:jc w:val="center"/>
              <w:rPr>
                <w:rFonts w:cs="Arial"/>
                <w:color w:val="000000"/>
              </w:rPr>
            </w:pPr>
            <w:r>
              <w:rPr>
                <w:rFonts w:cs="Arial"/>
                <w:color w:val="000000"/>
              </w:rPr>
              <w:t>Vehicle (0x4)</w:t>
            </w:r>
          </w:p>
        </w:tc>
        <w:tc>
          <w:tcPr>
            <w:tcW w:w="1320" w:type="dxa"/>
            <w:tcBorders>
              <w:top w:val="single" w:sz="4" w:space="0" w:color="auto"/>
              <w:left w:val="single" w:sz="4" w:space="0" w:color="auto"/>
              <w:bottom w:val="single" w:sz="12" w:space="0" w:color="auto"/>
              <w:right w:val="single" w:sz="4" w:space="0" w:color="auto"/>
            </w:tcBorders>
            <w:vAlign w:val="center"/>
          </w:tcPr>
          <w:p w:rsidR="00395011" w:rsidRDefault="00576116" w:rsidP="00D612FC">
            <w:pPr>
              <w:pStyle w:val="Header"/>
              <w:tabs>
                <w:tab w:val="clear" w:pos="4320"/>
                <w:tab w:val="clear" w:pos="8640"/>
              </w:tabs>
              <w:jc w:val="center"/>
              <w:rPr>
                <w:rFonts w:cs="Arial"/>
                <w:color w:val="000000"/>
              </w:rPr>
            </w:pPr>
            <w:r>
              <w:rPr>
                <w:rFonts w:cs="Arial"/>
                <w:color w:val="000000"/>
              </w:rPr>
              <w:t>Do Not Init</w:t>
            </w:r>
          </w:p>
        </w:tc>
      </w:tr>
    </w:tbl>
    <w:p w:rsidR="004F2D95" w:rsidRDefault="00576116">
      <w:pPr>
        <w:ind w:left="360" w:firstLine="576"/>
        <w:rPr>
          <w:rFonts w:cs="Arial"/>
        </w:rPr>
      </w:pPr>
    </w:p>
    <w:p w:rsidR="00CA4AAD" w:rsidRDefault="00576116" w:rsidP="00CA4AAD">
      <w:pPr>
        <w:pStyle w:val="Header"/>
        <w:tabs>
          <w:tab w:val="clear" w:pos="4320"/>
          <w:tab w:val="clear" w:pos="8640"/>
        </w:tabs>
        <w:ind w:left="2160"/>
      </w:pPr>
    </w:p>
    <w:p w:rsidR="00406F39" w:rsidRDefault="00576116" w:rsidP="00B9479B">
      <w:pPr>
        <w:pStyle w:val="Heading4"/>
      </w:pPr>
      <w:r>
        <w:t>Reconfigurable Telltale</w:t>
      </w:r>
    </w:p>
    <w:p w:rsidR="004F2D95" w:rsidRDefault="00576116">
      <w:pPr>
        <w:ind w:left="360" w:firstLine="576"/>
        <w:rPr>
          <w:rFonts w:cs="Arial"/>
        </w:rPr>
      </w:pPr>
    </w:p>
    <w:p w:rsidR="004F2D95" w:rsidRDefault="00576116">
      <w:pPr>
        <w:ind w:left="1584" w:firstLine="576"/>
      </w:pPr>
      <w:r>
        <w:t>Not Applicable</w:t>
      </w:r>
    </w:p>
    <w:p w:rsidR="004F2D95" w:rsidRDefault="00576116">
      <w:pPr>
        <w:ind w:left="360" w:firstLine="576"/>
        <w:rPr>
          <w:rFonts w:cs="Arial"/>
        </w:rPr>
      </w:pPr>
    </w:p>
    <w:p w:rsidR="00406F39" w:rsidRDefault="00576116" w:rsidP="00B9479B">
      <w:pPr>
        <w:pStyle w:val="Heading4"/>
      </w:pPr>
      <w:r>
        <w:t>Prove Out</w:t>
      </w:r>
    </w:p>
    <w:p w:rsidR="004F2D95" w:rsidRDefault="00576116">
      <w:pPr>
        <w:ind w:left="360" w:firstLine="576"/>
        <w:rPr>
          <w:rFonts w:cs="Arial"/>
        </w:rPr>
      </w:pPr>
    </w:p>
    <w:p w:rsidR="004F2D95" w:rsidRDefault="00576116">
      <w:pPr>
        <w:ind w:left="1584" w:firstLine="576"/>
      </w:pPr>
      <w:r>
        <w:t>Not applicable</w:t>
      </w:r>
    </w:p>
    <w:p w:rsidR="004F2D95" w:rsidRDefault="00576116">
      <w:pPr>
        <w:ind w:left="360" w:firstLine="576"/>
        <w:rPr>
          <w:rFonts w:cs="Arial"/>
        </w:rPr>
      </w:pPr>
    </w:p>
    <w:p w:rsidR="00406F39" w:rsidRDefault="00576116" w:rsidP="00B9479B">
      <w:pPr>
        <w:pStyle w:val="Heading4"/>
      </w:pPr>
      <w:r>
        <w:t>Message Center Msg</w:t>
      </w:r>
    </w:p>
    <w:p w:rsidR="004F2D95" w:rsidRDefault="00576116"/>
    <w:p w:rsidR="006B23C1" w:rsidRDefault="00576116" w:rsidP="006B23C1">
      <w:pPr>
        <w:ind w:left="2160"/>
        <w:rPr>
          <w:rFonts w:cs="Arial"/>
        </w:rPr>
      </w:pPr>
      <w:r>
        <w:rPr>
          <w:rFonts w:cs="Arial"/>
        </w:rPr>
        <w:t xml:space="preserve">Refer to </w:t>
      </w:r>
      <w:r w:rsidRPr="00BE74AA">
        <w:rPr>
          <w:rFonts w:cs="Arial"/>
        </w:rPr>
        <w:t xml:space="preserve">Message Center Function description reference </w:t>
      </w:r>
      <w:r w:rsidRPr="00BE74AA">
        <w:rPr>
          <w:rFonts w:cs="Arial"/>
        </w:rPr>
        <w:t>"Text</w:t>
      </w:r>
      <w:r w:rsidRPr="00BE74AA">
        <w:rPr>
          <w:rFonts w:cs="Arial"/>
        </w:rPr>
        <w:t xml:space="preserve"> Message List - BEF Displays 2x14.xls</w:t>
      </w:r>
      <w:r>
        <w:rPr>
          <w:rFonts w:cs="Arial"/>
        </w:rPr>
        <w:t>" file.</w:t>
      </w:r>
    </w:p>
    <w:p w:rsidR="006B23C1" w:rsidRDefault="00576116" w:rsidP="006B23C1"/>
    <w:p w:rsidR="00406F39" w:rsidRDefault="00576116" w:rsidP="00B9479B">
      <w:pPr>
        <w:pStyle w:val="Heading2"/>
      </w:pPr>
      <w:r>
        <w:t>Error Handling</w:t>
      </w:r>
    </w:p>
    <w:p w:rsidR="00406F39" w:rsidRDefault="00576116" w:rsidP="00B9479B">
      <w:pPr>
        <w:pStyle w:val="Heading3"/>
      </w:pPr>
      <w:r>
        <w:t>Missing Message Strategy</w:t>
      </w:r>
    </w:p>
    <w:p w:rsidR="004F2D95" w:rsidRDefault="00576116">
      <w:pPr>
        <w:ind w:left="360"/>
        <w:rPr>
          <w:rFonts w:cs="Arial"/>
        </w:rPr>
      </w:pPr>
    </w:p>
    <w:p w:rsidR="004F2D95" w:rsidRPr="00AF12AA" w:rsidRDefault="00576116" w:rsidP="00AF12AA">
      <w:pPr>
        <w:ind w:left="1368"/>
      </w:pPr>
      <w:r>
        <w:t xml:space="preserve">   </w:t>
      </w:r>
      <w:r>
        <w:t>Refer to</w:t>
      </w:r>
      <w:r>
        <w:t xml:space="preserve"> Specific feature STSS</w:t>
      </w:r>
    </w:p>
    <w:p w:rsidR="004F2D95" w:rsidRDefault="00576116"/>
    <w:p w:rsidR="00406F39" w:rsidRDefault="00576116" w:rsidP="00B9479B">
      <w:pPr>
        <w:pStyle w:val="Heading2"/>
      </w:pPr>
      <w:r>
        <w:t>Diagnostics</w:t>
      </w:r>
    </w:p>
    <w:p w:rsidR="00406F39" w:rsidRDefault="00576116" w:rsidP="00B9479B">
      <w:pPr>
        <w:pStyle w:val="Heading3"/>
      </w:pPr>
      <w:r>
        <w:t>Self Test</w:t>
      </w:r>
    </w:p>
    <w:p w:rsidR="004F2D95" w:rsidRDefault="00576116">
      <w:pPr>
        <w:ind w:left="1368" w:firstLine="72"/>
      </w:pPr>
      <w:r>
        <w:t>None</w:t>
      </w:r>
    </w:p>
    <w:p w:rsidR="004F2D95" w:rsidRDefault="00576116">
      <w:pPr>
        <w:ind w:left="180"/>
      </w:pPr>
    </w:p>
    <w:p w:rsidR="00406F39" w:rsidRDefault="00576116" w:rsidP="00B9479B">
      <w:pPr>
        <w:pStyle w:val="Heading3"/>
      </w:pPr>
      <w:r>
        <w:t>Engineering Test Mode</w:t>
      </w:r>
    </w:p>
    <w:p w:rsidR="004F2D95" w:rsidRDefault="00576116">
      <w:pPr>
        <w:ind w:left="1368" w:firstLine="72"/>
      </w:pPr>
      <w:r>
        <w:t>Reference section “</w:t>
      </w:r>
      <w:bookmarkStart w:id="4" w:name="_Toc33162517"/>
      <w:r>
        <w:t xml:space="preserve">Dealer / </w:t>
      </w:r>
      <w:r>
        <w:rPr>
          <w:color w:val="000000"/>
        </w:rPr>
        <w:t>Engineering</w:t>
      </w:r>
      <w:r>
        <w:t xml:space="preserve"> Test Mode (ETM)</w:t>
      </w:r>
      <w:bookmarkEnd w:id="4"/>
      <w:r>
        <w:t>”</w:t>
      </w:r>
    </w:p>
    <w:p w:rsidR="004F2D95" w:rsidRDefault="00576116">
      <w:pPr>
        <w:ind w:left="1368"/>
      </w:pPr>
    </w:p>
    <w:p w:rsidR="00406F39" w:rsidRDefault="00576116" w:rsidP="00B9479B">
      <w:pPr>
        <w:pStyle w:val="Heading3"/>
      </w:pPr>
      <w:r>
        <w:t>Part II Performance</w:t>
      </w:r>
    </w:p>
    <w:p w:rsidR="00406F39" w:rsidRDefault="00576116" w:rsidP="00B9479B">
      <w:pPr>
        <w:pStyle w:val="Heading4"/>
      </w:pPr>
      <w:r>
        <w:t>Supported Diagnos</w:t>
      </w:r>
      <w:r>
        <w:t>tic Trouble Codes (DTCs)</w:t>
      </w:r>
    </w:p>
    <w:p w:rsidR="00AE06BC" w:rsidRPr="00AE06BC" w:rsidRDefault="00576116" w:rsidP="00AE06BC"/>
    <w:tbl>
      <w:tblPr>
        <w:tblW w:w="9780" w:type="dxa"/>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000" w:firstRow="0" w:lastRow="0" w:firstColumn="0" w:lastColumn="0" w:noHBand="0" w:noVBand="0"/>
      </w:tblPr>
      <w:tblGrid>
        <w:gridCol w:w="1417"/>
        <w:gridCol w:w="3890"/>
        <w:gridCol w:w="4473"/>
      </w:tblGrid>
      <w:tr w:rsidR="004F2D95" w:rsidTr="00CE706A">
        <w:trPr>
          <w:jc w:val="center"/>
        </w:trPr>
        <w:tc>
          <w:tcPr>
            <w:tcW w:w="1417" w:type="dxa"/>
            <w:tcBorders>
              <w:top w:val="single" w:sz="6" w:space="0" w:color="auto"/>
              <w:left w:val="single" w:sz="6" w:space="0" w:color="auto"/>
              <w:bottom w:val="single" w:sz="6" w:space="0" w:color="auto"/>
              <w:right w:val="single" w:sz="6" w:space="0" w:color="auto"/>
            </w:tcBorders>
          </w:tcPr>
          <w:p w:rsidR="004F2D95" w:rsidRDefault="00576116">
            <w:pPr>
              <w:rPr>
                <w:rFonts w:cs="Arial"/>
                <w:b/>
                <w:bCs/>
              </w:rPr>
            </w:pPr>
            <w:r>
              <w:rPr>
                <w:rFonts w:cs="Arial"/>
                <w:b/>
                <w:bCs/>
              </w:rPr>
              <w:t>DTC</w:t>
            </w:r>
          </w:p>
        </w:tc>
        <w:tc>
          <w:tcPr>
            <w:tcW w:w="3890" w:type="dxa"/>
            <w:tcBorders>
              <w:top w:val="single" w:sz="6" w:space="0" w:color="auto"/>
              <w:left w:val="single" w:sz="6" w:space="0" w:color="auto"/>
              <w:bottom w:val="single" w:sz="6" w:space="0" w:color="auto"/>
              <w:right w:val="single" w:sz="6" w:space="0" w:color="auto"/>
            </w:tcBorders>
          </w:tcPr>
          <w:p w:rsidR="004F2D95" w:rsidRDefault="00576116">
            <w:pPr>
              <w:rPr>
                <w:rFonts w:cs="Arial"/>
                <w:b/>
                <w:bCs/>
              </w:rPr>
            </w:pPr>
            <w:r>
              <w:rPr>
                <w:rFonts w:cs="Arial"/>
                <w:b/>
                <w:bCs/>
              </w:rPr>
              <w:t>Description</w:t>
            </w:r>
          </w:p>
        </w:tc>
        <w:tc>
          <w:tcPr>
            <w:tcW w:w="4473" w:type="dxa"/>
            <w:tcBorders>
              <w:top w:val="single" w:sz="6" w:space="0" w:color="auto"/>
              <w:left w:val="single" w:sz="6" w:space="0" w:color="auto"/>
              <w:bottom w:val="single" w:sz="6" w:space="0" w:color="auto"/>
              <w:right w:val="single" w:sz="6" w:space="0" w:color="auto"/>
            </w:tcBorders>
          </w:tcPr>
          <w:p w:rsidR="004F2D95" w:rsidRDefault="00576116">
            <w:pPr>
              <w:ind w:left="422" w:hanging="422"/>
              <w:rPr>
                <w:rFonts w:cs="Arial"/>
                <w:b/>
                <w:bCs/>
              </w:rPr>
            </w:pPr>
            <w:r>
              <w:rPr>
                <w:rFonts w:cs="Arial"/>
                <w:b/>
                <w:bCs/>
              </w:rPr>
              <w:t>When Logged</w:t>
            </w:r>
          </w:p>
        </w:tc>
      </w:tr>
      <w:tr w:rsidR="004F2D95" w:rsidTr="00CE706A">
        <w:trPr>
          <w:jc w:val="center"/>
        </w:trPr>
        <w:tc>
          <w:tcPr>
            <w:tcW w:w="1417" w:type="dxa"/>
            <w:tcBorders>
              <w:top w:val="single" w:sz="6" w:space="0" w:color="auto"/>
              <w:left w:val="single" w:sz="6" w:space="0" w:color="auto"/>
              <w:bottom w:val="single" w:sz="6" w:space="0" w:color="auto"/>
              <w:right w:val="single" w:sz="6" w:space="0" w:color="auto"/>
            </w:tcBorders>
          </w:tcPr>
          <w:p w:rsidR="004F2D95" w:rsidRDefault="00576116">
            <w:pPr>
              <w:rPr>
                <w:rFonts w:cs="Arial"/>
              </w:rPr>
            </w:pPr>
            <w:r>
              <w:rPr>
                <w:rFonts w:cs="Arial"/>
              </w:rPr>
              <w:t>&lt;DTC&gt;</w:t>
            </w:r>
          </w:p>
        </w:tc>
        <w:tc>
          <w:tcPr>
            <w:tcW w:w="3890" w:type="dxa"/>
            <w:tcBorders>
              <w:top w:val="single" w:sz="6" w:space="0" w:color="auto"/>
              <w:left w:val="single" w:sz="6" w:space="0" w:color="auto"/>
              <w:bottom w:val="single" w:sz="6" w:space="0" w:color="auto"/>
              <w:right w:val="single" w:sz="6" w:space="0" w:color="auto"/>
            </w:tcBorders>
          </w:tcPr>
          <w:p w:rsidR="004F2D95" w:rsidRDefault="00576116">
            <w:pPr>
              <w:rPr>
                <w:rFonts w:cs="Arial"/>
              </w:rPr>
            </w:pPr>
            <w:r>
              <w:rPr>
                <w:rFonts w:cs="Arial"/>
              </w:rPr>
              <w:t xml:space="preserve">Lost of Communication with </w:t>
            </w:r>
            <w:r>
              <w:rPr>
                <w:rFonts w:cs="Arial"/>
              </w:rPr>
              <w:t>CGEA_HS_</w:t>
            </w:r>
            <w:r>
              <w:rPr>
                <w:rFonts w:cs="Arial"/>
              </w:rPr>
              <w:t>&lt;ECU&gt;</w:t>
            </w:r>
          </w:p>
        </w:tc>
        <w:tc>
          <w:tcPr>
            <w:tcW w:w="4473" w:type="dxa"/>
            <w:tcBorders>
              <w:top w:val="single" w:sz="6" w:space="0" w:color="auto"/>
              <w:left w:val="single" w:sz="6" w:space="0" w:color="auto"/>
              <w:bottom w:val="single" w:sz="6" w:space="0" w:color="auto"/>
              <w:right w:val="single" w:sz="6" w:space="0" w:color="auto"/>
            </w:tcBorders>
          </w:tcPr>
          <w:p w:rsidR="004F2D95" w:rsidRDefault="00576116">
            <w:pPr>
              <w:rPr>
                <w:rFonts w:cs="Arial"/>
              </w:rPr>
            </w:pPr>
            <w:r>
              <w:t>The cluster has not received CAN message (</w:t>
            </w:r>
            <w:r w:rsidRPr="00A000B9">
              <w:rPr>
                <w:snapToGrid w:val="0"/>
                <w:color w:val="000000"/>
              </w:rPr>
              <w:t>0x</w:t>
            </w:r>
            <w:r>
              <w:rPr>
                <w:snapToGrid w:val="0"/>
                <w:color w:val="000000"/>
              </w:rPr>
              <w:t>&lt;ID&gt;</w:t>
            </w:r>
            <w:r>
              <w:t xml:space="preserve">) within 5 seconds after the Power Mode has been in </w:t>
            </w:r>
            <w:smartTag w:uri="urn:schemas-microsoft-com:office:smarttags" w:element="place">
              <w:smartTag w:uri="urn:schemas-microsoft-com:office:smarttags" w:element="City">
                <w:r>
                  <w:t>Normal</w:t>
                </w:r>
              </w:smartTag>
            </w:smartTag>
            <w:r>
              <w:t>.</w:t>
            </w:r>
          </w:p>
        </w:tc>
      </w:tr>
    </w:tbl>
    <w:p w:rsidR="004F2D95" w:rsidRDefault="00576116" w:rsidP="00380780">
      <w:pPr>
        <w:rPr>
          <w:rFonts w:cs="Arial"/>
        </w:rPr>
      </w:pPr>
    </w:p>
    <w:p w:rsidR="00406F39" w:rsidRDefault="00576116" w:rsidP="00B9479B">
      <w:pPr>
        <w:pStyle w:val="Heading4"/>
      </w:pPr>
      <w:r w:rsidRPr="00B9479B">
        <w:t>DCR-REQ-299704/A-DID DExx:</w:t>
      </w:r>
    </w:p>
    <w:p w:rsidR="00AE06BC" w:rsidRPr="00AE06BC" w:rsidRDefault="00576116" w:rsidP="00AE06BC"/>
    <w:tbl>
      <w:tblPr>
        <w:tblW w:w="1100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720"/>
        <w:gridCol w:w="1800"/>
        <w:gridCol w:w="810"/>
        <w:gridCol w:w="540"/>
        <w:gridCol w:w="1620"/>
        <w:gridCol w:w="900"/>
        <w:gridCol w:w="810"/>
        <w:gridCol w:w="900"/>
        <w:gridCol w:w="2905"/>
      </w:tblGrid>
      <w:tr w:rsidR="00CC0E3A" w:rsidTr="003268FE">
        <w:trPr>
          <w:jc w:val="center"/>
        </w:trPr>
        <w:tc>
          <w:tcPr>
            <w:tcW w:w="720" w:type="dxa"/>
            <w:tcBorders>
              <w:top w:val="single" w:sz="4" w:space="0" w:color="auto"/>
              <w:left w:val="single" w:sz="4" w:space="0" w:color="auto"/>
              <w:bottom w:val="single" w:sz="4" w:space="0" w:color="auto"/>
              <w:right w:val="single" w:sz="4" w:space="0" w:color="auto"/>
            </w:tcBorders>
            <w:vAlign w:val="center"/>
          </w:tcPr>
          <w:p w:rsidR="00CC0E3A" w:rsidRDefault="00576116" w:rsidP="003268FE">
            <w:pPr>
              <w:rPr>
                <w:rFonts w:cs="Arial"/>
                <w:b/>
                <w:sz w:val="14"/>
                <w:szCs w:val="14"/>
              </w:rPr>
            </w:pPr>
            <w:r>
              <w:rPr>
                <w:rFonts w:cs="Arial"/>
                <w:b/>
                <w:sz w:val="14"/>
                <w:szCs w:val="14"/>
              </w:rPr>
              <w:t>Block</w:t>
            </w:r>
          </w:p>
          <w:p w:rsidR="00CC0E3A" w:rsidRDefault="00576116" w:rsidP="003268FE">
            <w:pPr>
              <w:rPr>
                <w:rFonts w:cs="Arial"/>
                <w:b/>
                <w:sz w:val="14"/>
                <w:szCs w:val="14"/>
              </w:rPr>
            </w:pPr>
            <w:r>
              <w:rPr>
                <w:rFonts w:cs="Arial"/>
                <w:b/>
                <w:sz w:val="14"/>
                <w:szCs w:val="14"/>
              </w:rPr>
              <w:t xml:space="preserve"> Num</w:t>
            </w:r>
          </w:p>
        </w:tc>
        <w:tc>
          <w:tcPr>
            <w:tcW w:w="1800" w:type="dxa"/>
            <w:tcBorders>
              <w:top w:val="single" w:sz="4" w:space="0" w:color="auto"/>
              <w:left w:val="single" w:sz="4" w:space="0" w:color="auto"/>
              <w:bottom w:val="single" w:sz="4" w:space="0" w:color="auto"/>
              <w:right w:val="single" w:sz="4" w:space="0" w:color="auto"/>
            </w:tcBorders>
            <w:vAlign w:val="bottom"/>
          </w:tcPr>
          <w:p w:rsidR="00CC0E3A" w:rsidRDefault="00576116" w:rsidP="003268FE">
            <w:pPr>
              <w:rPr>
                <w:rFonts w:cs="Arial"/>
                <w:b/>
                <w:sz w:val="14"/>
                <w:szCs w:val="14"/>
              </w:rPr>
            </w:pPr>
            <w:r>
              <w:rPr>
                <w:rFonts w:cs="Arial"/>
                <w:b/>
                <w:sz w:val="14"/>
                <w:szCs w:val="14"/>
              </w:rPr>
              <w:t>Block Description</w:t>
            </w:r>
          </w:p>
        </w:tc>
        <w:tc>
          <w:tcPr>
            <w:tcW w:w="810" w:type="dxa"/>
            <w:tcBorders>
              <w:top w:val="single" w:sz="4" w:space="0" w:color="auto"/>
              <w:left w:val="single" w:sz="4" w:space="0" w:color="auto"/>
              <w:bottom w:val="single" w:sz="4" w:space="0" w:color="auto"/>
              <w:right w:val="single" w:sz="4" w:space="0" w:color="auto"/>
            </w:tcBorders>
            <w:vAlign w:val="bottom"/>
          </w:tcPr>
          <w:p w:rsidR="00CC0E3A" w:rsidRDefault="00576116" w:rsidP="003268FE">
            <w:pPr>
              <w:jc w:val="center"/>
              <w:rPr>
                <w:rFonts w:cs="Arial"/>
                <w:b/>
                <w:sz w:val="14"/>
                <w:szCs w:val="14"/>
              </w:rPr>
            </w:pPr>
            <w:r>
              <w:rPr>
                <w:rFonts w:cs="Arial"/>
                <w:b/>
                <w:sz w:val="14"/>
                <w:szCs w:val="14"/>
              </w:rPr>
              <w:t>Byte(s)</w:t>
            </w:r>
          </w:p>
        </w:tc>
        <w:tc>
          <w:tcPr>
            <w:tcW w:w="540" w:type="dxa"/>
            <w:tcBorders>
              <w:top w:val="single" w:sz="4" w:space="0" w:color="auto"/>
              <w:left w:val="single" w:sz="4" w:space="0" w:color="auto"/>
              <w:bottom w:val="single" w:sz="4" w:space="0" w:color="auto"/>
              <w:right w:val="single" w:sz="4" w:space="0" w:color="auto"/>
            </w:tcBorders>
            <w:vAlign w:val="bottom"/>
          </w:tcPr>
          <w:p w:rsidR="00CC0E3A" w:rsidRDefault="00576116" w:rsidP="003268FE">
            <w:pPr>
              <w:jc w:val="center"/>
              <w:rPr>
                <w:rFonts w:cs="Arial"/>
                <w:b/>
                <w:sz w:val="14"/>
                <w:szCs w:val="14"/>
              </w:rPr>
            </w:pPr>
            <w:r>
              <w:rPr>
                <w:rFonts w:cs="Arial"/>
                <w:b/>
                <w:sz w:val="14"/>
                <w:szCs w:val="14"/>
              </w:rPr>
              <w:t>Bits</w:t>
            </w:r>
          </w:p>
        </w:tc>
        <w:tc>
          <w:tcPr>
            <w:tcW w:w="1620" w:type="dxa"/>
            <w:tcBorders>
              <w:top w:val="single" w:sz="4" w:space="0" w:color="auto"/>
              <w:left w:val="single" w:sz="4" w:space="0" w:color="auto"/>
              <w:bottom w:val="single" w:sz="4" w:space="0" w:color="auto"/>
              <w:right w:val="single" w:sz="4" w:space="0" w:color="auto"/>
            </w:tcBorders>
            <w:vAlign w:val="bottom"/>
          </w:tcPr>
          <w:p w:rsidR="00CC0E3A" w:rsidRDefault="00576116" w:rsidP="003268FE">
            <w:pPr>
              <w:jc w:val="center"/>
              <w:rPr>
                <w:rFonts w:cs="Arial"/>
                <w:b/>
                <w:sz w:val="14"/>
                <w:szCs w:val="14"/>
              </w:rPr>
            </w:pPr>
            <w:r>
              <w:rPr>
                <w:rFonts w:cs="Arial"/>
                <w:b/>
                <w:sz w:val="14"/>
                <w:szCs w:val="14"/>
              </w:rPr>
              <w:t>State: Description</w:t>
            </w:r>
          </w:p>
        </w:tc>
        <w:tc>
          <w:tcPr>
            <w:tcW w:w="900" w:type="dxa"/>
            <w:tcBorders>
              <w:top w:val="single" w:sz="4" w:space="0" w:color="auto"/>
              <w:left w:val="single" w:sz="4" w:space="0" w:color="auto"/>
              <w:bottom w:val="single" w:sz="4" w:space="0" w:color="auto"/>
              <w:right w:val="single" w:sz="4" w:space="0" w:color="auto"/>
            </w:tcBorders>
            <w:vAlign w:val="bottom"/>
          </w:tcPr>
          <w:p w:rsidR="00CC0E3A" w:rsidRDefault="00576116" w:rsidP="003268FE">
            <w:pPr>
              <w:jc w:val="center"/>
              <w:rPr>
                <w:rFonts w:cs="Arial"/>
                <w:b/>
                <w:sz w:val="14"/>
                <w:szCs w:val="14"/>
              </w:rPr>
            </w:pPr>
            <w:r>
              <w:rPr>
                <w:rFonts w:cs="Arial"/>
                <w:b/>
                <w:sz w:val="14"/>
                <w:szCs w:val="14"/>
              </w:rPr>
              <w:t>"0"</w:t>
            </w:r>
          </w:p>
        </w:tc>
        <w:tc>
          <w:tcPr>
            <w:tcW w:w="810" w:type="dxa"/>
            <w:tcBorders>
              <w:top w:val="single" w:sz="4" w:space="0" w:color="auto"/>
              <w:left w:val="single" w:sz="4" w:space="0" w:color="auto"/>
              <w:bottom w:val="single" w:sz="4" w:space="0" w:color="auto"/>
              <w:right w:val="single" w:sz="4" w:space="0" w:color="auto"/>
            </w:tcBorders>
            <w:vAlign w:val="bottom"/>
          </w:tcPr>
          <w:p w:rsidR="00CC0E3A" w:rsidRDefault="00576116" w:rsidP="003268FE">
            <w:pPr>
              <w:jc w:val="center"/>
              <w:rPr>
                <w:rFonts w:cs="Arial"/>
                <w:b/>
                <w:sz w:val="14"/>
                <w:szCs w:val="14"/>
              </w:rPr>
            </w:pPr>
            <w:r>
              <w:rPr>
                <w:rFonts w:cs="Arial"/>
                <w:b/>
                <w:sz w:val="14"/>
                <w:szCs w:val="14"/>
              </w:rPr>
              <w:t>"1"</w:t>
            </w:r>
          </w:p>
        </w:tc>
        <w:tc>
          <w:tcPr>
            <w:tcW w:w="900" w:type="dxa"/>
            <w:tcBorders>
              <w:top w:val="single" w:sz="4" w:space="0" w:color="auto"/>
              <w:left w:val="single" w:sz="4" w:space="0" w:color="auto"/>
              <w:bottom w:val="single" w:sz="4" w:space="0" w:color="auto"/>
              <w:right w:val="single" w:sz="4" w:space="0" w:color="auto"/>
            </w:tcBorders>
            <w:vAlign w:val="bottom"/>
          </w:tcPr>
          <w:p w:rsidR="00CC0E3A" w:rsidRDefault="00576116" w:rsidP="003268FE">
            <w:pPr>
              <w:jc w:val="center"/>
              <w:rPr>
                <w:rFonts w:cs="Arial"/>
                <w:b/>
                <w:sz w:val="14"/>
                <w:szCs w:val="14"/>
              </w:rPr>
            </w:pPr>
            <w:r>
              <w:rPr>
                <w:rFonts w:cs="Arial"/>
                <w:b/>
                <w:sz w:val="14"/>
                <w:szCs w:val="14"/>
              </w:rPr>
              <w:t>Default</w:t>
            </w:r>
          </w:p>
        </w:tc>
        <w:tc>
          <w:tcPr>
            <w:tcW w:w="2905" w:type="dxa"/>
            <w:tcBorders>
              <w:top w:val="single" w:sz="4" w:space="0" w:color="auto"/>
              <w:left w:val="single" w:sz="4" w:space="0" w:color="auto"/>
              <w:bottom w:val="single" w:sz="4" w:space="0" w:color="auto"/>
              <w:right w:val="single" w:sz="4" w:space="0" w:color="auto"/>
            </w:tcBorders>
            <w:vAlign w:val="bottom"/>
          </w:tcPr>
          <w:p w:rsidR="00CC0E3A" w:rsidRDefault="00576116" w:rsidP="003268FE">
            <w:pPr>
              <w:jc w:val="center"/>
              <w:rPr>
                <w:rFonts w:cs="Arial"/>
                <w:b/>
                <w:sz w:val="14"/>
                <w:szCs w:val="14"/>
              </w:rPr>
            </w:pPr>
            <w:r>
              <w:rPr>
                <w:rFonts w:cs="Arial"/>
                <w:b/>
                <w:sz w:val="14"/>
                <w:szCs w:val="14"/>
              </w:rPr>
              <w:t>Comments/</w:t>
            </w:r>
          </w:p>
          <w:p w:rsidR="00CC0E3A" w:rsidRDefault="00576116" w:rsidP="003268FE">
            <w:pPr>
              <w:jc w:val="center"/>
              <w:rPr>
                <w:rFonts w:cs="Arial"/>
                <w:b/>
                <w:sz w:val="14"/>
                <w:szCs w:val="14"/>
              </w:rPr>
            </w:pPr>
            <w:r>
              <w:rPr>
                <w:rFonts w:cs="Arial"/>
                <w:b/>
                <w:sz w:val="14"/>
                <w:szCs w:val="14"/>
              </w:rPr>
              <w:t>Information</w:t>
            </w:r>
          </w:p>
        </w:tc>
      </w:tr>
      <w:tr w:rsidR="00CC0E3A" w:rsidTr="003268FE">
        <w:trPr>
          <w:jc w:val="center"/>
        </w:trPr>
        <w:tc>
          <w:tcPr>
            <w:tcW w:w="2520" w:type="dxa"/>
            <w:gridSpan w:val="2"/>
            <w:tcBorders>
              <w:top w:val="single" w:sz="4" w:space="0" w:color="auto"/>
              <w:left w:val="single" w:sz="4" w:space="0" w:color="auto"/>
              <w:bottom w:val="single" w:sz="4" w:space="0" w:color="auto"/>
              <w:right w:val="single" w:sz="4" w:space="0" w:color="auto"/>
            </w:tcBorders>
          </w:tcPr>
          <w:p w:rsidR="00CC0E3A" w:rsidRDefault="00576116" w:rsidP="003268FE">
            <w:pPr>
              <w:rPr>
                <w:rFonts w:cs="Arial"/>
                <w:sz w:val="18"/>
                <w:szCs w:val="18"/>
              </w:rPr>
            </w:pPr>
            <w:r>
              <w:rPr>
                <w:rFonts w:cs="Arial"/>
                <w:sz w:val="18"/>
                <w:szCs w:val="18"/>
              </w:rPr>
              <w:t>PACKETED BLOCKS</w:t>
            </w:r>
          </w:p>
        </w:tc>
        <w:tc>
          <w:tcPr>
            <w:tcW w:w="810" w:type="dxa"/>
            <w:tcBorders>
              <w:top w:val="single" w:sz="4" w:space="0" w:color="auto"/>
              <w:left w:val="single" w:sz="4" w:space="0" w:color="auto"/>
              <w:bottom w:val="single" w:sz="4" w:space="0" w:color="auto"/>
              <w:right w:val="single" w:sz="4" w:space="0" w:color="auto"/>
            </w:tcBorders>
          </w:tcPr>
          <w:p w:rsidR="00CC0E3A" w:rsidRDefault="00576116" w:rsidP="003268FE">
            <w:pPr>
              <w:rPr>
                <w:rFonts w:cs="Arial"/>
              </w:rPr>
            </w:pPr>
          </w:p>
        </w:tc>
        <w:tc>
          <w:tcPr>
            <w:tcW w:w="540" w:type="dxa"/>
            <w:tcBorders>
              <w:top w:val="single" w:sz="4" w:space="0" w:color="auto"/>
              <w:left w:val="single" w:sz="4" w:space="0" w:color="auto"/>
              <w:bottom w:val="single" w:sz="4" w:space="0" w:color="auto"/>
              <w:right w:val="single" w:sz="4" w:space="0" w:color="auto"/>
            </w:tcBorders>
          </w:tcPr>
          <w:p w:rsidR="00CC0E3A" w:rsidRDefault="00576116" w:rsidP="003268FE">
            <w:pPr>
              <w:rPr>
                <w:rFonts w:cs="Arial"/>
              </w:rPr>
            </w:pPr>
          </w:p>
        </w:tc>
        <w:tc>
          <w:tcPr>
            <w:tcW w:w="1620" w:type="dxa"/>
            <w:tcBorders>
              <w:top w:val="single" w:sz="4" w:space="0" w:color="auto"/>
              <w:left w:val="single" w:sz="4" w:space="0" w:color="auto"/>
              <w:bottom w:val="single" w:sz="4" w:space="0" w:color="auto"/>
              <w:right w:val="single" w:sz="4" w:space="0" w:color="auto"/>
            </w:tcBorders>
          </w:tcPr>
          <w:p w:rsidR="00CC0E3A" w:rsidRDefault="00576116" w:rsidP="003268FE">
            <w:pPr>
              <w:rPr>
                <w:rFonts w:cs="Arial"/>
              </w:rPr>
            </w:pPr>
          </w:p>
        </w:tc>
        <w:tc>
          <w:tcPr>
            <w:tcW w:w="900" w:type="dxa"/>
            <w:tcBorders>
              <w:top w:val="single" w:sz="4" w:space="0" w:color="auto"/>
              <w:left w:val="single" w:sz="4" w:space="0" w:color="auto"/>
              <w:bottom w:val="single" w:sz="4" w:space="0" w:color="auto"/>
              <w:right w:val="single" w:sz="4" w:space="0" w:color="auto"/>
            </w:tcBorders>
          </w:tcPr>
          <w:p w:rsidR="00CC0E3A" w:rsidRDefault="00576116" w:rsidP="003268FE">
            <w:pPr>
              <w:rPr>
                <w:rFonts w:cs="Arial"/>
              </w:rPr>
            </w:pPr>
          </w:p>
        </w:tc>
        <w:tc>
          <w:tcPr>
            <w:tcW w:w="810" w:type="dxa"/>
            <w:tcBorders>
              <w:top w:val="single" w:sz="4" w:space="0" w:color="auto"/>
              <w:left w:val="single" w:sz="4" w:space="0" w:color="auto"/>
              <w:bottom w:val="single" w:sz="4" w:space="0" w:color="auto"/>
              <w:right w:val="single" w:sz="4" w:space="0" w:color="auto"/>
            </w:tcBorders>
          </w:tcPr>
          <w:p w:rsidR="00CC0E3A" w:rsidRDefault="00576116" w:rsidP="003268FE">
            <w:pPr>
              <w:rPr>
                <w:rFonts w:cs="Arial"/>
              </w:rPr>
            </w:pPr>
          </w:p>
        </w:tc>
        <w:tc>
          <w:tcPr>
            <w:tcW w:w="900" w:type="dxa"/>
            <w:tcBorders>
              <w:top w:val="single" w:sz="4" w:space="0" w:color="auto"/>
              <w:left w:val="single" w:sz="4" w:space="0" w:color="auto"/>
              <w:bottom w:val="single" w:sz="4" w:space="0" w:color="auto"/>
              <w:right w:val="single" w:sz="4" w:space="0" w:color="auto"/>
            </w:tcBorders>
          </w:tcPr>
          <w:p w:rsidR="00CC0E3A" w:rsidRDefault="00576116" w:rsidP="003268FE">
            <w:pPr>
              <w:rPr>
                <w:rFonts w:cs="Arial"/>
              </w:rPr>
            </w:pPr>
          </w:p>
        </w:tc>
        <w:tc>
          <w:tcPr>
            <w:tcW w:w="2905" w:type="dxa"/>
            <w:tcBorders>
              <w:top w:val="single" w:sz="4" w:space="0" w:color="auto"/>
              <w:left w:val="single" w:sz="4" w:space="0" w:color="auto"/>
              <w:bottom w:val="single" w:sz="4" w:space="0" w:color="auto"/>
              <w:right w:val="single" w:sz="4" w:space="0" w:color="auto"/>
            </w:tcBorders>
          </w:tcPr>
          <w:p w:rsidR="00CC0E3A" w:rsidRDefault="00576116" w:rsidP="003268FE">
            <w:pPr>
              <w:rPr>
                <w:rFonts w:cs="Arial"/>
              </w:rPr>
            </w:pPr>
          </w:p>
        </w:tc>
      </w:tr>
      <w:tr w:rsidR="00CC0E3A" w:rsidTr="003268FE">
        <w:trPr>
          <w:jc w:val="center"/>
        </w:trPr>
        <w:tc>
          <w:tcPr>
            <w:tcW w:w="720" w:type="dxa"/>
            <w:tcBorders>
              <w:top w:val="single" w:sz="4" w:space="0" w:color="auto"/>
            </w:tcBorders>
          </w:tcPr>
          <w:p w:rsidR="00CC0E3A" w:rsidRDefault="00576116" w:rsidP="003268FE">
            <w:pPr>
              <w:rPr>
                <w:rFonts w:cs="Arial"/>
                <w:sz w:val="16"/>
                <w:szCs w:val="16"/>
              </w:rPr>
            </w:pPr>
          </w:p>
        </w:tc>
        <w:tc>
          <w:tcPr>
            <w:tcW w:w="1800" w:type="dxa"/>
            <w:tcBorders>
              <w:top w:val="single" w:sz="4" w:space="0" w:color="auto"/>
            </w:tcBorders>
          </w:tcPr>
          <w:p w:rsidR="00CC0E3A" w:rsidRDefault="00576116" w:rsidP="003268FE">
            <w:pPr>
              <w:rPr>
                <w:rFonts w:cs="Arial"/>
                <w:sz w:val="16"/>
                <w:szCs w:val="16"/>
              </w:rPr>
            </w:pPr>
          </w:p>
        </w:tc>
        <w:tc>
          <w:tcPr>
            <w:tcW w:w="810" w:type="dxa"/>
            <w:tcBorders>
              <w:top w:val="single" w:sz="4" w:space="0" w:color="auto"/>
            </w:tcBorders>
          </w:tcPr>
          <w:p w:rsidR="00CC0E3A" w:rsidRDefault="00576116" w:rsidP="003268FE">
            <w:pPr>
              <w:rPr>
                <w:rFonts w:cs="Arial"/>
                <w:sz w:val="16"/>
                <w:szCs w:val="16"/>
              </w:rPr>
            </w:pPr>
          </w:p>
        </w:tc>
        <w:tc>
          <w:tcPr>
            <w:tcW w:w="540" w:type="dxa"/>
            <w:tcBorders>
              <w:top w:val="single" w:sz="4" w:space="0" w:color="auto"/>
            </w:tcBorders>
          </w:tcPr>
          <w:p w:rsidR="00CC0E3A" w:rsidRDefault="00576116" w:rsidP="003268FE">
            <w:pPr>
              <w:rPr>
                <w:rFonts w:cs="Arial"/>
                <w:sz w:val="16"/>
                <w:szCs w:val="16"/>
              </w:rPr>
            </w:pPr>
          </w:p>
        </w:tc>
        <w:tc>
          <w:tcPr>
            <w:tcW w:w="1620" w:type="dxa"/>
            <w:tcBorders>
              <w:top w:val="single" w:sz="4" w:space="0" w:color="auto"/>
            </w:tcBorders>
          </w:tcPr>
          <w:p w:rsidR="00CC0E3A" w:rsidRDefault="00576116" w:rsidP="003268FE">
            <w:pPr>
              <w:rPr>
                <w:rFonts w:cs="Arial"/>
                <w:sz w:val="16"/>
                <w:szCs w:val="16"/>
              </w:rPr>
            </w:pPr>
          </w:p>
        </w:tc>
        <w:tc>
          <w:tcPr>
            <w:tcW w:w="900" w:type="dxa"/>
            <w:tcBorders>
              <w:top w:val="single" w:sz="4" w:space="0" w:color="auto"/>
            </w:tcBorders>
          </w:tcPr>
          <w:p w:rsidR="00CC0E3A" w:rsidRDefault="00576116" w:rsidP="003268FE">
            <w:pPr>
              <w:rPr>
                <w:rFonts w:cs="Arial"/>
                <w:sz w:val="16"/>
                <w:szCs w:val="16"/>
              </w:rPr>
            </w:pPr>
          </w:p>
        </w:tc>
        <w:tc>
          <w:tcPr>
            <w:tcW w:w="810" w:type="dxa"/>
            <w:tcBorders>
              <w:top w:val="single" w:sz="4" w:space="0" w:color="auto"/>
            </w:tcBorders>
          </w:tcPr>
          <w:p w:rsidR="00CC0E3A" w:rsidRDefault="00576116" w:rsidP="003268FE">
            <w:pPr>
              <w:rPr>
                <w:rFonts w:cs="Arial"/>
                <w:sz w:val="16"/>
                <w:szCs w:val="16"/>
              </w:rPr>
            </w:pPr>
          </w:p>
        </w:tc>
        <w:tc>
          <w:tcPr>
            <w:tcW w:w="900" w:type="dxa"/>
            <w:tcBorders>
              <w:top w:val="single" w:sz="4" w:space="0" w:color="auto"/>
            </w:tcBorders>
          </w:tcPr>
          <w:p w:rsidR="00CC0E3A" w:rsidRDefault="00576116" w:rsidP="003268FE">
            <w:pPr>
              <w:rPr>
                <w:rFonts w:cs="Arial"/>
                <w:sz w:val="16"/>
                <w:szCs w:val="16"/>
              </w:rPr>
            </w:pPr>
          </w:p>
        </w:tc>
        <w:tc>
          <w:tcPr>
            <w:tcW w:w="2905" w:type="dxa"/>
            <w:tcBorders>
              <w:top w:val="single" w:sz="4" w:space="0" w:color="auto"/>
            </w:tcBorders>
          </w:tcPr>
          <w:p w:rsidR="00CC0E3A" w:rsidRDefault="00576116" w:rsidP="003268FE">
            <w:pPr>
              <w:rPr>
                <w:rFonts w:cs="Arial"/>
                <w:sz w:val="16"/>
                <w:szCs w:val="16"/>
              </w:rPr>
            </w:pPr>
          </w:p>
        </w:tc>
      </w:tr>
      <w:tr w:rsidR="00CC0E3A" w:rsidTr="003268FE">
        <w:trPr>
          <w:jc w:val="center"/>
        </w:trPr>
        <w:tc>
          <w:tcPr>
            <w:tcW w:w="720" w:type="dxa"/>
            <w:tcBorders>
              <w:top w:val="single" w:sz="4" w:space="0" w:color="auto"/>
            </w:tcBorders>
          </w:tcPr>
          <w:p w:rsidR="00CC0E3A" w:rsidRPr="00CC0E3A" w:rsidRDefault="00576116" w:rsidP="003268FE">
            <w:pPr>
              <w:rPr>
                <w:rFonts w:cs="Arial"/>
                <w:sz w:val="16"/>
                <w:szCs w:val="16"/>
                <w:highlight w:val="green"/>
              </w:rPr>
            </w:pPr>
            <w:r w:rsidRPr="00CC0E3A">
              <w:rPr>
                <w:rFonts w:cs="Arial"/>
                <w:sz w:val="16"/>
                <w:szCs w:val="16"/>
                <w:highlight w:val="green"/>
              </w:rPr>
              <w:t>$09</w:t>
            </w:r>
          </w:p>
        </w:tc>
        <w:tc>
          <w:tcPr>
            <w:tcW w:w="1800" w:type="dxa"/>
            <w:tcBorders>
              <w:top w:val="single" w:sz="4" w:space="0" w:color="auto"/>
            </w:tcBorders>
          </w:tcPr>
          <w:p w:rsidR="00CC0E3A" w:rsidRPr="00CC0E3A" w:rsidRDefault="00576116" w:rsidP="003268FE">
            <w:pPr>
              <w:rPr>
                <w:rFonts w:cs="Arial"/>
                <w:sz w:val="16"/>
                <w:szCs w:val="16"/>
                <w:highlight w:val="green"/>
              </w:rPr>
            </w:pPr>
            <w:r w:rsidRPr="00CC0E3A">
              <w:rPr>
                <w:rFonts w:cs="Arial"/>
                <w:sz w:val="16"/>
                <w:szCs w:val="16"/>
                <w:highlight w:val="green"/>
              </w:rPr>
              <w:t>Option Content (B&amp;A)</w:t>
            </w:r>
          </w:p>
        </w:tc>
        <w:tc>
          <w:tcPr>
            <w:tcW w:w="810" w:type="dxa"/>
            <w:tcBorders>
              <w:top w:val="single" w:sz="4" w:space="0" w:color="auto"/>
            </w:tcBorders>
          </w:tcPr>
          <w:p w:rsidR="00CC0E3A" w:rsidRPr="00CC0E3A" w:rsidRDefault="00576116" w:rsidP="003268FE">
            <w:pPr>
              <w:rPr>
                <w:rFonts w:cs="Arial"/>
                <w:sz w:val="16"/>
                <w:szCs w:val="16"/>
                <w:highlight w:val="green"/>
              </w:rPr>
            </w:pPr>
            <w:r w:rsidRPr="00CC0E3A">
              <w:rPr>
                <w:rFonts w:cs="Arial"/>
                <w:sz w:val="16"/>
                <w:szCs w:val="16"/>
                <w:highlight w:val="green"/>
              </w:rPr>
              <w:t>*</w:t>
            </w:r>
          </w:p>
        </w:tc>
        <w:tc>
          <w:tcPr>
            <w:tcW w:w="540" w:type="dxa"/>
            <w:tcBorders>
              <w:top w:val="single" w:sz="4" w:space="0" w:color="auto"/>
            </w:tcBorders>
          </w:tcPr>
          <w:p w:rsidR="00CC0E3A" w:rsidRPr="00CC0E3A" w:rsidRDefault="00576116" w:rsidP="003268FE">
            <w:pPr>
              <w:rPr>
                <w:rFonts w:cs="Arial"/>
                <w:sz w:val="16"/>
                <w:szCs w:val="16"/>
                <w:highlight w:val="green"/>
              </w:rPr>
            </w:pPr>
            <w:r w:rsidRPr="00CC0E3A">
              <w:rPr>
                <w:rFonts w:cs="Arial"/>
                <w:sz w:val="16"/>
                <w:szCs w:val="16"/>
                <w:highlight w:val="green"/>
              </w:rPr>
              <w:t>*</w:t>
            </w:r>
          </w:p>
        </w:tc>
        <w:tc>
          <w:tcPr>
            <w:tcW w:w="1620" w:type="dxa"/>
            <w:tcBorders>
              <w:top w:val="single" w:sz="4" w:space="0" w:color="auto"/>
            </w:tcBorders>
          </w:tcPr>
          <w:p w:rsidR="00CC0E3A" w:rsidRPr="00CC0E3A" w:rsidRDefault="00576116" w:rsidP="003268FE">
            <w:pPr>
              <w:rPr>
                <w:rFonts w:cs="Arial"/>
                <w:sz w:val="16"/>
                <w:szCs w:val="16"/>
                <w:highlight w:val="green"/>
              </w:rPr>
            </w:pPr>
            <w:r w:rsidRPr="00CC0E3A">
              <w:rPr>
                <w:rFonts w:cs="Arial"/>
                <w:sz w:val="16"/>
                <w:szCs w:val="16"/>
                <w:highlight w:val="green"/>
              </w:rPr>
              <w:t>Settings Menu</w:t>
            </w:r>
          </w:p>
        </w:tc>
        <w:tc>
          <w:tcPr>
            <w:tcW w:w="900" w:type="dxa"/>
            <w:tcBorders>
              <w:top w:val="single" w:sz="4" w:space="0" w:color="auto"/>
            </w:tcBorders>
          </w:tcPr>
          <w:p w:rsidR="00CC0E3A" w:rsidRPr="00CC0E3A" w:rsidRDefault="00576116" w:rsidP="003268FE">
            <w:pPr>
              <w:rPr>
                <w:rFonts w:cs="Arial"/>
                <w:sz w:val="16"/>
                <w:szCs w:val="16"/>
                <w:highlight w:val="green"/>
              </w:rPr>
            </w:pPr>
            <w:r w:rsidRPr="00CC0E3A">
              <w:rPr>
                <w:rFonts w:cs="Arial"/>
                <w:sz w:val="16"/>
                <w:szCs w:val="16"/>
                <w:highlight w:val="green"/>
              </w:rPr>
              <w:t>Cluster</w:t>
            </w:r>
          </w:p>
        </w:tc>
        <w:tc>
          <w:tcPr>
            <w:tcW w:w="810" w:type="dxa"/>
            <w:tcBorders>
              <w:top w:val="single" w:sz="4" w:space="0" w:color="auto"/>
            </w:tcBorders>
          </w:tcPr>
          <w:p w:rsidR="00CC0E3A" w:rsidRPr="00CC0E3A" w:rsidRDefault="00576116" w:rsidP="003268FE">
            <w:pPr>
              <w:rPr>
                <w:rFonts w:cs="Arial"/>
                <w:sz w:val="16"/>
                <w:szCs w:val="16"/>
                <w:highlight w:val="green"/>
              </w:rPr>
            </w:pPr>
            <w:r w:rsidRPr="00CC0E3A">
              <w:rPr>
                <w:rFonts w:cs="Arial"/>
                <w:sz w:val="16"/>
                <w:szCs w:val="16"/>
                <w:highlight w:val="green"/>
              </w:rPr>
              <w:t>Center Stack</w:t>
            </w:r>
          </w:p>
        </w:tc>
        <w:tc>
          <w:tcPr>
            <w:tcW w:w="900" w:type="dxa"/>
            <w:tcBorders>
              <w:top w:val="single" w:sz="4" w:space="0" w:color="auto"/>
            </w:tcBorders>
          </w:tcPr>
          <w:p w:rsidR="00CC0E3A" w:rsidRPr="00CC0E3A" w:rsidRDefault="00576116" w:rsidP="003268FE">
            <w:pPr>
              <w:rPr>
                <w:rFonts w:cs="Arial"/>
                <w:sz w:val="16"/>
                <w:szCs w:val="16"/>
                <w:highlight w:val="green"/>
              </w:rPr>
            </w:pPr>
            <w:r w:rsidRPr="00CC0E3A">
              <w:rPr>
                <w:rFonts w:cs="Arial"/>
                <w:sz w:val="16"/>
                <w:szCs w:val="16"/>
                <w:highlight w:val="green"/>
              </w:rPr>
              <w:t>Cluster</w:t>
            </w:r>
          </w:p>
        </w:tc>
        <w:tc>
          <w:tcPr>
            <w:tcW w:w="2905" w:type="dxa"/>
            <w:tcBorders>
              <w:top w:val="single" w:sz="4" w:space="0" w:color="auto"/>
            </w:tcBorders>
          </w:tcPr>
          <w:p w:rsidR="00CC0E3A" w:rsidRPr="00CC0E3A" w:rsidRDefault="00576116" w:rsidP="003268FE">
            <w:pPr>
              <w:rPr>
                <w:rFonts w:cs="Arial"/>
                <w:sz w:val="18"/>
                <w:szCs w:val="18"/>
                <w:highlight w:val="green"/>
              </w:rPr>
            </w:pPr>
            <w:r w:rsidRPr="00CC0E3A">
              <w:rPr>
                <w:rFonts w:cs="Arial"/>
                <w:sz w:val="18"/>
                <w:szCs w:val="18"/>
                <w:highlight w:val="green"/>
              </w:rPr>
              <w:t>This parameter allows the Settings menu to be displayed</w:t>
            </w:r>
            <w:r w:rsidRPr="00CC0E3A">
              <w:rPr>
                <w:rFonts w:cs="Arial"/>
                <w:sz w:val="18"/>
                <w:szCs w:val="18"/>
                <w:highlight w:val="green"/>
              </w:rPr>
              <w:t xml:space="preserve"> in the cluster when 0x0.  When 0x1, the expectation is that settings are displayed in the Centerstack.  For this feature (when 0x1), the cluster will remove  almost all items from settings menu. (Cluster display choices remain).  Note this is a global con</w:t>
            </w:r>
            <w:r w:rsidRPr="00CC0E3A">
              <w:rPr>
                <w:rFonts w:cs="Arial"/>
                <w:sz w:val="18"/>
                <w:szCs w:val="18"/>
                <w:highlight w:val="green"/>
              </w:rPr>
              <w:t>fig, each feature still has its own config for presence on vehicle.</w:t>
            </w:r>
          </w:p>
          <w:p w:rsidR="00CC0E3A" w:rsidRPr="00CC0E3A" w:rsidRDefault="00576116" w:rsidP="003268FE">
            <w:pPr>
              <w:rPr>
                <w:rFonts w:cs="Arial"/>
                <w:sz w:val="16"/>
                <w:szCs w:val="16"/>
                <w:highlight w:val="green"/>
              </w:rPr>
            </w:pPr>
          </w:p>
        </w:tc>
      </w:tr>
      <w:tr w:rsidR="00CC0E3A" w:rsidTr="003268FE">
        <w:trPr>
          <w:jc w:val="center"/>
        </w:trPr>
        <w:tc>
          <w:tcPr>
            <w:tcW w:w="720" w:type="dxa"/>
            <w:tcBorders>
              <w:top w:val="single" w:sz="4" w:space="0" w:color="auto"/>
            </w:tcBorders>
          </w:tcPr>
          <w:p w:rsidR="00CC0E3A" w:rsidRDefault="00576116" w:rsidP="003268FE">
            <w:pPr>
              <w:rPr>
                <w:rFonts w:cs="Arial"/>
                <w:sz w:val="16"/>
                <w:szCs w:val="16"/>
              </w:rPr>
            </w:pPr>
          </w:p>
        </w:tc>
        <w:tc>
          <w:tcPr>
            <w:tcW w:w="1800" w:type="dxa"/>
            <w:tcBorders>
              <w:top w:val="single" w:sz="4" w:space="0" w:color="auto"/>
            </w:tcBorders>
          </w:tcPr>
          <w:p w:rsidR="00CC0E3A" w:rsidRDefault="00576116" w:rsidP="003268FE">
            <w:pPr>
              <w:rPr>
                <w:rFonts w:cs="Arial"/>
                <w:sz w:val="16"/>
                <w:szCs w:val="16"/>
              </w:rPr>
            </w:pPr>
          </w:p>
        </w:tc>
        <w:tc>
          <w:tcPr>
            <w:tcW w:w="810" w:type="dxa"/>
            <w:tcBorders>
              <w:top w:val="single" w:sz="4" w:space="0" w:color="auto"/>
            </w:tcBorders>
          </w:tcPr>
          <w:p w:rsidR="00CC0E3A" w:rsidRDefault="00576116" w:rsidP="003268FE">
            <w:pPr>
              <w:rPr>
                <w:rFonts w:cs="Arial"/>
                <w:sz w:val="16"/>
                <w:szCs w:val="16"/>
              </w:rPr>
            </w:pPr>
          </w:p>
        </w:tc>
        <w:tc>
          <w:tcPr>
            <w:tcW w:w="540" w:type="dxa"/>
            <w:tcBorders>
              <w:top w:val="single" w:sz="4" w:space="0" w:color="auto"/>
            </w:tcBorders>
          </w:tcPr>
          <w:p w:rsidR="00CC0E3A" w:rsidRDefault="00576116" w:rsidP="003268FE">
            <w:pPr>
              <w:rPr>
                <w:rFonts w:cs="Arial"/>
                <w:sz w:val="16"/>
                <w:szCs w:val="16"/>
              </w:rPr>
            </w:pPr>
          </w:p>
        </w:tc>
        <w:tc>
          <w:tcPr>
            <w:tcW w:w="1620" w:type="dxa"/>
            <w:tcBorders>
              <w:top w:val="single" w:sz="4" w:space="0" w:color="auto"/>
            </w:tcBorders>
          </w:tcPr>
          <w:p w:rsidR="00CC0E3A" w:rsidRDefault="00576116" w:rsidP="003268FE">
            <w:pPr>
              <w:rPr>
                <w:rFonts w:cs="Arial"/>
                <w:sz w:val="16"/>
                <w:szCs w:val="16"/>
              </w:rPr>
            </w:pPr>
          </w:p>
        </w:tc>
        <w:tc>
          <w:tcPr>
            <w:tcW w:w="900" w:type="dxa"/>
            <w:tcBorders>
              <w:top w:val="single" w:sz="4" w:space="0" w:color="auto"/>
            </w:tcBorders>
          </w:tcPr>
          <w:p w:rsidR="00CC0E3A" w:rsidRDefault="00576116" w:rsidP="003268FE">
            <w:pPr>
              <w:rPr>
                <w:rFonts w:cs="Arial"/>
                <w:sz w:val="16"/>
                <w:szCs w:val="16"/>
              </w:rPr>
            </w:pPr>
          </w:p>
        </w:tc>
        <w:tc>
          <w:tcPr>
            <w:tcW w:w="810" w:type="dxa"/>
            <w:tcBorders>
              <w:top w:val="single" w:sz="4" w:space="0" w:color="auto"/>
            </w:tcBorders>
          </w:tcPr>
          <w:p w:rsidR="00CC0E3A" w:rsidRDefault="00576116" w:rsidP="003268FE">
            <w:pPr>
              <w:rPr>
                <w:rFonts w:cs="Arial"/>
                <w:sz w:val="16"/>
                <w:szCs w:val="16"/>
              </w:rPr>
            </w:pPr>
          </w:p>
        </w:tc>
        <w:tc>
          <w:tcPr>
            <w:tcW w:w="900" w:type="dxa"/>
            <w:tcBorders>
              <w:top w:val="single" w:sz="4" w:space="0" w:color="auto"/>
            </w:tcBorders>
          </w:tcPr>
          <w:p w:rsidR="00CC0E3A" w:rsidRDefault="00576116" w:rsidP="003268FE">
            <w:pPr>
              <w:rPr>
                <w:rFonts w:cs="Arial"/>
                <w:sz w:val="16"/>
                <w:szCs w:val="16"/>
              </w:rPr>
            </w:pPr>
          </w:p>
        </w:tc>
        <w:tc>
          <w:tcPr>
            <w:tcW w:w="2905" w:type="dxa"/>
            <w:tcBorders>
              <w:top w:val="single" w:sz="4" w:space="0" w:color="auto"/>
            </w:tcBorders>
          </w:tcPr>
          <w:p w:rsidR="00CC0E3A" w:rsidRDefault="00576116" w:rsidP="003268FE">
            <w:pPr>
              <w:rPr>
                <w:rFonts w:cs="Arial"/>
                <w:sz w:val="16"/>
                <w:szCs w:val="16"/>
              </w:rPr>
            </w:pPr>
          </w:p>
        </w:tc>
      </w:tr>
      <w:tr w:rsidR="00CC0E3A" w:rsidTr="003268FE">
        <w:trPr>
          <w:jc w:val="center"/>
        </w:trPr>
        <w:tc>
          <w:tcPr>
            <w:tcW w:w="11005" w:type="dxa"/>
            <w:gridSpan w:val="9"/>
            <w:tcBorders>
              <w:top w:val="single" w:sz="4" w:space="0" w:color="auto"/>
            </w:tcBorders>
          </w:tcPr>
          <w:p w:rsidR="00CC0E3A" w:rsidRDefault="00576116" w:rsidP="003268FE">
            <w:pPr>
              <w:rPr>
                <w:rFonts w:cs="Arial"/>
                <w:sz w:val="16"/>
                <w:szCs w:val="16"/>
              </w:rPr>
            </w:pPr>
            <w:r>
              <w:rPr>
                <w:rFonts w:cs="Arial"/>
                <w:sz w:val="16"/>
                <w:szCs w:val="16"/>
              </w:rPr>
              <w:t>*Byte and bit location to be identified in Part II Specification for this cluster</w:t>
            </w:r>
          </w:p>
        </w:tc>
      </w:tr>
    </w:tbl>
    <w:p w:rsidR="00CC0E3A" w:rsidRDefault="00576116" w:rsidP="00380780">
      <w:pPr>
        <w:rPr>
          <w:rFonts w:cs="Arial"/>
        </w:rPr>
      </w:pPr>
    </w:p>
    <w:p w:rsidR="00CC0E3A" w:rsidRDefault="00576116" w:rsidP="00380780">
      <w:pPr>
        <w:rPr>
          <w:rFonts w:cs="Arial"/>
        </w:rPr>
      </w:pPr>
    </w:p>
    <w:p w:rsidR="00CC0E3A" w:rsidRDefault="00576116" w:rsidP="00380780">
      <w:pPr>
        <w:rPr>
          <w:rFonts w:cs="Arial"/>
        </w:rPr>
      </w:pPr>
    </w:p>
    <w:p w:rsidR="00CC0E3A" w:rsidRDefault="00576116" w:rsidP="00380780">
      <w:pPr>
        <w:rPr>
          <w:rFonts w:cs="Arial"/>
        </w:rPr>
      </w:pPr>
    </w:p>
    <w:p w:rsidR="00CC0E3A" w:rsidRDefault="00576116" w:rsidP="00380780">
      <w:pPr>
        <w:rPr>
          <w:rFonts w:cs="Arial"/>
        </w:rPr>
      </w:pPr>
    </w:p>
    <w:p w:rsidR="00406F39" w:rsidRDefault="00576116" w:rsidP="00B9479B">
      <w:pPr>
        <w:pStyle w:val="Heading2"/>
      </w:pPr>
      <w:r>
        <w:t>Reference Specification</w:t>
      </w:r>
    </w:p>
    <w:p w:rsidR="00C71C68" w:rsidRDefault="00576116" w:rsidP="00C71C68"/>
    <w:p w:rsidR="00C71C68" w:rsidRPr="00C71C68" w:rsidRDefault="00576116" w:rsidP="00C71C68">
      <w:pPr>
        <w:ind w:left="720"/>
        <w:rPr>
          <w:rFonts w:cs="Arial"/>
        </w:rPr>
      </w:pPr>
      <w:r w:rsidRPr="00C71C68">
        <w:rPr>
          <w:rFonts w:cs="Arial"/>
        </w:rPr>
        <w:t>None</w:t>
      </w:r>
    </w:p>
    <w:p w:rsidR="004F2D95" w:rsidRDefault="00576116" w:rsidP="00AF12AA">
      <w:pPr>
        <w:rPr>
          <w:rFonts w:cs="Arial"/>
        </w:rPr>
      </w:pPr>
      <w:r>
        <w:rPr>
          <w:rFonts w:cs="Arial"/>
        </w:rPr>
        <w:br w:type="page"/>
      </w:r>
    </w:p>
    <w:p w:rsidR="00406F39" w:rsidRDefault="00576116" w:rsidP="00B9479B">
      <w:pPr>
        <w:pStyle w:val="Heading2"/>
      </w:pPr>
      <w:r>
        <w:lastRenderedPageBreak/>
        <w:t>Revision History</w:t>
      </w:r>
    </w:p>
    <w:p w:rsidR="004F2D95" w:rsidRDefault="00576116">
      <w:pPr>
        <w:rPr>
          <w:b/>
          <w:bCs/>
          <w:sz w:val="28"/>
          <w:szCs w:val="28"/>
        </w:rPr>
      </w:pPr>
      <w:r>
        <w:rPr>
          <w:b/>
          <w:bCs/>
          <w:sz w:val="28"/>
          <w:szCs w:val="28"/>
        </w:rPr>
        <w:t>SPSS Module Revision History</w:t>
      </w:r>
    </w:p>
    <w:p w:rsidR="004F2D95" w:rsidRDefault="00576116"/>
    <w:tbl>
      <w:tblPr>
        <w:tblW w:w="10729"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062"/>
        <w:gridCol w:w="1208"/>
        <w:gridCol w:w="7062"/>
        <w:gridCol w:w="1397"/>
      </w:tblGrid>
      <w:tr w:rsidR="004F2D95" w:rsidTr="008A2925">
        <w:trPr>
          <w:jc w:val="center"/>
        </w:trPr>
        <w:tc>
          <w:tcPr>
            <w:tcW w:w="1062" w:type="dxa"/>
            <w:tcBorders>
              <w:top w:val="single" w:sz="12" w:space="0" w:color="auto"/>
              <w:left w:val="single" w:sz="12" w:space="0" w:color="auto"/>
              <w:bottom w:val="single" w:sz="12" w:space="0" w:color="auto"/>
              <w:right w:val="single" w:sz="12" w:space="0" w:color="auto"/>
            </w:tcBorders>
            <w:vAlign w:val="center"/>
          </w:tcPr>
          <w:p w:rsidR="004F2D95" w:rsidRDefault="00576116">
            <w:pPr>
              <w:jc w:val="center"/>
              <w:rPr>
                <w:rFonts w:cs="Arial"/>
                <w:b/>
                <w:bCs/>
              </w:rPr>
            </w:pPr>
            <w:r>
              <w:rPr>
                <w:rFonts w:cs="Arial"/>
                <w:b/>
                <w:bCs/>
              </w:rPr>
              <w:t>Revision Level</w:t>
            </w:r>
          </w:p>
        </w:tc>
        <w:tc>
          <w:tcPr>
            <w:tcW w:w="1208" w:type="dxa"/>
            <w:tcBorders>
              <w:top w:val="single" w:sz="12" w:space="0" w:color="auto"/>
              <w:left w:val="single" w:sz="12" w:space="0" w:color="auto"/>
              <w:bottom w:val="single" w:sz="12" w:space="0" w:color="auto"/>
              <w:right w:val="single" w:sz="12" w:space="0" w:color="auto"/>
            </w:tcBorders>
            <w:vAlign w:val="center"/>
          </w:tcPr>
          <w:p w:rsidR="004F2D95" w:rsidRDefault="00576116">
            <w:pPr>
              <w:jc w:val="center"/>
              <w:rPr>
                <w:rFonts w:cs="Arial"/>
                <w:b/>
                <w:bCs/>
              </w:rPr>
            </w:pPr>
            <w:r>
              <w:rPr>
                <w:rFonts w:cs="Arial"/>
                <w:b/>
                <w:bCs/>
              </w:rPr>
              <w:t>Name</w:t>
            </w:r>
          </w:p>
        </w:tc>
        <w:tc>
          <w:tcPr>
            <w:tcW w:w="7062" w:type="dxa"/>
            <w:tcBorders>
              <w:top w:val="single" w:sz="12" w:space="0" w:color="auto"/>
              <w:left w:val="single" w:sz="12" w:space="0" w:color="auto"/>
              <w:bottom w:val="single" w:sz="12" w:space="0" w:color="auto"/>
              <w:right w:val="single" w:sz="12" w:space="0" w:color="auto"/>
            </w:tcBorders>
            <w:vAlign w:val="center"/>
          </w:tcPr>
          <w:p w:rsidR="004F2D95" w:rsidRDefault="00576116">
            <w:pPr>
              <w:jc w:val="center"/>
              <w:rPr>
                <w:rFonts w:cs="Arial"/>
                <w:b/>
                <w:bCs/>
              </w:rPr>
            </w:pPr>
            <w:r>
              <w:rPr>
                <w:rFonts w:cs="Arial"/>
                <w:b/>
                <w:bCs/>
              </w:rPr>
              <w:t>Change Description</w:t>
            </w:r>
          </w:p>
        </w:tc>
        <w:tc>
          <w:tcPr>
            <w:tcW w:w="1397" w:type="dxa"/>
            <w:tcBorders>
              <w:top w:val="single" w:sz="12" w:space="0" w:color="auto"/>
              <w:left w:val="single" w:sz="12" w:space="0" w:color="auto"/>
              <w:bottom w:val="single" w:sz="12" w:space="0" w:color="auto"/>
              <w:right w:val="single" w:sz="12" w:space="0" w:color="auto"/>
            </w:tcBorders>
            <w:vAlign w:val="center"/>
          </w:tcPr>
          <w:p w:rsidR="004F2D95" w:rsidRDefault="00576116">
            <w:pPr>
              <w:jc w:val="center"/>
              <w:rPr>
                <w:rFonts w:cs="Arial"/>
                <w:b/>
                <w:bCs/>
              </w:rPr>
            </w:pPr>
            <w:r>
              <w:rPr>
                <w:rFonts w:cs="Arial"/>
                <w:b/>
                <w:bCs/>
              </w:rPr>
              <w:t>Date</w:t>
            </w:r>
          </w:p>
        </w:tc>
      </w:tr>
      <w:tr w:rsidR="00A41386" w:rsidTr="008A2925">
        <w:trPr>
          <w:jc w:val="center"/>
        </w:trPr>
        <w:tc>
          <w:tcPr>
            <w:tcW w:w="1062" w:type="dxa"/>
            <w:tcBorders>
              <w:top w:val="single" w:sz="12" w:space="0" w:color="auto"/>
              <w:left w:val="single" w:sz="4" w:space="0" w:color="auto"/>
              <w:bottom w:val="single" w:sz="4" w:space="0" w:color="auto"/>
              <w:right w:val="single" w:sz="4" w:space="0" w:color="auto"/>
            </w:tcBorders>
          </w:tcPr>
          <w:p w:rsidR="00A41386" w:rsidRPr="006C4BE4" w:rsidRDefault="00576116" w:rsidP="006C6E6F">
            <w:pPr>
              <w:jc w:val="center"/>
              <w:rPr>
                <w:rFonts w:cs="Arial"/>
              </w:rPr>
            </w:pPr>
            <w:r w:rsidRPr="006C4BE4">
              <w:rPr>
                <w:rFonts w:cs="Arial"/>
              </w:rPr>
              <w:t>1.0</w:t>
            </w:r>
          </w:p>
        </w:tc>
        <w:tc>
          <w:tcPr>
            <w:tcW w:w="1208" w:type="dxa"/>
            <w:tcBorders>
              <w:top w:val="single" w:sz="12" w:space="0" w:color="auto"/>
              <w:left w:val="single" w:sz="4" w:space="0" w:color="auto"/>
              <w:bottom w:val="single" w:sz="4" w:space="0" w:color="auto"/>
              <w:right w:val="single" w:sz="4" w:space="0" w:color="auto"/>
            </w:tcBorders>
          </w:tcPr>
          <w:p w:rsidR="00B45C15" w:rsidRPr="006C4BE4" w:rsidRDefault="00576116" w:rsidP="006C6E6F">
            <w:pPr>
              <w:rPr>
                <w:rFonts w:cs="Arial"/>
              </w:rPr>
            </w:pPr>
            <w:r>
              <w:rPr>
                <w:rFonts w:cs="Arial"/>
              </w:rPr>
              <w:t>V. Patel</w:t>
            </w:r>
          </w:p>
        </w:tc>
        <w:tc>
          <w:tcPr>
            <w:tcW w:w="7062" w:type="dxa"/>
            <w:tcBorders>
              <w:top w:val="single" w:sz="12" w:space="0" w:color="auto"/>
              <w:left w:val="single" w:sz="4" w:space="0" w:color="auto"/>
              <w:bottom w:val="single" w:sz="4" w:space="0" w:color="auto"/>
              <w:right w:val="single" w:sz="4" w:space="0" w:color="auto"/>
            </w:tcBorders>
          </w:tcPr>
          <w:p w:rsidR="00761903" w:rsidRDefault="00576116" w:rsidP="00761903">
            <w:r>
              <w:t>Initial release</w:t>
            </w:r>
          </w:p>
          <w:p w:rsidR="00761903" w:rsidRDefault="00576116" w:rsidP="00761903">
            <w:r>
              <w:t>Based on CGEA STSS Personalization Display Setup Overview CGEA v5.1</w:t>
            </w:r>
          </w:p>
          <w:p w:rsidR="00761903" w:rsidRDefault="00576116" w:rsidP="00761903">
            <w:r>
              <w:t>Removed P473 notes from the description.</w:t>
            </w:r>
          </w:p>
          <w:p w:rsidR="00761903" w:rsidRDefault="00576116" w:rsidP="00761903">
            <w:r>
              <w:t>Section 1.0 – Changed naming of the document to include CGEA1.3</w:t>
            </w:r>
          </w:p>
          <w:p w:rsidR="00761903" w:rsidRDefault="00576116" w:rsidP="00761903">
            <w:r>
              <w:t>Figure 1 – Removed HS-CAN network designation.</w:t>
            </w:r>
          </w:p>
          <w:p w:rsidR="00CD4740" w:rsidRPr="006C4BE4" w:rsidRDefault="00576116" w:rsidP="00761903">
            <w:pPr>
              <w:rPr>
                <w:rFonts w:cs="Arial"/>
              </w:rPr>
            </w:pPr>
            <w:r>
              <w:t xml:space="preserve">Section 1.2.2 – Removed </w:t>
            </w:r>
            <w:r>
              <w:t>message tables and modified signal tables.</w:t>
            </w:r>
          </w:p>
        </w:tc>
        <w:tc>
          <w:tcPr>
            <w:tcW w:w="1397" w:type="dxa"/>
            <w:tcBorders>
              <w:top w:val="single" w:sz="12" w:space="0" w:color="auto"/>
              <w:left w:val="single" w:sz="4" w:space="0" w:color="auto"/>
              <w:bottom w:val="single" w:sz="4" w:space="0" w:color="auto"/>
              <w:right w:val="single" w:sz="4" w:space="0" w:color="auto"/>
            </w:tcBorders>
          </w:tcPr>
          <w:p w:rsidR="00A41386" w:rsidRPr="006C4BE4" w:rsidRDefault="00576116">
            <w:pPr>
              <w:rPr>
                <w:rFonts w:cs="Arial"/>
              </w:rPr>
            </w:pPr>
            <w:r>
              <w:rPr>
                <w:rFonts w:cs="Arial"/>
              </w:rPr>
              <w:t>5/11/2010</w:t>
            </w:r>
          </w:p>
        </w:tc>
      </w:tr>
      <w:tr w:rsidR="00A41386" w:rsidTr="008A2925">
        <w:trPr>
          <w:jc w:val="center"/>
        </w:trPr>
        <w:tc>
          <w:tcPr>
            <w:tcW w:w="1062" w:type="dxa"/>
            <w:tcBorders>
              <w:top w:val="single" w:sz="4" w:space="0" w:color="auto"/>
              <w:left w:val="single" w:sz="4" w:space="0" w:color="auto"/>
              <w:bottom w:val="single" w:sz="4" w:space="0" w:color="auto"/>
              <w:right w:val="single" w:sz="4" w:space="0" w:color="auto"/>
            </w:tcBorders>
          </w:tcPr>
          <w:p w:rsidR="00A41386" w:rsidRPr="006C4BE4" w:rsidRDefault="00576116">
            <w:pPr>
              <w:jc w:val="center"/>
            </w:pPr>
            <w:r>
              <w:t>2.0</w:t>
            </w:r>
          </w:p>
        </w:tc>
        <w:tc>
          <w:tcPr>
            <w:tcW w:w="1208" w:type="dxa"/>
            <w:tcBorders>
              <w:top w:val="single" w:sz="4" w:space="0" w:color="auto"/>
              <w:left w:val="single" w:sz="4" w:space="0" w:color="auto"/>
              <w:bottom w:val="single" w:sz="4" w:space="0" w:color="auto"/>
              <w:right w:val="single" w:sz="4" w:space="0" w:color="auto"/>
            </w:tcBorders>
          </w:tcPr>
          <w:p w:rsidR="00A41386" w:rsidRPr="006C4BE4" w:rsidRDefault="00576116">
            <w:pPr>
              <w:rPr>
                <w:rFonts w:cs="Arial"/>
              </w:rPr>
            </w:pPr>
            <w:r>
              <w:rPr>
                <w:rFonts w:cs="Arial"/>
              </w:rPr>
              <w:t>S. Watkins</w:t>
            </w:r>
          </w:p>
        </w:tc>
        <w:tc>
          <w:tcPr>
            <w:tcW w:w="7062" w:type="dxa"/>
            <w:tcBorders>
              <w:top w:val="single" w:sz="4" w:space="0" w:color="auto"/>
              <w:left w:val="single" w:sz="4" w:space="0" w:color="auto"/>
              <w:bottom w:val="single" w:sz="4" w:space="0" w:color="auto"/>
              <w:right w:val="single" w:sz="4" w:space="0" w:color="auto"/>
            </w:tcBorders>
          </w:tcPr>
          <w:p w:rsidR="00A838B7" w:rsidRDefault="00576116" w:rsidP="00761903">
            <w:pPr>
              <w:rPr>
                <w:rFonts w:cs="Arial"/>
              </w:rPr>
            </w:pPr>
            <w:r>
              <w:rPr>
                <w:rFonts w:cs="Arial"/>
              </w:rPr>
              <w:t>Catch up from CGEA version 5.2 and 6.0.  Note there are no new requirements, this is documentation clean-up from Q&amp;A sessions.</w:t>
            </w:r>
          </w:p>
          <w:p w:rsidR="00045F44" w:rsidRDefault="00576116" w:rsidP="00576116">
            <w:pPr>
              <w:numPr>
                <w:ilvl w:val="0"/>
                <w:numId w:val="12"/>
              </w:numPr>
              <w:rPr>
                <w:rFonts w:cs="Arial"/>
                <w:snapToGrid w:val="0"/>
              </w:rPr>
            </w:pPr>
            <w:r w:rsidRPr="00B32B9F">
              <w:rPr>
                <w:rFonts w:cs="Arial"/>
              </w:rPr>
              <w:t>Throughout, revised FeatNo&lt;xxx&gt;_No_Act</w:t>
            </w:r>
            <w:r>
              <w:rPr>
                <w:rFonts w:cs="Arial"/>
              </w:rPr>
              <w:t xml:space="preserve">l to </w:t>
            </w:r>
            <w:r w:rsidRPr="00B32B9F">
              <w:rPr>
                <w:rFonts w:cs="Arial"/>
                <w:snapToGrid w:val="0"/>
              </w:rPr>
              <w:t>FeatNo&lt;xxx&gt;</w:t>
            </w:r>
            <w:r>
              <w:rPr>
                <w:rFonts w:cs="Arial"/>
                <w:snapToGrid w:val="0"/>
              </w:rPr>
              <w:t>Actl a</w:t>
            </w:r>
            <w:r>
              <w:rPr>
                <w:rFonts w:cs="Arial"/>
                <w:snapToGrid w:val="0"/>
              </w:rPr>
              <w:t>nd FeatNo&lt;xxx&gt;</w:t>
            </w:r>
            <w:r w:rsidRPr="00B32B9F">
              <w:rPr>
                <w:rFonts w:cs="Arial"/>
                <w:snapToGrid w:val="0"/>
              </w:rPr>
              <w:t>Act</w:t>
            </w:r>
            <w:r>
              <w:rPr>
                <w:rFonts w:cs="Arial"/>
                <w:snapToGrid w:val="0"/>
              </w:rPr>
              <w:t>l, to reflect actual message formatting.</w:t>
            </w:r>
          </w:p>
          <w:p w:rsidR="00045F44" w:rsidRDefault="00576116" w:rsidP="00576116">
            <w:pPr>
              <w:numPr>
                <w:ilvl w:val="0"/>
                <w:numId w:val="12"/>
              </w:numPr>
              <w:rPr>
                <w:rFonts w:cs="Arial"/>
                <w:snapToGrid w:val="0"/>
              </w:rPr>
            </w:pPr>
            <w:r w:rsidRPr="00045F44">
              <w:rPr>
                <w:rFonts w:cs="Arial"/>
                <w:snapToGrid w:val="0"/>
              </w:rPr>
              <w:t>Section 1.3.5, added “</w:t>
            </w:r>
            <w:r w:rsidRPr="00045F44">
              <w:rPr>
                <w:rFonts w:cs="Arial"/>
              </w:rPr>
              <w:t>IPC shall be capable of performing multiple…” statement for clarification.</w:t>
            </w:r>
          </w:p>
          <w:p w:rsidR="00045F44" w:rsidRDefault="00576116" w:rsidP="00576116">
            <w:pPr>
              <w:numPr>
                <w:ilvl w:val="0"/>
                <w:numId w:val="12"/>
              </w:numPr>
              <w:rPr>
                <w:rFonts w:cs="Arial"/>
                <w:snapToGrid w:val="0"/>
              </w:rPr>
            </w:pPr>
            <w:r>
              <w:rPr>
                <w:rFonts w:cs="Arial"/>
                <w:snapToGrid w:val="0"/>
              </w:rPr>
              <w:t>Section 1.3.5.2.2 - A</w:t>
            </w:r>
            <w:r w:rsidRPr="00045F44">
              <w:rPr>
                <w:rFonts w:cs="Arial"/>
                <w:snapToGrid w:val="0"/>
              </w:rPr>
              <w:t>dded (5 sec</w:t>
            </w:r>
            <w:r>
              <w:rPr>
                <w:rFonts w:cs="Arial"/>
                <w:snapToGrid w:val="0"/>
              </w:rPr>
              <w:t>onds</w:t>
            </w:r>
            <w:r w:rsidRPr="00045F44">
              <w:rPr>
                <w:rFonts w:cs="Arial"/>
                <w:snapToGrid w:val="0"/>
              </w:rPr>
              <w:t>) to retry comment.</w:t>
            </w:r>
          </w:p>
          <w:p w:rsidR="00C36E63" w:rsidRPr="00045F44" w:rsidRDefault="00576116" w:rsidP="00576116">
            <w:pPr>
              <w:numPr>
                <w:ilvl w:val="0"/>
                <w:numId w:val="12"/>
              </w:numPr>
              <w:rPr>
                <w:rFonts w:cs="Arial"/>
                <w:snapToGrid w:val="0"/>
              </w:rPr>
            </w:pPr>
            <w:r>
              <w:rPr>
                <w:rFonts w:cs="Arial"/>
                <w:snapToGrid w:val="0"/>
              </w:rPr>
              <w:t xml:space="preserve">Section 1.3.5.2.2 - </w:t>
            </w:r>
            <w:r w:rsidRPr="00045F44">
              <w:rPr>
                <w:rFonts w:cs="Arial"/>
              </w:rPr>
              <w:t>Added figure 4 and figure</w:t>
            </w:r>
            <w:r w:rsidRPr="00045F44">
              <w:rPr>
                <w:rFonts w:cs="Arial"/>
              </w:rPr>
              <w:t xml:space="preserve"> 5.</w:t>
            </w:r>
          </w:p>
          <w:p w:rsidR="00045F44" w:rsidRPr="00045F44" w:rsidRDefault="00576116" w:rsidP="00576116">
            <w:pPr>
              <w:numPr>
                <w:ilvl w:val="0"/>
                <w:numId w:val="12"/>
              </w:numPr>
              <w:rPr>
                <w:rFonts w:cs="Arial"/>
                <w:snapToGrid w:val="0"/>
              </w:rPr>
            </w:pPr>
            <w:r>
              <w:rPr>
                <w:rFonts w:cs="Arial"/>
              </w:rPr>
              <w:t xml:space="preserve">Section 1.3.5.2.2 – Add two sentences (Below is an example …. specific program.) to the first program.  </w:t>
            </w:r>
            <w:r w:rsidRPr="006C4BE4">
              <w:rPr>
                <w:rFonts w:cs="Arial"/>
              </w:rPr>
              <w:t>Expanded list of items to QUERY</w:t>
            </w:r>
            <w:r>
              <w:rPr>
                <w:rFonts w:cs="Arial"/>
              </w:rPr>
              <w:t xml:space="preserve"> to include the  items of t, u, v, w, and x.</w:t>
            </w:r>
          </w:p>
        </w:tc>
        <w:tc>
          <w:tcPr>
            <w:tcW w:w="1397" w:type="dxa"/>
            <w:tcBorders>
              <w:top w:val="single" w:sz="4" w:space="0" w:color="auto"/>
              <w:left w:val="single" w:sz="4" w:space="0" w:color="auto"/>
              <w:bottom w:val="single" w:sz="4" w:space="0" w:color="auto"/>
              <w:right w:val="single" w:sz="4" w:space="0" w:color="auto"/>
            </w:tcBorders>
          </w:tcPr>
          <w:p w:rsidR="00A41386" w:rsidRPr="006C4BE4" w:rsidRDefault="00576116">
            <w:pPr>
              <w:rPr>
                <w:rFonts w:cs="Arial"/>
              </w:rPr>
            </w:pPr>
            <w:r>
              <w:rPr>
                <w:rFonts w:cs="Arial"/>
              </w:rPr>
              <w:t>1/25/2011</w:t>
            </w:r>
          </w:p>
        </w:tc>
      </w:tr>
      <w:tr w:rsidR="00A41386" w:rsidTr="008A2925">
        <w:trPr>
          <w:jc w:val="center"/>
        </w:trPr>
        <w:tc>
          <w:tcPr>
            <w:tcW w:w="1062" w:type="dxa"/>
            <w:tcBorders>
              <w:top w:val="single" w:sz="4" w:space="0" w:color="auto"/>
              <w:left w:val="single" w:sz="4" w:space="0" w:color="auto"/>
              <w:bottom w:val="single" w:sz="4" w:space="0" w:color="auto"/>
              <w:right w:val="single" w:sz="4" w:space="0" w:color="auto"/>
            </w:tcBorders>
          </w:tcPr>
          <w:p w:rsidR="00A41386" w:rsidRPr="006C4BE4" w:rsidRDefault="00576116">
            <w:pPr>
              <w:jc w:val="center"/>
            </w:pPr>
            <w:r>
              <w:t>3.0</w:t>
            </w:r>
          </w:p>
        </w:tc>
        <w:tc>
          <w:tcPr>
            <w:tcW w:w="1208" w:type="dxa"/>
            <w:tcBorders>
              <w:top w:val="single" w:sz="4" w:space="0" w:color="auto"/>
              <w:left w:val="single" w:sz="4" w:space="0" w:color="auto"/>
              <w:bottom w:val="single" w:sz="4" w:space="0" w:color="auto"/>
              <w:right w:val="single" w:sz="4" w:space="0" w:color="auto"/>
            </w:tcBorders>
          </w:tcPr>
          <w:p w:rsidR="00A41386" w:rsidRPr="006C4BE4" w:rsidRDefault="00576116">
            <w:pPr>
              <w:rPr>
                <w:rFonts w:cs="Arial"/>
              </w:rPr>
            </w:pPr>
            <w:r>
              <w:rPr>
                <w:rFonts w:cs="Arial"/>
              </w:rPr>
              <w:t>S. Watkins</w:t>
            </w:r>
          </w:p>
        </w:tc>
        <w:tc>
          <w:tcPr>
            <w:tcW w:w="7062" w:type="dxa"/>
            <w:tcBorders>
              <w:top w:val="single" w:sz="4" w:space="0" w:color="auto"/>
              <w:left w:val="single" w:sz="4" w:space="0" w:color="auto"/>
              <w:bottom w:val="single" w:sz="4" w:space="0" w:color="auto"/>
              <w:right w:val="single" w:sz="4" w:space="0" w:color="auto"/>
            </w:tcBorders>
          </w:tcPr>
          <w:p w:rsidR="005C2FBF" w:rsidRDefault="00576116" w:rsidP="00761903">
            <w:pPr>
              <w:rPr>
                <w:rFonts w:cs="Arial"/>
              </w:rPr>
            </w:pPr>
            <w:r>
              <w:rPr>
                <w:rFonts w:cs="Arial"/>
              </w:rPr>
              <w:t xml:space="preserve">Catch up from CGEA version 7.0. Wanted to </w:t>
            </w:r>
            <w:r>
              <w:rPr>
                <w:rFonts w:cs="Arial"/>
              </w:rPr>
              <w:t>clarify QUERY requirements.  Re-wrote section 1.3.5.2.2.</w:t>
            </w:r>
          </w:p>
          <w:p w:rsidR="00786D67" w:rsidRPr="006C4BE4" w:rsidRDefault="00576116" w:rsidP="00761903">
            <w:pPr>
              <w:rPr>
                <w:rFonts w:cs="Arial"/>
              </w:rPr>
            </w:pPr>
          </w:p>
        </w:tc>
        <w:tc>
          <w:tcPr>
            <w:tcW w:w="1397" w:type="dxa"/>
            <w:tcBorders>
              <w:top w:val="single" w:sz="4" w:space="0" w:color="auto"/>
              <w:left w:val="single" w:sz="4" w:space="0" w:color="auto"/>
              <w:bottom w:val="single" w:sz="4" w:space="0" w:color="auto"/>
              <w:right w:val="single" w:sz="4" w:space="0" w:color="auto"/>
            </w:tcBorders>
          </w:tcPr>
          <w:p w:rsidR="00A41386" w:rsidRPr="006C4BE4" w:rsidRDefault="00576116">
            <w:pPr>
              <w:rPr>
                <w:rFonts w:cs="Arial"/>
              </w:rPr>
            </w:pPr>
            <w:r>
              <w:rPr>
                <w:rFonts w:cs="Arial"/>
              </w:rPr>
              <w:t>2/16/2012</w:t>
            </w:r>
          </w:p>
        </w:tc>
      </w:tr>
      <w:tr w:rsidR="00A41386" w:rsidTr="008A2925">
        <w:trPr>
          <w:jc w:val="center"/>
        </w:trPr>
        <w:tc>
          <w:tcPr>
            <w:tcW w:w="1062" w:type="dxa"/>
            <w:tcBorders>
              <w:top w:val="single" w:sz="4" w:space="0" w:color="auto"/>
              <w:left w:val="single" w:sz="4" w:space="0" w:color="auto"/>
              <w:bottom w:val="single" w:sz="4" w:space="0" w:color="auto"/>
              <w:right w:val="single" w:sz="4" w:space="0" w:color="auto"/>
            </w:tcBorders>
          </w:tcPr>
          <w:p w:rsidR="00A41386" w:rsidRPr="00D606BB" w:rsidRDefault="00576116">
            <w:pPr>
              <w:jc w:val="center"/>
            </w:pPr>
            <w:r>
              <w:t>3.1</w:t>
            </w:r>
          </w:p>
        </w:tc>
        <w:tc>
          <w:tcPr>
            <w:tcW w:w="1208" w:type="dxa"/>
            <w:tcBorders>
              <w:top w:val="single" w:sz="4" w:space="0" w:color="auto"/>
              <w:left w:val="single" w:sz="4" w:space="0" w:color="auto"/>
              <w:bottom w:val="single" w:sz="4" w:space="0" w:color="auto"/>
              <w:right w:val="single" w:sz="4" w:space="0" w:color="auto"/>
            </w:tcBorders>
          </w:tcPr>
          <w:p w:rsidR="00A41386" w:rsidRPr="00D606BB" w:rsidRDefault="00576116">
            <w:pPr>
              <w:rPr>
                <w:rFonts w:cs="Arial"/>
              </w:rPr>
            </w:pPr>
            <w:r>
              <w:rPr>
                <w:rFonts w:cs="Arial"/>
              </w:rPr>
              <w:t>S. Watkins</w:t>
            </w:r>
          </w:p>
        </w:tc>
        <w:tc>
          <w:tcPr>
            <w:tcW w:w="7062" w:type="dxa"/>
            <w:tcBorders>
              <w:top w:val="single" w:sz="4" w:space="0" w:color="auto"/>
              <w:left w:val="single" w:sz="4" w:space="0" w:color="auto"/>
              <w:bottom w:val="single" w:sz="4" w:space="0" w:color="auto"/>
              <w:right w:val="single" w:sz="4" w:space="0" w:color="auto"/>
            </w:tcBorders>
          </w:tcPr>
          <w:p w:rsidR="00D606BB" w:rsidRDefault="00576116" w:rsidP="00761903">
            <w:pPr>
              <w:rPr>
                <w:rFonts w:cs="Arial"/>
              </w:rPr>
            </w:pPr>
            <w:r>
              <w:rPr>
                <w:rFonts w:cs="Arial"/>
              </w:rPr>
              <w:t>Minor clean up now that Enhanced Memory is being supported on some MY14+ applications.</w:t>
            </w:r>
          </w:p>
          <w:p w:rsidR="00984A71" w:rsidRDefault="00576116" w:rsidP="00576116">
            <w:pPr>
              <w:numPr>
                <w:ilvl w:val="0"/>
                <w:numId w:val="13"/>
              </w:numPr>
              <w:rPr>
                <w:rFonts w:cs="Arial"/>
              </w:rPr>
            </w:pPr>
            <w:r>
              <w:rPr>
                <w:rFonts w:cs="Arial"/>
              </w:rPr>
              <w:t>Section 1.0 – Added “Enhanced Memory” to the title</w:t>
            </w:r>
          </w:p>
          <w:p w:rsidR="00984A71" w:rsidRDefault="00576116" w:rsidP="00576116">
            <w:pPr>
              <w:numPr>
                <w:ilvl w:val="0"/>
                <w:numId w:val="13"/>
              </w:numPr>
              <w:rPr>
                <w:rFonts w:cs="Arial"/>
              </w:rPr>
            </w:pPr>
            <w:r>
              <w:rPr>
                <w:rFonts w:cs="Arial"/>
              </w:rPr>
              <w:t xml:space="preserve">Section 1.1 – Added last sentence </w:t>
            </w:r>
            <w:r>
              <w:rPr>
                <w:rFonts w:cs="Arial"/>
              </w:rPr>
              <w:t>about Enhanced Memory</w:t>
            </w:r>
          </w:p>
          <w:p w:rsidR="00984A71" w:rsidRDefault="00576116" w:rsidP="00576116">
            <w:pPr>
              <w:numPr>
                <w:ilvl w:val="0"/>
                <w:numId w:val="13"/>
              </w:numPr>
              <w:rPr>
                <w:rFonts w:cs="Arial"/>
              </w:rPr>
            </w:pPr>
            <w:r>
              <w:rPr>
                <w:rFonts w:cs="Arial"/>
              </w:rPr>
              <w:t>Section 1.3.5 – Added paragraph at bottom to clarify usage of UPLOAD, COPY, RESTORE.</w:t>
            </w:r>
          </w:p>
          <w:p w:rsidR="00984A71" w:rsidRDefault="00576116" w:rsidP="00576116">
            <w:pPr>
              <w:numPr>
                <w:ilvl w:val="0"/>
                <w:numId w:val="13"/>
              </w:numPr>
              <w:rPr>
                <w:rFonts w:cs="Arial"/>
              </w:rPr>
            </w:pPr>
            <w:r>
              <w:rPr>
                <w:rFonts w:cs="Arial"/>
              </w:rPr>
              <w:t>Section 1.3.5.2.1 – Added comments about Enhanced Memory</w:t>
            </w:r>
          </w:p>
          <w:p w:rsidR="00984A71" w:rsidRDefault="00576116" w:rsidP="00576116">
            <w:pPr>
              <w:numPr>
                <w:ilvl w:val="0"/>
                <w:numId w:val="13"/>
              </w:numPr>
              <w:rPr>
                <w:rFonts w:cs="Arial"/>
              </w:rPr>
            </w:pPr>
            <w:r>
              <w:rPr>
                <w:rFonts w:cs="Arial"/>
              </w:rPr>
              <w:t>Section 1.3.5.2.2 – Added items 28 and 29 to the query list</w:t>
            </w:r>
          </w:p>
          <w:p w:rsidR="00984A71" w:rsidRPr="00D606BB" w:rsidRDefault="00576116" w:rsidP="00576116">
            <w:pPr>
              <w:numPr>
                <w:ilvl w:val="0"/>
                <w:numId w:val="13"/>
              </w:numPr>
              <w:rPr>
                <w:rFonts w:cs="Arial"/>
              </w:rPr>
            </w:pPr>
            <w:r>
              <w:rPr>
                <w:rFonts w:cs="Arial"/>
              </w:rPr>
              <w:t>Section 1.3.5.2.4 – Added comments that Settings Home page is not always supported by HMI.</w:t>
            </w:r>
          </w:p>
        </w:tc>
        <w:tc>
          <w:tcPr>
            <w:tcW w:w="1397" w:type="dxa"/>
            <w:tcBorders>
              <w:top w:val="single" w:sz="4" w:space="0" w:color="auto"/>
              <w:left w:val="single" w:sz="4" w:space="0" w:color="auto"/>
              <w:bottom w:val="single" w:sz="4" w:space="0" w:color="auto"/>
              <w:right w:val="single" w:sz="4" w:space="0" w:color="auto"/>
            </w:tcBorders>
          </w:tcPr>
          <w:p w:rsidR="00A41386" w:rsidRPr="00D606BB" w:rsidRDefault="00576116">
            <w:pPr>
              <w:rPr>
                <w:rFonts w:cs="Arial"/>
              </w:rPr>
            </w:pPr>
            <w:r>
              <w:rPr>
                <w:rFonts w:cs="Arial"/>
              </w:rPr>
              <w:t>8/31/2012</w:t>
            </w:r>
          </w:p>
        </w:tc>
      </w:tr>
      <w:tr w:rsidR="00B3646D" w:rsidTr="008A2925">
        <w:trPr>
          <w:jc w:val="center"/>
        </w:trPr>
        <w:tc>
          <w:tcPr>
            <w:tcW w:w="1062" w:type="dxa"/>
            <w:tcBorders>
              <w:top w:val="single" w:sz="4" w:space="0" w:color="auto"/>
              <w:left w:val="single" w:sz="4" w:space="0" w:color="auto"/>
              <w:bottom w:val="single" w:sz="4" w:space="0" w:color="auto"/>
              <w:right w:val="single" w:sz="4" w:space="0" w:color="auto"/>
            </w:tcBorders>
          </w:tcPr>
          <w:p w:rsidR="00B3646D" w:rsidRPr="00B3646D" w:rsidRDefault="00576116">
            <w:pPr>
              <w:jc w:val="center"/>
            </w:pPr>
            <w:r w:rsidRPr="00B3646D">
              <w:t>4.0</w:t>
            </w:r>
          </w:p>
        </w:tc>
        <w:tc>
          <w:tcPr>
            <w:tcW w:w="1208" w:type="dxa"/>
            <w:tcBorders>
              <w:top w:val="single" w:sz="4" w:space="0" w:color="auto"/>
              <w:left w:val="single" w:sz="4" w:space="0" w:color="auto"/>
              <w:bottom w:val="single" w:sz="4" w:space="0" w:color="auto"/>
              <w:right w:val="single" w:sz="4" w:space="0" w:color="auto"/>
            </w:tcBorders>
          </w:tcPr>
          <w:p w:rsidR="00B3646D" w:rsidRPr="00B3646D" w:rsidRDefault="00576116">
            <w:pPr>
              <w:rPr>
                <w:rFonts w:cs="Arial"/>
              </w:rPr>
            </w:pPr>
            <w:r>
              <w:rPr>
                <w:rFonts w:cs="Arial"/>
              </w:rPr>
              <w:t>S. Watkins</w:t>
            </w:r>
          </w:p>
        </w:tc>
        <w:tc>
          <w:tcPr>
            <w:tcW w:w="7062" w:type="dxa"/>
            <w:tcBorders>
              <w:top w:val="single" w:sz="4" w:space="0" w:color="auto"/>
              <w:left w:val="single" w:sz="4" w:space="0" w:color="auto"/>
              <w:bottom w:val="single" w:sz="4" w:space="0" w:color="auto"/>
              <w:right w:val="single" w:sz="4" w:space="0" w:color="auto"/>
            </w:tcBorders>
          </w:tcPr>
          <w:p w:rsidR="00B3646D" w:rsidRDefault="00576116" w:rsidP="003268FE">
            <w:pPr>
              <w:rPr>
                <w:rFonts w:cs="Arial"/>
              </w:rPr>
            </w:pPr>
            <w:r>
              <w:rPr>
                <w:rFonts w:cs="Arial"/>
              </w:rPr>
              <w:t xml:space="preserve">Starting in MY2019 with U625/U611 the Settings are migrating from the cluster to Centerstack.  This STSS update is to support this effort. </w:t>
            </w:r>
            <w:r>
              <w:rPr>
                <w:rFonts w:cs="Arial"/>
              </w:rPr>
              <w:t xml:space="preserve"> A configuration is added to ensure backward compatiblity.</w:t>
            </w:r>
          </w:p>
          <w:p w:rsidR="00B3646D" w:rsidRDefault="00576116" w:rsidP="003268FE">
            <w:pPr>
              <w:rPr>
                <w:rFonts w:cs="Arial"/>
              </w:rPr>
            </w:pPr>
            <w:r>
              <w:rPr>
                <w:rFonts w:cs="Arial"/>
              </w:rPr>
              <w:t xml:space="preserve">Changes shown in </w:t>
            </w:r>
            <w:r w:rsidRPr="00B3646D">
              <w:rPr>
                <w:rFonts w:cs="Arial"/>
                <w:highlight w:val="green"/>
              </w:rPr>
              <w:t>green:</w:t>
            </w:r>
          </w:p>
          <w:p w:rsidR="00B3646D" w:rsidRDefault="00576116" w:rsidP="00576116">
            <w:pPr>
              <w:numPr>
                <w:ilvl w:val="0"/>
                <w:numId w:val="14"/>
              </w:numPr>
              <w:rPr>
                <w:rFonts w:cs="Arial"/>
              </w:rPr>
            </w:pPr>
            <w:r>
              <w:rPr>
                <w:rFonts w:cs="Arial"/>
              </w:rPr>
              <w:t>Section 1.1 – Updated description to mention Center Stack</w:t>
            </w:r>
          </w:p>
          <w:p w:rsidR="003D6024" w:rsidRDefault="00576116" w:rsidP="00576116">
            <w:pPr>
              <w:numPr>
                <w:ilvl w:val="0"/>
                <w:numId w:val="14"/>
              </w:numPr>
              <w:rPr>
                <w:rFonts w:cs="Arial"/>
              </w:rPr>
            </w:pPr>
            <w:r>
              <w:rPr>
                <w:rFonts w:cs="Arial"/>
              </w:rPr>
              <w:t>Section 1.2.1 – Added Settings_Menu_Cfg</w:t>
            </w:r>
          </w:p>
          <w:p w:rsidR="00B3646D" w:rsidRDefault="00576116" w:rsidP="00576116">
            <w:pPr>
              <w:numPr>
                <w:ilvl w:val="0"/>
                <w:numId w:val="14"/>
              </w:numPr>
              <w:rPr>
                <w:rFonts w:cs="Arial"/>
              </w:rPr>
            </w:pPr>
            <w:r>
              <w:rPr>
                <w:rFonts w:cs="Arial"/>
              </w:rPr>
              <w:t xml:space="preserve">Section 1.3.1 – Added “Enabled” to Crank mode (defect fix </w:t>
            </w:r>
            <w:r>
              <w:rPr>
                <w:rFonts w:cs="Arial"/>
              </w:rPr>
              <w:t>unrelated to other changes)</w:t>
            </w:r>
          </w:p>
          <w:p w:rsidR="00B3646D" w:rsidRDefault="00576116" w:rsidP="00576116">
            <w:pPr>
              <w:numPr>
                <w:ilvl w:val="0"/>
                <w:numId w:val="14"/>
              </w:numPr>
              <w:rPr>
                <w:rFonts w:cs="Arial"/>
              </w:rPr>
            </w:pPr>
            <w:r>
              <w:rPr>
                <w:rFonts w:cs="Arial"/>
              </w:rPr>
              <w:t>Section 1.3.5 – Added comment about support SET requests from APIM.</w:t>
            </w:r>
          </w:p>
          <w:p w:rsidR="00B3646D" w:rsidRDefault="00576116" w:rsidP="00576116">
            <w:pPr>
              <w:numPr>
                <w:ilvl w:val="0"/>
                <w:numId w:val="14"/>
              </w:numPr>
              <w:rPr>
                <w:rFonts w:cs="Arial"/>
              </w:rPr>
            </w:pPr>
            <w:r>
              <w:rPr>
                <w:rFonts w:cs="Arial"/>
              </w:rPr>
              <w:t>Section 1.3.5.2.2 – Querying Strategy – Added new requirement to use Settings_Menu_Cfg to determine QUERY list and added multiple examples.</w:t>
            </w:r>
          </w:p>
          <w:p w:rsidR="00B3646D" w:rsidRDefault="00576116" w:rsidP="00576116">
            <w:pPr>
              <w:numPr>
                <w:ilvl w:val="0"/>
                <w:numId w:val="14"/>
              </w:numPr>
              <w:rPr>
                <w:rFonts w:cs="Arial"/>
              </w:rPr>
            </w:pPr>
            <w:r>
              <w:rPr>
                <w:rFonts w:cs="Arial"/>
              </w:rPr>
              <w:t>Section 1.3.5.4 – Ad</w:t>
            </w:r>
            <w:r>
              <w:rPr>
                <w:rFonts w:cs="Arial"/>
              </w:rPr>
              <w:t>ded Settings_Menu_Cfg</w:t>
            </w:r>
          </w:p>
          <w:p w:rsidR="003D6024" w:rsidRDefault="00576116" w:rsidP="00576116">
            <w:pPr>
              <w:numPr>
                <w:ilvl w:val="0"/>
                <w:numId w:val="14"/>
              </w:numPr>
              <w:rPr>
                <w:rFonts w:cs="Arial"/>
              </w:rPr>
            </w:pPr>
            <w:r>
              <w:rPr>
                <w:rFonts w:cs="Arial"/>
              </w:rPr>
              <w:t>Section 1.5.3 – Added DE09 Settings Menu</w:t>
            </w:r>
          </w:p>
          <w:p w:rsidR="00B3646D" w:rsidRDefault="00576116" w:rsidP="003268FE">
            <w:pPr>
              <w:ind w:left="720"/>
              <w:rPr>
                <w:rFonts w:cs="Arial"/>
              </w:rPr>
            </w:pPr>
          </w:p>
        </w:tc>
        <w:tc>
          <w:tcPr>
            <w:tcW w:w="1397" w:type="dxa"/>
            <w:tcBorders>
              <w:top w:val="single" w:sz="4" w:space="0" w:color="auto"/>
              <w:left w:val="single" w:sz="4" w:space="0" w:color="auto"/>
              <w:bottom w:val="single" w:sz="4" w:space="0" w:color="auto"/>
              <w:right w:val="single" w:sz="4" w:space="0" w:color="auto"/>
            </w:tcBorders>
          </w:tcPr>
          <w:p w:rsidR="00B3646D" w:rsidRPr="00B3646D" w:rsidRDefault="00576116">
            <w:pPr>
              <w:rPr>
                <w:rFonts w:cs="Arial"/>
              </w:rPr>
            </w:pPr>
            <w:r>
              <w:rPr>
                <w:rFonts w:cs="Arial"/>
              </w:rPr>
              <w:t>2/26/2017</w:t>
            </w:r>
          </w:p>
        </w:tc>
      </w:tr>
      <w:tr w:rsidR="008A2925" w:rsidTr="008A2925">
        <w:trPr>
          <w:jc w:val="center"/>
        </w:trPr>
        <w:tc>
          <w:tcPr>
            <w:tcW w:w="1062" w:type="dxa"/>
            <w:tcBorders>
              <w:top w:val="single" w:sz="4" w:space="0" w:color="auto"/>
              <w:left w:val="single" w:sz="4" w:space="0" w:color="auto"/>
              <w:bottom w:val="single" w:sz="4" w:space="0" w:color="auto"/>
              <w:right w:val="single" w:sz="4" w:space="0" w:color="auto"/>
            </w:tcBorders>
          </w:tcPr>
          <w:p w:rsidR="008A2925" w:rsidRPr="00902585" w:rsidRDefault="00576116" w:rsidP="008A2925">
            <w:pPr>
              <w:jc w:val="center"/>
            </w:pPr>
            <w:r>
              <w:t>4.1</w:t>
            </w:r>
          </w:p>
        </w:tc>
        <w:tc>
          <w:tcPr>
            <w:tcW w:w="1208" w:type="dxa"/>
            <w:tcBorders>
              <w:top w:val="single" w:sz="4" w:space="0" w:color="auto"/>
              <w:left w:val="single" w:sz="4" w:space="0" w:color="auto"/>
              <w:bottom w:val="single" w:sz="4" w:space="0" w:color="auto"/>
              <w:right w:val="single" w:sz="4" w:space="0" w:color="auto"/>
            </w:tcBorders>
          </w:tcPr>
          <w:p w:rsidR="008A2925" w:rsidRDefault="00576116" w:rsidP="008A2925">
            <w:pPr>
              <w:spacing w:line="256" w:lineRule="auto"/>
              <w:rPr>
                <w:rFonts w:cs="Arial"/>
              </w:rPr>
            </w:pPr>
            <w:r>
              <w:rPr>
                <w:rFonts w:cs="Arial"/>
              </w:rPr>
              <w:t>A. Mathai</w:t>
            </w:r>
          </w:p>
        </w:tc>
        <w:tc>
          <w:tcPr>
            <w:tcW w:w="7062" w:type="dxa"/>
            <w:tcBorders>
              <w:top w:val="single" w:sz="4" w:space="0" w:color="auto"/>
              <w:left w:val="single" w:sz="4" w:space="0" w:color="auto"/>
              <w:bottom w:val="single" w:sz="4" w:space="0" w:color="auto"/>
              <w:right w:val="single" w:sz="4" w:space="0" w:color="auto"/>
            </w:tcBorders>
          </w:tcPr>
          <w:p w:rsidR="008A2925" w:rsidRDefault="00576116" w:rsidP="00C8099E">
            <w:pPr>
              <w:spacing w:line="256" w:lineRule="auto"/>
              <w:rPr>
                <w:rFonts w:cs="Arial"/>
              </w:rPr>
            </w:pPr>
            <w:r>
              <w:rPr>
                <w:rFonts w:cs="Arial"/>
              </w:rPr>
              <w:t>Initial VSEM RM Release</w:t>
            </w:r>
          </w:p>
        </w:tc>
        <w:tc>
          <w:tcPr>
            <w:tcW w:w="1397" w:type="dxa"/>
            <w:tcBorders>
              <w:top w:val="single" w:sz="4" w:space="0" w:color="auto"/>
              <w:left w:val="single" w:sz="4" w:space="0" w:color="auto"/>
              <w:bottom w:val="single" w:sz="4" w:space="0" w:color="auto"/>
              <w:right w:val="single" w:sz="4" w:space="0" w:color="auto"/>
            </w:tcBorders>
          </w:tcPr>
          <w:p w:rsidR="008A2925" w:rsidRDefault="00576116" w:rsidP="008A2925">
            <w:pPr>
              <w:spacing w:line="256" w:lineRule="auto"/>
              <w:jc w:val="center"/>
              <w:rPr>
                <w:rFonts w:cs="Arial"/>
              </w:rPr>
            </w:pPr>
            <w:r>
              <w:rPr>
                <w:rFonts w:cs="Arial"/>
              </w:rPr>
              <w:t>3/01/2018</w:t>
            </w:r>
          </w:p>
        </w:tc>
      </w:tr>
      <w:tr w:rsidR="00B3646D" w:rsidTr="008A2925">
        <w:trPr>
          <w:jc w:val="center"/>
        </w:trPr>
        <w:tc>
          <w:tcPr>
            <w:tcW w:w="1062" w:type="dxa"/>
            <w:tcBorders>
              <w:top w:val="single" w:sz="4" w:space="0" w:color="auto"/>
              <w:left w:val="single" w:sz="4" w:space="0" w:color="auto"/>
              <w:bottom w:val="single" w:sz="4" w:space="0" w:color="auto"/>
              <w:right w:val="single" w:sz="4" w:space="0" w:color="auto"/>
            </w:tcBorders>
          </w:tcPr>
          <w:p w:rsidR="00B3646D" w:rsidRPr="00902585" w:rsidRDefault="00576116" w:rsidP="00F25B8B">
            <w:pPr>
              <w:jc w:val="center"/>
            </w:pPr>
          </w:p>
        </w:tc>
        <w:tc>
          <w:tcPr>
            <w:tcW w:w="1208" w:type="dxa"/>
            <w:tcBorders>
              <w:top w:val="single" w:sz="4" w:space="0" w:color="auto"/>
              <w:left w:val="single" w:sz="4" w:space="0" w:color="auto"/>
              <w:bottom w:val="single" w:sz="4" w:space="0" w:color="auto"/>
              <w:right w:val="single" w:sz="4" w:space="0" w:color="auto"/>
            </w:tcBorders>
          </w:tcPr>
          <w:p w:rsidR="00B3646D" w:rsidRPr="00902585" w:rsidRDefault="00576116" w:rsidP="00F25B8B">
            <w:pPr>
              <w:rPr>
                <w:rFonts w:cs="Arial"/>
              </w:rPr>
            </w:pPr>
          </w:p>
        </w:tc>
        <w:tc>
          <w:tcPr>
            <w:tcW w:w="7062" w:type="dxa"/>
            <w:tcBorders>
              <w:top w:val="single" w:sz="4" w:space="0" w:color="auto"/>
              <w:left w:val="single" w:sz="4" w:space="0" w:color="auto"/>
              <w:bottom w:val="single" w:sz="4" w:space="0" w:color="auto"/>
              <w:right w:val="single" w:sz="4" w:space="0" w:color="auto"/>
            </w:tcBorders>
          </w:tcPr>
          <w:p w:rsidR="00B3646D" w:rsidRPr="006B23C1" w:rsidRDefault="00576116" w:rsidP="00F25B8B">
            <w:pPr>
              <w:rPr>
                <w:rFonts w:cs="Arial"/>
              </w:rPr>
            </w:pPr>
          </w:p>
        </w:tc>
        <w:tc>
          <w:tcPr>
            <w:tcW w:w="1397" w:type="dxa"/>
            <w:tcBorders>
              <w:top w:val="single" w:sz="4" w:space="0" w:color="auto"/>
              <w:left w:val="single" w:sz="4" w:space="0" w:color="auto"/>
              <w:bottom w:val="single" w:sz="4" w:space="0" w:color="auto"/>
              <w:right w:val="single" w:sz="4" w:space="0" w:color="auto"/>
            </w:tcBorders>
          </w:tcPr>
          <w:p w:rsidR="00B3646D" w:rsidRPr="00902585" w:rsidRDefault="00576116" w:rsidP="00F25B8B">
            <w:pPr>
              <w:rPr>
                <w:rFonts w:cs="Arial"/>
              </w:rPr>
            </w:pPr>
          </w:p>
        </w:tc>
      </w:tr>
    </w:tbl>
    <w:p w:rsidR="004F2D95" w:rsidRDefault="00576116">
      <w:pPr>
        <w:rPr>
          <w:rFonts w:cs="Arial"/>
          <w:b/>
          <w:bCs/>
        </w:rPr>
      </w:pPr>
    </w:p>
    <w:p w:rsidR="009E01DE" w:rsidRDefault="00576116">
      <w:pPr>
        <w:rPr>
          <w:rFonts w:cs="Arial"/>
          <w:b/>
          <w:bCs/>
        </w:rPr>
      </w:pPr>
    </w:p>
    <w:p w:rsidR="00A41386" w:rsidRDefault="00576116">
      <w:pPr>
        <w:rPr>
          <w:rFonts w:cs="Arial"/>
        </w:rPr>
      </w:pPr>
    </w:p>
    <w:p w:rsidR="00AB1E94" w:rsidRPr="00AE06BC" w:rsidRDefault="00576116" w:rsidP="00406F39"/>
    <w:sectPr w:rsidR="00AB1E94" w:rsidRPr="00AE06BC" w:rsidSect="00CE706A">
      <w:headerReference w:type="default" r:id="rId16"/>
      <w:footerReference w:type="default" r:id="rId17"/>
      <w:pgSz w:w="12240" w:h="15840"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576116" w:rsidRDefault="00576116" w:rsidP="0085312A">
      <w:r>
        <w:separator/>
      </w:r>
    </w:p>
  </w:endnote>
  <w:endnote w:type="continuationSeparator" w:id="0">
    <w:p w:rsidR="00576116" w:rsidRDefault="00576116" w:rsidP="0085312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1002AFF" w:usb1="4000ACFF" w:usb2="00000009" w:usb3="00000000" w:csb0="000001FF" w:csb1="00000000"/>
  </w:font>
  <w:font w:name="Arial">
    <w:panose1 w:val="020B0604020202020204"/>
    <w:charset w:val="00"/>
    <w:family w:val="swiss"/>
    <w:pitch w:val="variable"/>
    <w:sig w:usb0="E0002AFF" w:usb1="C0007843"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Tahoma">
    <w:panose1 w:val="020B0604030504040204"/>
    <w:charset w:val="00"/>
    <w:family w:val="swiss"/>
    <w:pitch w:val="variable"/>
    <w:sig w:usb0="E1002EFF" w:usb1="C000605B" w:usb2="00000029" w:usb3="00000000" w:csb0="000101FF" w:csb1="00000000"/>
  </w:font>
  <w:font w:name="MS Mincho">
    <w:altName w:val="ＭＳ 明朝"/>
    <w:panose1 w:val="02020609040205080304"/>
    <w:charset w:val="80"/>
    <w:family w:val="modern"/>
    <w:pitch w:val="fixed"/>
    <w:sig w:usb0="E00002FF" w:usb1="6AC7FDFB" w:usb2="08000012" w:usb3="00000000" w:csb0="0002009F" w:csb1="00000000"/>
  </w:font>
  <w:font w:name="Arial Unicode MS">
    <w:panose1 w:val="020B0604020202020204"/>
    <w:charset w:val="80"/>
    <w:family w:val="swiss"/>
    <w:pitch w:val="variable"/>
    <w:sig w:usb0="F7FFAFFF" w:usb1="E9DFFFFF" w:usb2="0000003F" w:usb3="00000000" w:csb0="003F01F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510"/>
      <w:gridCol w:w="5400"/>
      <w:gridCol w:w="2070"/>
    </w:tblGrid>
    <w:tr w:rsidR="00583AF9" w:rsidRPr="00583AF9" w:rsidTr="0045093A">
      <w:trPr>
        <w:trHeight w:val="387"/>
        <w:jc w:val="center"/>
      </w:trPr>
      <w:tc>
        <w:tcPr>
          <w:tcW w:w="3510" w:type="dxa"/>
          <w:tcBorders>
            <w:top w:val="single" w:sz="4" w:space="0" w:color="auto"/>
            <w:left w:val="single" w:sz="4" w:space="0" w:color="auto"/>
            <w:bottom w:val="single" w:sz="4" w:space="0" w:color="auto"/>
            <w:right w:val="single" w:sz="4" w:space="0" w:color="auto"/>
          </w:tcBorders>
        </w:tcPr>
        <w:p w:rsidR="00583AF9" w:rsidRPr="00583AF9" w:rsidRDefault="00583AF9" w:rsidP="000624EC">
          <w:pPr>
            <w:tabs>
              <w:tab w:val="center" w:pos="4320"/>
              <w:tab w:val="right" w:pos="8640"/>
            </w:tabs>
            <w:jc w:val="center"/>
            <w:rPr>
              <w:sz w:val="16"/>
            </w:rPr>
          </w:pPr>
          <w:r w:rsidRPr="00583AF9">
            <w:rPr>
              <w:b/>
              <w:smallCaps/>
              <w:sz w:val="16"/>
            </w:rPr>
            <w:t>file:</w:t>
          </w:r>
          <w:r w:rsidR="000624EC">
            <w:rPr>
              <w:b/>
              <w:smallCaps/>
              <w:sz w:val="16"/>
            </w:rPr>
            <w:fldChar w:fldCharType="begin"/>
          </w:r>
          <w:r w:rsidR="000624EC">
            <w:rPr>
              <w:b/>
              <w:smallCaps/>
              <w:sz w:val="16"/>
            </w:rPr>
            <w:instrText xml:space="preserve"> FILENAME  \* Upper  \* MERGEFORMAT </w:instrText>
          </w:r>
          <w:r w:rsidR="000624EC">
            <w:rPr>
              <w:b/>
              <w:smallCaps/>
              <w:sz w:val="16"/>
            </w:rPr>
            <w:fldChar w:fldCharType="separate"/>
          </w:r>
          <w:r w:rsidR="00CE706A">
            <w:rPr>
              <w:b/>
              <w:smallCaps/>
              <w:noProof/>
              <w:sz w:val="16"/>
            </w:rPr>
            <w:t>TC_RM_1584806950235.DOCM</w:t>
          </w:r>
          <w:r w:rsidR="000624EC">
            <w:rPr>
              <w:b/>
              <w:smallCaps/>
              <w:sz w:val="16"/>
            </w:rPr>
            <w:fldChar w:fldCharType="end"/>
          </w:r>
        </w:p>
      </w:tc>
      <w:tc>
        <w:tcPr>
          <w:tcW w:w="5400" w:type="dxa"/>
          <w:tcBorders>
            <w:top w:val="single" w:sz="4" w:space="0" w:color="auto"/>
            <w:left w:val="single" w:sz="4" w:space="0" w:color="auto"/>
            <w:bottom w:val="single" w:sz="4" w:space="0" w:color="auto"/>
            <w:right w:val="single" w:sz="4" w:space="0" w:color="auto"/>
          </w:tcBorders>
        </w:tcPr>
        <w:p w:rsidR="00583AF9" w:rsidRPr="00583AF9" w:rsidRDefault="00583AF9" w:rsidP="00583AF9">
          <w:pPr>
            <w:tabs>
              <w:tab w:val="center" w:pos="4320"/>
              <w:tab w:val="right" w:pos="8640"/>
            </w:tabs>
            <w:jc w:val="center"/>
            <w:rPr>
              <w:i/>
              <w:sz w:val="14"/>
            </w:rPr>
          </w:pPr>
          <w:r w:rsidRPr="00583AF9">
            <w:rPr>
              <w:b/>
              <w:smallCaps/>
              <w:sz w:val="16"/>
            </w:rPr>
            <w:t>FORD MOTOR COMPANY CONFIDENTIAL</w:t>
          </w:r>
          <w:r w:rsidRPr="00583AF9">
            <w:rPr>
              <w:i/>
              <w:sz w:val="14"/>
            </w:rPr>
            <w:t xml:space="preserve"> </w:t>
          </w:r>
        </w:p>
        <w:p w:rsidR="00583AF9" w:rsidRPr="00583AF9" w:rsidRDefault="00583AF9" w:rsidP="00583AF9">
          <w:pPr>
            <w:tabs>
              <w:tab w:val="center" w:pos="4320"/>
              <w:tab w:val="right" w:pos="8640"/>
            </w:tabs>
            <w:jc w:val="center"/>
            <w:rPr>
              <w:i/>
              <w:sz w:val="14"/>
            </w:rPr>
          </w:pPr>
          <w:r w:rsidRPr="00583AF9">
            <w:rPr>
              <w:i/>
              <w:sz w:val="14"/>
            </w:rPr>
            <w:t>The information contained in this document is Proprietary to Ford Motor Company.</w:t>
          </w:r>
        </w:p>
      </w:tc>
      <w:tc>
        <w:tcPr>
          <w:tcW w:w="2070" w:type="dxa"/>
          <w:tcBorders>
            <w:top w:val="single" w:sz="4" w:space="0" w:color="auto"/>
            <w:left w:val="single" w:sz="4" w:space="0" w:color="auto"/>
            <w:bottom w:val="single" w:sz="4" w:space="0" w:color="auto"/>
            <w:right w:val="single" w:sz="4" w:space="0" w:color="auto"/>
          </w:tcBorders>
        </w:tcPr>
        <w:p w:rsidR="00583AF9" w:rsidRPr="000D1DC3" w:rsidRDefault="00583AF9" w:rsidP="000D1DC3">
          <w:pPr>
            <w:tabs>
              <w:tab w:val="center" w:pos="4320"/>
              <w:tab w:val="right" w:pos="8640"/>
            </w:tabs>
            <w:jc w:val="center"/>
            <w:rPr>
              <w:szCs w:val="20"/>
            </w:rPr>
          </w:pPr>
          <w:r w:rsidRPr="00583AF9">
            <w:rPr>
              <w:i/>
              <w:szCs w:val="20"/>
            </w:rPr>
            <w:t xml:space="preserve">Page </w:t>
          </w:r>
          <w:r w:rsidRPr="00583AF9">
            <w:rPr>
              <w:szCs w:val="20"/>
            </w:rPr>
            <w:fldChar w:fldCharType="begin"/>
          </w:r>
          <w:r w:rsidRPr="00583AF9">
            <w:rPr>
              <w:szCs w:val="20"/>
            </w:rPr>
            <w:instrText xml:space="preserve"> PAGE </w:instrText>
          </w:r>
          <w:r w:rsidRPr="00583AF9">
            <w:rPr>
              <w:szCs w:val="20"/>
            </w:rPr>
            <w:fldChar w:fldCharType="separate"/>
          </w:r>
          <w:r w:rsidR="007559D3">
            <w:rPr>
              <w:noProof/>
              <w:szCs w:val="20"/>
            </w:rPr>
            <w:t>1</w:t>
          </w:r>
          <w:r w:rsidRPr="00583AF9">
            <w:rPr>
              <w:szCs w:val="20"/>
            </w:rPr>
            <w:fldChar w:fldCharType="end"/>
          </w:r>
          <w:r w:rsidRPr="00583AF9">
            <w:rPr>
              <w:i/>
              <w:szCs w:val="20"/>
            </w:rPr>
            <w:t xml:space="preserve"> of </w:t>
          </w:r>
          <w:r w:rsidRPr="00583AF9">
            <w:rPr>
              <w:szCs w:val="20"/>
            </w:rPr>
            <w:fldChar w:fldCharType="begin"/>
          </w:r>
          <w:r w:rsidRPr="00583AF9">
            <w:rPr>
              <w:szCs w:val="20"/>
            </w:rPr>
            <w:instrText xml:space="preserve"> NUMPAGES </w:instrText>
          </w:r>
          <w:r w:rsidRPr="00583AF9">
            <w:rPr>
              <w:szCs w:val="20"/>
            </w:rPr>
            <w:fldChar w:fldCharType="separate"/>
          </w:r>
          <w:r w:rsidR="007559D3">
            <w:rPr>
              <w:noProof/>
              <w:szCs w:val="20"/>
            </w:rPr>
            <w:t>1</w:t>
          </w:r>
          <w:r w:rsidRPr="00583AF9">
            <w:rPr>
              <w:szCs w:val="20"/>
            </w:rPr>
            <w:fldChar w:fldCharType="end"/>
          </w:r>
        </w:p>
      </w:tc>
    </w:tr>
  </w:tbl>
  <w:p w:rsidR="0085312A" w:rsidRPr="00583AF9" w:rsidRDefault="0085312A" w:rsidP="00583AF9">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576116" w:rsidRDefault="00576116" w:rsidP="0085312A">
      <w:r>
        <w:separator/>
      </w:r>
    </w:p>
  </w:footnote>
  <w:footnote w:type="continuationSeparator" w:id="0">
    <w:p w:rsidR="00576116" w:rsidRDefault="00576116" w:rsidP="0085312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1098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820"/>
      <w:gridCol w:w="2590"/>
      <w:gridCol w:w="6570"/>
    </w:tblGrid>
    <w:tr w:rsidR="000D1DC3" w:rsidTr="0045093A">
      <w:trPr>
        <w:trHeight w:val="271"/>
        <w:jc w:val="center"/>
      </w:trPr>
      <w:tc>
        <w:tcPr>
          <w:tcW w:w="182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pStyle w:val="Date"/>
            <w:jc w:val="center"/>
            <w:rPr>
              <w:rFonts w:ascii="Arial" w:hAnsi="Arial" w:cs="Arial"/>
            </w:rPr>
          </w:pPr>
          <w:r>
            <w:rPr>
              <w:rFonts w:ascii="Arial" w:hAnsi="Arial" w:cs="Arial"/>
              <w:noProof/>
            </w:rPr>
            <w:drawing>
              <wp:inline distT="0" distB="0" distL="0" distR="0" wp14:anchorId="4BEE9DB8" wp14:editId="1C257144">
                <wp:extent cx="676275" cy="276225"/>
                <wp:effectExtent l="0" t="0" r="9525" b="9525"/>
                <wp:docPr id="22" name="Picture 22" descr="Ford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Ford Logo"/>
                        <pic:cNvPicPr>
                          <a:picLocks noChangeAspect="1" noChangeArrowheads="1"/>
                        </pic:cNvPicPr>
                      </pic:nvPicPr>
                      <pic:blipFill>
                        <a:blip r:embed="rId1">
                          <a:extLst>
                            <a:ext uri="{28A0092B-C50C-407E-A947-70E740481C1C}">
                              <a14:useLocalDpi xmlns:a14="http://schemas.microsoft.com/office/drawing/2010/main" val="0"/>
                            </a:ext>
                          </a:extLst>
                        </a:blip>
                        <a:srcRect l="6757" t="14584" r="8441" b="16614"/>
                        <a:stretch>
                          <a:fillRect/>
                        </a:stretch>
                      </pic:blipFill>
                      <pic:spPr bwMode="auto">
                        <a:xfrm>
                          <a:off x="0" y="0"/>
                          <a:ext cx="676275" cy="276225"/>
                        </a:xfrm>
                        <a:prstGeom prst="rect">
                          <a:avLst/>
                        </a:prstGeom>
                        <a:noFill/>
                        <a:ln>
                          <a:noFill/>
                        </a:ln>
                      </pic:spPr>
                    </pic:pic>
                  </a:graphicData>
                </a:graphic>
              </wp:inline>
            </w:drawing>
          </w:r>
        </w:p>
      </w:tc>
      <w:tc>
        <w:tcPr>
          <w:tcW w:w="259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autoSpaceDN w:val="0"/>
            <w:jc w:val="center"/>
            <w:rPr>
              <w:rFonts w:cs="Arial"/>
              <w:b/>
              <w:bCs/>
              <w:sz w:val="16"/>
            </w:rPr>
          </w:pPr>
          <w:r>
            <w:rPr>
              <w:rFonts w:cs="Arial"/>
              <w:b/>
              <w:bCs/>
              <w:sz w:val="16"/>
            </w:rPr>
            <w:t>Ford Motor Company</w:t>
          </w:r>
        </w:p>
      </w:tc>
      <w:tc>
        <w:tcPr>
          <w:tcW w:w="6570" w:type="dxa"/>
          <w:tcBorders>
            <w:top w:val="single" w:sz="4" w:space="0" w:color="auto"/>
            <w:left w:val="single" w:sz="4" w:space="0" w:color="auto"/>
            <w:bottom w:val="single" w:sz="4" w:space="0" w:color="auto"/>
            <w:right w:val="single" w:sz="4" w:space="0" w:color="auto"/>
          </w:tcBorders>
          <w:vAlign w:val="center"/>
        </w:tcPr>
        <w:p w:rsidR="000D1DC3" w:rsidRDefault="000D1DC3" w:rsidP="00130ABC">
          <w:pPr>
            <w:autoSpaceDN w:val="0"/>
            <w:jc w:val="right"/>
            <w:rPr>
              <w:rFonts w:cs="Arial"/>
              <w:szCs w:val="20"/>
            </w:rPr>
          </w:pPr>
          <w:r>
            <w:rPr>
              <w:rFonts w:cs="Arial"/>
              <w:b/>
              <w:sz w:val="16"/>
              <w:szCs w:val="16"/>
            </w:rPr>
            <w:t xml:space="preserve">Subsystem </w:t>
          </w:r>
          <w:r w:rsidR="002E3631">
            <w:rPr>
              <w:rFonts w:cs="Arial"/>
              <w:b/>
              <w:sz w:val="16"/>
              <w:szCs w:val="16"/>
            </w:rPr>
            <w:t>Technology</w:t>
          </w:r>
          <w:r>
            <w:rPr>
              <w:rFonts w:cs="Arial"/>
              <w:b/>
              <w:sz w:val="16"/>
              <w:szCs w:val="16"/>
            </w:rPr>
            <w:t xml:space="preserve"> Specific Specification</w:t>
          </w:r>
        </w:p>
      </w:tc>
    </w:tr>
  </w:tbl>
  <w:p w:rsidR="0085312A" w:rsidRPr="000D1DC3" w:rsidRDefault="0085312A" w:rsidP="000D1DC3">
    <w:pPr>
      <w:pStyle w:val="Header"/>
      <w:tabs>
        <w:tab w:val="clear" w:pos="4320"/>
        <w:tab w:val="clear" w:pos="8640"/>
        <w:tab w:val="left" w:pos="2520"/>
      </w:tabs>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806000"/>
    <w:multiLevelType w:val="singleLevel"/>
    <w:tmpl w:val="F014F376"/>
    <w:lvl w:ilvl="0">
      <w:start w:val="1"/>
      <w:numFmt w:val="bullet"/>
      <w:pStyle w:val="ListBullet5"/>
      <w:lvlText w:val=""/>
      <w:lvlJc w:val="left"/>
      <w:pPr>
        <w:tabs>
          <w:tab w:val="num" w:pos="1492"/>
        </w:tabs>
        <w:ind w:left="1492" w:hanging="360"/>
      </w:pPr>
      <w:rPr>
        <w:rFonts w:ascii="Symbol" w:hAnsi="Symbol" w:hint="default"/>
      </w:rPr>
    </w:lvl>
  </w:abstractNum>
  <w:abstractNum w:abstractNumId="1" w15:restartNumberingAfterBreak="0">
    <w:nsid w:val="FF816001"/>
    <w:multiLevelType w:val="singleLevel"/>
    <w:tmpl w:val="CB9EEABC"/>
    <w:lvl w:ilvl="0">
      <w:start w:val="1"/>
      <w:numFmt w:val="bullet"/>
      <w:pStyle w:val="ListBullet4"/>
      <w:lvlText w:val=""/>
      <w:lvlJc w:val="left"/>
      <w:pPr>
        <w:tabs>
          <w:tab w:val="num" w:pos="1209"/>
        </w:tabs>
        <w:ind w:left="1209" w:hanging="360"/>
      </w:pPr>
      <w:rPr>
        <w:rFonts w:ascii="Symbol" w:hAnsi="Symbol" w:hint="default"/>
      </w:rPr>
    </w:lvl>
  </w:abstractNum>
  <w:abstractNum w:abstractNumId="2" w15:restartNumberingAfterBreak="0">
    <w:nsid w:val="FF826002"/>
    <w:multiLevelType w:val="singleLevel"/>
    <w:tmpl w:val="1B40EA4C"/>
    <w:lvl w:ilvl="0">
      <w:start w:val="1"/>
      <w:numFmt w:val="bullet"/>
      <w:pStyle w:val="ListBullet3"/>
      <w:lvlText w:val=""/>
      <w:lvlJc w:val="left"/>
      <w:pPr>
        <w:tabs>
          <w:tab w:val="num" w:pos="926"/>
        </w:tabs>
        <w:ind w:left="926" w:hanging="360"/>
      </w:pPr>
      <w:rPr>
        <w:rFonts w:ascii="Symbol" w:hAnsi="Symbol" w:hint="default"/>
      </w:rPr>
    </w:lvl>
  </w:abstractNum>
  <w:abstractNum w:abstractNumId="3" w15:restartNumberingAfterBreak="0">
    <w:nsid w:val="FF836003"/>
    <w:multiLevelType w:val="singleLevel"/>
    <w:tmpl w:val="79DC7936"/>
    <w:lvl w:ilvl="0">
      <w:start w:val="1"/>
      <w:numFmt w:val="bullet"/>
      <w:pStyle w:val="ListBullet2"/>
      <w:lvlText w:val=""/>
      <w:lvlJc w:val="left"/>
      <w:pPr>
        <w:tabs>
          <w:tab w:val="num" w:pos="643"/>
        </w:tabs>
        <w:ind w:left="643" w:hanging="360"/>
      </w:pPr>
      <w:rPr>
        <w:rFonts w:ascii="Symbol" w:hAnsi="Symbol" w:hint="default"/>
      </w:rPr>
    </w:lvl>
  </w:abstractNum>
  <w:abstractNum w:abstractNumId="4" w15:restartNumberingAfterBreak="0">
    <w:nsid w:val="FF896004"/>
    <w:multiLevelType w:val="singleLevel"/>
    <w:tmpl w:val="B2F02B26"/>
    <w:lvl w:ilvl="0">
      <w:start w:val="1"/>
      <w:numFmt w:val="bullet"/>
      <w:pStyle w:val="ListBullet"/>
      <w:lvlText w:val=""/>
      <w:lvlJc w:val="left"/>
      <w:pPr>
        <w:tabs>
          <w:tab w:val="num" w:pos="360"/>
        </w:tabs>
        <w:ind w:left="360" w:hanging="360"/>
      </w:pPr>
      <w:rPr>
        <w:rFonts w:ascii="Symbol" w:hAnsi="Symbol" w:hint="default"/>
      </w:rPr>
    </w:lvl>
  </w:abstractNum>
  <w:abstractNum w:abstractNumId="5" w15:restartNumberingAfterBreak="0">
    <w:nsid w:val="03B26086"/>
    <w:multiLevelType w:val="hybridMultilevel"/>
    <w:tmpl w:val="811A39D8"/>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 w15:restartNumberingAfterBreak="0">
    <w:nsid w:val="1D2E6013"/>
    <w:multiLevelType w:val="hybridMultilevel"/>
    <w:tmpl w:val="6FB25A64"/>
    <w:lvl w:ilvl="0" w:tplc="04090001">
      <w:start w:val="1"/>
      <w:numFmt w:val="bullet"/>
      <w:lvlText w:val=""/>
      <w:lvlJc w:val="left"/>
      <w:pPr>
        <w:ind w:left="2160" w:hanging="360"/>
      </w:pPr>
      <w:rPr>
        <w:rFonts w:ascii="Symbol" w:hAnsi="Symbol" w:hint="default"/>
      </w:rPr>
    </w:lvl>
    <w:lvl w:ilvl="1" w:tplc="04090003" w:tentative="1">
      <w:start w:val="1"/>
      <w:numFmt w:val="bullet"/>
      <w:lvlText w:val="o"/>
      <w:lvlJc w:val="left"/>
      <w:pPr>
        <w:ind w:left="2880" w:hanging="360"/>
      </w:pPr>
      <w:rPr>
        <w:rFonts w:ascii="Courier New" w:hAnsi="Courier New" w:cs="Courier New" w:hint="default"/>
      </w:rPr>
    </w:lvl>
    <w:lvl w:ilvl="2" w:tplc="04090005" w:tentative="1">
      <w:start w:val="1"/>
      <w:numFmt w:val="bullet"/>
      <w:lvlText w:val=""/>
      <w:lvlJc w:val="left"/>
      <w:pPr>
        <w:ind w:left="3600" w:hanging="360"/>
      </w:pPr>
      <w:rPr>
        <w:rFonts w:ascii="Wingdings" w:hAnsi="Wingdings" w:hint="default"/>
      </w:rPr>
    </w:lvl>
    <w:lvl w:ilvl="3" w:tplc="04090001" w:tentative="1">
      <w:start w:val="1"/>
      <w:numFmt w:val="bullet"/>
      <w:lvlText w:val=""/>
      <w:lvlJc w:val="left"/>
      <w:pPr>
        <w:ind w:left="4320" w:hanging="360"/>
      </w:pPr>
      <w:rPr>
        <w:rFonts w:ascii="Symbol" w:hAnsi="Symbol" w:hint="default"/>
      </w:rPr>
    </w:lvl>
    <w:lvl w:ilvl="4" w:tplc="04090003" w:tentative="1">
      <w:start w:val="1"/>
      <w:numFmt w:val="bullet"/>
      <w:lvlText w:val="o"/>
      <w:lvlJc w:val="left"/>
      <w:pPr>
        <w:ind w:left="5040" w:hanging="360"/>
      </w:pPr>
      <w:rPr>
        <w:rFonts w:ascii="Courier New" w:hAnsi="Courier New" w:cs="Courier New" w:hint="default"/>
      </w:rPr>
    </w:lvl>
    <w:lvl w:ilvl="5" w:tplc="04090005" w:tentative="1">
      <w:start w:val="1"/>
      <w:numFmt w:val="bullet"/>
      <w:lvlText w:val=""/>
      <w:lvlJc w:val="left"/>
      <w:pPr>
        <w:ind w:left="5760" w:hanging="360"/>
      </w:pPr>
      <w:rPr>
        <w:rFonts w:ascii="Wingdings" w:hAnsi="Wingdings" w:hint="default"/>
      </w:rPr>
    </w:lvl>
    <w:lvl w:ilvl="6" w:tplc="04090001" w:tentative="1">
      <w:start w:val="1"/>
      <w:numFmt w:val="bullet"/>
      <w:lvlText w:val=""/>
      <w:lvlJc w:val="left"/>
      <w:pPr>
        <w:ind w:left="6480" w:hanging="360"/>
      </w:pPr>
      <w:rPr>
        <w:rFonts w:ascii="Symbol" w:hAnsi="Symbol" w:hint="default"/>
      </w:rPr>
    </w:lvl>
    <w:lvl w:ilvl="7" w:tplc="04090003" w:tentative="1">
      <w:start w:val="1"/>
      <w:numFmt w:val="bullet"/>
      <w:lvlText w:val="o"/>
      <w:lvlJc w:val="left"/>
      <w:pPr>
        <w:ind w:left="7200" w:hanging="360"/>
      </w:pPr>
      <w:rPr>
        <w:rFonts w:ascii="Courier New" w:hAnsi="Courier New" w:cs="Courier New" w:hint="default"/>
      </w:rPr>
    </w:lvl>
    <w:lvl w:ilvl="8" w:tplc="04090005" w:tentative="1">
      <w:start w:val="1"/>
      <w:numFmt w:val="bullet"/>
      <w:lvlText w:val=""/>
      <w:lvlJc w:val="left"/>
      <w:pPr>
        <w:ind w:left="7920" w:hanging="360"/>
      </w:pPr>
      <w:rPr>
        <w:rFonts w:ascii="Wingdings" w:hAnsi="Wingdings" w:hint="default"/>
      </w:rPr>
    </w:lvl>
  </w:abstractNum>
  <w:abstractNum w:abstractNumId="7" w15:restartNumberingAfterBreak="0">
    <w:nsid w:val="34F76084"/>
    <w:multiLevelType w:val="hybridMultilevel"/>
    <w:tmpl w:val="6CD20D64"/>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8" w15:restartNumberingAfterBreak="0">
    <w:nsid w:val="44106071"/>
    <w:multiLevelType w:val="hybridMultilevel"/>
    <w:tmpl w:val="9C585F22"/>
    <w:lvl w:ilvl="0" w:tplc="04090011">
      <w:start w:val="1"/>
      <w:numFmt w:val="decimal"/>
      <w:lvlText w:val="%1)"/>
      <w:lvlJc w:val="left"/>
      <w:pPr>
        <w:tabs>
          <w:tab w:val="num" w:pos="2523"/>
        </w:tabs>
        <w:ind w:left="2523" w:hanging="360"/>
      </w:pPr>
      <w:rPr>
        <w:rFonts w:hint="default"/>
      </w:rPr>
    </w:lvl>
    <w:lvl w:ilvl="1" w:tplc="04090019" w:tentative="1">
      <w:start w:val="1"/>
      <w:numFmt w:val="lowerLetter"/>
      <w:lvlText w:val="%2."/>
      <w:lvlJc w:val="left"/>
      <w:pPr>
        <w:tabs>
          <w:tab w:val="num" w:pos="3243"/>
        </w:tabs>
        <w:ind w:left="3243" w:hanging="360"/>
      </w:pPr>
    </w:lvl>
    <w:lvl w:ilvl="2" w:tplc="0409001B" w:tentative="1">
      <w:start w:val="1"/>
      <w:numFmt w:val="lowerRoman"/>
      <w:lvlText w:val="%3."/>
      <w:lvlJc w:val="right"/>
      <w:pPr>
        <w:tabs>
          <w:tab w:val="num" w:pos="3963"/>
        </w:tabs>
        <w:ind w:left="3963" w:hanging="180"/>
      </w:pPr>
    </w:lvl>
    <w:lvl w:ilvl="3" w:tplc="0409000F" w:tentative="1">
      <w:start w:val="1"/>
      <w:numFmt w:val="decimal"/>
      <w:lvlText w:val="%4."/>
      <w:lvlJc w:val="left"/>
      <w:pPr>
        <w:tabs>
          <w:tab w:val="num" w:pos="4683"/>
        </w:tabs>
        <w:ind w:left="4683" w:hanging="360"/>
      </w:pPr>
    </w:lvl>
    <w:lvl w:ilvl="4" w:tplc="04090019" w:tentative="1">
      <w:start w:val="1"/>
      <w:numFmt w:val="lowerLetter"/>
      <w:lvlText w:val="%5."/>
      <w:lvlJc w:val="left"/>
      <w:pPr>
        <w:tabs>
          <w:tab w:val="num" w:pos="5403"/>
        </w:tabs>
        <w:ind w:left="5403" w:hanging="360"/>
      </w:pPr>
    </w:lvl>
    <w:lvl w:ilvl="5" w:tplc="0409001B" w:tentative="1">
      <w:start w:val="1"/>
      <w:numFmt w:val="lowerRoman"/>
      <w:lvlText w:val="%6."/>
      <w:lvlJc w:val="right"/>
      <w:pPr>
        <w:tabs>
          <w:tab w:val="num" w:pos="6123"/>
        </w:tabs>
        <w:ind w:left="6123" w:hanging="180"/>
      </w:pPr>
    </w:lvl>
    <w:lvl w:ilvl="6" w:tplc="0409000F" w:tentative="1">
      <w:start w:val="1"/>
      <w:numFmt w:val="decimal"/>
      <w:lvlText w:val="%7."/>
      <w:lvlJc w:val="left"/>
      <w:pPr>
        <w:tabs>
          <w:tab w:val="num" w:pos="6843"/>
        </w:tabs>
        <w:ind w:left="6843" w:hanging="360"/>
      </w:pPr>
    </w:lvl>
    <w:lvl w:ilvl="7" w:tplc="04090019" w:tentative="1">
      <w:start w:val="1"/>
      <w:numFmt w:val="lowerLetter"/>
      <w:lvlText w:val="%8."/>
      <w:lvlJc w:val="left"/>
      <w:pPr>
        <w:tabs>
          <w:tab w:val="num" w:pos="7563"/>
        </w:tabs>
        <w:ind w:left="7563" w:hanging="360"/>
      </w:pPr>
    </w:lvl>
    <w:lvl w:ilvl="8" w:tplc="0409001B" w:tentative="1">
      <w:start w:val="1"/>
      <w:numFmt w:val="lowerRoman"/>
      <w:lvlText w:val="%9."/>
      <w:lvlJc w:val="right"/>
      <w:pPr>
        <w:tabs>
          <w:tab w:val="num" w:pos="8283"/>
        </w:tabs>
        <w:ind w:left="8283" w:hanging="180"/>
      </w:pPr>
    </w:lvl>
  </w:abstractNum>
  <w:abstractNum w:abstractNumId="9" w15:restartNumberingAfterBreak="0">
    <w:nsid w:val="4A1A6012"/>
    <w:multiLevelType w:val="hybridMultilevel"/>
    <w:tmpl w:val="FAFE7C8C"/>
    <w:lvl w:ilvl="0" w:tplc="04090003">
      <w:start w:val="1"/>
      <w:numFmt w:val="bullet"/>
      <w:lvlText w:val="o"/>
      <w:lvlJc w:val="left"/>
      <w:pPr>
        <w:ind w:left="2430" w:hanging="360"/>
      </w:pPr>
      <w:rPr>
        <w:rFonts w:ascii="Courier New" w:hAnsi="Courier New" w:cs="Courier New" w:hint="default"/>
      </w:rPr>
    </w:lvl>
    <w:lvl w:ilvl="1" w:tplc="04090003" w:tentative="1">
      <w:start w:val="1"/>
      <w:numFmt w:val="bullet"/>
      <w:lvlText w:val="o"/>
      <w:lvlJc w:val="left"/>
      <w:pPr>
        <w:ind w:left="3150" w:hanging="360"/>
      </w:pPr>
      <w:rPr>
        <w:rFonts w:ascii="Courier New" w:hAnsi="Courier New" w:cs="Courier New" w:hint="default"/>
      </w:rPr>
    </w:lvl>
    <w:lvl w:ilvl="2" w:tplc="04090005" w:tentative="1">
      <w:start w:val="1"/>
      <w:numFmt w:val="bullet"/>
      <w:lvlText w:val=""/>
      <w:lvlJc w:val="left"/>
      <w:pPr>
        <w:ind w:left="3870" w:hanging="360"/>
      </w:pPr>
      <w:rPr>
        <w:rFonts w:ascii="Wingdings" w:hAnsi="Wingdings" w:hint="default"/>
      </w:rPr>
    </w:lvl>
    <w:lvl w:ilvl="3" w:tplc="04090001">
      <w:start w:val="1"/>
      <w:numFmt w:val="bullet"/>
      <w:lvlText w:val=""/>
      <w:lvlJc w:val="left"/>
      <w:pPr>
        <w:ind w:left="4590" w:hanging="360"/>
      </w:pPr>
      <w:rPr>
        <w:rFonts w:ascii="Symbol" w:hAnsi="Symbol" w:hint="default"/>
      </w:rPr>
    </w:lvl>
    <w:lvl w:ilvl="4" w:tplc="04090003" w:tentative="1">
      <w:start w:val="1"/>
      <w:numFmt w:val="bullet"/>
      <w:lvlText w:val="o"/>
      <w:lvlJc w:val="left"/>
      <w:pPr>
        <w:ind w:left="5310" w:hanging="360"/>
      </w:pPr>
      <w:rPr>
        <w:rFonts w:ascii="Courier New" w:hAnsi="Courier New" w:cs="Courier New" w:hint="default"/>
      </w:rPr>
    </w:lvl>
    <w:lvl w:ilvl="5" w:tplc="04090005" w:tentative="1">
      <w:start w:val="1"/>
      <w:numFmt w:val="bullet"/>
      <w:lvlText w:val=""/>
      <w:lvlJc w:val="left"/>
      <w:pPr>
        <w:ind w:left="6030" w:hanging="360"/>
      </w:pPr>
      <w:rPr>
        <w:rFonts w:ascii="Wingdings" w:hAnsi="Wingdings" w:hint="default"/>
      </w:rPr>
    </w:lvl>
    <w:lvl w:ilvl="6" w:tplc="04090001" w:tentative="1">
      <w:start w:val="1"/>
      <w:numFmt w:val="bullet"/>
      <w:lvlText w:val=""/>
      <w:lvlJc w:val="left"/>
      <w:pPr>
        <w:ind w:left="6750" w:hanging="360"/>
      </w:pPr>
      <w:rPr>
        <w:rFonts w:ascii="Symbol" w:hAnsi="Symbol" w:hint="default"/>
      </w:rPr>
    </w:lvl>
    <w:lvl w:ilvl="7" w:tplc="04090003" w:tentative="1">
      <w:start w:val="1"/>
      <w:numFmt w:val="bullet"/>
      <w:lvlText w:val="o"/>
      <w:lvlJc w:val="left"/>
      <w:pPr>
        <w:ind w:left="7470" w:hanging="360"/>
      </w:pPr>
      <w:rPr>
        <w:rFonts w:ascii="Courier New" w:hAnsi="Courier New" w:cs="Courier New" w:hint="default"/>
      </w:rPr>
    </w:lvl>
    <w:lvl w:ilvl="8" w:tplc="04090005" w:tentative="1">
      <w:start w:val="1"/>
      <w:numFmt w:val="bullet"/>
      <w:lvlText w:val=""/>
      <w:lvlJc w:val="left"/>
      <w:pPr>
        <w:ind w:left="8190" w:hanging="360"/>
      </w:pPr>
      <w:rPr>
        <w:rFonts w:ascii="Wingdings" w:hAnsi="Wingdings" w:hint="default"/>
      </w:rPr>
    </w:lvl>
  </w:abstractNum>
  <w:abstractNum w:abstractNumId="10" w15:restartNumberingAfterBreak="0">
    <w:nsid w:val="58DC6007"/>
    <w:multiLevelType w:val="hybridMultilevel"/>
    <w:tmpl w:val="E3827BBA"/>
    <w:lvl w:ilvl="0" w:tplc="479C8A58">
      <w:start w:val="1"/>
      <w:numFmt w:val="decimal"/>
      <w:lvlText w:val="%1."/>
      <w:lvlJc w:val="left"/>
      <w:pPr>
        <w:ind w:left="936" w:hanging="360"/>
      </w:pPr>
      <w:rPr>
        <w:rFonts w:hint="default"/>
      </w:rPr>
    </w:lvl>
    <w:lvl w:ilvl="1" w:tplc="04090019" w:tentative="1">
      <w:start w:val="1"/>
      <w:numFmt w:val="lowerLetter"/>
      <w:lvlText w:val="%2."/>
      <w:lvlJc w:val="left"/>
      <w:pPr>
        <w:ind w:left="1656" w:hanging="360"/>
      </w:pPr>
    </w:lvl>
    <w:lvl w:ilvl="2" w:tplc="0409001B" w:tentative="1">
      <w:start w:val="1"/>
      <w:numFmt w:val="lowerRoman"/>
      <w:lvlText w:val="%3."/>
      <w:lvlJc w:val="right"/>
      <w:pPr>
        <w:ind w:left="2376" w:hanging="180"/>
      </w:pPr>
    </w:lvl>
    <w:lvl w:ilvl="3" w:tplc="0409000F" w:tentative="1">
      <w:start w:val="1"/>
      <w:numFmt w:val="decimal"/>
      <w:lvlText w:val="%4."/>
      <w:lvlJc w:val="left"/>
      <w:pPr>
        <w:ind w:left="3096" w:hanging="360"/>
      </w:pPr>
    </w:lvl>
    <w:lvl w:ilvl="4" w:tplc="04090019" w:tentative="1">
      <w:start w:val="1"/>
      <w:numFmt w:val="lowerLetter"/>
      <w:lvlText w:val="%5."/>
      <w:lvlJc w:val="left"/>
      <w:pPr>
        <w:ind w:left="3816" w:hanging="360"/>
      </w:pPr>
    </w:lvl>
    <w:lvl w:ilvl="5" w:tplc="0409001B" w:tentative="1">
      <w:start w:val="1"/>
      <w:numFmt w:val="lowerRoman"/>
      <w:lvlText w:val="%6."/>
      <w:lvlJc w:val="right"/>
      <w:pPr>
        <w:ind w:left="4536" w:hanging="180"/>
      </w:pPr>
    </w:lvl>
    <w:lvl w:ilvl="6" w:tplc="0409000F" w:tentative="1">
      <w:start w:val="1"/>
      <w:numFmt w:val="decimal"/>
      <w:lvlText w:val="%7."/>
      <w:lvlJc w:val="left"/>
      <w:pPr>
        <w:ind w:left="5256" w:hanging="360"/>
      </w:pPr>
    </w:lvl>
    <w:lvl w:ilvl="7" w:tplc="04090019" w:tentative="1">
      <w:start w:val="1"/>
      <w:numFmt w:val="lowerLetter"/>
      <w:lvlText w:val="%8."/>
      <w:lvlJc w:val="left"/>
      <w:pPr>
        <w:ind w:left="5976" w:hanging="360"/>
      </w:pPr>
    </w:lvl>
    <w:lvl w:ilvl="8" w:tplc="0409001B" w:tentative="1">
      <w:start w:val="1"/>
      <w:numFmt w:val="lowerRoman"/>
      <w:lvlText w:val="%9."/>
      <w:lvlJc w:val="right"/>
      <w:pPr>
        <w:ind w:left="6696" w:hanging="180"/>
      </w:pPr>
    </w:lvl>
  </w:abstractNum>
  <w:abstractNum w:abstractNumId="11" w15:restartNumberingAfterBreak="0">
    <w:nsid w:val="6CB56066"/>
    <w:multiLevelType w:val="hybridMultilevel"/>
    <w:tmpl w:val="4204F206"/>
    <w:lvl w:ilvl="0" w:tplc="04090001">
      <w:start w:val="1"/>
      <w:numFmt w:val="bullet"/>
      <w:lvlText w:val=""/>
      <w:lvlJc w:val="left"/>
      <w:pPr>
        <w:tabs>
          <w:tab w:val="num" w:pos="1620"/>
        </w:tabs>
        <w:ind w:left="1620" w:hanging="360"/>
      </w:pPr>
      <w:rPr>
        <w:rFonts w:ascii="Symbol" w:hAnsi="Symbol" w:hint="default"/>
      </w:rPr>
    </w:lvl>
    <w:lvl w:ilvl="1" w:tplc="04090003">
      <w:start w:val="1"/>
      <w:numFmt w:val="bullet"/>
      <w:lvlText w:val="o"/>
      <w:lvlJc w:val="left"/>
      <w:pPr>
        <w:tabs>
          <w:tab w:val="num" w:pos="2340"/>
        </w:tabs>
        <w:ind w:left="2340" w:hanging="360"/>
      </w:pPr>
      <w:rPr>
        <w:rFonts w:ascii="Courier New" w:hAnsi="Courier New" w:cs="Courier New" w:hint="default"/>
      </w:rPr>
    </w:lvl>
    <w:lvl w:ilvl="2" w:tplc="04090005">
      <w:start w:val="1"/>
      <w:numFmt w:val="bullet"/>
      <w:lvlText w:val=""/>
      <w:lvlJc w:val="left"/>
      <w:pPr>
        <w:tabs>
          <w:tab w:val="num" w:pos="3060"/>
        </w:tabs>
        <w:ind w:left="3060" w:hanging="360"/>
      </w:pPr>
      <w:rPr>
        <w:rFonts w:ascii="Wingdings" w:hAnsi="Wingdings" w:hint="default"/>
      </w:rPr>
    </w:lvl>
    <w:lvl w:ilvl="3" w:tplc="04090001" w:tentative="1">
      <w:start w:val="1"/>
      <w:numFmt w:val="bullet"/>
      <w:lvlText w:val=""/>
      <w:lvlJc w:val="left"/>
      <w:pPr>
        <w:tabs>
          <w:tab w:val="num" w:pos="3780"/>
        </w:tabs>
        <w:ind w:left="3780" w:hanging="360"/>
      </w:pPr>
      <w:rPr>
        <w:rFonts w:ascii="Symbol" w:hAnsi="Symbol" w:hint="default"/>
      </w:rPr>
    </w:lvl>
    <w:lvl w:ilvl="4" w:tplc="04090003" w:tentative="1">
      <w:start w:val="1"/>
      <w:numFmt w:val="bullet"/>
      <w:lvlText w:val="o"/>
      <w:lvlJc w:val="left"/>
      <w:pPr>
        <w:tabs>
          <w:tab w:val="num" w:pos="4500"/>
        </w:tabs>
        <w:ind w:left="4500" w:hanging="360"/>
      </w:pPr>
      <w:rPr>
        <w:rFonts w:ascii="Courier New" w:hAnsi="Courier New" w:cs="Courier New" w:hint="default"/>
      </w:rPr>
    </w:lvl>
    <w:lvl w:ilvl="5" w:tplc="04090005" w:tentative="1">
      <w:start w:val="1"/>
      <w:numFmt w:val="bullet"/>
      <w:lvlText w:val=""/>
      <w:lvlJc w:val="left"/>
      <w:pPr>
        <w:tabs>
          <w:tab w:val="num" w:pos="5220"/>
        </w:tabs>
        <w:ind w:left="5220" w:hanging="360"/>
      </w:pPr>
      <w:rPr>
        <w:rFonts w:ascii="Wingdings" w:hAnsi="Wingdings" w:hint="default"/>
      </w:rPr>
    </w:lvl>
    <w:lvl w:ilvl="6" w:tplc="04090001" w:tentative="1">
      <w:start w:val="1"/>
      <w:numFmt w:val="bullet"/>
      <w:lvlText w:val=""/>
      <w:lvlJc w:val="left"/>
      <w:pPr>
        <w:tabs>
          <w:tab w:val="num" w:pos="5940"/>
        </w:tabs>
        <w:ind w:left="5940" w:hanging="360"/>
      </w:pPr>
      <w:rPr>
        <w:rFonts w:ascii="Symbol" w:hAnsi="Symbol" w:hint="default"/>
      </w:rPr>
    </w:lvl>
    <w:lvl w:ilvl="7" w:tplc="04090003" w:tentative="1">
      <w:start w:val="1"/>
      <w:numFmt w:val="bullet"/>
      <w:lvlText w:val="o"/>
      <w:lvlJc w:val="left"/>
      <w:pPr>
        <w:tabs>
          <w:tab w:val="num" w:pos="6660"/>
        </w:tabs>
        <w:ind w:left="6660" w:hanging="360"/>
      </w:pPr>
      <w:rPr>
        <w:rFonts w:ascii="Courier New" w:hAnsi="Courier New" w:cs="Courier New" w:hint="default"/>
      </w:rPr>
    </w:lvl>
    <w:lvl w:ilvl="8" w:tplc="04090005" w:tentative="1">
      <w:start w:val="1"/>
      <w:numFmt w:val="bullet"/>
      <w:lvlText w:val=""/>
      <w:lvlJc w:val="left"/>
      <w:pPr>
        <w:tabs>
          <w:tab w:val="num" w:pos="7380"/>
        </w:tabs>
        <w:ind w:left="7380" w:hanging="360"/>
      </w:pPr>
      <w:rPr>
        <w:rFonts w:ascii="Wingdings" w:hAnsi="Wingdings" w:hint="default"/>
      </w:rPr>
    </w:lvl>
  </w:abstractNum>
  <w:abstractNum w:abstractNumId="12" w15:restartNumberingAfterBreak="0">
    <w:nsid w:val="71E56085"/>
    <w:multiLevelType w:val="hybridMultilevel"/>
    <w:tmpl w:val="3E521FF6"/>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3" w15:restartNumberingAfterBreak="0">
    <w:nsid w:val="77E26006"/>
    <w:multiLevelType w:val="multilevel"/>
    <w:tmpl w:val="9F38D938"/>
    <w:lvl w:ilvl="0">
      <w:start w:val="1"/>
      <w:numFmt w:val="decimal"/>
      <w:pStyle w:val="Heading1"/>
      <w:lvlText w:val="%1"/>
      <w:lvlJc w:val="left"/>
      <w:pPr>
        <w:tabs>
          <w:tab w:val="num" w:pos="432"/>
        </w:tabs>
        <w:ind w:left="432" w:hanging="432"/>
      </w:pPr>
    </w:lvl>
    <w:lvl w:ilvl="1">
      <w:start w:val="1"/>
      <w:numFmt w:val="decimal"/>
      <w:pStyle w:val="Heading2"/>
      <w:lvlText w:val="%1.%2"/>
      <w:lvlJc w:val="left"/>
      <w:pPr>
        <w:tabs>
          <w:tab w:val="num" w:pos="576"/>
        </w:tabs>
        <w:ind w:left="576" w:hanging="576"/>
      </w:pPr>
    </w:lvl>
    <w:lvl w:ilvl="2">
      <w:start w:val="1"/>
      <w:numFmt w:val="decimal"/>
      <w:pStyle w:val="Heading3"/>
      <w:lvlText w:val="%1.%2.%3"/>
      <w:lvlJc w:val="left"/>
      <w:pPr>
        <w:tabs>
          <w:tab w:val="num" w:pos="720"/>
        </w:tabs>
        <w:ind w:left="720" w:hanging="720"/>
      </w:pPr>
    </w:lvl>
    <w:lvl w:ilvl="3">
      <w:start w:val="1"/>
      <w:numFmt w:val="decimal"/>
      <w:pStyle w:val="Heading4"/>
      <w:lvlText w:val="%1.%2.%3.%4"/>
      <w:lvlJc w:val="left"/>
      <w:pPr>
        <w:tabs>
          <w:tab w:val="num" w:pos="864"/>
        </w:tabs>
        <w:ind w:left="864" w:hanging="864"/>
      </w:pPr>
    </w:lvl>
    <w:lvl w:ilvl="4">
      <w:start w:val="1"/>
      <w:numFmt w:val="decimal"/>
      <w:pStyle w:val="Heading5"/>
      <w:lvlText w:val="%1.%2.%3.%4.%5"/>
      <w:lvlJc w:val="left"/>
      <w:pPr>
        <w:tabs>
          <w:tab w:val="num" w:pos="1008"/>
        </w:tabs>
        <w:ind w:left="1008" w:hanging="1008"/>
      </w:pPr>
    </w:lvl>
    <w:lvl w:ilvl="5">
      <w:start w:val="1"/>
      <w:numFmt w:val="decimal"/>
      <w:pStyle w:val="Heading6"/>
      <w:lvlText w:val="%1.%2.%3.%4.%5.%6"/>
      <w:lvlJc w:val="left"/>
      <w:pPr>
        <w:tabs>
          <w:tab w:val="num" w:pos="1152"/>
        </w:tabs>
        <w:ind w:left="1152" w:hanging="1152"/>
      </w:pPr>
      <w:rPr>
        <w:sz w:val="20"/>
        <w:szCs w:val="20"/>
      </w:rPr>
    </w:lvl>
    <w:lvl w:ilvl="6">
      <w:start w:val="1"/>
      <w:numFmt w:val="decimal"/>
      <w:pStyle w:val="Heading7"/>
      <w:lvlText w:val="%1.%2.%3.%4.%5.%6.%7"/>
      <w:lvlJc w:val="left"/>
      <w:pPr>
        <w:tabs>
          <w:tab w:val="num" w:pos="1296"/>
        </w:tabs>
        <w:ind w:left="1296" w:hanging="1296"/>
      </w:pPr>
    </w:lvl>
    <w:lvl w:ilvl="7">
      <w:start w:val="1"/>
      <w:numFmt w:val="decimal"/>
      <w:pStyle w:val="Heading8"/>
      <w:lvlText w:val="%1.%2.%3.%4.%5.%6.%7.%8"/>
      <w:lvlJc w:val="left"/>
      <w:pPr>
        <w:tabs>
          <w:tab w:val="num" w:pos="1440"/>
        </w:tabs>
        <w:ind w:left="1440" w:hanging="1440"/>
      </w:pPr>
    </w:lvl>
    <w:lvl w:ilvl="8">
      <w:start w:val="1"/>
      <w:numFmt w:val="decimal"/>
      <w:pStyle w:val="Heading9"/>
      <w:lvlText w:val="%1.%2.%3.%4.%5.%6.%7.%8.%9"/>
      <w:lvlJc w:val="left"/>
      <w:pPr>
        <w:tabs>
          <w:tab w:val="num" w:pos="1584"/>
        </w:tabs>
        <w:ind w:left="1584" w:hanging="1584"/>
      </w:pPr>
    </w:lvl>
  </w:abstractNum>
  <w:num w:numId="1">
    <w:abstractNumId w:val="1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4"/>
  </w:num>
  <w:num w:numId="3">
    <w:abstractNumId w:val="3"/>
  </w:num>
  <w:num w:numId="4">
    <w:abstractNumId w:val="2"/>
  </w:num>
  <w:num w:numId="5">
    <w:abstractNumId w:val="1"/>
  </w:num>
  <w:num w:numId="6">
    <w:abstractNumId w:val="0"/>
  </w:num>
  <w:num w:numId="7">
    <w:abstractNumId w:val="10"/>
  </w:num>
  <w:num w:numId="8">
    <w:abstractNumId w:val="9"/>
  </w:num>
  <w:num w:numId="9">
    <w:abstractNumId w:val="6"/>
  </w:num>
  <w:num w:numId="10">
    <w:abstractNumId w:val="11"/>
  </w:num>
  <w:num w:numId="11">
    <w:abstractNumId w:val="8"/>
  </w:num>
  <w:num w:numId="12">
    <w:abstractNumId w:val="7"/>
  </w:num>
  <w:num w:numId="13">
    <w:abstractNumId w:val="12"/>
  </w:num>
  <w:num w:numId="14">
    <w:abstractNumId w:val="5"/>
  </w:num>
  <w:numIdMacAtCleanup w:val="1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embedSystemFonts/>
  <w:defaultTabStop w:val="720"/>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9D4120"/>
    <w:rsid w:val="00000D82"/>
    <w:rsid w:val="00001899"/>
    <w:rsid w:val="0000741C"/>
    <w:rsid w:val="00012850"/>
    <w:rsid w:val="00040E47"/>
    <w:rsid w:val="00047707"/>
    <w:rsid w:val="00051423"/>
    <w:rsid w:val="00060726"/>
    <w:rsid w:val="000624EC"/>
    <w:rsid w:val="00073FCC"/>
    <w:rsid w:val="00075586"/>
    <w:rsid w:val="000915C7"/>
    <w:rsid w:val="000976FD"/>
    <w:rsid w:val="000A19D2"/>
    <w:rsid w:val="000A2DD3"/>
    <w:rsid w:val="000A4DC6"/>
    <w:rsid w:val="000B7DB2"/>
    <w:rsid w:val="000D1B75"/>
    <w:rsid w:val="000D1DC3"/>
    <w:rsid w:val="000D5D1D"/>
    <w:rsid w:val="000F6E6C"/>
    <w:rsid w:val="00127E22"/>
    <w:rsid w:val="00130ABC"/>
    <w:rsid w:val="00147438"/>
    <w:rsid w:val="00151537"/>
    <w:rsid w:val="00160195"/>
    <w:rsid w:val="00180113"/>
    <w:rsid w:val="00187ABF"/>
    <w:rsid w:val="00191908"/>
    <w:rsid w:val="00193F35"/>
    <w:rsid w:val="001C09E8"/>
    <w:rsid w:val="001C2FEC"/>
    <w:rsid w:val="001C5DE9"/>
    <w:rsid w:val="001D2426"/>
    <w:rsid w:val="001D5128"/>
    <w:rsid w:val="001D67E7"/>
    <w:rsid w:val="001E44EF"/>
    <w:rsid w:val="001E61DA"/>
    <w:rsid w:val="001E7122"/>
    <w:rsid w:val="001F31C1"/>
    <w:rsid w:val="002003BE"/>
    <w:rsid w:val="00200BF0"/>
    <w:rsid w:val="002034BF"/>
    <w:rsid w:val="00222D21"/>
    <w:rsid w:val="00224855"/>
    <w:rsid w:val="0022706C"/>
    <w:rsid w:val="00231519"/>
    <w:rsid w:val="00231ABD"/>
    <w:rsid w:val="00232B02"/>
    <w:rsid w:val="002566C9"/>
    <w:rsid w:val="002724B4"/>
    <w:rsid w:val="00287E49"/>
    <w:rsid w:val="002A1081"/>
    <w:rsid w:val="002A6CE2"/>
    <w:rsid w:val="002B075A"/>
    <w:rsid w:val="002C2846"/>
    <w:rsid w:val="002E3631"/>
    <w:rsid w:val="002F1CF2"/>
    <w:rsid w:val="002F5B92"/>
    <w:rsid w:val="00305CED"/>
    <w:rsid w:val="003158E1"/>
    <w:rsid w:val="00333D30"/>
    <w:rsid w:val="00334805"/>
    <w:rsid w:val="0034057F"/>
    <w:rsid w:val="003608D2"/>
    <w:rsid w:val="00365638"/>
    <w:rsid w:val="00365F72"/>
    <w:rsid w:val="003874CD"/>
    <w:rsid w:val="0039184A"/>
    <w:rsid w:val="003B50FC"/>
    <w:rsid w:val="003C0C76"/>
    <w:rsid w:val="003D40EC"/>
    <w:rsid w:val="003D443B"/>
    <w:rsid w:val="003D5A35"/>
    <w:rsid w:val="003F27EF"/>
    <w:rsid w:val="003F3DAC"/>
    <w:rsid w:val="0040647E"/>
    <w:rsid w:val="00411B77"/>
    <w:rsid w:val="00424137"/>
    <w:rsid w:val="00446E56"/>
    <w:rsid w:val="00450606"/>
    <w:rsid w:val="0045093A"/>
    <w:rsid w:val="00463E8B"/>
    <w:rsid w:val="00470ED4"/>
    <w:rsid w:val="00471CC7"/>
    <w:rsid w:val="0049073A"/>
    <w:rsid w:val="00491BBB"/>
    <w:rsid w:val="00492A53"/>
    <w:rsid w:val="004A7FDC"/>
    <w:rsid w:val="004B0BB5"/>
    <w:rsid w:val="004B4BAD"/>
    <w:rsid w:val="004C4667"/>
    <w:rsid w:val="004D317A"/>
    <w:rsid w:val="004F3318"/>
    <w:rsid w:val="00502E45"/>
    <w:rsid w:val="0051633C"/>
    <w:rsid w:val="005241ED"/>
    <w:rsid w:val="005274A4"/>
    <w:rsid w:val="00530C8E"/>
    <w:rsid w:val="0054724F"/>
    <w:rsid w:val="00550DF3"/>
    <w:rsid w:val="0055272B"/>
    <w:rsid w:val="00554F13"/>
    <w:rsid w:val="00557295"/>
    <w:rsid w:val="00572782"/>
    <w:rsid w:val="0057297D"/>
    <w:rsid w:val="00572B44"/>
    <w:rsid w:val="00574CEC"/>
    <w:rsid w:val="00576116"/>
    <w:rsid w:val="00580D99"/>
    <w:rsid w:val="00583AF9"/>
    <w:rsid w:val="00583BFD"/>
    <w:rsid w:val="005846C1"/>
    <w:rsid w:val="00586F13"/>
    <w:rsid w:val="005A0EAE"/>
    <w:rsid w:val="005B303D"/>
    <w:rsid w:val="005C5317"/>
    <w:rsid w:val="005D1976"/>
    <w:rsid w:val="005E2423"/>
    <w:rsid w:val="005E347A"/>
    <w:rsid w:val="005E7E7B"/>
    <w:rsid w:val="005F0FF4"/>
    <w:rsid w:val="005F3200"/>
    <w:rsid w:val="00600FF1"/>
    <w:rsid w:val="00605610"/>
    <w:rsid w:val="00625C03"/>
    <w:rsid w:val="00626B99"/>
    <w:rsid w:val="0065745C"/>
    <w:rsid w:val="00667EB3"/>
    <w:rsid w:val="00670310"/>
    <w:rsid w:val="00670A7E"/>
    <w:rsid w:val="00671D6F"/>
    <w:rsid w:val="00681EFD"/>
    <w:rsid w:val="00697EB8"/>
    <w:rsid w:val="006B0670"/>
    <w:rsid w:val="006B4B0D"/>
    <w:rsid w:val="006B7C53"/>
    <w:rsid w:val="006E001C"/>
    <w:rsid w:val="00704BFF"/>
    <w:rsid w:val="0071307B"/>
    <w:rsid w:val="00715382"/>
    <w:rsid w:val="007229FE"/>
    <w:rsid w:val="00725E79"/>
    <w:rsid w:val="0072656E"/>
    <w:rsid w:val="00731D4C"/>
    <w:rsid w:val="00736244"/>
    <w:rsid w:val="007559D3"/>
    <w:rsid w:val="00771690"/>
    <w:rsid w:val="007743BC"/>
    <w:rsid w:val="0077540C"/>
    <w:rsid w:val="00782DC5"/>
    <w:rsid w:val="007941DE"/>
    <w:rsid w:val="00795A3E"/>
    <w:rsid w:val="007B33BD"/>
    <w:rsid w:val="007B6258"/>
    <w:rsid w:val="007B6EC7"/>
    <w:rsid w:val="007C2C46"/>
    <w:rsid w:val="007E4298"/>
    <w:rsid w:val="007E6833"/>
    <w:rsid w:val="00835385"/>
    <w:rsid w:val="008443AB"/>
    <w:rsid w:val="008460A7"/>
    <w:rsid w:val="0085312A"/>
    <w:rsid w:val="00857564"/>
    <w:rsid w:val="0086391B"/>
    <w:rsid w:val="008734F4"/>
    <w:rsid w:val="008750BD"/>
    <w:rsid w:val="00881C55"/>
    <w:rsid w:val="0088336A"/>
    <w:rsid w:val="0088663C"/>
    <w:rsid w:val="0089619C"/>
    <w:rsid w:val="008A25D6"/>
    <w:rsid w:val="008A77F0"/>
    <w:rsid w:val="008B0F55"/>
    <w:rsid w:val="008B2038"/>
    <w:rsid w:val="008C133C"/>
    <w:rsid w:val="008C3246"/>
    <w:rsid w:val="008C32D4"/>
    <w:rsid w:val="008C3FFE"/>
    <w:rsid w:val="008C5B86"/>
    <w:rsid w:val="008C66BC"/>
    <w:rsid w:val="008D1E1E"/>
    <w:rsid w:val="008F1E76"/>
    <w:rsid w:val="008F283C"/>
    <w:rsid w:val="008F4507"/>
    <w:rsid w:val="00902826"/>
    <w:rsid w:val="00910DA3"/>
    <w:rsid w:val="009137B0"/>
    <w:rsid w:val="00935347"/>
    <w:rsid w:val="0093603B"/>
    <w:rsid w:val="009503AA"/>
    <w:rsid w:val="009511A4"/>
    <w:rsid w:val="009621DC"/>
    <w:rsid w:val="009731C0"/>
    <w:rsid w:val="009765B1"/>
    <w:rsid w:val="00976A71"/>
    <w:rsid w:val="00986933"/>
    <w:rsid w:val="00987E1F"/>
    <w:rsid w:val="00990BB4"/>
    <w:rsid w:val="0099248E"/>
    <w:rsid w:val="009A3137"/>
    <w:rsid w:val="009C5F29"/>
    <w:rsid w:val="009C63A8"/>
    <w:rsid w:val="009C78FC"/>
    <w:rsid w:val="009C7FD5"/>
    <w:rsid w:val="009D200D"/>
    <w:rsid w:val="009D2139"/>
    <w:rsid w:val="009D4120"/>
    <w:rsid w:val="009E4721"/>
    <w:rsid w:val="009E757D"/>
    <w:rsid w:val="009F1431"/>
    <w:rsid w:val="00A306EA"/>
    <w:rsid w:val="00A43BD7"/>
    <w:rsid w:val="00A43CEA"/>
    <w:rsid w:val="00A804C1"/>
    <w:rsid w:val="00A814BF"/>
    <w:rsid w:val="00A927DD"/>
    <w:rsid w:val="00AA7830"/>
    <w:rsid w:val="00AB12B6"/>
    <w:rsid w:val="00AB4863"/>
    <w:rsid w:val="00AD4E38"/>
    <w:rsid w:val="00AD76E8"/>
    <w:rsid w:val="00AE366A"/>
    <w:rsid w:val="00AE6C08"/>
    <w:rsid w:val="00B045F3"/>
    <w:rsid w:val="00B1437A"/>
    <w:rsid w:val="00B20141"/>
    <w:rsid w:val="00B36C60"/>
    <w:rsid w:val="00B37BE6"/>
    <w:rsid w:val="00B46348"/>
    <w:rsid w:val="00B46D95"/>
    <w:rsid w:val="00B4775A"/>
    <w:rsid w:val="00B57ABD"/>
    <w:rsid w:val="00B62830"/>
    <w:rsid w:val="00B64AE1"/>
    <w:rsid w:val="00B724E8"/>
    <w:rsid w:val="00B73A9F"/>
    <w:rsid w:val="00B85813"/>
    <w:rsid w:val="00B96E41"/>
    <w:rsid w:val="00BB22E2"/>
    <w:rsid w:val="00BD5E7D"/>
    <w:rsid w:val="00BE01DA"/>
    <w:rsid w:val="00BE4B55"/>
    <w:rsid w:val="00C00C83"/>
    <w:rsid w:val="00C02A8F"/>
    <w:rsid w:val="00C05293"/>
    <w:rsid w:val="00C05CF4"/>
    <w:rsid w:val="00C11D33"/>
    <w:rsid w:val="00C11EE5"/>
    <w:rsid w:val="00C179E9"/>
    <w:rsid w:val="00C307C2"/>
    <w:rsid w:val="00C4054B"/>
    <w:rsid w:val="00C41236"/>
    <w:rsid w:val="00C54E81"/>
    <w:rsid w:val="00C571B5"/>
    <w:rsid w:val="00C60A8E"/>
    <w:rsid w:val="00C66C6C"/>
    <w:rsid w:val="00C7478D"/>
    <w:rsid w:val="00C75671"/>
    <w:rsid w:val="00C802BC"/>
    <w:rsid w:val="00C8142F"/>
    <w:rsid w:val="00C8336E"/>
    <w:rsid w:val="00C9018E"/>
    <w:rsid w:val="00C95086"/>
    <w:rsid w:val="00CB06E6"/>
    <w:rsid w:val="00CB5610"/>
    <w:rsid w:val="00CB63E9"/>
    <w:rsid w:val="00CB710B"/>
    <w:rsid w:val="00CB7873"/>
    <w:rsid w:val="00CC519C"/>
    <w:rsid w:val="00CE1A20"/>
    <w:rsid w:val="00CE706A"/>
    <w:rsid w:val="00CE7A30"/>
    <w:rsid w:val="00D20E86"/>
    <w:rsid w:val="00D227C3"/>
    <w:rsid w:val="00D248E1"/>
    <w:rsid w:val="00D27874"/>
    <w:rsid w:val="00D51125"/>
    <w:rsid w:val="00D54CD4"/>
    <w:rsid w:val="00D82BB9"/>
    <w:rsid w:val="00D8727D"/>
    <w:rsid w:val="00D920D7"/>
    <w:rsid w:val="00D93F85"/>
    <w:rsid w:val="00DB14CC"/>
    <w:rsid w:val="00DC71A1"/>
    <w:rsid w:val="00DD1F70"/>
    <w:rsid w:val="00E1021E"/>
    <w:rsid w:val="00E254FE"/>
    <w:rsid w:val="00E25E3E"/>
    <w:rsid w:val="00E36342"/>
    <w:rsid w:val="00E41B85"/>
    <w:rsid w:val="00E42180"/>
    <w:rsid w:val="00E4479E"/>
    <w:rsid w:val="00E53C9F"/>
    <w:rsid w:val="00E77764"/>
    <w:rsid w:val="00E8091D"/>
    <w:rsid w:val="00E93D1E"/>
    <w:rsid w:val="00EA6CBA"/>
    <w:rsid w:val="00EB0FC2"/>
    <w:rsid w:val="00EB7B64"/>
    <w:rsid w:val="00F00511"/>
    <w:rsid w:val="00F101A9"/>
    <w:rsid w:val="00F10D9C"/>
    <w:rsid w:val="00F26E64"/>
    <w:rsid w:val="00F36267"/>
    <w:rsid w:val="00F4026E"/>
    <w:rsid w:val="00F43C6E"/>
    <w:rsid w:val="00F46310"/>
    <w:rsid w:val="00F4679C"/>
    <w:rsid w:val="00F51A77"/>
    <w:rsid w:val="00F54E82"/>
    <w:rsid w:val="00F653E9"/>
    <w:rsid w:val="00F82E5D"/>
    <w:rsid w:val="00FB02DF"/>
    <w:rsid w:val="00FB2275"/>
    <w:rsid w:val="00FC4A37"/>
    <w:rsid w:val="00FD505B"/>
    <w:rsid w:val="00FD74E4"/>
    <w:rsid w:val="00FE7E9E"/>
    <w:rsid w:val="00FF43F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martTagType w:namespaceuri="urn:schemas-microsoft-com:office:smarttags" w:name="City"/>
  <w:smartTagType w:namespaceuri="urn:schemas-microsoft-com:office:smarttags" w:name="place"/>
  <w:smartTagType w:namespaceuri="urn:schemas-microsoft-com:office:smarttags" w:name="PlaceType"/>
  <w:smartTagType w:namespaceuri="urn:schemas-microsoft-com:office:smarttags" w:name="PlaceName"/>
  <w:shapeDefaults>
    <o:shapedefaults v:ext="edit" spidmax="2049"/>
    <o:shapelayout v:ext="edit">
      <o:idmap v:ext="edit" data="1"/>
    </o:shapelayout>
  </w:shapeDefaults>
  <w:decimalSymbol w:val="."/>
  <w:listSeparator w:val=","/>
  <w15:docId w15:val="{F89C613D-E6CA-4313-B145-9DD78AC5788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C66C6C"/>
    <w:pPr>
      <w:spacing w:after="0" w:line="240" w:lineRule="auto"/>
    </w:pPr>
    <w:rPr>
      <w:rFonts w:ascii="Arial" w:eastAsia="SimSun" w:hAnsi="Arial" w:cs="Times New Roman"/>
      <w:sz w:val="20"/>
      <w:szCs w:val="24"/>
    </w:rPr>
  </w:style>
  <w:style w:type="paragraph" w:styleId="Heading1">
    <w:name w:val="heading 1"/>
    <w:basedOn w:val="Normal"/>
    <w:link w:val="Heading1Char"/>
    <w:uiPriority w:val="9"/>
    <w:qFormat/>
    <w:rsid w:val="00C66C6C"/>
    <w:pPr>
      <w:keepNext/>
      <w:pageBreakBefore/>
      <w:numPr>
        <w:numId w:val="1"/>
      </w:numPr>
      <w:spacing w:before="100" w:beforeAutospacing="1" w:after="100" w:afterAutospacing="1"/>
      <w:outlineLvl w:val="0"/>
    </w:pPr>
    <w:rPr>
      <w:rFonts w:eastAsia="Times New Roman"/>
      <w:b/>
      <w:bCs/>
      <w:kern w:val="36"/>
      <w:sz w:val="28"/>
      <w:szCs w:val="48"/>
    </w:rPr>
  </w:style>
  <w:style w:type="paragraph" w:styleId="Heading2">
    <w:name w:val="heading 2"/>
    <w:basedOn w:val="Normal"/>
    <w:next w:val="Normal"/>
    <w:link w:val="Heading2Char"/>
    <w:uiPriority w:val="9"/>
    <w:unhideWhenUsed/>
    <w:qFormat/>
    <w:rsid w:val="002A6CE2"/>
    <w:pPr>
      <w:keepNext/>
      <w:numPr>
        <w:ilvl w:val="1"/>
        <w:numId w:val="1"/>
      </w:numPr>
      <w:spacing w:before="240" w:after="60"/>
      <w:outlineLvl w:val="1"/>
    </w:pPr>
    <w:rPr>
      <w:rFonts w:cs="Arial"/>
      <w:b/>
      <w:bCs/>
      <w:iCs/>
      <w:sz w:val="24"/>
      <w:szCs w:val="28"/>
    </w:rPr>
  </w:style>
  <w:style w:type="paragraph" w:styleId="Heading3">
    <w:name w:val="heading 3"/>
    <w:basedOn w:val="Normal"/>
    <w:next w:val="Normal"/>
    <w:link w:val="Heading3Char"/>
    <w:uiPriority w:val="9"/>
    <w:unhideWhenUsed/>
    <w:qFormat/>
    <w:rsid w:val="002A6CE2"/>
    <w:pPr>
      <w:keepNext/>
      <w:numPr>
        <w:ilvl w:val="2"/>
        <w:numId w:val="1"/>
      </w:numPr>
      <w:spacing w:before="240" w:after="60"/>
      <w:outlineLvl w:val="2"/>
    </w:pPr>
    <w:rPr>
      <w:rFonts w:cs="Arial"/>
      <w:b/>
      <w:bCs/>
      <w:szCs w:val="26"/>
    </w:rPr>
  </w:style>
  <w:style w:type="paragraph" w:styleId="Heading4">
    <w:name w:val="heading 4"/>
    <w:basedOn w:val="Normal"/>
    <w:next w:val="Normal"/>
    <w:link w:val="Heading4Char"/>
    <w:uiPriority w:val="9"/>
    <w:unhideWhenUsed/>
    <w:qFormat/>
    <w:rsid w:val="002A6CE2"/>
    <w:pPr>
      <w:keepNext/>
      <w:numPr>
        <w:ilvl w:val="3"/>
        <w:numId w:val="1"/>
      </w:numPr>
      <w:spacing w:before="240" w:after="60"/>
      <w:outlineLvl w:val="3"/>
    </w:pPr>
    <w:rPr>
      <w:b/>
      <w:bCs/>
      <w:i/>
      <w:szCs w:val="28"/>
    </w:rPr>
  </w:style>
  <w:style w:type="paragraph" w:styleId="Heading5">
    <w:name w:val="heading 5"/>
    <w:basedOn w:val="Normal"/>
    <w:next w:val="Normal"/>
    <w:link w:val="Heading5Char"/>
    <w:uiPriority w:val="9"/>
    <w:unhideWhenUsed/>
    <w:qFormat/>
    <w:rsid w:val="00C66C6C"/>
    <w:pPr>
      <w:keepNext/>
      <w:numPr>
        <w:ilvl w:val="4"/>
        <w:numId w:val="1"/>
      </w:numPr>
      <w:spacing w:before="240" w:after="60"/>
      <w:outlineLvl w:val="4"/>
    </w:pPr>
    <w:rPr>
      <w:b/>
      <w:bCs/>
      <w:iCs/>
      <w:szCs w:val="26"/>
    </w:rPr>
  </w:style>
  <w:style w:type="paragraph" w:styleId="Heading6">
    <w:name w:val="heading 6"/>
    <w:basedOn w:val="Normal"/>
    <w:next w:val="Normal"/>
    <w:link w:val="Heading6Char"/>
    <w:uiPriority w:val="9"/>
    <w:unhideWhenUsed/>
    <w:qFormat/>
    <w:rsid w:val="00C66C6C"/>
    <w:pPr>
      <w:keepNext/>
      <w:numPr>
        <w:ilvl w:val="5"/>
        <w:numId w:val="1"/>
      </w:numPr>
      <w:spacing w:before="240" w:after="60"/>
      <w:outlineLvl w:val="5"/>
    </w:pPr>
    <w:rPr>
      <w:b/>
      <w:bCs/>
      <w:szCs w:val="22"/>
    </w:rPr>
  </w:style>
  <w:style w:type="paragraph" w:styleId="Heading7">
    <w:name w:val="heading 7"/>
    <w:basedOn w:val="Normal"/>
    <w:next w:val="Normal"/>
    <w:link w:val="Heading7Char"/>
    <w:qFormat/>
    <w:rsid w:val="00C66C6C"/>
    <w:pPr>
      <w:keepNext/>
      <w:numPr>
        <w:ilvl w:val="6"/>
        <w:numId w:val="1"/>
      </w:numPr>
      <w:spacing w:before="240" w:after="60"/>
      <w:outlineLvl w:val="6"/>
    </w:pPr>
  </w:style>
  <w:style w:type="paragraph" w:styleId="Heading8">
    <w:name w:val="heading 8"/>
    <w:basedOn w:val="Normal"/>
    <w:next w:val="Normal"/>
    <w:link w:val="Heading8Char"/>
    <w:qFormat/>
    <w:rsid w:val="00C66C6C"/>
    <w:pPr>
      <w:keepNext/>
      <w:numPr>
        <w:ilvl w:val="7"/>
        <w:numId w:val="1"/>
      </w:numPr>
      <w:spacing w:before="240" w:after="60"/>
      <w:outlineLvl w:val="7"/>
    </w:pPr>
    <w:rPr>
      <w:i/>
      <w:iCs/>
    </w:rPr>
  </w:style>
  <w:style w:type="paragraph" w:styleId="Heading9">
    <w:name w:val="heading 9"/>
    <w:basedOn w:val="Normal"/>
    <w:next w:val="Normal"/>
    <w:link w:val="Heading9Char"/>
    <w:qFormat/>
    <w:rsid w:val="00C66C6C"/>
    <w:pPr>
      <w:keepNext/>
      <w:numPr>
        <w:ilvl w:val="8"/>
        <w:numId w:val="1"/>
      </w:numPr>
      <w:spacing w:before="240" w:after="60"/>
      <w:outlineLvl w:val="8"/>
    </w:pPr>
    <w:rPr>
      <w:rFonts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C66C6C"/>
    <w:rPr>
      <w:rFonts w:ascii="Arial" w:eastAsia="Times New Roman" w:hAnsi="Arial" w:cs="Times New Roman"/>
      <w:b/>
      <w:bCs/>
      <w:kern w:val="36"/>
      <w:sz w:val="28"/>
      <w:szCs w:val="48"/>
    </w:rPr>
  </w:style>
  <w:style w:type="character" w:customStyle="1" w:styleId="Heading2Char">
    <w:name w:val="Heading 2 Char"/>
    <w:basedOn w:val="DefaultParagraphFont"/>
    <w:link w:val="Heading2"/>
    <w:uiPriority w:val="9"/>
    <w:rsid w:val="002A6CE2"/>
    <w:rPr>
      <w:rFonts w:ascii="Arial" w:eastAsia="SimSun" w:hAnsi="Arial" w:cs="Arial"/>
      <w:b/>
      <w:bCs/>
      <w:iCs/>
      <w:sz w:val="24"/>
      <w:szCs w:val="28"/>
    </w:rPr>
  </w:style>
  <w:style w:type="character" w:customStyle="1" w:styleId="Heading3Char">
    <w:name w:val="Heading 3 Char"/>
    <w:basedOn w:val="DefaultParagraphFont"/>
    <w:link w:val="Heading3"/>
    <w:uiPriority w:val="9"/>
    <w:rsid w:val="002A6CE2"/>
    <w:rPr>
      <w:rFonts w:ascii="Arial" w:eastAsia="SimSun" w:hAnsi="Arial" w:cs="Arial"/>
      <w:b/>
      <w:bCs/>
      <w:sz w:val="20"/>
      <w:szCs w:val="26"/>
    </w:rPr>
  </w:style>
  <w:style w:type="character" w:customStyle="1" w:styleId="Heading4Char">
    <w:name w:val="Heading 4 Char"/>
    <w:basedOn w:val="DefaultParagraphFont"/>
    <w:link w:val="Heading4"/>
    <w:uiPriority w:val="9"/>
    <w:rsid w:val="002A6CE2"/>
    <w:rPr>
      <w:rFonts w:ascii="Arial" w:eastAsia="SimSun" w:hAnsi="Arial" w:cs="Times New Roman"/>
      <w:b/>
      <w:bCs/>
      <w:i/>
      <w:sz w:val="20"/>
      <w:szCs w:val="28"/>
    </w:rPr>
  </w:style>
  <w:style w:type="character" w:customStyle="1" w:styleId="Heading5Char">
    <w:name w:val="Heading 5 Char"/>
    <w:basedOn w:val="DefaultParagraphFont"/>
    <w:link w:val="Heading5"/>
    <w:uiPriority w:val="9"/>
    <w:rsid w:val="00C66C6C"/>
    <w:rPr>
      <w:rFonts w:ascii="Arial" w:eastAsia="SimSun" w:hAnsi="Arial" w:cs="Times New Roman"/>
      <w:b/>
      <w:bCs/>
      <w:iCs/>
      <w:sz w:val="20"/>
      <w:szCs w:val="26"/>
    </w:rPr>
  </w:style>
  <w:style w:type="character" w:customStyle="1" w:styleId="Heading6Char">
    <w:name w:val="Heading 6 Char"/>
    <w:basedOn w:val="DefaultParagraphFont"/>
    <w:link w:val="Heading6"/>
    <w:uiPriority w:val="9"/>
    <w:rsid w:val="00C66C6C"/>
    <w:rPr>
      <w:rFonts w:ascii="Arial" w:eastAsia="SimSun" w:hAnsi="Arial" w:cs="Times New Roman"/>
      <w:b/>
      <w:bCs/>
      <w:sz w:val="20"/>
    </w:rPr>
  </w:style>
  <w:style w:type="character" w:customStyle="1" w:styleId="Heading7Char">
    <w:name w:val="Heading 7 Char"/>
    <w:basedOn w:val="DefaultParagraphFont"/>
    <w:link w:val="Heading7"/>
    <w:rsid w:val="00C66C6C"/>
    <w:rPr>
      <w:rFonts w:ascii="Arial" w:eastAsia="SimSun" w:hAnsi="Arial" w:cs="Times New Roman"/>
      <w:sz w:val="20"/>
      <w:szCs w:val="24"/>
    </w:rPr>
  </w:style>
  <w:style w:type="character" w:customStyle="1" w:styleId="Heading8Char">
    <w:name w:val="Heading 8 Char"/>
    <w:basedOn w:val="DefaultParagraphFont"/>
    <w:link w:val="Heading8"/>
    <w:rsid w:val="00C66C6C"/>
    <w:rPr>
      <w:rFonts w:ascii="Arial" w:eastAsia="SimSun" w:hAnsi="Arial" w:cs="Times New Roman"/>
      <w:i/>
      <w:iCs/>
      <w:sz w:val="20"/>
      <w:szCs w:val="24"/>
    </w:rPr>
  </w:style>
  <w:style w:type="character" w:customStyle="1" w:styleId="Heading9Char">
    <w:name w:val="Heading 9 Char"/>
    <w:basedOn w:val="DefaultParagraphFont"/>
    <w:link w:val="Heading9"/>
    <w:rsid w:val="00C66C6C"/>
    <w:rPr>
      <w:rFonts w:ascii="Arial" w:eastAsia="SimSun" w:hAnsi="Arial" w:cs="Arial"/>
      <w:sz w:val="20"/>
    </w:rPr>
  </w:style>
  <w:style w:type="paragraph" w:styleId="BalloonText">
    <w:name w:val="Balloon Text"/>
    <w:basedOn w:val="Normal"/>
    <w:link w:val="BalloonTextChar"/>
    <w:uiPriority w:val="99"/>
    <w:semiHidden/>
    <w:unhideWhenUsed/>
    <w:rsid w:val="002A6CE2"/>
    <w:rPr>
      <w:rFonts w:ascii="Tahoma" w:hAnsi="Tahoma" w:cs="Tahoma"/>
      <w:sz w:val="16"/>
      <w:szCs w:val="16"/>
    </w:rPr>
  </w:style>
  <w:style w:type="character" w:customStyle="1" w:styleId="BalloonTextChar">
    <w:name w:val="Balloon Text Char"/>
    <w:basedOn w:val="DefaultParagraphFont"/>
    <w:link w:val="BalloonText"/>
    <w:uiPriority w:val="99"/>
    <w:semiHidden/>
    <w:rsid w:val="002A6CE2"/>
    <w:rPr>
      <w:rFonts w:ascii="Tahoma" w:eastAsia="SimSun" w:hAnsi="Tahoma" w:cs="Tahoma"/>
      <w:sz w:val="16"/>
      <w:szCs w:val="16"/>
    </w:rPr>
  </w:style>
  <w:style w:type="character" w:styleId="CommentReference">
    <w:name w:val="annotation reference"/>
    <w:basedOn w:val="DefaultParagraphFont"/>
    <w:uiPriority w:val="99"/>
    <w:semiHidden/>
    <w:unhideWhenUsed/>
    <w:rsid w:val="002A6CE2"/>
    <w:rPr>
      <w:sz w:val="16"/>
      <w:szCs w:val="16"/>
    </w:rPr>
  </w:style>
  <w:style w:type="paragraph" w:styleId="CommentText">
    <w:name w:val="annotation text"/>
    <w:basedOn w:val="Normal"/>
    <w:link w:val="CommentTextChar"/>
    <w:uiPriority w:val="99"/>
    <w:semiHidden/>
    <w:unhideWhenUsed/>
    <w:rsid w:val="002A6CE2"/>
  </w:style>
  <w:style w:type="character" w:customStyle="1" w:styleId="CommentTextChar">
    <w:name w:val="Comment Text Char"/>
    <w:basedOn w:val="DefaultParagraphFont"/>
    <w:link w:val="CommentText"/>
    <w:uiPriority w:val="99"/>
    <w:semiHidden/>
    <w:rsid w:val="002A6CE2"/>
    <w:rPr>
      <w:rFonts w:ascii="Arial" w:eastAsia="SimSun" w:hAnsi="Arial" w:cs="Times New Roman"/>
      <w:sz w:val="20"/>
      <w:szCs w:val="24"/>
    </w:rPr>
  </w:style>
  <w:style w:type="table" w:styleId="TableGrid">
    <w:name w:val="Table Grid"/>
    <w:basedOn w:val="TableNormal"/>
    <w:uiPriority w:val="59"/>
    <w:rsid w:val="002A6CE2"/>
    <w:pPr>
      <w:spacing w:after="0" w:line="240" w:lineRule="auto"/>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Caption">
    <w:name w:val="caption"/>
    <w:basedOn w:val="Normal"/>
    <w:next w:val="Normal"/>
    <w:qFormat/>
    <w:rsid w:val="002A6CE2"/>
    <w:rPr>
      <w:b/>
      <w:bCs/>
      <w:szCs w:val="20"/>
    </w:rPr>
  </w:style>
  <w:style w:type="paragraph" w:styleId="Date">
    <w:name w:val="Date"/>
    <w:basedOn w:val="Normal"/>
    <w:next w:val="Normal"/>
    <w:link w:val="DateChar"/>
    <w:rsid w:val="002A6CE2"/>
    <w:pPr>
      <w:autoSpaceDN w:val="0"/>
    </w:pPr>
    <w:rPr>
      <w:rFonts w:ascii="Times New Roman" w:eastAsia="Times New Roman" w:hAnsi="Times New Roman"/>
    </w:rPr>
  </w:style>
  <w:style w:type="character" w:customStyle="1" w:styleId="DateChar">
    <w:name w:val="Date Char"/>
    <w:basedOn w:val="DefaultParagraphFont"/>
    <w:link w:val="Date"/>
    <w:rsid w:val="002A6CE2"/>
    <w:rPr>
      <w:rFonts w:ascii="Times New Roman" w:eastAsia="Times New Roman" w:hAnsi="Times New Roman" w:cs="Times New Roman"/>
      <w:sz w:val="20"/>
      <w:szCs w:val="24"/>
    </w:rPr>
  </w:style>
  <w:style w:type="paragraph" w:customStyle="1" w:styleId="doclisting">
    <w:name w:val="doclisting"/>
    <w:basedOn w:val="Normal"/>
    <w:rsid w:val="002A6CE2"/>
    <w:pPr>
      <w:spacing w:before="100" w:beforeAutospacing="1" w:after="100" w:afterAutospacing="1"/>
    </w:pPr>
    <w:rPr>
      <w:rFonts w:ascii="Times New Roman" w:eastAsia="Times New Roman" w:hAnsi="Times New Roman"/>
      <w:sz w:val="24"/>
    </w:rPr>
  </w:style>
  <w:style w:type="paragraph" w:styleId="DocumentMap">
    <w:name w:val="Document Map"/>
    <w:basedOn w:val="Normal"/>
    <w:link w:val="DocumentMapChar"/>
    <w:semiHidden/>
    <w:rsid w:val="002A6CE2"/>
    <w:pPr>
      <w:shd w:val="clear" w:color="auto" w:fill="000080"/>
    </w:pPr>
    <w:rPr>
      <w:rFonts w:ascii="Tahoma" w:hAnsi="Tahoma" w:cs="Tahoma"/>
      <w:szCs w:val="20"/>
    </w:rPr>
  </w:style>
  <w:style w:type="character" w:customStyle="1" w:styleId="DocumentMapChar">
    <w:name w:val="Document Map Char"/>
    <w:basedOn w:val="DefaultParagraphFont"/>
    <w:link w:val="DocumentMap"/>
    <w:semiHidden/>
    <w:rsid w:val="002A6CE2"/>
    <w:rPr>
      <w:rFonts w:ascii="Tahoma" w:eastAsia="SimSun" w:hAnsi="Tahoma" w:cs="Tahoma"/>
      <w:sz w:val="20"/>
      <w:szCs w:val="20"/>
      <w:shd w:val="clear" w:color="auto" w:fill="000080"/>
    </w:rPr>
  </w:style>
  <w:style w:type="character" w:styleId="FollowedHyperlink">
    <w:name w:val="FollowedHyperlink"/>
    <w:basedOn w:val="DefaultParagraphFont"/>
    <w:rsid w:val="002A6CE2"/>
    <w:rPr>
      <w:color w:val="606420"/>
      <w:u w:val="single"/>
    </w:rPr>
  </w:style>
  <w:style w:type="paragraph" w:styleId="Footer">
    <w:name w:val="footer"/>
    <w:basedOn w:val="Normal"/>
    <w:link w:val="FooterChar"/>
    <w:rsid w:val="002A6CE2"/>
    <w:pPr>
      <w:tabs>
        <w:tab w:val="center" w:pos="4320"/>
        <w:tab w:val="right" w:pos="8640"/>
      </w:tabs>
    </w:pPr>
  </w:style>
  <w:style w:type="character" w:customStyle="1" w:styleId="FooterChar">
    <w:name w:val="Footer Char"/>
    <w:basedOn w:val="DefaultParagraphFont"/>
    <w:link w:val="Footer"/>
    <w:rsid w:val="002A6CE2"/>
    <w:rPr>
      <w:rFonts w:ascii="Arial" w:eastAsia="SimSun" w:hAnsi="Arial" w:cs="Times New Roman"/>
      <w:sz w:val="20"/>
      <w:szCs w:val="24"/>
    </w:rPr>
  </w:style>
  <w:style w:type="paragraph" w:styleId="Header">
    <w:name w:val="header"/>
    <w:basedOn w:val="Normal"/>
    <w:link w:val="HeaderChar"/>
    <w:rsid w:val="002A6CE2"/>
    <w:pPr>
      <w:tabs>
        <w:tab w:val="center" w:pos="4320"/>
        <w:tab w:val="right" w:pos="8640"/>
      </w:tabs>
    </w:pPr>
  </w:style>
  <w:style w:type="character" w:customStyle="1" w:styleId="HeaderChar">
    <w:name w:val="Header Char"/>
    <w:basedOn w:val="DefaultParagraphFont"/>
    <w:link w:val="Header"/>
    <w:rsid w:val="002A6CE2"/>
    <w:rPr>
      <w:rFonts w:ascii="Arial" w:eastAsia="SimSun" w:hAnsi="Arial" w:cs="Times New Roman"/>
      <w:sz w:val="20"/>
      <w:szCs w:val="24"/>
    </w:rPr>
  </w:style>
  <w:style w:type="character" w:styleId="Hyperlink">
    <w:name w:val="Hyperlink"/>
    <w:basedOn w:val="DefaultParagraphFont"/>
    <w:rsid w:val="002A6CE2"/>
    <w:rPr>
      <w:color w:val="0000FF"/>
      <w:u w:val="single"/>
    </w:rPr>
  </w:style>
  <w:style w:type="paragraph" w:styleId="ListBullet">
    <w:name w:val="List Bullet"/>
    <w:basedOn w:val="Normal"/>
    <w:rsid w:val="002A6CE2"/>
    <w:pPr>
      <w:numPr>
        <w:numId w:val="2"/>
      </w:numPr>
    </w:pPr>
  </w:style>
  <w:style w:type="paragraph" w:styleId="ListBullet2">
    <w:name w:val="List Bullet 2"/>
    <w:basedOn w:val="Normal"/>
    <w:rsid w:val="002A6CE2"/>
    <w:pPr>
      <w:numPr>
        <w:numId w:val="3"/>
      </w:numPr>
    </w:pPr>
  </w:style>
  <w:style w:type="paragraph" w:styleId="ListBullet3">
    <w:name w:val="List Bullet 3"/>
    <w:basedOn w:val="Normal"/>
    <w:rsid w:val="002A6CE2"/>
    <w:pPr>
      <w:numPr>
        <w:numId w:val="4"/>
      </w:numPr>
    </w:pPr>
  </w:style>
  <w:style w:type="paragraph" w:styleId="ListBullet4">
    <w:name w:val="List Bullet 4"/>
    <w:basedOn w:val="Normal"/>
    <w:rsid w:val="002A6CE2"/>
    <w:pPr>
      <w:numPr>
        <w:numId w:val="5"/>
      </w:numPr>
    </w:pPr>
  </w:style>
  <w:style w:type="paragraph" w:styleId="ListBullet5">
    <w:name w:val="List Bullet 5"/>
    <w:basedOn w:val="Normal"/>
    <w:rsid w:val="002A6CE2"/>
    <w:pPr>
      <w:numPr>
        <w:numId w:val="6"/>
      </w:numPr>
    </w:pPr>
  </w:style>
  <w:style w:type="character" w:customStyle="1" w:styleId="msochangeprop0">
    <w:name w:val="msochangeprop0"/>
    <w:basedOn w:val="DefaultParagraphFont"/>
    <w:rsid w:val="002A6CE2"/>
  </w:style>
  <w:style w:type="character" w:customStyle="1" w:styleId="msodel0">
    <w:name w:val="msodel0"/>
    <w:basedOn w:val="DefaultParagraphFont"/>
    <w:rsid w:val="002A6CE2"/>
  </w:style>
  <w:style w:type="character" w:customStyle="1" w:styleId="msoins0">
    <w:name w:val="msoins0"/>
    <w:basedOn w:val="DefaultParagraphFont"/>
    <w:rsid w:val="002A6CE2"/>
  </w:style>
  <w:style w:type="character" w:customStyle="1" w:styleId="msoins00">
    <w:name w:val="msoins00"/>
    <w:basedOn w:val="DefaultParagraphFont"/>
    <w:rsid w:val="002A6CE2"/>
  </w:style>
  <w:style w:type="character" w:customStyle="1" w:styleId="msoins000">
    <w:name w:val="msoins000"/>
    <w:basedOn w:val="DefaultParagraphFont"/>
    <w:rsid w:val="002A6CE2"/>
  </w:style>
  <w:style w:type="character" w:customStyle="1" w:styleId="msoins01">
    <w:name w:val="msoins01"/>
    <w:basedOn w:val="DefaultParagraphFont"/>
    <w:rsid w:val="002A6CE2"/>
  </w:style>
  <w:style w:type="character" w:customStyle="1" w:styleId="msoins1">
    <w:name w:val="msoins1"/>
    <w:basedOn w:val="DefaultParagraphFont"/>
    <w:rsid w:val="002A6CE2"/>
  </w:style>
  <w:style w:type="character" w:customStyle="1" w:styleId="msoins2">
    <w:name w:val="msoins2"/>
    <w:basedOn w:val="DefaultParagraphFont"/>
    <w:rsid w:val="002A6CE2"/>
  </w:style>
  <w:style w:type="character" w:customStyle="1" w:styleId="objecttype0">
    <w:name w:val="objecttype0"/>
    <w:basedOn w:val="DefaultParagraphFont"/>
    <w:rsid w:val="002A6CE2"/>
  </w:style>
  <w:style w:type="character" w:styleId="PageNumber">
    <w:name w:val="page number"/>
    <w:basedOn w:val="DefaultParagraphFont"/>
    <w:rsid w:val="002A6CE2"/>
  </w:style>
  <w:style w:type="character" w:customStyle="1" w:styleId="spelle">
    <w:name w:val="spelle"/>
    <w:basedOn w:val="DefaultParagraphFont"/>
    <w:rsid w:val="002A6CE2"/>
  </w:style>
  <w:style w:type="paragraph" w:customStyle="1" w:styleId="styleright025cm">
    <w:name w:val="styleright025cm"/>
    <w:basedOn w:val="Normal"/>
    <w:rsid w:val="002A6CE2"/>
    <w:pPr>
      <w:spacing w:before="100" w:beforeAutospacing="1" w:after="100" w:afterAutospacing="1"/>
    </w:pPr>
    <w:rPr>
      <w:rFonts w:ascii="Times New Roman" w:eastAsia="Times New Roman" w:hAnsi="Times New Roman"/>
      <w:sz w:val="24"/>
    </w:rPr>
  </w:style>
  <w:style w:type="paragraph" w:styleId="TableofFigures">
    <w:name w:val="table of figures"/>
    <w:basedOn w:val="Normal"/>
    <w:next w:val="Normal"/>
    <w:semiHidden/>
    <w:rsid w:val="002A6CE2"/>
  </w:style>
  <w:style w:type="paragraph" w:styleId="TOC1">
    <w:name w:val="toc 1"/>
    <w:basedOn w:val="Normal"/>
    <w:next w:val="Normal"/>
    <w:autoRedefine/>
    <w:uiPriority w:val="39"/>
    <w:rsid w:val="00B73A9F"/>
    <w:pPr>
      <w:spacing w:before="240"/>
    </w:pPr>
    <w:rPr>
      <w:b/>
      <w:smallCaps/>
    </w:rPr>
  </w:style>
  <w:style w:type="paragraph" w:styleId="TOC2">
    <w:name w:val="toc 2"/>
    <w:basedOn w:val="Normal"/>
    <w:next w:val="Normal"/>
    <w:autoRedefine/>
    <w:uiPriority w:val="39"/>
    <w:rsid w:val="00B73A9F"/>
    <w:pPr>
      <w:spacing w:before="120"/>
      <w:ind w:left="202"/>
    </w:pPr>
    <w:rPr>
      <w:i/>
    </w:rPr>
  </w:style>
  <w:style w:type="paragraph" w:styleId="TOC3">
    <w:name w:val="toc 3"/>
    <w:basedOn w:val="Normal"/>
    <w:next w:val="Normal"/>
    <w:autoRedefine/>
    <w:semiHidden/>
    <w:rsid w:val="002A6CE2"/>
    <w:pPr>
      <w:ind w:left="400"/>
    </w:pPr>
  </w:style>
  <w:style w:type="paragraph" w:customStyle="1" w:styleId="BoldText">
    <w:name w:val="BoldText"/>
    <w:basedOn w:val="Normal"/>
    <w:next w:val="Normal"/>
    <w:rsid w:val="00C66C6C"/>
    <w:pPr>
      <w:keepNext/>
    </w:pPr>
    <w:rPr>
      <w:b/>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PROJECT.NEWMACROS.GIS_MACRO" wne:name="Project.NewMacros.GIS_macro" wne:bEncrypt="00" wne:cmg="56"/>
    <wne:mcd wne:macroName="PROJECT.NEWMACROS.ALLPICTSIZE" wne:name="Project.NewMacros.AllPictSize" wne:bEncrypt="00" wne:cmg="56"/>
    <wne:mcd wne:macroName="PROJECT.NEWMACROS.AUTOOPEN" wne:name="Project.NewMacros.AutoOpen" wne:bEncrypt="00" wne:cmg="56"/>
    <wne:mcd wne:macroName="PROJECT.NEWMACROS.INSERTWATERMARK" wne:name="Project.NewMacros.InsertWaterMark" wne:bEncrypt="00" wne:cmg="56"/>
    <wne:mcd wne:macroName="PROJECT.NEWMACROS.GETUSERINPUT" wne:name="Project.NewMacros.GetUserInput" wne:bEncrypt="00" wne:cmg="56"/>
    <wne:mcd wne:macroName="PROJECT.NEWMACROS.REMOVEDRAFTWATERMARK" wne:name="Project.NewMacros.RemoveDraftWaterMark"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326589782">
      <w:bodyDiv w:val="1"/>
      <w:marLeft w:val="0"/>
      <w:marRight w:val="0"/>
      <w:marTop w:val="0"/>
      <w:marBottom w:val="0"/>
      <w:divBdr>
        <w:top w:val="none" w:sz="0" w:space="0" w:color="auto"/>
        <w:left w:val="none" w:sz="0" w:space="0" w:color="auto"/>
        <w:bottom w:val="none" w:sz="0" w:space="0" w:color="auto"/>
        <w:right w:val="none" w:sz="0" w:space="0" w:color="auto"/>
      </w:divBdr>
    </w:div>
    <w:div w:id="766195508">
      <w:bodyDiv w:val="1"/>
      <w:marLeft w:val="0"/>
      <w:marRight w:val="0"/>
      <w:marTop w:val="0"/>
      <w:marBottom w:val="0"/>
      <w:divBdr>
        <w:top w:val="none" w:sz="0" w:space="0" w:color="auto"/>
        <w:left w:val="none" w:sz="0" w:space="0" w:color="auto"/>
        <w:bottom w:val="none" w:sz="0" w:space="0" w:color="auto"/>
        <w:right w:val="none" w:sz="0" w:space="0" w:color="auto"/>
      </w:divBdr>
    </w:div>
    <w:div w:id="91227393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emf"/><Relationship Id="rId13" Type="http://schemas.openxmlformats.org/officeDocument/2006/relationships/oleObject" Target="embeddings/Microsoft_Visio_2003-2010_Drawing2.vsd"/><Relationship Id="rId18"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image" Target="media/image3.emf"/><Relationship Id="rId17" Type="http://schemas.openxmlformats.org/officeDocument/2006/relationships/footer" Target="footer1.xml"/><Relationship Id="rId2" Type="http://schemas.openxmlformats.org/officeDocument/2006/relationships/numbering" Target="numbering.xml"/><Relationship Id="rId16" Type="http://schemas.openxmlformats.org/officeDocument/2006/relationships/header" Target="header1.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oleObject" Target="embeddings/Microsoft_Visio_2003-2010_Drawing1.vsd"/><Relationship Id="rId5" Type="http://schemas.openxmlformats.org/officeDocument/2006/relationships/webSettings" Target="webSettings.xml"/><Relationship Id="rId15" Type="http://schemas.openxmlformats.org/officeDocument/2006/relationships/image" Target="media/image5.emf"/><Relationship Id="rId10" Type="http://schemas.openxmlformats.org/officeDocument/2006/relationships/image" Target="media/image2.emf"/><Relationship Id="rId19"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oleObject" Target="embeddings/Microsoft_Visio_2003-2010_Drawing.vsd"/><Relationship Id="rId14" Type="http://schemas.openxmlformats.org/officeDocument/2006/relationships/image" Target="media/image4.emf"/></Relationships>
</file>

<file path=word/_rels/header1.xml.rels><?xml version="1.0" encoding="UTF-8" standalone="yes"?>
<Relationships xmlns="http://schemas.openxmlformats.org/package/2006/relationships"><Relationship Id="rId1" Type="http://schemas.openxmlformats.org/officeDocument/2006/relationships/image" Target="media/image6.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40000"/>
                <a:satMod val="155000"/>
              </a:schemeClr>
            </a:gs>
            <a:gs pos="65000">
              <a:schemeClr val="phClr">
                <a:shade val="85000"/>
                <a:satMod val="155000"/>
              </a:schemeClr>
            </a:gs>
            <a:gs pos="100000">
              <a:schemeClr val="phClr">
                <a:shade val="95000"/>
                <a:satMod val="155000"/>
              </a:schemeClr>
            </a:gs>
          </a:gsLst>
          <a:lin ang="16200000" scaled="0"/>
        </a:gradFill>
      </a:fillStyleLst>
      <a:lnStyleLst>
        <a:ln w="6350" cap="rnd" cmpd="sng" algn="ctr">
          <a:solidFill>
            <a:schemeClr val="phClr">
              <a:shade val="95000"/>
              <a:satMod val="105000"/>
            </a:schemeClr>
          </a:solidFill>
          <a:prstDash val="solid"/>
        </a:ln>
        <a:ln w="25400" cap="rnd" cmpd="sng" algn="ctr">
          <a:solidFill>
            <a:schemeClr val="phClr"/>
          </a:solidFill>
          <a:prstDash val="solid"/>
        </a:ln>
        <a:ln w="34925" cap="rnd" cmpd="sng" algn="ctr">
          <a:solidFill>
            <a:schemeClr val="phClr"/>
          </a:solidFill>
          <a:prstDash val="solid"/>
        </a:ln>
      </a:lnStyleLst>
      <a:effectStyleLst>
        <a:effectStyle>
          <a:effectLst>
            <a:outerShdw blurRad="50800" algn="tl" rotWithShape="0">
              <a:srgbClr val="000000">
                <a:alpha val="64000"/>
              </a:srgbClr>
            </a:outerShdw>
          </a:effectLst>
        </a:effectStyle>
        <a:effectStyle>
          <a:effectLst>
            <a:outerShdw blurRad="39000" dist="25400" dir="5400000">
              <a:srgbClr val="000000">
                <a:alpha val="35000"/>
              </a:srgbClr>
            </a:outerShdw>
          </a:effectLst>
        </a:effectStyle>
        <a:effectStyle>
          <a:effectLst>
            <a:outerShdw blurRad="39000" dist="25400" dir="5400000">
              <a:srgbClr val="000000">
                <a:alpha val="35000"/>
              </a:srgbClr>
            </a:outerShdw>
          </a:effectLst>
          <a:scene3d>
            <a:camera prst="orthographicFront" fov="0">
              <a:rot lat="0" lon="0" rev="0"/>
            </a:camera>
            <a:lightRig rig="threePt" dir="t">
              <a:rot lat="0" lon="0" rev="0"/>
            </a:lightRig>
          </a:scene3d>
          <a:sp3d prstMaterial="matte">
            <a:bevelT h="22225"/>
          </a:sp3d>
        </a:effectStyle>
      </a:effectStyleLst>
      <a:bgFillStyleLst>
        <a:solidFill>
          <a:schemeClr val="phClr"/>
        </a:solidFill>
        <a:gradFill rotWithShape="1">
          <a:gsLst>
            <a:gs pos="0">
              <a:schemeClr val="phClr">
                <a:shade val="50000"/>
                <a:satMod val="155000"/>
              </a:schemeClr>
            </a:gs>
            <a:gs pos="35000">
              <a:schemeClr val="phClr">
                <a:shade val="75000"/>
                <a:satMod val="155000"/>
              </a:schemeClr>
            </a:gs>
            <a:gs pos="100000">
              <a:schemeClr val="phClr">
                <a:tint val="80000"/>
                <a:satMod val="255000"/>
              </a:schemeClr>
            </a:gs>
          </a:gsLst>
          <a:lin ang="16200000" scaled="0"/>
        </a:gradFill>
        <a:gradFill rotWithShape="1">
          <a:gsLst>
            <a:gs pos="0">
              <a:schemeClr val="phClr">
                <a:tint val="80000"/>
                <a:satMod val="300000"/>
              </a:schemeClr>
            </a:gs>
            <a:gs pos="100000">
              <a:schemeClr val="phClr">
                <a:shade val="30000"/>
                <a:satMod val="200000"/>
              </a:schemeClr>
            </a:gs>
          </a:gsLst>
          <a:path path="circle">
            <a:fillToRect l="100000" t="100000" r="100000" b="10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16</Pages>
  <Words>3191</Words>
  <Characters>18191</Characters>
  <Application>Microsoft Office Word</Application>
  <DocSecurity>0</DocSecurity>
  <Lines>151</Lines>
  <Paragraphs>42</Paragraphs>
  <ScaleCrop>false</ScaleCrop>
  <HeadingPairs>
    <vt:vector size="2" baseType="variant">
      <vt:variant>
        <vt:lpstr>Title</vt:lpstr>
      </vt:variant>
      <vt:variant>
        <vt:i4>1</vt:i4>
      </vt:variant>
    </vt:vector>
  </HeadingPairs>
  <TitlesOfParts>
    <vt:vector size="1" baseType="lpstr">
      <vt:lpstr/>
    </vt:vector>
  </TitlesOfParts>
  <Company>Siemens Industry Software</Company>
  <LinksUpToDate>false</LinksUpToDate>
  <CharactersWithSpaces>21340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Madishetty, Rajkumar</dc:creator>
  <cp:lastModifiedBy>Watkins, Scott (S.)</cp:lastModifiedBy>
  <cp:revision>2</cp:revision>
  <dcterms:created xsi:type="dcterms:W3CDTF">2020-03-21T16:09:00Z</dcterms:created>
  <dcterms:modified xsi:type="dcterms:W3CDTF">2020-03-21T16:09:00Z</dcterms:modified>
</cp:coreProperties>
</file>