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vsd" ContentType="application/vnd.visio"/>
  <Default Extension="vsdx" ContentType="application/vnd.ms-visio.drawing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D2426" w:rsidRDefault="001D2426" w:rsidP="00530C8E">
      <w:bookmarkStart w:id="0" w:name="_GoBack"/>
      <w:bookmarkEnd w:id="0"/>
    </w:p>
    <w:p w:rsidR="00406F39" w:rsidRDefault="00E211D3" w:rsidP="00B9479B">
      <w:pPr>
        <w:pStyle w:val="Heading1"/>
      </w:pPr>
      <w:r>
        <w:lastRenderedPageBreak/>
        <w:t>Trailer Brake Mode Control Function with Centerstack Setup – CGEA1.3/FNV2</w:t>
      </w:r>
    </w:p>
    <w:p w:rsidR="00406F39" w:rsidRDefault="00E211D3" w:rsidP="00B9479B">
      <w:pPr>
        <w:pStyle w:val="Heading2"/>
      </w:pPr>
      <w:r>
        <w:t>Functional Description</w:t>
      </w:r>
    </w:p>
    <w:p w:rsidR="00175981" w:rsidRDefault="00E211D3" w:rsidP="00175981">
      <w:pPr>
        <w:ind w:left="720"/>
      </w:pPr>
    </w:p>
    <w:p w:rsidR="003073A0" w:rsidRDefault="00E211D3" w:rsidP="00C501B1">
      <w:pPr>
        <w:ind w:left="720"/>
      </w:pPr>
      <w:r>
        <w:t>The purpose of this STSS is to handle 2 CAN signals for APIM related to Trailer Brake settings.  There are no displays or warnings or anything else in this STSS.</w:t>
      </w:r>
      <w:r>
        <w:t xml:space="preserve">  This STSS is necessary to support the Infotainment </w:t>
      </w:r>
      <w:r>
        <w:t xml:space="preserve">“Feature - </w:t>
      </w:r>
      <w:r>
        <w:t xml:space="preserve">Trailer </w:t>
      </w:r>
      <w:r>
        <w:t xml:space="preserve">Settings” </w:t>
      </w:r>
      <w:r>
        <w:t>SPSS.</w:t>
      </w:r>
    </w:p>
    <w:p w:rsidR="003073A0" w:rsidRDefault="00E211D3" w:rsidP="00C501B1">
      <w:pPr>
        <w:ind w:left="720"/>
      </w:pPr>
    </w:p>
    <w:p w:rsidR="00C501B1" w:rsidRDefault="00E211D3" w:rsidP="00C501B1">
      <w:pPr>
        <w:ind w:left="720"/>
      </w:pPr>
      <w:r>
        <w:t>Starting with P702, the “Trailer Information Control Function - CGEA1.3” STSS has been implemented in the Centerstack (APIM).  However, the APIM did not implement the entire STSS.  To handle the Trailer Brake Type (Elect</w:t>
      </w:r>
      <w:r>
        <w:t>ric/EOH) and the Trailer Brake Effort (Low/Med/High)</w:t>
      </w:r>
      <w:r>
        <w:t xml:space="preserve"> settings</w:t>
      </w:r>
      <w:r>
        <w:t xml:space="preserve">, they used FBMP (Feature Based Messaging Protocol).  </w:t>
      </w:r>
      <w:r>
        <w:t>T</w:t>
      </w:r>
      <w:r>
        <w:t xml:space="preserve">hey are also using </w:t>
      </w:r>
      <w:r>
        <w:t xml:space="preserve">FBMP </w:t>
      </w:r>
      <w:r>
        <w:t>for Trailer Sway and Trailer Blind Spot Detection</w:t>
      </w:r>
      <w:r>
        <w:t xml:space="preserve"> which are covered in other STSS’s</w:t>
      </w:r>
      <w:r>
        <w:t>.</w:t>
      </w:r>
    </w:p>
    <w:p w:rsidR="00C501B1" w:rsidRDefault="00E211D3" w:rsidP="00C501B1">
      <w:pPr>
        <w:ind w:left="720"/>
      </w:pPr>
      <w:r>
        <w:t xml:space="preserve">Which means that SYNC does </w:t>
      </w:r>
      <w:r>
        <w:t>not transmit TrlrBrkMde_D_Rq and TrlrBrkInitOut_D_Rq CAN signals to the TRM_ITRM (Trailer Brake Module).</w:t>
      </w:r>
    </w:p>
    <w:p w:rsidR="00C501B1" w:rsidRDefault="00E211D3" w:rsidP="00C501B1">
      <w:pPr>
        <w:ind w:left="720"/>
      </w:pPr>
      <w:r>
        <w:t>Thus, this STSS had to be written to handle those 2 CAN signals for APIM.</w:t>
      </w:r>
      <w:r>
        <w:t xml:space="preserve">  This is accomplished via Feature Numbers 0x0E10 and 0x0E11.</w:t>
      </w:r>
    </w:p>
    <w:p w:rsidR="00C501B1" w:rsidRDefault="00E211D3" w:rsidP="00C501B1">
      <w:pPr>
        <w:ind w:left="720"/>
      </w:pPr>
    </w:p>
    <w:p w:rsidR="00C501B1" w:rsidRDefault="00E211D3" w:rsidP="00C501B1">
      <w:pPr>
        <w:ind w:left="720"/>
      </w:pPr>
      <w:r>
        <w:t>Note if you are</w:t>
      </w:r>
      <w:r>
        <w:t xml:space="preserve"> using this STSS, then both “</w:t>
      </w:r>
      <w:r w:rsidRPr="00C501B1">
        <w:t>Trailer Information Control Function - CGEA1.3</w:t>
      </w:r>
      <w:r>
        <w:t>” STSS and “</w:t>
      </w:r>
      <w:r w:rsidRPr="00C501B1">
        <w:t>Trailer Brake Mode Control Function</w:t>
      </w:r>
      <w:r>
        <w:t xml:space="preserve"> </w:t>
      </w:r>
      <w:r w:rsidRPr="00C501B1">
        <w:t>-</w:t>
      </w:r>
      <w:r>
        <w:t xml:space="preserve"> </w:t>
      </w:r>
      <w:r w:rsidRPr="00C501B1">
        <w:t>CGEA1.3</w:t>
      </w:r>
      <w:r>
        <w:t>” STSS are legacy and obsolete.</w:t>
      </w:r>
    </w:p>
    <w:p w:rsidR="00C501B1" w:rsidRDefault="00E211D3" w:rsidP="00C501B1">
      <w:pPr>
        <w:ind w:left="720"/>
      </w:pPr>
    </w:p>
    <w:p w:rsidR="00C501B1" w:rsidRDefault="00E211D3" w:rsidP="00C501B1">
      <w:pPr>
        <w:ind w:left="720"/>
      </w:pPr>
      <w:r>
        <w:t xml:space="preserve">Further note that </w:t>
      </w:r>
      <w:r>
        <w:t>this STSS is structured like “Trailer Information Control Function - CGEA1.3” STSS for these settings.  Which means there is not a handshake with the TRM_ITRM.  We only send the 2 request signals (TrlrBrkMde_D_Rq and TrlrBrkInitOut_D_Rq), and we ignore (do</w:t>
      </w:r>
      <w:r>
        <w:t xml:space="preserve"> not </w:t>
      </w:r>
      <w:r>
        <w:t xml:space="preserve">receive or </w:t>
      </w:r>
      <w:r>
        <w:t>support) the</w:t>
      </w:r>
      <w:r>
        <w:t xml:space="preserve"> </w:t>
      </w:r>
      <w:r>
        <w:t>2 status signals from the TRM_ITRM (</w:t>
      </w:r>
      <w:r w:rsidRPr="00435540">
        <w:t>TrlrBrkMde_D_Actl</w:t>
      </w:r>
      <w:r>
        <w:t xml:space="preserve"> and </w:t>
      </w:r>
      <w:r w:rsidRPr="00435540">
        <w:t>TrlBrkInitOut_D_Stat</w:t>
      </w:r>
      <w:r>
        <w:t>).</w:t>
      </w:r>
    </w:p>
    <w:p w:rsidR="00175981" w:rsidRDefault="00E211D3" w:rsidP="00BD23C8"/>
    <w:p w:rsidR="00406F39" w:rsidRDefault="00E211D3" w:rsidP="00B9479B">
      <w:pPr>
        <w:pStyle w:val="Heading2"/>
      </w:pPr>
      <w:r>
        <w:t>Interfaces</w:t>
      </w:r>
    </w:p>
    <w:p w:rsidR="00406F39" w:rsidRDefault="00E211D3" w:rsidP="00B9479B">
      <w:pPr>
        <w:pStyle w:val="Heading3"/>
      </w:pPr>
      <w:r>
        <w:t>Interface Conte</w:t>
      </w:r>
      <w:r>
        <w:t>xt Diagram (I/O Block Diagram)</w:t>
      </w:r>
    </w:p>
    <w:p w:rsidR="00175981" w:rsidRDefault="00E211D3" w:rsidP="00175981">
      <w:pPr>
        <w:jc w:val="center"/>
        <w:rPr>
          <w:rFonts w:cs="Arial"/>
        </w:rPr>
      </w:pPr>
    </w:p>
    <w:p w:rsidR="00175981" w:rsidRPr="00261E48" w:rsidRDefault="00E211D3" w:rsidP="00175981">
      <w:pPr>
        <w:jc w:val="center"/>
        <w:rPr>
          <w:rFonts w:cs="Arial"/>
          <w:b/>
        </w:rPr>
      </w:pPr>
      <w:r w:rsidRPr="00261E48">
        <w:rPr>
          <w:rFonts w:cs="Arial"/>
          <w:b/>
        </w:rPr>
        <w:t>Trailer Brake Mode Function Context Diagram</w:t>
      </w:r>
    </w:p>
    <w:p w:rsidR="00175981" w:rsidRPr="00817A4D" w:rsidRDefault="00E211D3" w:rsidP="00175981">
      <w:pPr>
        <w:jc w:val="center"/>
        <w:rPr>
          <w:rFonts w:cs="Arial"/>
          <w:noProof/>
        </w:rPr>
      </w:pPr>
    </w:p>
    <w:p w:rsidR="00175981" w:rsidRDefault="0082639A" w:rsidP="0082639A">
      <w:pPr>
        <w:jc w:val="center"/>
      </w:pPr>
      <w:r>
        <w:object w:dxaOrig="8281" w:dyaOrig="420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de2ad250000fd1a00000424" o:spid="_x0000_i1025" type="#_x0000_t75" style="width:414.75pt;height:210pt" o:ole="">
            <v:imagedata r:id="rId8" o:title=""/>
          </v:shape>
          <o:OLEObject Type="Embed" ProgID="Visio.Drawing.11" ShapeID="5de2ad250000fd1a00000424" DrawAspect="Content" ObjectID="_1636623904" r:id="rId9"/>
        </w:object>
      </w:r>
    </w:p>
    <w:p w:rsidR="00406F39" w:rsidRDefault="00E211D3" w:rsidP="00B9479B">
      <w:pPr>
        <w:pStyle w:val="Heading3"/>
      </w:pPr>
      <w:r>
        <w:lastRenderedPageBreak/>
        <w:t>Inputs</w:t>
      </w:r>
    </w:p>
    <w:p w:rsidR="0082639A" w:rsidRPr="0082639A" w:rsidRDefault="0082639A" w:rsidP="00B9479B">
      <w:pPr>
        <w:pStyle w:val="Heading4"/>
        <w:rPr>
          <w:b w:val="0"/>
          <w:u w:val="single"/>
        </w:rPr>
      </w:pPr>
      <w:r w:rsidRPr="0082639A">
        <w:rPr>
          <w:b w:val="0"/>
          <w:u w:val="single"/>
        </w:rPr>
        <w:t>IR-REQ-371085/A-INTERNAL:</w:t>
      </w:r>
    </w:p>
    <w:p w:rsidR="00175981" w:rsidRDefault="00E211D3" w:rsidP="00175981"/>
    <w:p w:rsidR="00175981" w:rsidRPr="00096A99" w:rsidRDefault="00E211D3" w:rsidP="00E211D3">
      <w:pPr>
        <w:numPr>
          <w:ilvl w:val="0"/>
          <w:numId w:val="7"/>
        </w:numPr>
      </w:pPr>
      <w:r w:rsidRPr="00096A99">
        <w:t>Trailer_Brake_Cfg</w:t>
      </w:r>
    </w:p>
    <w:p w:rsidR="00175981" w:rsidRDefault="00E211D3" w:rsidP="00E211D3">
      <w:pPr>
        <w:numPr>
          <w:ilvl w:val="0"/>
          <w:numId w:val="7"/>
        </w:numPr>
      </w:pPr>
      <w:r>
        <w:t>Operational_Mode</w:t>
      </w:r>
    </w:p>
    <w:p w:rsidR="00175981" w:rsidRDefault="00E211D3" w:rsidP="003073A0"/>
    <w:p w:rsidR="00406F39" w:rsidRDefault="00E211D3" w:rsidP="00B9479B">
      <w:pPr>
        <w:pStyle w:val="Heading4"/>
      </w:pPr>
      <w:r>
        <w:t>MUX message on the CAN Bus from APIM</w:t>
      </w:r>
    </w:p>
    <w:p w:rsidR="00406F39" w:rsidRDefault="00E211D3" w:rsidP="00B9479B">
      <w:pPr>
        <w:pStyle w:val="Heading5"/>
      </w:pPr>
      <w:r w:rsidRPr="00B9479B">
        <w:t>SIG-REQ-371086/A-CtrStkFeatConfigActl Signal</w:t>
      </w:r>
    </w:p>
    <w:p w:rsidR="00175981" w:rsidRPr="00AE06BC" w:rsidRDefault="00E211D3" w:rsidP="00175981"/>
    <w:tbl>
      <w:tblPr>
        <w:tblW w:w="9505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1870"/>
        <w:gridCol w:w="875"/>
        <w:gridCol w:w="1129"/>
        <w:gridCol w:w="1148"/>
        <w:gridCol w:w="699"/>
        <w:gridCol w:w="838"/>
        <w:gridCol w:w="1080"/>
        <w:gridCol w:w="783"/>
        <w:gridCol w:w="1083"/>
      </w:tblGrid>
      <w:tr w:rsidR="0043337E" w:rsidRPr="00185966" w:rsidTr="00C47A34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b/>
                <w:bCs/>
                <w:sz w:val="18"/>
                <w:szCs w:val="18"/>
              </w:rPr>
            </w:pPr>
            <w:r w:rsidRPr="00185966">
              <w:rPr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b/>
                <w:bCs/>
                <w:snapToGrid w:val="0"/>
                <w:sz w:val="18"/>
                <w:szCs w:val="18"/>
              </w:rPr>
            </w:pPr>
            <w:r w:rsidRPr="00185966">
              <w:rPr>
                <w:b/>
                <w:bCs/>
                <w:snapToGrid w:val="0"/>
                <w:sz w:val="18"/>
                <w:szCs w:val="18"/>
              </w:rPr>
              <w:t>Size</w:t>
            </w:r>
          </w:p>
          <w:p w:rsidR="0043337E" w:rsidRPr="00185966" w:rsidRDefault="00E211D3" w:rsidP="00C47A34">
            <w:pPr>
              <w:jc w:val="center"/>
              <w:rPr>
                <w:b/>
                <w:bCs/>
                <w:sz w:val="18"/>
                <w:szCs w:val="18"/>
              </w:rPr>
            </w:pPr>
            <w:r w:rsidRPr="00185966">
              <w:rPr>
                <w:b/>
                <w:bCs/>
                <w:snapToGrid w:val="0"/>
                <w:sz w:val="18"/>
                <w:szCs w:val="18"/>
              </w:rPr>
              <w:t>(bits)</w:t>
            </w: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b/>
                <w:bCs/>
                <w:sz w:val="18"/>
                <w:szCs w:val="18"/>
              </w:rPr>
            </w:pPr>
            <w:r w:rsidRPr="00185966">
              <w:rPr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b/>
                <w:bCs/>
                <w:sz w:val="18"/>
                <w:szCs w:val="18"/>
              </w:rPr>
            </w:pPr>
            <w:r w:rsidRPr="00185966">
              <w:rPr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b/>
                <w:bCs/>
                <w:sz w:val="18"/>
                <w:szCs w:val="18"/>
              </w:rPr>
            </w:pPr>
            <w:r w:rsidRPr="00185966">
              <w:rPr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b/>
                <w:bCs/>
                <w:sz w:val="18"/>
                <w:szCs w:val="18"/>
              </w:rPr>
            </w:pPr>
            <w:r w:rsidRPr="00185966">
              <w:rPr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b/>
                <w:bCs/>
                <w:snapToGrid w:val="0"/>
                <w:sz w:val="18"/>
                <w:szCs w:val="18"/>
              </w:rPr>
            </w:pPr>
            <w:r w:rsidRPr="00185966">
              <w:rPr>
                <w:b/>
                <w:bCs/>
                <w:snapToGrid w:val="0"/>
                <w:sz w:val="18"/>
                <w:szCs w:val="18"/>
              </w:rPr>
              <w:t>State</w:t>
            </w:r>
          </w:p>
          <w:p w:rsidR="0043337E" w:rsidRPr="00185966" w:rsidRDefault="00E211D3" w:rsidP="00C47A34">
            <w:pPr>
              <w:jc w:val="center"/>
              <w:rPr>
                <w:b/>
                <w:bCs/>
                <w:sz w:val="18"/>
                <w:szCs w:val="18"/>
              </w:rPr>
            </w:pPr>
            <w:r w:rsidRPr="00185966">
              <w:rPr>
                <w:b/>
                <w:bCs/>
                <w:snapToGrid w:val="0"/>
                <w:sz w:val="18"/>
                <w:szCs w:val="18"/>
              </w:rPr>
              <w:t>Encoded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b/>
                <w:bCs/>
                <w:sz w:val="18"/>
                <w:szCs w:val="18"/>
              </w:rPr>
            </w:pPr>
            <w:r w:rsidRPr="00185966">
              <w:rPr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b/>
                <w:bCs/>
                <w:sz w:val="18"/>
                <w:szCs w:val="18"/>
              </w:rPr>
            </w:pPr>
            <w:r w:rsidRPr="00185966">
              <w:rPr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43337E" w:rsidRPr="00185966" w:rsidTr="00C47A34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  <w:r w:rsidRPr="00185966">
              <w:rPr>
                <w:snapToGrid w:val="0"/>
              </w:rPr>
              <w:t>CtrStkFeatConfigActl</w:t>
            </w: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</w:pPr>
            <w:r w:rsidRPr="00185966">
              <w:rPr>
                <w:snapToGrid w:val="0"/>
              </w:rPr>
              <w:t>16</w:t>
            </w: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</w:pPr>
            <w:r w:rsidRPr="00185966">
              <w:t>-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</w:pPr>
            <w:r w:rsidRPr="00185966">
              <w:t>Undefined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</w:pPr>
            <w:r w:rsidRPr="00185966">
              <w:rPr>
                <w:snapToGrid w:val="0"/>
              </w:rPr>
              <w:t>1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</w:pPr>
            <w:r w:rsidRPr="00185966">
              <w:rPr>
                <w:snapToGrid w:val="0"/>
              </w:rPr>
              <w:t>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</w:pP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  <w:r w:rsidRPr="00185966">
              <w:rPr>
                <w:snapToGrid w:val="0"/>
              </w:rPr>
              <w:t>0</w:t>
            </w:r>
          </w:p>
          <w:p w:rsidR="0043337E" w:rsidRPr="00185966" w:rsidRDefault="00E211D3" w:rsidP="00C47A34">
            <w:pPr>
              <w:jc w:val="center"/>
            </w:pPr>
            <w:r w:rsidRPr="00185966">
              <w:rPr>
                <w:snapToGrid w:val="0"/>
              </w:rPr>
              <w:t>(0x0)</w:t>
            </w: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  <w:proofErr w:type="gramStart"/>
            <w:r w:rsidRPr="00185966">
              <w:rPr>
                <w:snapToGrid w:val="0"/>
              </w:rPr>
              <w:t>65535  (</w:t>
            </w:r>
            <w:proofErr w:type="gramEnd"/>
            <w:r w:rsidRPr="00185966">
              <w:rPr>
                <w:snapToGrid w:val="0"/>
              </w:rPr>
              <w:t>0xFFFF)</w:t>
            </w:r>
          </w:p>
        </w:tc>
      </w:tr>
    </w:tbl>
    <w:p w:rsidR="00175981" w:rsidRPr="00185966" w:rsidRDefault="00E211D3" w:rsidP="00175981">
      <w:pPr>
        <w:rPr>
          <w:rFonts w:cs="Arial"/>
        </w:rPr>
      </w:pPr>
    </w:p>
    <w:p w:rsidR="00406F39" w:rsidRDefault="00E211D3" w:rsidP="00B9479B">
      <w:pPr>
        <w:pStyle w:val="Heading5"/>
      </w:pPr>
      <w:r w:rsidRPr="00B9479B">
        <w:t>SIG-REQ-371087/A-CtrStkFeatNoActl Signal</w:t>
      </w:r>
    </w:p>
    <w:p w:rsidR="00175981" w:rsidRPr="00185966" w:rsidRDefault="00E211D3" w:rsidP="00175981"/>
    <w:tbl>
      <w:tblPr>
        <w:tblW w:w="9505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1870"/>
        <w:gridCol w:w="875"/>
        <w:gridCol w:w="1129"/>
        <w:gridCol w:w="1148"/>
        <w:gridCol w:w="699"/>
        <w:gridCol w:w="838"/>
        <w:gridCol w:w="1080"/>
        <w:gridCol w:w="783"/>
        <w:gridCol w:w="1083"/>
      </w:tblGrid>
      <w:tr w:rsidR="0043337E" w:rsidRPr="00185966" w:rsidTr="00C47A34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b/>
                <w:bCs/>
                <w:sz w:val="18"/>
                <w:szCs w:val="18"/>
              </w:rPr>
            </w:pPr>
            <w:r w:rsidRPr="00185966">
              <w:rPr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b/>
                <w:bCs/>
                <w:snapToGrid w:val="0"/>
                <w:sz w:val="18"/>
                <w:szCs w:val="18"/>
              </w:rPr>
            </w:pPr>
            <w:r w:rsidRPr="00185966">
              <w:rPr>
                <w:b/>
                <w:bCs/>
                <w:snapToGrid w:val="0"/>
                <w:sz w:val="18"/>
                <w:szCs w:val="18"/>
              </w:rPr>
              <w:t>Size</w:t>
            </w:r>
          </w:p>
          <w:p w:rsidR="0043337E" w:rsidRPr="00185966" w:rsidRDefault="00E211D3" w:rsidP="00C47A34">
            <w:pPr>
              <w:jc w:val="center"/>
              <w:rPr>
                <w:b/>
                <w:bCs/>
                <w:sz w:val="18"/>
                <w:szCs w:val="18"/>
              </w:rPr>
            </w:pPr>
            <w:r w:rsidRPr="00185966">
              <w:rPr>
                <w:b/>
                <w:bCs/>
                <w:snapToGrid w:val="0"/>
                <w:sz w:val="18"/>
                <w:szCs w:val="18"/>
              </w:rPr>
              <w:t>(bits)</w:t>
            </w: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b/>
                <w:bCs/>
                <w:sz w:val="18"/>
                <w:szCs w:val="18"/>
              </w:rPr>
            </w:pPr>
            <w:r w:rsidRPr="00185966">
              <w:rPr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b/>
                <w:bCs/>
                <w:sz w:val="18"/>
                <w:szCs w:val="18"/>
              </w:rPr>
            </w:pPr>
            <w:r w:rsidRPr="00185966">
              <w:rPr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b/>
                <w:bCs/>
                <w:sz w:val="18"/>
                <w:szCs w:val="18"/>
              </w:rPr>
            </w:pPr>
            <w:r w:rsidRPr="00185966">
              <w:rPr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b/>
                <w:bCs/>
                <w:sz w:val="18"/>
                <w:szCs w:val="18"/>
              </w:rPr>
            </w:pPr>
            <w:r w:rsidRPr="00185966">
              <w:rPr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b/>
                <w:bCs/>
                <w:snapToGrid w:val="0"/>
                <w:sz w:val="18"/>
                <w:szCs w:val="18"/>
              </w:rPr>
            </w:pPr>
            <w:r w:rsidRPr="00185966">
              <w:rPr>
                <w:b/>
                <w:bCs/>
                <w:snapToGrid w:val="0"/>
                <w:sz w:val="18"/>
                <w:szCs w:val="18"/>
              </w:rPr>
              <w:t>State</w:t>
            </w:r>
          </w:p>
          <w:p w:rsidR="0043337E" w:rsidRPr="00185966" w:rsidRDefault="00E211D3" w:rsidP="00C47A34">
            <w:pPr>
              <w:jc w:val="center"/>
              <w:rPr>
                <w:b/>
                <w:bCs/>
                <w:sz w:val="18"/>
                <w:szCs w:val="18"/>
              </w:rPr>
            </w:pPr>
            <w:r w:rsidRPr="00185966">
              <w:rPr>
                <w:b/>
                <w:bCs/>
                <w:snapToGrid w:val="0"/>
                <w:sz w:val="18"/>
                <w:szCs w:val="18"/>
              </w:rPr>
              <w:t>Encoded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b/>
                <w:bCs/>
                <w:sz w:val="18"/>
                <w:szCs w:val="18"/>
              </w:rPr>
            </w:pPr>
            <w:r w:rsidRPr="00185966">
              <w:rPr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b/>
                <w:bCs/>
                <w:sz w:val="18"/>
                <w:szCs w:val="18"/>
              </w:rPr>
            </w:pPr>
            <w:r w:rsidRPr="00185966">
              <w:rPr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43337E" w:rsidRPr="00185966" w:rsidTr="00C47A34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  <w:r w:rsidRPr="00185966">
              <w:rPr>
                <w:snapToGrid w:val="0"/>
              </w:rPr>
              <w:t>CtrStkFeatNoActl</w:t>
            </w: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</w:pPr>
            <w:r w:rsidRPr="00185966">
              <w:rPr>
                <w:snapToGrid w:val="0"/>
              </w:rPr>
              <w:t>16</w:t>
            </w: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</w:pPr>
            <w:r w:rsidRPr="00185966">
              <w:t>-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</w:pPr>
            <w:r w:rsidRPr="00185966">
              <w:t>Undefined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</w:pPr>
            <w:r w:rsidRPr="00185966">
              <w:rPr>
                <w:snapToGrid w:val="0"/>
              </w:rPr>
              <w:t>1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</w:pPr>
            <w:r w:rsidRPr="00185966">
              <w:rPr>
                <w:snapToGrid w:val="0"/>
              </w:rPr>
              <w:t>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</w:pP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  <w:r w:rsidRPr="00185966">
              <w:rPr>
                <w:snapToGrid w:val="0"/>
              </w:rPr>
              <w:t>0</w:t>
            </w:r>
          </w:p>
          <w:p w:rsidR="0043337E" w:rsidRPr="00185966" w:rsidRDefault="00E211D3" w:rsidP="00C47A34">
            <w:pPr>
              <w:jc w:val="center"/>
            </w:pPr>
            <w:r w:rsidRPr="00185966">
              <w:rPr>
                <w:snapToGrid w:val="0"/>
              </w:rPr>
              <w:t>(0x0)</w:t>
            </w: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  <w:proofErr w:type="gramStart"/>
            <w:r w:rsidRPr="00185966">
              <w:rPr>
                <w:snapToGrid w:val="0"/>
              </w:rPr>
              <w:t>65535  (</w:t>
            </w:r>
            <w:proofErr w:type="gramEnd"/>
            <w:r w:rsidRPr="00185966">
              <w:rPr>
                <w:snapToGrid w:val="0"/>
              </w:rPr>
              <w:t>0xFFFF)</w:t>
            </w:r>
          </w:p>
        </w:tc>
      </w:tr>
    </w:tbl>
    <w:p w:rsidR="00175981" w:rsidRPr="00185966" w:rsidRDefault="00E211D3" w:rsidP="00175981">
      <w:pPr>
        <w:rPr>
          <w:rFonts w:cs="Arial"/>
        </w:rPr>
      </w:pPr>
    </w:p>
    <w:p w:rsidR="00406F39" w:rsidRDefault="00E211D3" w:rsidP="00B9479B">
      <w:pPr>
        <w:pStyle w:val="Heading5"/>
      </w:pPr>
      <w:r w:rsidRPr="00B9479B">
        <w:t>SIG-REQ-371088/A-CtrStkPersIndex_D_Actl Signal</w:t>
      </w:r>
    </w:p>
    <w:p w:rsidR="0043337E" w:rsidRPr="00185966" w:rsidRDefault="00E211D3" w:rsidP="0043337E"/>
    <w:tbl>
      <w:tblPr>
        <w:tblW w:w="9505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1870"/>
        <w:gridCol w:w="875"/>
        <w:gridCol w:w="1129"/>
        <w:gridCol w:w="1148"/>
        <w:gridCol w:w="699"/>
        <w:gridCol w:w="838"/>
        <w:gridCol w:w="1080"/>
        <w:gridCol w:w="783"/>
        <w:gridCol w:w="1083"/>
      </w:tblGrid>
      <w:tr w:rsidR="0043337E" w:rsidRPr="00185966" w:rsidTr="00C47A34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b/>
                <w:bCs/>
                <w:sz w:val="18"/>
                <w:szCs w:val="18"/>
              </w:rPr>
            </w:pPr>
            <w:r w:rsidRPr="00185966">
              <w:rPr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b/>
                <w:bCs/>
                <w:snapToGrid w:val="0"/>
                <w:sz w:val="18"/>
                <w:szCs w:val="18"/>
              </w:rPr>
            </w:pPr>
            <w:r w:rsidRPr="00185966">
              <w:rPr>
                <w:b/>
                <w:bCs/>
                <w:snapToGrid w:val="0"/>
                <w:sz w:val="18"/>
                <w:szCs w:val="18"/>
              </w:rPr>
              <w:t>Size</w:t>
            </w:r>
          </w:p>
          <w:p w:rsidR="0043337E" w:rsidRPr="00185966" w:rsidRDefault="00E211D3" w:rsidP="00C47A34">
            <w:pPr>
              <w:jc w:val="center"/>
              <w:rPr>
                <w:b/>
                <w:bCs/>
                <w:sz w:val="18"/>
                <w:szCs w:val="18"/>
              </w:rPr>
            </w:pPr>
            <w:r w:rsidRPr="00185966">
              <w:rPr>
                <w:b/>
                <w:bCs/>
                <w:snapToGrid w:val="0"/>
                <w:sz w:val="18"/>
                <w:szCs w:val="18"/>
              </w:rPr>
              <w:t>(bits)</w:t>
            </w: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b/>
                <w:bCs/>
                <w:sz w:val="18"/>
                <w:szCs w:val="18"/>
              </w:rPr>
            </w:pPr>
            <w:r w:rsidRPr="00185966">
              <w:rPr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b/>
                <w:bCs/>
                <w:sz w:val="18"/>
                <w:szCs w:val="18"/>
              </w:rPr>
            </w:pPr>
            <w:r w:rsidRPr="00185966">
              <w:rPr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b/>
                <w:bCs/>
                <w:sz w:val="18"/>
                <w:szCs w:val="18"/>
              </w:rPr>
            </w:pPr>
            <w:r w:rsidRPr="00185966">
              <w:rPr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b/>
                <w:bCs/>
                <w:sz w:val="18"/>
                <w:szCs w:val="18"/>
              </w:rPr>
            </w:pPr>
            <w:r w:rsidRPr="00185966">
              <w:rPr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b/>
                <w:bCs/>
                <w:snapToGrid w:val="0"/>
                <w:sz w:val="18"/>
                <w:szCs w:val="18"/>
              </w:rPr>
            </w:pPr>
            <w:r w:rsidRPr="00185966">
              <w:rPr>
                <w:b/>
                <w:bCs/>
                <w:snapToGrid w:val="0"/>
                <w:sz w:val="18"/>
                <w:szCs w:val="18"/>
              </w:rPr>
              <w:t>State</w:t>
            </w:r>
          </w:p>
          <w:p w:rsidR="0043337E" w:rsidRPr="00185966" w:rsidRDefault="00E211D3" w:rsidP="00C47A34">
            <w:pPr>
              <w:jc w:val="center"/>
              <w:rPr>
                <w:b/>
                <w:bCs/>
                <w:sz w:val="18"/>
                <w:szCs w:val="18"/>
              </w:rPr>
            </w:pPr>
            <w:r w:rsidRPr="00185966">
              <w:rPr>
                <w:b/>
                <w:bCs/>
                <w:snapToGrid w:val="0"/>
                <w:sz w:val="18"/>
                <w:szCs w:val="18"/>
              </w:rPr>
              <w:t>Encoded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b/>
                <w:bCs/>
                <w:sz w:val="18"/>
                <w:szCs w:val="18"/>
              </w:rPr>
            </w:pPr>
            <w:r w:rsidRPr="00185966">
              <w:rPr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b/>
                <w:bCs/>
                <w:sz w:val="18"/>
                <w:szCs w:val="18"/>
              </w:rPr>
            </w:pPr>
            <w:r w:rsidRPr="00185966">
              <w:rPr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43337E" w:rsidRPr="00185966" w:rsidTr="00C47A34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  <w:r w:rsidRPr="00185966">
              <w:rPr>
                <w:snapToGrid w:val="0"/>
              </w:rPr>
              <w:t>CtrStkPersIndex_D_Actl</w:t>
            </w: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  <w:r w:rsidRPr="00185966">
              <w:rPr>
                <w:snapToGrid w:val="0"/>
              </w:rPr>
              <w:t>3</w:t>
            </w: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</w:pP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</w:pPr>
            <w:r w:rsidRPr="00185966">
              <w:t>SED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  <w:r w:rsidRPr="00185966">
              <w:rPr>
                <w:snapToGrid w:val="0"/>
              </w:rPr>
              <w:t>1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  <w:r w:rsidRPr="00185966">
              <w:rPr>
                <w:snapToGrid w:val="0"/>
              </w:rPr>
              <w:t>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  <w:r w:rsidRPr="00185966">
              <w:rPr>
                <w:snapToGrid w:val="0"/>
              </w:rPr>
              <w:t>0 (0x0)</w:t>
            </w: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  <w:proofErr w:type="gramStart"/>
            <w:r w:rsidRPr="00185966">
              <w:rPr>
                <w:snapToGrid w:val="0"/>
              </w:rPr>
              <w:t>7  (</w:t>
            </w:r>
            <w:proofErr w:type="gramEnd"/>
            <w:r w:rsidRPr="00185966">
              <w:rPr>
                <w:snapToGrid w:val="0"/>
              </w:rPr>
              <w:t>0x7)</w:t>
            </w:r>
          </w:p>
        </w:tc>
      </w:tr>
      <w:tr w:rsidR="0043337E" w:rsidRPr="00185966" w:rsidTr="00C47A34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</w:pPr>
            <w:r w:rsidRPr="00185966">
              <w:t>PERS_1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  <w:r w:rsidRPr="00185966">
              <w:rPr>
                <w:snapToGrid w:val="0"/>
              </w:rPr>
              <w:t>0x0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</w:tr>
      <w:tr w:rsidR="0043337E" w:rsidRPr="00185966" w:rsidTr="00C47A34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</w:pPr>
            <w:r w:rsidRPr="00185966">
              <w:t>PERS_2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  <w:r w:rsidRPr="00185966">
              <w:rPr>
                <w:snapToGrid w:val="0"/>
              </w:rPr>
              <w:t>0x1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</w:tr>
      <w:tr w:rsidR="0043337E" w:rsidRPr="00185966" w:rsidTr="00C47A34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</w:pPr>
            <w:r w:rsidRPr="00185966">
              <w:t>PERS_3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  <w:r w:rsidRPr="00185966">
              <w:rPr>
                <w:snapToGrid w:val="0"/>
              </w:rPr>
              <w:t>0x2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</w:tr>
      <w:tr w:rsidR="0043337E" w:rsidRPr="00185966" w:rsidTr="00C47A34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</w:pPr>
            <w:r w:rsidRPr="00185966">
              <w:t>PERS_4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  <w:r w:rsidRPr="00185966">
              <w:rPr>
                <w:snapToGrid w:val="0"/>
              </w:rPr>
              <w:t>0x3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</w:tr>
      <w:tr w:rsidR="0043337E" w:rsidRPr="00185966" w:rsidTr="00C47A34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</w:pPr>
            <w:r w:rsidRPr="00185966">
              <w:t>Vehicle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  <w:r w:rsidRPr="00185966">
              <w:rPr>
                <w:snapToGrid w:val="0"/>
              </w:rPr>
              <w:t>0x4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</w:tr>
      <w:tr w:rsidR="0043337E" w:rsidRPr="00185966" w:rsidTr="00C47A34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</w:pPr>
            <w:r w:rsidRPr="00185966">
              <w:t>Unused_1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  <w:r w:rsidRPr="00185966">
              <w:rPr>
                <w:snapToGrid w:val="0"/>
              </w:rPr>
              <w:t>0x5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</w:tr>
      <w:tr w:rsidR="0043337E" w:rsidRPr="00185966" w:rsidTr="00C47A34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</w:pPr>
            <w:r w:rsidRPr="00185966">
              <w:t>Unused_2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  <w:r w:rsidRPr="00185966">
              <w:rPr>
                <w:snapToGrid w:val="0"/>
              </w:rPr>
              <w:t>0x6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</w:tr>
      <w:tr w:rsidR="0043337E" w:rsidRPr="00185966" w:rsidTr="00C47A34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</w:pPr>
            <w:r w:rsidRPr="00185966">
              <w:t>Unused_3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  <w:r w:rsidRPr="00185966">
              <w:rPr>
                <w:snapToGrid w:val="0"/>
              </w:rPr>
              <w:t>0x7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</w:tr>
    </w:tbl>
    <w:p w:rsidR="0043337E" w:rsidRPr="00185966" w:rsidRDefault="00E211D3" w:rsidP="00175981">
      <w:pPr>
        <w:rPr>
          <w:rFonts w:cs="Arial"/>
        </w:rPr>
      </w:pPr>
    </w:p>
    <w:p w:rsidR="00406F39" w:rsidRDefault="00E211D3" w:rsidP="00B9479B">
      <w:pPr>
        <w:pStyle w:val="Heading5"/>
      </w:pPr>
      <w:r w:rsidRPr="00B9479B">
        <w:t>SIG-REQ-371089/A-CtrStkDsplyOp_D_Rq Signal</w:t>
      </w:r>
    </w:p>
    <w:p w:rsidR="0043337E" w:rsidRPr="00185966" w:rsidRDefault="00E211D3" w:rsidP="0043337E"/>
    <w:tbl>
      <w:tblPr>
        <w:tblW w:w="9505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1870"/>
        <w:gridCol w:w="875"/>
        <w:gridCol w:w="1129"/>
        <w:gridCol w:w="1148"/>
        <w:gridCol w:w="699"/>
        <w:gridCol w:w="838"/>
        <w:gridCol w:w="1080"/>
        <w:gridCol w:w="783"/>
        <w:gridCol w:w="1083"/>
      </w:tblGrid>
      <w:tr w:rsidR="0043337E" w:rsidRPr="00185966" w:rsidTr="00C47A34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b/>
                <w:bCs/>
                <w:sz w:val="18"/>
                <w:szCs w:val="18"/>
              </w:rPr>
            </w:pPr>
            <w:r w:rsidRPr="00185966">
              <w:rPr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b/>
                <w:bCs/>
                <w:snapToGrid w:val="0"/>
                <w:sz w:val="18"/>
                <w:szCs w:val="18"/>
              </w:rPr>
            </w:pPr>
            <w:r w:rsidRPr="00185966">
              <w:rPr>
                <w:b/>
                <w:bCs/>
                <w:snapToGrid w:val="0"/>
                <w:sz w:val="18"/>
                <w:szCs w:val="18"/>
              </w:rPr>
              <w:t>Size</w:t>
            </w:r>
          </w:p>
          <w:p w:rsidR="0043337E" w:rsidRPr="00185966" w:rsidRDefault="00E211D3" w:rsidP="00C47A34">
            <w:pPr>
              <w:jc w:val="center"/>
              <w:rPr>
                <w:b/>
                <w:bCs/>
                <w:sz w:val="18"/>
                <w:szCs w:val="18"/>
              </w:rPr>
            </w:pPr>
            <w:r w:rsidRPr="00185966">
              <w:rPr>
                <w:b/>
                <w:bCs/>
                <w:snapToGrid w:val="0"/>
                <w:sz w:val="18"/>
                <w:szCs w:val="18"/>
              </w:rPr>
              <w:t>(bits)</w:t>
            </w: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b/>
                <w:bCs/>
                <w:sz w:val="18"/>
                <w:szCs w:val="18"/>
              </w:rPr>
            </w:pPr>
            <w:r w:rsidRPr="00185966">
              <w:rPr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b/>
                <w:bCs/>
                <w:sz w:val="18"/>
                <w:szCs w:val="18"/>
              </w:rPr>
            </w:pPr>
            <w:r w:rsidRPr="00185966">
              <w:rPr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b/>
                <w:bCs/>
                <w:sz w:val="18"/>
                <w:szCs w:val="18"/>
              </w:rPr>
            </w:pPr>
            <w:r w:rsidRPr="00185966">
              <w:rPr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b/>
                <w:bCs/>
                <w:sz w:val="18"/>
                <w:szCs w:val="18"/>
              </w:rPr>
            </w:pPr>
            <w:r w:rsidRPr="00185966">
              <w:rPr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b/>
                <w:bCs/>
                <w:snapToGrid w:val="0"/>
                <w:sz w:val="18"/>
                <w:szCs w:val="18"/>
              </w:rPr>
            </w:pPr>
            <w:r w:rsidRPr="00185966">
              <w:rPr>
                <w:b/>
                <w:bCs/>
                <w:snapToGrid w:val="0"/>
                <w:sz w:val="18"/>
                <w:szCs w:val="18"/>
              </w:rPr>
              <w:t>State</w:t>
            </w:r>
          </w:p>
          <w:p w:rsidR="0043337E" w:rsidRPr="00185966" w:rsidRDefault="00E211D3" w:rsidP="00C47A34">
            <w:pPr>
              <w:jc w:val="center"/>
              <w:rPr>
                <w:b/>
                <w:bCs/>
                <w:sz w:val="18"/>
                <w:szCs w:val="18"/>
              </w:rPr>
            </w:pPr>
            <w:r w:rsidRPr="00185966">
              <w:rPr>
                <w:b/>
                <w:bCs/>
                <w:snapToGrid w:val="0"/>
                <w:sz w:val="18"/>
                <w:szCs w:val="18"/>
              </w:rPr>
              <w:t>Enco</w:t>
            </w:r>
            <w:r w:rsidRPr="00185966">
              <w:rPr>
                <w:b/>
                <w:bCs/>
                <w:snapToGrid w:val="0"/>
                <w:sz w:val="18"/>
                <w:szCs w:val="18"/>
              </w:rPr>
              <w:t>ded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b/>
                <w:bCs/>
                <w:sz w:val="18"/>
                <w:szCs w:val="18"/>
              </w:rPr>
            </w:pPr>
            <w:r w:rsidRPr="00185966">
              <w:rPr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b/>
                <w:bCs/>
                <w:sz w:val="18"/>
                <w:szCs w:val="18"/>
              </w:rPr>
            </w:pPr>
            <w:r w:rsidRPr="00185966">
              <w:rPr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43337E" w:rsidRPr="00185966" w:rsidTr="00C47A34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  <w:r w:rsidRPr="00185966">
              <w:rPr>
                <w:snapToGrid w:val="0"/>
              </w:rPr>
              <w:t>CtrStkDsplyOp_D_Rq</w:t>
            </w: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  <w:r w:rsidRPr="00185966">
              <w:rPr>
                <w:snapToGrid w:val="0"/>
              </w:rPr>
              <w:t>3</w:t>
            </w: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</w:pP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</w:pPr>
            <w:r w:rsidRPr="00185966">
              <w:t>SED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  <w:r w:rsidRPr="00185966">
              <w:rPr>
                <w:snapToGrid w:val="0"/>
              </w:rPr>
              <w:t>1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  <w:r w:rsidRPr="00185966">
              <w:rPr>
                <w:snapToGrid w:val="0"/>
              </w:rPr>
              <w:t>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  <w:r w:rsidRPr="00185966">
              <w:rPr>
                <w:snapToGrid w:val="0"/>
              </w:rPr>
              <w:t>0 (0x0)</w:t>
            </w: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  <w:proofErr w:type="gramStart"/>
            <w:r w:rsidRPr="00185966">
              <w:rPr>
                <w:snapToGrid w:val="0"/>
              </w:rPr>
              <w:t>7  (</w:t>
            </w:r>
            <w:proofErr w:type="gramEnd"/>
            <w:r w:rsidRPr="00185966">
              <w:rPr>
                <w:snapToGrid w:val="0"/>
              </w:rPr>
              <w:t>0x7)</w:t>
            </w:r>
          </w:p>
        </w:tc>
      </w:tr>
      <w:tr w:rsidR="0043337E" w:rsidRPr="00185966" w:rsidTr="00C47A34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</w:pPr>
            <w:r w:rsidRPr="00185966">
              <w:t>Null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  <w:r w:rsidRPr="00185966">
              <w:rPr>
                <w:snapToGrid w:val="0"/>
              </w:rPr>
              <w:t>0x0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</w:tr>
      <w:tr w:rsidR="0043337E" w:rsidRPr="00185966" w:rsidTr="00C47A34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</w:pPr>
            <w:r w:rsidRPr="00185966">
              <w:t>Query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  <w:r w:rsidRPr="00185966">
              <w:rPr>
                <w:snapToGrid w:val="0"/>
              </w:rPr>
              <w:t>0x1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</w:tr>
      <w:tr w:rsidR="0043337E" w:rsidRPr="00185966" w:rsidTr="00C47A34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</w:pPr>
            <w:r w:rsidRPr="00185966">
              <w:t>Set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  <w:r w:rsidRPr="00185966">
              <w:rPr>
                <w:snapToGrid w:val="0"/>
              </w:rPr>
              <w:t>0x2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</w:tr>
      <w:tr w:rsidR="0043337E" w:rsidRPr="00185966" w:rsidTr="00C47A34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</w:pPr>
            <w:r w:rsidRPr="00185966">
              <w:t>Upload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  <w:r w:rsidRPr="00185966">
              <w:rPr>
                <w:snapToGrid w:val="0"/>
              </w:rPr>
              <w:t>0x3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</w:tr>
      <w:tr w:rsidR="0043337E" w:rsidRPr="00185966" w:rsidTr="00C47A34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</w:pPr>
            <w:r w:rsidRPr="00185966">
              <w:t>Restore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  <w:r w:rsidRPr="00185966">
              <w:rPr>
                <w:snapToGrid w:val="0"/>
              </w:rPr>
              <w:t>0x4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</w:tr>
      <w:tr w:rsidR="0043337E" w:rsidRPr="00185966" w:rsidTr="00C47A34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</w:pPr>
            <w:r w:rsidRPr="00185966">
              <w:t>Copy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  <w:r w:rsidRPr="00185966">
              <w:rPr>
                <w:snapToGrid w:val="0"/>
              </w:rPr>
              <w:t>0x5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</w:tr>
      <w:tr w:rsidR="0043337E" w:rsidRPr="00185966" w:rsidTr="00C47A34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</w:pPr>
            <w:r w:rsidRPr="00185966">
              <w:t>Unused_1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  <w:r w:rsidRPr="00185966">
              <w:rPr>
                <w:snapToGrid w:val="0"/>
              </w:rPr>
              <w:t>0x6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</w:tr>
      <w:tr w:rsidR="0043337E" w:rsidRPr="00863795" w:rsidTr="00C47A34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</w:pPr>
            <w:r w:rsidRPr="00185966">
              <w:t>Unused_2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185966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863795" w:rsidRDefault="00E211D3" w:rsidP="00C47A34">
            <w:pPr>
              <w:jc w:val="center"/>
              <w:rPr>
                <w:snapToGrid w:val="0"/>
              </w:rPr>
            </w:pPr>
            <w:r w:rsidRPr="00185966">
              <w:rPr>
                <w:snapToGrid w:val="0"/>
              </w:rPr>
              <w:t>0x7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863795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3337E" w:rsidRPr="00863795" w:rsidRDefault="00E211D3" w:rsidP="00C47A34">
            <w:pPr>
              <w:jc w:val="center"/>
              <w:rPr>
                <w:snapToGrid w:val="0"/>
              </w:rPr>
            </w:pPr>
          </w:p>
        </w:tc>
      </w:tr>
    </w:tbl>
    <w:p w:rsidR="0043337E" w:rsidRDefault="00E211D3" w:rsidP="00175981">
      <w:pPr>
        <w:rPr>
          <w:rFonts w:cs="Arial"/>
        </w:rPr>
      </w:pPr>
    </w:p>
    <w:p w:rsidR="0043337E" w:rsidRDefault="00E211D3" w:rsidP="00175981">
      <w:pPr>
        <w:rPr>
          <w:rFonts w:cs="Arial"/>
        </w:rPr>
      </w:pPr>
    </w:p>
    <w:p w:rsidR="00406F39" w:rsidRDefault="00E211D3" w:rsidP="00B9479B">
      <w:pPr>
        <w:pStyle w:val="Heading3"/>
      </w:pPr>
      <w:r>
        <w:t>Outputs</w:t>
      </w:r>
    </w:p>
    <w:p w:rsidR="00406F39" w:rsidRDefault="00E211D3" w:rsidP="00B9479B">
      <w:pPr>
        <w:pStyle w:val="Heading4"/>
      </w:pPr>
      <w:r>
        <w:t>MUX message on the CAN Bus</w:t>
      </w:r>
    </w:p>
    <w:p w:rsidR="00406F39" w:rsidRDefault="00E211D3" w:rsidP="00B9479B">
      <w:pPr>
        <w:pStyle w:val="Heading5"/>
      </w:pPr>
      <w:r w:rsidRPr="00B9479B">
        <w:t>SIG-REQ-371090/A-TrlrBrkMde_D_Rq Signal</w:t>
      </w:r>
    </w:p>
    <w:p w:rsidR="00175981" w:rsidRPr="00AE06BC" w:rsidRDefault="00E211D3" w:rsidP="00175981"/>
    <w:tbl>
      <w:tblPr>
        <w:tblW w:w="9773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1943"/>
        <w:gridCol w:w="720"/>
        <w:gridCol w:w="2430"/>
        <w:gridCol w:w="766"/>
        <w:gridCol w:w="630"/>
        <w:gridCol w:w="810"/>
        <w:gridCol w:w="990"/>
        <w:gridCol w:w="720"/>
        <w:gridCol w:w="764"/>
      </w:tblGrid>
      <w:tr w:rsidR="00175981" w:rsidTr="00175981">
        <w:trPr>
          <w:jc w:val="center"/>
        </w:trPr>
        <w:tc>
          <w:tcPr>
            <w:tcW w:w="19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Size (bits)</w:t>
            </w:r>
          </w:p>
        </w:tc>
        <w:tc>
          <w:tcPr>
            <w:tcW w:w="24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76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State Encoded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76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175981" w:rsidTr="00175981">
        <w:trPr>
          <w:jc w:val="center"/>
        </w:trPr>
        <w:tc>
          <w:tcPr>
            <w:tcW w:w="19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>
            <w:pPr>
              <w:ind w:left="-22"/>
              <w:jc w:val="center"/>
              <w:rPr>
                <w:rFonts w:cs="Arial"/>
              </w:rPr>
            </w:pPr>
            <w:r>
              <w:rPr>
                <w:rFonts w:cs="Arial"/>
              </w:rPr>
              <w:t>TrlrBrkMde_D_Rq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24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>
            <w:pPr>
              <w:jc w:val="center"/>
              <w:rPr>
                <w:rFonts w:cs="Arial"/>
              </w:rPr>
            </w:pPr>
          </w:p>
        </w:tc>
        <w:tc>
          <w:tcPr>
            <w:tcW w:w="76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SED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 (0x0)</w:t>
            </w:r>
          </w:p>
        </w:tc>
        <w:tc>
          <w:tcPr>
            <w:tcW w:w="76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 (0x1)</w:t>
            </w:r>
          </w:p>
        </w:tc>
      </w:tr>
      <w:tr w:rsidR="00175981" w:rsidTr="0043017B">
        <w:trPr>
          <w:trHeight w:val="356"/>
          <w:jc w:val="center"/>
        </w:trPr>
        <w:tc>
          <w:tcPr>
            <w:tcW w:w="19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>
            <w:pPr>
              <w:jc w:val="center"/>
              <w:rPr>
                <w:rFonts w:cs="Arial"/>
              </w:rPr>
            </w:pPr>
          </w:p>
        </w:tc>
        <w:tc>
          <w:tcPr>
            <w:tcW w:w="24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 w:rsidP="00175981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Electric</w:t>
            </w:r>
          </w:p>
        </w:tc>
        <w:tc>
          <w:tcPr>
            <w:tcW w:w="76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>
            <w:pPr>
              <w:jc w:val="center"/>
              <w:rPr>
                <w:rFonts w:cs="Arial"/>
              </w:rPr>
            </w:pP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 xml:space="preserve"> (0x0)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>
            <w:pPr>
              <w:jc w:val="center"/>
              <w:rPr>
                <w:rFonts w:cs="Arial"/>
              </w:rPr>
            </w:pPr>
          </w:p>
        </w:tc>
        <w:tc>
          <w:tcPr>
            <w:tcW w:w="76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>
            <w:pPr>
              <w:jc w:val="center"/>
              <w:rPr>
                <w:rFonts w:cs="Arial"/>
              </w:rPr>
            </w:pPr>
          </w:p>
        </w:tc>
      </w:tr>
      <w:tr w:rsidR="00175981" w:rsidTr="0043017B">
        <w:trPr>
          <w:trHeight w:val="403"/>
          <w:jc w:val="center"/>
        </w:trPr>
        <w:tc>
          <w:tcPr>
            <w:tcW w:w="19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>
            <w:pPr>
              <w:jc w:val="center"/>
              <w:rPr>
                <w:rFonts w:cs="Arial"/>
              </w:rPr>
            </w:pPr>
          </w:p>
        </w:tc>
        <w:tc>
          <w:tcPr>
            <w:tcW w:w="24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 w:rsidP="00175981">
            <w:pPr>
              <w:jc w:val="center"/>
              <w:rPr>
                <w:rFonts w:cs="Arial"/>
              </w:rPr>
            </w:pPr>
            <w:r w:rsidRPr="00185966">
              <w:rPr>
                <w:rFonts w:cs="Arial"/>
                <w:snapToGrid w:val="0"/>
              </w:rPr>
              <w:t>ElectricOverHydraulic</w:t>
            </w:r>
          </w:p>
        </w:tc>
        <w:tc>
          <w:tcPr>
            <w:tcW w:w="76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>
            <w:pPr>
              <w:jc w:val="center"/>
              <w:rPr>
                <w:rFonts w:cs="Arial"/>
              </w:rPr>
            </w:pP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 xml:space="preserve"> (0x1)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>
            <w:pPr>
              <w:jc w:val="center"/>
              <w:rPr>
                <w:rFonts w:cs="Arial"/>
              </w:rPr>
            </w:pPr>
          </w:p>
        </w:tc>
        <w:tc>
          <w:tcPr>
            <w:tcW w:w="76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>
            <w:pPr>
              <w:jc w:val="center"/>
              <w:rPr>
                <w:rFonts w:cs="Arial"/>
              </w:rPr>
            </w:pPr>
          </w:p>
        </w:tc>
      </w:tr>
    </w:tbl>
    <w:p w:rsidR="00175981" w:rsidRDefault="00E211D3">
      <w:pPr>
        <w:numPr>
          <w:ilvl w:val="12"/>
          <w:numId w:val="0"/>
        </w:numPr>
        <w:rPr>
          <w:rFonts w:cs="Arial"/>
          <w:color w:val="000000"/>
        </w:rPr>
      </w:pPr>
    </w:p>
    <w:p w:rsidR="00406F39" w:rsidRDefault="00E211D3" w:rsidP="00B9479B">
      <w:pPr>
        <w:pStyle w:val="Heading5"/>
      </w:pPr>
      <w:r w:rsidRPr="00B9479B">
        <w:t>SIG-REQ-371091/A-TrlBrkInitOut_D_Rq Signal</w:t>
      </w:r>
    </w:p>
    <w:p w:rsidR="00175981" w:rsidRPr="00AE06BC" w:rsidRDefault="00E211D3" w:rsidP="00175981"/>
    <w:tbl>
      <w:tblPr>
        <w:tblW w:w="9207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2237"/>
        <w:gridCol w:w="721"/>
        <w:gridCol w:w="1621"/>
        <w:gridCol w:w="715"/>
        <w:gridCol w:w="720"/>
        <w:gridCol w:w="763"/>
        <w:gridCol w:w="990"/>
        <w:gridCol w:w="720"/>
        <w:gridCol w:w="720"/>
      </w:tblGrid>
      <w:tr w:rsidR="00175981" w:rsidTr="00175981">
        <w:trPr>
          <w:jc w:val="center"/>
        </w:trPr>
        <w:tc>
          <w:tcPr>
            <w:tcW w:w="223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 w:rsidP="00175981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bookmarkStart w:id="1" w:name="_Hlk25492513"/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72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 w:rsidP="00175981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Size (bits)</w:t>
            </w:r>
          </w:p>
        </w:tc>
        <w:tc>
          <w:tcPr>
            <w:tcW w:w="162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 w:rsidP="00175981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7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 w:rsidP="00175981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 w:rsidP="00175981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76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 w:rsidP="00175981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 w:rsidP="00175981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State Encoded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 w:rsidP="00175981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 w:rsidP="00175981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175981" w:rsidTr="00175981">
        <w:trPr>
          <w:jc w:val="center"/>
        </w:trPr>
        <w:tc>
          <w:tcPr>
            <w:tcW w:w="223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 w:rsidP="00175981">
            <w:pPr>
              <w:jc w:val="center"/>
              <w:rPr>
                <w:rFonts w:cs="Arial"/>
                <w:caps/>
              </w:rPr>
            </w:pPr>
            <w:r>
              <w:rPr>
                <w:rFonts w:cs="Arial"/>
              </w:rPr>
              <w:t>TrlBrkInitOut_D_Rq</w:t>
            </w:r>
          </w:p>
        </w:tc>
        <w:tc>
          <w:tcPr>
            <w:tcW w:w="72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 w:rsidP="00175981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2</w:t>
            </w:r>
          </w:p>
        </w:tc>
        <w:tc>
          <w:tcPr>
            <w:tcW w:w="162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 w:rsidP="00175981">
            <w:pPr>
              <w:jc w:val="center"/>
              <w:rPr>
                <w:rFonts w:cs="Arial"/>
              </w:rPr>
            </w:pPr>
          </w:p>
        </w:tc>
        <w:tc>
          <w:tcPr>
            <w:tcW w:w="7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 w:rsidP="0017598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SED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 w:rsidP="00175981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1</w:t>
            </w:r>
          </w:p>
        </w:tc>
        <w:tc>
          <w:tcPr>
            <w:tcW w:w="76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 w:rsidP="00175981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0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 w:rsidP="0017598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 w:rsidP="00175981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0</w:t>
            </w:r>
          </w:p>
          <w:p w:rsidR="00175981" w:rsidRDefault="00E211D3" w:rsidP="00175981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(0x0)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 w:rsidP="00175981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3 (0x3)</w:t>
            </w:r>
          </w:p>
        </w:tc>
      </w:tr>
      <w:tr w:rsidR="00175981" w:rsidTr="00175981">
        <w:trPr>
          <w:trHeight w:val="188"/>
          <w:jc w:val="center"/>
        </w:trPr>
        <w:tc>
          <w:tcPr>
            <w:tcW w:w="223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 w:rsidP="00175981">
            <w:pPr>
              <w:jc w:val="center"/>
              <w:rPr>
                <w:rFonts w:cs="Arial"/>
              </w:rPr>
            </w:pPr>
          </w:p>
        </w:tc>
        <w:tc>
          <w:tcPr>
            <w:tcW w:w="72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 w:rsidP="00175981">
            <w:pPr>
              <w:jc w:val="center"/>
              <w:rPr>
                <w:rFonts w:cs="Arial"/>
              </w:rPr>
            </w:pPr>
          </w:p>
        </w:tc>
        <w:tc>
          <w:tcPr>
            <w:tcW w:w="162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 w:rsidP="00175981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Null</w:t>
            </w:r>
          </w:p>
        </w:tc>
        <w:tc>
          <w:tcPr>
            <w:tcW w:w="7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 w:rsidP="0017598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 w:rsidP="00175981">
            <w:pPr>
              <w:jc w:val="center"/>
              <w:rPr>
                <w:rFonts w:cs="Arial"/>
              </w:rPr>
            </w:pPr>
          </w:p>
        </w:tc>
        <w:tc>
          <w:tcPr>
            <w:tcW w:w="76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 w:rsidP="00175981">
            <w:pPr>
              <w:jc w:val="center"/>
              <w:rPr>
                <w:rFonts w:cs="Arial"/>
              </w:rPr>
            </w:pP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 w:rsidP="00175981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(0x0)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 w:rsidP="0017598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 w:rsidP="00175981">
            <w:pPr>
              <w:jc w:val="center"/>
              <w:rPr>
                <w:rFonts w:cs="Arial"/>
              </w:rPr>
            </w:pPr>
          </w:p>
        </w:tc>
      </w:tr>
      <w:tr w:rsidR="00175981" w:rsidTr="00175981">
        <w:trPr>
          <w:trHeight w:val="188"/>
          <w:jc w:val="center"/>
        </w:trPr>
        <w:tc>
          <w:tcPr>
            <w:tcW w:w="223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 w:rsidP="00175981">
            <w:pPr>
              <w:jc w:val="center"/>
              <w:rPr>
                <w:rFonts w:cs="Arial"/>
              </w:rPr>
            </w:pPr>
          </w:p>
        </w:tc>
        <w:tc>
          <w:tcPr>
            <w:tcW w:w="72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 w:rsidP="00175981">
            <w:pPr>
              <w:jc w:val="center"/>
              <w:rPr>
                <w:rFonts w:cs="Arial"/>
              </w:rPr>
            </w:pPr>
          </w:p>
        </w:tc>
        <w:tc>
          <w:tcPr>
            <w:tcW w:w="162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 w:rsidP="00175981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Light</w:t>
            </w:r>
          </w:p>
        </w:tc>
        <w:tc>
          <w:tcPr>
            <w:tcW w:w="7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 w:rsidP="0017598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 w:rsidP="00175981">
            <w:pPr>
              <w:jc w:val="center"/>
              <w:rPr>
                <w:rFonts w:cs="Arial"/>
              </w:rPr>
            </w:pPr>
          </w:p>
        </w:tc>
        <w:tc>
          <w:tcPr>
            <w:tcW w:w="76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 w:rsidP="00175981">
            <w:pPr>
              <w:jc w:val="center"/>
              <w:rPr>
                <w:rFonts w:cs="Arial"/>
              </w:rPr>
            </w:pP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 w:rsidP="00175981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(0x1)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 w:rsidP="0017598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 w:rsidP="00175981">
            <w:pPr>
              <w:jc w:val="center"/>
              <w:rPr>
                <w:rFonts w:cs="Arial"/>
              </w:rPr>
            </w:pPr>
          </w:p>
        </w:tc>
      </w:tr>
      <w:tr w:rsidR="00175981" w:rsidTr="00175981">
        <w:trPr>
          <w:jc w:val="center"/>
        </w:trPr>
        <w:tc>
          <w:tcPr>
            <w:tcW w:w="223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 w:rsidP="00175981">
            <w:pPr>
              <w:jc w:val="center"/>
              <w:rPr>
                <w:rFonts w:cs="Arial"/>
              </w:rPr>
            </w:pPr>
          </w:p>
        </w:tc>
        <w:tc>
          <w:tcPr>
            <w:tcW w:w="72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 w:rsidP="00175981">
            <w:pPr>
              <w:jc w:val="center"/>
              <w:rPr>
                <w:rFonts w:cs="Arial"/>
              </w:rPr>
            </w:pPr>
          </w:p>
        </w:tc>
        <w:tc>
          <w:tcPr>
            <w:tcW w:w="162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 w:rsidP="00175981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Medium</w:t>
            </w:r>
          </w:p>
        </w:tc>
        <w:tc>
          <w:tcPr>
            <w:tcW w:w="7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 w:rsidP="0017598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 w:rsidP="00175981">
            <w:pPr>
              <w:jc w:val="center"/>
              <w:rPr>
                <w:rFonts w:cs="Arial"/>
              </w:rPr>
            </w:pPr>
          </w:p>
        </w:tc>
        <w:tc>
          <w:tcPr>
            <w:tcW w:w="76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 w:rsidP="00175981">
            <w:pPr>
              <w:jc w:val="center"/>
              <w:rPr>
                <w:rFonts w:cs="Arial"/>
              </w:rPr>
            </w:pP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 w:rsidP="00175981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(0x2)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 w:rsidP="0017598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 w:rsidP="00175981">
            <w:pPr>
              <w:jc w:val="center"/>
              <w:rPr>
                <w:rFonts w:cs="Arial"/>
              </w:rPr>
            </w:pPr>
          </w:p>
        </w:tc>
      </w:tr>
      <w:tr w:rsidR="00175981" w:rsidTr="00175981">
        <w:trPr>
          <w:jc w:val="center"/>
        </w:trPr>
        <w:tc>
          <w:tcPr>
            <w:tcW w:w="223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 w:rsidP="00175981">
            <w:pPr>
              <w:jc w:val="center"/>
              <w:rPr>
                <w:rFonts w:cs="Arial"/>
              </w:rPr>
            </w:pPr>
          </w:p>
        </w:tc>
        <w:tc>
          <w:tcPr>
            <w:tcW w:w="72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 w:rsidP="00175981">
            <w:pPr>
              <w:jc w:val="center"/>
              <w:rPr>
                <w:rFonts w:cs="Arial"/>
              </w:rPr>
            </w:pPr>
          </w:p>
        </w:tc>
        <w:tc>
          <w:tcPr>
            <w:tcW w:w="1621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 w:rsidP="00175981">
            <w:pPr>
              <w:jc w:val="center"/>
              <w:rPr>
                <w:rFonts w:cs="Arial"/>
              </w:rPr>
            </w:pPr>
            <w:r>
              <w:rPr>
                <w:rFonts w:cs="Arial"/>
                <w:snapToGrid w:val="0"/>
              </w:rPr>
              <w:t>Heavy</w:t>
            </w:r>
          </w:p>
        </w:tc>
        <w:tc>
          <w:tcPr>
            <w:tcW w:w="71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 w:rsidP="0017598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 w:rsidP="00175981">
            <w:pPr>
              <w:jc w:val="center"/>
              <w:rPr>
                <w:rFonts w:cs="Arial"/>
              </w:rPr>
            </w:pPr>
          </w:p>
        </w:tc>
        <w:tc>
          <w:tcPr>
            <w:tcW w:w="76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 w:rsidP="00175981">
            <w:pPr>
              <w:jc w:val="center"/>
              <w:rPr>
                <w:rFonts w:cs="Arial"/>
              </w:rPr>
            </w:pP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 w:rsidP="00175981">
            <w:pPr>
              <w:jc w:val="center"/>
              <w:rPr>
                <w:rFonts w:cs="Arial"/>
                <w:snapToGrid w:val="0"/>
              </w:rPr>
            </w:pPr>
            <w:r>
              <w:rPr>
                <w:rFonts w:cs="Arial"/>
                <w:snapToGrid w:val="0"/>
              </w:rPr>
              <w:t>(0x3)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 w:rsidP="00175981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75981" w:rsidRDefault="00E211D3" w:rsidP="00175981">
            <w:pPr>
              <w:jc w:val="center"/>
              <w:rPr>
                <w:rFonts w:cs="Arial"/>
              </w:rPr>
            </w:pPr>
          </w:p>
        </w:tc>
      </w:tr>
      <w:bookmarkEnd w:id="1"/>
    </w:tbl>
    <w:p w:rsidR="00175981" w:rsidRDefault="00E211D3">
      <w:pPr>
        <w:numPr>
          <w:ilvl w:val="12"/>
          <w:numId w:val="0"/>
        </w:numPr>
        <w:rPr>
          <w:rFonts w:cs="Arial"/>
          <w:color w:val="000000"/>
        </w:rPr>
      </w:pPr>
    </w:p>
    <w:p w:rsidR="00406F39" w:rsidRDefault="00E211D3" w:rsidP="00B9479B">
      <w:pPr>
        <w:pStyle w:val="Heading5"/>
      </w:pPr>
      <w:r w:rsidRPr="00B9479B">
        <w:t>SIG-REQ-371092/A-FeatConfigIpcActl Signal</w:t>
      </w:r>
    </w:p>
    <w:p w:rsidR="009C27F7" w:rsidRDefault="00E211D3">
      <w:pPr>
        <w:numPr>
          <w:ilvl w:val="12"/>
          <w:numId w:val="0"/>
        </w:numPr>
        <w:rPr>
          <w:rFonts w:cs="Arial"/>
          <w:color w:val="000000"/>
        </w:rPr>
      </w:pPr>
    </w:p>
    <w:tbl>
      <w:tblPr>
        <w:tblW w:w="9505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1870"/>
        <w:gridCol w:w="875"/>
        <w:gridCol w:w="1129"/>
        <w:gridCol w:w="1148"/>
        <w:gridCol w:w="699"/>
        <w:gridCol w:w="838"/>
        <w:gridCol w:w="1080"/>
        <w:gridCol w:w="783"/>
        <w:gridCol w:w="1083"/>
      </w:tblGrid>
      <w:tr w:rsidR="009C27F7" w:rsidRPr="009C27F7" w:rsidTr="00C47A34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b/>
                <w:bCs/>
                <w:sz w:val="18"/>
                <w:szCs w:val="18"/>
              </w:rPr>
            </w:pPr>
            <w:r w:rsidRPr="009C27F7">
              <w:rPr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b/>
                <w:bCs/>
                <w:snapToGrid w:val="0"/>
                <w:sz w:val="18"/>
                <w:szCs w:val="18"/>
              </w:rPr>
            </w:pPr>
            <w:r w:rsidRPr="009C27F7">
              <w:rPr>
                <w:b/>
                <w:bCs/>
                <w:snapToGrid w:val="0"/>
                <w:sz w:val="18"/>
                <w:szCs w:val="18"/>
              </w:rPr>
              <w:t>Size</w:t>
            </w:r>
          </w:p>
          <w:p w:rsidR="009C27F7" w:rsidRPr="009C27F7" w:rsidRDefault="00E211D3" w:rsidP="00C47A34">
            <w:pPr>
              <w:jc w:val="center"/>
              <w:rPr>
                <w:b/>
                <w:bCs/>
                <w:sz w:val="18"/>
                <w:szCs w:val="18"/>
              </w:rPr>
            </w:pPr>
            <w:r w:rsidRPr="009C27F7">
              <w:rPr>
                <w:b/>
                <w:bCs/>
                <w:snapToGrid w:val="0"/>
                <w:sz w:val="18"/>
                <w:szCs w:val="18"/>
              </w:rPr>
              <w:t>(bits)</w:t>
            </w: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b/>
                <w:bCs/>
                <w:sz w:val="18"/>
                <w:szCs w:val="18"/>
              </w:rPr>
            </w:pPr>
            <w:r w:rsidRPr="009C27F7">
              <w:rPr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b/>
                <w:bCs/>
                <w:sz w:val="18"/>
                <w:szCs w:val="18"/>
              </w:rPr>
            </w:pPr>
            <w:r w:rsidRPr="009C27F7">
              <w:rPr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b/>
                <w:bCs/>
                <w:sz w:val="18"/>
                <w:szCs w:val="18"/>
              </w:rPr>
            </w:pPr>
            <w:r w:rsidRPr="009C27F7">
              <w:rPr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b/>
                <w:bCs/>
                <w:sz w:val="18"/>
                <w:szCs w:val="18"/>
              </w:rPr>
            </w:pPr>
            <w:r w:rsidRPr="009C27F7">
              <w:rPr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b/>
                <w:bCs/>
                <w:snapToGrid w:val="0"/>
                <w:sz w:val="18"/>
                <w:szCs w:val="18"/>
              </w:rPr>
            </w:pPr>
            <w:r w:rsidRPr="009C27F7">
              <w:rPr>
                <w:b/>
                <w:bCs/>
                <w:snapToGrid w:val="0"/>
                <w:sz w:val="18"/>
                <w:szCs w:val="18"/>
              </w:rPr>
              <w:t>State</w:t>
            </w:r>
          </w:p>
          <w:p w:rsidR="009C27F7" w:rsidRPr="009C27F7" w:rsidRDefault="00E211D3" w:rsidP="00C47A34">
            <w:pPr>
              <w:jc w:val="center"/>
              <w:rPr>
                <w:b/>
                <w:bCs/>
                <w:sz w:val="18"/>
                <w:szCs w:val="18"/>
              </w:rPr>
            </w:pPr>
            <w:r w:rsidRPr="009C27F7">
              <w:rPr>
                <w:b/>
                <w:bCs/>
                <w:snapToGrid w:val="0"/>
                <w:sz w:val="18"/>
                <w:szCs w:val="18"/>
              </w:rPr>
              <w:t>Encoded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b/>
                <w:bCs/>
                <w:sz w:val="18"/>
                <w:szCs w:val="18"/>
              </w:rPr>
            </w:pPr>
            <w:r w:rsidRPr="009C27F7">
              <w:rPr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b/>
                <w:bCs/>
                <w:sz w:val="18"/>
                <w:szCs w:val="18"/>
              </w:rPr>
            </w:pPr>
            <w:r w:rsidRPr="009C27F7">
              <w:rPr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9C27F7" w:rsidRPr="009C27F7" w:rsidTr="00C47A34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snapToGrid w:val="0"/>
              </w:rPr>
            </w:pPr>
            <w:r w:rsidRPr="009C27F7">
              <w:rPr>
                <w:snapToGrid w:val="0"/>
              </w:rPr>
              <w:t>FeatConfigIpcActl</w:t>
            </w: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</w:pPr>
            <w:r w:rsidRPr="009C27F7">
              <w:rPr>
                <w:snapToGrid w:val="0"/>
              </w:rPr>
              <w:t>16</w:t>
            </w: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</w:pPr>
            <w:r w:rsidRPr="009C27F7">
              <w:t>-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</w:pPr>
            <w:r w:rsidRPr="009C27F7">
              <w:t>Undefined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</w:pPr>
            <w:r w:rsidRPr="009C27F7">
              <w:rPr>
                <w:snapToGrid w:val="0"/>
              </w:rPr>
              <w:t>1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</w:pPr>
            <w:r w:rsidRPr="009C27F7">
              <w:rPr>
                <w:snapToGrid w:val="0"/>
              </w:rPr>
              <w:t>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</w:pP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snapToGrid w:val="0"/>
              </w:rPr>
            </w:pPr>
            <w:r w:rsidRPr="009C27F7">
              <w:rPr>
                <w:snapToGrid w:val="0"/>
              </w:rPr>
              <w:t>0</w:t>
            </w:r>
          </w:p>
          <w:p w:rsidR="009C27F7" w:rsidRPr="009C27F7" w:rsidRDefault="00E211D3" w:rsidP="00C47A34">
            <w:pPr>
              <w:jc w:val="center"/>
            </w:pPr>
            <w:r w:rsidRPr="009C27F7">
              <w:rPr>
                <w:snapToGrid w:val="0"/>
              </w:rPr>
              <w:t>(0x0)</w:t>
            </w: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snapToGrid w:val="0"/>
              </w:rPr>
            </w:pPr>
            <w:proofErr w:type="gramStart"/>
            <w:r w:rsidRPr="009C27F7">
              <w:rPr>
                <w:snapToGrid w:val="0"/>
              </w:rPr>
              <w:t>65535  (</w:t>
            </w:r>
            <w:proofErr w:type="gramEnd"/>
            <w:r w:rsidRPr="009C27F7">
              <w:rPr>
                <w:snapToGrid w:val="0"/>
              </w:rPr>
              <w:t>0xFFFF)</w:t>
            </w:r>
          </w:p>
        </w:tc>
      </w:tr>
    </w:tbl>
    <w:p w:rsidR="009C27F7" w:rsidRPr="009C27F7" w:rsidRDefault="00E211D3">
      <w:pPr>
        <w:numPr>
          <w:ilvl w:val="12"/>
          <w:numId w:val="0"/>
        </w:numPr>
        <w:rPr>
          <w:rFonts w:cs="Arial"/>
          <w:color w:val="000000"/>
        </w:rPr>
      </w:pPr>
    </w:p>
    <w:p w:rsidR="00406F39" w:rsidRDefault="00E211D3" w:rsidP="00B9479B">
      <w:pPr>
        <w:pStyle w:val="Heading5"/>
      </w:pPr>
      <w:r w:rsidRPr="00B9479B">
        <w:t>SIG-REQ-371093/A-FeatNoIpcActl Signal</w:t>
      </w:r>
    </w:p>
    <w:p w:rsidR="009C27F7" w:rsidRPr="009C27F7" w:rsidRDefault="00E211D3" w:rsidP="009C27F7"/>
    <w:tbl>
      <w:tblPr>
        <w:tblW w:w="9505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1870"/>
        <w:gridCol w:w="875"/>
        <w:gridCol w:w="1129"/>
        <w:gridCol w:w="1148"/>
        <w:gridCol w:w="699"/>
        <w:gridCol w:w="838"/>
        <w:gridCol w:w="1080"/>
        <w:gridCol w:w="783"/>
        <w:gridCol w:w="1083"/>
      </w:tblGrid>
      <w:tr w:rsidR="009C27F7" w:rsidRPr="009C27F7" w:rsidTr="00C47A34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b/>
                <w:bCs/>
                <w:sz w:val="18"/>
                <w:szCs w:val="18"/>
              </w:rPr>
            </w:pPr>
            <w:r w:rsidRPr="009C27F7">
              <w:rPr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b/>
                <w:bCs/>
                <w:snapToGrid w:val="0"/>
                <w:sz w:val="18"/>
                <w:szCs w:val="18"/>
              </w:rPr>
            </w:pPr>
            <w:r w:rsidRPr="009C27F7">
              <w:rPr>
                <w:b/>
                <w:bCs/>
                <w:snapToGrid w:val="0"/>
                <w:sz w:val="18"/>
                <w:szCs w:val="18"/>
              </w:rPr>
              <w:t>Size</w:t>
            </w:r>
          </w:p>
          <w:p w:rsidR="009C27F7" w:rsidRPr="009C27F7" w:rsidRDefault="00E211D3" w:rsidP="00C47A34">
            <w:pPr>
              <w:jc w:val="center"/>
              <w:rPr>
                <w:b/>
                <w:bCs/>
                <w:sz w:val="18"/>
                <w:szCs w:val="18"/>
              </w:rPr>
            </w:pPr>
            <w:r w:rsidRPr="009C27F7">
              <w:rPr>
                <w:b/>
                <w:bCs/>
                <w:snapToGrid w:val="0"/>
                <w:sz w:val="18"/>
                <w:szCs w:val="18"/>
              </w:rPr>
              <w:t>(bits)</w:t>
            </w: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b/>
                <w:bCs/>
                <w:sz w:val="18"/>
                <w:szCs w:val="18"/>
              </w:rPr>
            </w:pPr>
            <w:r w:rsidRPr="009C27F7">
              <w:rPr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b/>
                <w:bCs/>
                <w:sz w:val="18"/>
                <w:szCs w:val="18"/>
              </w:rPr>
            </w:pPr>
            <w:r w:rsidRPr="009C27F7">
              <w:rPr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b/>
                <w:bCs/>
                <w:sz w:val="18"/>
                <w:szCs w:val="18"/>
              </w:rPr>
            </w:pPr>
            <w:r w:rsidRPr="009C27F7">
              <w:rPr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b/>
                <w:bCs/>
                <w:sz w:val="18"/>
                <w:szCs w:val="18"/>
              </w:rPr>
            </w:pPr>
            <w:r w:rsidRPr="009C27F7">
              <w:rPr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b/>
                <w:bCs/>
                <w:snapToGrid w:val="0"/>
                <w:sz w:val="18"/>
                <w:szCs w:val="18"/>
              </w:rPr>
            </w:pPr>
            <w:r w:rsidRPr="009C27F7">
              <w:rPr>
                <w:b/>
                <w:bCs/>
                <w:snapToGrid w:val="0"/>
                <w:sz w:val="18"/>
                <w:szCs w:val="18"/>
              </w:rPr>
              <w:t>State</w:t>
            </w:r>
          </w:p>
          <w:p w:rsidR="009C27F7" w:rsidRPr="009C27F7" w:rsidRDefault="00E211D3" w:rsidP="00C47A34">
            <w:pPr>
              <w:jc w:val="center"/>
              <w:rPr>
                <w:b/>
                <w:bCs/>
                <w:sz w:val="18"/>
                <w:szCs w:val="18"/>
              </w:rPr>
            </w:pPr>
            <w:r w:rsidRPr="009C27F7">
              <w:rPr>
                <w:b/>
                <w:bCs/>
                <w:snapToGrid w:val="0"/>
                <w:sz w:val="18"/>
                <w:szCs w:val="18"/>
              </w:rPr>
              <w:t>Encoded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b/>
                <w:bCs/>
                <w:sz w:val="18"/>
                <w:szCs w:val="18"/>
              </w:rPr>
            </w:pPr>
            <w:r w:rsidRPr="009C27F7">
              <w:rPr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b/>
                <w:bCs/>
                <w:sz w:val="18"/>
                <w:szCs w:val="18"/>
              </w:rPr>
            </w:pPr>
            <w:r w:rsidRPr="009C27F7">
              <w:rPr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9C27F7" w:rsidRPr="009C27F7" w:rsidTr="00C47A34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snapToGrid w:val="0"/>
              </w:rPr>
            </w:pPr>
            <w:r w:rsidRPr="009C27F7">
              <w:rPr>
                <w:snapToGrid w:val="0"/>
              </w:rPr>
              <w:t>FeatNoIpcActl</w:t>
            </w: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</w:pPr>
            <w:r w:rsidRPr="009C27F7">
              <w:rPr>
                <w:snapToGrid w:val="0"/>
              </w:rPr>
              <w:t>16</w:t>
            </w: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</w:pPr>
            <w:r w:rsidRPr="009C27F7">
              <w:t>-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</w:pPr>
            <w:r w:rsidRPr="009C27F7">
              <w:t>Number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</w:pPr>
            <w:r w:rsidRPr="009C27F7">
              <w:rPr>
                <w:snapToGrid w:val="0"/>
              </w:rPr>
              <w:t>1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</w:pPr>
            <w:r w:rsidRPr="009C27F7">
              <w:rPr>
                <w:snapToGrid w:val="0"/>
              </w:rPr>
              <w:t>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</w:pP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snapToGrid w:val="0"/>
              </w:rPr>
            </w:pPr>
            <w:r w:rsidRPr="009C27F7">
              <w:rPr>
                <w:snapToGrid w:val="0"/>
              </w:rPr>
              <w:t>0</w:t>
            </w:r>
          </w:p>
          <w:p w:rsidR="009C27F7" w:rsidRPr="009C27F7" w:rsidRDefault="00E211D3" w:rsidP="00C47A34">
            <w:pPr>
              <w:jc w:val="center"/>
            </w:pPr>
            <w:r w:rsidRPr="009C27F7">
              <w:rPr>
                <w:snapToGrid w:val="0"/>
              </w:rPr>
              <w:t>(0x0)</w:t>
            </w: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snapToGrid w:val="0"/>
              </w:rPr>
            </w:pPr>
            <w:proofErr w:type="gramStart"/>
            <w:r w:rsidRPr="009C27F7">
              <w:rPr>
                <w:snapToGrid w:val="0"/>
              </w:rPr>
              <w:t>65535  (</w:t>
            </w:r>
            <w:proofErr w:type="gramEnd"/>
            <w:r w:rsidRPr="009C27F7">
              <w:rPr>
                <w:snapToGrid w:val="0"/>
              </w:rPr>
              <w:t>0xFFFF)</w:t>
            </w:r>
          </w:p>
        </w:tc>
      </w:tr>
    </w:tbl>
    <w:p w:rsidR="009C27F7" w:rsidRPr="009C27F7" w:rsidRDefault="00E211D3" w:rsidP="009C27F7"/>
    <w:p w:rsidR="00406F39" w:rsidRDefault="00E211D3" w:rsidP="00B9479B">
      <w:pPr>
        <w:pStyle w:val="Heading5"/>
      </w:pPr>
      <w:r w:rsidRPr="00B9479B">
        <w:t>SIG-REQ-371094/A-PersIndexIpc_D_Actl Signal</w:t>
      </w:r>
    </w:p>
    <w:p w:rsidR="009C27F7" w:rsidRPr="009C27F7" w:rsidRDefault="00E211D3" w:rsidP="009C27F7"/>
    <w:tbl>
      <w:tblPr>
        <w:tblW w:w="9505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1870"/>
        <w:gridCol w:w="875"/>
        <w:gridCol w:w="1129"/>
        <w:gridCol w:w="1148"/>
        <w:gridCol w:w="699"/>
        <w:gridCol w:w="838"/>
        <w:gridCol w:w="1080"/>
        <w:gridCol w:w="783"/>
        <w:gridCol w:w="1083"/>
      </w:tblGrid>
      <w:tr w:rsidR="009C27F7" w:rsidRPr="009C27F7" w:rsidTr="00C47A34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b/>
                <w:snapToGrid w:val="0"/>
              </w:rPr>
            </w:pPr>
            <w:r w:rsidRPr="009C27F7">
              <w:rPr>
                <w:b/>
                <w:snapToGrid w:val="0"/>
              </w:rPr>
              <w:t>Signal Name</w:t>
            </w: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b/>
                <w:snapToGrid w:val="0"/>
              </w:rPr>
            </w:pPr>
            <w:r w:rsidRPr="009C27F7">
              <w:rPr>
                <w:b/>
                <w:snapToGrid w:val="0"/>
              </w:rPr>
              <w:t>Size</w:t>
            </w:r>
          </w:p>
          <w:p w:rsidR="009C27F7" w:rsidRPr="009C27F7" w:rsidRDefault="00E211D3" w:rsidP="00C47A34">
            <w:pPr>
              <w:jc w:val="center"/>
              <w:rPr>
                <w:b/>
                <w:snapToGrid w:val="0"/>
              </w:rPr>
            </w:pPr>
            <w:r w:rsidRPr="009C27F7">
              <w:rPr>
                <w:b/>
                <w:snapToGrid w:val="0"/>
              </w:rPr>
              <w:t>(bits)</w:t>
            </w: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b/>
              </w:rPr>
            </w:pPr>
            <w:r w:rsidRPr="009C27F7">
              <w:rPr>
                <w:b/>
              </w:rPr>
              <w:t>Detail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b/>
              </w:rPr>
            </w:pPr>
            <w:r w:rsidRPr="009C27F7">
              <w:rPr>
                <w:b/>
              </w:rPr>
              <w:t>Units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b/>
                <w:snapToGrid w:val="0"/>
              </w:rPr>
            </w:pPr>
            <w:r w:rsidRPr="009C27F7">
              <w:rPr>
                <w:b/>
                <w:snapToGrid w:val="0"/>
              </w:rPr>
              <w:t>Res.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b/>
                <w:snapToGrid w:val="0"/>
              </w:rPr>
            </w:pPr>
            <w:r w:rsidRPr="009C27F7">
              <w:rPr>
                <w:b/>
                <w:snapToGrid w:val="0"/>
              </w:rPr>
              <w:t>Offset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b/>
                <w:snapToGrid w:val="0"/>
              </w:rPr>
            </w:pPr>
            <w:r w:rsidRPr="009C27F7">
              <w:rPr>
                <w:b/>
                <w:snapToGrid w:val="0"/>
              </w:rPr>
              <w:t>State</w:t>
            </w:r>
          </w:p>
          <w:p w:rsidR="009C27F7" w:rsidRPr="009C27F7" w:rsidRDefault="00E211D3" w:rsidP="00C47A34">
            <w:pPr>
              <w:jc w:val="center"/>
              <w:rPr>
                <w:b/>
                <w:snapToGrid w:val="0"/>
              </w:rPr>
            </w:pPr>
            <w:r w:rsidRPr="009C27F7">
              <w:rPr>
                <w:b/>
                <w:snapToGrid w:val="0"/>
              </w:rPr>
              <w:t>Encoded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b/>
                <w:snapToGrid w:val="0"/>
              </w:rPr>
            </w:pPr>
            <w:r w:rsidRPr="009C27F7">
              <w:rPr>
                <w:b/>
                <w:snapToGrid w:val="0"/>
              </w:rPr>
              <w:t>Min</w:t>
            </w: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b/>
                <w:snapToGrid w:val="0"/>
              </w:rPr>
            </w:pPr>
            <w:r w:rsidRPr="009C27F7">
              <w:rPr>
                <w:b/>
                <w:snapToGrid w:val="0"/>
              </w:rPr>
              <w:t>Max</w:t>
            </w:r>
          </w:p>
        </w:tc>
      </w:tr>
      <w:tr w:rsidR="009C27F7" w:rsidRPr="009C27F7" w:rsidTr="00C47A34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snapToGrid w:val="0"/>
              </w:rPr>
            </w:pPr>
            <w:r w:rsidRPr="009C27F7">
              <w:rPr>
                <w:snapToGrid w:val="0"/>
              </w:rPr>
              <w:t>PersIndexIpc_D_Actl</w:t>
            </w: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snapToGrid w:val="0"/>
              </w:rPr>
            </w:pPr>
            <w:r w:rsidRPr="009C27F7">
              <w:rPr>
                <w:snapToGrid w:val="0"/>
              </w:rPr>
              <w:t>3</w:t>
            </w: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</w:pP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</w:pPr>
            <w:r w:rsidRPr="009C27F7">
              <w:t>SED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snapToGrid w:val="0"/>
              </w:rPr>
            </w:pPr>
            <w:r w:rsidRPr="009C27F7">
              <w:rPr>
                <w:snapToGrid w:val="0"/>
              </w:rPr>
              <w:t>1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snapToGrid w:val="0"/>
              </w:rPr>
            </w:pPr>
            <w:r w:rsidRPr="009C27F7">
              <w:rPr>
                <w:snapToGrid w:val="0"/>
              </w:rPr>
              <w:t>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snapToGrid w:val="0"/>
              </w:rPr>
            </w:pPr>
            <w:r w:rsidRPr="009C27F7">
              <w:rPr>
                <w:snapToGrid w:val="0"/>
              </w:rPr>
              <w:t>0 (0x0)</w:t>
            </w: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snapToGrid w:val="0"/>
              </w:rPr>
            </w:pPr>
            <w:proofErr w:type="gramStart"/>
            <w:r w:rsidRPr="009C27F7">
              <w:rPr>
                <w:snapToGrid w:val="0"/>
              </w:rPr>
              <w:t>7  (</w:t>
            </w:r>
            <w:proofErr w:type="gramEnd"/>
            <w:r w:rsidRPr="009C27F7">
              <w:rPr>
                <w:snapToGrid w:val="0"/>
              </w:rPr>
              <w:t>0x7)</w:t>
            </w:r>
          </w:p>
        </w:tc>
      </w:tr>
      <w:tr w:rsidR="009C27F7" w:rsidRPr="009C27F7" w:rsidTr="00C47A34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</w:pPr>
            <w:r w:rsidRPr="009C27F7">
              <w:t>PERS_1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snapToGrid w:val="0"/>
              </w:rPr>
            </w:pPr>
            <w:r w:rsidRPr="009C27F7">
              <w:rPr>
                <w:snapToGrid w:val="0"/>
              </w:rPr>
              <w:t>0x0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snapToGrid w:val="0"/>
              </w:rPr>
            </w:pPr>
          </w:p>
        </w:tc>
      </w:tr>
      <w:tr w:rsidR="009C27F7" w:rsidRPr="009C27F7" w:rsidTr="00C47A34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</w:pPr>
            <w:r w:rsidRPr="009C27F7">
              <w:t>PERS_2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snapToGrid w:val="0"/>
              </w:rPr>
            </w:pPr>
            <w:r w:rsidRPr="009C27F7">
              <w:rPr>
                <w:snapToGrid w:val="0"/>
              </w:rPr>
              <w:t>0x1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snapToGrid w:val="0"/>
              </w:rPr>
            </w:pPr>
          </w:p>
        </w:tc>
      </w:tr>
      <w:tr w:rsidR="009C27F7" w:rsidRPr="009C27F7" w:rsidTr="00C47A34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</w:pPr>
            <w:r w:rsidRPr="009C27F7">
              <w:t>PERS_3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snapToGrid w:val="0"/>
              </w:rPr>
            </w:pPr>
            <w:r w:rsidRPr="009C27F7">
              <w:rPr>
                <w:snapToGrid w:val="0"/>
              </w:rPr>
              <w:t>0x2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snapToGrid w:val="0"/>
              </w:rPr>
            </w:pPr>
          </w:p>
        </w:tc>
      </w:tr>
      <w:tr w:rsidR="009C27F7" w:rsidRPr="009C27F7" w:rsidTr="00C47A34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</w:pPr>
            <w:r w:rsidRPr="009C27F7">
              <w:t>PERS_4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snapToGrid w:val="0"/>
              </w:rPr>
            </w:pPr>
            <w:r w:rsidRPr="009C27F7">
              <w:rPr>
                <w:snapToGrid w:val="0"/>
              </w:rPr>
              <w:t>0x3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snapToGrid w:val="0"/>
              </w:rPr>
            </w:pPr>
          </w:p>
        </w:tc>
      </w:tr>
      <w:tr w:rsidR="009C27F7" w:rsidRPr="009C27F7" w:rsidTr="00C47A34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</w:pPr>
            <w:r w:rsidRPr="009C27F7">
              <w:t>Vehicle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snapToGrid w:val="0"/>
              </w:rPr>
            </w:pPr>
            <w:r w:rsidRPr="009C27F7">
              <w:rPr>
                <w:snapToGrid w:val="0"/>
              </w:rPr>
              <w:t>0x4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snapToGrid w:val="0"/>
              </w:rPr>
            </w:pPr>
          </w:p>
        </w:tc>
      </w:tr>
      <w:tr w:rsidR="009C27F7" w:rsidRPr="009C27F7" w:rsidTr="00C47A34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</w:pPr>
            <w:r w:rsidRPr="009C27F7">
              <w:t>Unused_1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snapToGrid w:val="0"/>
              </w:rPr>
            </w:pPr>
            <w:r w:rsidRPr="009C27F7">
              <w:rPr>
                <w:snapToGrid w:val="0"/>
              </w:rPr>
              <w:t>0x5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snapToGrid w:val="0"/>
              </w:rPr>
            </w:pPr>
          </w:p>
        </w:tc>
      </w:tr>
      <w:tr w:rsidR="009C27F7" w:rsidRPr="009C27F7" w:rsidTr="00C47A34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</w:pPr>
            <w:r w:rsidRPr="009C27F7">
              <w:t>Unused_2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snapToGrid w:val="0"/>
              </w:rPr>
            </w:pPr>
            <w:r w:rsidRPr="009C27F7">
              <w:rPr>
                <w:snapToGrid w:val="0"/>
              </w:rPr>
              <w:t>0x6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snapToGrid w:val="0"/>
              </w:rPr>
            </w:pPr>
          </w:p>
        </w:tc>
      </w:tr>
      <w:tr w:rsidR="009C27F7" w:rsidRPr="00863795" w:rsidTr="00C47A34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</w:pPr>
            <w:r w:rsidRPr="009C27F7">
              <w:t>Unused_3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9C27F7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863795" w:rsidRDefault="00E211D3" w:rsidP="00C47A34">
            <w:pPr>
              <w:jc w:val="center"/>
              <w:rPr>
                <w:snapToGrid w:val="0"/>
              </w:rPr>
            </w:pPr>
            <w:r w:rsidRPr="009C27F7">
              <w:rPr>
                <w:snapToGrid w:val="0"/>
              </w:rPr>
              <w:t>0x7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863795" w:rsidRDefault="00E211D3" w:rsidP="00C47A34">
            <w:pPr>
              <w:jc w:val="center"/>
              <w:rPr>
                <w:snapToGrid w:val="0"/>
              </w:rPr>
            </w:pP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9C27F7" w:rsidRPr="00863795" w:rsidRDefault="00E211D3" w:rsidP="00C47A34">
            <w:pPr>
              <w:jc w:val="center"/>
              <w:rPr>
                <w:snapToGrid w:val="0"/>
              </w:rPr>
            </w:pPr>
          </w:p>
        </w:tc>
      </w:tr>
    </w:tbl>
    <w:p w:rsidR="009C27F7" w:rsidRDefault="00E211D3">
      <w:pPr>
        <w:numPr>
          <w:ilvl w:val="12"/>
          <w:numId w:val="0"/>
        </w:numPr>
        <w:rPr>
          <w:rFonts w:cs="Arial"/>
          <w:color w:val="000000"/>
        </w:rPr>
      </w:pPr>
    </w:p>
    <w:p w:rsidR="00406F39" w:rsidRDefault="00E211D3" w:rsidP="00B9479B">
      <w:pPr>
        <w:pStyle w:val="Heading2"/>
      </w:pPr>
      <w:r>
        <w:t>Function/Performance</w:t>
      </w:r>
    </w:p>
    <w:p w:rsidR="00406F39" w:rsidRDefault="00E211D3" w:rsidP="00B9479B">
      <w:pPr>
        <w:pStyle w:val="Heading3"/>
      </w:pPr>
      <w:r w:rsidRPr="00B9479B">
        <w:t>F-REQ-371095/A-Operational Modes</w:t>
      </w:r>
    </w:p>
    <w:p w:rsidR="00175981" w:rsidRDefault="00E211D3">
      <w:pPr>
        <w:ind w:left="1080"/>
        <w:rPr>
          <w:rFonts w:cs="Arial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096"/>
        <w:gridCol w:w="6863"/>
      </w:tblGrid>
      <w:tr w:rsidR="00175981">
        <w:trPr>
          <w:trHeight w:val="305"/>
          <w:jc w:val="center"/>
        </w:trPr>
        <w:tc>
          <w:tcPr>
            <w:tcW w:w="20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5981" w:rsidRDefault="00E211D3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Mode</w:t>
            </w:r>
          </w:p>
        </w:tc>
        <w:tc>
          <w:tcPr>
            <w:tcW w:w="68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5981" w:rsidRDefault="00E211D3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Differentia</w:t>
            </w:r>
            <w:r>
              <w:rPr>
                <w:b/>
                <w:bCs/>
              </w:rPr>
              <w:t>ting Vehicle Conditions</w:t>
            </w:r>
          </w:p>
        </w:tc>
      </w:tr>
      <w:tr w:rsidR="00175981">
        <w:trPr>
          <w:jc w:val="center"/>
        </w:trPr>
        <w:tc>
          <w:tcPr>
            <w:tcW w:w="20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5981" w:rsidRDefault="00E211D3">
            <w:r>
              <w:t>Sleep Mode</w:t>
            </w:r>
          </w:p>
        </w:tc>
        <w:tc>
          <w:tcPr>
            <w:tcW w:w="68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5981" w:rsidRDefault="00E211D3">
            <w:r>
              <w:t xml:space="preserve">Trailer Brake Mode Control Function </w:t>
            </w:r>
            <w:r>
              <w:t>CAN Signals</w:t>
            </w:r>
            <w:r>
              <w:t xml:space="preserve"> Disabled</w:t>
            </w:r>
          </w:p>
        </w:tc>
      </w:tr>
      <w:tr w:rsidR="00175981">
        <w:trPr>
          <w:jc w:val="center"/>
        </w:trPr>
        <w:tc>
          <w:tcPr>
            <w:tcW w:w="20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5981" w:rsidRDefault="00E211D3">
            <w:r>
              <w:t>Limiting Mode</w:t>
            </w:r>
          </w:p>
        </w:tc>
        <w:tc>
          <w:tcPr>
            <w:tcW w:w="68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5981" w:rsidRDefault="00E211D3">
            <w:bookmarkStart w:id="2" w:name="_Ref44228437"/>
            <w:r>
              <w:t xml:space="preserve">Trailer Brake Mode Control Function </w:t>
            </w:r>
            <w:r>
              <w:t>CAN Signals Enabled / Disabled</w:t>
            </w:r>
            <w:bookmarkEnd w:id="2"/>
          </w:p>
        </w:tc>
      </w:tr>
      <w:tr w:rsidR="00175981">
        <w:trPr>
          <w:jc w:val="center"/>
        </w:trPr>
        <w:tc>
          <w:tcPr>
            <w:tcW w:w="20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5981" w:rsidRDefault="00E211D3">
            <w:r>
              <w:t>Normal Mode</w:t>
            </w:r>
          </w:p>
        </w:tc>
        <w:tc>
          <w:tcPr>
            <w:tcW w:w="68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5981" w:rsidRDefault="00E211D3">
            <w:r>
              <w:t xml:space="preserve">Trailer Brake Mode Control Function </w:t>
            </w:r>
            <w:r>
              <w:t xml:space="preserve">CAN Signals </w:t>
            </w:r>
            <w:r>
              <w:t>Enabled / Disabled</w:t>
            </w:r>
          </w:p>
        </w:tc>
      </w:tr>
      <w:tr w:rsidR="00175981">
        <w:trPr>
          <w:jc w:val="center"/>
        </w:trPr>
        <w:tc>
          <w:tcPr>
            <w:tcW w:w="20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5981" w:rsidRDefault="00E211D3">
            <w:r>
              <w:t>Crank Mode</w:t>
            </w:r>
          </w:p>
        </w:tc>
        <w:tc>
          <w:tcPr>
            <w:tcW w:w="68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75981" w:rsidRDefault="00E211D3">
            <w:r>
              <w:t xml:space="preserve">Trailer Brake Mode Control Function </w:t>
            </w:r>
            <w:r>
              <w:t xml:space="preserve">CAN Signals </w:t>
            </w:r>
            <w:r>
              <w:t>Enabled / Disabled</w:t>
            </w:r>
          </w:p>
        </w:tc>
      </w:tr>
    </w:tbl>
    <w:p w:rsidR="00175981" w:rsidRDefault="00E211D3">
      <w:pPr>
        <w:ind w:left="1080"/>
        <w:rPr>
          <w:rFonts w:cs="Arial"/>
        </w:rPr>
      </w:pPr>
    </w:p>
    <w:p w:rsidR="00406F39" w:rsidRDefault="00E211D3" w:rsidP="00B9479B">
      <w:pPr>
        <w:pStyle w:val="Heading3"/>
      </w:pPr>
      <w:r>
        <w:t>Voltage Levels</w:t>
      </w:r>
    </w:p>
    <w:p w:rsidR="00175981" w:rsidRDefault="00E211D3">
      <w:pPr>
        <w:ind w:left="1080"/>
        <w:rPr>
          <w:rFonts w:cs="Arial"/>
        </w:rPr>
      </w:pPr>
    </w:p>
    <w:p w:rsidR="00175981" w:rsidRDefault="00E211D3" w:rsidP="00175981">
      <w:pPr>
        <w:ind w:left="720"/>
      </w:pPr>
      <w:r>
        <w:t>Refer to the</w:t>
      </w:r>
      <w:r>
        <w:t xml:space="preserve"> Cluster Features table located in the Operational Modes and Voltage Range Strategies section in this SPSS</w:t>
      </w:r>
    </w:p>
    <w:p w:rsidR="00175981" w:rsidRDefault="00E211D3" w:rsidP="00175981">
      <w:pPr>
        <w:rPr>
          <w:rFonts w:cs="Arial"/>
        </w:rPr>
      </w:pPr>
    </w:p>
    <w:p w:rsidR="00406F39" w:rsidRDefault="00E211D3" w:rsidP="00B9479B">
      <w:pPr>
        <w:pStyle w:val="Heading3"/>
      </w:pPr>
      <w:r>
        <w:t>Human-Machine Interface</w:t>
      </w:r>
    </w:p>
    <w:p w:rsidR="00406F39" w:rsidRDefault="00E211D3" w:rsidP="00B9479B">
      <w:pPr>
        <w:pStyle w:val="Heading4"/>
      </w:pPr>
      <w:r>
        <w:t>Visual</w:t>
      </w:r>
    </w:p>
    <w:p w:rsidR="00406F39" w:rsidRDefault="00E211D3" w:rsidP="00B9479B">
      <w:pPr>
        <w:pStyle w:val="Heading5"/>
      </w:pPr>
      <w:r>
        <w:t>Indicator Graphics / Display Format</w:t>
      </w:r>
    </w:p>
    <w:p w:rsidR="00175981" w:rsidRDefault="00E211D3" w:rsidP="00175981">
      <w:pPr>
        <w:ind w:left="720"/>
      </w:pPr>
    </w:p>
    <w:p w:rsidR="00175981" w:rsidRDefault="00E211D3" w:rsidP="00175981">
      <w:pPr>
        <w:ind w:left="720"/>
      </w:pPr>
      <w:r>
        <w:t xml:space="preserve">No graphics are shown in cluster.  For reference, </w:t>
      </w:r>
      <w:r>
        <w:t>below is an example of a possible Centerstack (APIM) display.</w:t>
      </w:r>
    </w:p>
    <w:p w:rsidR="00175981" w:rsidRDefault="00E211D3" w:rsidP="00175981">
      <w:pPr>
        <w:ind w:left="720"/>
      </w:pPr>
    </w:p>
    <w:p w:rsidR="00175981" w:rsidRDefault="00E211D3" w:rsidP="00175981">
      <w:pPr>
        <w:ind w:left="720"/>
        <w:rPr>
          <w:rFonts w:cs="Arial"/>
          <w:b/>
        </w:rPr>
      </w:pPr>
      <w:r>
        <w:rPr>
          <w:b/>
        </w:rPr>
        <w:t>Example Graphics</w:t>
      </w:r>
      <w:r>
        <w:rPr>
          <w:b/>
        </w:rPr>
        <w:t xml:space="preserve"> in Centerstack (APIM)</w:t>
      </w:r>
      <w:r w:rsidRPr="00B66B8A">
        <w:rPr>
          <w:b/>
        </w:rPr>
        <w:t>:</w:t>
      </w:r>
    </w:p>
    <w:tbl>
      <w:tblPr>
        <w:tblW w:w="6338" w:type="dxa"/>
        <w:jc w:val="center"/>
        <w:tblLook w:val="04A0" w:firstRow="1" w:lastRow="0" w:firstColumn="1" w:lastColumn="0" w:noHBand="0" w:noVBand="1"/>
      </w:tblPr>
      <w:tblGrid>
        <w:gridCol w:w="1540"/>
        <w:gridCol w:w="1640"/>
        <w:gridCol w:w="407"/>
        <w:gridCol w:w="2751"/>
      </w:tblGrid>
      <w:tr w:rsidR="00686ED5" w:rsidRPr="00FC130D" w:rsidTr="00686ED5">
        <w:trPr>
          <w:trHeight w:val="270"/>
          <w:jc w:val="center"/>
        </w:trPr>
        <w:tc>
          <w:tcPr>
            <w:tcW w:w="1540" w:type="dxa"/>
            <w:tcBorders>
              <w:top w:val="single" w:sz="4" w:space="0" w:color="auto"/>
              <w:left w:val="single" w:sz="4" w:space="0" w:color="auto"/>
              <w:bottom w:val="single" w:sz="8" w:space="0" w:color="auto"/>
              <w:right w:val="nil"/>
            </w:tcBorders>
            <w:shd w:val="clear" w:color="auto" w:fill="auto"/>
            <w:noWrap/>
            <w:hideMark/>
          </w:tcPr>
          <w:p w:rsidR="00686ED5" w:rsidRPr="00FC130D" w:rsidRDefault="00E211D3" w:rsidP="00175981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Menu level 1</w:t>
            </w:r>
          </w:p>
        </w:tc>
        <w:tc>
          <w:tcPr>
            <w:tcW w:w="1640" w:type="dxa"/>
            <w:tcBorders>
              <w:top w:val="single" w:sz="4" w:space="0" w:color="auto"/>
              <w:left w:val="single" w:sz="4" w:space="0" w:color="auto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hideMark/>
          </w:tcPr>
          <w:p w:rsidR="00686ED5" w:rsidRPr="00FC130D" w:rsidRDefault="00E211D3" w:rsidP="00175981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Menu level 2</w:t>
            </w:r>
          </w:p>
        </w:tc>
        <w:tc>
          <w:tcPr>
            <w:tcW w:w="407" w:type="dxa"/>
            <w:tcBorders>
              <w:top w:val="single" w:sz="4" w:space="0" w:color="auto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hideMark/>
          </w:tcPr>
          <w:p w:rsidR="00686ED5" w:rsidRPr="00FC130D" w:rsidRDefault="00E211D3" w:rsidP="00175981">
            <w:pPr>
              <w:rPr>
                <w:rFonts w:cs="Arial"/>
              </w:rPr>
            </w:pPr>
            <w:r w:rsidRPr="00FC130D">
              <w:rPr>
                <w:rFonts w:cs="Arial"/>
              </w:rPr>
              <w:t> </w:t>
            </w:r>
          </w:p>
        </w:tc>
        <w:tc>
          <w:tcPr>
            <w:tcW w:w="2751" w:type="dxa"/>
            <w:tcBorders>
              <w:top w:val="single" w:sz="4" w:space="0" w:color="auto"/>
              <w:left w:val="nil"/>
              <w:bottom w:val="single" w:sz="8" w:space="0" w:color="auto"/>
              <w:right w:val="nil"/>
            </w:tcBorders>
            <w:shd w:val="clear" w:color="auto" w:fill="auto"/>
            <w:noWrap/>
            <w:hideMark/>
          </w:tcPr>
          <w:p w:rsidR="00686ED5" w:rsidRPr="00FC130D" w:rsidRDefault="00E211D3" w:rsidP="00175981">
            <w:pPr>
              <w:rPr>
                <w:rFonts w:cs="Arial"/>
                <w:b/>
                <w:bCs/>
              </w:rPr>
            </w:pPr>
            <w:r w:rsidRPr="00FC130D">
              <w:rPr>
                <w:rFonts w:cs="Arial"/>
                <w:b/>
                <w:bCs/>
              </w:rPr>
              <w:t>Men</w:t>
            </w:r>
            <w:r>
              <w:rPr>
                <w:rFonts w:cs="Arial"/>
                <w:b/>
                <w:bCs/>
              </w:rPr>
              <w:t>u level 3</w:t>
            </w:r>
          </w:p>
        </w:tc>
      </w:tr>
      <w:tr w:rsidR="00686ED5" w:rsidRPr="00FC130D" w:rsidTr="00686ED5">
        <w:trPr>
          <w:trHeight w:val="278"/>
          <w:jc w:val="center"/>
        </w:trPr>
        <w:tc>
          <w:tcPr>
            <w:tcW w:w="1540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nil"/>
            </w:tcBorders>
            <w:shd w:val="clear" w:color="auto" w:fill="auto"/>
            <w:hideMark/>
          </w:tcPr>
          <w:p w:rsidR="00686ED5" w:rsidRPr="00FC130D" w:rsidRDefault="00E211D3" w:rsidP="00175981">
            <w:pPr>
              <w:rPr>
                <w:rFonts w:cs="Arial"/>
              </w:rPr>
            </w:pPr>
            <w:r>
              <w:rPr>
                <w:rFonts w:cs="Arial"/>
              </w:rPr>
              <w:t>Trailer Brake</w:t>
            </w:r>
          </w:p>
        </w:tc>
        <w:tc>
          <w:tcPr>
            <w:tcW w:w="1640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auto" w:fill="auto"/>
            <w:noWrap/>
            <w:hideMark/>
          </w:tcPr>
          <w:p w:rsidR="00686ED5" w:rsidRPr="00FC130D" w:rsidRDefault="00E211D3" w:rsidP="00175981">
            <w:pPr>
              <w:rPr>
                <w:rFonts w:cs="Arial"/>
              </w:rPr>
            </w:pPr>
            <w:r>
              <w:rPr>
                <w:rFonts w:cs="Arial"/>
              </w:rPr>
              <w:t>Mode</w:t>
            </w:r>
          </w:p>
        </w:tc>
        <w:tc>
          <w:tcPr>
            <w:tcW w:w="407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6ED5" w:rsidRPr="00FC130D" w:rsidRDefault="00E211D3" w:rsidP="00175981">
            <w:pPr>
              <w:jc w:val="center"/>
              <w:rPr>
                <w:rFonts w:ascii="Wingdings" w:hAnsi="Wingdings" w:cs="Arial"/>
              </w:rPr>
            </w:pPr>
            <w:r w:rsidRPr="00FC130D">
              <w:rPr>
                <w:rFonts w:ascii="Wingdings" w:hAnsi="Wingdings" w:cs="Arial"/>
              </w:rPr>
              <w:t></w:t>
            </w:r>
          </w:p>
        </w:tc>
        <w:tc>
          <w:tcPr>
            <w:tcW w:w="2751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center"/>
            <w:hideMark/>
          </w:tcPr>
          <w:p w:rsidR="00686ED5" w:rsidRPr="00FC130D" w:rsidRDefault="00E211D3" w:rsidP="00175981">
            <w:pPr>
              <w:rPr>
                <w:rFonts w:cs="Arial"/>
              </w:rPr>
            </w:pPr>
            <w:r>
              <w:rPr>
                <w:rFonts w:cs="Arial"/>
              </w:rPr>
              <w:t>Electric</w:t>
            </w:r>
          </w:p>
        </w:tc>
      </w:tr>
      <w:tr w:rsidR="00686ED5" w:rsidRPr="00FC130D" w:rsidTr="00686ED5">
        <w:trPr>
          <w:trHeight w:val="260"/>
          <w:jc w:val="center"/>
        </w:trPr>
        <w:tc>
          <w:tcPr>
            <w:tcW w:w="154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nil"/>
            </w:tcBorders>
            <w:vAlign w:val="center"/>
            <w:hideMark/>
          </w:tcPr>
          <w:p w:rsidR="00686ED5" w:rsidRPr="00FC130D" w:rsidRDefault="00E211D3" w:rsidP="00175981">
            <w:pPr>
              <w:rPr>
                <w:rFonts w:cs="Arial"/>
              </w:rPr>
            </w:pPr>
          </w:p>
        </w:tc>
        <w:tc>
          <w:tcPr>
            <w:tcW w:w="164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:rsidR="00686ED5" w:rsidRPr="00FC130D" w:rsidRDefault="00E211D3" w:rsidP="00175981">
            <w:pPr>
              <w:rPr>
                <w:rFonts w:cs="Arial"/>
              </w:rPr>
            </w:pPr>
          </w:p>
        </w:tc>
        <w:tc>
          <w:tcPr>
            <w:tcW w:w="40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6ED5" w:rsidRPr="00FC130D" w:rsidRDefault="00E211D3" w:rsidP="00175981">
            <w:pPr>
              <w:jc w:val="center"/>
              <w:rPr>
                <w:rFonts w:ascii="Wingdings" w:hAnsi="Wingdings" w:cs="Arial"/>
              </w:rPr>
            </w:pPr>
            <w:r w:rsidRPr="00FC130D">
              <w:rPr>
                <w:rFonts w:ascii="Wingdings" w:hAnsi="Wingdings" w:cs="Arial"/>
              </w:rPr>
              <w:t></w:t>
            </w:r>
          </w:p>
        </w:tc>
        <w:tc>
          <w:tcPr>
            <w:tcW w:w="2751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686ED5" w:rsidRPr="00FC130D" w:rsidRDefault="00E211D3" w:rsidP="00175981">
            <w:pPr>
              <w:rPr>
                <w:rFonts w:cs="Arial"/>
              </w:rPr>
            </w:pPr>
            <w:r>
              <w:rPr>
                <w:rFonts w:cs="Arial"/>
              </w:rPr>
              <w:t>EOH</w:t>
            </w:r>
          </w:p>
        </w:tc>
      </w:tr>
      <w:tr w:rsidR="00686ED5" w:rsidRPr="00FC130D" w:rsidTr="00686ED5">
        <w:trPr>
          <w:trHeight w:val="255"/>
          <w:jc w:val="center"/>
        </w:trPr>
        <w:tc>
          <w:tcPr>
            <w:tcW w:w="154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nil"/>
            </w:tcBorders>
            <w:vAlign w:val="center"/>
            <w:hideMark/>
          </w:tcPr>
          <w:p w:rsidR="00686ED5" w:rsidRPr="00FC130D" w:rsidRDefault="00E211D3" w:rsidP="00175981">
            <w:pPr>
              <w:rPr>
                <w:rFonts w:cs="Arial"/>
              </w:rPr>
            </w:pPr>
          </w:p>
        </w:tc>
        <w:tc>
          <w:tcPr>
            <w:tcW w:w="1640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auto" w:fill="auto"/>
            <w:noWrap/>
            <w:hideMark/>
          </w:tcPr>
          <w:p w:rsidR="00686ED5" w:rsidRPr="00FC130D" w:rsidRDefault="00E211D3" w:rsidP="00175981">
            <w:pPr>
              <w:rPr>
                <w:rFonts w:cs="Arial"/>
              </w:rPr>
            </w:pPr>
            <w:r>
              <w:rPr>
                <w:rFonts w:cs="Arial"/>
              </w:rPr>
              <w:t>Effort</w:t>
            </w:r>
          </w:p>
        </w:tc>
        <w:tc>
          <w:tcPr>
            <w:tcW w:w="40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6ED5" w:rsidRPr="00FC130D" w:rsidRDefault="00E211D3" w:rsidP="00175981">
            <w:pPr>
              <w:jc w:val="center"/>
              <w:rPr>
                <w:rFonts w:ascii="Wingdings" w:hAnsi="Wingdings" w:cs="Arial"/>
              </w:rPr>
            </w:pPr>
            <w:r w:rsidRPr="00FC130D">
              <w:rPr>
                <w:rFonts w:ascii="Wingdings" w:hAnsi="Wingdings" w:cs="Arial"/>
              </w:rPr>
              <w:t></w:t>
            </w:r>
          </w:p>
        </w:tc>
        <w:tc>
          <w:tcPr>
            <w:tcW w:w="2751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hideMark/>
          </w:tcPr>
          <w:p w:rsidR="00686ED5" w:rsidRPr="00FC130D" w:rsidRDefault="00E211D3" w:rsidP="00175981">
            <w:pPr>
              <w:rPr>
                <w:rFonts w:cs="Arial"/>
              </w:rPr>
            </w:pPr>
            <w:r>
              <w:rPr>
                <w:rFonts w:cs="Arial"/>
              </w:rPr>
              <w:t>Light</w:t>
            </w:r>
          </w:p>
        </w:tc>
      </w:tr>
      <w:tr w:rsidR="00686ED5" w:rsidRPr="00FC130D" w:rsidTr="00686ED5">
        <w:trPr>
          <w:trHeight w:val="255"/>
          <w:jc w:val="center"/>
        </w:trPr>
        <w:tc>
          <w:tcPr>
            <w:tcW w:w="154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nil"/>
            </w:tcBorders>
            <w:vAlign w:val="center"/>
            <w:hideMark/>
          </w:tcPr>
          <w:p w:rsidR="00686ED5" w:rsidRPr="00FC130D" w:rsidRDefault="00E211D3" w:rsidP="00175981">
            <w:pPr>
              <w:rPr>
                <w:rFonts w:cs="Arial"/>
              </w:rPr>
            </w:pPr>
          </w:p>
        </w:tc>
        <w:tc>
          <w:tcPr>
            <w:tcW w:w="1640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:rsidR="00686ED5" w:rsidRPr="00FC130D" w:rsidRDefault="00E211D3" w:rsidP="00175981">
            <w:pPr>
              <w:rPr>
                <w:rFonts w:cs="Arial"/>
              </w:rPr>
            </w:pPr>
          </w:p>
        </w:tc>
        <w:tc>
          <w:tcPr>
            <w:tcW w:w="407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6ED5" w:rsidRPr="00FC130D" w:rsidRDefault="00E211D3" w:rsidP="00175981">
            <w:pPr>
              <w:jc w:val="center"/>
              <w:rPr>
                <w:rFonts w:ascii="Wingdings" w:hAnsi="Wingdings" w:cs="Arial"/>
              </w:rPr>
            </w:pPr>
            <w:r w:rsidRPr="00FC130D">
              <w:rPr>
                <w:rFonts w:ascii="Wingdings" w:hAnsi="Wingdings" w:cs="Arial"/>
              </w:rPr>
              <w:t></w:t>
            </w:r>
          </w:p>
        </w:tc>
        <w:tc>
          <w:tcPr>
            <w:tcW w:w="2751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hideMark/>
          </w:tcPr>
          <w:p w:rsidR="00686ED5" w:rsidRPr="00FC130D" w:rsidRDefault="00E211D3" w:rsidP="00175981">
            <w:pPr>
              <w:rPr>
                <w:rFonts w:cs="Arial"/>
              </w:rPr>
            </w:pPr>
            <w:r>
              <w:rPr>
                <w:rFonts w:cs="Arial"/>
              </w:rPr>
              <w:t>Medium</w:t>
            </w:r>
          </w:p>
        </w:tc>
      </w:tr>
      <w:tr w:rsidR="00686ED5" w:rsidRPr="00FC130D" w:rsidTr="00686ED5">
        <w:trPr>
          <w:trHeight w:val="255"/>
          <w:jc w:val="center"/>
        </w:trPr>
        <w:tc>
          <w:tcPr>
            <w:tcW w:w="154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nil"/>
            </w:tcBorders>
            <w:vAlign w:val="center"/>
            <w:hideMark/>
          </w:tcPr>
          <w:p w:rsidR="00686ED5" w:rsidRPr="00FC130D" w:rsidRDefault="00E211D3" w:rsidP="00175981">
            <w:pPr>
              <w:rPr>
                <w:rFonts w:cs="Arial"/>
              </w:rPr>
            </w:pPr>
          </w:p>
        </w:tc>
        <w:tc>
          <w:tcPr>
            <w:tcW w:w="1640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:rsidR="00686ED5" w:rsidRPr="00FC130D" w:rsidRDefault="00E211D3" w:rsidP="00175981">
            <w:pPr>
              <w:rPr>
                <w:rFonts w:cs="Arial"/>
              </w:rPr>
            </w:pPr>
          </w:p>
        </w:tc>
        <w:tc>
          <w:tcPr>
            <w:tcW w:w="40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6ED5" w:rsidRPr="00FC130D" w:rsidRDefault="00E211D3" w:rsidP="00175981">
            <w:pPr>
              <w:jc w:val="center"/>
              <w:rPr>
                <w:rFonts w:ascii="Wingdings" w:hAnsi="Wingdings" w:cs="Arial"/>
              </w:rPr>
            </w:pPr>
            <w:r w:rsidRPr="00FC130D">
              <w:rPr>
                <w:rFonts w:ascii="Wingdings" w:hAnsi="Wingdings" w:cs="Arial"/>
              </w:rPr>
              <w:t></w:t>
            </w:r>
          </w:p>
        </w:tc>
        <w:tc>
          <w:tcPr>
            <w:tcW w:w="2751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hideMark/>
          </w:tcPr>
          <w:p w:rsidR="00686ED5" w:rsidRPr="00FC130D" w:rsidRDefault="00E211D3" w:rsidP="00175981">
            <w:pPr>
              <w:rPr>
                <w:rFonts w:cs="Arial"/>
              </w:rPr>
            </w:pPr>
            <w:r>
              <w:rPr>
                <w:rFonts w:cs="Arial"/>
              </w:rPr>
              <w:t>Heavy</w:t>
            </w:r>
          </w:p>
        </w:tc>
      </w:tr>
    </w:tbl>
    <w:p w:rsidR="00175981" w:rsidRDefault="00E211D3" w:rsidP="00686ED5">
      <w:pPr>
        <w:rPr>
          <w:rFonts w:cs="Arial"/>
        </w:rPr>
      </w:pPr>
    </w:p>
    <w:p w:rsidR="00406F39" w:rsidRDefault="00E211D3" w:rsidP="00B9479B">
      <w:pPr>
        <w:pStyle w:val="Heading5"/>
      </w:pPr>
      <w:r>
        <w:t>Indicator Color Coordinates</w:t>
      </w:r>
    </w:p>
    <w:p w:rsidR="00175981" w:rsidRDefault="00E211D3">
      <w:pPr>
        <w:ind w:left="1440"/>
        <w:rPr>
          <w:rFonts w:cs="Arial"/>
        </w:rPr>
      </w:pPr>
    </w:p>
    <w:p w:rsidR="00175981" w:rsidRDefault="00E211D3" w:rsidP="00175981">
      <w:r>
        <w:t xml:space="preserve">                </w:t>
      </w:r>
      <w:r>
        <w:t>None</w:t>
      </w:r>
    </w:p>
    <w:p w:rsidR="00175981" w:rsidRDefault="00E211D3">
      <w:pPr>
        <w:ind w:left="2880"/>
      </w:pPr>
    </w:p>
    <w:p w:rsidR="00406F39" w:rsidRDefault="00E211D3" w:rsidP="00B9479B">
      <w:pPr>
        <w:pStyle w:val="Heading5"/>
      </w:pPr>
      <w:r>
        <w:t>Indicator Characteristics</w:t>
      </w:r>
    </w:p>
    <w:p w:rsidR="00175981" w:rsidRDefault="00E211D3" w:rsidP="00175981">
      <w:pPr>
        <w:ind w:left="720"/>
      </w:pPr>
    </w:p>
    <w:p w:rsidR="00175981" w:rsidRDefault="00E211D3" w:rsidP="00175981">
      <w:pPr>
        <w:ind w:left="720"/>
      </w:pPr>
      <w:r>
        <w:t>None</w:t>
      </w:r>
    </w:p>
    <w:p w:rsidR="00175981" w:rsidRDefault="00E211D3">
      <w:pPr>
        <w:ind w:left="3960" w:hanging="1440"/>
      </w:pPr>
      <w:r>
        <w:tab/>
      </w:r>
      <w:r>
        <w:tab/>
      </w:r>
      <w:r>
        <w:tab/>
      </w:r>
      <w:r>
        <w:tab/>
      </w:r>
    </w:p>
    <w:p w:rsidR="00406F39" w:rsidRDefault="00E211D3" w:rsidP="00B9479B">
      <w:pPr>
        <w:pStyle w:val="Heading4"/>
      </w:pPr>
      <w:r>
        <w:lastRenderedPageBreak/>
        <w:t>Audio</w:t>
      </w:r>
    </w:p>
    <w:p w:rsidR="00175981" w:rsidRDefault="00E211D3" w:rsidP="00175981">
      <w:pPr>
        <w:rPr>
          <w:rFonts w:cs="Arial"/>
        </w:rPr>
      </w:pPr>
    </w:p>
    <w:p w:rsidR="00175981" w:rsidRPr="00DE1F09" w:rsidRDefault="00E211D3" w:rsidP="00175981">
      <w:pPr>
        <w:ind w:firstLine="720"/>
      </w:pPr>
      <w:r>
        <w:rPr>
          <w:rFonts w:cs="Arial"/>
        </w:rPr>
        <w:t>None</w:t>
      </w:r>
    </w:p>
    <w:p w:rsidR="00406F39" w:rsidRDefault="00E211D3" w:rsidP="00B9479B">
      <w:pPr>
        <w:pStyle w:val="Heading4"/>
      </w:pPr>
      <w:r>
        <w:t>Switch Control Logic</w:t>
      </w:r>
    </w:p>
    <w:p w:rsidR="00175981" w:rsidRDefault="00E211D3">
      <w:pPr>
        <w:ind w:left="360"/>
        <w:rPr>
          <w:rFonts w:cs="Arial"/>
          <w:sz w:val="16"/>
          <w:szCs w:val="16"/>
        </w:rPr>
      </w:pPr>
    </w:p>
    <w:p w:rsidR="00175981" w:rsidRDefault="00E211D3" w:rsidP="00175981">
      <w:pPr>
        <w:ind w:left="720"/>
      </w:pPr>
      <w:r>
        <w:t>Not Applic</w:t>
      </w:r>
      <w:r>
        <w:t>able.</w:t>
      </w:r>
    </w:p>
    <w:p w:rsidR="00175981" w:rsidRDefault="00E211D3">
      <w:pPr>
        <w:ind w:left="2160"/>
        <w:rPr>
          <w:sz w:val="16"/>
          <w:szCs w:val="16"/>
        </w:rPr>
      </w:pPr>
    </w:p>
    <w:p w:rsidR="0082639A" w:rsidRPr="0082639A" w:rsidRDefault="0082639A" w:rsidP="00B9479B">
      <w:pPr>
        <w:pStyle w:val="Heading3"/>
        <w:rPr>
          <w:b w:val="0"/>
          <w:u w:val="single"/>
        </w:rPr>
      </w:pPr>
      <w:r w:rsidRPr="0082639A">
        <w:rPr>
          <w:b w:val="0"/>
          <w:u w:val="single"/>
        </w:rPr>
        <w:t>PFM-REQ-371096/A-System Accuracy</w:t>
      </w:r>
    </w:p>
    <w:p w:rsidR="00175981" w:rsidRDefault="00E211D3">
      <w:pPr>
        <w:ind w:left="360"/>
        <w:rPr>
          <w:rFonts w:cs="Arial"/>
          <w:sz w:val="16"/>
          <w:szCs w:val="16"/>
        </w:rPr>
      </w:pPr>
    </w:p>
    <w:p w:rsidR="00175981" w:rsidRDefault="00E211D3" w:rsidP="00175981">
      <w:pPr>
        <w:ind w:left="720"/>
      </w:pPr>
      <w:r>
        <w:t xml:space="preserve">Within a 100msec of receiving a message that results in a change of state the cluster will update the </w:t>
      </w:r>
      <w:r>
        <w:t>output messages</w:t>
      </w:r>
      <w:r>
        <w:t xml:space="preserve"> to the proper status.</w:t>
      </w:r>
    </w:p>
    <w:p w:rsidR="00175981" w:rsidRDefault="00E211D3" w:rsidP="00175981">
      <w:pPr>
        <w:ind w:left="1440"/>
        <w:rPr>
          <w:sz w:val="16"/>
          <w:szCs w:val="16"/>
        </w:rPr>
      </w:pPr>
      <w:r>
        <w:br w:type="page"/>
      </w:r>
    </w:p>
    <w:p w:rsidR="00406F39" w:rsidRDefault="00E211D3" w:rsidP="00B9479B">
      <w:pPr>
        <w:pStyle w:val="Heading3"/>
      </w:pPr>
      <w:r>
        <w:lastRenderedPageBreak/>
        <w:t>Operation: Performance and Functional</w:t>
      </w:r>
    </w:p>
    <w:p w:rsidR="00406F39" w:rsidRDefault="00E211D3" w:rsidP="00B9479B">
      <w:pPr>
        <w:pStyle w:val="Heading4"/>
      </w:pPr>
      <w:r>
        <w:t>Subsystem Algorithm Flowchart / State Diagram</w:t>
      </w:r>
    </w:p>
    <w:p w:rsidR="00406F39" w:rsidRDefault="00E211D3" w:rsidP="00B9479B">
      <w:pPr>
        <w:pStyle w:val="Heading5"/>
      </w:pPr>
      <w:r w:rsidRPr="00B9479B">
        <w:t>F-REQ-371097/A-T</w:t>
      </w:r>
      <w:r w:rsidRPr="00B9479B">
        <w:t>railer Brake Mode Flowcharts</w:t>
      </w:r>
    </w:p>
    <w:p w:rsidR="00175981" w:rsidRDefault="00E211D3" w:rsidP="00175981"/>
    <w:p w:rsidR="00175981" w:rsidRDefault="0082639A" w:rsidP="0082639A">
      <w:pPr>
        <w:jc w:val="center"/>
      </w:pPr>
      <w:r>
        <w:object w:dxaOrig="3601" w:dyaOrig="5746">
          <v:shape id="5de2ad260000fd1a000079f5" o:spid="_x0000_i1026" type="#_x0000_t75" style="width:180pt;height:287.25pt" o:ole="">
            <v:imagedata r:id="rId10" o:title=""/>
          </v:shape>
          <o:OLEObject Type="Embed" ProgID="Visio.Drawing.15" ShapeID="5de2ad260000fd1a000079f5" DrawAspect="Content" ObjectID="_1636623905" r:id="rId11"/>
        </w:object>
      </w:r>
    </w:p>
    <w:p w:rsidR="00175981" w:rsidRDefault="00E211D3" w:rsidP="00175981">
      <w:pPr>
        <w:jc w:val="center"/>
      </w:pPr>
      <w:r>
        <w:br w:type="page"/>
      </w:r>
    </w:p>
    <w:p w:rsidR="00406F39" w:rsidRDefault="00E211D3" w:rsidP="00B9479B">
      <w:pPr>
        <w:pStyle w:val="Heading5"/>
      </w:pPr>
      <w:r w:rsidRPr="00B9479B">
        <w:lastRenderedPageBreak/>
        <w:t>F-REQ-371098/A-Trailer Brake Type Centerstack Signal Gateway Routine Flowchart</w:t>
      </w:r>
    </w:p>
    <w:p w:rsidR="007C02AD" w:rsidRPr="00411ECB" w:rsidRDefault="00E211D3" w:rsidP="007C02AD">
      <w:pPr>
        <w:rPr>
          <w:b/>
        </w:rPr>
      </w:pPr>
    </w:p>
    <w:p w:rsidR="007C02AD" w:rsidRDefault="0082639A" w:rsidP="0082639A">
      <w:pPr>
        <w:jc w:val="center"/>
      </w:pPr>
      <w:r>
        <w:object w:dxaOrig="8715" w:dyaOrig="10306">
          <v:shape id="5de2ad260000fd1a00002f88" o:spid="_x0000_i1027" type="#_x0000_t75" style="width:436.5pt;height:515.25pt" o:ole="">
            <v:imagedata r:id="rId12" o:title=""/>
          </v:shape>
          <o:OLEObject Type="Embed" ProgID="Visio.Drawing.11" ShapeID="5de2ad260000fd1a00002f88" DrawAspect="Content" ObjectID="_1636623906" r:id="rId13"/>
        </w:object>
      </w:r>
    </w:p>
    <w:p w:rsidR="007C02AD" w:rsidRDefault="00E211D3" w:rsidP="007C02AD">
      <w:pPr>
        <w:jc w:val="center"/>
        <w:rPr>
          <w:b/>
        </w:rPr>
      </w:pPr>
    </w:p>
    <w:p w:rsidR="00406F39" w:rsidRDefault="00E211D3" w:rsidP="00B9479B">
      <w:pPr>
        <w:pStyle w:val="Heading5"/>
      </w:pPr>
      <w:r w:rsidRPr="00B9479B">
        <w:t>F-REQ-371099/A-TrlrBrkMde_D_Rq State based upon CtrStkFeatConfigActl</w:t>
      </w:r>
    </w:p>
    <w:p w:rsidR="00AE06BC" w:rsidRPr="00AE06BC" w:rsidRDefault="00E211D3" w:rsidP="00AE06BC"/>
    <w:tbl>
      <w:tblPr>
        <w:tblW w:w="9607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2420"/>
        <w:gridCol w:w="2420"/>
        <w:gridCol w:w="2303"/>
        <w:gridCol w:w="2464"/>
      </w:tblGrid>
      <w:tr w:rsidR="00F60109" w:rsidRPr="00674632" w:rsidTr="00F60109">
        <w:trPr>
          <w:cantSplit/>
          <w:trHeight w:val="188"/>
          <w:tblHeader/>
          <w:jc w:val="center"/>
        </w:trPr>
        <w:tc>
          <w:tcPr>
            <w:tcW w:w="2420" w:type="dxa"/>
            <w:vAlign w:val="center"/>
          </w:tcPr>
          <w:p w:rsidR="00F60109" w:rsidRPr="00440A6E" w:rsidRDefault="00E211D3" w:rsidP="00F60109">
            <w:pPr>
              <w:jc w:val="center"/>
              <w:rPr>
                <w:b/>
                <w:sz w:val="16"/>
                <w:szCs w:val="16"/>
              </w:rPr>
            </w:pPr>
            <w:r w:rsidRPr="00765E36">
              <w:rPr>
                <w:b/>
                <w:sz w:val="16"/>
                <w:szCs w:val="16"/>
              </w:rPr>
              <w:t>CtrStkFeatNoActl</w:t>
            </w:r>
            <w:r w:rsidRPr="00765E36">
              <w:rPr>
                <w:b/>
                <w:sz w:val="16"/>
                <w:szCs w:val="16"/>
              </w:rPr>
              <w:t xml:space="preserve"> </w:t>
            </w:r>
            <w:r>
              <w:rPr>
                <w:b/>
                <w:sz w:val="16"/>
                <w:szCs w:val="16"/>
              </w:rPr>
              <w:t>Signal</w:t>
            </w:r>
          </w:p>
        </w:tc>
        <w:tc>
          <w:tcPr>
            <w:tcW w:w="2420" w:type="dxa"/>
            <w:vAlign w:val="center"/>
          </w:tcPr>
          <w:p w:rsidR="00F60109" w:rsidRDefault="00E211D3" w:rsidP="00F60109">
            <w:pPr>
              <w:jc w:val="center"/>
              <w:rPr>
                <w:b/>
                <w:sz w:val="16"/>
                <w:szCs w:val="16"/>
              </w:rPr>
            </w:pPr>
            <w:r w:rsidRPr="005F31B4">
              <w:rPr>
                <w:b/>
                <w:sz w:val="16"/>
                <w:szCs w:val="16"/>
              </w:rPr>
              <w:t>CtrStkFeatConfigActl</w:t>
            </w:r>
          </w:p>
          <w:p w:rsidR="00F60109" w:rsidRPr="00440A6E" w:rsidRDefault="00E211D3" w:rsidP="00F60109">
            <w:pPr>
              <w:jc w:val="center"/>
              <w:rPr>
                <w:b/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t>Signal</w:t>
            </w:r>
          </w:p>
        </w:tc>
        <w:tc>
          <w:tcPr>
            <w:tcW w:w="2303" w:type="dxa"/>
            <w:tcBorders>
              <w:right w:val="double" w:sz="12" w:space="0" w:color="auto"/>
            </w:tcBorders>
            <w:vAlign w:val="center"/>
          </w:tcPr>
          <w:p w:rsidR="00F60109" w:rsidRDefault="00E211D3" w:rsidP="00F60109">
            <w:pPr>
              <w:rPr>
                <w:b/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t>Display Menu</w:t>
            </w:r>
          </w:p>
          <w:p w:rsidR="00F60109" w:rsidRPr="00440A6E" w:rsidRDefault="00E211D3" w:rsidP="00F60109">
            <w:pPr>
              <w:rPr>
                <w:b/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t>In Center Stack (For reference)</w:t>
            </w:r>
          </w:p>
        </w:tc>
        <w:tc>
          <w:tcPr>
            <w:tcW w:w="2464" w:type="dxa"/>
            <w:tcBorders>
              <w:left w:val="single" w:sz="4" w:space="0" w:color="auto"/>
            </w:tcBorders>
            <w:vAlign w:val="center"/>
          </w:tcPr>
          <w:p w:rsidR="00F60109" w:rsidRPr="00440A6E" w:rsidRDefault="00E211D3" w:rsidP="00F60109">
            <w:pPr>
              <w:jc w:val="center"/>
              <w:rPr>
                <w:b/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t>TrlrBrkMde_D_Rq</w:t>
            </w:r>
            <w:r w:rsidRPr="008F4F40">
              <w:rPr>
                <w:b/>
                <w:sz w:val="16"/>
                <w:szCs w:val="16"/>
              </w:rPr>
              <w:t xml:space="preserve"> </w:t>
            </w:r>
            <w:r>
              <w:rPr>
                <w:b/>
                <w:snapToGrid w:val="0"/>
                <w:sz w:val="16"/>
                <w:szCs w:val="16"/>
              </w:rPr>
              <w:t>Signal</w:t>
            </w:r>
          </w:p>
        </w:tc>
      </w:tr>
      <w:tr w:rsidR="00F60109" w:rsidRPr="00BA2E17" w:rsidTr="00F60109">
        <w:trPr>
          <w:cantSplit/>
          <w:trHeight w:val="533"/>
          <w:jc w:val="center"/>
        </w:trPr>
        <w:tc>
          <w:tcPr>
            <w:tcW w:w="2420" w:type="dxa"/>
            <w:vAlign w:val="center"/>
          </w:tcPr>
          <w:p w:rsidR="00F60109" w:rsidRPr="00440A6E" w:rsidRDefault="00E211D3" w:rsidP="00F60109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0x0E10</w:t>
            </w:r>
          </w:p>
        </w:tc>
        <w:tc>
          <w:tcPr>
            <w:tcW w:w="2420" w:type="dxa"/>
            <w:vAlign w:val="center"/>
          </w:tcPr>
          <w:p w:rsidR="00F60109" w:rsidRPr="00440A6E" w:rsidRDefault="00E211D3" w:rsidP="00F60109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Electric (0x0</w:t>
            </w:r>
            <w:r w:rsidRPr="00440A6E">
              <w:rPr>
                <w:sz w:val="16"/>
                <w:szCs w:val="16"/>
              </w:rPr>
              <w:t>)</w:t>
            </w:r>
          </w:p>
        </w:tc>
        <w:tc>
          <w:tcPr>
            <w:tcW w:w="2303" w:type="dxa"/>
            <w:tcBorders>
              <w:right w:val="double" w:sz="12" w:space="0" w:color="auto"/>
            </w:tcBorders>
            <w:vAlign w:val="center"/>
          </w:tcPr>
          <w:p w:rsidR="00F60109" w:rsidRPr="00D07677" w:rsidRDefault="00E211D3" w:rsidP="00F60109">
            <w:pPr>
              <w:pStyle w:val="CommentText"/>
              <w:rPr>
                <w:sz w:val="16"/>
                <w:szCs w:val="16"/>
              </w:rPr>
            </w:pPr>
            <w:r w:rsidRPr="00D07677">
              <w:rPr>
                <w:sz w:val="16"/>
                <w:szCs w:val="16"/>
              </w:rPr>
              <w:sym w:font="Wingdings" w:char="F0FE"/>
            </w:r>
            <w:r w:rsidRPr="00D07677">
              <w:rPr>
                <w:sz w:val="16"/>
                <w:szCs w:val="16"/>
              </w:rPr>
              <w:t xml:space="preserve">  Electric</w:t>
            </w:r>
          </w:p>
          <w:p w:rsidR="00F60109" w:rsidRPr="00D07677" w:rsidRDefault="00E211D3" w:rsidP="00F60109">
            <w:pPr>
              <w:pStyle w:val="CommentText"/>
              <w:rPr>
                <w:sz w:val="16"/>
                <w:szCs w:val="16"/>
              </w:rPr>
            </w:pPr>
            <w:r w:rsidRPr="00D07677">
              <w:rPr>
                <w:sz w:val="16"/>
                <w:szCs w:val="16"/>
              </w:rPr>
              <w:sym w:font="Wingdings" w:char="F0A8"/>
            </w:r>
            <w:r w:rsidRPr="00D07677">
              <w:rPr>
                <w:sz w:val="16"/>
                <w:szCs w:val="16"/>
              </w:rPr>
              <w:t xml:space="preserve"> </w:t>
            </w:r>
            <w:r>
              <w:rPr>
                <w:sz w:val="16"/>
                <w:szCs w:val="16"/>
              </w:rPr>
              <w:t xml:space="preserve"> </w:t>
            </w:r>
            <w:r w:rsidRPr="00D07677">
              <w:rPr>
                <w:sz w:val="16"/>
                <w:szCs w:val="16"/>
              </w:rPr>
              <w:t>Electric over Hydraulic</w:t>
            </w:r>
          </w:p>
        </w:tc>
        <w:tc>
          <w:tcPr>
            <w:tcW w:w="2464" w:type="dxa"/>
            <w:tcBorders>
              <w:left w:val="single" w:sz="4" w:space="0" w:color="auto"/>
            </w:tcBorders>
            <w:vAlign w:val="center"/>
          </w:tcPr>
          <w:p w:rsidR="00F60109" w:rsidRPr="00440A6E" w:rsidRDefault="00E211D3" w:rsidP="00F60109">
            <w:pPr>
              <w:pStyle w:val="CommentText"/>
              <w:jc w:val="center"/>
              <w:rPr>
                <w:sz w:val="16"/>
                <w:szCs w:val="16"/>
              </w:rPr>
            </w:pPr>
            <w:r w:rsidRPr="00574691">
              <w:rPr>
                <w:sz w:val="16"/>
                <w:szCs w:val="16"/>
              </w:rPr>
              <w:t>Electric (0x0)</w:t>
            </w:r>
          </w:p>
        </w:tc>
      </w:tr>
      <w:tr w:rsidR="00F60109" w:rsidRPr="00BA2E17" w:rsidTr="00F60109">
        <w:trPr>
          <w:cantSplit/>
          <w:trHeight w:val="420"/>
          <w:jc w:val="center"/>
        </w:trPr>
        <w:tc>
          <w:tcPr>
            <w:tcW w:w="2420" w:type="dxa"/>
            <w:vAlign w:val="center"/>
          </w:tcPr>
          <w:p w:rsidR="00F60109" w:rsidRPr="00440A6E" w:rsidRDefault="00E211D3" w:rsidP="00F60109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lastRenderedPageBreak/>
              <w:t xml:space="preserve"> 0x0E10</w:t>
            </w:r>
          </w:p>
        </w:tc>
        <w:tc>
          <w:tcPr>
            <w:tcW w:w="2420" w:type="dxa"/>
            <w:vAlign w:val="center"/>
          </w:tcPr>
          <w:p w:rsidR="00F60109" w:rsidRPr="00440A6E" w:rsidRDefault="00E211D3" w:rsidP="00F60109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Electric over Hydraulic (0x1</w:t>
            </w:r>
            <w:r w:rsidRPr="00440A6E">
              <w:rPr>
                <w:sz w:val="16"/>
                <w:szCs w:val="16"/>
              </w:rPr>
              <w:t>)</w:t>
            </w:r>
          </w:p>
        </w:tc>
        <w:tc>
          <w:tcPr>
            <w:tcW w:w="2303" w:type="dxa"/>
            <w:tcBorders>
              <w:right w:val="double" w:sz="12" w:space="0" w:color="auto"/>
            </w:tcBorders>
            <w:vAlign w:val="center"/>
          </w:tcPr>
          <w:p w:rsidR="00F60109" w:rsidRPr="00D07677" w:rsidRDefault="00E211D3" w:rsidP="00F60109">
            <w:pPr>
              <w:pStyle w:val="CommentText"/>
              <w:rPr>
                <w:sz w:val="16"/>
                <w:szCs w:val="16"/>
              </w:rPr>
            </w:pPr>
            <w:r w:rsidRPr="00CB1B16">
              <w:rPr>
                <w:sz w:val="16"/>
                <w:szCs w:val="16"/>
              </w:rPr>
              <w:sym w:font="Wingdings" w:char="F0A8"/>
            </w:r>
            <w:r w:rsidRPr="00D07677">
              <w:rPr>
                <w:sz w:val="16"/>
                <w:szCs w:val="16"/>
              </w:rPr>
              <w:t xml:space="preserve">  Electric</w:t>
            </w:r>
          </w:p>
          <w:p w:rsidR="00F60109" w:rsidRPr="00CB1B16" w:rsidRDefault="00E211D3" w:rsidP="00F60109">
            <w:pPr>
              <w:pStyle w:val="CommentText"/>
              <w:rPr>
                <w:sz w:val="16"/>
                <w:szCs w:val="16"/>
              </w:rPr>
            </w:pPr>
            <w:r w:rsidRPr="00D07677">
              <w:rPr>
                <w:sz w:val="16"/>
                <w:szCs w:val="16"/>
              </w:rPr>
              <w:sym w:font="Wingdings" w:char="F0FE"/>
            </w:r>
            <w:r w:rsidRPr="00D07677">
              <w:rPr>
                <w:sz w:val="16"/>
                <w:szCs w:val="16"/>
              </w:rPr>
              <w:t xml:space="preserve"> </w:t>
            </w:r>
            <w:r>
              <w:rPr>
                <w:sz w:val="16"/>
                <w:szCs w:val="16"/>
              </w:rPr>
              <w:t xml:space="preserve"> </w:t>
            </w:r>
            <w:r w:rsidRPr="00D07677">
              <w:rPr>
                <w:sz w:val="16"/>
                <w:szCs w:val="16"/>
              </w:rPr>
              <w:t xml:space="preserve">Electric over </w:t>
            </w:r>
            <w:r w:rsidRPr="00D07677">
              <w:rPr>
                <w:sz w:val="16"/>
                <w:szCs w:val="16"/>
              </w:rPr>
              <w:t>Hydraulic</w:t>
            </w:r>
          </w:p>
        </w:tc>
        <w:tc>
          <w:tcPr>
            <w:tcW w:w="2464" w:type="dxa"/>
            <w:tcBorders>
              <w:left w:val="single" w:sz="4" w:space="0" w:color="auto"/>
            </w:tcBorders>
            <w:vAlign w:val="center"/>
          </w:tcPr>
          <w:p w:rsidR="00F60109" w:rsidRPr="00440A6E" w:rsidRDefault="00E211D3" w:rsidP="00F60109">
            <w:pPr>
              <w:pStyle w:val="CommentText"/>
              <w:jc w:val="center"/>
              <w:rPr>
                <w:sz w:val="16"/>
                <w:szCs w:val="16"/>
              </w:rPr>
            </w:pPr>
            <w:r w:rsidRPr="00574691">
              <w:rPr>
                <w:sz w:val="16"/>
                <w:szCs w:val="16"/>
              </w:rPr>
              <w:t>ElectricOverHydraulic</w:t>
            </w:r>
            <w:r>
              <w:rPr>
                <w:sz w:val="16"/>
                <w:szCs w:val="16"/>
              </w:rPr>
              <w:t xml:space="preserve"> (0x1)</w:t>
            </w:r>
          </w:p>
        </w:tc>
      </w:tr>
      <w:tr w:rsidR="00F60109" w:rsidRPr="00BA2E17" w:rsidTr="00F60109">
        <w:trPr>
          <w:cantSplit/>
          <w:trHeight w:val="366"/>
          <w:jc w:val="center"/>
        </w:trPr>
        <w:tc>
          <w:tcPr>
            <w:tcW w:w="2420" w:type="dxa"/>
            <w:vAlign w:val="center"/>
          </w:tcPr>
          <w:p w:rsidR="00F60109" w:rsidRPr="00440A6E" w:rsidRDefault="00E211D3" w:rsidP="00F60109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0x0E10</w:t>
            </w:r>
          </w:p>
          <w:p w:rsidR="00F60109" w:rsidRPr="00440A6E" w:rsidRDefault="00E211D3" w:rsidP="00F60109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2420" w:type="dxa"/>
            <w:vAlign w:val="center"/>
          </w:tcPr>
          <w:p w:rsidR="00F60109" w:rsidRPr="00440A6E" w:rsidRDefault="00E211D3" w:rsidP="00F60109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Unused (0x2-0xFF)</w:t>
            </w:r>
          </w:p>
          <w:p w:rsidR="00F60109" w:rsidRPr="00440A6E" w:rsidRDefault="00E211D3" w:rsidP="00F60109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2303" w:type="dxa"/>
            <w:tcBorders>
              <w:right w:val="double" w:sz="12" w:space="0" w:color="auto"/>
            </w:tcBorders>
            <w:vAlign w:val="center"/>
          </w:tcPr>
          <w:p w:rsidR="00F60109" w:rsidRPr="00D07677" w:rsidRDefault="00E211D3" w:rsidP="00F60109">
            <w:pPr>
              <w:pStyle w:val="CommentText"/>
              <w:rPr>
                <w:sz w:val="16"/>
                <w:szCs w:val="16"/>
              </w:rPr>
            </w:pPr>
            <w:r w:rsidRPr="00CB1B16">
              <w:rPr>
                <w:sz w:val="16"/>
                <w:szCs w:val="16"/>
              </w:rPr>
              <w:sym w:font="Wingdings" w:char="F0A8"/>
            </w:r>
            <w:r w:rsidRPr="00D07677">
              <w:rPr>
                <w:sz w:val="16"/>
                <w:szCs w:val="16"/>
              </w:rPr>
              <w:t xml:space="preserve">  Electric</w:t>
            </w:r>
          </w:p>
          <w:p w:rsidR="00F60109" w:rsidRPr="00CB1B16" w:rsidRDefault="00E211D3" w:rsidP="00F60109">
            <w:pPr>
              <w:pStyle w:val="CommentText"/>
              <w:rPr>
                <w:sz w:val="16"/>
                <w:szCs w:val="16"/>
              </w:rPr>
            </w:pPr>
            <w:r w:rsidRPr="00CB1B16">
              <w:rPr>
                <w:sz w:val="16"/>
                <w:szCs w:val="16"/>
              </w:rPr>
              <w:sym w:font="Wingdings" w:char="F0A8"/>
            </w:r>
            <w:r w:rsidRPr="00D07677">
              <w:rPr>
                <w:sz w:val="16"/>
                <w:szCs w:val="16"/>
              </w:rPr>
              <w:t xml:space="preserve"> </w:t>
            </w:r>
            <w:r>
              <w:rPr>
                <w:sz w:val="16"/>
                <w:szCs w:val="16"/>
              </w:rPr>
              <w:t xml:space="preserve"> </w:t>
            </w:r>
            <w:r w:rsidRPr="00D07677">
              <w:rPr>
                <w:sz w:val="16"/>
                <w:szCs w:val="16"/>
              </w:rPr>
              <w:t>Electric over Hydraulic</w:t>
            </w:r>
          </w:p>
        </w:tc>
        <w:tc>
          <w:tcPr>
            <w:tcW w:w="2464" w:type="dxa"/>
            <w:tcBorders>
              <w:left w:val="single" w:sz="4" w:space="0" w:color="auto"/>
            </w:tcBorders>
            <w:vAlign w:val="center"/>
          </w:tcPr>
          <w:p w:rsidR="00F60109" w:rsidRDefault="00E211D3" w:rsidP="00F60109">
            <w:pPr>
              <w:pStyle w:val="CommentText"/>
              <w:jc w:val="center"/>
              <w:rPr>
                <w:sz w:val="16"/>
                <w:szCs w:val="16"/>
              </w:rPr>
            </w:pPr>
          </w:p>
          <w:p w:rsidR="00F60109" w:rsidRDefault="00E211D3" w:rsidP="00F60109">
            <w:pPr>
              <w:pStyle w:val="CommentText"/>
              <w:jc w:val="center"/>
              <w:rPr>
                <w:sz w:val="16"/>
                <w:szCs w:val="16"/>
              </w:rPr>
            </w:pPr>
            <w:r w:rsidRPr="00574691">
              <w:rPr>
                <w:sz w:val="16"/>
                <w:szCs w:val="16"/>
              </w:rPr>
              <w:t>Electric (0x0)</w:t>
            </w:r>
          </w:p>
          <w:p w:rsidR="00F60109" w:rsidRPr="00440A6E" w:rsidRDefault="00E211D3" w:rsidP="00F60109">
            <w:pPr>
              <w:pStyle w:val="CommentText"/>
              <w:jc w:val="center"/>
              <w:rPr>
                <w:sz w:val="16"/>
                <w:szCs w:val="16"/>
              </w:rPr>
            </w:pPr>
          </w:p>
        </w:tc>
      </w:tr>
    </w:tbl>
    <w:p w:rsidR="007C02AD" w:rsidRDefault="00E211D3" w:rsidP="00D65D0B">
      <w:pPr>
        <w:rPr>
          <w:b/>
        </w:rPr>
      </w:pPr>
    </w:p>
    <w:p w:rsidR="00406F39" w:rsidRDefault="00E211D3" w:rsidP="00B9479B">
      <w:pPr>
        <w:pStyle w:val="Heading5"/>
      </w:pPr>
      <w:r w:rsidRPr="00B9479B">
        <w:t>F-REQ-371100/A-FeatConfigIpcActl State based upon TrlrBrkMde_D_Rq</w:t>
      </w:r>
    </w:p>
    <w:p w:rsidR="00AE06BC" w:rsidRPr="00AE06BC" w:rsidRDefault="00E211D3" w:rsidP="00AE06BC"/>
    <w:tbl>
      <w:tblPr>
        <w:tblW w:w="8818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817"/>
        <w:gridCol w:w="2213"/>
        <w:gridCol w:w="2394"/>
        <w:gridCol w:w="2394"/>
      </w:tblGrid>
      <w:tr w:rsidR="00A46EA7" w:rsidRPr="00BA2E17" w:rsidTr="00A46EA7">
        <w:trPr>
          <w:cantSplit/>
          <w:trHeight w:val="533"/>
          <w:jc w:val="center"/>
        </w:trPr>
        <w:tc>
          <w:tcPr>
            <w:tcW w:w="1817" w:type="dxa"/>
            <w:vAlign w:val="center"/>
          </w:tcPr>
          <w:p w:rsidR="00A46EA7" w:rsidRDefault="00E211D3" w:rsidP="00A46EA7">
            <w:pPr>
              <w:jc w:val="center"/>
              <w:rPr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t>TrlrBrkMde_D_Rq</w:t>
            </w:r>
          </w:p>
        </w:tc>
        <w:tc>
          <w:tcPr>
            <w:tcW w:w="2213" w:type="dxa"/>
            <w:tcBorders>
              <w:right w:val="double" w:sz="12" w:space="0" w:color="auto"/>
            </w:tcBorders>
            <w:vAlign w:val="center"/>
          </w:tcPr>
          <w:p w:rsidR="00A46EA7" w:rsidRDefault="00E211D3" w:rsidP="00A46EA7">
            <w:pPr>
              <w:rPr>
                <w:b/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t>Displa</w:t>
            </w:r>
            <w:r>
              <w:rPr>
                <w:b/>
                <w:sz w:val="16"/>
                <w:szCs w:val="16"/>
              </w:rPr>
              <w:t>y Menu</w:t>
            </w:r>
          </w:p>
          <w:p w:rsidR="00A46EA7" w:rsidRPr="00D07677" w:rsidRDefault="00E211D3" w:rsidP="00A46EA7">
            <w:pPr>
              <w:pStyle w:val="CommentText"/>
              <w:rPr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t>In Center Stack (For reference)</w:t>
            </w:r>
          </w:p>
        </w:tc>
        <w:tc>
          <w:tcPr>
            <w:tcW w:w="2394" w:type="dxa"/>
            <w:tcBorders>
              <w:right w:val="single" w:sz="4" w:space="0" w:color="auto"/>
            </w:tcBorders>
            <w:vAlign w:val="center"/>
          </w:tcPr>
          <w:p w:rsidR="00A46EA7" w:rsidRDefault="00E211D3" w:rsidP="00A46EA7">
            <w:pPr>
              <w:jc w:val="center"/>
              <w:rPr>
                <w:sz w:val="16"/>
                <w:szCs w:val="16"/>
              </w:rPr>
            </w:pPr>
            <w:r w:rsidRPr="00765E36">
              <w:rPr>
                <w:b/>
                <w:sz w:val="16"/>
                <w:szCs w:val="16"/>
              </w:rPr>
              <w:t xml:space="preserve">CtrStkFeatNoActl </w:t>
            </w:r>
            <w:r>
              <w:rPr>
                <w:b/>
                <w:sz w:val="16"/>
                <w:szCs w:val="16"/>
              </w:rPr>
              <w:t>Signal</w:t>
            </w:r>
          </w:p>
        </w:tc>
        <w:tc>
          <w:tcPr>
            <w:tcW w:w="2394" w:type="dxa"/>
            <w:tcBorders>
              <w:left w:val="single" w:sz="4" w:space="0" w:color="auto"/>
            </w:tcBorders>
            <w:vAlign w:val="center"/>
          </w:tcPr>
          <w:p w:rsidR="00A46EA7" w:rsidRDefault="00E211D3" w:rsidP="00A46EA7">
            <w:pPr>
              <w:jc w:val="center"/>
              <w:rPr>
                <w:b/>
                <w:sz w:val="16"/>
                <w:szCs w:val="16"/>
              </w:rPr>
            </w:pPr>
            <w:r w:rsidRPr="00BB621A">
              <w:rPr>
                <w:b/>
                <w:sz w:val="16"/>
                <w:szCs w:val="16"/>
              </w:rPr>
              <w:t>FeatConfigIpcActl</w:t>
            </w:r>
            <w:r>
              <w:rPr>
                <w:b/>
                <w:sz w:val="16"/>
                <w:szCs w:val="16"/>
              </w:rPr>
              <w:t xml:space="preserve"> </w:t>
            </w:r>
          </w:p>
          <w:p w:rsidR="00A46EA7" w:rsidRDefault="00E211D3" w:rsidP="00A46EA7">
            <w:pPr>
              <w:pStyle w:val="CommentText"/>
              <w:jc w:val="center"/>
              <w:rPr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t>Signal</w:t>
            </w:r>
          </w:p>
        </w:tc>
      </w:tr>
      <w:tr w:rsidR="00A46EA7" w:rsidRPr="00BA2E17" w:rsidTr="00A46EA7">
        <w:trPr>
          <w:cantSplit/>
          <w:trHeight w:val="533"/>
          <w:jc w:val="center"/>
        </w:trPr>
        <w:tc>
          <w:tcPr>
            <w:tcW w:w="1817" w:type="dxa"/>
            <w:vAlign w:val="center"/>
          </w:tcPr>
          <w:p w:rsidR="00A46EA7" w:rsidRPr="00440A6E" w:rsidRDefault="00E211D3" w:rsidP="00A46EA7">
            <w:pPr>
              <w:jc w:val="center"/>
              <w:rPr>
                <w:sz w:val="16"/>
                <w:szCs w:val="16"/>
              </w:rPr>
            </w:pPr>
            <w:r w:rsidRPr="00574691">
              <w:rPr>
                <w:sz w:val="16"/>
                <w:szCs w:val="16"/>
              </w:rPr>
              <w:t>Electric (0x0)</w:t>
            </w:r>
          </w:p>
        </w:tc>
        <w:tc>
          <w:tcPr>
            <w:tcW w:w="2213" w:type="dxa"/>
            <w:tcBorders>
              <w:right w:val="double" w:sz="12" w:space="0" w:color="auto"/>
            </w:tcBorders>
            <w:vAlign w:val="center"/>
          </w:tcPr>
          <w:p w:rsidR="00A46EA7" w:rsidRPr="00D07677" w:rsidRDefault="00E211D3" w:rsidP="00A46EA7">
            <w:pPr>
              <w:pStyle w:val="CommentText"/>
              <w:rPr>
                <w:sz w:val="16"/>
                <w:szCs w:val="16"/>
              </w:rPr>
            </w:pPr>
            <w:r w:rsidRPr="00D07677">
              <w:rPr>
                <w:sz w:val="16"/>
                <w:szCs w:val="16"/>
              </w:rPr>
              <w:sym w:font="Wingdings" w:char="F0FE"/>
            </w:r>
            <w:r w:rsidRPr="00D07677">
              <w:rPr>
                <w:sz w:val="16"/>
                <w:szCs w:val="16"/>
              </w:rPr>
              <w:t xml:space="preserve">  Electric</w:t>
            </w:r>
          </w:p>
          <w:p w:rsidR="00A46EA7" w:rsidRPr="00D07677" w:rsidRDefault="00E211D3" w:rsidP="00A46EA7">
            <w:pPr>
              <w:pStyle w:val="CommentText"/>
              <w:rPr>
                <w:sz w:val="16"/>
                <w:szCs w:val="16"/>
              </w:rPr>
            </w:pPr>
            <w:r w:rsidRPr="00D07677">
              <w:rPr>
                <w:sz w:val="16"/>
                <w:szCs w:val="16"/>
              </w:rPr>
              <w:sym w:font="Wingdings" w:char="F0A8"/>
            </w:r>
            <w:r w:rsidRPr="00D07677">
              <w:rPr>
                <w:sz w:val="16"/>
                <w:szCs w:val="16"/>
              </w:rPr>
              <w:t xml:space="preserve"> </w:t>
            </w:r>
            <w:r>
              <w:rPr>
                <w:sz w:val="16"/>
                <w:szCs w:val="16"/>
              </w:rPr>
              <w:t xml:space="preserve"> </w:t>
            </w:r>
            <w:r w:rsidRPr="00D07677">
              <w:rPr>
                <w:sz w:val="16"/>
                <w:szCs w:val="16"/>
              </w:rPr>
              <w:t>Electric over Hydraulic</w:t>
            </w:r>
          </w:p>
        </w:tc>
        <w:tc>
          <w:tcPr>
            <w:tcW w:w="2394" w:type="dxa"/>
            <w:tcBorders>
              <w:right w:val="single" w:sz="4" w:space="0" w:color="auto"/>
            </w:tcBorders>
            <w:vAlign w:val="center"/>
          </w:tcPr>
          <w:p w:rsidR="00A46EA7" w:rsidRPr="00440A6E" w:rsidRDefault="00E211D3" w:rsidP="00A46EA7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0x0</w:t>
            </w:r>
            <w:r>
              <w:rPr>
                <w:sz w:val="16"/>
                <w:szCs w:val="16"/>
              </w:rPr>
              <w:t>E10</w:t>
            </w:r>
          </w:p>
        </w:tc>
        <w:tc>
          <w:tcPr>
            <w:tcW w:w="2394" w:type="dxa"/>
            <w:tcBorders>
              <w:left w:val="single" w:sz="4" w:space="0" w:color="auto"/>
            </w:tcBorders>
            <w:vAlign w:val="center"/>
          </w:tcPr>
          <w:p w:rsidR="00A46EA7" w:rsidRPr="00440A6E" w:rsidRDefault="00E211D3" w:rsidP="00A46EA7">
            <w:pPr>
              <w:pStyle w:val="CommentText"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Electric (0x0</w:t>
            </w:r>
            <w:r w:rsidRPr="00440A6E">
              <w:rPr>
                <w:sz w:val="16"/>
                <w:szCs w:val="16"/>
              </w:rPr>
              <w:t>)</w:t>
            </w:r>
          </w:p>
        </w:tc>
      </w:tr>
      <w:tr w:rsidR="00A46EA7" w:rsidRPr="00BA2E17" w:rsidTr="00A46EA7">
        <w:trPr>
          <w:cantSplit/>
          <w:trHeight w:val="420"/>
          <w:jc w:val="center"/>
        </w:trPr>
        <w:tc>
          <w:tcPr>
            <w:tcW w:w="1817" w:type="dxa"/>
            <w:vAlign w:val="center"/>
          </w:tcPr>
          <w:p w:rsidR="00A46EA7" w:rsidRPr="00440A6E" w:rsidRDefault="00E211D3" w:rsidP="00A46EA7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Electric over Hydraulic (0x1</w:t>
            </w:r>
            <w:r w:rsidRPr="00440A6E">
              <w:rPr>
                <w:sz w:val="16"/>
                <w:szCs w:val="16"/>
              </w:rPr>
              <w:t>)</w:t>
            </w:r>
          </w:p>
        </w:tc>
        <w:tc>
          <w:tcPr>
            <w:tcW w:w="2213" w:type="dxa"/>
            <w:tcBorders>
              <w:right w:val="double" w:sz="12" w:space="0" w:color="auto"/>
            </w:tcBorders>
            <w:vAlign w:val="center"/>
          </w:tcPr>
          <w:p w:rsidR="00A46EA7" w:rsidRPr="00D07677" w:rsidRDefault="00E211D3" w:rsidP="00A46EA7">
            <w:pPr>
              <w:pStyle w:val="CommentText"/>
              <w:rPr>
                <w:sz w:val="16"/>
                <w:szCs w:val="16"/>
              </w:rPr>
            </w:pPr>
            <w:r w:rsidRPr="00CB1B16">
              <w:rPr>
                <w:sz w:val="16"/>
                <w:szCs w:val="16"/>
              </w:rPr>
              <w:sym w:font="Wingdings" w:char="F0A8"/>
            </w:r>
            <w:r w:rsidRPr="00D07677">
              <w:rPr>
                <w:sz w:val="16"/>
                <w:szCs w:val="16"/>
              </w:rPr>
              <w:t xml:space="preserve">  Electric</w:t>
            </w:r>
          </w:p>
          <w:p w:rsidR="00A46EA7" w:rsidRPr="00CB1B16" w:rsidRDefault="00E211D3" w:rsidP="00A46EA7">
            <w:pPr>
              <w:pStyle w:val="CommentText"/>
              <w:rPr>
                <w:sz w:val="16"/>
                <w:szCs w:val="16"/>
              </w:rPr>
            </w:pPr>
            <w:r w:rsidRPr="00D07677">
              <w:rPr>
                <w:sz w:val="16"/>
                <w:szCs w:val="16"/>
              </w:rPr>
              <w:sym w:font="Wingdings" w:char="F0FE"/>
            </w:r>
            <w:r w:rsidRPr="00D07677">
              <w:rPr>
                <w:sz w:val="16"/>
                <w:szCs w:val="16"/>
              </w:rPr>
              <w:t xml:space="preserve"> </w:t>
            </w:r>
            <w:r>
              <w:rPr>
                <w:sz w:val="16"/>
                <w:szCs w:val="16"/>
              </w:rPr>
              <w:t xml:space="preserve"> </w:t>
            </w:r>
            <w:r w:rsidRPr="00D07677">
              <w:rPr>
                <w:sz w:val="16"/>
                <w:szCs w:val="16"/>
              </w:rPr>
              <w:t>Electric over Hydraulic</w:t>
            </w:r>
          </w:p>
        </w:tc>
        <w:tc>
          <w:tcPr>
            <w:tcW w:w="2394" w:type="dxa"/>
            <w:tcBorders>
              <w:right w:val="single" w:sz="4" w:space="0" w:color="auto"/>
            </w:tcBorders>
            <w:vAlign w:val="center"/>
          </w:tcPr>
          <w:p w:rsidR="00A46EA7" w:rsidRPr="00440A6E" w:rsidRDefault="00E211D3" w:rsidP="00A46EA7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 xml:space="preserve"> 0x0</w:t>
            </w:r>
            <w:r>
              <w:rPr>
                <w:sz w:val="16"/>
                <w:szCs w:val="16"/>
              </w:rPr>
              <w:t>E10</w:t>
            </w:r>
          </w:p>
        </w:tc>
        <w:tc>
          <w:tcPr>
            <w:tcW w:w="2394" w:type="dxa"/>
            <w:tcBorders>
              <w:left w:val="single" w:sz="4" w:space="0" w:color="auto"/>
            </w:tcBorders>
            <w:vAlign w:val="center"/>
          </w:tcPr>
          <w:p w:rsidR="00A46EA7" w:rsidRPr="00440A6E" w:rsidRDefault="00E211D3" w:rsidP="00A46EA7">
            <w:pPr>
              <w:pStyle w:val="CommentText"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Electric over Hydraulic (0x1</w:t>
            </w:r>
            <w:r w:rsidRPr="00440A6E">
              <w:rPr>
                <w:sz w:val="16"/>
                <w:szCs w:val="16"/>
              </w:rPr>
              <w:t>)</w:t>
            </w:r>
          </w:p>
        </w:tc>
      </w:tr>
    </w:tbl>
    <w:p w:rsidR="007C02AD" w:rsidRDefault="00E211D3" w:rsidP="007C02AD"/>
    <w:p w:rsidR="007C02AD" w:rsidRDefault="00E211D3" w:rsidP="007C02AD">
      <w:pPr>
        <w:rPr>
          <w:b/>
        </w:rPr>
      </w:pPr>
      <w:r>
        <w:rPr>
          <w:b/>
        </w:rPr>
        <w:br w:type="page"/>
      </w:r>
    </w:p>
    <w:p w:rsidR="00406F39" w:rsidRDefault="00E211D3" w:rsidP="00B9479B">
      <w:pPr>
        <w:pStyle w:val="Heading5"/>
      </w:pPr>
      <w:r w:rsidRPr="00B9479B">
        <w:lastRenderedPageBreak/>
        <w:t>F-REQ-371101/A-Trailer Brake Effort Centerstack Signal Gateway Routine Flowchart</w:t>
      </w:r>
    </w:p>
    <w:p w:rsidR="00EB4E52" w:rsidRPr="00411ECB" w:rsidRDefault="00E211D3" w:rsidP="00EB4E52">
      <w:pPr>
        <w:rPr>
          <w:b/>
        </w:rPr>
      </w:pPr>
    </w:p>
    <w:p w:rsidR="00EB4E52" w:rsidRDefault="0082639A" w:rsidP="0082639A">
      <w:pPr>
        <w:jc w:val="center"/>
      </w:pPr>
      <w:r>
        <w:object w:dxaOrig="8715" w:dyaOrig="10306">
          <v:shape id="5de2ad260000fd1a00002584" o:spid="_x0000_i1028" type="#_x0000_t75" style="width:436.5pt;height:515.25pt" o:ole="">
            <v:imagedata r:id="rId14" o:title=""/>
          </v:shape>
          <o:OLEObject Type="Embed" ProgID="Visio.Drawing.11" ShapeID="5de2ad260000fd1a00002584" DrawAspect="Content" ObjectID="_1636623907" r:id="rId15"/>
        </w:object>
      </w:r>
    </w:p>
    <w:p w:rsidR="00EB4E52" w:rsidRDefault="00E211D3" w:rsidP="00EB4E52">
      <w:pPr>
        <w:jc w:val="center"/>
        <w:rPr>
          <w:b/>
        </w:rPr>
      </w:pPr>
    </w:p>
    <w:p w:rsidR="00ED209E" w:rsidRDefault="00E211D3" w:rsidP="00EB4E52">
      <w:pPr>
        <w:jc w:val="center"/>
        <w:rPr>
          <w:b/>
        </w:rPr>
      </w:pPr>
      <w:r>
        <w:rPr>
          <w:b/>
        </w:rPr>
        <w:br w:type="page"/>
      </w:r>
    </w:p>
    <w:p w:rsidR="00ED209E" w:rsidRDefault="00E211D3" w:rsidP="00EB4E52">
      <w:pPr>
        <w:jc w:val="center"/>
        <w:rPr>
          <w:b/>
        </w:rPr>
      </w:pPr>
    </w:p>
    <w:p w:rsidR="00406F39" w:rsidRDefault="00E211D3" w:rsidP="00B9479B">
      <w:pPr>
        <w:pStyle w:val="Heading5"/>
      </w:pPr>
      <w:r w:rsidRPr="00B9479B">
        <w:t>F-REQ-371102/A-TrlrBrkInitOut_D_Rq State based upon CtrStkFeatConfigActl</w:t>
      </w:r>
    </w:p>
    <w:p w:rsidR="00AE06BC" w:rsidRPr="00AE06BC" w:rsidRDefault="00E211D3" w:rsidP="00AE06BC"/>
    <w:tbl>
      <w:tblPr>
        <w:tblW w:w="9607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2420"/>
        <w:gridCol w:w="2420"/>
        <w:gridCol w:w="2303"/>
        <w:gridCol w:w="2464"/>
      </w:tblGrid>
      <w:tr w:rsidR="00EB4E52" w:rsidRPr="00674632" w:rsidTr="00B74439">
        <w:trPr>
          <w:cantSplit/>
          <w:trHeight w:val="188"/>
          <w:tblHeader/>
          <w:jc w:val="center"/>
        </w:trPr>
        <w:tc>
          <w:tcPr>
            <w:tcW w:w="2420" w:type="dxa"/>
            <w:vAlign w:val="center"/>
          </w:tcPr>
          <w:p w:rsidR="00EB4E52" w:rsidRPr="00440A6E" w:rsidRDefault="00E211D3" w:rsidP="00B74439">
            <w:pPr>
              <w:jc w:val="center"/>
              <w:rPr>
                <w:b/>
                <w:sz w:val="16"/>
                <w:szCs w:val="16"/>
              </w:rPr>
            </w:pPr>
            <w:r w:rsidRPr="00765E36">
              <w:rPr>
                <w:b/>
                <w:sz w:val="16"/>
                <w:szCs w:val="16"/>
              </w:rPr>
              <w:t xml:space="preserve">CtrStkFeatNoActl </w:t>
            </w:r>
            <w:r>
              <w:rPr>
                <w:b/>
                <w:sz w:val="16"/>
                <w:szCs w:val="16"/>
              </w:rPr>
              <w:t>Signal</w:t>
            </w:r>
          </w:p>
        </w:tc>
        <w:tc>
          <w:tcPr>
            <w:tcW w:w="2420" w:type="dxa"/>
            <w:vAlign w:val="center"/>
          </w:tcPr>
          <w:p w:rsidR="00EB4E52" w:rsidRDefault="00E211D3" w:rsidP="00B74439">
            <w:pPr>
              <w:jc w:val="center"/>
              <w:rPr>
                <w:b/>
                <w:sz w:val="16"/>
                <w:szCs w:val="16"/>
              </w:rPr>
            </w:pPr>
            <w:r w:rsidRPr="005F31B4">
              <w:rPr>
                <w:b/>
                <w:sz w:val="16"/>
                <w:szCs w:val="16"/>
              </w:rPr>
              <w:t>CtrStkFeatConfigActl</w:t>
            </w:r>
          </w:p>
          <w:p w:rsidR="00EB4E52" w:rsidRPr="00440A6E" w:rsidRDefault="00E211D3" w:rsidP="00B74439">
            <w:pPr>
              <w:jc w:val="center"/>
              <w:rPr>
                <w:b/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t>Signal</w:t>
            </w:r>
          </w:p>
        </w:tc>
        <w:tc>
          <w:tcPr>
            <w:tcW w:w="2303" w:type="dxa"/>
            <w:tcBorders>
              <w:right w:val="double" w:sz="12" w:space="0" w:color="auto"/>
            </w:tcBorders>
            <w:vAlign w:val="center"/>
          </w:tcPr>
          <w:p w:rsidR="00EB4E52" w:rsidRDefault="00E211D3" w:rsidP="00B74439">
            <w:pPr>
              <w:rPr>
                <w:b/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t>Display Menu</w:t>
            </w:r>
          </w:p>
          <w:p w:rsidR="00EB4E52" w:rsidRPr="00440A6E" w:rsidRDefault="00E211D3" w:rsidP="00B74439">
            <w:pPr>
              <w:rPr>
                <w:b/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t>In Center Stack (For reference)</w:t>
            </w:r>
          </w:p>
        </w:tc>
        <w:tc>
          <w:tcPr>
            <w:tcW w:w="2464" w:type="dxa"/>
            <w:tcBorders>
              <w:left w:val="single" w:sz="4" w:space="0" w:color="auto"/>
            </w:tcBorders>
            <w:vAlign w:val="center"/>
          </w:tcPr>
          <w:p w:rsidR="00EB4E52" w:rsidRPr="00440A6E" w:rsidRDefault="00E211D3" w:rsidP="00B74439">
            <w:pPr>
              <w:jc w:val="center"/>
              <w:rPr>
                <w:b/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t>TrlrBrk</w:t>
            </w:r>
            <w:r>
              <w:rPr>
                <w:b/>
                <w:sz w:val="16"/>
                <w:szCs w:val="16"/>
              </w:rPr>
              <w:t>InitOut</w:t>
            </w:r>
            <w:r>
              <w:rPr>
                <w:b/>
                <w:sz w:val="16"/>
                <w:szCs w:val="16"/>
              </w:rPr>
              <w:t>_D_Rq</w:t>
            </w:r>
            <w:r w:rsidRPr="008F4F40">
              <w:rPr>
                <w:b/>
                <w:sz w:val="16"/>
                <w:szCs w:val="16"/>
              </w:rPr>
              <w:t xml:space="preserve"> </w:t>
            </w:r>
            <w:r>
              <w:rPr>
                <w:b/>
                <w:snapToGrid w:val="0"/>
                <w:sz w:val="16"/>
                <w:szCs w:val="16"/>
              </w:rPr>
              <w:t>Signal</w:t>
            </w:r>
          </w:p>
        </w:tc>
      </w:tr>
      <w:tr w:rsidR="00EB4E52" w:rsidRPr="00BA2E17" w:rsidTr="00B74439">
        <w:trPr>
          <w:cantSplit/>
          <w:trHeight w:val="533"/>
          <w:jc w:val="center"/>
        </w:trPr>
        <w:tc>
          <w:tcPr>
            <w:tcW w:w="2420" w:type="dxa"/>
            <w:vAlign w:val="center"/>
          </w:tcPr>
          <w:p w:rsidR="00EB4E52" w:rsidRPr="00440A6E" w:rsidRDefault="00E211D3" w:rsidP="00B74439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0x0E1</w:t>
            </w:r>
            <w:r>
              <w:rPr>
                <w:sz w:val="16"/>
                <w:szCs w:val="16"/>
              </w:rPr>
              <w:t>1</w:t>
            </w:r>
          </w:p>
        </w:tc>
        <w:tc>
          <w:tcPr>
            <w:tcW w:w="2420" w:type="dxa"/>
            <w:vAlign w:val="center"/>
          </w:tcPr>
          <w:p w:rsidR="00EB4E52" w:rsidRPr="00440A6E" w:rsidRDefault="00E211D3" w:rsidP="00B74439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 xml:space="preserve">Heavy </w:t>
            </w:r>
            <w:r>
              <w:rPr>
                <w:sz w:val="16"/>
                <w:szCs w:val="16"/>
              </w:rPr>
              <w:t>(0x0</w:t>
            </w:r>
            <w:r w:rsidRPr="00440A6E">
              <w:rPr>
                <w:sz w:val="16"/>
                <w:szCs w:val="16"/>
              </w:rPr>
              <w:t>)</w:t>
            </w:r>
          </w:p>
        </w:tc>
        <w:tc>
          <w:tcPr>
            <w:tcW w:w="2303" w:type="dxa"/>
            <w:tcBorders>
              <w:right w:val="double" w:sz="12" w:space="0" w:color="auto"/>
            </w:tcBorders>
            <w:vAlign w:val="center"/>
          </w:tcPr>
          <w:p w:rsidR="00EB4E52" w:rsidRPr="00D07677" w:rsidRDefault="00E211D3" w:rsidP="00B74439">
            <w:pPr>
              <w:pStyle w:val="CommentText"/>
              <w:rPr>
                <w:sz w:val="16"/>
                <w:szCs w:val="16"/>
              </w:rPr>
            </w:pPr>
            <w:r w:rsidRPr="00D07677">
              <w:rPr>
                <w:sz w:val="16"/>
                <w:szCs w:val="16"/>
              </w:rPr>
              <w:sym w:font="Wingdings" w:char="F0FE"/>
            </w:r>
            <w:r w:rsidRPr="00D07677">
              <w:rPr>
                <w:sz w:val="16"/>
                <w:szCs w:val="16"/>
              </w:rPr>
              <w:t xml:space="preserve">  </w:t>
            </w:r>
            <w:r>
              <w:rPr>
                <w:sz w:val="16"/>
                <w:szCs w:val="16"/>
              </w:rPr>
              <w:t>Heavy</w:t>
            </w:r>
          </w:p>
          <w:p w:rsidR="00EB4E52" w:rsidRDefault="00E211D3" w:rsidP="00B74439">
            <w:pPr>
              <w:pStyle w:val="CommentText"/>
              <w:rPr>
                <w:sz w:val="16"/>
                <w:szCs w:val="16"/>
              </w:rPr>
            </w:pPr>
            <w:r w:rsidRPr="00D07677">
              <w:rPr>
                <w:sz w:val="16"/>
                <w:szCs w:val="16"/>
              </w:rPr>
              <w:sym w:font="Wingdings" w:char="F0A8"/>
            </w:r>
            <w:r w:rsidRPr="00D07677">
              <w:rPr>
                <w:sz w:val="16"/>
                <w:szCs w:val="16"/>
              </w:rPr>
              <w:t xml:space="preserve"> </w:t>
            </w:r>
            <w:r>
              <w:rPr>
                <w:sz w:val="16"/>
                <w:szCs w:val="16"/>
              </w:rPr>
              <w:t xml:space="preserve"> </w:t>
            </w:r>
            <w:r>
              <w:rPr>
                <w:sz w:val="16"/>
                <w:szCs w:val="16"/>
              </w:rPr>
              <w:t>Medium</w:t>
            </w:r>
          </w:p>
          <w:p w:rsidR="004C241C" w:rsidRPr="00D07677" w:rsidRDefault="00E211D3" w:rsidP="00B74439">
            <w:pPr>
              <w:pStyle w:val="CommentText"/>
              <w:rPr>
                <w:sz w:val="16"/>
                <w:szCs w:val="16"/>
              </w:rPr>
            </w:pPr>
            <w:r w:rsidRPr="00D07677">
              <w:rPr>
                <w:sz w:val="16"/>
                <w:szCs w:val="16"/>
              </w:rPr>
              <w:sym w:font="Wingdings" w:char="F0A8"/>
            </w:r>
            <w:r w:rsidRPr="00D07677">
              <w:rPr>
                <w:sz w:val="16"/>
                <w:szCs w:val="16"/>
              </w:rPr>
              <w:t xml:space="preserve"> </w:t>
            </w:r>
            <w:r>
              <w:rPr>
                <w:sz w:val="16"/>
                <w:szCs w:val="16"/>
              </w:rPr>
              <w:t xml:space="preserve"> Light</w:t>
            </w:r>
          </w:p>
        </w:tc>
        <w:tc>
          <w:tcPr>
            <w:tcW w:w="2464" w:type="dxa"/>
            <w:tcBorders>
              <w:left w:val="single" w:sz="4" w:space="0" w:color="auto"/>
            </w:tcBorders>
            <w:vAlign w:val="center"/>
          </w:tcPr>
          <w:p w:rsidR="00EB4E52" w:rsidRPr="00440A6E" w:rsidRDefault="00E211D3" w:rsidP="00B74439">
            <w:pPr>
              <w:pStyle w:val="CommentText"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Heavy</w:t>
            </w:r>
            <w:r w:rsidRPr="00574691">
              <w:rPr>
                <w:sz w:val="16"/>
                <w:szCs w:val="16"/>
              </w:rPr>
              <w:t xml:space="preserve"> (0x</w:t>
            </w:r>
            <w:r>
              <w:rPr>
                <w:sz w:val="16"/>
                <w:szCs w:val="16"/>
              </w:rPr>
              <w:t>3</w:t>
            </w:r>
            <w:r w:rsidRPr="00574691">
              <w:rPr>
                <w:sz w:val="16"/>
                <w:szCs w:val="16"/>
              </w:rPr>
              <w:t>)</w:t>
            </w:r>
          </w:p>
        </w:tc>
      </w:tr>
      <w:tr w:rsidR="00EB4E52" w:rsidRPr="00BA2E17" w:rsidTr="00B74439">
        <w:trPr>
          <w:cantSplit/>
          <w:trHeight w:val="420"/>
          <w:jc w:val="center"/>
        </w:trPr>
        <w:tc>
          <w:tcPr>
            <w:tcW w:w="2420" w:type="dxa"/>
            <w:vAlign w:val="center"/>
          </w:tcPr>
          <w:p w:rsidR="00EB4E52" w:rsidRPr="00440A6E" w:rsidRDefault="00E211D3" w:rsidP="00B74439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 xml:space="preserve"> 0x0E1</w:t>
            </w:r>
            <w:r>
              <w:rPr>
                <w:sz w:val="16"/>
                <w:szCs w:val="16"/>
              </w:rPr>
              <w:t>1</w:t>
            </w:r>
          </w:p>
        </w:tc>
        <w:tc>
          <w:tcPr>
            <w:tcW w:w="2420" w:type="dxa"/>
            <w:vAlign w:val="center"/>
          </w:tcPr>
          <w:p w:rsidR="00EB4E52" w:rsidRPr="00440A6E" w:rsidRDefault="00E211D3" w:rsidP="00B74439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Medium</w:t>
            </w:r>
            <w:r>
              <w:rPr>
                <w:sz w:val="16"/>
                <w:szCs w:val="16"/>
              </w:rPr>
              <w:t xml:space="preserve"> (0x1</w:t>
            </w:r>
            <w:r w:rsidRPr="00440A6E">
              <w:rPr>
                <w:sz w:val="16"/>
                <w:szCs w:val="16"/>
              </w:rPr>
              <w:t>)</w:t>
            </w:r>
          </w:p>
        </w:tc>
        <w:tc>
          <w:tcPr>
            <w:tcW w:w="2303" w:type="dxa"/>
            <w:tcBorders>
              <w:right w:val="double" w:sz="12" w:space="0" w:color="auto"/>
            </w:tcBorders>
            <w:vAlign w:val="center"/>
          </w:tcPr>
          <w:p w:rsidR="004C241C" w:rsidRPr="00D07677" w:rsidRDefault="00E211D3" w:rsidP="004C241C">
            <w:pPr>
              <w:pStyle w:val="CommentText"/>
              <w:rPr>
                <w:sz w:val="16"/>
                <w:szCs w:val="16"/>
              </w:rPr>
            </w:pPr>
            <w:r w:rsidRPr="00D07677">
              <w:rPr>
                <w:sz w:val="16"/>
                <w:szCs w:val="16"/>
              </w:rPr>
              <w:sym w:font="Wingdings" w:char="F0A8"/>
            </w:r>
            <w:r w:rsidRPr="00D07677">
              <w:rPr>
                <w:sz w:val="16"/>
                <w:szCs w:val="16"/>
              </w:rPr>
              <w:t xml:space="preserve"> </w:t>
            </w:r>
            <w:r>
              <w:rPr>
                <w:sz w:val="16"/>
                <w:szCs w:val="16"/>
              </w:rPr>
              <w:t>Heavy</w:t>
            </w:r>
          </w:p>
          <w:p w:rsidR="004C241C" w:rsidRDefault="00E211D3" w:rsidP="004C241C">
            <w:pPr>
              <w:pStyle w:val="CommentText"/>
              <w:rPr>
                <w:sz w:val="16"/>
                <w:szCs w:val="16"/>
              </w:rPr>
            </w:pPr>
            <w:r w:rsidRPr="00D07677">
              <w:rPr>
                <w:sz w:val="16"/>
                <w:szCs w:val="16"/>
              </w:rPr>
              <w:sym w:font="Wingdings" w:char="F0FE"/>
            </w:r>
            <w:r w:rsidRPr="00D07677">
              <w:rPr>
                <w:sz w:val="16"/>
                <w:szCs w:val="16"/>
              </w:rPr>
              <w:t xml:space="preserve">  </w:t>
            </w:r>
            <w:r>
              <w:rPr>
                <w:sz w:val="16"/>
                <w:szCs w:val="16"/>
              </w:rPr>
              <w:t xml:space="preserve"> Medium</w:t>
            </w:r>
          </w:p>
          <w:p w:rsidR="00EB4E52" w:rsidRPr="00CB1B16" w:rsidRDefault="00E211D3" w:rsidP="004C241C">
            <w:pPr>
              <w:pStyle w:val="CommentText"/>
              <w:rPr>
                <w:sz w:val="16"/>
                <w:szCs w:val="16"/>
              </w:rPr>
            </w:pPr>
            <w:r w:rsidRPr="00D07677">
              <w:rPr>
                <w:sz w:val="16"/>
                <w:szCs w:val="16"/>
              </w:rPr>
              <w:sym w:font="Wingdings" w:char="F0A8"/>
            </w:r>
            <w:r w:rsidRPr="00D07677">
              <w:rPr>
                <w:sz w:val="16"/>
                <w:szCs w:val="16"/>
              </w:rPr>
              <w:t xml:space="preserve"> </w:t>
            </w:r>
            <w:r>
              <w:rPr>
                <w:sz w:val="16"/>
                <w:szCs w:val="16"/>
              </w:rPr>
              <w:t xml:space="preserve"> Light</w:t>
            </w:r>
          </w:p>
        </w:tc>
        <w:tc>
          <w:tcPr>
            <w:tcW w:w="2464" w:type="dxa"/>
            <w:tcBorders>
              <w:left w:val="single" w:sz="4" w:space="0" w:color="auto"/>
            </w:tcBorders>
            <w:vAlign w:val="center"/>
          </w:tcPr>
          <w:p w:rsidR="00EB4E52" w:rsidRPr="00440A6E" w:rsidRDefault="00E211D3" w:rsidP="00B74439">
            <w:pPr>
              <w:pStyle w:val="CommentText"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Medium</w:t>
            </w:r>
            <w:r>
              <w:rPr>
                <w:sz w:val="16"/>
                <w:szCs w:val="16"/>
              </w:rPr>
              <w:t xml:space="preserve"> (0x</w:t>
            </w:r>
            <w:r>
              <w:rPr>
                <w:sz w:val="16"/>
                <w:szCs w:val="16"/>
              </w:rPr>
              <w:t>2</w:t>
            </w:r>
            <w:r>
              <w:rPr>
                <w:sz w:val="16"/>
                <w:szCs w:val="16"/>
              </w:rPr>
              <w:t>)</w:t>
            </w:r>
          </w:p>
        </w:tc>
      </w:tr>
      <w:tr w:rsidR="004C241C" w:rsidRPr="00BA2E17" w:rsidTr="00B74439">
        <w:trPr>
          <w:cantSplit/>
          <w:trHeight w:val="366"/>
          <w:jc w:val="center"/>
        </w:trPr>
        <w:tc>
          <w:tcPr>
            <w:tcW w:w="2420" w:type="dxa"/>
            <w:vAlign w:val="center"/>
          </w:tcPr>
          <w:p w:rsidR="004C241C" w:rsidRPr="00440A6E" w:rsidRDefault="00E211D3" w:rsidP="004C241C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 xml:space="preserve"> 0x0E11</w:t>
            </w:r>
          </w:p>
        </w:tc>
        <w:tc>
          <w:tcPr>
            <w:tcW w:w="2420" w:type="dxa"/>
            <w:vAlign w:val="center"/>
          </w:tcPr>
          <w:p w:rsidR="004C241C" w:rsidRPr="00440A6E" w:rsidRDefault="00E211D3" w:rsidP="004C241C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Light (0x2</w:t>
            </w:r>
            <w:r w:rsidRPr="00440A6E">
              <w:rPr>
                <w:sz w:val="16"/>
                <w:szCs w:val="16"/>
              </w:rPr>
              <w:t>)</w:t>
            </w:r>
          </w:p>
        </w:tc>
        <w:tc>
          <w:tcPr>
            <w:tcW w:w="2303" w:type="dxa"/>
            <w:tcBorders>
              <w:right w:val="double" w:sz="12" w:space="0" w:color="auto"/>
            </w:tcBorders>
            <w:vAlign w:val="center"/>
          </w:tcPr>
          <w:p w:rsidR="004C241C" w:rsidRPr="00D07677" w:rsidRDefault="00E211D3" w:rsidP="004C241C">
            <w:pPr>
              <w:pStyle w:val="CommentText"/>
              <w:rPr>
                <w:sz w:val="16"/>
                <w:szCs w:val="16"/>
              </w:rPr>
            </w:pPr>
            <w:r w:rsidRPr="00D07677">
              <w:rPr>
                <w:sz w:val="16"/>
                <w:szCs w:val="16"/>
              </w:rPr>
              <w:sym w:font="Wingdings" w:char="F0A8"/>
            </w:r>
            <w:r w:rsidRPr="00D07677">
              <w:rPr>
                <w:sz w:val="16"/>
                <w:szCs w:val="16"/>
              </w:rPr>
              <w:t xml:space="preserve">  </w:t>
            </w:r>
            <w:r>
              <w:rPr>
                <w:sz w:val="16"/>
                <w:szCs w:val="16"/>
              </w:rPr>
              <w:t>Heavy</w:t>
            </w:r>
          </w:p>
          <w:p w:rsidR="004C241C" w:rsidRDefault="00E211D3" w:rsidP="004C241C">
            <w:pPr>
              <w:pStyle w:val="CommentText"/>
              <w:rPr>
                <w:sz w:val="16"/>
                <w:szCs w:val="16"/>
              </w:rPr>
            </w:pPr>
            <w:r w:rsidRPr="00D07677">
              <w:rPr>
                <w:sz w:val="16"/>
                <w:szCs w:val="16"/>
              </w:rPr>
              <w:sym w:font="Wingdings" w:char="F0A8"/>
            </w:r>
            <w:r w:rsidRPr="00D07677">
              <w:rPr>
                <w:sz w:val="16"/>
                <w:szCs w:val="16"/>
              </w:rPr>
              <w:t xml:space="preserve"> </w:t>
            </w:r>
            <w:r>
              <w:rPr>
                <w:sz w:val="16"/>
                <w:szCs w:val="16"/>
              </w:rPr>
              <w:t xml:space="preserve"> Medium</w:t>
            </w:r>
          </w:p>
          <w:p w:rsidR="004C241C" w:rsidRPr="00D07677" w:rsidRDefault="00E211D3" w:rsidP="004C241C">
            <w:pPr>
              <w:pStyle w:val="CommentText"/>
              <w:rPr>
                <w:sz w:val="16"/>
                <w:szCs w:val="16"/>
              </w:rPr>
            </w:pPr>
            <w:r w:rsidRPr="00D07677">
              <w:rPr>
                <w:sz w:val="16"/>
                <w:szCs w:val="16"/>
              </w:rPr>
              <w:sym w:font="Wingdings" w:char="F0FE"/>
            </w:r>
            <w:r>
              <w:rPr>
                <w:sz w:val="16"/>
                <w:szCs w:val="16"/>
              </w:rPr>
              <w:t xml:space="preserve"> Light</w:t>
            </w:r>
          </w:p>
        </w:tc>
        <w:tc>
          <w:tcPr>
            <w:tcW w:w="2464" w:type="dxa"/>
            <w:tcBorders>
              <w:left w:val="single" w:sz="4" w:space="0" w:color="auto"/>
            </w:tcBorders>
            <w:vAlign w:val="center"/>
          </w:tcPr>
          <w:p w:rsidR="004C241C" w:rsidRDefault="00E211D3" w:rsidP="004C241C">
            <w:pPr>
              <w:pStyle w:val="CommentText"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Light</w:t>
            </w:r>
            <w:r w:rsidRPr="00574691">
              <w:rPr>
                <w:sz w:val="16"/>
                <w:szCs w:val="16"/>
              </w:rPr>
              <w:t xml:space="preserve"> (0x</w:t>
            </w:r>
            <w:r>
              <w:rPr>
                <w:sz w:val="16"/>
                <w:szCs w:val="16"/>
              </w:rPr>
              <w:t>1</w:t>
            </w:r>
            <w:r w:rsidRPr="00574691">
              <w:rPr>
                <w:sz w:val="16"/>
                <w:szCs w:val="16"/>
              </w:rPr>
              <w:t>)</w:t>
            </w:r>
          </w:p>
        </w:tc>
      </w:tr>
      <w:tr w:rsidR="00EB4E52" w:rsidRPr="00BA2E17" w:rsidTr="00B74439">
        <w:trPr>
          <w:cantSplit/>
          <w:trHeight w:val="366"/>
          <w:jc w:val="center"/>
        </w:trPr>
        <w:tc>
          <w:tcPr>
            <w:tcW w:w="2420" w:type="dxa"/>
            <w:vAlign w:val="center"/>
          </w:tcPr>
          <w:p w:rsidR="00EB4E52" w:rsidRPr="00440A6E" w:rsidRDefault="00E211D3" w:rsidP="00B74439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0x0E1</w:t>
            </w:r>
            <w:r>
              <w:rPr>
                <w:sz w:val="16"/>
                <w:szCs w:val="16"/>
              </w:rPr>
              <w:t>1</w:t>
            </w:r>
          </w:p>
          <w:p w:rsidR="00EB4E52" w:rsidRPr="00440A6E" w:rsidRDefault="00E211D3" w:rsidP="00B74439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2420" w:type="dxa"/>
            <w:vAlign w:val="center"/>
          </w:tcPr>
          <w:p w:rsidR="00EB4E52" w:rsidRPr="00440A6E" w:rsidRDefault="00E211D3" w:rsidP="00B74439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Unused (0x</w:t>
            </w:r>
            <w:r>
              <w:rPr>
                <w:sz w:val="16"/>
                <w:szCs w:val="16"/>
              </w:rPr>
              <w:t>3</w:t>
            </w:r>
            <w:r>
              <w:rPr>
                <w:sz w:val="16"/>
                <w:szCs w:val="16"/>
              </w:rPr>
              <w:t>-0xFF)</w:t>
            </w:r>
          </w:p>
          <w:p w:rsidR="00EB4E52" w:rsidRPr="00440A6E" w:rsidRDefault="00E211D3" w:rsidP="00B74439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2303" w:type="dxa"/>
            <w:tcBorders>
              <w:right w:val="double" w:sz="12" w:space="0" w:color="auto"/>
            </w:tcBorders>
            <w:vAlign w:val="center"/>
          </w:tcPr>
          <w:p w:rsidR="004C241C" w:rsidRPr="00D07677" w:rsidRDefault="00E211D3" w:rsidP="004C241C">
            <w:pPr>
              <w:pStyle w:val="CommentText"/>
              <w:rPr>
                <w:sz w:val="16"/>
                <w:szCs w:val="16"/>
              </w:rPr>
            </w:pPr>
            <w:r w:rsidRPr="00D07677">
              <w:rPr>
                <w:sz w:val="16"/>
                <w:szCs w:val="16"/>
              </w:rPr>
              <w:sym w:font="Wingdings" w:char="F0A8"/>
            </w:r>
            <w:r w:rsidRPr="00D07677">
              <w:rPr>
                <w:sz w:val="16"/>
                <w:szCs w:val="16"/>
              </w:rPr>
              <w:t xml:space="preserve">  </w:t>
            </w:r>
            <w:r>
              <w:rPr>
                <w:sz w:val="16"/>
                <w:szCs w:val="16"/>
              </w:rPr>
              <w:t>Heavy</w:t>
            </w:r>
          </w:p>
          <w:p w:rsidR="004C241C" w:rsidRDefault="00E211D3" w:rsidP="004C241C">
            <w:pPr>
              <w:pStyle w:val="CommentText"/>
              <w:rPr>
                <w:sz w:val="16"/>
                <w:szCs w:val="16"/>
              </w:rPr>
            </w:pPr>
            <w:r w:rsidRPr="00D07677">
              <w:rPr>
                <w:sz w:val="16"/>
                <w:szCs w:val="16"/>
              </w:rPr>
              <w:sym w:font="Wingdings" w:char="F0A8"/>
            </w:r>
            <w:r w:rsidRPr="00D07677">
              <w:rPr>
                <w:sz w:val="16"/>
                <w:szCs w:val="16"/>
              </w:rPr>
              <w:t xml:space="preserve"> </w:t>
            </w:r>
            <w:r>
              <w:rPr>
                <w:sz w:val="16"/>
                <w:szCs w:val="16"/>
              </w:rPr>
              <w:t xml:space="preserve"> Medium</w:t>
            </w:r>
          </w:p>
          <w:p w:rsidR="00EB4E52" w:rsidRPr="00CB1B16" w:rsidRDefault="00E211D3" w:rsidP="004C241C">
            <w:pPr>
              <w:pStyle w:val="CommentText"/>
              <w:rPr>
                <w:sz w:val="16"/>
                <w:szCs w:val="16"/>
              </w:rPr>
            </w:pPr>
            <w:r w:rsidRPr="00D07677">
              <w:rPr>
                <w:sz w:val="16"/>
                <w:szCs w:val="16"/>
              </w:rPr>
              <w:sym w:font="Wingdings" w:char="F0A8"/>
            </w:r>
            <w:r>
              <w:rPr>
                <w:sz w:val="16"/>
                <w:szCs w:val="16"/>
              </w:rPr>
              <w:t xml:space="preserve"> Light</w:t>
            </w:r>
          </w:p>
        </w:tc>
        <w:tc>
          <w:tcPr>
            <w:tcW w:w="2464" w:type="dxa"/>
            <w:tcBorders>
              <w:left w:val="single" w:sz="4" w:space="0" w:color="auto"/>
            </w:tcBorders>
            <w:vAlign w:val="center"/>
          </w:tcPr>
          <w:p w:rsidR="00EB4E52" w:rsidRDefault="00E211D3" w:rsidP="00B74439">
            <w:pPr>
              <w:pStyle w:val="CommentText"/>
              <w:jc w:val="center"/>
              <w:rPr>
                <w:sz w:val="16"/>
                <w:szCs w:val="16"/>
              </w:rPr>
            </w:pPr>
          </w:p>
          <w:p w:rsidR="00EB4E52" w:rsidRPr="00440A6E" w:rsidRDefault="00E211D3" w:rsidP="00B74439">
            <w:pPr>
              <w:pStyle w:val="CommentText"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Light</w:t>
            </w:r>
            <w:r w:rsidRPr="00574691">
              <w:rPr>
                <w:sz w:val="16"/>
                <w:szCs w:val="16"/>
              </w:rPr>
              <w:t xml:space="preserve"> (0x</w:t>
            </w:r>
            <w:r>
              <w:rPr>
                <w:sz w:val="16"/>
                <w:szCs w:val="16"/>
              </w:rPr>
              <w:t>1</w:t>
            </w:r>
            <w:r w:rsidRPr="00574691">
              <w:rPr>
                <w:sz w:val="16"/>
                <w:szCs w:val="16"/>
              </w:rPr>
              <w:t>)</w:t>
            </w:r>
          </w:p>
        </w:tc>
      </w:tr>
    </w:tbl>
    <w:p w:rsidR="00EB4E52" w:rsidRDefault="00E211D3" w:rsidP="00EB4E52">
      <w:pPr>
        <w:rPr>
          <w:b/>
        </w:rPr>
      </w:pPr>
      <w:r>
        <w:rPr>
          <w:b/>
        </w:rPr>
        <w:t xml:space="preserve">Note:  The </w:t>
      </w:r>
      <w:r w:rsidRPr="00BE28C6">
        <w:rPr>
          <w:b/>
        </w:rPr>
        <w:t>CtrStkFeatConfigActl</w:t>
      </w:r>
      <w:r>
        <w:rPr>
          <w:b/>
        </w:rPr>
        <w:t xml:space="preserve"> signal states do NOT match the </w:t>
      </w:r>
      <w:r w:rsidRPr="00BE28C6">
        <w:rPr>
          <w:b/>
        </w:rPr>
        <w:t>TrlrBrkInitOut_D_Rq</w:t>
      </w:r>
      <w:r>
        <w:rPr>
          <w:b/>
        </w:rPr>
        <w:t xml:space="preserve"> signal states.</w:t>
      </w:r>
    </w:p>
    <w:p w:rsidR="00406F39" w:rsidRDefault="00E211D3" w:rsidP="00B9479B">
      <w:pPr>
        <w:pStyle w:val="Heading5"/>
      </w:pPr>
      <w:r w:rsidRPr="00B9479B">
        <w:t xml:space="preserve">F-REQ-371103/A-FeatConfigIpcActl State based upon </w:t>
      </w:r>
      <w:r w:rsidRPr="00B9479B">
        <w:t>TrlrBrkInitOut_D_Rq</w:t>
      </w:r>
    </w:p>
    <w:p w:rsidR="00AE06BC" w:rsidRPr="00AE06BC" w:rsidRDefault="00E211D3" w:rsidP="00AE06BC"/>
    <w:tbl>
      <w:tblPr>
        <w:tblW w:w="8818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817"/>
        <w:gridCol w:w="2213"/>
        <w:gridCol w:w="2394"/>
        <w:gridCol w:w="2394"/>
      </w:tblGrid>
      <w:tr w:rsidR="00EB4E52" w:rsidRPr="00BA2E17" w:rsidTr="00B74439">
        <w:trPr>
          <w:cantSplit/>
          <w:trHeight w:val="533"/>
          <w:jc w:val="center"/>
        </w:trPr>
        <w:tc>
          <w:tcPr>
            <w:tcW w:w="1817" w:type="dxa"/>
            <w:vAlign w:val="center"/>
          </w:tcPr>
          <w:p w:rsidR="00EB4E52" w:rsidRDefault="00E211D3" w:rsidP="00B74439">
            <w:pPr>
              <w:jc w:val="center"/>
              <w:rPr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t>TrlrBrk</w:t>
            </w:r>
            <w:r>
              <w:rPr>
                <w:b/>
                <w:sz w:val="16"/>
                <w:szCs w:val="16"/>
              </w:rPr>
              <w:t>InitOut</w:t>
            </w:r>
            <w:r>
              <w:rPr>
                <w:b/>
                <w:sz w:val="16"/>
                <w:szCs w:val="16"/>
              </w:rPr>
              <w:t>_D_Rq</w:t>
            </w:r>
          </w:p>
        </w:tc>
        <w:tc>
          <w:tcPr>
            <w:tcW w:w="2213" w:type="dxa"/>
            <w:tcBorders>
              <w:right w:val="double" w:sz="12" w:space="0" w:color="auto"/>
            </w:tcBorders>
            <w:vAlign w:val="center"/>
          </w:tcPr>
          <w:p w:rsidR="00EB4E52" w:rsidRDefault="00E211D3" w:rsidP="00B74439">
            <w:pPr>
              <w:rPr>
                <w:b/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t>Display Menu</w:t>
            </w:r>
          </w:p>
          <w:p w:rsidR="00EB4E52" w:rsidRPr="00D07677" w:rsidRDefault="00E211D3" w:rsidP="00B74439">
            <w:pPr>
              <w:pStyle w:val="CommentText"/>
              <w:rPr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t>In Center Stack (For reference)</w:t>
            </w:r>
          </w:p>
        </w:tc>
        <w:tc>
          <w:tcPr>
            <w:tcW w:w="2394" w:type="dxa"/>
            <w:tcBorders>
              <w:right w:val="single" w:sz="4" w:space="0" w:color="auto"/>
            </w:tcBorders>
            <w:vAlign w:val="center"/>
          </w:tcPr>
          <w:p w:rsidR="00EB4E52" w:rsidRDefault="00E211D3" w:rsidP="00B74439">
            <w:pPr>
              <w:jc w:val="center"/>
              <w:rPr>
                <w:sz w:val="16"/>
                <w:szCs w:val="16"/>
              </w:rPr>
            </w:pPr>
            <w:r w:rsidRPr="00765E36">
              <w:rPr>
                <w:b/>
                <w:sz w:val="16"/>
                <w:szCs w:val="16"/>
              </w:rPr>
              <w:t xml:space="preserve">CtrStkFeatNoActl </w:t>
            </w:r>
            <w:r>
              <w:rPr>
                <w:b/>
                <w:sz w:val="16"/>
                <w:szCs w:val="16"/>
              </w:rPr>
              <w:t>Signal</w:t>
            </w:r>
          </w:p>
        </w:tc>
        <w:tc>
          <w:tcPr>
            <w:tcW w:w="2394" w:type="dxa"/>
            <w:tcBorders>
              <w:left w:val="single" w:sz="4" w:space="0" w:color="auto"/>
            </w:tcBorders>
            <w:vAlign w:val="center"/>
          </w:tcPr>
          <w:p w:rsidR="00EB4E52" w:rsidRDefault="00E211D3" w:rsidP="00B74439">
            <w:pPr>
              <w:jc w:val="center"/>
              <w:rPr>
                <w:b/>
                <w:sz w:val="16"/>
                <w:szCs w:val="16"/>
              </w:rPr>
            </w:pPr>
            <w:r w:rsidRPr="00BB621A">
              <w:rPr>
                <w:b/>
                <w:sz w:val="16"/>
                <w:szCs w:val="16"/>
              </w:rPr>
              <w:t>FeatConfigIpcActl</w:t>
            </w:r>
            <w:r>
              <w:rPr>
                <w:b/>
                <w:sz w:val="16"/>
                <w:szCs w:val="16"/>
              </w:rPr>
              <w:t xml:space="preserve"> </w:t>
            </w:r>
          </w:p>
          <w:p w:rsidR="00EB4E52" w:rsidRDefault="00E211D3" w:rsidP="00B74439">
            <w:pPr>
              <w:pStyle w:val="CommentText"/>
              <w:jc w:val="center"/>
              <w:rPr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t>Signal</w:t>
            </w:r>
          </w:p>
        </w:tc>
      </w:tr>
      <w:tr w:rsidR="004C241C" w:rsidRPr="00BA2E17" w:rsidTr="00B74439">
        <w:trPr>
          <w:cantSplit/>
          <w:trHeight w:val="533"/>
          <w:jc w:val="center"/>
        </w:trPr>
        <w:tc>
          <w:tcPr>
            <w:tcW w:w="1817" w:type="dxa"/>
            <w:vAlign w:val="center"/>
          </w:tcPr>
          <w:p w:rsidR="004C241C" w:rsidRPr="00440A6E" w:rsidRDefault="00E211D3" w:rsidP="004C241C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Heavy</w:t>
            </w:r>
            <w:r w:rsidRPr="00574691">
              <w:rPr>
                <w:sz w:val="16"/>
                <w:szCs w:val="16"/>
              </w:rPr>
              <w:t xml:space="preserve"> (0x</w:t>
            </w:r>
            <w:r>
              <w:rPr>
                <w:sz w:val="16"/>
                <w:szCs w:val="16"/>
              </w:rPr>
              <w:t>3</w:t>
            </w:r>
            <w:r w:rsidRPr="00574691">
              <w:rPr>
                <w:sz w:val="16"/>
                <w:szCs w:val="16"/>
              </w:rPr>
              <w:t>)</w:t>
            </w:r>
          </w:p>
        </w:tc>
        <w:tc>
          <w:tcPr>
            <w:tcW w:w="2213" w:type="dxa"/>
            <w:tcBorders>
              <w:right w:val="double" w:sz="12" w:space="0" w:color="auto"/>
            </w:tcBorders>
            <w:vAlign w:val="center"/>
          </w:tcPr>
          <w:p w:rsidR="004C241C" w:rsidRPr="00D07677" w:rsidRDefault="00E211D3" w:rsidP="004C241C">
            <w:pPr>
              <w:pStyle w:val="CommentText"/>
              <w:rPr>
                <w:sz w:val="16"/>
                <w:szCs w:val="16"/>
              </w:rPr>
            </w:pPr>
            <w:r w:rsidRPr="00D07677">
              <w:rPr>
                <w:sz w:val="16"/>
                <w:szCs w:val="16"/>
              </w:rPr>
              <w:sym w:font="Wingdings" w:char="F0FE"/>
            </w:r>
            <w:r w:rsidRPr="00D07677">
              <w:rPr>
                <w:sz w:val="16"/>
                <w:szCs w:val="16"/>
              </w:rPr>
              <w:t xml:space="preserve">  </w:t>
            </w:r>
            <w:r>
              <w:rPr>
                <w:sz w:val="16"/>
                <w:szCs w:val="16"/>
              </w:rPr>
              <w:t>Heavy</w:t>
            </w:r>
          </w:p>
          <w:p w:rsidR="004C241C" w:rsidRDefault="00E211D3" w:rsidP="004C241C">
            <w:pPr>
              <w:pStyle w:val="CommentText"/>
              <w:rPr>
                <w:sz w:val="16"/>
                <w:szCs w:val="16"/>
              </w:rPr>
            </w:pPr>
            <w:r w:rsidRPr="00D07677">
              <w:rPr>
                <w:sz w:val="16"/>
                <w:szCs w:val="16"/>
              </w:rPr>
              <w:sym w:font="Wingdings" w:char="F0A8"/>
            </w:r>
            <w:r w:rsidRPr="00D07677">
              <w:rPr>
                <w:sz w:val="16"/>
                <w:szCs w:val="16"/>
              </w:rPr>
              <w:t xml:space="preserve"> </w:t>
            </w:r>
            <w:r>
              <w:rPr>
                <w:sz w:val="16"/>
                <w:szCs w:val="16"/>
              </w:rPr>
              <w:t xml:space="preserve"> Medium</w:t>
            </w:r>
          </w:p>
          <w:p w:rsidR="004C241C" w:rsidRPr="00D07677" w:rsidRDefault="00E211D3" w:rsidP="004C241C">
            <w:pPr>
              <w:pStyle w:val="CommentText"/>
              <w:rPr>
                <w:sz w:val="16"/>
                <w:szCs w:val="16"/>
              </w:rPr>
            </w:pPr>
            <w:r w:rsidRPr="00D07677">
              <w:rPr>
                <w:sz w:val="16"/>
                <w:szCs w:val="16"/>
              </w:rPr>
              <w:sym w:font="Wingdings" w:char="F0A8"/>
            </w:r>
            <w:r w:rsidRPr="00D07677">
              <w:rPr>
                <w:sz w:val="16"/>
                <w:szCs w:val="16"/>
              </w:rPr>
              <w:t xml:space="preserve"> </w:t>
            </w:r>
            <w:r>
              <w:rPr>
                <w:sz w:val="16"/>
                <w:szCs w:val="16"/>
              </w:rPr>
              <w:t xml:space="preserve"> Light</w:t>
            </w:r>
          </w:p>
        </w:tc>
        <w:tc>
          <w:tcPr>
            <w:tcW w:w="2394" w:type="dxa"/>
            <w:tcBorders>
              <w:right w:val="single" w:sz="4" w:space="0" w:color="auto"/>
            </w:tcBorders>
            <w:vAlign w:val="center"/>
          </w:tcPr>
          <w:p w:rsidR="004C241C" w:rsidRPr="00440A6E" w:rsidRDefault="00E211D3" w:rsidP="004C241C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0x0E11</w:t>
            </w:r>
          </w:p>
        </w:tc>
        <w:tc>
          <w:tcPr>
            <w:tcW w:w="2394" w:type="dxa"/>
            <w:tcBorders>
              <w:left w:val="single" w:sz="4" w:space="0" w:color="auto"/>
            </w:tcBorders>
            <w:vAlign w:val="center"/>
          </w:tcPr>
          <w:p w:rsidR="004C241C" w:rsidRPr="00440A6E" w:rsidRDefault="00E211D3" w:rsidP="004C241C">
            <w:pPr>
              <w:pStyle w:val="CommentText"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Heavy (0x0</w:t>
            </w:r>
            <w:r w:rsidRPr="00440A6E">
              <w:rPr>
                <w:sz w:val="16"/>
                <w:szCs w:val="16"/>
              </w:rPr>
              <w:t>)</w:t>
            </w:r>
          </w:p>
        </w:tc>
      </w:tr>
      <w:tr w:rsidR="004C241C" w:rsidRPr="00BA2E17" w:rsidTr="00B74439">
        <w:trPr>
          <w:cantSplit/>
          <w:trHeight w:val="420"/>
          <w:jc w:val="center"/>
        </w:trPr>
        <w:tc>
          <w:tcPr>
            <w:tcW w:w="1817" w:type="dxa"/>
            <w:vAlign w:val="center"/>
          </w:tcPr>
          <w:p w:rsidR="004C241C" w:rsidRPr="00440A6E" w:rsidRDefault="00E211D3" w:rsidP="004C241C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Medium (0x2)</w:t>
            </w:r>
          </w:p>
        </w:tc>
        <w:tc>
          <w:tcPr>
            <w:tcW w:w="2213" w:type="dxa"/>
            <w:tcBorders>
              <w:right w:val="double" w:sz="12" w:space="0" w:color="auto"/>
            </w:tcBorders>
            <w:vAlign w:val="center"/>
          </w:tcPr>
          <w:p w:rsidR="004C241C" w:rsidRPr="00D07677" w:rsidRDefault="00E211D3" w:rsidP="004C241C">
            <w:pPr>
              <w:pStyle w:val="CommentText"/>
              <w:rPr>
                <w:sz w:val="16"/>
                <w:szCs w:val="16"/>
              </w:rPr>
            </w:pPr>
            <w:r w:rsidRPr="00D07677">
              <w:rPr>
                <w:sz w:val="16"/>
                <w:szCs w:val="16"/>
              </w:rPr>
              <w:sym w:font="Wingdings" w:char="F0A8"/>
            </w:r>
            <w:r w:rsidRPr="00D07677">
              <w:rPr>
                <w:sz w:val="16"/>
                <w:szCs w:val="16"/>
              </w:rPr>
              <w:t xml:space="preserve"> </w:t>
            </w:r>
            <w:r>
              <w:rPr>
                <w:sz w:val="16"/>
                <w:szCs w:val="16"/>
              </w:rPr>
              <w:t>Heavy</w:t>
            </w:r>
          </w:p>
          <w:p w:rsidR="004C241C" w:rsidRDefault="00E211D3" w:rsidP="004C241C">
            <w:pPr>
              <w:pStyle w:val="CommentText"/>
              <w:rPr>
                <w:sz w:val="16"/>
                <w:szCs w:val="16"/>
              </w:rPr>
            </w:pPr>
            <w:r w:rsidRPr="00D07677">
              <w:rPr>
                <w:sz w:val="16"/>
                <w:szCs w:val="16"/>
              </w:rPr>
              <w:sym w:font="Wingdings" w:char="F0FE"/>
            </w:r>
            <w:r w:rsidRPr="00D07677">
              <w:rPr>
                <w:sz w:val="16"/>
                <w:szCs w:val="16"/>
              </w:rPr>
              <w:t xml:space="preserve">  </w:t>
            </w:r>
            <w:r>
              <w:rPr>
                <w:sz w:val="16"/>
                <w:szCs w:val="16"/>
              </w:rPr>
              <w:t xml:space="preserve"> Medium</w:t>
            </w:r>
          </w:p>
          <w:p w:rsidR="004C241C" w:rsidRPr="00CB1B16" w:rsidRDefault="00E211D3" w:rsidP="004C241C">
            <w:pPr>
              <w:pStyle w:val="CommentText"/>
              <w:rPr>
                <w:sz w:val="16"/>
                <w:szCs w:val="16"/>
              </w:rPr>
            </w:pPr>
            <w:r w:rsidRPr="00D07677">
              <w:rPr>
                <w:sz w:val="16"/>
                <w:szCs w:val="16"/>
              </w:rPr>
              <w:sym w:font="Wingdings" w:char="F0A8"/>
            </w:r>
            <w:r w:rsidRPr="00D07677">
              <w:rPr>
                <w:sz w:val="16"/>
                <w:szCs w:val="16"/>
              </w:rPr>
              <w:t xml:space="preserve"> </w:t>
            </w:r>
            <w:r>
              <w:rPr>
                <w:sz w:val="16"/>
                <w:szCs w:val="16"/>
              </w:rPr>
              <w:t xml:space="preserve"> Light</w:t>
            </w:r>
          </w:p>
        </w:tc>
        <w:tc>
          <w:tcPr>
            <w:tcW w:w="2394" w:type="dxa"/>
            <w:tcBorders>
              <w:right w:val="single" w:sz="4" w:space="0" w:color="auto"/>
            </w:tcBorders>
            <w:vAlign w:val="center"/>
          </w:tcPr>
          <w:p w:rsidR="004C241C" w:rsidRPr="00440A6E" w:rsidRDefault="00E211D3" w:rsidP="004C241C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 xml:space="preserve"> 0x0E11</w:t>
            </w:r>
          </w:p>
        </w:tc>
        <w:tc>
          <w:tcPr>
            <w:tcW w:w="2394" w:type="dxa"/>
            <w:tcBorders>
              <w:left w:val="single" w:sz="4" w:space="0" w:color="auto"/>
            </w:tcBorders>
            <w:vAlign w:val="center"/>
          </w:tcPr>
          <w:p w:rsidR="004C241C" w:rsidRPr="00440A6E" w:rsidRDefault="00E211D3" w:rsidP="004C241C">
            <w:pPr>
              <w:pStyle w:val="CommentText"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Medium (0x1</w:t>
            </w:r>
            <w:r w:rsidRPr="00440A6E">
              <w:rPr>
                <w:sz w:val="16"/>
                <w:szCs w:val="16"/>
              </w:rPr>
              <w:t>)</w:t>
            </w:r>
          </w:p>
        </w:tc>
      </w:tr>
      <w:tr w:rsidR="004C241C" w:rsidRPr="00BA2E17" w:rsidTr="00B74439">
        <w:trPr>
          <w:cantSplit/>
          <w:trHeight w:val="420"/>
          <w:jc w:val="center"/>
        </w:trPr>
        <w:tc>
          <w:tcPr>
            <w:tcW w:w="1817" w:type="dxa"/>
            <w:vAlign w:val="center"/>
          </w:tcPr>
          <w:p w:rsidR="004C241C" w:rsidRDefault="00E211D3" w:rsidP="004C241C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Light</w:t>
            </w:r>
            <w:r w:rsidRPr="00574691">
              <w:rPr>
                <w:sz w:val="16"/>
                <w:szCs w:val="16"/>
              </w:rPr>
              <w:t xml:space="preserve"> (0x</w:t>
            </w:r>
            <w:r>
              <w:rPr>
                <w:sz w:val="16"/>
                <w:szCs w:val="16"/>
              </w:rPr>
              <w:t>1</w:t>
            </w:r>
            <w:r w:rsidRPr="00574691">
              <w:rPr>
                <w:sz w:val="16"/>
                <w:szCs w:val="16"/>
              </w:rPr>
              <w:t>)</w:t>
            </w:r>
          </w:p>
        </w:tc>
        <w:tc>
          <w:tcPr>
            <w:tcW w:w="2213" w:type="dxa"/>
            <w:tcBorders>
              <w:right w:val="double" w:sz="12" w:space="0" w:color="auto"/>
            </w:tcBorders>
            <w:vAlign w:val="center"/>
          </w:tcPr>
          <w:p w:rsidR="004C241C" w:rsidRPr="00D07677" w:rsidRDefault="00E211D3" w:rsidP="004C241C">
            <w:pPr>
              <w:pStyle w:val="CommentText"/>
              <w:rPr>
                <w:sz w:val="16"/>
                <w:szCs w:val="16"/>
              </w:rPr>
            </w:pPr>
            <w:r w:rsidRPr="00D07677">
              <w:rPr>
                <w:sz w:val="16"/>
                <w:szCs w:val="16"/>
              </w:rPr>
              <w:sym w:font="Wingdings" w:char="F0A8"/>
            </w:r>
            <w:r w:rsidRPr="00D07677">
              <w:rPr>
                <w:sz w:val="16"/>
                <w:szCs w:val="16"/>
              </w:rPr>
              <w:t xml:space="preserve">  </w:t>
            </w:r>
            <w:r>
              <w:rPr>
                <w:sz w:val="16"/>
                <w:szCs w:val="16"/>
              </w:rPr>
              <w:t>Heavy</w:t>
            </w:r>
          </w:p>
          <w:p w:rsidR="004C241C" w:rsidRDefault="00E211D3" w:rsidP="004C241C">
            <w:pPr>
              <w:pStyle w:val="CommentText"/>
              <w:rPr>
                <w:sz w:val="16"/>
                <w:szCs w:val="16"/>
              </w:rPr>
            </w:pPr>
            <w:r w:rsidRPr="00D07677">
              <w:rPr>
                <w:sz w:val="16"/>
                <w:szCs w:val="16"/>
              </w:rPr>
              <w:sym w:font="Wingdings" w:char="F0A8"/>
            </w:r>
            <w:r w:rsidRPr="00D07677">
              <w:rPr>
                <w:sz w:val="16"/>
                <w:szCs w:val="16"/>
              </w:rPr>
              <w:t xml:space="preserve"> </w:t>
            </w:r>
            <w:r>
              <w:rPr>
                <w:sz w:val="16"/>
                <w:szCs w:val="16"/>
              </w:rPr>
              <w:t xml:space="preserve"> Medium</w:t>
            </w:r>
          </w:p>
          <w:p w:rsidR="004C241C" w:rsidRPr="00CB1B16" w:rsidRDefault="00E211D3" w:rsidP="004C241C">
            <w:pPr>
              <w:pStyle w:val="CommentText"/>
              <w:rPr>
                <w:sz w:val="16"/>
                <w:szCs w:val="16"/>
              </w:rPr>
            </w:pPr>
            <w:r w:rsidRPr="00D07677">
              <w:rPr>
                <w:sz w:val="16"/>
                <w:szCs w:val="16"/>
              </w:rPr>
              <w:sym w:font="Wingdings" w:char="F0FE"/>
            </w:r>
            <w:r>
              <w:rPr>
                <w:sz w:val="16"/>
                <w:szCs w:val="16"/>
              </w:rPr>
              <w:t xml:space="preserve"> Light</w:t>
            </w:r>
          </w:p>
        </w:tc>
        <w:tc>
          <w:tcPr>
            <w:tcW w:w="2394" w:type="dxa"/>
            <w:tcBorders>
              <w:right w:val="single" w:sz="4" w:space="0" w:color="auto"/>
            </w:tcBorders>
            <w:vAlign w:val="center"/>
          </w:tcPr>
          <w:p w:rsidR="004C241C" w:rsidRDefault="00E211D3" w:rsidP="004C241C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0x0E11</w:t>
            </w:r>
          </w:p>
        </w:tc>
        <w:tc>
          <w:tcPr>
            <w:tcW w:w="2394" w:type="dxa"/>
            <w:tcBorders>
              <w:left w:val="single" w:sz="4" w:space="0" w:color="auto"/>
            </w:tcBorders>
            <w:vAlign w:val="center"/>
          </w:tcPr>
          <w:p w:rsidR="004C241C" w:rsidRDefault="00E211D3" w:rsidP="004C241C">
            <w:pPr>
              <w:pStyle w:val="CommentText"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Light (0x2</w:t>
            </w:r>
            <w:r w:rsidRPr="00440A6E">
              <w:rPr>
                <w:sz w:val="16"/>
                <w:szCs w:val="16"/>
              </w:rPr>
              <w:t>)</w:t>
            </w:r>
          </w:p>
        </w:tc>
      </w:tr>
    </w:tbl>
    <w:p w:rsidR="00BE28C6" w:rsidRDefault="00E211D3" w:rsidP="00BE28C6">
      <w:pPr>
        <w:rPr>
          <w:b/>
        </w:rPr>
      </w:pPr>
      <w:r>
        <w:rPr>
          <w:b/>
        </w:rPr>
        <w:t xml:space="preserve">Note:  The </w:t>
      </w:r>
      <w:r w:rsidRPr="00BE28C6">
        <w:rPr>
          <w:b/>
        </w:rPr>
        <w:t>CtrStkFeatConfigActl</w:t>
      </w:r>
      <w:r>
        <w:rPr>
          <w:b/>
        </w:rPr>
        <w:t xml:space="preserve"> signal states do NOT match the </w:t>
      </w:r>
      <w:r w:rsidRPr="00BE28C6">
        <w:rPr>
          <w:b/>
        </w:rPr>
        <w:t>TrlrBrkInitOut_D_Rq</w:t>
      </w:r>
      <w:r>
        <w:rPr>
          <w:b/>
        </w:rPr>
        <w:t xml:space="preserve"> signal states.</w:t>
      </w:r>
    </w:p>
    <w:p w:rsidR="00EB4E52" w:rsidRPr="007C02AD" w:rsidRDefault="00E211D3" w:rsidP="00EB4E52"/>
    <w:p w:rsidR="00EB4E52" w:rsidRPr="007C02AD" w:rsidRDefault="00E211D3" w:rsidP="007C02AD"/>
    <w:p w:rsidR="00175981" w:rsidRDefault="00E211D3">
      <w:pPr>
        <w:ind w:left="360"/>
      </w:pPr>
    </w:p>
    <w:p w:rsidR="00406F39" w:rsidRDefault="00E211D3" w:rsidP="00B9479B">
      <w:pPr>
        <w:pStyle w:val="Heading4"/>
      </w:pPr>
      <w:r>
        <w:t>Operation Description (supports algorithm flowchart /state diagram)</w:t>
      </w:r>
    </w:p>
    <w:p w:rsidR="00406F39" w:rsidRDefault="00E211D3" w:rsidP="00B9479B">
      <w:pPr>
        <w:pStyle w:val="Heading5"/>
      </w:pPr>
      <w:r w:rsidRPr="00B9479B">
        <w:t>F-REQ-371104/A-Vehicle Configuration</w:t>
      </w:r>
    </w:p>
    <w:p w:rsidR="00175981" w:rsidRDefault="00E211D3" w:rsidP="00175981">
      <w:pPr>
        <w:ind w:left="1368"/>
        <w:rPr>
          <w:rFonts w:cs="Arial"/>
        </w:rPr>
      </w:pPr>
    </w:p>
    <w:p w:rsidR="00D07677" w:rsidRPr="00037B7E" w:rsidRDefault="00E211D3" w:rsidP="00E211D3">
      <w:pPr>
        <w:numPr>
          <w:ilvl w:val="0"/>
          <w:numId w:val="8"/>
        </w:numPr>
        <w:rPr>
          <w:rFonts w:cs="Arial"/>
        </w:rPr>
      </w:pPr>
      <w:r w:rsidRPr="00547136">
        <w:rPr>
          <w:rFonts w:cs="Arial"/>
        </w:rPr>
        <w:t>This feature will be set via diagnostic at Vehicle Operations using DID DExx.  Trailer_Brake_Cfg is set equal to the last value received in the diagnostic routine.</w:t>
      </w:r>
    </w:p>
    <w:p w:rsidR="00406F39" w:rsidRDefault="00E211D3" w:rsidP="00B9479B">
      <w:pPr>
        <w:pStyle w:val="Heading5"/>
      </w:pPr>
      <w:r w:rsidRPr="00B9479B">
        <w:t>F-REQ-371105/A-Personalization Feature Number Definition:</w:t>
      </w:r>
    </w:p>
    <w:p w:rsidR="00D07677" w:rsidRDefault="00E211D3" w:rsidP="00D07677"/>
    <w:tbl>
      <w:tblPr>
        <w:tblW w:w="8740" w:type="dxa"/>
        <w:jc w:val="center"/>
        <w:shd w:val="clear" w:color="auto" w:fill="00FF00"/>
        <w:tblLook w:val="04A0" w:firstRow="1" w:lastRow="0" w:firstColumn="1" w:lastColumn="0" w:noHBand="0" w:noVBand="1"/>
      </w:tblPr>
      <w:tblGrid>
        <w:gridCol w:w="3180"/>
        <w:gridCol w:w="1080"/>
        <w:gridCol w:w="940"/>
        <w:gridCol w:w="3540"/>
      </w:tblGrid>
      <w:tr w:rsidR="00D07677" w:rsidTr="00D07677">
        <w:trPr>
          <w:trHeight w:val="402"/>
          <w:jc w:val="center"/>
        </w:trPr>
        <w:tc>
          <w:tcPr>
            <w:tcW w:w="3180" w:type="dxa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nil"/>
            </w:tcBorders>
            <w:shd w:val="clear" w:color="auto" w:fill="EEECE1" w:themeFill="background2"/>
            <w:vAlign w:val="center"/>
            <w:hideMark/>
          </w:tcPr>
          <w:p w:rsidR="00D07677" w:rsidRDefault="00E211D3">
            <w:pPr>
              <w:spacing w:line="256" w:lineRule="auto"/>
              <w:jc w:val="center"/>
              <w:rPr>
                <w:b/>
              </w:rPr>
            </w:pPr>
            <w:bookmarkStart w:id="3" w:name="_Hlk25492652"/>
            <w:r>
              <w:rPr>
                <w:b/>
              </w:rPr>
              <w:t>Feature Name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auto" w:fill="EEECE1" w:themeFill="background2"/>
            <w:noWrap/>
            <w:vAlign w:val="center"/>
            <w:hideMark/>
          </w:tcPr>
          <w:p w:rsidR="00D07677" w:rsidRDefault="00E211D3">
            <w:pPr>
              <w:spacing w:line="256" w:lineRule="auto"/>
              <w:jc w:val="center"/>
              <w:rPr>
                <w:b/>
              </w:rPr>
            </w:pPr>
            <w:r>
              <w:rPr>
                <w:b/>
              </w:rPr>
              <w:t>Feature Num</w:t>
            </w:r>
          </w:p>
        </w:tc>
        <w:tc>
          <w:tcPr>
            <w:tcW w:w="94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EEECE1" w:themeFill="background2"/>
            <w:noWrap/>
            <w:vAlign w:val="center"/>
            <w:hideMark/>
          </w:tcPr>
          <w:p w:rsidR="00D07677" w:rsidRDefault="00E211D3">
            <w:pPr>
              <w:spacing w:line="256" w:lineRule="auto"/>
              <w:jc w:val="center"/>
              <w:rPr>
                <w:b/>
              </w:rPr>
            </w:pPr>
            <w:r>
              <w:rPr>
                <w:b/>
              </w:rPr>
              <w:t>Cfg Num</w:t>
            </w:r>
          </w:p>
        </w:tc>
        <w:tc>
          <w:tcPr>
            <w:tcW w:w="354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EEECE1" w:themeFill="background2"/>
            <w:noWrap/>
            <w:vAlign w:val="center"/>
            <w:hideMark/>
          </w:tcPr>
          <w:p w:rsidR="00D07677" w:rsidRDefault="00E211D3">
            <w:pPr>
              <w:spacing w:line="256" w:lineRule="auto"/>
              <w:jc w:val="center"/>
              <w:rPr>
                <w:b/>
              </w:rPr>
            </w:pPr>
            <w:r>
              <w:rPr>
                <w:b/>
              </w:rPr>
              <w:t>Cfg Value</w:t>
            </w:r>
          </w:p>
        </w:tc>
      </w:tr>
      <w:tr w:rsidR="00D07677" w:rsidTr="00D07677">
        <w:trPr>
          <w:trHeight w:val="402"/>
          <w:jc w:val="center"/>
        </w:trPr>
        <w:tc>
          <w:tcPr>
            <w:tcW w:w="3180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nil"/>
            </w:tcBorders>
            <w:shd w:val="clear" w:color="auto" w:fill="auto"/>
            <w:vAlign w:val="center"/>
            <w:hideMark/>
          </w:tcPr>
          <w:p w:rsidR="00D07677" w:rsidRDefault="00E211D3" w:rsidP="00D07677">
            <w:pPr>
              <w:jc w:val="center"/>
              <w:rPr>
                <w:rFonts w:eastAsia="Times New Roman" w:cs="Arial"/>
                <w:szCs w:val="20"/>
              </w:rPr>
            </w:pPr>
            <w:r>
              <w:rPr>
                <w:rFonts w:cs="Arial"/>
                <w:szCs w:val="20"/>
              </w:rPr>
              <w:t>Mode – Trailer Brake</w:t>
            </w:r>
          </w:p>
        </w:tc>
        <w:tc>
          <w:tcPr>
            <w:tcW w:w="1080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D07677" w:rsidRDefault="00E211D3" w:rsidP="00D07677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0x0E10</w:t>
            </w:r>
          </w:p>
        </w:tc>
        <w:tc>
          <w:tcPr>
            <w:tcW w:w="94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D07677" w:rsidRDefault="00E211D3" w:rsidP="00D07677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0x00</w:t>
            </w:r>
          </w:p>
        </w:tc>
        <w:tc>
          <w:tcPr>
            <w:tcW w:w="354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D07677" w:rsidRDefault="00E211D3" w:rsidP="00D07677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Electric</w:t>
            </w:r>
          </w:p>
        </w:tc>
      </w:tr>
      <w:tr w:rsidR="00D07677" w:rsidTr="00713BBD">
        <w:trPr>
          <w:trHeight w:val="402"/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D07677" w:rsidRDefault="00E211D3" w:rsidP="00D07677">
            <w:pPr>
              <w:spacing w:line="256" w:lineRule="auto"/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7677" w:rsidRDefault="00E211D3" w:rsidP="00D07677">
            <w:pPr>
              <w:spacing w:line="256" w:lineRule="auto"/>
            </w:pPr>
          </w:p>
        </w:tc>
        <w:tc>
          <w:tcPr>
            <w:tcW w:w="9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D07677" w:rsidRDefault="00E211D3" w:rsidP="00D07677">
            <w:pPr>
              <w:spacing w:line="256" w:lineRule="auto"/>
              <w:jc w:val="center"/>
            </w:pPr>
            <w:r>
              <w:rPr>
                <w:rFonts w:cs="Arial"/>
                <w:szCs w:val="20"/>
              </w:rPr>
              <w:t>0x01</w:t>
            </w:r>
          </w:p>
        </w:tc>
        <w:tc>
          <w:tcPr>
            <w:tcW w:w="35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D07677" w:rsidRDefault="00E211D3" w:rsidP="00D07677">
            <w:pPr>
              <w:spacing w:line="256" w:lineRule="auto"/>
              <w:jc w:val="center"/>
            </w:pPr>
            <w:r>
              <w:rPr>
                <w:rFonts w:cs="Arial"/>
                <w:szCs w:val="20"/>
              </w:rPr>
              <w:t>EOH (Electric Over Hydraulic)</w:t>
            </w:r>
          </w:p>
        </w:tc>
      </w:tr>
      <w:tr w:rsidR="00D07677" w:rsidTr="00713BBD">
        <w:trPr>
          <w:trHeight w:val="402"/>
          <w:jc w:val="center"/>
        </w:trPr>
        <w:tc>
          <w:tcPr>
            <w:tcW w:w="0" w:type="auto"/>
            <w:vMerge w:val="restart"/>
            <w:tcBorders>
              <w:top w:val="single" w:sz="4" w:space="0" w:color="auto"/>
              <w:left w:val="single" w:sz="4" w:space="0" w:color="auto"/>
              <w:right w:val="nil"/>
            </w:tcBorders>
            <w:shd w:val="clear" w:color="auto" w:fill="auto"/>
            <w:vAlign w:val="center"/>
          </w:tcPr>
          <w:p w:rsidR="00D07677" w:rsidRDefault="00E211D3" w:rsidP="00D07677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Effort - Trailer Brake</w:t>
            </w:r>
          </w:p>
        </w:tc>
        <w:tc>
          <w:tcPr>
            <w:tcW w:w="0" w:type="auto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07677" w:rsidRDefault="00E211D3" w:rsidP="00D07677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0x0E11</w:t>
            </w:r>
          </w:p>
        </w:tc>
        <w:tc>
          <w:tcPr>
            <w:tcW w:w="94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D07677" w:rsidRDefault="00E211D3" w:rsidP="00D07677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0x00</w:t>
            </w:r>
          </w:p>
        </w:tc>
        <w:tc>
          <w:tcPr>
            <w:tcW w:w="3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D07677" w:rsidRDefault="00E211D3" w:rsidP="00D07677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Heavy</w:t>
            </w:r>
          </w:p>
        </w:tc>
      </w:tr>
      <w:tr w:rsidR="00D07677" w:rsidTr="00713BBD">
        <w:trPr>
          <w:trHeight w:val="402"/>
          <w:jc w:val="center"/>
        </w:trPr>
        <w:tc>
          <w:tcPr>
            <w:tcW w:w="0" w:type="auto"/>
            <w:vMerge/>
            <w:tcBorders>
              <w:left w:val="single" w:sz="4" w:space="0" w:color="auto"/>
              <w:right w:val="nil"/>
            </w:tcBorders>
            <w:shd w:val="clear" w:color="auto" w:fill="auto"/>
            <w:vAlign w:val="center"/>
          </w:tcPr>
          <w:p w:rsidR="00D07677" w:rsidRDefault="00E211D3" w:rsidP="00D07677">
            <w:pPr>
              <w:rPr>
                <w:rFonts w:cs="Arial"/>
                <w:szCs w:val="20"/>
              </w:rPr>
            </w:pPr>
          </w:p>
        </w:tc>
        <w:tc>
          <w:tcPr>
            <w:tcW w:w="0" w:type="auto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07677" w:rsidRDefault="00E211D3" w:rsidP="00D07677">
            <w:pPr>
              <w:rPr>
                <w:rFonts w:cs="Arial"/>
                <w:szCs w:val="20"/>
              </w:rPr>
            </w:pPr>
          </w:p>
        </w:tc>
        <w:tc>
          <w:tcPr>
            <w:tcW w:w="94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D07677" w:rsidRDefault="00E211D3" w:rsidP="00D07677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0x01</w:t>
            </w:r>
          </w:p>
        </w:tc>
        <w:tc>
          <w:tcPr>
            <w:tcW w:w="3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D07677" w:rsidRDefault="00E211D3" w:rsidP="00D07677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Medium</w:t>
            </w:r>
          </w:p>
        </w:tc>
      </w:tr>
      <w:tr w:rsidR="00D07677" w:rsidTr="00713BBD">
        <w:trPr>
          <w:trHeight w:val="402"/>
          <w:jc w:val="center"/>
        </w:trPr>
        <w:tc>
          <w:tcPr>
            <w:tcW w:w="0" w:type="auto"/>
            <w:vMerge/>
            <w:tcBorders>
              <w:left w:val="single" w:sz="4" w:space="0" w:color="auto"/>
              <w:bottom w:val="single" w:sz="4" w:space="0" w:color="000000"/>
              <w:right w:val="nil"/>
            </w:tcBorders>
            <w:shd w:val="clear" w:color="auto" w:fill="auto"/>
            <w:vAlign w:val="center"/>
          </w:tcPr>
          <w:p w:rsidR="00D07677" w:rsidRDefault="00E211D3" w:rsidP="00D07677">
            <w:pPr>
              <w:rPr>
                <w:rFonts w:cs="Arial"/>
                <w:szCs w:val="20"/>
              </w:rPr>
            </w:pPr>
          </w:p>
        </w:tc>
        <w:tc>
          <w:tcPr>
            <w:tcW w:w="0" w:type="auto"/>
            <w:vMerge/>
            <w:tcBorders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auto" w:fill="auto"/>
            <w:vAlign w:val="center"/>
          </w:tcPr>
          <w:p w:rsidR="00D07677" w:rsidRDefault="00E211D3" w:rsidP="00D07677">
            <w:pPr>
              <w:rPr>
                <w:rFonts w:cs="Arial"/>
                <w:szCs w:val="20"/>
              </w:rPr>
            </w:pPr>
          </w:p>
        </w:tc>
        <w:tc>
          <w:tcPr>
            <w:tcW w:w="94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D07677" w:rsidRDefault="00E211D3" w:rsidP="00D07677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0x02</w:t>
            </w:r>
          </w:p>
        </w:tc>
        <w:tc>
          <w:tcPr>
            <w:tcW w:w="3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D07677" w:rsidRDefault="00E211D3" w:rsidP="00D07677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Light</w:t>
            </w:r>
          </w:p>
        </w:tc>
      </w:tr>
      <w:bookmarkEnd w:id="3"/>
    </w:tbl>
    <w:p w:rsidR="00D07677" w:rsidRPr="007A7306" w:rsidRDefault="00E211D3" w:rsidP="00D07677">
      <w:pPr>
        <w:rPr>
          <w:rFonts w:cs="Arial"/>
        </w:rPr>
      </w:pPr>
    </w:p>
    <w:p w:rsidR="00406F39" w:rsidRDefault="00E211D3" w:rsidP="00B9479B">
      <w:pPr>
        <w:pStyle w:val="Heading4"/>
      </w:pPr>
      <w:r w:rsidRPr="00B9479B">
        <w:lastRenderedPageBreak/>
        <w:t>FS-REQ-371108/A-Function Safety Classification (EMC)</w:t>
      </w:r>
    </w:p>
    <w:p w:rsidR="00175981" w:rsidRDefault="00E211D3">
      <w:pPr>
        <w:ind w:left="360" w:firstLine="576"/>
        <w:rPr>
          <w:rFonts w:cs="Arial"/>
        </w:rPr>
      </w:pPr>
    </w:p>
    <w:p w:rsidR="00175981" w:rsidRPr="00576646" w:rsidRDefault="00E211D3" w:rsidP="00175981">
      <w:pPr>
        <w:ind w:firstLine="720"/>
      </w:pPr>
      <w:r>
        <w:t>Class B</w:t>
      </w:r>
    </w:p>
    <w:p w:rsidR="00406F39" w:rsidRDefault="00E211D3" w:rsidP="00B9479B">
      <w:pPr>
        <w:pStyle w:val="Heading4"/>
      </w:pPr>
      <w:r w:rsidRPr="00B9479B">
        <w:t>NVM-REQ-371107/A-Memory Storage</w:t>
      </w:r>
    </w:p>
    <w:p w:rsidR="00175981" w:rsidRPr="00AE06BC" w:rsidRDefault="00E211D3" w:rsidP="00175981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428"/>
        <w:gridCol w:w="3780"/>
        <w:gridCol w:w="1890"/>
        <w:gridCol w:w="1900"/>
      </w:tblGrid>
      <w:tr w:rsidR="00175981" w:rsidTr="009A4002">
        <w:trPr>
          <w:cantSplit/>
          <w:trHeight w:val="474"/>
          <w:tblHeader/>
          <w:jc w:val="center"/>
        </w:trPr>
        <w:tc>
          <w:tcPr>
            <w:tcW w:w="342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175981" w:rsidRDefault="00E211D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>Parameter Name</w:t>
            </w:r>
          </w:p>
        </w:tc>
        <w:tc>
          <w:tcPr>
            <w:tcW w:w="378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175981" w:rsidRDefault="00E211D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>Description</w:t>
            </w:r>
          </w:p>
        </w:tc>
        <w:tc>
          <w:tcPr>
            <w:tcW w:w="189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175981" w:rsidRDefault="00E211D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 xml:space="preserve">Value at </w:t>
            </w:r>
          </w:p>
          <w:p w:rsidR="00175981" w:rsidRDefault="00E211D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smartTag w:uri="urn:schemas-microsoft-com:office:smarttags" w:element="place">
              <w:r>
                <w:rPr>
                  <w:b/>
                </w:rPr>
                <w:t>Battery</w:t>
              </w:r>
            </w:smartTag>
            <w:r>
              <w:rPr>
                <w:b/>
              </w:rPr>
              <w:t xml:space="preserve"> Connect</w:t>
            </w:r>
          </w:p>
        </w:tc>
        <w:tc>
          <w:tcPr>
            <w:tcW w:w="190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175981" w:rsidRDefault="00E211D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 xml:space="preserve">Value at </w:t>
            </w:r>
          </w:p>
          <w:p w:rsidR="00175981" w:rsidRDefault="00E211D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>Module Wake-up</w:t>
            </w:r>
          </w:p>
        </w:tc>
      </w:tr>
      <w:tr w:rsidR="00175981" w:rsidTr="009A4002">
        <w:trPr>
          <w:cantSplit/>
          <w:jc w:val="center"/>
        </w:trPr>
        <w:tc>
          <w:tcPr>
            <w:tcW w:w="3428" w:type="dxa"/>
          </w:tcPr>
          <w:p w:rsidR="00175981" w:rsidRDefault="00E211D3">
            <w:pPr>
              <w:pStyle w:val="Header"/>
              <w:tabs>
                <w:tab w:val="clear" w:pos="4320"/>
                <w:tab w:val="clear" w:pos="8640"/>
              </w:tabs>
            </w:pPr>
            <w:r>
              <w:t>TrlrBrkMde_D_Rq Signal</w:t>
            </w:r>
          </w:p>
        </w:tc>
        <w:tc>
          <w:tcPr>
            <w:tcW w:w="3780" w:type="dxa"/>
          </w:tcPr>
          <w:p w:rsidR="00175981" w:rsidRDefault="00E211D3">
            <w:pPr>
              <w:pStyle w:val="Header"/>
              <w:tabs>
                <w:tab w:val="clear" w:pos="4320"/>
                <w:tab w:val="clear" w:pos="8640"/>
              </w:tabs>
            </w:pPr>
            <w:r>
              <w:t>Output command signal sent from the IPC to TBM for TBC Mode</w:t>
            </w:r>
          </w:p>
        </w:tc>
        <w:tc>
          <w:tcPr>
            <w:tcW w:w="1890" w:type="dxa"/>
          </w:tcPr>
          <w:p w:rsidR="00175981" w:rsidRDefault="00E211D3">
            <w:pPr>
              <w:pStyle w:val="Header"/>
              <w:tabs>
                <w:tab w:val="clear" w:pos="4320"/>
                <w:tab w:val="clear" w:pos="8640"/>
              </w:tabs>
            </w:pPr>
            <w:r>
              <w:t>Electric (0x0)</w:t>
            </w:r>
          </w:p>
        </w:tc>
        <w:tc>
          <w:tcPr>
            <w:tcW w:w="1900" w:type="dxa"/>
          </w:tcPr>
          <w:p w:rsidR="00175981" w:rsidRDefault="00E211D3">
            <w:pPr>
              <w:pStyle w:val="Header"/>
              <w:tabs>
                <w:tab w:val="clear" w:pos="4320"/>
                <w:tab w:val="clear" w:pos="8640"/>
              </w:tabs>
            </w:pPr>
            <w:r>
              <w:t>Do Not Init</w:t>
            </w:r>
          </w:p>
        </w:tc>
      </w:tr>
      <w:tr w:rsidR="00175981" w:rsidTr="009A4002">
        <w:trPr>
          <w:cantSplit/>
          <w:jc w:val="center"/>
        </w:trPr>
        <w:tc>
          <w:tcPr>
            <w:tcW w:w="3428" w:type="dxa"/>
          </w:tcPr>
          <w:p w:rsidR="00175981" w:rsidRDefault="00E211D3">
            <w:pPr>
              <w:pStyle w:val="Header"/>
              <w:tabs>
                <w:tab w:val="clear" w:pos="4320"/>
                <w:tab w:val="clear" w:pos="8640"/>
              </w:tabs>
            </w:pPr>
            <w:r w:rsidRPr="0009284C">
              <w:t>TrlBrkInitOut_D_Rq</w:t>
            </w:r>
            <w:r>
              <w:t xml:space="preserve"> Signal</w:t>
            </w:r>
          </w:p>
        </w:tc>
        <w:tc>
          <w:tcPr>
            <w:tcW w:w="3780" w:type="dxa"/>
          </w:tcPr>
          <w:p w:rsidR="00175981" w:rsidRDefault="00E211D3" w:rsidP="00175981">
            <w:pPr>
              <w:pStyle w:val="Header"/>
              <w:tabs>
                <w:tab w:val="clear" w:pos="4320"/>
                <w:tab w:val="clear" w:pos="8640"/>
              </w:tabs>
            </w:pPr>
            <w:r w:rsidRPr="0009284C">
              <w:t xml:space="preserve">Output command </w:t>
            </w:r>
            <w:r>
              <w:t>s</w:t>
            </w:r>
            <w:r w:rsidRPr="0009284C">
              <w:t>ignal sent from the I</w:t>
            </w:r>
            <w:r>
              <w:t>P</w:t>
            </w:r>
            <w:r w:rsidRPr="0009284C">
              <w:t>C to TBM</w:t>
            </w:r>
            <w:r>
              <w:t xml:space="preserve"> for </w:t>
            </w:r>
            <w:r w:rsidRPr="0009284C">
              <w:t>initial trailer braking magnitude</w:t>
            </w:r>
            <w:r>
              <w:t xml:space="preserve"> </w:t>
            </w:r>
          </w:p>
        </w:tc>
        <w:tc>
          <w:tcPr>
            <w:tcW w:w="1890" w:type="dxa"/>
          </w:tcPr>
          <w:p w:rsidR="00175981" w:rsidRDefault="00E211D3" w:rsidP="00175981">
            <w:pPr>
              <w:pStyle w:val="Header"/>
              <w:tabs>
                <w:tab w:val="clear" w:pos="4320"/>
                <w:tab w:val="clear" w:pos="8640"/>
              </w:tabs>
            </w:pPr>
            <w:r>
              <w:t xml:space="preserve">Light </w:t>
            </w:r>
            <w:r>
              <w:t>(0x</w:t>
            </w:r>
            <w:r>
              <w:t>1</w:t>
            </w:r>
            <w:r>
              <w:t>)</w:t>
            </w:r>
          </w:p>
        </w:tc>
        <w:tc>
          <w:tcPr>
            <w:tcW w:w="1900" w:type="dxa"/>
          </w:tcPr>
          <w:p w:rsidR="00175981" w:rsidRDefault="00E211D3" w:rsidP="00175981">
            <w:pPr>
              <w:pStyle w:val="Header"/>
              <w:tabs>
                <w:tab w:val="clear" w:pos="4320"/>
                <w:tab w:val="clear" w:pos="8640"/>
              </w:tabs>
            </w:pPr>
            <w:r>
              <w:t>Do Not Init</w:t>
            </w:r>
          </w:p>
        </w:tc>
      </w:tr>
      <w:tr w:rsidR="00175981" w:rsidTr="009A4002">
        <w:trPr>
          <w:cantSplit/>
          <w:jc w:val="center"/>
        </w:trPr>
        <w:tc>
          <w:tcPr>
            <w:tcW w:w="3428" w:type="dxa"/>
          </w:tcPr>
          <w:p w:rsidR="00175981" w:rsidRDefault="00E211D3">
            <w:pPr>
              <w:pStyle w:val="Header"/>
              <w:tabs>
                <w:tab w:val="clear" w:pos="4320"/>
                <w:tab w:val="clear" w:pos="8640"/>
              </w:tabs>
            </w:pPr>
            <w:r>
              <w:t>Operational_Mode</w:t>
            </w:r>
          </w:p>
        </w:tc>
        <w:tc>
          <w:tcPr>
            <w:tcW w:w="3780" w:type="dxa"/>
          </w:tcPr>
          <w:p w:rsidR="00175981" w:rsidRDefault="00E211D3">
            <w:pPr>
              <w:pStyle w:val="Header"/>
              <w:tabs>
                <w:tab w:val="clear" w:pos="4320"/>
                <w:tab w:val="clear" w:pos="8640"/>
              </w:tabs>
            </w:pPr>
            <w:r>
              <w:t xml:space="preserve">4 state </w:t>
            </w:r>
            <w:proofErr w:type="gramStart"/>
            <w:r>
              <w:t>indicator</w:t>
            </w:r>
            <w:proofErr w:type="gramEnd"/>
            <w:r>
              <w:t xml:space="preserve"> for cluster operational mode</w:t>
            </w:r>
          </w:p>
        </w:tc>
        <w:tc>
          <w:tcPr>
            <w:tcW w:w="1890" w:type="dxa"/>
          </w:tcPr>
          <w:p w:rsidR="00175981" w:rsidRDefault="00E211D3">
            <w:pPr>
              <w:pStyle w:val="Header"/>
              <w:tabs>
                <w:tab w:val="clear" w:pos="4320"/>
                <w:tab w:val="clear" w:pos="8640"/>
              </w:tabs>
            </w:pPr>
            <w:r>
              <w:t xml:space="preserve">Limited </w:t>
            </w:r>
          </w:p>
        </w:tc>
        <w:tc>
          <w:tcPr>
            <w:tcW w:w="1900" w:type="dxa"/>
          </w:tcPr>
          <w:p w:rsidR="00175981" w:rsidRDefault="00E211D3">
            <w:pPr>
              <w:pStyle w:val="Header"/>
              <w:tabs>
                <w:tab w:val="clear" w:pos="4320"/>
                <w:tab w:val="clear" w:pos="8640"/>
              </w:tabs>
            </w:pPr>
            <w:r>
              <w:t xml:space="preserve">Limited, </w:t>
            </w:r>
            <w:smartTag w:uri="urn:schemas-microsoft-com:office:smarttags" w:element="City">
              <w:smartTag w:uri="urn:schemas-microsoft-com:office:smarttags" w:element="place">
                <w:r>
                  <w:t>Normal</w:t>
                </w:r>
              </w:smartTag>
            </w:smartTag>
            <w:r>
              <w:t xml:space="preserve"> or Crank</w:t>
            </w:r>
          </w:p>
        </w:tc>
      </w:tr>
      <w:tr w:rsidR="00175981" w:rsidTr="009A4002">
        <w:trPr>
          <w:cantSplit/>
          <w:jc w:val="center"/>
        </w:trPr>
        <w:tc>
          <w:tcPr>
            <w:tcW w:w="3428" w:type="dxa"/>
            <w:vAlign w:val="center"/>
          </w:tcPr>
          <w:p w:rsidR="00175981" w:rsidRDefault="00E211D3" w:rsidP="0017598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  <w:lang w:eastAsia="ja-JP"/>
              </w:rPr>
              <w:t>Trailer_Brake_</w:t>
            </w:r>
            <w:r>
              <w:rPr>
                <w:rFonts w:cs="Arial" w:hint="eastAsia"/>
                <w:lang w:eastAsia="ja-JP"/>
              </w:rPr>
              <w:t>Cfg</w:t>
            </w:r>
          </w:p>
        </w:tc>
        <w:tc>
          <w:tcPr>
            <w:tcW w:w="3780" w:type="dxa"/>
          </w:tcPr>
          <w:p w:rsidR="00175981" w:rsidRDefault="00E211D3" w:rsidP="00175981">
            <w:pPr>
              <w:pStyle w:val="Header"/>
              <w:tabs>
                <w:tab w:val="clear" w:pos="4320"/>
                <w:tab w:val="clear" w:pos="8640"/>
              </w:tabs>
            </w:pPr>
            <w:r>
              <w:t xml:space="preserve">Configures cluster to allow Trailer Brake Warning Messages to be displayed, and to allow SETUP menu </w:t>
            </w:r>
            <w:r w:rsidRPr="005B04AC">
              <w:t>(set to disable at cluster end of line)</w:t>
            </w:r>
            <w:r>
              <w:t>.  See Warning – Trailer Brake Controller STSS for definition.</w:t>
            </w:r>
          </w:p>
        </w:tc>
        <w:tc>
          <w:tcPr>
            <w:tcW w:w="1890" w:type="dxa"/>
            <w:vAlign w:val="center"/>
          </w:tcPr>
          <w:p w:rsidR="00175981" w:rsidRDefault="00E211D3" w:rsidP="00175981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Use Stored Value</w:t>
            </w:r>
          </w:p>
        </w:tc>
        <w:tc>
          <w:tcPr>
            <w:tcW w:w="1900" w:type="dxa"/>
            <w:vAlign w:val="center"/>
          </w:tcPr>
          <w:p w:rsidR="00175981" w:rsidRDefault="00E211D3" w:rsidP="00175981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Use Stored Value</w:t>
            </w:r>
          </w:p>
        </w:tc>
      </w:tr>
    </w:tbl>
    <w:p w:rsidR="00175981" w:rsidRDefault="00E211D3">
      <w:pPr>
        <w:ind w:left="3165" w:hanging="2805"/>
      </w:pPr>
    </w:p>
    <w:p w:rsidR="00175981" w:rsidRDefault="00E211D3">
      <w:pPr>
        <w:pStyle w:val="Header"/>
        <w:tabs>
          <w:tab w:val="clear" w:pos="4320"/>
          <w:tab w:val="clear" w:pos="8640"/>
        </w:tabs>
      </w:pPr>
    </w:p>
    <w:p w:rsidR="00406F39" w:rsidRDefault="00E211D3" w:rsidP="00B9479B">
      <w:pPr>
        <w:pStyle w:val="Heading4"/>
      </w:pPr>
      <w:r>
        <w:t>Reconfigurable Telltale</w:t>
      </w:r>
    </w:p>
    <w:p w:rsidR="00175981" w:rsidRDefault="00E211D3">
      <w:pPr>
        <w:ind w:left="360" w:firstLine="576"/>
        <w:rPr>
          <w:rFonts w:cs="Arial"/>
          <w:sz w:val="16"/>
          <w:szCs w:val="16"/>
        </w:rPr>
      </w:pPr>
    </w:p>
    <w:p w:rsidR="00175981" w:rsidRDefault="00E211D3" w:rsidP="00175981">
      <w:pPr>
        <w:ind w:firstLine="720"/>
      </w:pPr>
      <w:r>
        <w:t>Not Applicable</w:t>
      </w:r>
    </w:p>
    <w:p w:rsidR="00175981" w:rsidRDefault="00E211D3">
      <w:pPr>
        <w:ind w:left="360" w:firstLine="576"/>
        <w:rPr>
          <w:rFonts w:cs="Arial"/>
          <w:sz w:val="16"/>
          <w:szCs w:val="16"/>
        </w:rPr>
      </w:pPr>
    </w:p>
    <w:p w:rsidR="00406F39" w:rsidRDefault="00E211D3" w:rsidP="00B9479B">
      <w:pPr>
        <w:pStyle w:val="Heading4"/>
      </w:pPr>
      <w:r>
        <w:t>Prove Out</w:t>
      </w:r>
    </w:p>
    <w:p w:rsidR="00175981" w:rsidRDefault="00E211D3">
      <w:pPr>
        <w:ind w:left="360" w:firstLine="576"/>
        <w:rPr>
          <w:rFonts w:cs="Arial"/>
          <w:sz w:val="16"/>
          <w:szCs w:val="16"/>
        </w:rPr>
      </w:pPr>
    </w:p>
    <w:p w:rsidR="00175981" w:rsidRDefault="00E211D3" w:rsidP="00175981">
      <w:pPr>
        <w:ind w:firstLine="720"/>
      </w:pPr>
      <w:r>
        <w:t>Not applicable</w:t>
      </w:r>
    </w:p>
    <w:p w:rsidR="00175981" w:rsidRDefault="00E211D3">
      <w:pPr>
        <w:ind w:left="360" w:firstLine="576"/>
        <w:rPr>
          <w:rFonts w:cs="Arial"/>
          <w:sz w:val="16"/>
          <w:szCs w:val="16"/>
        </w:rPr>
      </w:pPr>
    </w:p>
    <w:p w:rsidR="00406F39" w:rsidRDefault="00E211D3" w:rsidP="00B9479B">
      <w:pPr>
        <w:pStyle w:val="Heading4"/>
      </w:pPr>
      <w:r>
        <w:t>Message Center Msg</w:t>
      </w:r>
    </w:p>
    <w:p w:rsidR="00175981" w:rsidRDefault="00E211D3">
      <w:pPr>
        <w:rPr>
          <w:sz w:val="16"/>
          <w:szCs w:val="16"/>
        </w:rPr>
      </w:pPr>
    </w:p>
    <w:p w:rsidR="00175981" w:rsidRDefault="00E211D3" w:rsidP="00175981">
      <w:pPr>
        <w:ind w:left="720"/>
      </w:pPr>
      <w:r>
        <w:t>None</w:t>
      </w:r>
    </w:p>
    <w:p w:rsidR="00175981" w:rsidRPr="00327F3D" w:rsidRDefault="00E211D3" w:rsidP="00175981"/>
    <w:p w:rsidR="00406F39" w:rsidRDefault="00E211D3" w:rsidP="00B9479B">
      <w:pPr>
        <w:pStyle w:val="Heading2"/>
      </w:pPr>
      <w:r>
        <w:t>Error Handling</w:t>
      </w:r>
    </w:p>
    <w:p w:rsidR="00406F39" w:rsidRDefault="00E211D3" w:rsidP="00B9479B">
      <w:pPr>
        <w:pStyle w:val="Heading3"/>
      </w:pPr>
      <w:r>
        <w:t>Missing Message Strategy</w:t>
      </w:r>
    </w:p>
    <w:p w:rsidR="00406F39" w:rsidRDefault="00E211D3" w:rsidP="00B9479B">
      <w:pPr>
        <w:pStyle w:val="Heading4"/>
      </w:pPr>
      <w:r>
        <w:t>Reference</w:t>
      </w:r>
    </w:p>
    <w:p w:rsidR="00175981" w:rsidRDefault="00E211D3">
      <w:pPr>
        <w:ind w:left="360"/>
        <w:rPr>
          <w:rFonts w:cs="Arial"/>
          <w:sz w:val="16"/>
          <w:szCs w:val="16"/>
        </w:rPr>
      </w:pPr>
    </w:p>
    <w:p w:rsidR="00175981" w:rsidRDefault="00E211D3" w:rsidP="00175981">
      <w:pPr>
        <w:ind w:left="720"/>
      </w:pPr>
      <w:r w:rsidRPr="00B97815">
        <w:t xml:space="preserve">The signals will be declared missing as per the </w:t>
      </w:r>
      <w:r w:rsidRPr="00B97815">
        <w:t>Diagnostics section of this SPSS.</w:t>
      </w:r>
    </w:p>
    <w:p w:rsidR="00175981" w:rsidRDefault="00E211D3" w:rsidP="00175981">
      <w:pPr>
        <w:ind w:left="2088"/>
      </w:pPr>
    </w:p>
    <w:p w:rsidR="00175981" w:rsidRDefault="00E211D3" w:rsidP="00175981">
      <w:pPr>
        <w:ind w:left="720"/>
      </w:pPr>
      <w:r>
        <w:rPr>
          <w:rFonts w:cs="Arial"/>
        </w:rPr>
        <w:t>DTCs states and history will be determined as per the Diagnostics section of this SPSS.</w:t>
      </w:r>
    </w:p>
    <w:p w:rsidR="00175981" w:rsidRDefault="00E211D3" w:rsidP="0068610E">
      <w:pPr>
        <w:rPr>
          <w:sz w:val="16"/>
          <w:szCs w:val="16"/>
        </w:rPr>
      </w:pPr>
    </w:p>
    <w:p w:rsidR="00406F39" w:rsidRDefault="00E211D3" w:rsidP="00B9479B">
      <w:pPr>
        <w:pStyle w:val="Heading2"/>
      </w:pPr>
      <w:r>
        <w:t>Diagnostics</w:t>
      </w:r>
    </w:p>
    <w:p w:rsidR="00406F39" w:rsidRDefault="00E211D3" w:rsidP="00B9479B">
      <w:pPr>
        <w:pStyle w:val="Heading3"/>
      </w:pPr>
      <w:r>
        <w:t>S</w:t>
      </w:r>
      <w:r>
        <w:t>elf Test</w:t>
      </w:r>
    </w:p>
    <w:p w:rsidR="00175981" w:rsidRDefault="00E211D3">
      <w:pPr>
        <w:ind w:left="360"/>
        <w:rPr>
          <w:sz w:val="16"/>
          <w:szCs w:val="16"/>
        </w:rPr>
      </w:pPr>
    </w:p>
    <w:p w:rsidR="00175981" w:rsidRDefault="00E211D3" w:rsidP="00175981">
      <w:pPr>
        <w:ind w:firstLine="720"/>
      </w:pPr>
      <w:r>
        <w:t>None</w:t>
      </w:r>
    </w:p>
    <w:p w:rsidR="00175981" w:rsidRDefault="00E211D3">
      <w:pPr>
        <w:ind w:left="360"/>
        <w:rPr>
          <w:sz w:val="16"/>
          <w:szCs w:val="16"/>
        </w:rPr>
      </w:pPr>
    </w:p>
    <w:p w:rsidR="00406F39" w:rsidRDefault="00E211D3" w:rsidP="00B9479B">
      <w:pPr>
        <w:pStyle w:val="Heading3"/>
      </w:pPr>
      <w:r>
        <w:lastRenderedPageBreak/>
        <w:t>Engineering Test Mode</w:t>
      </w:r>
    </w:p>
    <w:p w:rsidR="00175981" w:rsidRDefault="00E211D3">
      <w:pPr>
        <w:ind w:left="360"/>
        <w:rPr>
          <w:sz w:val="16"/>
          <w:szCs w:val="16"/>
        </w:rPr>
      </w:pPr>
    </w:p>
    <w:p w:rsidR="00175981" w:rsidRDefault="00E211D3" w:rsidP="00175981">
      <w:pPr>
        <w:ind w:firstLine="720"/>
      </w:pPr>
      <w:r>
        <w:t>Reference section “</w:t>
      </w:r>
      <w:bookmarkStart w:id="4" w:name="_Toc33162517"/>
      <w:r>
        <w:t xml:space="preserve">Dealer / </w:t>
      </w:r>
      <w:r>
        <w:rPr>
          <w:color w:val="000000"/>
        </w:rPr>
        <w:t>Engineering</w:t>
      </w:r>
      <w:r>
        <w:t xml:space="preserve"> Test Mode (ETM)</w:t>
      </w:r>
      <w:bookmarkEnd w:id="4"/>
      <w:r>
        <w:t>”</w:t>
      </w:r>
    </w:p>
    <w:p w:rsidR="00175981" w:rsidRDefault="00E211D3">
      <w:pPr>
        <w:ind w:left="1368"/>
        <w:rPr>
          <w:sz w:val="16"/>
          <w:szCs w:val="16"/>
        </w:rPr>
      </w:pPr>
    </w:p>
    <w:p w:rsidR="00406F39" w:rsidRDefault="00E211D3" w:rsidP="00B9479B">
      <w:pPr>
        <w:pStyle w:val="Heading3"/>
      </w:pPr>
      <w:r>
        <w:t>Part II Performance</w:t>
      </w:r>
    </w:p>
    <w:p w:rsidR="00406F39" w:rsidRDefault="00E211D3" w:rsidP="00B9479B">
      <w:pPr>
        <w:pStyle w:val="Heading4"/>
      </w:pPr>
      <w:r>
        <w:t>Supported Diagnostic Trouble Codes (DTCs)</w:t>
      </w:r>
    </w:p>
    <w:p w:rsidR="00175981" w:rsidRPr="00AE06BC" w:rsidRDefault="00E211D3" w:rsidP="00175981"/>
    <w:tbl>
      <w:tblPr>
        <w:tblW w:w="9780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000" w:firstRow="0" w:lastRow="0" w:firstColumn="0" w:lastColumn="0" w:noHBand="0" w:noVBand="0"/>
      </w:tblPr>
      <w:tblGrid>
        <w:gridCol w:w="1417"/>
        <w:gridCol w:w="8363"/>
      </w:tblGrid>
      <w:tr w:rsidR="00175981" w:rsidTr="009A4002">
        <w:trPr>
          <w:jc w:val="center"/>
        </w:trPr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75981" w:rsidRDefault="00E211D3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DTC</w:t>
            </w:r>
          </w:p>
        </w:tc>
        <w:tc>
          <w:tcPr>
            <w:tcW w:w="836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75981" w:rsidRDefault="00E211D3">
            <w:pPr>
              <w:ind w:left="422" w:hanging="422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Description</w:t>
            </w:r>
          </w:p>
        </w:tc>
      </w:tr>
      <w:tr w:rsidR="00175981" w:rsidTr="009A4002">
        <w:trPr>
          <w:jc w:val="center"/>
        </w:trPr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75981" w:rsidRDefault="00E211D3" w:rsidP="00175981">
            <w:pPr>
              <w:rPr>
                <w:rFonts w:cs="Arial"/>
              </w:rPr>
            </w:pPr>
            <w:r>
              <w:rPr>
                <w:rFonts w:cs="Arial"/>
              </w:rPr>
              <w:t>None</w:t>
            </w:r>
          </w:p>
        </w:tc>
        <w:tc>
          <w:tcPr>
            <w:tcW w:w="836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75981" w:rsidRDefault="00E211D3" w:rsidP="00175981">
            <w:pPr>
              <w:rPr>
                <w:rFonts w:cs="Arial"/>
              </w:rPr>
            </w:pPr>
          </w:p>
        </w:tc>
      </w:tr>
    </w:tbl>
    <w:p w:rsidR="00175981" w:rsidRDefault="00E211D3">
      <w:pPr>
        <w:rPr>
          <w:b/>
          <w:bCs/>
        </w:rPr>
      </w:pPr>
    </w:p>
    <w:p w:rsidR="00406F39" w:rsidRDefault="00E211D3" w:rsidP="00B9479B">
      <w:pPr>
        <w:pStyle w:val="Heading4"/>
      </w:pPr>
      <w:r w:rsidRPr="00B9479B">
        <w:t>DCR-REQ-371109/A-DID DExx</w:t>
      </w:r>
    </w:p>
    <w:p w:rsidR="00175981" w:rsidRPr="00AE06BC" w:rsidRDefault="00E211D3" w:rsidP="00175981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39"/>
        <w:gridCol w:w="2164"/>
        <w:gridCol w:w="900"/>
        <w:gridCol w:w="810"/>
        <w:gridCol w:w="900"/>
        <w:gridCol w:w="3900"/>
      </w:tblGrid>
      <w:tr w:rsidR="00175981" w:rsidTr="00175981">
        <w:trPr>
          <w:jc w:val="center"/>
        </w:trPr>
        <w:tc>
          <w:tcPr>
            <w:tcW w:w="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175981" w:rsidRDefault="00E211D3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Bits</w:t>
            </w:r>
          </w:p>
        </w:tc>
        <w:tc>
          <w:tcPr>
            <w:tcW w:w="21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175981" w:rsidRDefault="00E211D3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State: Description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175981" w:rsidRDefault="00E211D3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"0"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175981" w:rsidRDefault="00E211D3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"1"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175981" w:rsidRDefault="00E211D3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Default</w:t>
            </w:r>
          </w:p>
        </w:tc>
        <w:tc>
          <w:tcPr>
            <w:tcW w:w="3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175981" w:rsidRDefault="00E211D3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Comments/Information</w:t>
            </w:r>
          </w:p>
        </w:tc>
      </w:tr>
      <w:tr w:rsidR="00175981" w:rsidTr="00175981">
        <w:trPr>
          <w:jc w:val="center"/>
        </w:trPr>
        <w:tc>
          <w:tcPr>
            <w:tcW w:w="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75981" w:rsidRDefault="00E211D3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21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75981" w:rsidRDefault="00E211D3" w:rsidP="00175981">
            <w:pPr>
              <w:rPr>
                <w:rFonts w:cs="Arial"/>
                <w:sz w:val="16"/>
                <w:szCs w:val="16"/>
              </w:rPr>
            </w:pPr>
            <w:r w:rsidRPr="0037324A">
              <w:rPr>
                <w:rFonts w:cs="Arial"/>
                <w:color w:val="000000"/>
                <w:sz w:val="16"/>
                <w:szCs w:val="16"/>
              </w:rPr>
              <w:t>Trailer Brake Controller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75981" w:rsidRDefault="00E211D3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75981" w:rsidRDefault="00E211D3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Enabled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75981" w:rsidRDefault="00E211D3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3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75981" w:rsidRDefault="00E211D3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If disabled, the TBM is not equipped.  The TBC warnings and Setup menu are </w:t>
            </w:r>
            <w:r>
              <w:rPr>
                <w:rFonts w:cs="Arial"/>
                <w:sz w:val="16"/>
                <w:szCs w:val="16"/>
              </w:rPr>
              <w:t>enabled together.</w:t>
            </w:r>
          </w:p>
        </w:tc>
      </w:tr>
    </w:tbl>
    <w:p w:rsidR="00175981" w:rsidRDefault="00E211D3">
      <w:pPr>
        <w:ind w:left="1440" w:firstLine="360"/>
        <w:rPr>
          <w:rFonts w:cs="Arial"/>
        </w:rPr>
      </w:pPr>
    </w:p>
    <w:p w:rsidR="00406F39" w:rsidRDefault="00E211D3" w:rsidP="00B9479B">
      <w:pPr>
        <w:pStyle w:val="Heading2"/>
      </w:pPr>
      <w:r>
        <w:t>Reference Specification</w:t>
      </w:r>
    </w:p>
    <w:p w:rsidR="00175981" w:rsidRDefault="00E211D3">
      <w:pPr>
        <w:rPr>
          <w:rFonts w:cs="Arial"/>
        </w:rPr>
      </w:pPr>
    </w:p>
    <w:p w:rsidR="00175981" w:rsidRDefault="00E211D3" w:rsidP="00175981">
      <w:pPr>
        <w:ind w:firstLine="720"/>
        <w:rPr>
          <w:rFonts w:cs="Arial"/>
        </w:rPr>
      </w:pPr>
      <w:r>
        <w:rPr>
          <w:rFonts w:cs="Arial"/>
        </w:rPr>
        <w:t>None</w:t>
      </w:r>
    </w:p>
    <w:p w:rsidR="00175981" w:rsidRDefault="00E211D3" w:rsidP="00666EB2">
      <w:pPr>
        <w:rPr>
          <w:rFonts w:cs="Arial"/>
        </w:rPr>
      </w:pPr>
    </w:p>
    <w:p w:rsidR="00406F39" w:rsidRDefault="00E211D3" w:rsidP="00B9479B">
      <w:pPr>
        <w:pStyle w:val="Heading2"/>
      </w:pPr>
      <w:r>
        <w:t>Revision History</w:t>
      </w:r>
    </w:p>
    <w:p w:rsidR="00175981" w:rsidRDefault="00E211D3" w:rsidP="00175981">
      <w:pPr>
        <w:jc w:val="center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SPSS Module Revision History</w:t>
      </w:r>
    </w:p>
    <w:p w:rsidR="00175981" w:rsidRDefault="00E211D3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62"/>
        <w:gridCol w:w="1189"/>
        <w:gridCol w:w="7062"/>
        <w:gridCol w:w="1291"/>
      </w:tblGrid>
      <w:tr w:rsidR="00175981" w:rsidTr="0068610E">
        <w:trPr>
          <w:cantSplit/>
          <w:tblHeader/>
          <w:jc w:val="center"/>
        </w:trPr>
        <w:tc>
          <w:tcPr>
            <w:tcW w:w="106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175981" w:rsidRDefault="00E211D3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Revision Level</w:t>
            </w:r>
          </w:p>
        </w:tc>
        <w:tc>
          <w:tcPr>
            <w:tcW w:w="1189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175981" w:rsidRDefault="00E211D3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Name</w:t>
            </w:r>
          </w:p>
        </w:tc>
        <w:tc>
          <w:tcPr>
            <w:tcW w:w="706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175981" w:rsidRDefault="00E211D3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Change Description</w:t>
            </w:r>
          </w:p>
        </w:tc>
        <w:tc>
          <w:tcPr>
            <w:tcW w:w="1291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175981" w:rsidRDefault="00E211D3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Date</w:t>
            </w:r>
          </w:p>
        </w:tc>
      </w:tr>
      <w:tr w:rsidR="008843D2" w:rsidTr="0068610E">
        <w:trPr>
          <w:cantSplit/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843D2" w:rsidRDefault="00E211D3" w:rsidP="0017598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1.0</w:t>
            </w:r>
          </w:p>
        </w:tc>
        <w:tc>
          <w:tcPr>
            <w:tcW w:w="11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843D2" w:rsidRPr="00D56BA2" w:rsidRDefault="00E211D3" w:rsidP="00175981">
            <w:pPr>
              <w:rPr>
                <w:rFonts w:cs="Arial"/>
              </w:rPr>
            </w:pPr>
            <w:r>
              <w:rPr>
                <w:rFonts w:cs="Arial"/>
              </w:rPr>
              <w:t>S. Watkins</w:t>
            </w:r>
          </w:p>
        </w:tc>
        <w:tc>
          <w:tcPr>
            <w:tcW w:w="7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843D2" w:rsidRDefault="00E211D3" w:rsidP="00175981">
            <w:pPr>
              <w:rPr>
                <w:rFonts w:cs="Arial"/>
              </w:rPr>
            </w:pPr>
            <w:r>
              <w:rPr>
                <w:rFonts w:cs="Arial"/>
              </w:rPr>
              <w:t>Starting with P702, the “</w:t>
            </w:r>
            <w:r w:rsidRPr="00C501B1">
              <w:rPr>
                <w:rFonts w:cs="Arial"/>
              </w:rPr>
              <w:t>Trailer Information Control Function - CGEA1.</w:t>
            </w:r>
            <w:r>
              <w:rPr>
                <w:rFonts w:cs="Arial"/>
              </w:rPr>
              <w:t xml:space="preserve">3” STSS has been implemented in the Centerstack (APIM).  However, the APIM did not implement the entire STSS.  To handle the Trailer Brake Type (Electric/EOH) and the Trailer Brake Effort (Low/Med/High), they used FBMP (Feature Based Messaging Protocol).  </w:t>
            </w:r>
            <w:r>
              <w:t>Which they are also using FBMP for Trailer Sway and Trailer Blind Spot Detection which are covered in other STSS’s.</w:t>
            </w:r>
          </w:p>
          <w:p w:rsidR="00C501B1" w:rsidRDefault="00E211D3" w:rsidP="00175981">
            <w:pPr>
              <w:rPr>
                <w:rFonts w:cs="Arial"/>
              </w:rPr>
            </w:pPr>
            <w:r>
              <w:rPr>
                <w:rFonts w:cs="Arial"/>
              </w:rPr>
              <w:t>Which means that SYNC does not transmit TrlrBrkMde_D_Rq and TrlrBrkInitOut_D_Rq CAN signals to the TRM_ITRM (Trailer Brake Module).</w:t>
            </w:r>
          </w:p>
          <w:p w:rsidR="00C501B1" w:rsidRDefault="00E211D3" w:rsidP="00175981">
            <w:pPr>
              <w:rPr>
                <w:rFonts w:cs="Arial"/>
              </w:rPr>
            </w:pPr>
            <w:r>
              <w:rPr>
                <w:rFonts w:cs="Arial"/>
              </w:rPr>
              <w:t>Thus, th</w:t>
            </w:r>
            <w:r>
              <w:rPr>
                <w:rFonts w:cs="Arial"/>
              </w:rPr>
              <w:t>is STSS had to be written to handle those 2 CAN signals for APIM.</w:t>
            </w:r>
          </w:p>
          <w:p w:rsidR="0068610E" w:rsidRDefault="00E211D3" w:rsidP="00175981">
            <w:pPr>
              <w:rPr>
                <w:rFonts w:cs="Arial"/>
              </w:rPr>
            </w:pPr>
          </w:p>
          <w:p w:rsidR="0068610E" w:rsidRDefault="00E211D3" w:rsidP="0068610E">
            <w:r>
              <w:t>Note if you are using this STSS, then both “</w:t>
            </w:r>
            <w:r w:rsidRPr="00C501B1">
              <w:t>Trailer Information Control Function - CGEA1.3</w:t>
            </w:r>
            <w:r>
              <w:t>” STSS and “</w:t>
            </w:r>
            <w:r w:rsidRPr="00C501B1">
              <w:t>Trailer Brake Mode Control Function</w:t>
            </w:r>
            <w:r>
              <w:t xml:space="preserve"> </w:t>
            </w:r>
            <w:r w:rsidRPr="00C501B1">
              <w:t>-</w:t>
            </w:r>
            <w:r>
              <w:t xml:space="preserve"> </w:t>
            </w:r>
            <w:r w:rsidRPr="00C501B1">
              <w:t>CGEA1.3</w:t>
            </w:r>
            <w:r>
              <w:t>” STSS are legacy and obsolete.</w:t>
            </w:r>
          </w:p>
          <w:p w:rsidR="0068610E" w:rsidRDefault="00E211D3" w:rsidP="00175981">
            <w:pPr>
              <w:rPr>
                <w:rFonts w:cs="Arial"/>
              </w:rPr>
            </w:pPr>
          </w:p>
          <w:p w:rsidR="00C501B1" w:rsidRPr="00D56BA2" w:rsidRDefault="00E211D3" w:rsidP="00175981">
            <w:pPr>
              <w:rPr>
                <w:rFonts w:cs="Arial"/>
              </w:rPr>
            </w:pPr>
          </w:p>
        </w:tc>
        <w:tc>
          <w:tcPr>
            <w:tcW w:w="12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843D2" w:rsidRDefault="00E211D3" w:rsidP="0017598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11/2</w:t>
            </w:r>
            <w:r>
              <w:rPr>
                <w:rFonts w:cs="Arial"/>
              </w:rPr>
              <w:t>5</w:t>
            </w:r>
            <w:r>
              <w:rPr>
                <w:rFonts w:cs="Arial"/>
              </w:rPr>
              <w:t>/2019</w:t>
            </w:r>
          </w:p>
        </w:tc>
      </w:tr>
      <w:tr w:rsidR="008843D2" w:rsidTr="0068610E">
        <w:trPr>
          <w:cantSplit/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843D2" w:rsidRDefault="00E211D3" w:rsidP="0017598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1.1</w:t>
            </w:r>
          </w:p>
        </w:tc>
        <w:tc>
          <w:tcPr>
            <w:tcW w:w="11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843D2" w:rsidRPr="00D56BA2" w:rsidRDefault="00E211D3" w:rsidP="00175981">
            <w:pPr>
              <w:rPr>
                <w:rFonts w:cs="Arial"/>
              </w:rPr>
            </w:pPr>
            <w:r>
              <w:rPr>
                <w:rFonts w:cs="Arial"/>
              </w:rPr>
              <w:t>S. Watkins</w:t>
            </w:r>
          </w:p>
        </w:tc>
        <w:tc>
          <w:tcPr>
            <w:tcW w:w="7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843D2" w:rsidRPr="00D56BA2" w:rsidRDefault="00E211D3" w:rsidP="00175981">
            <w:pPr>
              <w:rPr>
                <w:rFonts w:cs="Arial"/>
              </w:rPr>
            </w:pPr>
            <w:r>
              <w:rPr>
                <w:rFonts w:cs="Arial"/>
              </w:rPr>
              <w:t>Initial VSEM RM release.</w:t>
            </w:r>
          </w:p>
        </w:tc>
        <w:tc>
          <w:tcPr>
            <w:tcW w:w="12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843D2" w:rsidRDefault="00E211D3" w:rsidP="0017598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11/30/2019</w:t>
            </w:r>
          </w:p>
        </w:tc>
      </w:tr>
    </w:tbl>
    <w:p w:rsidR="00175981" w:rsidRDefault="00E211D3">
      <w:pPr>
        <w:rPr>
          <w:rFonts w:cs="Arial"/>
        </w:rPr>
      </w:pPr>
    </w:p>
    <w:p w:rsidR="00175981" w:rsidRPr="00AE06BC" w:rsidRDefault="00E211D3" w:rsidP="00175981"/>
    <w:p w:rsidR="00AB1E94" w:rsidRPr="00AE06BC" w:rsidRDefault="00E211D3" w:rsidP="00406F39"/>
    <w:sectPr w:rsidR="00AB1E94" w:rsidRPr="00AE06BC" w:rsidSect="0082639A">
      <w:headerReference w:type="default" r:id="rId16"/>
      <w:footerReference w:type="default" r:id="rId17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211D3" w:rsidRDefault="00E211D3" w:rsidP="0085312A">
      <w:r>
        <w:separator/>
      </w:r>
    </w:p>
  </w:endnote>
  <w:endnote w:type="continuationSeparator" w:id="0">
    <w:p w:rsidR="00E211D3" w:rsidRDefault="00E211D3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82639A">
            <w:rPr>
              <w:b/>
              <w:smallCaps/>
              <w:noProof/>
              <w:sz w:val="16"/>
            </w:rPr>
            <w:t>710225_A_001_TRAILER BRAKE MODE CONTROL FUNCTION WITH CENTERSTACK SETUP - CGEA1.3_V1.1.DOCM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211D3" w:rsidRDefault="00E211D3" w:rsidP="0085312A">
      <w:r>
        <w:separator/>
      </w:r>
    </w:p>
  </w:footnote>
  <w:footnote w:type="continuationSeparator" w:id="0">
    <w:p w:rsidR="00E211D3" w:rsidRDefault="00E211D3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60216007"/>
    <w:multiLevelType w:val="hybridMultilevel"/>
    <w:tmpl w:val="6038E31C"/>
    <w:lvl w:ilvl="0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6" w15:restartNumberingAfterBreak="0">
    <w:nsid w:val="61046008"/>
    <w:multiLevelType w:val="hybridMultilevel"/>
    <w:tmpl w:val="1E7CFB7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5"/>
  </w:num>
  <w:num w:numId="8">
    <w:abstractNumId w:val="6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2639A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73A75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11D3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City"/>
  <w:smartTagType w:namespaceuri="urn:schemas-microsoft-com:office:smarttags" w:name="place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uiPriority w:val="9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oleObject" Target="embeddings/Microsoft_Visio_2003-2010_Drawing1.vsd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3.emf"/><Relationship Id="rId17" Type="http://schemas.openxmlformats.org/officeDocument/2006/relationships/footer" Target="footer1.xml"/><Relationship Id="rId2" Type="http://schemas.openxmlformats.org/officeDocument/2006/relationships/numbering" Target="numbering.xml"/><Relationship Id="rId16" Type="http://schemas.openxmlformats.org/officeDocument/2006/relationships/header" Target="header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package" Target="embeddings/Microsoft_Visio_Drawing.vsdx"/><Relationship Id="rId5" Type="http://schemas.openxmlformats.org/officeDocument/2006/relationships/webSettings" Target="webSettings.xml"/><Relationship Id="rId15" Type="http://schemas.openxmlformats.org/officeDocument/2006/relationships/oleObject" Target="embeddings/Microsoft_Visio_2003-2010_Drawing2.vsd"/><Relationship Id="rId10" Type="http://schemas.openxmlformats.org/officeDocument/2006/relationships/image" Target="media/image2.emf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image" Target="media/image4.emf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5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13</Pages>
  <Words>1578</Words>
  <Characters>8996</Characters>
  <Application>Microsoft Office Word</Application>
  <DocSecurity>0</DocSecurity>
  <Lines>74</Lines>
  <Paragraphs>21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10553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Watkins, Scott (S.)</cp:lastModifiedBy>
  <cp:revision>2</cp:revision>
  <dcterms:created xsi:type="dcterms:W3CDTF">2019-11-30T17:58:00Z</dcterms:created>
  <dcterms:modified xsi:type="dcterms:W3CDTF">2019-11-30T17:58:00Z</dcterms:modified>
</cp:coreProperties>
</file>