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4E538F" w:rsidP="00B9479B">
      <w:pPr>
        <w:pStyle w:val="Heading1"/>
      </w:pPr>
      <w:r>
        <w:lastRenderedPageBreak/>
        <w:t>Trailer Sway Control Function – CGEA1.3</w:t>
      </w:r>
    </w:p>
    <w:p w:rsidR="00406F39" w:rsidRDefault="004E538F" w:rsidP="00B9479B">
      <w:pPr>
        <w:pStyle w:val="Heading2"/>
      </w:pPr>
      <w:r>
        <w:t>Functional Description</w:t>
      </w:r>
    </w:p>
    <w:p w:rsidR="001C148E" w:rsidRDefault="004E538F"/>
    <w:p w:rsidR="00F21F99" w:rsidRDefault="004E538F" w:rsidP="00EE2BCB">
      <w:pPr>
        <w:ind w:left="720"/>
      </w:pPr>
      <w:r>
        <w:t xml:space="preserve">The Cluster provides the </w:t>
      </w:r>
      <w:proofErr w:type="gramStart"/>
      <w:r>
        <w:t>On</w:t>
      </w:r>
      <w:proofErr w:type="gramEnd"/>
      <w:r>
        <w:t>/Off control for the</w:t>
      </w:r>
      <w:r>
        <w:t xml:space="preserve"> </w:t>
      </w:r>
      <w:r>
        <w:t xml:space="preserve">Trailer Sway Control </w:t>
      </w:r>
      <w:r>
        <w:t>feature</w:t>
      </w:r>
      <w:r>
        <w:t xml:space="preserve"> </w:t>
      </w:r>
      <w:r>
        <w:t>via the Message Center Setup Menu.</w:t>
      </w:r>
    </w:p>
    <w:p w:rsidR="00F21F99" w:rsidRDefault="004E538F" w:rsidP="00F21F99">
      <w:pPr>
        <w:ind w:left="1080"/>
      </w:pPr>
    </w:p>
    <w:p w:rsidR="001C148E" w:rsidRDefault="004E538F">
      <w:pPr>
        <w:ind w:left="720"/>
      </w:pPr>
      <w:r>
        <w:t xml:space="preserve">The </w:t>
      </w:r>
      <w:r>
        <w:t>TRLR_SWAY_CONFIG_CMD</w:t>
      </w:r>
      <w:r>
        <w:t xml:space="preserve"> </w:t>
      </w:r>
      <w:r>
        <w:t>Signal</w:t>
      </w:r>
      <w:r>
        <w:t xml:space="preserve"> is output by the IC as a command to </w:t>
      </w:r>
      <w:r>
        <w:t>ABS</w:t>
      </w:r>
      <w:r>
        <w:t xml:space="preserve"> </w:t>
      </w:r>
      <w:r>
        <w:t>(ABS/ERC module)</w:t>
      </w:r>
      <w:r>
        <w:t xml:space="preserve"> to change or req</w:t>
      </w:r>
      <w:r>
        <w:t xml:space="preserve">uest the current status of the </w:t>
      </w:r>
      <w:r>
        <w:t>Trailer Sway</w:t>
      </w:r>
      <w:r>
        <w:t xml:space="preserve"> feature. The Instrument Cluster uses th</w:t>
      </w:r>
      <w:r>
        <w:t>is signal t</w:t>
      </w:r>
      <w:r>
        <w:t xml:space="preserve">o </w:t>
      </w:r>
      <w:r>
        <w:t xml:space="preserve">change state of the </w:t>
      </w:r>
      <w:r>
        <w:t xml:space="preserve">Trailer Sway </w:t>
      </w:r>
      <w:r>
        <w:t xml:space="preserve">system between On and Off </w:t>
      </w:r>
      <w:r>
        <w:t xml:space="preserve">in the </w:t>
      </w:r>
      <w:r>
        <w:t>ABS/ERC</w:t>
      </w:r>
      <w:r>
        <w:t xml:space="preserve"> module.</w:t>
      </w:r>
    </w:p>
    <w:p w:rsidR="000B7C96" w:rsidRDefault="004E538F">
      <w:pPr>
        <w:ind w:left="720"/>
      </w:pPr>
    </w:p>
    <w:p w:rsidR="000B7C96" w:rsidRDefault="004E538F">
      <w:pPr>
        <w:ind w:left="720"/>
      </w:pPr>
      <w:r w:rsidRPr="000B7C96">
        <w:rPr>
          <w:highlight w:val="green"/>
        </w:rPr>
        <w:t>Starting in MY2019 with U625/U611 the Settings are migrating</w:t>
      </w:r>
      <w:r w:rsidRPr="000B7C96">
        <w:rPr>
          <w:highlight w:val="green"/>
        </w:rPr>
        <w:t xml:space="preserve"> from the cluster to Center stack.  This STSS supports displaying settings in the cluster or configuring the cluster settings off if they are displayed in the Center stack.  When configured for settings in the Center Stack, for this feature, the cluster ac</w:t>
      </w:r>
      <w:r w:rsidRPr="000B7C96">
        <w:rPr>
          <w:highlight w:val="green"/>
        </w:rPr>
        <w:t xml:space="preserve">ts as a signal gateway between the Center Stack and the ABS module.  Any feature setting that the cluster acts as gateway for </w:t>
      </w:r>
      <w:proofErr w:type="gramStart"/>
      <w:r w:rsidRPr="000B7C96">
        <w:rPr>
          <w:highlight w:val="green"/>
        </w:rPr>
        <w:t>by definition only</w:t>
      </w:r>
      <w:proofErr w:type="gramEnd"/>
      <w:r w:rsidRPr="000B7C96">
        <w:rPr>
          <w:highlight w:val="green"/>
        </w:rPr>
        <w:t xml:space="preserve"> has one setting (i.e. the setting is not part of Enhanced Memory).  Thus, the requested Index from the Center S</w:t>
      </w:r>
      <w:r w:rsidRPr="000B7C96">
        <w:rPr>
          <w:highlight w:val="green"/>
        </w:rPr>
        <w:t>tack is always just copied back in the IPC response.</w:t>
      </w:r>
    </w:p>
    <w:p w:rsidR="00E74080" w:rsidRDefault="004E538F" w:rsidP="00E74080">
      <w:pPr>
        <w:ind w:left="864"/>
      </w:pPr>
      <w:r>
        <w:t xml:space="preserve">  </w:t>
      </w:r>
    </w:p>
    <w:p w:rsidR="00406F39" w:rsidRDefault="004E538F" w:rsidP="00B9479B">
      <w:pPr>
        <w:pStyle w:val="Heading2"/>
      </w:pPr>
      <w:r>
        <w:t>Interfaces</w:t>
      </w:r>
    </w:p>
    <w:p w:rsidR="00406F39" w:rsidRDefault="004E538F" w:rsidP="00B9479B">
      <w:pPr>
        <w:pStyle w:val="Heading3"/>
      </w:pPr>
      <w:r>
        <w:t>Interface Context Diagram (I/O Block Diagram)</w:t>
      </w:r>
    </w:p>
    <w:p w:rsidR="001C148E" w:rsidRDefault="004E538F"/>
    <w:p w:rsidR="001C148E" w:rsidRDefault="004E538F">
      <w:pPr>
        <w:jc w:val="center"/>
        <w:rPr>
          <w:b/>
          <w:noProof/>
        </w:rPr>
      </w:pPr>
      <w:r>
        <w:rPr>
          <w:b/>
        </w:rPr>
        <w:t>Trailer Sway Control Function Context Diagram</w:t>
      </w:r>
    </w:p>
    <w:p w:rsidR="00FA52FF" w:rsidRDefault="00861FA1" w:rsidP="00861FA1">
      <w:pPr>
        <w:jc w:val="center"/>
      </w:pPr>
      <w:r>
        <w:object w:dxaOrig="10986" w:dyaOrig="5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f5024c00008a44070e9d6b" o:spid="_x0000_i1025" type="#_x0000_t75" style="width:506.25pt;height:237.75pt" o:ole="">
            <v:imagedata r:id="rId8" o:title=""/>
          </v:shape>
          <o:OLEObject Type="Embed" ProgID="Visio.Drawing.11" ShapeID="5ef5024c00008a44070e9d6b" DrawAspect="Content" ObjectID="_1654606050" r:id="rId9"/>
        </w:object>
      </w:r>
    </w:p>
    <w:p w:rsidR="0011634A" w:rsidRDefault="004E538F">
      <w:pPr>
        <w:jc w:val="center"/>
      </w:pPr>
    </w:p>
    <w:p w:rsidR="00E7139E" w:rsidRDefault="004E538F">
      <w:pPr>
        <w:spacing w:after="200" w:line="276" w:lineRule="auto"/>
      </w:pPr>
      <w:r>
        <w:br w:type="page"/>
      </w:r>
    </w:p>
    <w:p w:rsidR="00406F39" w:rsidRDefault="004E538F" w:rsidP="00B9479B">
      <w:pPr>
        <w:pStyle w:val="Heading3"/>
      </w:pPr>
      <w:r>
        <w:lastRenderedPageBreak/>
        <w:t>Inputs</w:t>
      </w:r>
    </w:p>
    <w:p w:rsidR="00861FA1" w:rsidRPr="00861FA1" w:rsidRDefault="00861FA1" w:rsidP="00B9479B">
      <w:pPr>
        <w:pStyle w:val="Heading4"/>
        <w:rPr>
          <w:b w:val="0"/>
          <w:u w:val="single"/>
        </w:rPr>
      </w:pPr>
      <w:r w:rsidRPr="00861FA1">
        <w:rPr>
          <w:b w:val="0"/>
          <w:u w:val="single"/>
        </w:rPr>
        <w:t>IR-REQ-342179/A-INTERNAL:</w:t>
      </w:r>
    </w:p>
    <w:p w:rsidR="001C148E" w:rsidRDefault="004E538F" w:rsidP="004E538F">
      <w:pPr>
        <w:numPr>
          <w:ilvl w:val="0"/>
          <w:numId w:val="7"/>
        </w:numPr>
      </w:pPr>
      <w:r>
        <w:t>Reset Switch Event</w:t>
      </w:r>
    </w:p>
    <w:p w:rsidR="001C148E" w:rsidRDefault="004E538F" w:rsidP="004E538F">
      <w:pPr>
        <w:numPr>
          <w:ilvl w:val="0"/>
          <w:numId w:val="7"/>
        </w:numPr>
      </w:pPr>
      <w:r>
        <w:t>Trailer_Sway</w:t>
      </w:r>
      <w:r>
        <w:t>_Cfg</w:t>
      </w:r>
    </w:p>
    <w:p w:rsidR="00F738BD" w:rsidRPr="00F738BD" w:rsidRDefault="004E538F" w:rsidP="004E538F">
      <w:pPr>
        <w:numPr>
          <w:ilvl w:val="0"/>
          <w:numId w:val="7"/>
        </w:numPr>
        <w:rPr>
          <w:highlight w:val="green"/>
        </w:rPr>
      </w:pPr>
      <w:r w:rsidRPr="00F738BD">
        <w:rPr>
          <w:highlight w:val="green"/>
        </w:rPr>
        <w:t>Settings_Menu_Cfg</w:t>
      </w:r>
    </w:p>
    <w:p w:rsidR="001C148E" w:rsidRDefault="004E538F" w:rsidP="004E538F">
      <w:pPr>
        <w:numPr>
          <w:ilvl w:val="0"/>
          <w:numId w:val="7"/>
        </w:numPr>
      </w:pPr>
      <w:r>
        <w:t>Operational_Mode</w:t>
      </w:r>
    </w:p>
    <w:p w:rsidR="00E74080" w:rsidRDefault="004E538F" w:rsidP="004E538F">
      <w:pPr>
        <w:numPr>
          <w:ilvl w:val="0"/>
          <w:numId w:val="7"/>
        </w:numPr>
      </w:pPr>
      <w:r>
        <w:t>M/C_Display_Status</w:t>
      </w:r>
    </w:p>
    <w:p w:rsidR="00406F39" w:rsidRDefault="004E538F" w:rsidP="00B9479B">
      <w:pPr>
        <w:pStyle w:val="Heading4"/>
      </w:pPr>
      <w:r>
        <w:t>MUX message on the CAN bus from ABS</w:t>
      </w:r>
    </w:p>
    <w:p w:rsidR="00406F39" w:rsidRDefault="004E538F" w:rsidP="00B9479B">
      <w:pPr>
        <w:pStyle w:val="Heading5"/>
      </w:pPr>
      <w:r w:rsidRPr="00B9479B">
        <w:t>SIG-REQ-342160/A-TRLR_SWAY_CONFIG_STAT Signal</w:t>
      </w:r>
    </w:p>
    <w:p w:rsidR="00AE06BC" w:rsidRPr="00AE06BC" w:rsidRDefault="004E538F" w:rsidP="00AE06BC"/>
    <w:tbl>
      <w:tblPr>
        <w:tblW w:w="821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393"/>
        <w:gridCol w:w="721"/>
        <w:gridCol w:w="1100"/>
        <w:gridCol w:w="715"/>
        <w:gridCol w:w="720"/>
        <w:gridCol w:w="905"/>
        <w:gridCol w:w="1224"/>
        <w:gridCol w:w="720"/>
        <w:gridCol w:w="720"/>
      </w:tblGrid>
      <w:tr w:rsidR="0011634A" w:rsidRPr="00DE7B21" w:rsidTr="0011634A">
        <w:trPr>
          <w:jc w:val="center"/>
        </w:trPr>
        <w:tc>
          <w:tcPr>
            <w:tcW w:w="1393"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Signal Name</w:t>
            </w:r>
          </w:p>
        </w:tc>
        <w:tc>
          <w:tcPr>
            <w:tcW w:w="721"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Size (bits)</w:t>
            </w:r>
          </w:p>
        </w:tc>
        <w:tc>
          <w:tcPr>
            <w:tcW w:w="1100"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Detail</w:t>
            </w:r>
          </w:p>
        </w:tc>
        <w:tc>
          <w:tcPr>
            <w:tcW w:w="715"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Res.</w:t>
            </w:r>
          </w:p>
        </w:tc>
        <w:tc>
          <w:tcPr>
            <w:tcW w:w="905"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Offset</w:t>
            </w:r>
          </w:p>
        </w:tc>
        <w:tc>
          <w:tcPr>
            <w:tcW w:w="1224"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napToGrid w:val="0"/>
                <w:sz w:val="18"/>
                <w:szCs w:val="18"/>
              </w:rPr>
            </w:pPr>
            <w:r w:rsidRPr="00DE7B21">
              <w:rPr>
                <w:b/>
                <w:snapToGrid w:val="0"/>
                <w:sz w:val="18"/>
                <w:szCs w:val="18"/>
              </w:rPr>
              <w:t>State</w:t>
            </w:r>
          </w:p>
          <w:p w:rsidR="0011634A" w:rsidRPr="00DE7B21" w:rsidRDefault="004E538F">
            <w:pPr>
              <w:jc w:val="center"/>
              <w:rPr>
                <w:b/>
                <w:sz w:val="18"/>
                <w:szCs w:val="18"/>
              </w:rPr>
            </w:pPr>
            <w:r w:rsidRPr="00DE7B21">
              <w:rPr>
                <w:b/>
                <w:snapToGrid w:val="0"/>
                <w:sz w:val="18"/>
                <w:szCs w:val="18"/>
              </w:rPr>
              <w:t xml:space="preserv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Max</w:t>
            </w:r>
          </w:p>
        </w:tc>
      </w:tr>
      <w:tr w:rsidR="0011634A" w:rsidTr="0011634A">
        <w:trPr>
          <w:jc w:val="center"/>
        </w:trPr>
        <w:tc>
          <w:tcPr>
            <w:tcW w:w="1393" w:type="dxa"/>
            <w:vMerge w:val="restart"/>
            <w:tcBorders>
              <w:top w:val="single" w:sz="6" w:space="0" w:color="000000"/>
              <w:left w:val="single" w:sz="6" w:space="0" w:color="000000"/>
              <w:right w:val="single" w:sz="6" w:space="0" w:color="000000"/>
            </w:tcBorders>
            <w:shd w:val="clear" w:color="auto" w:fill="auto"/>
          </w:tcPr>
          <w:p w:rsidR="0011634A" w:rsidRDefault="004E538F" w:rsidP="00411271">
            <w:pPr>
              <w:jc w:val="center"/>
            </w:pPr>
            <w:r w:rsidRPr="00EE2BCB">
              <w:t>TRLR_</w:t>
            </w:r>
          </w:p>
          <w:p w:rsidR="0011634A" w:rsidRDefault="004E538F" w:rsidP="00411271">
            <w:pPr>
              <w:jc w:val="center"/>
            </w:pPr>
            <w:r w:rsidRPr="00EE2BCB">
              <w:t>SWAY_</w:t>
            </w:r>
          </w:p>
          <w:p w:rsidR="0011634A" w:rsidRDefault="004E538F" w:rsidP="00411271">
            <w:pPr>
              <w:jc w:val="center"/>
            </w:pPr>
            <w:r w:rsidRPr="00EE2BCB">
              <w:t>CONFIG_</w:t>
            </w:r>
          </w:p>
          <w:p w:rsidR="0011634A" w:rsidRPr="00EE2BCB" w:rsidRDefault="004E538F" w:rsidP="00411271">
            <w:pPr>
              <w:jc w:val="center"/>
            </w:pPr>
            <w:r w:rsidRPr="00EE2BCB">
              <w:t>STAT</w:t>
            </w:r>
          </w:p>
        </w:tc>
        <w:tc>
          <w:tcPr>
            <w:tcW w:w="721"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0"/>
            </w:pPr>
            <w:r>
              <w:t>1</w:t>
            </w:r>
          </w:p>
        </w:tc>
        <w:tc>
          <w:tcPr>
            <w:tcW w:w="1100"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0"/>
            </w:pPr>
          </w:p>
        </w:tc>
        <w:tc>
          <w:tcPr>
            <w:tcW w:w="715"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0"/>
            </w:pPr>
            <w: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0"/>
            </w:pPr>
            <w:r>
              <w:t>1</w:t>
            </w:r>
          </w:p>
        </w:tc>
        <w:tc>
          <w:tcPr>
            <w:tcW w:w="905"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0"/>
            </w:pPr>
            <w:r>
              <w:t>0</w:t>
            </w:r>
          </w:p>
        </w:tc>
        <w:tc>
          <w:tcPr>
            <w:tcW w:w="1224"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0"/>
            </w:pP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0"/>
            </w:pPr>
            <w:r>
              <w:t>0 (0x0)</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0"/>
            </w:pPr>
            <w:r>
              <w:t>1 (0x1)</w:t>
            </w:r>
          </w:p>
        </w:tc>
      </w:tr>
      <w:tr w:rsidR="0011634A" w:rsidTr="0011634A">
        <w:trPr>
          <w:trHeight w:val="188"/>
          <w:jc w:val="center"/>
        </w:trPr>
        <w:tc>
          <w:tcPr>
            <w:tcW w:w="1393" w:type="dxa"/>
            <w:vMerge/>
            <w:tcBorders>
              <w:left w:val="single" w:sz="6" w:space="0" w:color="000000"/>
              <w:right w:val="single" w:sz="6" w:space="0" w:color="000000"/>
            </w:tcBorders>
            <w:shd w:val="clear" w:color="auto" w:fill="auto"/>
            <w:vAlign w:val="center"/>
          </w:tcPr>
          <w:p w:rsidR="0011634A" w:rsidRDefault="004E538F">
            <w:pPr>
              <w:jc w:val="center"/>
            </w:pPr>
          </w:p>
        </w:tc>
        <w:tc>
          <w:tcPr>
            <w:tcW w:w="721"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p>
        </w:tc>
        <w:tc>
          <w:tcPr>
            <w:tcW w:w="1100"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r>
              <w:t>No</w:t>
            </w:r>
          </w:p>
        </w:tc>
        <w:tc>
          <w:tcPr>
            <w:tcW w:w="715"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p>
        </w:tc>
        <w:tc>
          <w:tcPr>
            <w:tcW w:w="905"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p>
        </w:tc>
        <w:tc>
          <w:tcPr>
            <w:tcW w:w="1224"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r>
              <w:t>0x0</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r>
      <w:tr w:rsidR="0011634A" w:rsidTr="0011634A">
        <w:trPr>
          <w:jc w:val="center"/>
        </w:trPr>
        <w:tc>
          <w:tcPr>
            <w:tcW w:w="1393" w:type="dxa"/>
            <w:vMerge/>
            <w:tcBorders>
              <w:left w:val="single" w:sz="6" w:space="0" w:color="000000"/>
              <w:right w:val="single" w:sz="6" w:space="0" w:color="000000"/>
            </w:tcBorders>
            <w:shd w:val="clear" w:color="auto" w:fill="auto"/>
            <w:vAlign w:val="center"/>
          </w:tcPr>
          <w:p w:rsidR="0011634A" w:rsidRDefault="004E538F">
            <w:pPr>
              <w:jc w:val="center"/>
            </w:pPr>
          </w:p>
        </w:tc>
        <w:tc>
          <w:tcPr>
            <w:tcW w:w="721"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p>
        </w:tc>
        <w:tc>
          <w:tcPr>
            <w:tcW w:w="1100"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r>
              <w:t>Yes</w:t>
            </w:r>
          </w:p>
        </w:tc>
        <w:tc>
          <w:tcPr>
            <w:tcW w:w="715"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p>
        </w:tc>
        <w:tc>
          <w:tcPr>
            <w:tcW w:w="905"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p>
        </w:tc>
        <w:tc>
          <w:tcPr>
            <w:tcW w:w="1224" w:type="dxa"/>
            <w:tcBorders>
              <w:top w:val="single" w:sz="6" w:space="0" w:color="000000"/>
              <w:left w:val="single" w:sz="6" w:space="0" w:color="000000"/>
              <w:bottom w:val="single" w:sz="6" w:space="0" w:color="000000"/>
              <w:right w:val="single" w:sz="6" w:space="0" w:color="000000"/>
            </w:tcBorders>
            <w:vAlign w:val="center"/>
          </w:tcPr>
          <w:p w:rsidR="0011634A" w:rsidRDefault="004E538F" w:rsidP="00EE2BCB">
            <w:pPr>
              <w:jc w:val="center"/>
              <w:outlineLvl w:val="2"/>
            </w:pPr>
            <w:r>
              <w:t>0x1</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r>
    </w:tbl>
    <w:p w:rsidR="001C148E" w:rsidRDefault="004E538F">
      <w:pPr>
        <w:rPr>
          <w:sz w:val="16"/>
          <w:szCs w:val="16"/>
        </w:rPr>
      </w:pPr>
    </w:p>
    <w:p w:rsidR="00406F39" w:rsidRDefault="004E538F" w:rsidP="00B9479B">
      <w:pPr>
        <w:pStyle w:val="Heading4"/>
      </w:pPr>
      <w:r>
        <w:t>MUX message on the CAN Bus from APIM:</w:t>
      </w:r>
    </w:p>
    <w:p w:rsidR="00406F39" w:rsidRDefault="004E538F" w:rsidP="00B9479B">
      <w:pPr>
        <w:pStyle w:val="Heading5"/>
      </w:pPr>
      <w:r w:rsidRPr="00B9479B">
        <w:t>SIG-REQ-342161/A-CtrStkFeatConfigActl Signal</w:t>
      </w:r>
    </w:p>
    <w:p w:rsidR="00AE06BC" w:rsidRPr="00AE06BC" w:rsidRDefault="004E53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Size</w:t>
            </w:r>
          </w:p>
          <w:p w:rsidR="00221A4C" w:rsidRPr="00830709" w:rsidRDefault="004E538F" w:rsidP="00187531">
            <w:pPr>
              <w:jc w:val="center"/>
              <w:rPr>
                <w:b/>
                <w:bCs/>
                <w:sz w:val="18"/>
                <w:szCs w:val="18"/>
                <w:highlight w:val="green"/>
              </w:rPr>
            </w:pPr>
            <w:r w:rsidRPr="00830709">
              <w:rPr>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State</w:t>
            </w:r>
          </w:p>
          <w:p w:rsidR="00221A4C" w:rsidRPr="00830709" w:rsidRDefault="004E538F" w:rsidP="00187531">
            <w:pPr>
              <w:jc w:val="center"/>
              <w:rPr>
                <w:b/>
                <w:bCs/>
                <w:sz w:val="18"/>
                <w:szCs w:val="18"/>
                <w:highlight w:val="green"/>
              </w:rPr>
            </w:pPr>
            <w:r w:rsidRPr="00830709">
              <w:rPr>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Max</w:t>
            </w: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w:t>
            </w:r>
          </w:p>
          <w:p w:rsidR="00221A4C" w:rsidRPr="00830709" w:rsidRDefault="004E538F" w:rsidP="00187531">
            <w:pPr>
              <w:jc w:val="center"/>
              <w:rPr>
                <w:highlight w:val="green"/>
              </w:rPr>
            </w:pPr>
            <w:r w:rsidRPr="00830709">
              <w:rPr>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roofErr w:type="gramStart"/>
            <w:r w:rsidRPr="00830709">
              <w:rPr>
                <w:snapToGrid w:val="0"/>
                <w:highlight w:val="green"/>
              </w:rPr>
              <w:t>65535  (</w:t>
            </w:r>
            <w:proofErr w:type="gramEnd"/>
            <w:r w:rsidRPr="00830709">
              <w:rPr>
                <w:snapToGrid w:val="0"/>
                <w:highlight w:val="green"/>
              </w:rPr>
              <w:t>0xFFFF)</w:t>
            </w:r>
          </w:p>
        </w:tc>
      </w:tr>
    </w:tbl>
    <w:p w:rsidR="00221A4C" w:rsidRPr="00830709" w:rsidRDefault="004E538F" w:rsidP="00221A4C">
      <w:pPr>
        <w:pStyle w:val="Header"/>
        <w:tabs>
          <w:tab w:val="clear" w:pos="4320"/>
          <w:tab w:val="clear" w:pos="8640"/>
        </w:tabs>
        <w:ind w:left="360"/>
        <w:rPr>
          <w:highlight w:val="green"/>
        </w:rPr>
      </w:pPr>
    </w:p>
    <w:p w:rsidR="00406F39" w:rsidRDefault="004E538F" w:rsidP="00B9479B">
      <w:pPr>
        <w:pStyle w:val="Heading5"/>
      </w:pPr>
      <w:r w:rsidRPr="00B9479B">
        <w:t>SIG-REQ-342162/A-CtrStkFeatNoActl Signal</w:t>
      </w:r>
    </w:p>
    <w:p w:rsidR="00AE06BC" w:rsidRPr="00AE06BC" w:rsidRDefault="004E53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Size</w:t>
            </w:r>
          </w:p>
          <w:p w:rsidR="00221A4C" w:rsidRPr="00830709" w:rsidRDefault="004E538F" w:rsidP="00187531">
            <w:pPr>
              <w:jc w:val="center"/>
              <w:rPr>
                <w:b/>
                <w:bCs/>
                <w:sz w:val="18"/>
                <w:szCs w:val="18"/>
                <w:highlight w:val="green"/>
              </w:rPr>
            </w:pPr>
            <w:r w:rsidRPr="00830709">
              <w:rPr>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State</w:t>
            </w:r>
          </w:p>
          <w:p w:rsidR="00221A4C" w:rsidRPr="00830709" w:rsidRDefault="004E538F" w:rsidP="00187531">
            <w:pPr>
              <w:jc w:val="center"/>
              <w:rPr>
                <w:b/>
                <w:bCs/>
                <w:sz w:val="18"/>
                <w:szCs w:val="18"/>
                <w:highlight w:val="green"/>
              </w:rPr>
            </w:pPr>
            <w:r w:rsidRPr="00830709">
              <w:rPr>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Max</w:t>
            </w: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w:t>
            </w:r>
          </w:p>
          <w:p w:rsidR="00221A4C" w:rsidRPr="00830709" w:rsidRDefault="004E538F" w:rsidP="00187531">
            <w:pPr>
              <w:jc w:val="center"/>
              <w:rPr>
                <w:highlight w:val="green"/>
              </w:rPr>
            </w:pPr>
            <w:r w:rsidRPr="00830709">
              <w:rPr>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roofErr w:type="gramStart"/>
            <w:r w:rsidRPr="00830709">
              <w:rPr>
                <w:snapToGrid w:val="0"/>
                <w:highlight w:val="green"/>
              </w:rPr>
              <w:t>65535  (</w:t>
            </w:r>
            <w:proofErr w:type="gramEnd"/>
            <w:r w:rsidRPr="00830709">
              <w:rPr>
                <w:snapToGrid w:val="0"/>
                <w:highlight w:val="green"/>
              </w:rPr>
              <w:t>0xFFFF)</w:t>
            </w:r>
          </w:p>
        </w:tc>
      </w:tr>
    </w:tbl>
    <w:p w:rsidR="00221A4C" w:rsidRPr="00830709" w:rsidRDefault="004E538F" w:rsidP="00221A4C">
      <w:pPr>
        <w:tabs>
          <w:tab w:val="left" w:pos="1710"/>
        </w:tabs>
        <w:rPr>
          <w:b/>
          <w:bCs/>
          <w:highlight w:val="green"/>
        </w:rPr>
      </w:pPr>
    </w:p>
    <w:p w:rsidR="00406F39" w:rsidRDefault="004E538F" w:rsidP="00B9479B">
      <w:pPr>
        <w:pStyle w:val="Heading5"/>
      </w:pPr>
      <w:r w:rsidRPr="00B9479B">
        <w:t>SIG-REQ-342163/A-CtrStkPersIndex_D_Actl Signal</w:t>
      </w:r>
    </w:p>
    <w:p w:rsidR="00AE06BC" w:rsidRPr="00AE06BC" w:rsidRDefault="004E53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Size</w:t>
            </w:r>
          </w:p>
          <w:p w:rsidR="00221A4C" w:rsidRPr="00830709" w:rsidRDefault="004E538F" w:rsidP="00187531">
            <w:pPr>
              <w:jc w:val="center"/>
              <w:rPr>
                <w:b/>
                <w:bCs/>
                <w:sz w:val="18"/>
                <w:szCs w:val="18"/>
                <w:highlight w:val="green"/>
              </w:rPr>
            </w:pPr>
            <w:r w:rsidRPr="00830709">
              <w:rPr>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State</w:t>
            </w:r>
          </w:p>
          <w:p w:rsidR="00221A4C" w:rsidRPr="00830709" w:rsidRDefault="004E538F" w:rsidP="00187531">
            <w:pPr>
              <w:jc w:val="center"/>
              <w:rPr>
                <w:b/>
                <w:bCs/>
                <w:sz w:val="18"/>
                <w:szCs w:val="18"/>
                <w:highlight w:val="green"/>
              </w:rPr>
            </w:pPr>
            <w:r w:rsidRPr="00830709">
              <w:rPr>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Max</w:t>
            </w: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roofErr w:type="gramStart"/>
            <w:r w:rsidRPr="00830709">
              <w:rPr>
                <w:snapToGrid w:val="0"/>
                <w:highlight w:val="green"/>
              </w:rPr>
              <w:t>7  (</w:t>
            </w:r>
            <w:proofErr w:type="gramEnd"/>
            <w:r w:rsidRPr="00830709">
              <w:rPr>
                <w:snapToGrid w:val="0"/>
                <w:highlight w:val="green"/>
              </w:rPr>
              <w:t>0x7)</w:t>
            </w: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bl>
    <w:p w:rsidR="00221A4C" w:rsidRPr="00830709" w:rsidRDefault="004E538F" w:rsidP="00221A4C">
      <w:pPr>
        <w:tabs>
          <w:tab w:val="left" w:pos="1710"/>
        </w:tabs>
        <w:rPr>
          <w:b/>
          <w:bCs/>
          <w:highlight w:val="green"/>
        </w:rPr>
      </w:pPr>
    </w:p>
    <w:p w:rsidR="00406F39" w:rsidRDefault="004E538F" w:rsidP="00B9479B">
      <w:pPr>
        <w:pStyle w:val="Heading5"/>
      </w:pPr>
      <w:r w:rsidRPr="00B9479B">
        <w:lastRenderedPageBreak/>
        <w:t>SIG-REQ-342164/A-CtrStkDsplyOp_D_Rq Signal</w:t>
      </w:r>
    </w:p>
    <w:p w:rsidR="00AE06BC" w:rsidRPr="00AE06BC" w:rsidRDefault="004E53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Size</w:t>
            </w:r>
          </w:p>
          <w:p w:rsidR="00221A4C" w:rsidRPr="00830709" w:rsidRDefault="004E538F" w:rsidP="00187531">
            <w:pPr>
              <w:jc w:val="center"/>
              <w:rPr>
                <w:b/>
                <w:bCs/>
                <w:sz w:val="18"/>
                <w:szCs w:val="18"/>
                <w:highlight w:val="green"/>
              </w:rPr>
            </w:pPr>
            <w:r w:rsidRPr="00830709">
              <w:rPr>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State</w:t>
            </w:r>
          </w:p>
          <w:p w:rsidR="00221A4C" w:rsidRPr="00830709" w:rsidRDefault="004E538F" w:rsidP="00187531">
            <w:pPr>
              <w:jc w:val="center"/>
              <w:rPr>
                <w:b/>
                <w:bCs/>
                <w:sz w:val="18"/>
                <w:szCs w:val="18"/>
                <w:highlight w:val="green"/>
              </w:rPr>
            </w:pPr>
            <w:r w:rsidRPr="00830709">
              <w:rPr>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Max</w:t>
            </w: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roofErr w:type="gramStart"/>
            <w:r w:rsidRPr="00830709">
              <w:rPr>
                <w:snapToGrid w:val="0"/>
                <w:highlight w:val="green"/>
              </w:rPr>
              <w:t>7  (</w:t>
            </w:r>
            <w:proofErr w:type="gramEnd"/>
            <w:r w:rsidRPr="00830709">
              <w:rPr>
                <w:snapToGrid w:val="0"/>
                <w:highlight w:val="green"/>
              </w:rPr>
              <w:t>0x7)</w:t>
            </w: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63795"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63795" w:rsidRDefault="004E538F" w:rsidP="00187531">
            <w:pPr>
              <w:jc w:val="center"/>
              <w:rPr>
                <w:snapToGrid w:val="0"/>
              </w:rPr>
            </w:pPr>
            <w:r w:rsidRPr="00830709">
              <w:rPr>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63795" w:rsidRDefault="004E538F" w:rsidP="00187531">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63795" w:rsidRDefault="004E538F" w:rsidP="00187531">
            <w:pPr>
              <w:jc w:val="center"/>
              <w:rPr>
                <w:snapToGrid w:val="0"/>
              </w:rPr>
            </w:pPr>
          </w:p>
        </w:tc>
      </w:tr>
    </w:tbl>
    <w:p w:rsidR="0011634A" w:rsidRDefault="004E538F"/>
    <w:p w:rsidR="00406F39" w:rsidRDefault="004E538F" w:rsidP="00B9479B">
      <w:pPr>
        <w:pStyle w:val="Heading3"/>
      </w:pPr>
      <w:r>
        <w:t>Outputs</w:t>
      </w:r>
    </w:p>
    <w:p w:rsidR="00861FA1" w:rsidRPr="00861FA1" w:rsidRDefault="00861FA1" w:rsidP="00B9479B">
      <w:pPr>
        <w:pStyle w:val="Heading4"/>
        <w:rPr>
          <w:b w:val="0"/>
          <w:u w:val="single"/>
        </w:rPr>
      </w:pPr>
      <w:r w:rsidRPr="00861FA1">
        <w:rPr>
          <w:b w:val="0"/>
          <w:u w:val="single"/>
        </w:rPr>
        <w:t>IR-REQ-342178/A-INTERNAL:</w:t>
      </w:r>
    </w:p>
    <w:p w:rsidR="000C5D33" w:rsidRDefault="004E538F" w:rsidP="004E538F">
      <w:pPr>
        <w:numPr>
          <w:ilvl w:val="0"/>
          <w:numId w:val="8"/>
        </w:numPr>
        <w:tabs>
          <w:tab w:val="clear" w:pos="1368"/>
          <w:tab w:val="num" w:pos="1728"/>
        </w:tabs>
        <w:ind w:left="1728"/>
      </w:pPr>
      <w:r>
        <w:t>TRAILER_SWAY_</w:t>
      </w:r>
      <w:proofErr w:type="gramStart"/>
      <w:r>
        <w:t>MC  (</w:t>
      </w:r>
      <w:proofErr w:type="gramEnd"/>
      <w:r>
        <w:t>Setup display)</w:t>
      </w:r>
    </w:p>
    <w:p w:rsidR="00E57F9E" w:rsidRDefault="004E538F" w:rsidP="00E57F9E">
      <w:pPr>
        <w:ind w:left="1728"/>
      </w:pPr>
    </w:p>
    <w:p w:rsidR="00406F39" w:rsidRDefault="004E538F" w:rsidP="00B9479B">
      <w:pPr>
        <w:pStyle w:val="Heading4"/>
      </w:pPr>
      <w:r>
        <w:t>MUX messages on the HS_CAN Bus</w:t>
      </w:r>
    </w:p>
    <w:p w:rsidR="00406F39" w:rsidRDefault="004E538F" w:rsidP="00B9479B">
      <w:pPr>
        <w:pStyle w:val="Heading5"/>
      </w:pPr>
      <w:r w:rsidRPr="00B9479B">
        <w:t>SIG-REQ-342165/A-TRLR_SWAY_CONFIG_CMD Signal</w:t>
      </w:r>
    </w:p>
    <w:p w:rsidR="00AE06BC" w:rsidRPr="00AE06BC" w:rsidRDefault="004E538F" w:rsidP="00AE06BC"/>
    <w:tbl>
      <w:tblPr>
        <w:tblW w:w="873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393"/>
        <w:gridCol w:w="721"/>
        <w:gridCol w:w="1621"/>
        <w:gridCol w:w="715"/>
        <w:gridCol w:w="720"/>
        <w:gridCol w:w="905"/>
        <w:gridCol w:w="1224"/>
        <w:gridCol w:w="720"/>
        <w:gridCol w:w="720"/>
      </w:tblGrid>
      <w:tr w:rsidR="0011634A" w:rsidRPr="00DE7B21" w:rsidTr="0011634A">
        <w:trPr>
          <w:jc w:val="center"/>
        </w:trPr>
        <w:tc>
          <w:tcPr>
            <w:tcW w:w="1393"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Signal Name</w:t>
            </w:r>
          </w:p>
        </w:tc>
        <w:tc>
          <w:tcPr>
            <w:tcW w:w="721"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Size (bits)</w:t>
            </w:r>
          </w:p>
        </w:tc>
        <w:tc>
          <w:tcPr>
            <w:tcW w:w="1621"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Detail</w:t>
            </w:r>
          </w:p>
        </w:tc>
        <w:tc>
          <w:tcPr>
            <w:tcW w:w="715"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Res.</w:t>
            </w:r>
          </w:p>
        </w:tc>
        <w:tc>
          <w:tcPr>
            <w:tcW w:w="905"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Offset</w:t>
            </w:r>
          </w:p>
        </w:tc>
        <w:tc>
          <w:tcPr>
            <w:tcW w:w="1224"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napToGrid w:val="0"/>
                <w:sz w:val="18"/>
                <w:szCs w:val="18"/>
              </w:rPr>
            </w:pPr>
            <w:r w:rsidRPr="00DE7B21">
              <w:rPr>
                <w:b/>
                <w:snapToGrid w:val="0"/>
                <w:sz w:val="18"/>
                <w:szCs w:val="18"/>
              </w:rPr>
              <w:t>State</w:t>
            </w:r>
          </w:p>
          <w:p w:rsidR="0011634A" w:rsidRPr="00DE7B21" w:rsidRDefault="004E538F">
            <w:pPr>
              <w:jc w:val="center"/>
              <w:rPr>
                <w:b/>
                <w:sz w:val="18"/>
                <w:szCs w:val="18"/>
              </w:rPr>
            </w:pPr>
            <w:r w:rsidRPr="00DE7B21">
              <w:rPr>
                <w:b/>
                <w:snapToGrid w:val="0"/>
                <w:sz w:val="18"/>
                <w:szCs w:val="18"/>
              </w:rPr>
              <w:t xml:space="preserv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11634A" w:rsidRPr="00DE7B21" w:rsidRDefault="004E538F">
            <w:pPr>
              <w:jc w:val="center"/>
              <w:rPr>
                <w:b/>
                <w:sz w:val="18"/>
                <w:szCs w:val="18"/>
              </w:rPr>
            </w:pPr>
            <w:r w:rsidRPr="00DE7B21">
              <w:rPr>
                <w:b/>
                <w:snapToGrid w:val="0"/>
                <w:sz w:val="18"/>
                <w:szCs w:val="18"/>
              </w:rPr>
              <w:t>Max</w:t>
            </w:r>
          </w:p>
        </w:tc>
      </w:tr>
      <w:tr w:rsidR="0011634A" w:rsidTr="0011634A">
        <w:trPr>
          <w:jc w:val="center"/>
        </w:trPr>
        <w:tc>
          <w:tcPr>
            <w:tcW w:w="1393" w:type="dxa"/>
            <w:vMerge w:val="restart"/>
            <w:tcBorders>
              <w:top w:val="single" w:sz="6" w:space="0" w:color="000000"/>
              <w:left w:val="single" w:sz="6" w:space="0" w:color="000000"/>
              <w:right w:val="single" w:sz="6" w:space="0" w:color="000000"/>
            </w:tcBorders>
            <w:vAlign w:val="bottom"/>
          </w:tcPr>
          <w:p w:rsidR="0011634A" w:rsidRDefault="004E538F" w:rsidP="00A37D73">
            <w:pPr>
              <w:jc w:val="center"/>
              <w:outlineLvl w:val="0"/>
            </w:pPr>
            <w:r>
              <w:t>TRLR_</w:t>
            </w:r>
          </w:p>
          <w:p w:rsidR="0011634A" w:rsidRDefault="004E538F" w:rsidP="00A37D73">
            <w:pPr>
              <w:jc w:val="center"/>
              <w:outlineLvl w:val="0"/>
            </w:pPr>
            <w:r>
              <w:t>SWAY_</w:t>
            </w:r>
          </w:p>
          <w:p w:rsidR="0011634A" w:rsidRDefault="004E538F" w:rsidP="00A37D73">
            <w:pPr>
              <w:jc w:val="center"/>
              <w:outlineLvl w:val="0"/>
            </w:pPr>
            <w:r>
              <w:t>CONFIG_</w:t>
            </w:r>
          </w:p>
          <w:p w:rsidR="0011634A" w:rsidRDefault="004E538F" w:rsidP="00A37D73">
            <w:pPr>
              <w:jc w:val="center"/>
              <w:outlineLvl w:val="0"/>
            </w:pPr>
            <w:r>
              <w:t>CMD</w:t>
            </w:r>
          </w:p>
        </w:tc>
        <w:tc>
          <w:tcPr>
            <w:tcW w:w="721" w:type="dxa"/>
            <w:tcBorders>
              <w:top w:val="single" w:sz="6" w:space="0" w:color="000000"/>
              <w:left w:val="single" w:sz="6" w:space="0" w:color="000000"/>
              <w:bottom w:val="single" w:sz="6" w:space="0" w:color="000000"/>
              <w:right w:val="single" w:sz="6" w:space="0" w:color="000000"/>
            </w:tcBorders>
            <w:vAlign w:val="center"/>
          </w:tcPr>
          <w:p w:rsidR="0011634A" w:rsidRDefault="004E538F" w:rsidP="00A37D73">
            <w:pPr>
              <w:jc w:val="center"/>
              <w:outlineLvl w:val="0"/>
            </w:pPr>
            <w:r>
              <w:t>1</w:t>
            </w:r>
          </w:p>
        </w:tc>
        <w:tc>
          <w:tcPr>
            <w:tcW w:w="1621" w:type="dxa"/>
            <w:tcBorders>
              <w:top w:val="single" w:sz="6" w:space="0" w:color="000000"/>
              <w:left w:val="single" w:sz="6" w:space="0" w:color="000000"/>
              <w:bottom w:val="single" w:sz="6" w:space="0" w:color="000000"/>
              <w:right w:val="single" w:sz="6" w:space="0" w:color="000000"/>
            </w:tcBorders>
            <w:vAlign w:val="center"/>
          </w:tcPr>
          <w:p w:rsidR="0011634A" w:rsidRDefault="004E538F" w:rsidP="00A37D73">
            <w:pPr>
              <w:jc w:val="center"/>
              <w:outlineLvl w:val="0"/>
            </w:pPr>
          </w:p>
        </w:tc>
        <w:tc>
          <w:tcPr>
            <w:tcW w:w="715" w:type="dxa"/>
            <w:tcBorders>
              <w:top w:val="single" w:sz="6" w:space="0" w:color="000000"/>
              <w:left w:val="single" w:sz="6" w:space="0" w:color="000000"/>
              <w:bottom w:val="single" w:sz="6" w:space="0" w:color="000000"/>
              <w:right w:val="single" w:sz="6" w:space="0" w:color="000000"/>
            </w:tcBorders>
            <w:vAlign w:val="center"/>
          </w:tcPr>
          <w:p w:rsidR="0011634A" w:rsidRDefault="004E538F" w:rsidP="00A37D73">
            <w:pPr>
              <w:jc w:val="center"/>
              <w:outlineLvl w:val="0"/>
            </w:pPr>
            <w: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11634A" w:rsidRDefault="004E538F" w:rsidP="00A37D73">
            <w:pPr>
              <w:jc w:val="center"/>
              <w:outlineLvl w:val="0"/>
            </w:pPr>
            <w:r>
              <w:t>1</w:t>
            </w:r>
          </w:p>
        </w:tc>
        <w:tc>
          <w:tcPr>
            <w:tcW w:w="905" w:type="dxa"/>
            <w:tcBorders>
              <w:top w:val="single" w:sz="6" w:space="0" w:color="000000"/>
              <w:left w:val="single" w:sz="6" w:space="0" w:color="000000"/>
              <w:bottom w:val="single" w:sz="6" w:space="0" w:color="000000"/>
              <w:right w:val="single" w:sz="6" w:space="0" w:color="000000"/>
            </w:tcBorders>
            <w:vAlign w:val="center"/>
          </w:tcPr>
          <w:p w:rsidR="0011634A" w:rsidRDefault="004E538F" w:rsidP="00A37D73">
            <w:pPr>
              <w:jc w:val="center"/>
              <w:outlineLvl w:val="0"/>
            </w:pPr>
            <w:r>
              <w:t>0</w:t>
            </w:r>
          </w:p>
        </w:tc>
        <w:tc>
          <w:tcPr>
            <w:tcW w:w="1224"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0"/>
            </w:pPr>
            <w:r>
              <w:t> </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0"/>
            </w:pPr>
            <w:r>
              <w:t>0 (0x0)</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0"/>
            </w:pPr>
            <w:r>
              <w:t>1 (0x1)</w:t>
            </w:r>
          </w:p>
        </w:tc>
      </w:tr>
      <w:tr w:rsidR="0011634A" w:rsidTr="0011634A">
        <w:trPr>
          <w:trHeight w:val="188"/>
          <w:jc w:val="center"/>
        </w:trPr>
        <w:tc>
          <w:tcPr>
            <w:tcW w:w="1393" w:type="dxa"/>
            <w:vMerge/>
            <w:tcBorders>
              <w:left w:val="single" w:sz="6" w:space="0" w:color="000000"/>
              <w:right w:val="single" w:sz="6" w:space="0" w:color="000000"/>
            </w:tcBorders>
            <w:vAlign w:val="bottom"/>
          </w:tcPr>
          <w:p w:rsidR="0011634A" w:rsidRDefault="004E538F">
            <w:pPr>
              <w:jc w:val="center"/>
            </w:pPr>
          </w:p>
        </w:tc>
        <w:tc>
          <w:tcPr>
            <w:tcW w:w="721"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c>
          <w:tcPr>
            <w:tcW w:w="1621" w:type="dxa"/>
            <w:tcBorders>
              <w:top w:val="single" w:sz="6" w:space="0" w:color="000000"/>
              <w:left w:val="single" w:sz="6" w:space="0" w:color="000000"/>
              <w:bottom w:val="single" w:sz="6" w:space="0" w:color="000000"/>
              <w:right w:val="single" w:sz="6" w:space="0" w:color="000000"/>
            </w:tcBorders>
            <w:vAlign w:val="bottom"/>
          </w:tcPr>
          <w:p w:rsidR="0011634A" w:rsidRDefault="004E538F" w:rsidP="00A37D73">
            <w:pPr>
              <w:jc w:val="center"/>
              <w:outlineLvl w:val="2"/>
            </w:pPr>
            <w:r>
              <w:t>No</w:t>
            </w:r>
          </w:p>
        </w:tc>
        <w:tc>
          <w:tcPr>
            <w:tcW w:w="715"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c>
          <w:tcPr>
            <w:tcW w:w="905"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c>
          <w:tcPr>
            <w:tcW w:w="1224"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0x0</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r>
      <w:tr w:rsidR="0011634A" w:rsidTr="0011634A">
        <w:trPr>
          <w:trHeight w:val="300"/>
          <w:jc w:val="center"/>
        </w:trPr>
        <w:tc>
          <w:tcPr>
            <w:tcW w:w="1393" w:type="dxa"/>
            <w:vMerge/>
            <w:tcBorders>
              <w:left w:val="single" w:sz="6" w:space="0" w:color="000000"/>
              <w:bottom w:val="single" w:sz="6" w:space="0" w:color="000000"/>
              <w:right w:val="single" w:sz="6" w:space="0" w:color="000000"/>
            </w:tcBorders>
            <w:vAlign w:val="bottom"/>
          </w:tcPr>
          <w:p w:rsidR="0011634A" w:rsidRDefault="004E538F">
            <w:pPr>
              <w:jc w:val="center"/>
            </w:pPr>
          </w:p>
        </w:tc>
        <w:tc>
          <w:tcPr>
            <w:tcW w:w="721"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c>
          <w:tcPr>
            <w:tcW w:w="1621" w:type="dxa"/>
            <w:tcBorders>
              <w:top w:val="single" w:sz="6" w:space="0" w:color="000000"/>
              <w:left w:val="single" w:sz="6" w:space="0" w:color="000000"/>
              <w:bottom w:val="single" w:sz="6" w:space="0" w:color="000000"/>
              <w:right w:val="single" w:sz="6" w:space="0" w:color="000000"/>
            </w:tcBorders>
            <w:vAlign w:val="center"/>
          </w:tcPr>
          <w:p w:rsidR="0011634A" w:rsidRDefault="004E538F" w:rsidP="00A37D73">
            <w:pPr>
              <w:jc w:val="center"/>
              <w:outlineLvl w:val="2"/>
            </w:pPr>
            <w:r>
              <w:t>Yes</w:t>
            </w:r>
          </w:p>
        </w:tc>
        <w:tc>
          <w:tcPr>
            <w:tcW w:w="715" w:type="dxa"/>
            <w:tcBorders>
              <w:top w:val="single" w:sz="6" w:space="0" w:color="000000"/>
              <w:left w:val="single" w:sz="6" w:space="0" w:color="000000"/>
              <w:bottom w:val="single" w:sz="6" w:space="0" w:color="000000"/>
              <w:right w:val="single" w:sz="6" w:space="0" w:color="000000"/>
            </w:tcBorders>
            <w:vAlign w:val="center"/>
          </w:tcPr>
          <w:p w:rsidR="0011634A" w:rsidRDefault="004E538F" w:rsidP="00A37D73">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11634A" w:rsidRDefault="004E538F" w:rsidP="00A37D73">
            <w:pPr>
              <w:jc w:val="center"/>
              <w:outlineLvl w:val="2"/>
            </w:pPr>
          </w:p>
        </w:tc>
        <w:tc>
          <w:tcPr>
            <w:tcW w:w="905" w:type="dxa"/>
            <w:tcBorders>
              <w:top w:val="single" w:sz="6" w:space="0" w:color="000000"/>
              <w:left w:val="single" w:sz="6" w:space="0" w:color="000000"/>
              <w:bottom w:val="single" w:sz="6" w:space="0" w:color="000000"/>
              <w:right w:val="single" w:sz="6" w:space="0" w:color="000000"/>
            </w:tcBorders>
            <w:vAlign w:val="center"/>
          </w:tcPr>
          <w:p w:rsidR="0011634A" w:rsidRDefault="004E538F" w:rsidP="00A37D73">
            <w:pPr>
              <w:jc w:val="center"/>
              <w:outlineLvl w:val="2"/>
            </w:pPr>
          </w:p>
        </w:tc>
        <w:tc>
          <w:tcPr>
            <w:tcW w:w="1224" w:type="dxa"/>
            <w:tcBorders>
              <w:top w:val="single" w:sz="6" w:space="0" w:color="000000"/>
              <w:left w:val="single" w:sz="6" w:space="0" w:color="000000"/>
              <w:bottom w:val="single" w:sz="6" w:space="0" w:color="000000"/>
              <w:right w:val="single" w:sz="6" w:space="0" w:color="000000"/>
            </w:tcBorders>
            <w:vAlign w:val="center"/>
          </w:tcPr>
          <w:p w:rsidR="0011634A" w:rsidRDefault="004E538F" w:rsidP="00A37D73">
            <w:pPr>
              <w:jc w:val="center"/>
              <w:outlineLvl w:val="2"/>
            </w:pPr>
            <w:r>
              <w:t>0x1</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c>
          <w:tcPr>
            <w:tcW w:w="720" w:type="dxa"/>
            <w:tcBorders>
              <w:top w:val="single" w:sz="6" w:space="0" w:color="000000"/>
              <w:left w:val="single" w:sz="6" w:space="0" w:color="000000"/>
              <w:bottom w:val="single" w:sz="6" w:space="0" w:color="000000"/>
              <w:right w:val="single" w:sz="6" w:space="0" w:color="000000"/>
            </w:tcBorders>
            <w:vAlign w:val="bottom"/>
          </w:tcPr>
          <w:p w:rsidR="0011634A" w:rsidRDefault="004E538F">
            <w:pPr>
              <w:jc w:val="center"/>
              <w:outlineLvl w:val="2"/>
            </w:pPr>
            <w:r>
              <w:t> </w:t>
            </w:r>
          </w:p>
        </w:tc>
      </w:tr>
    </w:tbl>
    <w:p w:rsidR="00DE7B21" w:rsidRPr="00BD33FC" w:rsidRDefault="004E538F" w:rsidP="00BD33FC"/>
    <w:p w:rsidR="00406F39" w:rsidRDefault="004E538F" w:rsidP="00B9479B">
      <w:pPr>
        <w:pStyle w:val="Heading5"/>
      </w:pPr>
      <w:r w:rsidRPr="00B9479B">
        <w:t>SIG-REQ-342166/A-FeatConfigIpcActl Signal</w:t>
      </w:r>
    </w:p>
    <w:p w:rsidR="00AE06BC" w:rsidRPr="00AE06BC" w:rsidRDefault="004E53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Size</w:t>
            </w:r>
          </w:p>
          <w:p w:rsidR="00221A4C" w:rsidRPr="00830709" w:rsidRDefault="004E538F" w:rsidP="00187531">
            <w:pPr>
              <w:jc w:val="center"/>
              <w:rPr>
                <w:b/>
                <w:bCs/>
                <w:sz w:val="18"/>
                <w:szCs w:val="18"/>
                <w:highlight w:val="green"/>
              </w:rPr>
            </w:pPr>
            <w:r w:rsidRPr="00830709">
              <w:rPr>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State</w:t>
            </w:r>
          </w:p>
          <w:p w:rsidR="00221A4C" w:rsidRPr="00830709" w:rsidRDefault="004E538F" w:rsidP="00187531">
            <w:pPr>
              <w:jc w:val="center"/>
              <w:rPr>
                <w:b/>
                <w:bCs/>
                <w:sz w:val="18"/>
                <w:szCs w:val="18"/>
                <w:highlight w:val="green"/>
              </w:rPr>
            </w:pPr>
            <w:r w:rsidRPr="00830709">
              <w:rPr>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Max</w:t>
            </w: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w:t>
            </w:r>
          </w:p>
          <w:p w:rsidR="00221A4C" w:rsidRPr="00830709" w:rsidRDefault="004E538F" w:rsidP="00187531">
            <w:pPr>
              <w:jc w:val="center"/>
              <w:rPr>
                <w:highlight w:val="green"/>
              </w:rPr>
            </w:pPr>
            <w:r w:rsidRPr="00830709">
              <w:rPr>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roofErr w:type="gramStart"/>
            <w:r w:rsidRPr="00830709">
              <w:rPr>
                <w:snapToGrid w:val="0"/>
                <w:highlight w:val="green"/>
              </w:rPr>
              <w:t>65535  (</w:t>
            </w:r>
            <w:proofErr w:type="gramEnd"/>
            <w:r w:rsidRPr="00830709">
              <w:rPr>
                <w:snapToGrid w:val="0"/>
                <w:highlight w:val="green"/>
              </w:rPr>
              <w:t>0xFFFF)</w:t>
            </w:r>
          </w:p>
        </w:tc>
      </w:tr>
    </w:tbl>
    <w:p w:rsidR="00221A4C" w:rsidRPr="00830709" w:rsidRDefault="004E538F" w:rsidP="00221A4C">
      <w:pPr>
        <w:numPr>
          <w:ilvl w:val="12"/>
          <w:numId w:val="0"/>
        </w:numPr>
        <w:ind w:left="1368"/>
        <w:rPr>
          <w:color w:val="000000"/>
          <w:highlight w:val="green"/>
        </w:rPr>
      </w:pPr>
    </w:p>
    <w:p w:rsidR="00406F39" w:rsidRDefault="004E538F" w:rsidP="00B9479B">
      <w:pPr>
        <w:pStyle w:val="Heading5"/>
      </w:pPr>
      <w:r w:rsidRPr="00B9479B">
        <w:t>SIG-REQ-342167/A-FeatNoIpcActl Signal</w:t>
      </w:r>
    </w:p>
    <w:p w:rsidR="00AE06BC" w:rsidRPr="00AE06BC" w:rsidRDefault="004E53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Size</w:t>
            </w:r>
          </w:p>
          <w:p w:rsidR="00221A4C" w:rsidRPr="00830709" w:rsidRDefault="004E538F" w:rsidP="00187531">
            <w:pPr>
              <w:jc w:val="center"/>
              <w:rPr>
                <w:b/>
                <w:bCs/>
                <w:sz w:val="18"/>
                <w:szCs w:val="18"/>
                <w:highlight w:val="green"/>
              </w:rPr>
            </w:pPr>
            <w:r w:rsidRPr="00830709">
              <w:rPr>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napToGrid w:val="0"/>
                <w:sz w:val="18"/>
                <w:szCs w:val="18"/>
                <w:highlight w:val="green"/>
              </w:rPr>
            </w:pPr>
            <w:r w:rsidRPr="00830709">
              <w:rPr>
                <w:b/>
                <w:bCs/>
                <w:snapToGrid w:val="0"/>
                <w:sz w:val="18"/>
                <w:szCs w:val="18"/>
                <w:highlight w:val="green"/>
              </w:rPr>
              <w:t>State</w:t>
            </w:r>
          </w:p>
          <w:p w:rsidR="00221A4C" w:rsidRPr="00830709" w:rsidRDefault="004E538F" w:rsidP="00187531">
            <w:pPr>
              <w:jc w:val="center"/>
              <w:rPr>
                <w:b/>
                <w:bCs/>
                <w:sz w:val="18"/>
                <w:szCs w:val="18"/>
                <w:highlight w:val="green"/>
              </w:rPr>
            </w:pPr>
            <w:r w:rsidRPr="00830709">
              <w:rPr>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bCs/>
                <w:sz w:val="18"/>
                <w:szCs w:val="18"/>
                <w:highlight w:val="green"/>
              </w:rPr>
            </w:pPr>
            <w:r w:rsidRPr="00830709">
              <w:rPr>
                <w:b/>
                <w:bCs/>
                <w:snapToGrid w:val="0"/>
                <w:sz w:val="18"/>
                <w:szCs w:val="18"/>
                <w:highlight w:val="green"/>
              </w:rPr>
              <w:t>Max</w:t>
            </w: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w:t>
            </w:r>
          </w:p>
          <w:p w:rsidR="00221A4C" w:rsidRPr="00830709" w:rsidRDefault="004E538F" w:rsidP="00187531">
            <w:pPr>
              <w:jc w:val="center"/>
              <w:rPr>
                <w:highlight w:val="green"/>
              </w:rPr>
            </w:pPr>
            <w:r w:rsidRPr="00830709">
              <w:rPr>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roofErr w:type="gramStart"/>
            <w:r w:rsidRPr="00830709">
              <w:rPr>
                <w:snapToGrid w:val="0"/>
                <w:highlight w:val="green"/>
              </w:rPr>
              <w:t>65535  (</w:t>
            </w:r>
            <w:proofErr w:type="gramEnd"/>
            <w:r w:rsidRPr="00830709">
              <w:rPr>
                <w:snapToGrid w:val="0"/>
                <w:highlight w:val="green"/>
              </w:rPr>
              <w:t>0xFFFF)</w:t>
            </w:r>
          </w:p>
        </w:tc>
      </w:tr>
    </w:tbl>
    <w:p w:rsidR="00871059" w:rsidRDefault="004E538F" w:rsidP="00221A4C">
      <w:pPr>
        <w:numPr>
          <w:ilvl w:val="12"/>
          <w:numId w:val="0"/>
        </w:numPr>
        <w:ind w:left="1368"/>
        <w:rPr>
          <w:color w:val="000000"/>
          <w:highlight w:val="green"/>
        </w:rPr>
      </w:pPr>
    </w:p>
    <w:p w:rsidR="00871059" w:rsidRDefault="004E538F">
      <w:pPr>
        <w:spacing w:after="200" w:line="276" w:lineRule="auto"/>
        <w:rPr>
          <w:color w:val="000000"/>
          <w:highlight w:val="green"/>
        </w:rPr>
      </w:pPr>
      <w:r>
        <w:rPr>
          <w:color w:val="000000"/>
          <w:highlight w:val="green"/>
        </w:rPr>
        <w:br w:type="page"/>
      </w:r>
    </w:p>
    <w:p w:rsidR="00406F39" w:rsidRDefault="004E538F" w:rsidP="00B9479B">
      <w:pPr>
        <w:pStyle w:val="Heading5"/>
      </w:pPr>
      <w:r w:rsidRPr="00B9479B">
        <w:lastRenderedPageBreak/>
        <w:t>SIG-REQ-342168/A-PersIndexIpc_D_Actl Signal</w:t>
      </w:r>
    </w:p>
    <w:p w:rsidR="00AE06BC" w:rsidRPr="00AE06BC" w:rsidRDefault="004E53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snapToGrid w:val="0"/>
                <w:highlight w:val="green"/>
              </w:rPr>
            </w:pPr>
            <w:r w:rsidRPr="00830709">
              <w:rPr>
                <w:b/>
                <w:snapToGrid w:val="0"/>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snapToGrid w:val="0"/>
                <w:highlight w:val="green"/>
              </w:rPr>
            </w:pPr>
            <w:r w:rsidRPr="00830709">
              <w:rPr>
                <w:b/>
                <w:snapToGrid w:val="0"/>
                <w:highlight w:val="green"/>
              </w:rPr>
              <w:t>Size</w:t>
            </w:r>
          </w:p>
          <w:p w:rsidR="00221A4C" w:rsidRPr="00830709" w:rsidRDefault="004E538F" w:rsidP="00187531">
            <w:pPr>
              <w:jc w:val="center"/>
              <w:rPr>
                <w:b/>
                <w:snapToGrid w:val="0"/>
                <w:highlight w:val="green"/>
              </w:rPr>
            </w:pPr>
            <w:r w:rsidRPr="00830709">
              <w:rPr>
                <w:b/>
                <w:snapToGrid w:val="0"/>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highlight w:val="green"/>
              </w:rPr>
            </w:pPr>
            <w:r w:rsidRPr="00830709">
              <w:rPr>
                <w:b/>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highlight w:val="green"/>
              </w:rPr>
            </w:pPr>
            <w:r w:rsidRPr="00830709">
              <w:rPr>
                <w:b/>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snapToGrid w:val="0"/>
                <w:highlight w:val="green"/>
              </w:rPr>
            </w:pPr>
            <w:r w:rsidRPr="00830709">
              <w:rPr>
                <w:b/>
                <w:snapToGrid w:val="0"/>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snapToGrid w:val="0"/>
                <w:highlight w:val="green"/>
              </w:rPr>
            </w:pPr>
            <w:r w:rsidRPr="00830709">
              <w:rPr>
                <w:b/>
                <w:snapToGrid w:val="0"/>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snapToGrid w:val="0"/>
                <w:highlight w:val="green"/>
              </w:rPr>
            </w:pPr>
            <w:r w:rsidRPr="00830709">
              <w:rPr>
                <w:b/>
                <w:snapToGrid w:val="0"/>
                <w:highlight w:val="green"/>
              </w:rPr>
              <w:t>State</w:t>
            </w:r>
          </w:p>
          <w:p w:rsidR="00221A4C" w:rsidRPr="00830709" w:rsidRDefault="004E538F" w:rsidP="00187531">
            <w:pPr>
              <w:jc w:val="center"/>
              <w:rPr>
                <w:b/>
                <w:snapToGrid w:val="0"/>
                <w:highlight w:val="green"/>
              </w:rPr>
            </w:pPr>
            <w:r w:rsidRPr="00830709">
              <w:rPr>
                <w:b/>
                <w:snapToGrid w:val="0"/>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snapToGrid w:val="0"/>
                <w:highlight w:val="green"/>
              </w:rPr>
            </w:pPr>
            <w:r w:rsidRPr="00830709">
              <w:rPr>
                <w:b/>
                <w:snapToGrid w:val="0"/>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b/>
                <w:snapToGrid w:val="0"/>
                <w:highlight w:val="green"/>
              </w:rPr>
            </w:pPr>
            <w:r w:rsidRPr="00830709">
              <w:rPr>
                <w:b/>
                <w:snapToGrid w:val="0"/>
                <w:highlight w:val="green"/>
              </w:rPr>
              <w:t>Max</w:t>
            </w: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roofErr w:type="gramStart"/>
            <w:r w:rsidRPr="00830709">
              <w:rPr>
                <w:snapToGrid w:val="0"/>
                <w:highlight w:val="green"/>
              </w:rPr>
              <w:t>7  (</w:t>
            </w:r>
            <w:proofErr w:type="gramEnd"/>
            <w:r w:rsidRPr="00830709">
              <w:rPr>
                <w:snapToGrid w:val="0"/>
                <w:highlight w:val="green"/>
              </w:rPr>
              <w:t>0x7)</w:t>
            </w: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30709"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r w:rsidRPr="00830709">
              <w:rPr>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r>
      <w:tr w:rsidR="00221A4C" w:rsidRPr="00863795" w:rsidTr="00187531">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r w:rsidRPr="00830709">
              <w:rPr>
                <w:highlight w:val="gree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21A4C" w:rsidRPr="00830709" w:rsidRDefault="004E538F" w:rsidP="00187531">
            <w:pPr>
              <w:jc w:val="center"/>
              <w:rPr>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21A4C" w:rsidRPr="00863795" w:rsidRDefault="004E538F" w:rsidP="00187531">
            <w:pPr>
              <w:jc w:val="center"/>
              <w:rPr>
                <w:snapToGrid w:val="0"/>
              </w:rPr>
            </w:pPr>
            <w:r w:rsidRPr="00830709">
              <w:rPr>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221A4C" w:rsidRPr="00863795" w:rsidRDefault="004E538F" w:rsidP="00187531">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21A4C" w:rsidRPr="00863795" w:rsidRDefault="004E538F" w:rsidP="00187531">
            <w:pPr>
              <w:jc w:val="center"/>
              <w:rPr>
                <w:snapToGrid w:val="0"/>
              </w:rPr>
            </w:pPr>
          </w:p>
        </w:tc>
      </w:tr>
    </w:tbl>
    <w:p w:rsidR="00221A4C" w:rsidRDefault="004E538F" w:rsidP="00221A4C"/>
    <w:p w:rsidR="00406F39" w:rsidRDefault="004E538F" w:rsidP="00B9479B">
      <w:pPr>
        <w:pStyle w:val="Heading2"/>
      </w:pPr>
      <w:r>
        <w:t>Function/Performance</w:t>
      </w:r>
    </w:p>
    <w:p w:rsidR="00406F39" w:rsidRDefault="004E538F" w:rsidP="00B9479B">
      <w:pPr>
        <w:pStyle w:val="Heading3"/>
      </w:pPr>
      <w:r w:rsidRPr="00B9479B">
        <w:t>F-REQ-342185/A-Operational Modes</w:t>
      </w:r>
    </w:p>
    <w:p w:rsidR="001C148E" w:rsidRDefault="004E538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1C148E">
        <w:trPr>
          <w:cantSplit/>
          <w:trHeight w:val="305"/>
          <w:tblHeader/>
          <w:jc w:val="center"/>
        </w:trPr>
        <w:tc>
          <w:tcPr>
            <w:tcW w:w="2096" w:type="dxa"/>
            <w:tcBorders>
              <w:top w:val="single" w:sz="4" w:space="0" w:color="auto"/>
              <w:left w:val="single" w:sz="4" w:space="0" w:color="auto"/>
              <w:bottom w:val="single" w:sz="4" w:space="0" w:color="auto"/>
              <w:right w:val="single" w:sz="4" w:space="0" w:color="auto"/>
            </w:tcBorders>
            <w:vAlign w:val="center"/>
          </w:tcPr>
          <w:p w:rsidR="001C148E" w:rsidRDefault="004E538F">
            <w:pPr>
              <w:jc w:val="center"/>
              <w:rPr>
                <w:b/>
              </w:rPr>
            </w:pPr>
            <w:r>
              <w:rPr>
                <w:b/>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4E538F">
            <w:pPr>
              <w:jc w:val="center"/>
              <w:rPr>
                <w:b/>
              </w:rPr>
            </w:pPr>
            <w:r>
              <w:rPr>
                <w:b/>
              </w:rPr>
              <w:t>Differentia</w:t>
            </w:r>
            <w:r>
              <w:rPr>
                <w:b/>
              </w:rPr>
              <w:t>ting Vehicle Conditions</w:t>
            </w:r>
          </w:p>
        </w:tc>
      </w:tr>
      <w:tr w:rsidR="001C148E">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1C148E" w:rsidRDefault="004E538F">
            <w:pPr>
              <w:jc w:val="center"/>
            </w:pPr>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4E538F">
            <w:pPr>
              <w:jc w:val="center"/>
            </w:pPr>
            <w:r>
              <w:t>Trailer Sway</w:t>
            </w:r>
            <w:r>
              <w:t xml:space="preserve"> Control Function Text Message Disabled</w:t>
            </w:r>
          </w:p>
        </w:tc>
      </w:tr>
      <w:tr w:rsidR="001C148E">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1C148E" w:rsidRDefault="004E538F">
            <w:pPr>
              <w:jc w:val="center"/>
            </w:pPr>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4E538F">
            <w:pPr>
              <w:jc w:val="center"/>
            </w:pPr>
            <w:bookmarkStart w:id="1" w:name="_Ref44228437"/>
            <w:r>
              <w:t xml:space="preserve">Trailer Sway </w:t>
            </w:r>
            <w:r>
              <w:t>Control Function Text Message Disabled</w:t>
            </w:r>
            <w:bookmarkEnd w:id="1"/>
          </w:p>
        </w:tc>
      </w:tr>
      <w:tr w:rsidR="001C148E">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1C148E" w:rsidRDefault="004E538F">
            <w:pPr>
              <w:jc w:val="center"/>
            </w:pPr>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4E538F">
            <w:pPr>
              <w:jc w:val="center"/>
            </w:pPr>
            <w:r>
              <w:t xml:space="preserve">Trailer Sway </w:t>
            </w:r>
            <w:r>
              <w:t>Control Function Text Message Enabled / Disabled</w:t>
            </w:r>
          </w:p>
        </w:tc>
      </w:tr>
      <w:tr w:rsidR="001C148E">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1C148E" w:rsidRDefault="004E538F">
            <w:pPr>
              <w:jc w:val="center"/>
            </w:pPr>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4E538F">
            <w:pPr>
              <w:jc w:val="center"/>
            </w:pPr>
            <w:r>
              <w:t xml:space="preserve">Trailer Sway Control Function Text </w:t>
            </w:r>
            <w:r w:rsidRPr="0081266E">
              <w:t>Message Enabled / Disabled</w:t>
            </w:r>
          </w:p>
        </w:tc>
      </w:tr>
    </w:tbl>
    <w:p w:rsidR="001C148E" w:rsidRDefault="004E538F"/>
    <w:p w:rsidR="00406F39" w:rsidRDefault="004E538F" w:rsidP="00B9479B">
      <w:pPr>
        <w:pStyle w:val="Heading3"/>
      </w:pPr>
      <w:r>
        <w:t>Voltage Levels</w:t>
      </w:r>
    </w:p>
    <w:p w:rsidR="001C148E" w:rsidRDefault="004E538F">
      <w:pPr>
        <w:ind w:left="1080"/>
      </w:pPr>
    </w:p>
    <w:p w:rsidR="001C148E" w:rsidRDefault="004E538F" w:rsidP="009678D1">
      <w:pPr>
        <w:ind w:left="720"/>
      </w:pPr>
      <w:r>
        <w:t>Refer to the Cluster Feature</w:t>
      </w:r>
      <w:r>
        <w:t xml:space="preserve"> table located in the Operational Mo</w:t>
      </w:r>
      <w:r>
        <w:t xml:space="preserve">des and </w:t>
      </w:r>
      <w:smartTag w:uri="urn:schemas-microsoft-com:office:smarttags" w:element="place">
        <w:smartTag w:uri="urn:schemas-microsoft-com:office:smarttags" w:element="PlaceName">
          <w:r>
            <w:t>Voltage</w:t>
          </w:r>
        </w:smartTag>
        <w:r>
          <w:t xml:space="preserve"> </w:t>
        </w:r>
        <w:smartTag w:uri="urn:schemas-microsoft-com:office:smarttags" w:element="PlaceType">
          <w:r>
            <w:t>Range</w:t>
          </w:r>
        </w:smartTag>
      </w:smartTag>
      <w:r>
        <w:t xml:space="preserve"> section in this SPSS</w:t>
      </w:r>
      <w:r>
        <w:t>.</w:t>
      </w:r>
    </w:p>
    <w:p w:rsidR="001C148E" w:rsidRDefault="004E538F">
      <w:pPr>
        <w:ind w:left="360"/>
      </w:pPr>
    </w:p>
    <w:p w:rsidR="00406F39" w:rsidRDefault="004E538F" w:rsidP="00B9479B">
      <w:pPr>
        <w:pStyle w:val="Heading3"/>
      </w:pPr>
      <w:r>
        <w:t>Human-Machine Interface</w:t>
      </w:r>
    </w:p>
    <w:p w:rsidR="00406F39" w:rsidRDefault="004E538F" w:rsidP="00B9479B">
      <w:pPr>
        <w:pStyle w:val="Heading4"/>
      </w:pPr>
      <w:r>
        <w:t>Visual</w:t>
      </w:r>
    </w:p>
    <w:p w:rsidR="00406F39" w:rsidRDefault="004E538F" w:rsidP="00B9479B">
      <w:pPr>
        <w:pStyle w:val="Heading5"/>
      </w:pPr>
      <w:r>
        <w:t>Indicator Graphics / Display Format</w:t>
      </w:r>
    </w:p>
    <w:p w:rsidR="001C148E" w:rsidRDefault="004E538F"/>
    <w:p w:rsidR="00FF4518" w:rsidRPr="00355907" w:rsidRDefault="004E538F" w:rsidP="00FF4518">
      <w:pPr>
        <w:ind w:left="2160"/>
        <w:rPr>
          <w:highlight w:val="yellow"/>
        </w:rPr>
      </w:pPr>
      <w:r w:rsidRPr="00355907">
        <w:rPr>
          <w:highlight w:val="yellow"/>
        </w:rPr>
        <w:t>For High End Display (SHMI), refer to “&lt;</w:t>
      </w:r>
      <w:r w:rsidRPr="00355907">
        <w:rPr>
          <w:i/>
          <w:highlight w:val="yellow"/>
        </w:rPr>
        <w:t>Program</w:t>
      </w:r>
      <w:r w:rsidRPr="00355907">
        <w:rPr>
          <w:highlight w:val="yellow"/>
        </w:rPr>
        <w:t>&gt; Cluster Menu Structure.xls”.</w:t>
      </w:r>
    </w:p>
    <w:p w:rsidR="00FF4518" w:rsidRPr="00355907" w:rsidRDefault="004E538F" w:rsidP="00FF4518">
      <w:pPr>
        <w:ind w:left="2160"/>
        <w:rPr>
          <w:b/>
          <w:highlight w:val="yellow"/>
        </w:rPr>
      </w:pPr>
      <w:r w:rsidRPr="00355907">
        <w:rPr>
          <w:b/>
          <w:highlight w:val="yellow"/>
        </w:rPr>
        <w:t>Example Graphics:</w:t>
      </w:r>
    </w:p>
    <w:p w:rsidR="00FF4518" w:rsidRDefault="004E538F" w:rsidP="00FF4518">
      <w:pPr>
        <w:ind w:left="2160"/>
      </w:pPr>
    </w:p>
    <w:tbl>
      <w:tblPr>
        <w:tblW w:w="9654" w:type="dxa"/>
        <w:jc w:val="center"/>
        <w:tblLook w:val="04A0" w:firstRow="1" w:lastRow="0" w:firstColumn="1" w:lastColumn="0" w:noHBand="0" w:noVBand="1"/>
      </w:tblPr>
      <w:tblGrid>
        <w:gridCol w:w="2425"/>
        <w:gridCol w:w="3827"/>
        <w:gridCol w:w="3402"/>
      </w:tblGrid>
      <w:tr w:rsidR="0063447D" w:rsidRPr="0063447D" w:rsidTr="0063447D">
        <w:trPr>
          <w:trHeight w:val="255"/>
          <w:jc w:val="center"/>
        </w:trPr>
        <w:tc>
          <w:tcPr>
            <w:tcW w:w="2425" w:type="dxa"/>
            <w:tcBorders>
              <w:top w:val="single" w:sz="4" w:space="0" w:color="auto"/>
              <w:left w:val="single" w:sz="4" w:space="0" w:color="auto"/>
              <w:bottom w:val="single" w:sz="4" w:space="0" w:color="auto"/>
              <w:right w:val="single" w:sz="4" w:space="0" w:color="auto"/>
            </w:tcBorders>
            <w:shd w:val="clear" w:color="000000" w:fill="000000"/>
            <w:noWrap/>
            <w:vAlign w:val="bottom"/>
            <w:hideMark/>
          </w:tcPr>
          <w:p w:rsidR="0063447D" w:rsidRPr="0063447D" w:rsidRDefault="004E538F" w:rsidP="0063447D">
            <w:pPr>
              <w:rPr>
                <w:rFonts w:ascii="Courier New" w:hAnsi="Courier New" w:cs="Courier New"/>
                <w:color w:val="FFFFFF"/>
              </w:rPr>
            </w:pPr>
            <w:r w:rsidRPr="0063447D">
              <w:rPr>
                <w:rFonts w:ascii="Courier New" w:hAnsi="Courier New" w:cs="Courier New"/>
                <w:color w:val="FFFFFF"/>
              </w:rPr>
              <w:t>LEVEL 0</w:t>
            </w:r>
          </w:p>
        </w:tc>
        <w:tc>
          <w:tcPr>
            <w:tcW w:w="3827" w:type="dxa"/>
            <w:tcBorders>
              <w:top w:val="single" w:sz="4" w:space="0" w:color="auto"/>
              <w:left w:val="nil"/>
              <w:bottom w:val="single" w:sz="4" w:space="0" w:color="auto"/>
              <w:right w:val="single" w:sz="4" w:space="0" w:color="auto"/>
            </w:tcBorders>
            <w:shd w:val="clear" w:color="000000" w:fill="000000"/>
            <w:noWrap/>
            <w:vAlign w:val="bottom"/>
            <w:hideMark/>
          </w:tcPr>
          <w:p w:rsidR="0063447D" w:rsidRPr="0063447D" w:rsidRDefault="004E538F" w:rsidP="0063447D">
            <w:pPr>
              <w:rPr>
                <w:rFonts w:ascii="Courier New" w:hAnsi="Courier New" w:cs="Courier New"/>
                <w:color w:val="FFFFFF"/>
              </w:rPr>
            </w:pPr>
            <w:r w:rsidRPr="0063447D">
              <w:rPr>
                <w:rFonts w:ascii="Courier New" w:hAnsi="Courier New" w:cs="Courier New"/>
                <w:color w:val="FFFFFF"/>
              </w:rPr>
              <w:t>LEVEL 1</w:t>
            </w:r>
          </w:p>
        </w:tc>
        <w:tc>
          <w:tcPr>
            <w:tcW w:w="3402" w:type="dxa"/>
            <w:tcBorders>
              <w:top w:val="single" w:sz="4" w:space="0" w:color="auto"/>
              <w:left w:val="nil"/>
              <w:bottom w:val="single" w:sz="4" w:space="0" w:color="auto"/>
              <w:right w:val="single" w:sz="4" w:space="0" w:color="auto"/>
            </w:tcBorders>
            <w:shd w:val="clear" w:color="000000" w:fill="000000"/>
            <w:noWrap/>
            <w:vAlign w:val="bottom"/>
            <w:hideMark/>
          </w:tcPr>
          <w:p w:rsidR="0063447D" w:rsidRPr="0063447D" w:rsidRDefault="004E538F" w:rsidP="0063447D">
            <w:pPr>
              <w:rPr>
                <w:rFonts w:ascii="Courier New" w:hAnsi="Courier New" w:cs="Courier New"/>
                <w:color w:val="FFFFFF"/>
              </w:rPr>
            </w:pPr>
            <w:r w:rsidRPr="0063447D">
              <w:rPr>
                <w:rFonts w:ascii="Courier New" w:hAnsi="Courier New" w:cs="Courier New"/>
                <w:color w:val="FFFFFF"/>
              </w:rPr>
              <w:t>LEVEL 2</w:t>
            </w:r>
          </w:p>
        </w:tc>
      </w:tr>
      <w:tr w:rsidR="0063447D" w:rsidRPr="0063447D" w:rsidTr="0063447D">
        <w:trPr>
          <w:trHeight w:val="495"/>
          <w:jc w:val="center"/>
        </w:trPr>
        <w:tc>
          <w:tcPr>
            <w:tcW w:w="2425" w:type="dxa"/>
            <w:tcBorders>
              <w:top w:val="single" w:sz="4" w:space="0" w:color="auto"/>
              <w:left w:val="single" w:sz="4" w:space="0" w:color="auto"/>
              <w:bottom w:val="single" w:sz="4" w:space="0" w:color="auto"/>
              <w:right w:val="single" w:sz="4" w:space="0" w:color="auto"/>
            </w:tcBorders>
            <w:shd w:val="clear" w:color="auto" w:fill="auto"/>
            <w:hideMark/>
          </w:tcPr>
          <w:p w:rsidR="0063447D" w:rsidRPr="0063447D" w:rsidRDefault="004E538F" w:rsidP="0063447D">
            <w:pPr>
              <w:rPr>
                <w:rFonts w:ascii="Courier New" w:hAnsi="Courier New" w:cs="Courier New"/>
              </w:rPr>
            </w:pPr>
            <w:r w:rsidRPr="0063447D">
              <w:rPr>
                <w:rFonts w:ascii="Courier New" w:hAnsi="Courier New" w:cs="Courier New"/>
              </w:rPr>
              <w:t>Settings       &gt;</w:t>
            </w:r>
            <w:r w:rsidRPr="0063447D">
              <w:rPr>
                <w:rFonts w:ascii="Courier New" w:hAnsi="Courier New" w:cs="Courier New"/>
              </w:rPr>
              <w:br/>
              <w:t>(t#018, t#237)</w:t>
            </w:r>
          </w:p>
        </w:tc>
        <w:tc>
          <w:tcPr>
            <w:tcW w:w="3827" w:type="dxa"/>
            <w:tcBorders>
              <w:top w:val="single" w:sz="4" w:space="0" w:color="auto"/>
              <w:left w:val="nil"/>
              <w:bottom w:val="single" w:sz="4" w:space="0" w:color="auto"/>
              <w:right w:val="single" w:sz="4" w:space="0" w:color="auto"/>
            </w:tcBorders>
            <w:shd w:val="clear" w:color="auto" w:fill="auto"/>
            <w:hideMark/>
          </w:tcPr>
          <w:p w:rsidR="0063447D" w:rsidRPr="0063447D" w:rsidRDefault="004E538F" w:rsidP="0063447D">
            <w:pPr>
              <w:rPr>
                <w:rFonts w:ascii="Courier New" w:hAnsi="Courier New" w:cs="Courier New"/>
              </w:rPr>
            </w:pPr>
            <w:r w:rsidRPr="0063447D">
              <w:rPr>
                <w:rFonts w:ascii="Courier New" w:hAnsi="Courier New" w:cs="Courier New"/>
              </w:rPr>
              <w:t>Driver Assist               &gt;</w:t>
            </w:r>
            <w:r w:rsidRPr="0063447D">
              <w:rPr>
                <w:rFonts w:ascii="Courier New" w:hAnsi="Courier New" w:cs="Courier New"/>
              </w:rPr>
              <w:br/>
              <w:t>(t#450, t#450b)</w:t>
            </w:r>
          </w:p>
        </w:tc>
        <w:tc>
          <w:tcPr>
            <w:tcW w:w="3402" w:type="dxa"/>
            <w:tcBorders>
              <w:top w:val="single" w:sz="4" w:space="0" w:color="auto"/>
              <w:left w:val="nil"/>
              <w:bottom w:val="single" w:sz="4" w:space="0" w:color="auto"/>
              <w:right w:val="single" w:sz="4" w:space="0" w:color="auto"/>
            </w:tcBorders>
            <w:shd w:val="clear" w:color="auto" w:fill="auto"/>
            <w:noWrap/>
            <w:vAlign w:val="bottom"/>
            <w:hideMark/>
          </w:tcPr>
          <w:p w:rsidR="0063447D" w:rsidRPr="0063447D" w:rsidRDefault="004E538F" w:rsidP="0063447D">
            <w:pPr>
              <w:rPr>
                <w:rFonts w:ascii="Courier New" w:hAnsi="Courier New" w:cs="Courier New"/>
              </w:rPr>
            </w:pPr>
            <w:r w:rsidRPr="0063447D">
              <w:rPr>
                <w:rFonts w:ascii="Courier New" w:hAnsi="Courier New" w:cs="Courier New"/>
              </w:rPr>
              <w:t># Trailer Control (t#524)</w:t>
            </w:r>
          </w:p>
        </w:tc>
      </w:tr>
    </w:tbl>
    <w:p w:rsidR="0063447D" w:rsidRDefault="004E538F" w:rsidP="00FF4518">
      <w:pPr>
        <w:ind w:left="2160"/>
      </w:pPr>
    </w:p>
    <w:p w:rsidR="006509E5" w:rsidRDefault="004E538F" w:rsidP="00FF4518">
      <w:pPr>
        <w:ind w:left="2160"/>
      </w:pPr>
      <w:r>
        <w:t xml:space="preserve">Or: </w:t>
      </w:r>
    </w:p>
    <w:p w:rsidR="006509E5" w:rsidRDefault="004E538F" w:rsidP="00FF4518">
      <w:pPr>
        <w:ind w:left="2160"/>
      </w:pPr>
      <w:r w:rsidRPr="006509E5">
        <w:rPr>
          <w:highlight w:val="green"/>
        </w:rPr>
        <w:t># Trailer Sway</w:t>
      </w:r>
    </w:p>
    <w:p w:rsidR="006509E5" w:rsidRDefault="004E538F" w:rsidP="00FF4518">
      <w:pPr>
        <w:ind w:left="2160"/>
      </w:pPr>
    </w:p>
    <w:p w:rsidR="00FF4518" w:rsidRDefault="004E538F"/>
    <w:p w:rsidR="00406F39" w:rsidRDefault="004E538F" w:rsidP="00B9479B">
      <w:pPr>
        <w:pStyle w:val="Heading5"/>
      </w:pPr>
      <w:r>
        <w:t>Indicator Color Coordinates</w:t>
      </w:r>
    </w:p>
    <w:p w:rsidR="001C148E" w:rsidRDefault="004E538F">
      <w:pPr>
        <w:ind w:left="1440"/>
      </w:pPr>
    </w:p>
    <w:p w:rsidR="001C148E" w:rsidRDefault="004E538F" w:rsidP="003712B0">
      <w:pPr>
        <w:ind w:left="720"/>
      </w:pPr>
      <w:r>
        <w:t>Reference section COLOR &amp; ILLUMINATION REQUIREMENTS (GRAPHICS)</w:t>
      </w:r>
      <w:r>
        <w:t>.</w:t>
      </w:r>
    </w:p>
    <w:p w:rsidR="001C148E" w:rsidRDefault="004E538F">
      <w:pPr>
        <w:ind w:left="2880"/>
      </w:pPr>
    </w:p>
    <w:p w:rsidR="00406F39" w:rsidRDefault="004E538F" w:rsidP="00B9479B">
      <w:pPr>
        <w:pStyle w:val="Heading5"/>
      </w:pPr>
      <w:r>
        <w:lastRenderedPageBreak/>
        <w:t>Indicator Characteristics</w:t>
      </w:r>
    </w:p>
    <w:p w:rsidR="001C148E" w:rsidRDefault="004E538F">
      <w:pPr>
        <w:ind w:left="3165"/>
      </w:pPr>
    </w:p>
    <w:p w:rsidR="001C148E" w:rsidRDefault="004E538F" w:rsidP="003712B0">
      <w:pPr>
        <w:ind w:left="720"/>
      </w:pPr>
      <w:r>
        <w:t>Refer to Message Center X Display_Y Button</w:t>
      </w:r>
      <w:r>
        <w:t xml:space="preserve"> Interface Section, where X and Y are appropriate values in this document.</w:t>
      </w:r>
    </w:p>
    <w:p w:rsidR="001C148E" w:rsidRDefault="004E538F">
      <w:pPr>
        <w:ind w:left="3960" w:hanging="1440"/>
      </w:pPr>
      <w:r>
        <w:tab/>
      </w:r>
      <w:r>
        <w:tab/>
      </w:r>
      <w:r>
        <w:tab/>
      </w:r>
      <w:r>
        <w:tab/>
      </w:r>
    </w:p>
    <w:p w:rsidR="00406F39" w:rsidRDefault="004E538F" w:rsidP="00B9479B">
      <w:pPr>
        <w:pStyle w:val="Heading4"/>
      </w:pPr>
      <w:r>
        <w:t>Audio</w:t>
      </w:r>
    </w:p>
    <w:p w:rsidR="001C148E" w:rsidRDefault="004E538F">
      <w:pPr>
        <w:ind w:left="360"/>
      </w:pPr>
    </w:p>
    <w:p w:rsidR="001C148E" w:rsidRDefault="004E538F" w:rsidP="003712B0">
      <w:pPr>
        <w:ind w:left="720"/>
      </w:pPr>
      <w:r>
        <w:t>None.</w:t>
      </w:r>
    </w:p>
    <w:p w:rsidR="001C148E" w:rsidRDefault="004E538F">
      <w:pPr>
        <w:ind w:left="360"/>
      </w:pPr>
    </w:p>
    <w:p w:rsidR="00406F39" w:rsidRDefault="004E538F" w:rsidP="00B9479B">
      <w:pPr>
        <w:pStyle w:val="Heading4"/>
      </w:pPr>
      <w:r>
        <w:t>Switch Control Logic</w:t>
      </w:r>
    </w:p>
    <w:p w:rsidR="001C148E" w:rsidRDefault="004E538F">
      <w:pPr>
        <w:ind w:left="360"/>
        <w:rPr>
          <w:sz w:val="16"/>
          <w:szCs w:val="16"/>
        </w:rPr>
      </w:pPr>
    </w:p>
    <w:p w:rsidR="001C148E" w:rsidRDefault="004E538F" w:rsidP="003712B0">
      <w:pPr>
        <w:ind w:left="720"/>
      </w:pPr>
      <w:r>
        <w:t xml:space="preserve">Consumer access to the </w:t>
      </w:r>
      <w:r>
        <w:t xml:space="preserve">Trailer Sway </w:t>
      </w:r>
      <w:r>
        <w:t>Configuration shall be as specified in the message center basic functionality display as specified in Message Center X Display_Y Button Interface Section, where X and Y are appro</w:t>
      </w:r>
      <w:r>
        <w:t>priate values in this document.</w:t>
      </w:r>
    </w:p>
    <w:p w:rsidR="001C148E" w:rsidRDefault="004E538F">
      <w:pPr>
        <w:ind w:left="2160"/>
        <w:rPr>
          <w:sz w:val="16"/>
          <w:szCs w:val="16"/>
        </w:rPr>
      </w:pPr>
    </w:p>
    <w:p w:rsidR="00861FA1" w:rsidRPr="00861FA1" w:rsidRDefault="00861FA1" w:rsidP="00B9479B">
      <w:pPr>
        <w:pStyle w:val="Heading3"/>
        <w:rPr>
          <w:b w:val="0"/>
          <w:u w:val="single"/>
        </w:rPr>
      </w:pPr>
      <w:r w:rsidRPr="00861FA1">
        <w:rPr>
          <w:b w:val="0"/>
          <w:u w:val="single"/>
        </w:rPr>
        <w:t>PFM-REQ-342184/A-System Accuracy</w:t>
      </w:r>
    </w:p>
    <w:p w:rsidR="001C148E" w:rsidRDefault="004E538F">
      <w:pPr>
        <w:ind w:left="360"/>
        <w:rPr>
          <w:sz w:val="16"/>
          <w:szCs w:val="16"/>
        </w:rPr>
      </w:pPr>
    </w:p>
    <w:p w:rsidR="001C148E" w:rsidRDefault="004E538F" w:rsidP="003712B0">
      <w:pPr>
        <w:ind w:left="720"/>
      </w:pPr>
      <w:r>
        <w:t>Within a 100msec of receiving a message that results in a change of state the cluster will update the display to the proper status.</w:t>
      </w:r>
    </w:p>
    <w:p w:rsidR="00D72365" w:rsidRDefault="004E538F">
      <w:pPr>
        <w:spacing w:after="200" w:line="276" w:lineRule="auto"/>
        <w:rPr>
          <w:sz w:val="16"/>
          <w:szCs w:val="16"/>
        </w:rPr>
      </w:pPr>
      <w:r>
        <w:rPr>
          <w:sz w:val="16"/>
          <w:szCs w:val="16"/>
        </w:rPr>
        <w:br w:type="page"/>
      </w:r>
    </w:p>
    <w:p w:rsidR="00406F39" w:rsidRDefault="004E538F" w:rsidP="00B9479B">
      <w:pPr>
        <w:pStyle w:val="Heading3"/>
      </w:pPr>
      <w:r>
        <w:lastRenderedPageBreak/>
        <w:t>Operation: Performance and Functional</w:t>
      </w:r>
    </w:p>
    <w:p w:rsidR="00406F39" w:rsidRDefault="004E538F" w:rsidP="00B9479B">
      <w:pPr>
        <w:pStyle w:val="Heading4"/>
      </w:pPr>
      <w:r>
        <w:t>Subsystem Algorithm Flowcharts / State Diagrams</w:t>
      </w:r>
    </w:p>
    <w:p w:rsidR="00406F39" w:rsidRDefault="004E538F" w:rsidP="00B9479B">
      <w:pPr>
        <w:pStyle w:val="Heading5"/>
      </w:pPr>
      <w:r w:rsidRPr="00B9479B">
        <w:t>F-REQ-342169/A-Trailer Sway Diagnostic Configuration Flowchart</w:t>
      </w:r>
    </w:p>
    <w:p w:rsidR="00C35E41" w:rsidRDefault="004E538F" w:rsidP="00F21F99">
      <w:pPr>
        <w:jc w:val="center"/>
      </w:pPr>
    </w:p>
    <w:p w:rsidR="007E55E6" w:rsidRDefault="00861FA1" w:rsidP="00861FA1">
      <w:pPr>
        <w:ind w:left="360"/>
        <w:jc w:val="center"/>
      </w:pPr>
      <w:r>
        <w:object w:dxaOrig="4388" w:dyaOrig="7627">
          <v:shape id="5ef5024c00008a445617824c" o:spid="_x0000_i1026" type="#_x0000_t75" style="width:219.75pt;height:381pt" o:ole="">
            <v:imagedata r:id="rId10" o:title=""/>
          </v:shape>
          <o:OLEObject Type="Embed" ProgID="Visio.Drawing.11" ShapeID="5ef5024c00008a445617824c" DrawAspect="Content" ObjectID="_1654606051" r:id="rId11"/>
        </w:object>
      </w:r>
    </w:p>
    <w:p w:rsidR="007E55E6" w:rsidRDefault="004E538F">
      <w:pPr>
        <w:spacing w:after="200" w:line="276" w:lineRule="auto"/>
      </w:pPr>
      <w:r>
        <w:br w:type="page"/>
      </w:r>
    </w:p>
    <w:p w:rsidR="00406F39" w:rsidRDefault="004E538F" w:rsidP="00B9479B">
      <w:pPr>
        <w:pStyle w:val="Heading5"/>
      </w:pPr>
      <w:r w:rsidRPr="00B9479B">
        <w:lastRenderedPageBreak/>
        <w:t>F-REQ-342170/A-Trailer Sway input request Flowchart</w:t>
      </w:r>
    </w:p>
    <w:p w:rsidR="00C1065C" w:rsidRPr="001A5701" w:rsidRDefault="004E538F" w:rsidP="00C1065C">
      <w:pPr>
        <w:ind w:left="360"/>
        <w:jc w:val="center"/>
        <w:rPr>
          <w:b/>
        </w:rPr>
      </w:pPr>
    </w:p>
    <w:p w:rsidR="00C1065C" w:rsidRDefault="00861FA1" w:rsidP="00861FA1">
      <w:pPr>
        <w:ind w:left="360"/>
        <w:jc w:val="center"/>
      </w:pPr>
      <w:r>
        <w:object w:dxaOrig="5640" w:dyaOrig="8145">
          <v:shape id="5ef5024d00008a4410de7331" o:spid="_x0000_i1027" type="#_x0000_t75" style="width:282pt;height:408pt" o:ole="">
            <v:imagedata r:id="rId12" o:title=""/>
          </v:shape>
          <o:OLEObject Type="Embed" ProgID="Visio.Drawing.11" ShapeID="5ef5024d00008a4410de7331" DrawAspect="Content" ObjectID="_1654606052" r:id="rId13"/>
        </w:object>
      </w:r>
    </w:p>
    <w:p w:rsidR="00C1065C" w:rsidRDefault="004E538F" w:rsidP="00C1065C"/>
    <w:p w:rsidR="00406F39" w:rsidRDefault="004E538F" w:rsidP="00B9479B">
      <w:pPr>
        <w:pStyle w:val="Heading5"/>
      </w:pPr>
      <w:r w:rsidRPr="00B9479B">
        <w:t>F-REQ-342171/A-TRAILER_SWAY_MC based on TRLR_SWAY_CONFIG_STAT</w:t>
      </w:r>
    </w:p>
    <w:p w:rsidR="00AE06BC" w:rsidRPr="00AE06BC" w:rsidRDefault="004E538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00"/>
        <w:tblLook w:val="01E0" w:firstRow="1" w:lastRow="1" w:firstColumn="1" w:lastColumn="1" w:noHBand="0" w:noVBand="0"/>
      </w:tblPr>
      <w:tblGrid>
        <w:gridCol w:w="3343"/>
        <w:gridCol w:w="2217"/>
      </w:tblGrid>
      <w:tr w:rsidR="00AC591D" w:rsidTr="00EB2D71">
        <w:trPr>
          <w:jc w:val="center"/>
        </w:trPr>
        <w:tc>
          <w:tcPr>
            <w:tcW w:w="3343" w:type="dxa"/>
            <w:tcBorders>
              <w:top w:val="single" w:sz="12" w:space="0" w:color="auto"/>
              <w:left w:val="single" w:sz="12" w:space="0" w:color="auto"/>
              <w:bottom w:val="single" w:sz="12" w:space="0" w:color="auto"/>
              <w:right w:val="double" w:sz="12" w:space="0" w:color="auto"/>
            </w:tcBorders>
            <w:shd w:val="clear" w:color="auto" w:fill="00FF00"/>
          </w:tcPr>
          <w:p w:rsidR="00AC591D" w:rsidRPr="00377CA8" w:rsidRDefault="004E538F" w:rsidP="00377CA8">
            <w:pPr>
              <w:jc w:val="center"/>
              <w:rPr>
                <w:b/>
              </w:rPr>
            </w:pPr>
            <w:r w:rsidRPr="00377CA8">
              <w:rPr>
                <w:b/>
              </w:rPr>
              <w:t>TRLR_SWAY_CONFIG_STAT</w:t>
            </w:r>
          </w:p>
        </w:tc>
        <w:tc>
          <w:tcPr>
            <w:tcW w:w="2217" w:type="dxa"/>
            <w:tcBorders>
              <w:top w:val="single" w:sz="12" w:space="0" w:color="auto"/>
              <w:left w:val="double" w:sz="12" w:space="0" w:color="auto"/>
              <w:bottom w:val="single" w:sz="12" w:space="0" w:color="auto"/>
              <w:right w:val="single" w:sz="12" w:space="0" w:color="auto"/>
            </w:tcBorders>
            <w:shd w:val="clear" w:color="auto" w:fill="00FF00"/>
          </w:tcPr>
          <w:p w:rsidR="00AC591D" w:rsidRPr="00377CA8" w:rsidRDefault="004E538F" w:rsidP="00377CA8">
            <w:pPr>
              <w:jc w:val="center"/>
              <w:rPr>
                <w:b/>
              </w:rPr>
            </w:pPr>
            <w:r w:rsidRPr="00377CA8">
              <w:rPr>
                <w:b/>
              </w:rPr>
              <w:t>TRAILER_SWAY_MC</w:t>
            </w:r>
          </w:p>
        </w:tc>
      </w:tr>
      <w:tr w:rsidR="004E6865" w:rsidRPr="00C8609A" w:rsidTr="00EB2D71">
        <w:trPr>
          <w:jc w:val="center"/>
        </w:trPr>
        <w:tc>
          <w:tcPr>
            <w:tcW w:w="3343" w:type="dxa"/>
            <w:tcBorders>
              <w:top w:val="single" w:sz="12" w:space="0" w:color="auto"/>
              <w:right w:val="double" w:sz="12" w:space="0" w:color="auto"/>
            </w:tcBorders>
            <w:shd w:val="clear" w:color="auto" w:fill="00FF00"/>
            <w:vAlign w:val="center"/>
          </w:tcPr>
          <w:p w:rsidR="004E6865" w:rsidRPr="00263250" w:rsidRDefault="004E538F" w:rsidP="00377CA8">
            <w:pPr>
              <w:jc w:val="center"/>
            </w:pPr>
            <w:r w:rsidRPr="00263250">
              <w:t>No (0x0)</w:t>
            </w:r>
          </w:p>
        </w:tc>
        <w:tc>
          <w:tcPr>
            <w:tcW w:w="2217" w:type="dxa"/>
            <w:tcBorders>
              <w:top w:val="single" w:sz="12" w:space="0" w:color="auto"/>
              <w:left w:val="double" w:sz="12" w:space="0" w:color="auto"/>
            </w:tcBorders>
            <w:shd w:val="clear" w:color="auto" w:fill="00FF00"/>
            <w:vAlign w:val="center"/>
          </w:tcPr>
          <w:p w:rsidR="004E6865" w:rsidRPr="00263250" w:rsidRDefault="004E538F" w:rsidP="00377CA8">
            <w:pPr>
              <w:jc w:val="center"/>
            </w:pPr>
            <w:r w:rsidRPr="00263250">
              <w:t>No (0x0)</w:t>
            </w:r>
          </w:p>
        </w:tc>
      </w:tr>
      <w:tr w:rsidR="004E6865" w:rsidRPr="00C8609A" w:rsidTr="00EB2D71">
        <w:trPr>
          <w:jc w:val="center"/>
        </w:trPr>
        <w:tc>
          <w:tcPr>
            <w:tcW w:w="3343" w:type="dxa"/>
            <w:tcBorders>
              <w:right w:val="double" w:sz="12" w:space="0" w:color="auto"/>
            </w:tcBorders>
            <w:shd w:val="clear" w:color="auto" w:fill="00FF00"/>
            <w:vAlign w:val="center"/>
          </w:tcPr>
          <w:p w:rsidR="004E6865" w:rsidRPr="00263250" w:rsidRDefault="004E538F" w:rsidP="00377CA8">
            <w:pPr>
              <w:jc w:val="center"/>
            </w:pPr>
            <w:r w:rsidRPr="00263250">
              <w:t>Yes (0x1)</w:t>
            </w:r>
          </w:p>
        </w:tc>
        <w:tc>
          <w:tcPr>
            <w:tcW w:w="2217" w:type="dxa"/>
            <w:tcBorders>
              <w:left w:val="double" w:sz="12" w:space="0" w:color="auto"/>
            </w:tcBorders>
            <w:shd w:val="clear" w:color="auto" w:fill="00FF00"/>
            <w:vAlign w:val="center"/>
          </w:tcPr>
          <w:p w:rsidR="004E6865" w:rsidRPr="00263250" w:rsidRDefault="004E538F" w:rsidP="00377CA8">
            <w:pPr>
              <w:jc w:val="center"/>
            </w:pPr>
            <w:r w:rsidRPr="00263250">
              <w:t>Yes (0x1)</w:t>
            </w:r>
          </w:p>
        </w:tc>
      </w:tr>
      <w:tr w:rsidR="00AC591D" w:rsidRPr="00C8609A" w:rsidTr="00EB2D71">
        <w:trPr>
          <w:jc w:val="center"/>
        </w:trPr>
        <w:tc>
          <w:tcPr>
            <w:tcW w:w="3343" w:type="dxa"/>
            <w:tcBorders>
              <w:right w:val="double" w:sz="12" w:space="0" w:color="auto"/>
            </w:tcBorders>
            <w:shd w:val="clear" w:color="auto" w:fill="00FF00"/>
          </w:tcPr>
          <w:p w:rsidR="00AC591D" w:rsidRPr="00C8609A" w:rsidRDefault="004E538F" w:rsidP="00377CA8">
            <w:pPr>
              <w:jc w:val="center"/>
            </w:pPr>
            <w:r w:rsidRPr="00C8609A">
              <w:t>Missing per section 1.4.1</w:t>
            </w:r>
          </w:p>
        </w:tc>
        <w:tc>
          <w:tcPr>
            <w:tcW w:w="2217" w:type="dxa"/>
            <w:tcBorders>
              <w:left w:val="double" w:sz="12" w:space="0" w:color="auto"/>
            </w:tcBorders>
            <w:shd w:val="clear" w:color="auto" w:fill="00FF00"/>
          </w:tcPr>
          <w:p w:rsidR="00AC591D" w:rsidRPr="00C8609A" w:rsidRDefault="004E538F" w:rsidP="00377CA8">
            <w:pPr>
              <w:jc w:val="center"/>
            </w:pPr>
            <w:r>
              <w:t>Error (0x3)</w:t>
            </w:r>
          </w:p>
        </w:tc>
      </w:tr>
    </w:tbl>
    <w:p w:rsidR="00C1065C" w:rsidRDefault="004E538F" w:rsidP="00EB2D71">
      <w:pPr>
        <w:shd w:val="clear" w:color="auto" w:fill="FFFFFF" w:themeFill="background1"/>
        <w:ind w:left="360"/>
        <w:jc w:val="center"/>
        <w:rPr>
          <w:b/>
        </w:rPr>
      </w:pPr>
    </w:p>
    <w:p w:rsidR="00C1065C" w:rsidRDefault="004E538F" w:rsidP="00C1065C">
      <w:pPr>
        <w:ind w:left="360"/>
        <w:jc w:val="center"/>
        <w:rPr>
          <w:b/>
        </w:rPr>
      </w:pPr>
    </w:p>
    <w:p w:rsidR="008857DD" w:rsidRPr="008857DD" w:rsidRDefault="004E538F" w:rsidP="008857DD">
      <w:pPr>
        <w:rPr>
          <w:highlight w:val="green"/>
        </w:rPr>
      </w:pPr>
      <w:r>
        <w:rPr>
          <w:highlight w:val="yellow"/>
        </w:rPr>
        <w:br w:type="page"/>
      </w:r>
    </w:p>
    <w:p w:rsidR="00406F39" w:rsidRDefault="004E538F" w:rsidP="00B9479B">
      <w:pPr>
        <w:pStyle w:val="Heading5"/>
      </w:pPr>
      <w:r w:rsidRPr="00B9479B">
        <w:lastRenderedPageBreak/>
        <w:t>F-REQ-342172/A-Trailer Sway Centerstack Signal Gateway Routine Flowchart</w:t>
      </w:r>
    </w:p>
    <w:p w:rsidR="00C1065C" w:rsidRDefault="00861FA1" w:rsidP="00861FA1">
      <w:pPr>
        <w:ind w:left="360"/>
        <w:jc w:val="center"/>
      </w:pPr>
      <w:r w:rsidRPr="00BE02B0">
        <w:rPr>
          <w:b/>
          <w:highlight w:val="green"/>
        </w:rPr>
        <w:object w:dxaOrig="8715" w:dyaOrig="10306">
          <v:shape id="5ef5024d00008a4460ad0614" o:spid="_x0000_i1028" type="#_x0000_t75" style="width:435pt;height:515.25pt" o:ole="">
            <v:imagedata r:id="rId14" o:title=""/>
          </v:shape>
          <o:OLEObject Type="Embed" ProgID="Visio.Drawing.11" ShapeID="5ef5024d00008a4460ad0614" DrawAspect="Content" ObjectID="_1654606053" r:id="rId15"/>
        </w:object>
      </w:r>
    </w:p>
    <w:p w:rsidR="00742FA5" w:rsidRDefault="004E538F">
      <w:pPr>
        <w:spacing w:after="200" w:line="276" w:lineRule="auto"/>
        <w:rPr>
          <w:b/>
        </w:rPr>
      </w:pPr>
      <w:r>
        <w:rPr>
          <w:b/>
        </w:rPr>
        <w:br w:type="page"/>
      </w:r>
    </w:p>
    <w:p w:rsidR="00406F39" w:rsidRDefault="004E538F" w:rsidP="00B9479B">
      <w:pPr>
        <w:pStyle w:val="Heading5"/>
      </w:pPr>
      <w:r w:rsidRPr="00B9479B">
        <w:lastRenderedPageBreak/>
        <w:t xml:space="preserve">F-REQ-342173/A- </w:t>
      </w:r>
      <w:r w:rsidRPr="00B9479B">
        <w:t>TRLR_SWAY_CONFIG_CMD State based upon CtrStkFeatConfigActl</w:t>
      </w:r>
    </w:p>
    <w:p w:rsidR="00AE06BC" w:rsidRPr="00AE06BC" w:rsidRDefault="004E538F" w:rsidP="00AE06BC"/>
    <w:tbl>
      <w:tblPr>
        <w:tblW w:w="57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00"/>
        <w:tblLook w:val="0000" w:firstRow="0" w:lastRow="0" w:firstColumn="0" w:lastColumn="0" w:noHBand="0" w:noVBand="0"/>
      </w:tblPr>
      <w:tblGrid>
        <w:gridCol w:w="1834"/>
        <w:gridCol w:w="1485"/>
        <w:gridCol w:w="2464"/>
      </w:tblGrid>
      <w:tr w:rsidR="00C1065C" w:rsidRPr="00674632" w:rsidTr="00963DBF">
        <w:trPr>
          <w:cantSplit/>
          <w:trHeight w:val="188"/>
          <w:tblHeader/>
          <w:jc w:val="center"/>
        </w:trPr>
        <w:tc>
          <w:tcPr>
            <w:tcW w:w="1834" w:type="dxa"/>
            <w:shd w:val="clear" w:color="auto" w:fill="00FF00"/>
            <w:vAlign w:val="center"/>
          </w:tcPr>
          <w:p w:rsidR="00C1065C" w:rsidRDefault="004E538F" w:rsidP="00187531">
            <w:pPr>
              <w:jc w:val="center"/>
              <w:rPr>
                <w:b/>
                <w:sz w:val="16"/>
                <w:szCs w:val="16"/>
              </w:rPr>
            </w:pPr>
            <w:r w:rsidRPr="005F31B4">
              <w:rPr>
                <w:b/>
                <w:sz w:val="16"/>
                <w:szCs w:val="16"/>
              </w:rPr>
              <w:t>CtrStkFeatConfigActl</w:t>
            </w:r>
          </w:p>
          <w:p w:rsidR="00C1065C" w:rsidRPr="00440A6E" w:rsidRDefault="004E538F" w:rsidP="00187531">
            <w:pPr>
              <w:jc w:val="center"/>
              <w:rPr>
                <w:b/>
                <w:sz w:val="16"/>
                <w:szCs w:val="16"/>
              </w:rPr>
            </w:pPr>
            <w:r>
              <w:rPr>
                <w:b/>
                <w:sz w:val="16"/>
                <w:szCs w:val="16"/>
              </w:rPr>
              <w:t>Signal</w:t>
            </w:r>
          </w:p>
        </w:tc>
        <w:tc>
          <w:tcPr>
            <w:tcW w:w="1485" w:type="dxa"/>
            <w:tcBorders>
              <w:right w:val="double" w:sz="12" w:space="0" w:color="auto"/>
            </w:tcBorders>
            <w:shd w:val="clear" w:color="auto" w:fill="00FF00"/>
            <w:vAlign w:val="center"/>
          </w:tcPr>
          <w:p w:rsidR="00C1065C" w:rsidRDefault="004E538F" w:rsidP="00187531">
            <w:pPr>
              <w:rPr>
                <w:b/>
                <w:sz w:val="16"/>
                <w:szCs w:val="16"/>
              </w:rPr>
            </w:pPr>
            <w:r>
              <w:rPr>
                <w:b/>
                <w:sz w:val="16"/>
                <w:szCs w:val="16"/>
              </w:rPr>
              <w:t>Display Menu</w:t>
            </w:r>
          </w:p>
          <w:p w:rsidR="00C1065C" w:rsidRPr="00440A6E" w:rsidRDefault="004E538F" w:rsidP="00187531">
            <w:pPr>
              <w:rPr>
                <w:b/>
                <w:sz w:val="16"/>
                <w:szCs w:val="16"/>
              </w:rPr>
            </w:pPr>
            <w:r>
              <w:rPr>
                <w:b/>
                <w:sz w:val="16"/>
                <w:szCs w:val="16"/>
              </w:rPr>
              <w:t>In Center Stack (For reference)</w:t>
            </w:r>
          </w:p>
        </w:tc>
        <w:tc>
          <w:tcPr>
            <w:tcW w:w="2464" w:type="dxa"/>
            <w:tcBorders>
              <w:left w:val="single" w:sz="4" w:space="0" w:color="auto"/>
            </w:tcBorders>
            <w:shd w:val="clear" w:color="auto" w:fill="00FF00"/>
            <w:vAlign w:val="center"/>
          </w:tcPr>
          <w:p w:rsidR="00C1065C" w:rsidRPr="00440A6E" w:rsidRDefault="004E538F" w:rsidP="00187531">
            <w:pPr>
              <w:jc w:val="center"/>
              <w:rPr>
                <w:b/>
                <w:sz w:val="16"/>
                <w:szCs w:val="16"/>
              </w:rPr>
            </w:pPr>
            <w:r w:rsidRPr="008F4F40">
              <w:rPr>
                <w:b/>
                <w:sz w:val="16"/>
                <w:szCs w:val="16"/>
              </w:rPr>
              <w:t xml:space="preserve">TRLR_SWAY_CONFIG_CMD </w:t>
            </w:r>
            <w:r>
              <w:rPr>
                <w:b/>
                <w:snapToGrid w:val="0"/>
                <w:sz w:val="16"/>
                <w:szCs w:val="16"/>
              </w:rPr>
              <w:t>Signal</w:t>
            </w:r>
          </w:p>
        </w:tc>
      </w:tr>
      <w:tr w:rsidR="00C1065C" w:rsidRPr="00BA2E17" w:rsidTr="00963DBF">
        <w:trPr>
          <w:cantSplit/>
          <w:trHeight w:val="533"/>
          <w:jc w:val="center"/>
        </w:trPr>
        <w:tc>
          <w:tcPr>
            <w:tcW w:w="1834" w:type="dxa"/>
            <w:shd w:val="clear" w:color="auto" w:fill="00FF00"/>
            <w:vAlign w:val="center"/>
          </w:tcPr>
          <w:p w:rsidR="00C1065C" w:rsidRPr="00440A6E" w:rsidRDefault="004E538F" w:rsidP="00187531">
            <w:pPr>
              <w:jc w:val="center"/>
              <w:rPr>
                <w:sz w:val="16"/>
                <w:szCs w:val="16"/>
              </w:rPr>
            </w:pPr>
            <w:r>
              <w:rPr>
                <w:sz w:val="16"/>
                <w:szCs w:val="16"/>
              </w:rPr>
              <w:t>On (0x1</w:t>
            </w:r>
            <w:r w:rsidRPr="00440A6E">
              <w:rPr>
                <w:sz w:val="16"/>
                <w:szCs w:val="16"/>
              </w:rPr>
              <w:t>)</w:t>
            </w:r>
          </w:p>
        </w:tc>
        <w:tc>
          <w:tcPr>
            <w:tcW w:w="1485" w:type="dxa"/>
            <w:tcBorders>
              <w:right w:val="double" w:sz="12" w:space="0" w:color="auto"/>
            </w:tcBorders>
            <w:shd w:val="clear" w:color="auto" w:fill="00FF00"/>
            <w:vAlign w:val="center"/>
          </w:tcPr>
          <w:p w:rsidR="00C1065C" w:rsidRPr="00CB1B16" w:rsidRDefault="004E538F" w:rsidP="008F4F40">
            <w:pPr>
              <w:pStyle w:val="CommentText"/>
              <w:rPr>
                <w:sz w:val="16"/>
                <w:szCs w:val="16"/>
              </w:rPr>
            </w:pPr>
            <w:r w:rsidRPr="00CB1B16">
              <w:rPr>
                <w:b/>
                <w:sz w:val="16"/>
                <w:szCs w:val="16"/>
              </w:rPr>
              <w:sym w:font="Wingdings" w:char="F0FE"/>
            </w:r>
            <w:r w:rsidRPr="00CB1B16">
              <w:rPr>
                <w:b/>
                <w:sz w:val="16"/>
                <w:szCs w:val="16"/>
              </w:rPr>
              <w:t xml:space="preserve">  </w:t>
            </w:r>
            <w:r>
              <w:rPr>
                <w:sz w:val="16"/>
                <w:szCs w:val="16"/>
              </w:rPr>
              <w:t>Trailer Sway</w:t>
            </w:r>
          </w:p>
        </w:tc>
        <w:tc>
          <w:tcPr>
            <w:tcW w:w="2464" w:type="dxa"/>
            <w:tcBorders>
              <w:left w:val="single" w:sz="4" w:space="0" w:color="auto"/>
            </w:tcBorders>
            <w:shd w:val="clear" w:color="auto" w:fill="00FF00"/>
            <w:vAlign w:val="center"/>
          </w:tcPr>
          <w:p w:rsidR="00C1065C" w:rsidRPr="00440A6E" w:rsidRDefault="004E538F" w:rsidP="00187531">
            <w:pPr>
              <w:pStyle w:val="CommentText"/>
              <w:jc w:val="center"/>
              <w:rPr>
                <w:sz w:val="16"/>
                <w:szCs w:val="16"/>
              </w:rPr>
            </w:pPr>
            <w:r>
              <w:rPr>
                <w:sz w:val="16"/>
                <w:szCs w:val="16"/>
              </w:rPr>
              <w:t>0x1</w:t>
            </w:r>
            <w:r>
              <w:rPr>
                <w:sz w:val="16"/>
                <w:szCs w:val="16"/>
              </w:rPr>
              <w:t xml:space="preserve"> (Yes)</w:t>
            </w:r>
          </w:p>
        </w:tc>
      </w:tr>
      <w:tr w:rsidR="00C1065C" w:rsidRPr="00BA2E17" w:rsidTr="00963DBF">
        <w:trPr>
          <w:cantSplit/>
          <w:trHeight w:val="420"/>
          <w:jc w:val="center"/>
        </w:trPr>
        <w:tc>
          <w:tcPr>
            <w:tcW w:w="1834" w:type="dxa"/>
            <w:shd w:val="clear" w:color="auto" w:fill="00FF00"/>
            <w:vAlign w:val="center"/>
          </w:tcPr>
          <w:p w:rsidR="00C1065C" w:rsidRPr="00440A6E" w:rsidRDefault="004E538F" w:rsidP="00187531">
            <w:pPr>
              <w:jc w:val="center"/>
              <w:rPr>
                <w:sz w:val="16"/>
                <w:szCs w:val="16"/>
              </w:rPr>
            </w:pPr>
            <w:r>
              <w:rPr>
                <w:sz w:val="16"/>
                <w:szCs w:val="16"/>
              </w:rPr>
              <w:t xml:space="preserve"> </w:t>
            </w:r>
            <w:r w:rsidRPr="00440A6E">
              <w:rPr>
                <w:sz w:val="16"/>
                <w:szCs w:val="16"/>
              </w:rPr>
              <w:t>Off</w:t>
            </w:r>
            <w:r>
              <w:rPr>
                <w:sz w:val="16"/>
                <w:szCs w:val="16"/>
              </w:rPr>
              <w:t xml:space="preserve"> (0x0</w:t>
            </w:r>
            <w:r w:rsidRPr="00440A6E">
              <w:rPr>
                <w:sz w:val="16"/>
                <w:szCs w:val="16"/>
              </w:rPr>
              <w:t>)</w:t>
            </w:r>
          </w:p>
        </w:tc>
        <w:tc>
          <w:tcPr>
            <w:tcW w:w="1485" w:type="dxa"/>
            <w:tcBorders>
              <w:right w:val="double" w:sz="12" w:space="0" w:color="auto"/>
            </w:tcBorders>
            <w:shd w:val="clear" w:color="auto" w:fill="00FF00"/>
            <w:vAlign w:val="center"/>
          </w:tcPr>
          <w:p w:rsidR="00C1065C" w:rsidRPr="00CB1B16" w:rsidRDefault="004E538F" w:rsidP="008F4F40">
            <w:pPr>
              <w:pStyle w:val="CommentText"/>
              <w:rPr>
                <w:sz w:val="16"/>
                <w:szCs w:val="16"/>
              </w:rPr>
            </w:pPr>
            <w:r w:rsidRPr="00CB1B16">
              <w:rPr>
                <w:sz w:val="16"/>
                <w:szCs w:val="16"/>
              </w:rPr>
              <w:sym w:font="Wingdings" w:char="F0A8"/>
            </w:r>
            <w:r w:rsidRPr="00CB1B16">
              <w:rPr>
                <w:b/>
                <w:sz w:val="16"/>
                <w:szCs w:val="16"/>
              </w:rPr>
              <w:t xml:space="preserve"> </w:t>
            </w:r>
            <w:r>
              <w:rPr>
                <w:sz w:val="16"/>
                <w:szCs w:val="16"/>
              </w:rPr>
              <w:t>Trailer Sway</w:t>
            </w:r>
          </w:p>
        </w:tc>
        <w:tc>
          <w:tcPr>
            <w:tcW w:w="2464" w:type="dxa"/>
            <w:tcBorders>
              <w:left w:val="single" w:sz="4" w:space="0" w:color="auto"/>
            </w:tcBorders>
            <w:shd w:val="clear" w:color="auto" w:fill="00FF00"/>
            <w:vAlign w:val="center"/>
          </w:tcPr>
          <w:p w:rsidR="00C1065C" w:rsidRPr="00440A6E" w:rsidRDefault="004E538F" w:rsidP="00187531">
            <w:pPr>
              <w:pStyle w:val="CommentText"/>
              <w:jc w:val="center"/>
              <w:rPr>
                <w:sz w:val="16"/>
                <w:szCs w:val="16"/>
              </w:rPr>
            </w:pPr>
            <w:r>
              <w:rPr>
                <w:sz w:val="16"/>
                <w:szCs w:val="16"/>
              </w:rPr>
              <w:t>0x0</w:t>
            </w:r>
            <w:r>
              <w:rPr>
                <w:sz w:val="16"/>
                <w:szCs w:val="16"/>
              </w:rPr>
              <w:t xml:space="preserve"> (No)</w:t>
            </w:r>
          </w:p>
        </w:tc>
      </w:tr>
      <w:tr w:rsidR="00C1065C" w:rsidRPr="00BA2E17" w:rsidTr="00963DBF">
        <w:trPr>
          <w:cantSplit/>
          <w:trHeight w:val="366"/>
          <w:jc w:val="center"/>
        </w:trPr>
        <w:tc>
          <w:tcPr>
            <w:tcW w:w="1834" w:type="dxa"/>
            <w:shd w:val="clear" w:color="auto" w:fill="00FF00"/>
            <w:vAlign w:val="center"/>
          </w:tcPr>
          <w:p w:rsidR="00C1065C" w:rsidRPr="00440A6E" w:rsidRDefault="004E538F" w:rsidP="00187531">
            <w:pPr>
              <w:jc w:val="center"/>
              <w:rPr>
                <w:sz w:val="16"/>
                <w:szCs w:val="16"/>
              </w:rPr>
            </w:pPr>
            <w:r>
              <w:rPr>
                <w:sz w:val="16"/>
                <w:szCs w:val="16"/>
              </w:rPr>
              <w:t>Unused (0x2-0xFF)</w:t>
            </w:r>
          </w:p>
          <w:p w:rsidR="00C1065C" w:rsidRPr="00440A6E" w:rsidRDefault="004E538F" w:rsidP="00187531">
            <w:pPr>
              <w:jc w:val="center"/>
              <w:rPr>
                <w:sz w:val="16"/>
                <w:szCs w:val="16"/>
              </w:rPr>
            </w:pPr>
          </w:p>
        </w:tc>
        <w:tc>
          <w:tcPr>
            <w:tcW w:w="1485" w:type="dxa"/>
            <w:tcBorders>
              <w:right w:val="double" w:sz="12" w:space="0" w:color="auto"/>
            </w:tcBorders>
            <w:shd w:val="clear" w:color="auto" w:fill="00FF00"/>
            <w:vAlign w:val="center"/>
          </w:tcPr>
          <w:p w:rsidR="00C1065C" w:rsidRPr="00CB1B16" w:rsidRDefault="004E538F" w:rsidP="008F4F40">
            <w:pPr>
              <w:pStyle w:val="CommentText"/>
              <w:rPr>
                <w:sz w:val="16"/>
                <w:szCs w:val="16"/>
              </w:rPr>
            </w:pPr>
            <w:r w:rsidRPr="00CB1B16">
              <w:rPr>
                <w:sz w:val="16"/>
                <w:szCs w:val="16"/>
              </w:rPr>
              <w:sym w:font="Wingdings" w:char="F0A8"/>
            </w:r>
            <w:r w:rsidRPr="00CB1B16">
              <w:rPr>
                <w:b/>
                <w:sz w:val="16"/>
                <w:szCs w:val="16"/>
              </w:rPr>
              <w:t xml:space="preserve"> </w:t>
            </w:r>
            <w:r>
              <w:rPr>
                <w:sz w:val="16"/>
                <w:szCs w:val="16"/>
              </w:rPr>
              <w:t>Trailer Sway</w:t>
            </w:r>
          </w:p>
        </w:tc>
        <w:tc>
          <w:tcPr>
            <w:tcW w:w="2464" w:type="dxa"/>
            <w:tcBorders>
              <w:left w:val="single" w:sz="4" w:space="0" w:color="auto"/>
            </w:tcBorders>
            <w:shd w:val="clear" w:color="auto" w:fill="00FF00"/>
            <w:vAlign w:val="center"/>
          </w:tcPr>
          <w:p w:rsidR="00C1065C" w:rsidRDefault="004E538F" w:rsidP="00187531">
            <w:pPr>
              <w:pStyle w:val="CommentText"/>
              <w:jc w:val="center"/>
              <w:rPr>
                <w:sz w:val="16"/>
                <w:szCs w:val="16"/>
              </w:rPr>
            </w:pPr>
          </w:p>
          <w:p w:rsidR="00C1065C" w:rsidRPr="00440A6E" w:rsidRDefault="004E538F" w:rsidP="00187531">
            <w:pPr>
              <w:pStyle w:val="CommentText"/>
              <w:jc w:val="center"/>
              <w:rPr>
                <w:sz w:val="16"/>
                <w:szCs w:val="16"/>
              </w:rPr>
            </w:pPr>
            <w:r>
              <w:rPr>
                <w:sz w:val="16"/>
                <w:szCs w:val="16"/>
              </w:rPr>
              <w:t>0x0</w:t>
            </w:r>
            <w:r>
              <w:rPr>
                <w:sz w:val="16"/>
                <w:szCs w:val="16"/>
              </w:rPr>
              <w:t xml:space="preserve"> (No)</w:t>
            </w:r>
          </w:p>
          <w:p w:rsidR="00C1065C" w:rsidRPr="00440A6E" w:rsidRDefault="004E538F" w:rsidP="00187531">
            <w:pPr>
              <w:pStyle w:val="CommentText"/>
              <w:jc w:val="center"/>
              <w:rPr>
                <w:sz w:val="16"/>
                <w:szCs w:val="16"/>
              </w:rPr>
            </w:pPr>
          </w:p>
        </w:tc>
      </w:tr>
    </w:tbl>
    <w:p w:rsidR="00C1065C" w:rsidRDefault="004E538F" w:rsidP="00C1065C">
      <w:pPr>
        <w:jc w:val="center"/>
        <w:rPr>
          <w:b/>
        </w:rPr>
      </w:pPr>
    </w:p>
    <w:p w:rsidR="00C1065C" w:rsidRDefault="004E538F" w:rsidP="00C1065C">
      <w:pPr>
        <w:jc w:val="center"/>
        <w:rPr>
          <w:b/>
        </w:rPr>
      </w:pPr>
    </w:p>
    <w:p w:rsidR="00406F39" w:rsidRDefault="004E538F" w:rsidP="00B9479B">
      <w:pPr>
        <w:pStyle w:val="Heading5"/>
      </w:pPr>
      <w:r w:rsidRPr="00B9479B">
        <w:t>F-REQ-342174/A-FeatConfigIpcActl State based upon TRAILER_SWAY_MC</w:t>
      </w:r>
    </w:p>
    <w:p w:rsidR="00AE06BC" w:rsidRPr="00AE06BC" w:rsidRDefault="004E538F" w:rsidP="00AE06BC"/>
    <w:tbl>
      <w:tblPr>
        <w:tblW w:w="566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00"/>
        <w:tblLook w:val="0000" w:firstRow="0" w:lastRow="0" w:firstColumn="0" w:lastColumn="0" w:noHBand="0" w:noVBand="0"/>
      </w:tblPr>
      <w:tblGrid>
        <w:gridCol w:w="1817"/>
        <w:gridCol w:w="1455"/>
        <w:gridCol w:w="2394"/>
      </w:tblGrid>
      <w:tr w:rsidR="00C1065C" w:rsidRPr="00674632" w:rsidTr="000111F1">
        <w:trPr>
          <w:cantSplit/>
          <w:trHeight w:val="188"/>
          <w:tblHeader/>
          <w:jc w:val="center"/>
        </w:trPr>
        <w:tc>
          <w:tcPr>
            <w:tcW w:w="1817" w:type="dxa"/>
            <w:shd w:val="clear" w:color="auto" w:fill="00FF00"/>
            <w:vAlign w:val="center"/>
          </w:tcPr>
          <w:p w:rsidR="00C1065C" w:rsidRPr="00440A6E" w:rsidRDefault="004E538F" w:rsidP="00187531">
            <w:pPr>
              <w:jc w:val="center"/>
              <w:rPr>
                <w:b/>
                <w:sz w:val="16"/>
                <w:szCs w:val="16"/>
              </w:rPr>
            </w:pPr>
            <w:r>
              <w:rPr>
                <w:b/>
                <w:sz w:val="16"/>
                <w:szCs w:val="16"/>
              </w:rPr>
              <w:t>TRAILER_SWAY</w:t>
            </w:r>
            <w:r w:rsidRPr="00440A6E">
              <w:rPr>
                <w:b/>
                <w:sz w:val="16"/>
                <w:szCs w:val="16"/>
              </w:rPr>
              <w:t>_MC</w:t>
            </w:r>
          </w:p>
        </w:tc>
        <w:tc>
          <w:tcPr>
            <w:tcW w:w="1455" w:type="dxa"/>
            <w:tcBorders>
              <w:right w:val="double" w:sz="12" w:space="0" w:color="auto"/>
            </w:tcBorders>
            <w:shd w:val="clear" w:color="auto" w:fill="00FF00"/>
            <w:vAlign w:val="center"/>
          </w:tcPr>
          <w:p w:rsidR="00C1065C" w:rsidRDefault="004E538F" w:rsidP="00187531">
            <w:pPr>
              <w:rPr>
                <w:b/>
                <w:sz w:val="16"/>
                <w:szCs w:val="16"/>
              </w:rPr>
            </w:pPr>
            <w:r>
              <w:rPr>
                <w:b/>
                <w:sz w:val="16"/>
                <w:szCs w:val="16"/>
              </w:rPr>
              <w:t>Display Menu</w:t>
            </w:r>
          </w:p>
          <w:p w:rsidR="00C1065C" w:rsidRPr="00440A6E" w:rsidRDefault="004E538F" w:rsidP="00187531">
            <w:pPr>
              <w:rPr>
                <w:b/>
                <w:sz w:val="16"/>
                <w:szCs w:val="16"/>
              </w:rPr>
            </w:pPr>
            <w:r>
              <w:rPr>
                <w:b/>
                <w:sz w:val="16"/>
                <w:szCs w:val="16"/>
              </w:rPr>
              <w:t>In Center Stack (For reference)</w:t>
            </w:r>
          </w:p>
        </w:tc>
        <w:tc>
          <w:tcPr>
            <w:tcW w:w="2394" w:type="dxa"/>
            <w:tcBorders>
              <w:left w:val="double" w:sz="12" w:space="0" w:color="auto"/>
            </w:tcBorders>
            <w:shd w:val="clear" w:color="auto" w:fill="00FF00"/>
            <w:vAlign w:val="center"/>
          </w:tcPr>
          <w:p w:rsidR="00C1065C" w:rsidRDefault="004E538F" w:rsidP="00187531">
            <w:pPr>
              <w:jc w:val="center"/>
              <w:rPr>
                <w:b/>
                <w:sz w:val="16"/>
                <w:szCs w:val="16"/>
              </w:rPr>
            </w:pPr>
            <w:r w:rsidRPr="00BB621A">
              <w:rPr>
                <w:b/>
                <w:sz w:val="16"/>
                <w:szCs w:val="16"/>
              </w:rPr>
              <w:t>FeatConfigIpcActl</w:t>
            </w:r>
            <w:r>
              <w:rPr>
                <w:b/>
                <w:sz w:val="16"/>
                <w:szCs w:val="16"/>
              </w:rPr>
              <w:t xml:space="preserve"> </w:t>
            </w:r>
          </w:p>
          <w:p w:rsidR="00C1065C" w:rsidRPr="00440A6E" w:rsidRDefault="004E538F" w:rsidP="00187531">
            <w:pPr>
              <w:jc w:val="center"/>
              <w:rPr>
                <w:b/>
                <w:sz w:val="16"/>
                <w:szCs w:val="16"/>
              </w:rPr>
            </w:pPr>
            <w:r>
              <w:rPr>
                <w:b/>
                <w:sz w:val="16"/>
                <w:szCs w:val="16"/>
              </w:rPr>
              <w:t>Signal</w:t>
            </w:r>
          </w:p>
        </w:tc>
      </w:tr>
      <w:tr w:rsidR="008F4F40" w:rsidRPr="00BA2E17" w:rsidTr="000111F1">
        <w:trPr>
          <w:cantSplit/>
          <w:trHeight w:val="533"/>
          <w:jc w:val="center"/>
        </w:trPr>
        <w:tc>
          <w:tcPr>
            <w:tcW w:w="1817" w:type="dxa"/>
            <w:shd w:val="clear" w:color="auto" w:fill="00FF00"/>
            <w:vAlign w:val="center"/>
          </w:tcPr>
          <w:p w:rsidR="008F4F40" w:rsidRPr="00440A6E" w:rsidRDefault="004E538F" w:rsidP="00187531">
            <w:pPr>
              <w:jc w:val="center"/>
              <w:rPr>
                <w:sz w:val="16"/>
                <w:szCs w:val="16"/>
              </w:rPr>
            </w:pPr>
            <w:r>
              <w:rPr>
                <w:sz w:val="16"/>
                <w:szCs w:val="16"/>
              </w:rPr>
              <w:t>Yes (0x1</w:t>
            </w:r>
            <w:r w:rsidRPr="00440A6E">
              <w:rPr>
                <w:sz w:val="16"/>
                <w:szCs w:val="16"/>
              </w:rPr>
              <w:t>)</w:t>
            </w:r>
          </w:p>
        </w:tc>
        <w:tc>
          <w:tcPr>
            <w:tcW w:w="1455" w:type="dxa"/>
            <w:tcBorders>
              <w:right w:val="double" w:sz="12" w:space="0" w:color="auto"/>
            </w:tcBorders>
            <w:shd w:val="clear" w:color="auto" w:fill="00FF00"/>
            <w:vAlign w:val="center"/>
          </w:tcPr>
          <w:p w:rsidR="008F4F40" w:rsidRPr="00CB1B16" w:rsidRDefault="004E538F" w:rsidP="00187531">
            <w:pPr>
              <w:pStyle w:val="CommentText"/>
              <w:rPr>
                <w:sz w:val="16"/>
                <w:szCs w:val="16"/>
              </w:rPr>
            </w:pPr>
            <w:r w:rsidRPr="00CB1B16">
              <w:rPr>
                <w:b/>
                <w:sz w:val="16"/>
                <w:szCs w:val="16"/>
              </w:rPr>
              <w:sym w:font="Wingdings" w:char="F0FE"/>
            </w:r>
            <w:r w:rsidRPr="00CB1B16">
              <w:rPr>
                <w:b/>
                <w:sz w:val="16"/>
                <w:szCs w:val="16"/>
              </w:rPr>
              <w:t xml:space="preserve">  </w:t>
            </w:r>
            <w:r>
              <w:rPr>
                <w:sz w:val="16"/>
                <w:szCs w:val="16"/>
              </w:rPr>
              <w:t>Trailer Sway</w:t>
            </w:r>
          </w:p>
        </w:tc>
        <w:tc>
          <w:tcPr>
            <w:tcW w:w="2394" w:type="dxa"/>
            <w:tcBorders>
              <w:left w:val="double" w:sz="12" w:space="0" w:color="auto"/>
            </w:tcBorders>
            <w:shd w:val="clear" w:color="auto" w:fill="00FF00"/>
            <w:vAlign w:val="center"/>
          </w:tcPr>
          <w:p w:rsidR="008F4F40" w:rsidRPr="00440A6E" w:rsidRDefault="004E538F" w:rsidP="00187531">
            <w:pPr>
              <w:pStyle w:val="CommentText"/>
              <w:jc w:val="center"/>
              <w:rPr>
                <w:sz w:val="16"/>
                <w:szCs w:val="16"/>
              </w:rPr>
            </w:pPr>
            <w:r>
              <w:rPr>
                <w:sz w:val="16"/>
                <w:szCs w:val="16"/>
              </w:rPr>
              <w:t>0x1 (On)</w:t>
            </w:r>
          </w:p>
        </w:tc>
      </w:tr>
      <w:tr w:rsidR="008F4F40" w:rsidRPr="00BA2E17" w:rsidTr="000111F1">
        <w:trPr>
          <w:cantSplit/>
          <w:trHeight w:val="420"/>
          <w:jc w:val="center"/>
        </w:trPr>
        <w:tc>
          <w:tcPr>
            <w:tcW w:w="1817" w:type="dxa"/>
            <w:shd w:val="clear" w:color="auto" w:fill="00FF00"/>
            <w:vAlign w:val="center"/>
          </w:tcPr>
          <w:p w:rsidR="008F4F40" w:rsidRPr="00440A6E" w:rsidRDefault="004E538F" w:rsidP="00187531">
            <w:pPr>
              <w:jc w:val="center"/>
              <w:rPr>
                <w:sz w:val="16"/>
                <w:szCs w:val="16"/>
              </w:rPr>
            </w:pPr>
            <w:r>
              <w:rPr>
                <w:sz w:val="16"/>
                <w:szCs w:val="16"/>
              </w:rPr>
              <w:t>No (0x0</w:t>
            </w:r>
            <w:r w:rsidRPr="00440A6E">
              <w:rPr>
                <w:sz w:val="16"/>
                <w:szCs w:val="16"/>
              </w:rPr>
              <w:t>)</w:t>
            </w:r>
          </w:p>
        </w:tc>
        <w:tc>
          <w:tcPr>
            <w:tcW w:w="1455" w:type="dxa"/>
            <w:tcBorders>
              <w:right w:val="double" w:sz="12" w:space="0" w:color="auto"/>
            </w:tcBorders>
            <w:shd w:val="clear" w:color="auto" w:fill="00FF00"/>
            <w:vAlign w:val="center"/>
          </w:tcPr>
          <w:p w:rsidR="008F4F40" w:rsidRPr="00CB1B16" w:rsidRDefault="004E538F" w:rsidP="00187531">
            <w:pPr>
              <w:pStyle w:val="CommentText"/>
              <w:rPr>
                <w:sz w:val="16"/>
                <w:szCs w:val="16"/>
              </w:rPr>
            </w:pPr>
            <w:r w:rsidRPr="00CB1B16">
              <w:rPr>
                <w:sz w:val="16"/>
                <w:szCs w:val="16"/>
              </w:rPr>
              <w:sym w:font="Wingdings" w:char="F0A8"/>
            </w:r>
            <w:r w:rsidRPr="00CB1B16">
              <w:rPr>
                <w:b/>
                <w:sz w:val="16"/>
                <w:szCs w:val="16"/>
              </w:rPr>
              <w:t xml:space="preserve"> </w:t>
            </w:r>
            <w:r>
              <w:rPr>
                <w:sz w:val="16"/>
                <w:szCs w:val="16"/>
              </w:rPr>
              <w:t>Trailer Sway</w:t>
            </w:r>
          </w:p>
        </w:tc>
        <w:tc>
          <w:tcPr>
            <w:tcW w:w="2394" w:type="dxa"/>
            <w:tcBorders>
              <w:left w:val="double" w:sz="12" w:space="0" w:color="auto"/>
            </w:tcBorders>
            <w:shd w:val="clear" w:color="auto" w:fill="00FF00"/>
            <w:vAlign w:val="center"/>
          </w:tcPr>
          <w:p w:rsidR="008F4F40" w:rsidRPr="00440A6E" w:rsidRDefault="004E538F" w:rsidP="00187531">
            <w:pPr>
              <w:pStyle w:val="CommentText"/>
              <w:jc w:val="center"/>
              <w:rPr>
                <w:sz w:val="16"/>
                <w:szCs w:val="16"/>
              </w:rPr>
            </w:pPr>
            <w:r>
              <w:rPr>
                <w:sz w:val="16"/>
                <w:szCs w:val="16"/>
              </w:rPr>
              <w:t>0x0 (Off)</w:t>
            </w:r>
          </w:p>
        </w:tc>
      </w:tr>
      <w:tr w:rsidR="008F4F40" w:rsidRPr="00BA2E17" w:rsidTr="000111F1">
        <w:trPr>
          <w:cantSplit/>
          <w:trHeight w:val="366"/>
          <w:jc w:val="center"/>
        </w:trPr>
        <w:tc>
          <w:tcPr>
            <w:tcW w:w="1817" w:type="dxa"/>
            <w:shd w:val="clear" w:color="auto" w:fill="00FF00"/>
            <w:vAlign w:val="center"/>
          </w:tcPr>
          <w:p w:rsidR="008F4F40" w:rsidRPr="00440A6E" w:rsidRDefault="004E538F" w:rsidP="00187531">
            <w:pPr>
              <w:jc w:val="center"/>
              <w:rPr>
                <w:sz w:val="16"/>
                <w:szCs w:val="16"/>
              </w:rPr>
            </w:pPr>
            <w:r w:rsidRPr="00440A6E">
              <w:rPr>
                <w:sz w:val="16"/>
                <w:szCs w:val="16"/>
              </w:rPr>
              <w:t xml:space="preserve">Unused </w:t>
            </w:r>
            <w:r w:rsidRPr="00440A6E">
              <w:rPr>
                <w:sz w:val="16"/>
                <w:szCs w:val="16"/>
              </w:rPr>
              <w:t>(0x2)</w:t>
            </w:r>
          </w:p>
          <w:p w:rsidR="008F4F40" w:rsidRPr="00440A6E" w:rsidRDefault="004E538F" w:rsidP="00187531">
            <w:pPr>
              <w:jc w:val="center"/>
              <w:rPr>
                <w:sz w:val="16"/>
                <w:szCs w:val="16"/>
              </w:rPr>
            </w:pPr>
            <w:r>
              <w:rPr>
                <w:sz w:val="16"/>
                <w:szCs w:val="16"/>
              </w:rPr>
              <w:t>Error</w:t>
            </w:r>
            <w:r w:rsidRPr="00440A6E">
              <w:rPr>
                <w:sz w:val="16"/>
                <w:szCs w:val="16"/>
              </w:rPr>
              <w:t xml:space="preserve"> (0x3)</w:t>
            </w:r>
          </w:p>
          <w:p w:rsidR="008F4F40" w:rsidRPr="00440A6E" w:rsidRDefault="004E538F" w:rsidP="00187531">
            <w:pPr>
              <w:jc w:val="center"/>
              <w:rPr>
                <w:sz w:val="16"/>
                <w:szCs w:val="16"/>
              </w:rPr>
            </w:pPr>
            <w:r w:rsidRPr="00440A6E">
              <w:rPr>
                <w:sz w:val="16"/>
                <w:szCs w:val="16"/>
              </w:rPr>
              <w:t>Unused (0x4)</w:t>
            </w:r>
          </w:p>
        </w:tc>
        <w:tc>
          <w:tcPr>
            <w:tcW w:w="1455" w:type="dxa"/>
            <w:tcBorders>
              <w:right w:val="double" w:sz="12" w:space="0" w:color="auto"/>
            </w:tcBorders>
            <w:shd w:val="clear" w:color="auto" w:fill="00FF00"/>
            <w:vAlign w:val="center"/>
          </w:tcPr>
          <w:p w:rsidR="008F4F40" w:rsidRPr="00CB1B16" w:rsidRDefault="004E538F" w:rsidP="00187531">
            <w:pPr>
              <w:pStyle w:val="CommentText"/>
              <w:rPr>
                <w:sz w:val="16"/>
                <w:szCs w:val="16"/>
              </w:rPr>
            </w:pPr>
            <w:r w:rsidRPr="00CB1B16">
              <w:rPr>
                <w:sz w:val="16"/>
                <w:szCs w:val="16"/>
              </w:rPr>
              <w:sym w:font="Wingdings" w:char="F0A8"/>
            </w:r>
            <w:r w:rsidRPr="00CB1B16">
              <w:rPr>
                <w:b/>
                <w:sz w:val="16"/>
                <w:szCs w:val="16"/>
              </w:rPr>
              <w:t xml:space="preserve"> </w:t>
            </w:r>
            <w:r>
              <w:rPr>
                <w:sz w:val="16"/>
                <w:szCs w:val="16"/>
              </w:rPr>
              <w:t>Trailer Sway</w:t>
            </w:r>
          </w:p>
        </w:tc>
        <w:tc>
          <w:tcPr>
            <w:tcW w:w="2394" w:type="dxa"/>
            <w:tcBorders>
              <w:left w:val="double" w:sz="12" w:space="0" w:color="auto"/>
            </w:tcBorders>
            <w:shd w:val="clear" w:color="auto" w:fill="00FF00"/>
            <w:vAlign w:val="center"/>
          </w:tcPr>
          <w:p w:rsidR="008F4F40" w:rsidRPr="00440A6E" w:rsidRDefault="004E538F" w:rsidP="00187531">
            <w:pPr>
              <w:pStyle w:val="CommentText"/>
              <w:jc w:val="center"/>
              <w:rPr>
                <w:sz w:val="16"/>
                <w:szCs w:val="16"/>
              </w:rPr>
            </w:pPr>
            <w:r>
              <w:rPr>
                <w:sz w:val="16"/>
                <w:szCs w:val="16"/>
              </w:rPr>
              <w:t>0x0 (Off)</w:t>
            </w:r>
          </w:p>
        </w:tc>
      </w:tr>
    </w:tbl>
    <w:p w:rsidR="00C1065C" w:rsidRDefault="004E538F" w:rsidP="00C1065C"/>
    <w:p w:rsidR="00C1065C" w:rsidRPr="001A5701" w:rsidRDefault="004E538F" w:rsidP="00C1065C">
      <w:pPr>
        <w:ind w:left="360"/>
        <w:rPr>
          <w:b/>
        </w:rPr>
      </w:pPr>
      <w:r>
        <w:rPr>
          <w:b/>
        </w:rPr>
        <w:br w:type="page"/>
      </w:r>
    </w:p>
    <w:p w:rsidR="00406F39" w:rsidRDefault="004E538F" w:rsidP="00B9479B">
      <w:pPr>
        <w:pStyle w:val="Heading5"/>
      </w:pPr>
      <w:r w:rsidRPr="00B9479B">
        <w:lastRenderedPageBreak/>
        <w:t>F-REQ-342175/A-Trailer Sway output CMD Flowcharts</w:t>
      </w:r>
    </w:p>
    <w:p w:rsidR="00C35E41" w:rsidRDefault="004E538F" w:rsidP="00C35E41">
      <w:pPr>
        <w:jc w:val="center"/>
        <w:rPr>
          <w:b/>
        </w:rPr>
      </w:pPr>
    </w:p>
    <w:p w:rsidR="0012371B" w:rsidRDefault="00861FA1" w:rsidP="00861FA1">
      <w:pPr>
        <w:jc w:val="center"/>
      </w:pPr>
      <w:r>
        <w:object w:dxaOrig="5039" w:dyaOrig="10513">
          <v:shape id="5ef5024d00008a445c8d5102" o:spid="_x0000_i1029" type="#_x0000_t75" style="width:252pt;height:525.75pt" o:ole="">
            <v:imagedata r:id="rId16" o:title=""/>
          </v:shape>
          <o:OLEObject Type="Embed" ProgID="Visio.Drawing.11" ShapeID="5ef5024d00008a445c8d5102" DrawAspect="Content" ObjectID="_1654606054" r:id="rId17"/>
        </w:object>
      </w:r>
      <w:r w:rsidR="004E538F">
        <w:br w:type="page"/>
      </w:r>
    </w:p>
    <w:p w:rsidR="00406F39" w:rsidRDefault="004E538F" w:rsidP="00B9479B">
      <w:pPr>
        <w:pStyle w:val="Heading4"/>
      </w:pPr>
      <w:r>
        <w:lastRenderedPageBreak/>
        <w:t>Operation Description (supports a</w:t>
      </w:r>
      <w:r>
        <w:t>lgorithm flowchart /state diagram)</w:t>
      </w:r>
    </w:p>
    <w:p w:rsidR="00406F39" w:rsidRDefault="004E538F" w:rsidP="00B9479B">
      <w:pPr>
        <w:pStyle w:val="Heading5"/>
      </w:pPr>
      <w:r w:rsidRPr="00B9479B">
        <w:t xml:space="preserve">F-REQ-342176/A-SHMI Display and Next </w:t>
      </w:r>
      <w:r w:rsidRPr="00B9479B">
        <w:t>TRLR_SWAY_CONFIG_CMD State based upon TRAILER_SWAY_MC</w:t>
      </w:r>
    </w:p>
    <w:p w:rsidR="00AE06BC" w:rsidRPr="00AE06BC" w:rsidRDefault="004E538F" w:rsidP="00AE06BC"/>
    <w:tbl>
      <w:tblPr>
        <w:tblW w:w="919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00"/>
        <w:tblLook w:val="0000" w:firstRow="0" w:lastRow="0" w:firstColumn="0" w:lastColumn="0" w:noHBand="0" w:noVBand="0"/>
      </w:tblPr>
      <w:tblGrid>
        <w:gridCol w:w="2217"/>
        <w:gridCol w:w="2237"/>
        <w:gridCol w:w="1403"/>
        <w:gridCol w:w="3341"/>
      </w:tblGrid>
      <w:tr w:rsidR="00C1065C" w:rsidRPr="00C1065C" w:rsidTr="0097206E">
        <w:trPr>
          <w:jc w:val="center"/>
        </w:trPr>
        <w:tc>
          <w:tcPr>
            <w:tcW w:w="2217" w:type="dxa"/>
            <w:tcBorders>
              <w:top w:val="single" w:sz="12" w:space="0" w:color="auto"/>
              <w:left w:val="single" w:sz="12" w:space="0" w:color="auto"/>
              <w:bottom w:val="single" w:sz="12" w:space="0" w:color="auto"/>
              <w:right w:val="single" w:sz="2" w:space="0" w:color="auto"/>
            </w:tcBorders>
            <w:shd w:val="clear" w:color="auto" w:fill="00FF00"/>
            <w:vAlign w:val="center"/>
          </w:tcPr>
          <w:p w:rsidR="00C1065C" w:rsidRPr="00263250" w:rsidRDefault="004E538F" w:rsidP="00187531">
            <w:pPr>
              <w:jc w:val="center"/>
              <w:rPr>
                <w:b/>
              </w:rPr>
            </w:pPr>
            <w:r w:rsidRPr="00263250">
              <w:rPr>
                <w:b/>
              </w:rPr>
              <w:t>TRAILER_SWAY</w:t>
            </w:r>
            <w:r w:rsidRPr="00263250">
              <w:rPr>
                <w:b/>
              </w:rPr>
              <w:t>_MC</w:t>
            </w:r>
          </w:p>
          <w:p w:rsidR="00C1065C" w:rsidRPr="00263250" w:rsidRDefault="004E538F" w:rsidP="00187531">
            <w:pPr>
              <w:pStyle w:val="CommentText"/>
              <w:jc w:val="center"/>
              <w:rPr>
                <w:b/>
                <w:bCs/>
                <w:sz w:val="16"/>
                <w:szCs w:val="16"/>
              </w:rPr>
            </w:pPr>
          </w:p>
        </w:tc>
        <w:tc>
          <w:tcPr>
            <w:tcW w:w="2237" w:type="dxa"/>
            <w:tcBorders>
              <w:top w:val="single" w:sz="12" w:space="0" w:color="auto"/>
              <w:left w:val="single" w:sz="2" w:space="0" w:color="auto"/>
              <w:bottom w:val="single" w:sz="12" w:space="0" w:color="auto"/>
              <w:right w:val="single" w:sz="12" w:space="0" w:color="auto"/>
            </w:tcBorders>
            <w:shd w:val="clear" w:color="auto" w:fill="00FF00"/>
            <w:vAlign w:val="center"/>
          </w:tcPr>
          <w:p w:rsidR="00C1065C" w:rsidRPr="00263250" w:rsidRDefault="004E538F" w:rsidP="00187531">
            <w:pPr>
              <w:jc w:val="center"/>
              <w:rPr>
                <w:b/>
              </w:rPr>
            </w:pPr>
            <w:r w:rsidRPr="00263250">
              <w:rPr>
                <w:b/>
              </w:rPr>
              <w:t>Display Menu</w:t>
            </w:r>
            <w:r w:rsidRPr="00263250">
              <w:rPr>
                <w:b/>
              </w:rPr>
              <w:t xml:space="preserve"> for</w:t>
            </w:r>
          </w:p>
          <w:p w:rsidR="00460EEF" w:rsidRPr="00263250" w:rsidRDefault="004E538F" w:rsidP="00187531">
            <w:pPr>
              <w:jc w:val="center"/>
              <w:rPr>
                <w:b/>
              </w:rPr>
            </w:pPr>
            <w:r w:rsidRPr="00263250">
              <w:rPr>
                <w:b/>
              </w:rPr>
              <w:t>Trailer Sway</w:t>
            </w:r>
          </w:p>
        </w:tc>
        <w:tc>
          <w:tcPr>
            <w:tcW w:w="1403" w:type="dxa"/>
            <w:tcBorders>
              <w:top w:val="single" w:sz="12" w:space="0" w:color="auto"/>
              <w:left w:val="single" w:sz="12" w:space="0" w:color="auto"/>
              <w:bottom w:val="single" w:sz="12" w:space="0" w:color="auto"/>
              <w:right w:val="double" w:sz="12" w:space="0" w:color="auto"/>
            </w:tcBorders>
            <w:shd w:val="clear" w:color="auto" w:fill="00FF00"/>
            <w:vAlign w:val="center"/>
          </w:tcPr>
          <w:p w:rsidR="00C1065C" w:rsidRPr="00263250" w:rsidRDefault="004E538F" w:rsidP="00187531">
            <w:pPr>
              <w:jc w:val="center"/>
              <w:rPr>
                <w:b/>
              </w:rPr>
            </w:pPr>
            <w:r w:rsidRPr="00263250">
              <w:rPr>
                <w:b/>
                <w:sz w:val="18"/>
                <w:szCs w:val="18"/>
              </w:rPr>
              <w:t>5-Button Switch Selection Event</w:t>
            </w:r>
          </w:p>
        </w:tc>
        <w:tc>
          <w:tcPr>
            <w:tcW w:w="3341" w:type="dxa"/>
            <w:tcBorders>
              <w:top w:val="single" w:sz="12" w:space="0" w:color="auto"/>
              <w:left w:val="double" w:sz="12" w:space="0" w:color="auto"/>
              <w:bottom w:val="single" w:sz="12" w:space="0" w:color="auto"/>
              <w:right w:val="single" w:sz="12" w:space="0" w:color="auto"/>
            </w:tcBorders>
            <w:shd w:val="clear" w:color="auto" w:fill="00FF00"/>
            <w:vAlign w:val="center"/>
          </w:tcPr>
          <w:p w:rsidR="00C1065C" w:rsidRPr="00263250" w:rsidRDefault="004E538F" w:rsidP="00187531">
            <w:pPr>
              <w:jc w:val="center"/>
              <w:rPr>
                <w:b/>
              </w:rPr>
            </w:pPr>
            <w:r w:rsidRPr="00263250">
              <w:rPr>
                <w:b/>
              </w:rPr>
              <w:t xml:space="preserve">Next </w:t>
            </w:r>
            <w:r w:rsidRPr="00263250">
              <w:rPr>
                <w:b/>
              </w:rPr>
              <w:t xml:space="preserve">TRLR_SWAY_CONFIG_CMD </w:t>
            </w:r>
            <w:r w:rsidRPr="00263250">
              <w:rPr>
                <w:b/>
              </w:rPr>
              <w:t>State</w:t>
            </w:r>
            <w:r w:rsidRPr="00263250">
              <w:rPr>
                <w:b/>
              </w:rPr>
              <w:t xml:space="preserve"> after Switch Event</w:t>
            </w:r>
          </w:p>
        </w:tc>
      </w:tr>
      <w:tr w:rsidR="00460EEF" w:rsidRPr="00C1065C" w:rsidTr="0097206E">
        <w:trPr>
          <w:trHeight w:val="533"/>
          <w:jc w:val="center"/>
        </w:trPr>
        <w:tc>
          <w:tcPr>
            <w:tcW w:w="2217" w:type="dxa"/>
            <w:tcBorders>
              <w:top w:val="single" w:sz="12" w:space="0" w:color="auto"/>
              <w:left w:val="single" w:sz="4" w:space="0" w:color="auto"/>
              <w:bottom w:val="single" w:sz="4" w:space="0" w:color="auto"/>
              <w:right w:val="single" w:sz="2" w:space="0" w:color="auto"/>
            </w:tcBorders>
            <w:shd w:val="clear" w:color="auto" w:fill="00FF00"/>
            <w:vAlign w:val="center"/>
          </w:tcPr>
          <w:p w:rsidR="00460EEF" w:rsidRPr="00263250" w:rsidRDefault="004E538F" w:rsidP="00187531">
            <w:pPr>
              <w:jc w:val="center"/>
            </w:pPr>
            <w:r w:rsidRPr="00263250">
              <w:t>Yes (0X1)</w:t>
            </w:r>
          </w:p>
        </w:tc>
        <w:tc>
          <w:tcPr>
            <w:tcW w:w="2237" w:type="dxa"/>
            <w:tcBorders>
              <w:top w:val="single" w:sz="12" w:space="0" w:color="auto"/>
              <w:left w:val="single" w:sz="2" w:space="0" w:color="auto"/>
              <w:bottom w:val="single" w:sz="4" w:space="0" w:color="auto"/>
              <w:right w:val="single" w:sz="4" w:space="0" w:color="auto"/>
            </w:tcBorders>
            <w:shd w:val="clear" w:color="auto" w:fill="00FF00"/>
            <w:vAlign w:val="center"/>
          </w:tcPr>
          <w:p w:rsidR="00460EEF" w:rsidRPr="00263250" w:rsidRDefault="00861FA1" w:rsidP="00861FA1">
            <w:pPr>
              <w:pStyle w:val="CommentText"/>
              <w:jc w:val="center"/>
              <w:rPr>
                <w:sz w:val="16"/>
                <w:szCs w:val="16"/>
              </w:rPr>
            </w:pPr>
            <w:r w:rsidRPr="00263250">
              <w:object w:dxaOrig="879" w:dyaOrig="656">
                <v:shape id="5ef5024d00008a4446e53c85" o:spid="_x0000_i1030" type="#_x0000_t75" style="width:44.25pt;height:33pt" o:ole="">
                  <v:imagedata r:id="rId18" o:title=""/>
                </v:shape>
                <o:OLEObject Type="Embed" ProgID="Visio.Drawing.11" ShapeID="5ef5024d00008a4446e53c85" DrawAspect="Content" ObjectID="_1654606055" r:id="rId19"/>
              </w:object>
            </w:r>
          </w:p>
        </w:tc>
        <w:tc>
          <w:tcPr>
            <w:tcW w:w="1403" w:type="dxa"/>
            <w:tcBorders>
              <w:top w:val="single" w:sz="12" w:space="0" w:color="auto"/>
              <w:left w:val="single" w:sz="4" w:space="0" w:color="auto"/>
              <w:bottom w:val="single" w:sz="4" w:space="0" w:color="auto"/>
              <w:right w:val="double" w:sz="12" w:space="0" w:color="auto"/>
            </w:tcBorders>
            <w:shd w:val="clear" w:color="auto" w:fill="00FF00"/>
            <w:vAlign w:val="center"/>
          </w:tcPr>
          <w:p w:rsidR="00460EEF" w:rsidRPr="00263250" w:rsidRDefault="004E538F" w:rsidP="00187531">
            <w:pPr>
              <w:pStyle w:val="CommentText"/>
              <w:jc w:val="center"/>
              <w:rPr>
                <w:sz w:val="16"/>
                <w:szCs w:val="16"/>
              </w:rPr>
            </w:pPr>
            <w:r w:rsidRPr="00263250">
              <w:rPr>
                <w:sz w:val="16"/>
                <w:szCs w:val="16"/>
              </w:rPr>
              <w:t xml:space="preserve">Up/Down + OK </w:t>
            </w:r>
          </w:p>
          <w:p w:rsidR="00460EEF" w:rsidRPr="00263250" w:rsidRDefault="004E538F" w:rsidP="00187531">
            <w:pPr>
              <w:pStyle w:val="CommentText"/>
              <w:jc w:val="center"/>
              <w:rPr>
                <w:sz w:val="16"/>
                <w:szCs w:val="16"/>
              </w:rPr>
            </w:pPr>
            <w:r w:rsidRPr="00263250">
              <w:rPr>
                <w:sz w:val="16"/>
                <w:szCs w:val="16"/>
              </w:rPr>
              <w:t>(Select Off)</w:t>
            </w:r>
          </w:p>
        </w:tc>
        <w:tc>
          <w:tcPr>
            <w:tcW w:w="3341" w:type="dxa"/>
            <w:tcBorders>
              <w:top w:val="single" w:sz="12" w:space="0" w:color="auto"/>
              <w:left w:val="double" w:sz="12" w:space="0" w:color="auto"/>
              <w:bottom w:val="single" w:sz="4" w:space="0" w:color="auto"/>
              <w:right w:val="single" w:sz="4" w:space="0" w:color="auto"/>
            </w:tcBorders>
            <w:shd w:val="clear" w:color="auto" w:fill="00FF00"/>
            <w:vAlign w:val="center"/>
          </w:tcPr>
          <w:p w:rsidR="00460EEF" w:rsidRPr="00263250" w:rsidRDefault="004E538F" w:rsidP="00187531">
            <w:pPr>
              <w:pStyle w:val="CommentText"/>
              <w:jc w:val="center"/>
            </w:pPr>
            <w:r w:rsidRPr="00263250">
              <w:t>No (0x0)</w:t>
            </w:r>
          </w:p>
        </w:tc>
      </w:tr>
      <w:tr w:rsidR="00460EEF" w:rsidRPr="00C1065C" w:rsidTr="0097206E">
        <w:trPr>
          <w:trHeight w:val="420"/>
          <w:jc w:val="center"/>
        </w:trPr>
        <w:tc>
          <w:tcPr>
            <w:tcW w:w="2217" w:type="dxa"/>
            <w:tcBorders>
              <w:top w:val="single" w:sz="4" w:space="0" w:color="auto"/>
              <w:left w:val="single" w:sz="4" w:space="0" w:color="auto"/>
              <w:bottom w:val="single" w:sz="2" w:space="0" w:color="auto"/>
              <w:right w:val="single" w:sz="2" w:space="0" w:color="auto"/>
            </w:tcBorders>
            <w:shd w:val="clear" w:color="auto" w:fill="00FF00"/>
            <w:vAlign w:val="center"/>
          </w:tcPr>
          <w:p w:rsidR="00460EEF" w:rsidRPr="00263250" w:rsidRDefault="004E538F" w:rsidP="00187531">
            <w:pPr>
              <w:jc w:val="center"/>
            </w:pPr>
            <w:r w:rsidRPr="00263250">
              <w:t xml:space="preserve">No </w:t>
            </w:r>
            <w:r w:rsidRPr="00263250">
              <w:t>(0X0)</w:t>
            </w:r>
          </w:p>
        </w:tc>
        <w:tc>
          <w:tcPr>
            <w:tcW w:w="2237" w:type="dxa"/>
            <w:tcBorders>
              <w:top w:val="single" w:sz="4" w:space="0" w:color="auto"/>
              <w:left w:val="single" w:sz="2" w:space="0" w:color="auto"/>
              <w:bottom w:val="single" w:sz="2" w:space="0" w:color="auto"/>
              <w:right w:val="single" w:sz="4" w:space="0" w:color="auto"/>
            </w:tcBorders>
            <w:shd w:val="clear" w:color="auto" w:fill="00FF00"/>
            <w:vAlign w:val="center"/>
          </w:tcPr>
          <w:p w:rsidR="00460EEF" w:rsidRPr="00263250" w:rsidRDefault="00861FA1" w:rsidP="00861FA1">
            <w:pPr>
              <w:pStyle w:val="CommentText"/>
              <w:jc w:val="center"/>
              <w:rPr>
                <w:sz w:val="16"/>
                <w:szCs w:val="16"/>
              </w:rPr>
            </w:pPr>
            <w:r w:rsidRPr="00263250">
              <w:object w:dxaOrig="879" w:dyaOrig="656">
                <v:shape id="5ef5024d00008a44201e3733" o:spid="_x0000_i1031" type="#_x0000_t75" style="width:44.25pt;height:33pt" o:ole="">
                  <v:imagedata r:id="rId20" o:title=""/>
                </v:shape>
                <o:OLEObject Type="Embed" ProgID="Visio.Drawing.11" ShapeID="5ef5024d00008a44201e3733" DrawAspect="Content" ObjectID="_1654606056" r:id="rId21"/>
              </w:object>
            </w:r>
          </w:p>
        </w:tc>
        <w:tc>
          <w:tcPr>
            <w:tcW w:w="1403" w:type="dxa"/>
            <w:tcBorders>
              <w:top w:val="single" w:sz="4" w:space="0" w:color="auto"/>
              <w:left w:val="single" w:sz="4" w:space="0" w:color="auto"/>
              <w:bottom w:val="single" w:sz="2" w:space="0" w:color="auto"/>
              <w:right w:val="double" w:sz="12" w:space="0" w:color="auto"/>
            </w:tcBorders>
            <w:shd w:val="clear" w:color="auto" w:fill="00FF00"/>
            <w:vAlign w:val="center"/>
          </w:tcPr>
          <w:p w:rsidR="00460EEF" w:rsidRPr="00263250" w:rsidRDefault="004E538F" w:rsidP="00187531">
            <w:pPr>
              <w:pStyle w:val="CommentText"/>
              <w:jc w:val="center"/>
              <w:rPr>
                <w:sz w:val="16"/>
                <w:szCs w:val="16"/>
              </w:rPr>
            </w:pPr>
            <w:r w:rsidRPr="00263250">
              <w:rPr>
                <w:sz w:val="16"/>
                <w:szCs w:val="16"/>
              </w:rPr>
              <w:t xml:space="preserve">Up/Down + OK </w:t>
            </w:r>
          </w:p>
          <w:p w:rsidR="00460EEF" w:rsidRPr="00263250" w:rsidRDefault="004E538F" w:rsidP="00187531">
            <w:pPr>
              <w:pStyle w:val="CommentText"/>
              <w:jc w:val="center"/>
              <w:rPr>
                <w:sz w:val="16"/>
                <w:szCs w:val="16"/>
              </w:rPr>
            </w:pPr>
            <w:r w:rsidRPr="00263250">
              <w:rPr>
                <w:sz w:val="16"/>
                <w:szCs w:val="16"/>
              </w:rPr>
              <w:t>(Select On)</w:t>
            </w:r>
          </w:p>
        </w:tc>
        <w:tc>
          <w:tcPr>
            <w:tcW w:w="3341" w:type="dxa"/>
            <w:tcBorders>
              <w:top w:val="single" w:sz="4" w:space="0" w:color="auto"/>
              <w:left w:val="double" w:sz="12" w:space="0" w:color="auto"/>
              <w:bottom w:val="single" w:sz="2" w:space="0" w:color="auto"/>
              <w:right w:val="single" w:sz="4" w:space="0" w:color="auto"/>
            </w:tcBorders>
            <w:shd w:val="clear" w:color="auto" w:fill="00FF00"/>
            <w:vAlign w:val="center"/>
          </w:tcPr>
          <w:p w:rsidR="00460EEF" w:rsidRPr="00263250" w:rsidRDefault="004E538F" w:rsidP="00187531">
            <w:pPr>
              <w:pStyle w:val="CommentText"/>
              <w:jc w:val="center"/>
            </w:pPr>
            <w:r w:rsidRPr="00263250">
              <w:t>Yes (0x1)</w:t>
            </w:r>
          </w:p>
        </w:tc>
      </w:tr>
      <w:tr w:rsidR="00460EEF" w:rsidRPr="005263C6" w:rsidTr="0097206E">
        <w:trPr>
          <w:trHeight w:val="366"/>
          <w:jc w:val="center"/>
        </w:trPr>
        <w:tc>
          <w:tcPr>
            <w:tcW w:w="2217" w:type="dxa"/>
            <w:tcBorders>
              <w:top w:val="single" w:sz="2" w:space="0" w:color="auto"/>
              <w:left w:val="single" w:sz="4" w:space="0" w:color="auto"/>
              <w:bottom w:val="single" w:sz="2" w:space="0" w:color="auto"/>
              <w:right w:val="single" w:sz="2" w:space="0" w:color="auto"/>
            </w:tcBorders>
            <w:shd w:val="clear" w:color="auto" w:fill="00FF00"/>
            <w:vAlign w:val="center"/>
          </w:tcPr>
          <w:p w:rsidR="004E6865" w:rsidRDefault="004E538F" w:rsidP="004E6865">
            <w:pPr>
              <w:jc w:val="center"/>
            </w:pPr>
            <w:r>
              <w:t>Error (0x3)</w:t>
            </w:r>
          </w:p>
          <w:p w:rsidR="00460EEF" w:rsidRPr="00263250" w:rsidRDefault="004E538F" w:rsidP="00187531">
            <w:pPr>
              <w:jc w:val="center"/>
            </w:pPr>
            <w:r w:rsidRPr="00263250">
              <w:t>Missing per Sec 1.4.1</w:t>
            </w:r>
          </w:p>
        </w:tc>
        <w:tc>
          <w:tcPr>
            <w:tcW w:w="2237" w:type="dxa"/>
            <w:tcBorders>
              <w:top w:val="single" w:sz="2" w:space="0" w:color="auto"/>
              <w:left w:val="single" w:sz="2" w:space="0" w:color="auto"/>
              <w:bottom w:val="single" w:sz="2" w:space="0" w:color="auto"/>
              <w:right w:val="single" w:sz="4" w:space="0" w:color="auto"/>
            </w:tcBorders>
            <w:shd w:val="clear" w:color="auto" w:fill="00FF00"/>
            <w:vAlign w:val="center"/>
          </w:tcPr>
          <w:p w:rsidR="00460EEF" w:rsidRPr="00263250" w:rsidRDefault="00861FA1" w:rsidP="00861FA1">
            <w:pPr>
              <w:pStyle w:val="CommentText"/>
              <w:jc w:val="center"/>
              <w:rPr>
                <w:sz w:val="16"/>
                <w:szCs w:val="16"/>
              </w:rPr>
            </w:pPr>
            <w:r w:rsidRPr="00263250">
              <w:object w:dxaOrig="879" w:dyaOrig="656">
                <v:shape id="5ef5024d00008a4453d35a58" o:spid="_x0000_i1032" type="#_x0000_t75" style="width:44.25pt;height:33pt" o:ole="">
                  <v:imagedata r:id="rId22" o:title=""/>
                </v:shape>
                <o:OLEObject Type="Embed" ProgID="Visio.Drawing.11" ShapeID="5ef5024d00008a4453d35a58" DrawAspect="Content" ObjectID="_1654606057" r:id="rId23"/>
              </w:object>
            </w:r>
          </w:p>
        </w:tc>
        <w:tc>
          <w:tcPr>
            <w:tcW w:w="1403" w:type="dxa"/>
            <w:tcBorders>
              <w:top w:val="single" w:sz="2" w:space="0" w:color="auto"/>
              <w:left w:val="single" w:sz="4" w:space="0" w:color="auto"/>
              <w:bottom w:val="single" w:sz="2" w:space="0" w:color="auto"/>
              <w:right w:val="double" w:sz="12" w:space="0" w:color="auto"/>
            </w:tcBorders>
            <w:shd w:val="clear" w:color="auto" w:fill="00FF00"/>
            <w:vAlign w:val="center"/>
          </w:tcPr>
          <w:p w:rsidR="00460EEF" w:rsidRPr="00263250" w:rsidRDefault="004E538F" w:rsidP="00187531">
            <w:pPr>
              <w:pStyle w:val="CommentText"/>
              <w:jc w:val="center"/>
              <w:rPr>
                <w:sz w:val="16"/>
                <w:szCs w:val="16"/>
              </w:rPr>
            </w:pPr>
            <w:r w:rsidRPr="00263250">
              <w:rPr>
                <w:sz w:val="16"/>
                <w:szCs w:val="16"/>
              </w:rPr>
              <w:t xml:space="preserve">Up/Down + OK </w:t>
            </w:r>
          </w:p>
          <w:p w:rsidR="00460EEF" w:rsidRPr="00263250" w:rsidRDefault="004E538F" w:rsidP="00187531">
            <w:pPr>
              <w:pStyle w:val="CommentText"/>
              <w:jc w:val="center"/>
              <w:rPr>
                <w:sz w:val="16"/>
                <w:szCs w:val="16"/>
              </w:rPr>
            </w:pPr>
            <w:r w:rsidRPr="00263250">
              <w:rPr>
                <w:sz w:val="16"/>
                <w:szCs w:val="16"/>
              </w:rPr>
              <w:t>(Select On, Off))</w:t>
            </w:r>
          </w:p>
        </w:tc>
        <w:tc>
          <w:tcPr>
            <w:tcW w:w="3341" w:type="dxa"/>
            <w:tcBorders>
              <w:top w:val="single" w:sz="2" w:space="0" w:color="auto"/>
              <w:left w:val="double" w:sz="12" w:space="0" w:color="auto"/>
              <w:bottom w:val="single" w:sz="2" w:space="0" w:color="auto"/>
              <w:right w:val="single" w:sz="4" w:space="0" w:color="auto"/>
            </w:tcBorders>
            <w:shd w:val="clear" w:color="auto" w:fill="00FF00"/>
            <w:vAlign w:val="center"/>
          </w:tcPr>
          <w:p w:rsidR="00460EEF" w:rsidRPr="00263250" w:rsidRDefault="004E538F" w:rsidP="00187531">
            <w:pPr>
              <w:pStyle w:val="CommentText"/>
              <w:jc w:val="center"/>
            </w:pPr>
            <w:r w:rsidRPr="00263250">
              <w:t xml:space="preserve"> (0x0) (If Off is selected)</w:t>
            </w:r>
          </w:p>
          <w:p w:rsidR="00460EEF" w:rsidRPr="00263250" w:rsidRDefault="004E538F" w:rsidP="00187531">
            <w:pPr>
              <w:pStyle w:val="CommentText"/>
              <w:jc w:val="center"/>
            </w:pPr>
            <w:r w:rsidRPr="00263250">
              <w:t>(0x1) (If On is selected)</w:t>
            </w:r>
          </w:p>
          <w:p w:rsidR="00460EEF" w:rsidRPr="00263250" w:rsidRDefault="004E538F" w:rsidP="00187531">
            <w:pPr>
              <w:pStyle w:val="CommentText"/>
              <w:jc w:val="center"/>
            </w:pPr>
          </w:p>
        </w:tc>
      </w:tr>
    </w:tbl>
    <w:p w:rsidR="00485E66" w:rsidRPr="00BD33FC" w:rsidRDefault="004E538F" w:rsidP="00BD33FC"/>
    <w:p w:rsidR="00406F39" w:rsidRDefault="004E538F" w:rsidP="00B9479B">
      <w:pPr>
        <w:pStyle w:val="Heading5"/>
      </w:pPr>
      <w:r w:rsidRPr="00B9479B">
        <w:t>F-REQ-342177/A-Personalization Feature Number Definition:</w:t>
      </w:r>
    </w:p>
    <w:p w:rsidR="00AE06BC" w:rsidRPr="00AE06BC" w:rsidRDefault="004E538F" w:rsidP="00AE06BC"/>
    <w:tbl>
      <w:tblPr>
        <w:tblW w:w="8740" w:type="dxa"/>
        <w:jc w:val="center"/>
        <w:shd w:val="clear" w:color="auto" w:fill="00FF00"/>
        <w:tblLook w:val="04A0" w:firstRow="1" w:lastRow="0" w:firstColumn="1" w:lastColumn="0" w:noHBand="0" w:noVBand="1"/>
      </w:tblPr>
      <w:tblGrid>
        <w:gridCol w:w="3180"/>
        <w:gridCol w:w="1080"/>
        <w:gridCol w:w="940"/>
        <w:gridCol w:w="3540"/>
      </w:tblGrid>
      <w:tr w:rsidR="00485E66" w:rsidRPr="0065743C" w:rsidTr="00B05DCF">
        <w:trPr>
          <w:trHeight w:val="402"/>
          <w:jc w:val="center"/>
        </w:trPr>
        <w:tc>
          <w:tcPr>
            <w:tcW w:w="3180" w:type="dxa"/>
            <w:tcBorders>
              <w:top w:val="single" w:sz="4" w:space="0" w:color="auto"/>
              <w:left w:val="single" w:sz="4" w:space="0" w:color="auto"/>
              <w:bottom w:val="single" w:sz="4" w:space="0" w:color="000000"/>
              <w:right w:val="nil"/>
            </w:tcBorders>
            <w:shd w:val="clear" w:color="auto" w:fill="00FF00"/>
            <w:vAlign w:val="center"/>
          </w:tcPr>
          <w:p w:rsidR="00485E66" w:rsidRPr="0065743C" w:rsidRDefault="004E538F" w:rsidP="00187531">
            <w:pPr>
              <w:jc w:val="center"/>
              <w:rPr>
                <w:b/>
              </w:rPr>
            </w:pPr>
            <w:r w:rsidRPr="0065743C">
              <w:rPr>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00FF00"/>
            <w:noWrap/>
            <w:vAlign w:val="center"/>
          </w:tcPr>
          <w:p w:rsidR="00485E66" w:rsidRPr="0065743C" w:rsidRDefault="004E538F" w:rsidP="00187531">
            <w:pPr>
              <w:jc w:val="center"/>
              <w:rPr>
                <w:b/>
              </w:rPr>
            </w:pPr>
            <w:r w:rsidRPr="0065743C">
              <w:rPr>
                <w:b/>
              </w:rPr>
              <w:t>Feature Num</w:t>
            </w:r>
          </w:p>
        </w:tc>
        <w:tc>
          <w:tcPr>
            <w:tcW w:w="940" w:type="dxa"/>
            <w:tcBorders>
              <w:top w:val="single" w:sz="4" w:space="0" w:color="auto"/>
              <w:left w:val="nil"/>
              <w:bottom w:val="single" w:sz="4" w:space="0" w:color="auto"/>
              <w:right w:val="single" w:sz="4" w:space="0" w:color="auto"/>
            </w:tcBorders>
            <w:shd w:val="clear" w:color="auto" w:fill="00FF00"/>
            <w:noWrap/>
            <w:vAlign w:val="center"/>
          </w:tcPr>
          <w:p w:rsidR="00485E66" w:rsidRPr="0065743C" w:rsidRDefault="004E538F" w:rsidP="00187531">
            <w:pPr>
              <w:jc w:val="center"/>
              <w:rPr>
                <w:b/>
              </w:rPr>
            </w:pPr>
            <w:r w:rsidRPr="0065743C">
              <w:rPr>
                <w:b/>
              </w:rPr>
              <w:t>Cfg Num</w:t>
            </w:r>
          </w:p>
        </w:tc>
        <w:tc>
          <w:tcPr>
            <w:tcW w:w="3540" w:type="dxa"/>
            <w:tcBorders>
              <w:top w:val="single" w:sz="4" w:space="0" w:color="auto"/>
              <w:left w:val="nil"/>
              <w:bottom w:val="single" w:sz="4" w:space="0" w:color="auto"/>
              <w:right w:val="single" w:sz="4" w:space="0" w:color="auto"/>
            </w:tcBorders>
            <w:shd w:val="clear" w:color="auto" w:fill="00FF00"/>
            <w:noWrap/>
            <w:vAlign w:val="center"/>
          </w:tcPr>
          <w:p w:rsidR="00485E66" w:rsidRPr="0065743C" w:rsidRDefault="004E538F" w:rsidP="00187531">
            <w:pPr>
              <w:jc w:val="center"/>
              <w:rPr>
                <w:b/>
              </w:rPr>
            </w:pPr>
            <w:r w:rsidRPr="0065743C">
              <w:rPr>
                <w:b/>
              </w:rPr>
              <w:t>Cfg Value</w:t>
            </w:r>
          </w:p>
        </w:tc>
      </w:tr>
      <w:tr w:rsidR="00485E66" w:rsidRPr="0065743C" w:rsidTr="00B05DCF">
        <w:trPr>
          <w:trHeight w:val="402"/>
          <w:jc w:val="center"/>
        </w:trPr>
        <w:tc>
          <w:tcPr>
            <w:tcW w:w="3180" w:type="dxa"/>
            <w:vMerge w:val="restart"/>
            <w:tcBorders>
              <w:top w:val="single" w:sz="4" w:space="0" w:color="auto"/>
              <w:left w:val="single" w:sz="4" w:space="0" w:color="auto"/>
              <w:bottom w:val="single" w:sz="4" w:space="0" w:color="000000"/>
              <w:right w:val="nil"/>
            </w:tcBorders>
            <w:shd w:val="clear" w:color="auto" w:fill="00FF00"/>
            <w:vAlign w:val="center"/>
            <w:hideMark/>
          </w:tcPr>
          <w:p w:rsidR="00485E66" w:rsidRDefault="004E538F">
            <w:pPr>
              <w:jc w:val="center"/>
            </w:pPr>
            <w:r>
              <w:t>Trailer Sway</w:t>
            </w:r>
          </w:p>
        </w:tc>
        <w:tc>
          <w:tcPr>
            <w:tcW w:w="1080" w:type="dxa"/>
            <w:vMerge w:val="restart"/>
            <w:tcBorders>
              <w:top w:val="single" w:sz="4" w:space="0" w:color="auto"/>
              <w:left w:val="single" w:sz="4" w:space="0" w:color="auto"/>
              <w:bottom w:val="single" w:sz="4" w:space="0" w:color="000000"/>
              <w:right w:val="single" w:sz="4" w:space="0" w:color="auto"/>
            </w:tcBorders>
            <w:shd w:val="clear" w:color="auto" w:fill="00FF00"/>
            <w:noWrap/>
            <w:vAlign w:val="center"/>
            <w:hideMark/>
          </w:tcPr>
          <w:p w:rsidR="00485E66" w:rsidRDefault="004E538F">
            <w:pPr>
              <w:jc w:val="center"/>
            </w:pPr>
            <w:r>
              <w:t>0x0E00</w:t>
            </w:r>
          </w:p>
        </w:tc>
        <w:tc>
          <w:tcPr>
            <w:tcW w:w="940" w:type="dxa"/>
            <w:tcBorders>
              <w:top w:val="single" w:sz="4" w:space="0" w:color="auto"/>
              <w:left w:val="nil"/>
              <w:bottom w:val="single" w:sz="4" w:space="0" w:color="auto"/>
              <w:right w:val="single" w:sz="4" w:space="0" w:color="auto"/>
            </w:tcBorders>
            <w:shd w:val="clear" w:color="auto" w:fill="00FF00"/>
            <w:noWrap/>
            <w:vAlign w:val="center"/>
            <w:hideMark/>
          </w:tcPr>
          <w:p w:rsidR="00485E66" w:rsidRDefault="004E538F">
            <w:pPr>
              <w:jc w:val="center"/>
            </w:pPr>
            <w:r>
              <w:t>0x00</w:t>
            </w:r>
          </w:p>
        </w:tc>
        <w:tc>
          <w:tcPr>
            <w:tcW w:w="3540" w:type="dxa"/>
            <w:tcBorders>
              <w:top w:val="single" w:sz="4" w:space="0" w:color="auto"/>
              <w:left w:val="nil"/>
              <w:bottom w:val="single" w:sz="4" w:space="0" w:color="auto"/>
              <w:right w:val="single" w:sz="4" w:space="0" w:color="auto"/>
            </w:tcBorders>
            <w:shd w:val="clear" w:color="auto" w:fill="00FF00"/>
            <w:noWrap/>
            <w:vAlign w:val="center"/>
            <w:hideMark/>
          </w:tcPr>
          <w:p w:rsidR="00485E66" w:rsidRDefault="004E538F">
            <w:pPr>
              <w:jc w:val="center"/>
            </w:pPr>
            <w:r>
              <w:t>Off / Disabled</w:t>
            </w:r>
          </w:p>
        </w:tc>
      </w:tr>
      <w:tr w:rsidR="00485E66" w:rsidRPr="0065743C" w:rsidTr="00B05DCF">
        <w:trPr>
          <w:trHeight w:val="402"/>
          <w:jc w:val="center"/>
        </w:trPr>
        <w:tc>
          <w:tcPr>
            <w:tcW w:w="3180" w:type="dxa"/>
            <w:vMerge/>
            <w:tcBorders>
              <w:top w:val="single" w:sz="4" w:space="0" w:color="auto"/>
              <w:left w:val="single" w:sz="4" w:space="0" w:color="auto"/>
              <w:bottom w:val="single" w:sz="4" w:space="0" w:color="000000"/>
              <w:right w:val="nil"/>
            </w:tcBorders>
            <w:shd w:val="clear" w:color="auto" w:fill="00FF00"/>
            <w:vAlign w:val="center"/>
            <w:hideMark/>
          </w:tcPr>
          <w:p w:rsidR="00485E66" w:rsidRPr="0065743C" w:rsidRDefault="004E538F" w:rsidP="00187531">
            <w:pPr>
              <w:jc w:val="center"/>
            </w:pPr>
          </w:p>
        </w:tc>
        <w:tc>
          <w:tcPr>
            <w:tcW w:w="1080" w:type="dxa"/>
            <w:vMerge/>
            <w:tcBorders>
              <w:top w:val="single" w:sz="4" w:space="0" w:color="auto"/>
              <w:left w:val="single" w:sz="4" w:space="0" w:color="auto"/>
              <w:bottom w:val="single" w:sz="4" w:space="0" w:color="000000"/>
              <w:right w:val="single" w:sz="4" w:space="0" w:color="auto"/>
            </w:tcBorders>
            <w:shd w:val="clear" w:color="auto" w:fill="00FF00"/>
            <w:vAlign w:val="center"/>
            <w:hideMark/>
          </w:tcPr>
          <w:p w:rsidR="00485E66" w:rsidRPr="0065743C" w:rsidRDefault="004E538F" w:rsidP="00187531">
            <w:pPr>
              <w:jc w:val="center"/>
            </w:pPr>
          </w:p>
        </w:tc>
        <w:tc>
          <w:tcPr>
            <w:tcW w:w="940" w:type="dxa"/>
            <w:tcBorders>
              <w:top w:val="nil"/>
              <w:left w:val="nil"/>
              <w:bottom w:val="single" w:sz="4" w:space="0" w:color="auto"/>
              <w:right w:val="single" w:sz="4" w:space="0" w:color="auto"/>
            </w:tcBorders>
            <w:shd w:val="clear" w:color="auto" w:fill="00FF00"/>
            <w:noWrap/>
            <w:vAlign w:val="center"/>
            <w:hideMark/>
          </w:tcPr>
          <w:p w:rsidR="00485E66" w:rsidRPr="0065743C" w:rsidRDefault="004E538F" w:rsidP="00187531">
            <w:pPr>
              <w:jc w:val="center"/>
            </w:pPr>
            <w:r>
              <w:t>0x01</w:t>
            </w:r>
          </w:p>
        </w:tc>
        <w:tc>
          <w:tcPr>
            <w:tcW w:w="3540" w:type="dxa"/>
            <w:tcBorders>
              <w:top w:val="nil"/>
              <w:left w:val="nil"/>
              <w:bottom w:val="single" w:sz="4" w:space="0" w:color="auto"/>
              <w:right w:val="single" w:sz="4" w:space="0" w:color="auto"/>
            </w:tcBorders>
            <w:shd w:val="clear" w:color="auto" w:fill="00FF00"/>
            <w:noWrap/>
            <w:vAlign w:val="center"/>
            <w:hideMark/>
          </w:tcPr>
          <w:p w:rsidR="00485E66" w:rsidRPr="0065743C" w:rsidRDefault="004E538F" w:rsidP="00187531">
            <w:pPr>
              <w:jc w:val="center"/>
            </w:pPr>
            <w:r>
              <w:t>On / Enabled</w:t>
            </w:r>
          </w:p>
        </w:tc>
      </w:tr>
    </w:tbl>
    <w:p w:rsidR="00485E66" w:rsidRPr="006B59CA" w:rsidRDefault="004E538F" w:rsidP="00485E66">
      <w:pPr>
        <w:rPr>
          <w:snapToGrid w:val="0"/>
        </w:rPr>
      </w:pPr>
    </w:p>
    <w:p w:rsidR="00406F39" w:rsidRDefault="004E538F" w:rsidP="00B9479B">
      <w:pPr>
        <w:pStyle w:val="Heading4"/>
      </w:pPr>
      <w:r w:rsidRPr="00B9479B">
        <w:t>FS-REQ-342189/A- Function Safety Classification (EMC)</w:t>
      </w:r>
    </w:p>
    <w:p w:rsidR="001C148E" w:rsidRDefault="004E538F">
      <w:pPr>
        <w:ind w:left="360" w:firstLine="576"/>
      </w:pPr>
    </w:p>
    <w:p w:rsidR="001C148E" w:rsidRDefault="004E538F" w:rsidP="003712B0">
      <w:pPr>
        <w:ind w:left="720"/>
      </w:pPr>
      <w:r>
        <w:t>Class B</w:t>
      </w:r>
      <w:r>
        <w:t>.</w:t>
      </w:r>
    </w:p>
    <w:p w:rsidR="001C148E" w:rsidRDefault="004E538F">
      <w:pPr>
        <w:ind w:left="360" w:firstLine="576"/>
      </w:pPr>
    </w:p>
    <w:p w:rsidR="00406F39" w:rsidRDefault="004E538F" w:rsidP="00B9479B">
      <w:pPr>
        <w:pStyle w:val="Heading4"/>
      </w:pPr>
      <w:r w:rsidRPr="00B9479B">
        <w:t>NVM-REQ-342180/A-Memory Storage</w:t>
      </w:r>
    </w:p>
    <w:p w:rsidR="001C148E" w:rsidRDefault="004E538F">
      <w:pPr>
        <w:ind w:left="360" w:firstLine="576"/>
      </w:pPr>
    </w:p>
    <w:tbl>
      <w:tblPr>
        <w:tblW w:w="107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50"/>
        <w:gridCol w:w="3047"/>
        <w:gridCol w:w="1350"/>
        <w:gridCol w:w="1710"/>
        <w:gridCol w:w="1692"/>
      </w:tblGrid>
      <w:tr w:rsidR="003B1A66" w:rsidTr="00861FA1">
        <w:trPr>
          <w:trHeight w:val="731"/>
          <w:jc w:val="center"/>
        </w:trPr>
        <w:tc>
          <w:tcPr>
            <w:tcW w:w="2950" w:type="dxa"/>
            <w:tcBorders>
              <w:top w:val="single" w:sz="12" w:space="0" w:color="auto"/>
              <w:left w:val="single" w:sz="12" w:space="0" w:color="auto"/>
              <w:bottom w:val="single" w:sz="12" w:space="0" w:color="auto"/>
              <w:right w:val="single" w:sz="12" w:space="0" w:color="auto"/>
            </w:tcBorders>
            <w:vAlign w:val="center"/>
          </w:tcPr>
          <w:p w:rsidR="003B1A66" w:rsidRPr="00A26269" w:rsidRDefault="004E538F">
            <w:pPr>
              <w:jc w:val="center"/>
              <w:rPr>
                <w:rFonts w:cs="Arial"/>
                <w:b/>
              </w:rPr>
            </w:pPr>
            <w:r w:rsidRPr="00A26269">
              <w:rPr>
                <w:rFonts w:cs="Arial"/>
                <w:b/>
              </w:rPr>
              <w:t>Parameter Name</w:t>
            </w:r>
          </w:p>
        </w:tc>
        <w:tc>
          <w:tcPr>
            <w:tcW w:w="3047" w:type="dxa"/>
            <w:tcBorders>
              <w:top w:val="single" w:sz="12" w:space="0" w:color="auto"/>
              <w:left w:val="single" w:sz="12" w:space="0" w:color="auto"/>
              <w:bottom w:val="single" w:sz="12" w:space="0" w:color="auto"/>
              <w:right w:val="single" w:sz="12" w:space="0" w:color="auto"/>
            </w:tcBorders>
            <w:vAlign w:val="center"/>
          </w:tcPr>
          <w:p w:rsidR="003B1A66" w:rsidRPr="00A26269" w:rsidRDefault="004E538F">
            <w:pPr>
              <w:jc w:val="center"/>
              <w:rPr>
                <w:rFonts w:cs="Arial"/>
                <w:b/>
              </w:rPr>
            </w:pPr>
            <w:r w:rsidRPr="00A26269">
              <w:rPr>
                <w:rFonts w:cs="Arial"/>
                <w:b/>
              </w:rPr>
              <w:t>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3B1A66" w:rsidRPr="00A26269" w:rsidRDefault="004E538F">
            <w:pPr>
              <w:jc w:val="center"/>
              <w:rPr>
                <w:rFonts w:cs="Arial"/>
                <w:b/>
              </w:rPr>
            </w:pPr>
            <w:r w:rsidRPr="00A26269">
              <w:rPr>
                <w:rFonts w:cs="Arial"/>
                <w:b/>
              </w:rPr>
              <w:t>Value at</w:t>
            </w:r>
          </w:p>
          <w:p w:rsidR="003B1A66" w:rsidRPr="00A26269" w:rsidRDefault="004E538F">
            <w:pPr>
              <w:jc w:val="center"/>
              <w:rPr>
                <w:rFonts w:cs="Arial"/>
                <w:b/>
              </w:rPr>
            </w:pPr>
            <w:r w:rsidRPr="00A26269">
              <w:rPr>
                <w:rFonts w:cs="Arial"/>
                <w:b/>
              </w:rPr>
              <w:t>Battery</w:t>
            </w:r>
          </w:p>
          <w:p w:rsidR="003B1A66" w:rsidRPr="00A26269" w:rsidRDefault="004E538F">
            <w:pPr>
              <w:jc w:val="center"/>
              <w:rPr>
                <w:rFonts w:cs="Arial"/>
                <w:b/>
              </w:rPr>
            </w:pPr>
            <w:r w:rsidRPr="00A26269">
              <w:rPr>
                <w:rFonts w:cs="Arial"/>
                <w:b/>
              </w:rPr>
              <w:t>Connect</w:t>
            </w:r>
          </w:p>
        </w:tc>
        <w:tc>
          <w:tcPr>
            <w:tcW w:w="1710" w:type="dxa"/>
            <w:tcBorders>
              <w:top w:val="single" w:sz="12" w:space="0" w:color="auto"/>
              <w:left w:val="single" w:sz="12" w:space="0" w:color="auto"/>
              <w:bottom w:val="single" w:sz="12" w:space="0" w:color="auto"/>
              <w:right w:val="single" w:sz="12" w:space="0" w:color="auto"/>
            </w:tcBorders>
            <w:vAlign w:val="center"/>
          </w:tcPr>
          <w:p w:rsidR="003B1A66" w:rsidRPr="00A26269" w:rsidRDefault="004E538F" w:rsidP="003B1A66">
            <w:pPr>
              <w:jc w:val="center"/>
              <w:rPr>
                <w:rFonts w:cs="Arial"/>
                <w:b/>
              </w:rPr>
            </w:pPr>
            <w:r w:rsidRPr="00A26269">
              <w:rPr>
                <w:rFonts w:cs="Arial"/>
                <w:b/>
              </w:rPr>
              <w:t>Value at</w:t>
            </w:r>
          </w:p>
          <w:p w:rsidR="003B1A66" w:rsidRPr="00A26269" w:rsidRDefault="004E538F" w:rsidP="003B1A66">
            <w:pPr>
              <w:jc w:val="center"/>
              <w:rPr>
                <w:rFonts w:cs="Arial"/>
                <w:b/>
              </w:rPr>
            </w:pPr>
            <w:r w:rsidRPr="00A26269">
              <w:rPr>
                <w:rFonts w:cs="Arial"/>
                <w:b/>
              </w:rPr>
              <w:t>Module</w:t>
            </w:r>
          </w:p>
          <w:p w:rsidR="003B1A66" w:rsidRPr="00A26269" w:rsidRDefault="004E538F" w:rsidP="003B1A66">
            <w:pPr>
              <w:jc w:val="center"/>
              <w:rPr>
                <w:rFonts w:cs="Arial"/>
                <w:b/>
              </w:rPr>
            </w:pPr>
            <w:r w:rsidRPr="00A26269">
              <w:rPr>
                <w:rFonts w:cs="Arial"/>
                <w:b/>
              </w:rPr>
              <w:t>Wake-up</w:t>
            </w:r>
          </w:p>
        </w:tc>
        <w:tc>
          <w:tcPr>
            <w:tcW w:w="1692" w:type="dxa"/>
            <w:tcBorders>
              <w:top w:val="single" w:sz="12" w:space="0" w:color="auto"/>
              <w:left w:val="single" w:sz="12" w:space="0" w:color="auto"/>
              <w:bottom w:val="single" w:sz="12" w:space="0" w:color="auto"/>
              <w:right w:val="single" w:sz="12" w:space="0" w:color="auto"/>
            </w:tcBorders>
            <w:vAlign w:val="center"/>
          </w:tcPr>
          <w:p w:rsidR="001A481D" w:rsidRPr="00A26269" w:rsidRDefault="004E538F" w:rsidP="001A481D">
            <w:pPr>
              <w:jc w:val="center"/>
              <w:rPr>
                <w:rFonts w:cs="Arial"/>
                <w:b/>
              </w:rPr>
            </w:pPr>
            <w:r w:rsidRPr="00A26269">
              <w:rPr>
                <w:rFonts w:cs="Arial"/>
                <w:b/>
              </w:rPr>
              <w:t xml:space="preserve">Value at </w:t>
            </w:r>
          </w:p>
          <w:p w:rsidR="003B1A66" w:rsidRPr="00A26269" w:rsidRDefault="004E538F" w:rsidP="001A481D">
            <w:pPr>
              <w:jc w:val="center"/>
              <w:rPr>
                <w:rFonts w:cs="Arial"/>
                <w:b/>
              </w:rPr>
            </w:pPr>
            <w:r w:rsidRPr="00A26269">
              <w:rPr>
                <w:rFonts w:cs="Arial"/>
                <w:b/>
              </w:rPr>
              <w:t>Transition to Normal/Cran</w:t>
            </w:r>
            <w:r w:rsidRPr="00A26269">
              <w:rPr>
                <w:rFonts w:cs="Arial"/>
                <w:b/>
              </w:rPr>
              <w:t xml:space="preserve">k Mode </w:t>
            </w:r>
            <w:proofErr w:type="gramStart"/>
            <w:r w:rsidRPr="00A26269">
              <w:rPr>
                <w:rFonts w:cs="Arial"/>
                <w:b/>
              </w:rPr>
              <w:t>From</w:t>
            </w:r>
            <w:proofErr w:type="gramEnd"/>
            <w:r w:rsidRPr="00A26269">
              <w:rPr>
                <w:rFonts w:cs="Arial"/>
                <w:b/>
              </w:rPr>
              <w:t xml:space="preserve"> Limited Mode</w:t>
            </w:r>
          </w:p>
        </w:tc>
      </w:tr>
      <w:tr w:rsidR="003B1A66" w:rsidTr="00861FA1">
        <w:trPr>
          <w:trHeight w:val="728"/>
          <w:jc w:val="center"/>
        </w:trPr>
        <w:tc>
          <w:tcPr>
            <w:tcW w:w="2950" w:type="dxa"/>
            <w:vAlign w:val="center"/>
          </w:tcPr>
          <w:p w:rsidR="003B1A66" w:rsidRPr="00A26269" w:rsidRDefault="004E538F" w:rsidP="00BF0338">
            <w:pPr>
              <w:jc w:val="center"/>
              <w:rPr>
                <w:rFonts w:cs="Arial"/>
              </w:rPr>
            </w:pPr>
            <w:r w:rsidRPr="00A26269">
              <w:rPr>
                <w:rFonts w:cs="Arial"/>
              </w:rPr>
              <w:t>Trailer_Sway_Cfg</w:t>
            </w:r>
          </w:p>
        </w:tc>
        <w:tc>
          <w:tcPr>
            <w:tcW w:w="3047" w:type="dxa"/>
            <w:vAlign w:val="center"/>
          </w:tcPr>
          <w:p w:rsidR="003B1A66" w:rsidRPr="00A26269" w:rsidRDefault="004E538F" w:rsidP="00BF0338">
            <w:pPr>
              <w:jc w:val="center"/>
              <w:rPr>
                <w:rFonts w:cs="Arial"/>
              </w:rPr>
            </w:pPr>
            <w:r w:rsidRPr="00A26269">
              <w:rPr>
                <w:rFonts w:cs="Arial"/>
              </w:rPr>
              <w:t>Configures cluster to allow Trailer Sway feature (set to enable at cluster end of line)</w:t>
            </w:r>
          </w:p>
        </w:tc>
        <w:tc>
          <w:tcPr>
            <w:tcW w:w="1350" w:type="dxa"/>
            <w:vAlign w:val="center"/>
          </w:tcPr>
          <w:p w:rsidR="003B1A66" w:rsidRPr="00A26269" w:rsidRDefault="004E538F" w:rsidP="00BF0338">
            <w:pPr>
              <w:jc w:val="center"/>
              <w:rPr>
                <w:rFonts w:cs="Arial"/>
              </w:rPr>
            </w:pPr>
            <w:r w:rsidRPr="00A26269">
              <w:rPr>
                <w:rFonts w:cs="Arial"/>
              </w:rPr>
              <w:t>Do Not Init</w:t>
            </w:r>
          </w:p>
        </w:tc>
        <w:tc>
          <w:tcPr>
            <w:tcW w:w="1710" w:type="dxa"/>
            <w:vAlign w:val="center"/>
          </w:tcPr>
          <w:p w:rsidR="003B1A66" w:rsidRPr="00A26269" w:rsidRDefault="004E538F" w:rsidP="003B1A66">
            <w:pPr>
              <w:jc w:val="center"/>
              <w:rPr>
                <w:rFonts w:cs="Arial"/>
              </w:rPr>
            </w:pPr>
            <w:r w:rsidRPr="00A26269">
              <w:rPr>
                <w:rFonts w:cs="Arial"/>
              </w:rPr>
              <w:t>Do Not Init</w:t>
            </w:r>
          </w:p>
        </w:tc>
        <w:tc>
          <w:tcPr>
            <w:tcW w:w="1692" w:type="dxa"/>
            <w:vAlign w:val="center"/>
          </w:tcPr>
          <w:p w:rsidR="003B1A66" w:rsidRPr="00A26269" w:rsidRDefault="004E538F" w:rsidP="00BF0338">
            <w:pPr>
              <w:jc w:val="center"/>
              <w:rPr>
                <w:rFonts w:cs="Arial"/>
              </w:rPr>
            </w:pPr>
            <w:r w:rsidRPr="00A26269">
              <w:rPr>
                <w:rFonts w:cs="Arial"/>
              </w:rPr>
              <w:t>Do Not Init</w:t>
            </w:r>
          </w:p>
        </w:tc>
      </w:tr>
      <w:tr w:rsidR="000C5D33" w:rsidTr="00861FA1">
        <w:trPr>
          <w:trHeight w:val="236"/>
          <w:jc w:val="center"/>
        </w:trPr>
        <w:tc>
          <w:tcPr>
            <w:tcW w:w="2950" w:type="dxa"/>
            <w:vAlign w:val="center"/>
          </w:tcPr>
          <w:p w:rsidR="000C5D33" w:rsidRPr="00A26269" w:rsidRDefault="004E538F" w:rsidP="000C5D33">
            <w:pPr>
              <w:jc w:val="center"/>
              <w:rPr>
                <w:rFonts w:cs="Arial"/>
              </w:rPr>
            </w:pPr>
            <w:r w:rsidRPr="00A26269">
              <w:rPr>
                <w:rFonts w:cs="Arial"/>
              </w:rPr>
              <w:t>TRAILER_SWAY_MC</w:t>
            </w:r>
          </w:p>
        </w:tc>
        <w:tc>
          <w:tcPr>
            <w:tcW w:w="3047" w:type="dxa"/>
          </w:tcPr>
          <w:p w:rsidR="000C5D33" w:rsidRPr="00A26269" w:rsidRDefault="004E538F" w:rsidP="00187531">
            <w:pPr>
              <w:rPr>
                <w:rFonts w:cs="Arial"/>
              </w:rPr>
            </w:pPr>
            <w:r w:rsidRPr="00A26269">
              <w:rPr>
                <w:rFonts w:cs="Arial"/>
              </w:rPr>
              <w:t>Output displayed in the M/C</w:t>
            </w:r>
          </w:p>
        </w:tc>
        <w:tc>
          <w:tcPr>
            <w:tcW w:w="1350" w:type="dxa"/>
            <w:vAlign w:val="center"/>
          </w:tcPr>
          <w:p w:rsidR="000C5D33" w:rsidRPr="00A26269" w:rsidRDefault="004E538F" w:rsidP="00187531">
            <w:pPr>
              <w:jc w:val="center"/>
              <w:rPr>
                <w:rFonts w:cs="Arial"/>
              </w:rPr>
            </w:pPr>
            <w:r w:rsidRPr="00A26269">
              <w:rPr>
                <w:rFonts w:cs="Arial"/>
              </w:rPr>
              <w:t>Yes (0x1)</w:t>
            </w:r>
          </w:p>
        </w:tc>
        <w:tc>
          <w:tcPr>
            <w:tcW w:w="1710" w:type="dxa"/>
            <w:vAlign w:val="center"/>
          </w:tcPr>
          <w:p w:rsidR="000C5D33" w:rsidRPr="00A26269" w:rsidRDefault="004E538F" w:rsidP="00187531">
            <w:pPr>
              <w:jc w:val="center"/>
              <w:rPr>
                <w:rFonts w:cs="Arial"/>
              </w:rPr>
            </w:pPr>
            <w:r w:rsidRPr="00A26269">
              <w:rPr>
                <w:rFonts w:cs="Arial"/>
              </w:rPr>
              <w:t>Yes (0x1)</w:t>
            </w:r>
          </w:p>
        </w:tc>
        <w:tc>
          <w:tcPr>
            <w:tcW w:w="1692" w:type="dxa"/>
            <w:vAlign w:val="center"/>
          </w:tcPr>
          <w:p w:rsidR="000C5D33" w:rsidRPr="00A26269" w:rsidRDefault="004E538F" w:rsidP="00187531">
            <w:pPr>
              <w:jc w:val="center"/>
              <w:rPr>
                <w:rFonts w:cs="Arial"/>
              </w:rPr>
            </w:pPr>
            <w:r w:rsidRPr="00A26269">
              <w:rPr>
                <w:rFonts w:cs="Arial"/>
              </w:rPr>
              <w:t>Yes (0x1)</w:t>
            </w:r>
          </w:p>
        </w:tc>
      </w:tr>
      <w:tr w:rsidR="000C5D33" w:rsidTr="00861FA1">
        <w:trPr>
          <w:trHeight w:val="474"/>
          <w:jc w:val="center"/>
        </w:trPr>
        <w:tc>
          <w:tcPr>
            <w:tcW w:w="2950" w:type="dxa"/>
            <w:vAlign w:val="center"/>
          </w:tcPr>
          <w:p w:rsidR="000C5D33" w:rsidRPr="00A26269" w:rsidRDefault="004E538F">
            <w:pPr>
              <w:jc w:val="center"/>
              <w:rPr>
                <w:rFonts w:cs="Arial"/>
              </w:rPr>
            </w:pPr>
            <w:r w:rsidRPr="00A26269">
              <w:rPr>
                <w:rFonts w:cs="Arial"/>
              </w:rPr>
              <w:t>TRLR_SWAY_CONFIG_CMD</w:t>
            </w:r>
          </w:p>
          <w:p w:rsidR="000C5D33" w:rsidRPr="00A26269" w:rsidRDefault="004E538F">
            <w:pPr>
              <w:jc w:val="center"/>
              <w:rPr>
                <w:rFonts w:cs="Arial"/>
              </w:rPr>
            </w:pPr>
            <w:r w:rsidRPr="00A26269">
              <w:rPr>
                <w:rFonts w:cs="Arial"/>
              </w:rPr>
              <w:t>Signal</w:t>
            </w:r>
          </w:p>
        </w:tc>
        <w:tc>
          <w:tcPr>
            <w:tcW w:w="3047" w:type="dxa"/>
            <w:vAlign w:val="center"/>
          </w:tcPr>
          <w:p w:rsidR="000C5D33" w:rsidRPr="00A26269" w:rsidRDefault="004E538F">
            <w:pPr>
              <w:jc w:val="center"/>
              <w:rPr>
                <w:rFonts w:cs="Arial"/>
              </w:rPr>
            </w:pPr>
            <w:r w:rsidRPr="00A26269">
              <w:rPr>
                <w:rFonts w:cs="Arial"/>
              </w:rPr>
              <w:t>Output command signal sent from the IC</w:t>
            </w:r>
          </w:p>
        </w:tc>
        <w:tc>
          <w:tcPr>
            <w:tcW w:w="1350" w:type="dxa"/>
            <w:vAlign w:val="center"/>
          </w:tcPr>
          <w:p w:rsidR="000C5D33" w:rsidRPr="00A26269" w:rsidRDefault="004E538F">
            <w:pPr>
              <w:jc w:val="center"/>
              <w:rPr>
                <w:rFonts w:cs="Arial"/>
              </w:rPr>
            </w:pPr>
            <w:r w:rsidRPr="00A26269">
              <w:rPr>
                <w:rFonts w:cs="Arial"/>
              </w:rPr>
              <w:t>Yes (0x1)</w:t>
            </w:r>
          </w:p>
        </w:tc>
        <w:tc>
          <w:tcPr>
            <w:tcW w:w="1710" w:type="dxa"/>
            <w:vAlign w:val="center"/>
          </w:tcPr>
          <w:p w:rsidR="000C5D33" w:rsidRPr="00A26269" w:rsidRDefault="004E538F" w:rsidP="003B1A66">
            <w:pPr>
              <w:jc w:val="center"/>
              <w:rPr>
                <w:rFonts w:cs="Arial"/>
              </w:rPr>
            </w:pPr>
            <w:r w:rsidRPr="00A26269">
              <w:rPr>
                <w:rFonts w:cs="Arial"/>
              </w:rPr>
              <w:t>Yes (0x1)</w:t>
            </w:r>
          </w:p>
        </w:tc>
        <w:tc>
          <w:tcPr>
            <w:tcW w:w="1692" w:type="dxa"/>
            <w:vAlign w:val="center"/>
          </w:tcPr>
          <w:p w:rsidR="000C5D33" w:rsidRPr="00A26269" w:rsidRDefault="004E538F">
            <w:pPr>
              <w:jc w:val="center"/>
              <w:rPr>
                <w:rFonts w:cs="Arial"/>
              </w:rPr>
            </w:pPr>
            <w:r w:rsidRPr="00A26269">
              <w:rPr>
                <w:rFonts w:cs="Arial"/>
              </w:rPr>
              <w:t>Yes (0x1)</w:t>
            </w:r>
          </w:p>
        </w:tc>
      </w:tr>
      <w:tr w:rsidR="000C5D33" w:rsidTr="00861FA1">
        <w:trPr>
          <w:trHeight w:val="728"/>
          <w:jc w:val="center"/>
        </w:trPr>
        <w:tc>
          <w:tcPr>
            <w:tcW w:w="2950" w:type="dxa"/>
            <w:vAlign w:val="center"/>
          </w:tcPr>
          <w:p w:rsidR="000C5D33" w:rsidRPr="00A26269" w:rsidRDefault="004E538F" w:rsidP="005C1E29">
            <w:pPr>
              <w:jc w:val="center"/>
              <w:rPr>
                <w:rFonts w:cs="Arial"/>
              </w:rPr>
            </w:pPr>
            <w:r w:rsidRPr="00A26269">
              <w:rPr>
                <w:rFonts w:cs="Arial"/>
              </w:rPr>
              <w:t>TRLR_SWAY_CONFIG_STAT</w:t>
            </w:r>
          </w:p>
          <w:p w:rsidR="000C5D33" w:rsidRPr="00A26269" w:rsidRDefault="004E538F" w:rsidP="005C1E29">
            <w:pPr>
              <w:jc w:val="center"/>
              <w:rPr>
                <w:rFonts w:cs="Arial"/>
              </w:rPr>
            </w:pPr>
            <w:r w:rsidRPr="00A26269">
              <w:rPr>
                <w:rFonts w:cs="Arial"/>
              </w:rPr>
              <w:t>Signal</w:t>
            </w:r>
          </w:p>
        </w:tc>
        <w:tc>
          <w:tcPr>
            <w:tcW w:w="3047" w:type="dxa"/>
            <w:vAlign w:val="center"/>
          </w:tcPr>
          <w:p w:rsidR="000C5D33" w:rsidRPr="00A26269" w:rsidRDefault="004E538F" w:rsidP="005C1E29">
            <w:pPr>
              <w:jc w:val="center"/>
              <w:rPr>
                <w:rFonts w:cs="Arial"/>
              </w:rPr>
            </w:pPr>
            <w:r w:rsidRPr="00A26269">
              <w:rPr>
                <w:rFonts w:cs="Arial"/>
              </w:rPr>
              <w:t xml:space="preserve">Input signal received by the IC, defining current </w:t>
            </w:r>
            <w:proofErr w:type="gramStart"/>
            <w:r w:rsidRPr="00A26269">
              <w:rPr>
                <w:rFonts w:cs="Arial"/>
              </w:rPr>
              <w:t>On</w:t>
            </w:r>
            <w:proofErr w:type="gramEnd"/>
            <w:r w:rsidRPr="00A26269">
              <w:rPr>
                <w:rFonts w:cs="Arial"/>
              </w:rPr>
              <w:t>/Off status of Trailer Sway</w:t>
            </w:r>
          </w:p>
        </w:tc>
        <w:tc>
          <w:tcPr>
            <w:tcW w:w="1350" w:type="dxa"/>
            <w:vAlign w:val="center"/>
          </w:tcPr>
          <w:p w:rsidR="000C5D33" w:rsidRPr="00A26269" w:rsidRDefault="004E538F" w:rsidP="005C1E29">
            <w:pPr>
              <w:jc w:val="center"/>
              <w:rPr>
                <w:rFonts w:cs="Arial"/>
              </w:rPr>
            </w:pPr>
            <w:r w:rsidRPr="00A26269">
              <w:rPr>
                <w:rFonts w:cs="Arial"/>
              </w:rPr>
              <w:t>Yes (0x1)</w:t>
            </w:r>
          </w:p>
        </w:tc>
        <w:tc>
          <w:tcPr>
            <w:tcW w:w="1710" w:type="dxa"/>
            <w:vAlign w:val="center"/>
          </w:tcPr>
          <w:p w:rsidR="000C5D33" w:rsidRPr="00A26269" w:rsidRDefault="004E538F" w:rsidP="003B1A66">
            <w:pPr>
              <w:jc w:val="center"/>
              <w:rPr>
                <w:rFonts w:cs="Arial"/>
              </w:rPr>
            </w:pPr>
            <w:r w:rsidRPr="00A26269">
              <w:rPr>
                <w:rFonts w:cs="Arial"/>
              </w:rPr>
              <w:t>Yes (0x1)</w:t>
            </w:r>
          </w:p>
        </w:tc>
        <w:tc>
          <w:tcPr>
            <w:tcW w:w="1692" w:type="dxa"/>
            <w:vAlign w:val="center"/>
          </w:tcPr>
          <w:p w:rsidR="000C5D33" w:rsidRPr="00A26269" w:rsidRDefault="004E538F" w:rsidP="005C1E29">
            <w:pPr>
              <w:jc w:val="center"/>
              <w:rPr>
                <w:rFonts w:cs="Arial"/>
              </w:rPr>
            </w:pPr>
            <w:r w:rsidRPr="00A26269">
              <w:rPr>
                <w:rFonts w:cs="Arial"/>
              </w:rPr>
              <w:t>Yes (0x1)</w:t>
            </w:r>
          </w:p>
        </w:tc>
      </w:tr>
      <w:tr w:rsidR="000C5D33" w:rsidTr="00861FA1">
        <w:trPr>
          <w:trHeight w:val="236"/>
          <w:jc w:val="center"/>
        </w:trPr>
        <w:tc>
          <w:tcPr>
            <w:tcW w:w="2950" w:type="dxa"/>
            <w:vAlign w:val="center"/>
          </w:tcPr>
          <w:p w:rsidR="000C5D33" w:rsidRPr="00A26269" w:rsidRDefault="004E538F">
            <w:pPr>
              <w:jc w:val="center"/>
              <w:rPr>
                <w:rFonts w:cs="Arial"/>
              </w:rPr>
            </w:pPr>
            <w:r w:rsidRPr="00A26269">
              <w:rPr>
                <w:rFonts w:cs="Arial"/>
              </w:rPr>
              <w:t>M/C_Display_Status</w:t>
            </w:r>
          </w:p>
        </w:tc>
        <w:tc>
          <w:tcPr>
            <w:tcW w:w="3047" w:type="dxa"/>
            <w:vAlign w:val="center"/>
          </w:tcPr>
          <w:p w:rsidR="000C5D33" w:rsidRPr="00A26269" w:rsidRDefault="004E538F">
            <w:pPr>
              <w:jc w:val="center"/>
              <w:rPr>
                <w:rFonts w:cs="Arial"/>
              </w:rPr>
            </w:pPr>
            <w:r w:rsidRPr="00A26269">
              <w:rPr>
                <w:rFonts w:cs="Arial"/>
              </w:rPr>
              <w:t>See * below</w:t>
            </w:r>
          </w:p>
        </w:tc>
        <w:tc>
          <w:tcPr>
            <w:tcW w:w="1350" w:type="dxa"/>
            <w:vAlign w:val="center"/>
          </w:tcPr>
          <w:p w:rsidR="000C5D33" w:rsidRPr="00A26269" w:rsidRDefault="004E538F">
            <w:pPr>
              <w:jc w:val="center"/>
              <w:rPr>
                <w:rFonts w:cs="Arial"/>
              </w:rPr>
            </w:pPr>
            <w:r w:rsidRPr="00A26269">
              <w:rPr>
                <w:rFonts w:cs="Arial"/>
              </w:rPr>
              <w:t>See * below</w:t>
            </w:r>
          </w:p>
        </w:tc>
        <w:tc>
          <w:tcPr>
            <w:tcW w:w="1710" w:type="dxa"/>
            <w:vAlign w:val="center"/>
          </w:tcPr>
          <w:p w:rsidR="000C5D33" w:rsidRPr="00A26269" w:rsidRDefault="004E538F" w:rsidP="003B1A66">
            <w:pPr>
              <w:jc w:val="center"/>
              <w:rPr>
                <w:rFonts w:cs="Arial"/>
              </w:rPr>
            </w:pPr>
            <w:r w:rsidRPr="00A26269">
              <w:rPr>
                <w:rFonts w:cs="Arial"/>
              </w:rPr>
              <w:t>See * below</w:t>
            </w:r>
          </w:p>
        </w:tc>
        <w:tc>
          <w:tcPr>
            <w:tcW w:w="1692" w:type="dxa"/>
            <w:vAlign w:val="center"/>
          </w:tcPr>
          <w:p w:rsidR="000C5D33" w:rsidRPr="00A26269" w:rsidRDefault="004E538F">
            <w:pPr>
              <w:jc w:val="center"/>
              <w:rPr>
                <w:rFonts w:cs="Arial"/>
              </w:rPr>
            </w:pPr>
            <w:r w:rsidRPr="00A26269">
              <w:rPr>
                <w:rFonts w:cs="Arial"/>
              </w:rPr>
              <w:t>See * below</w:t>
            </w:r>
          </w:p>
        </w:tc>
      </w:tr>
      <w:tr w:rsidR="000C5D33" w:rsidTr="00861FA1">
        <w:trPr>
          <w:trHeight w:val="474"/>
          <w:jc w:val="center"/>
        </w:trPr>
        <w:tc>
          <w:tcPr>
            <w:tcW w:w="2950" w:type="dxa"/>
            <w:vAlign w:val="center"/>
          </w:tcPr>
          <w:p w:rsidR="000C5D33" w:rsidRPr="00A26269" w:rsidRDefault="004E538F">
            <w:pPr>
              <w:jc w:val="center"/>
              <w:rPr>
                <w:rFonts w:cs="Arial"/>
              </w:rPr>
            </w:pPr>
            <w:r w:rsidRPr="00A26269">
              <w:rPr>
                <w:rFonts w:cs="Arial"/>
              </w:rPr>
              <w:t>Operational_Mode</w:t>
            </w:r>
          </w:p>
        </w:tc>
        <w:tc>
          <w:tcPr>
            <w:tcW w:w="3047" w:type="dxa"/>
            <w:vAlign w:val="center"/>
          </w:tcPr>
          <w:p w:rsidR="000C5D33" w:rsidRPr="00A26269" w:rsidRDefault="004E538F">
            <w:pPr>
              <w:jc w:val="center"/>
              <w:rPr>
                <w:rFonts w:cs="Arial"/>
              </w:rPr>
            </w:pPr>
            <w:r w:rsidRPr="00A26269">
              <w:rPr>
                <w:rFonts w:cs="Arial"/>
              </w:rPr>
              <w:t xml:space="preserve">4 state </w:t>
            </w:r>
            <w:proofErr w:type="gramStart"/>
            <w:r w:rsidRPr="00A26269">
              <w:rPr>
                <w:rFonts w:cs="Arial"/>
              </w:rPr>
              <w:t>indicator</w:t>
            </w:r>
            <w:proofErr w:type="gramEnd"/>
            <w:r w:rsidRPr="00A26269">
              <w:rPr>
                <w:rFonts w:cs="Arial"/>
              </w:rPr>
              <w:t xml:space="preserve"> for cluster operational mode</w:t>
            </w:r>
          </w:p>
        </w:tc>
        <w:tc>
          <w:tcPr>
            <w:tcW w:w="1350" w:type="dxa"/>
            <w:vAlign w:val="center"/>
          </w:tcPr>
          <w:p w:rsidR="000C5D33" w:rsidRPr="00A26269" w:rsidRDefault="004E538F">
            <w:pPr>
              <w:jc w:val="center"/>
              <w:rPr>
                <w:rFonts w:cs="Arial"/>
              </w:rPr>
            </w:pPr>
            <w:r w:rsidRPr="00A26269">
              <w:rPr>
                <w:rFonts w:cs="Arial"/>
              </w:rPr>
              <w:t>Limited</w:t>
            </w:r>
          </w:p>
        </w:tc>
        <w:tc>
          <w:tcPr>
            <w:tcW w:w="1710" w:type="dxa"/>
            <w:vAlign w:val="center"/>
          </w:tcPr>
          <w:p w:rsidR="000C5D33" w:rsidRPr="00A26269" w:rsidRDefault="004E538F" w:rsidP="003B1A66">
            <w:pPr>
              <w:jc w:val="center"/>
              <w:rPr>
                <w:rFonts w:cs="Arial"/>
              </w:rPr>
            </w:pPr>
            <w:r w:rsidRPr="00A26269">
              <w:rPr>
                <w:rFonts w:cs="Arial"/>
              </w:rPr>
              <w:t>Limited, Normal</w:t>
            </w:r>
          </w:p>
          <w:p w:rsidR="000C5D33" w:rsidRPr="00A26269" w:rsidRDefault="004E538F" w:rsidP="003B1A66">
            <w:pPr>
              <w:jc w:val="center"/>
              <w:rPr>
                <w:rFonts w:cs="Arial"/>
              </w:rPr>
            </w:pPr>
            <w:r w:rsidRPr="00A26269">
              <w:rPr>
                <w:rFonts w:cs="Arial"/>
              </w:rPr>
              <w:t>or Crank</w:t>
            </w:r>
          </w:p>
        </w:tc>
        <w:tc>
          <w:tcPr>
            <w:tcW w:w="1692" w:type="dxa"/>
            <w:vAlign w:val="center"/>
          </w:tcPr>
          <w:p w:rsidR="000C5D33" w:rsidRPr="00A26269" w:rsidRDefault="004E538F">
            <w:pPr>
              <w:jc w:val="center"/>
              <w:rPr>
                <w:rFonts w:cs="Arial"/>
              </w:rPr>
            </w:pPr>
            <w:r w:rsidRPr="00A26269">
              <w:rPr>
                <w:rFonts w:cs="Arial"/>
              </w:rPr>
              <w:t>Limited, Normal</w:t>
            </w:r>
          </w:p>
          <w:p w:rsidR="000C5D33" w:rsidRPr="00A26269" w:rsidRDefault="004E538F">
            <w:pPr>
              <w:jc w:val="center"/>
              <w:rPr>
                <w:rFonts w:cs="Arial"/>
              </w:rPr>
            </w:pPr>
            <w:r w:rsidRPr="00A26269">
              <w:rPr>
                <w:rFonts w:cs="Arial"/>
              </w:rPr>
              <w:t>or Crank</w:t>
            </w:r>
          </w:p>
        </w:tc>
      </w:tr>
    </w:tbl>
    <w:p w:rsidR="001C148E" w:rsidRDefault="004E538F"/>
    <w:p w:rsidR="001C148E" w:rsidRDefault="004E538F">
      <w:r>
        <w:t xml:space="preserve">* Refer to Message Center X Display_Y Button Interface </w:t>
      </w:r>
      <w:r>
        <w:t>Section, where X and Y are appropriate values in this document.</w:t>
      </w:r>
    </w:p>
    <w:p w:rsidR="001C148E" w:rsidRDefault="004E538F"/>
    <w:p w:rsidR="001C148E" w:rsidRDefault="004E538F"/>
    <w:p w:rsidR="00406F39" w:rsidRDefault="004E538F" w:rsidP="00B9479B">
      <w:pPr>
        <w:pStyle w:val="Heading4"/>
      </w:pPr>
      <w:r>
        <w:t>Reconfigurable Telltale</w:t>
      </w:r>
    </w:p>
    <w:p w:rsidR="001C148E" w:rsidRDefault="004E538F">
      <w:pPr>
        <w:ind w:left="360" w:firstLine="576"/>
        <w:rPr>
          <w:sz w:val="16"/>
          <w:szCs w:val="16"/>
        </w:rPr>
      </w:pPr>
    </w:p>
    <w:p w:rsidR="001C148E" w:rsidRDefault="004E538F" w:rsidP="003712B0">
      <w:pPr>
        <w:ind w:left="720"/>
      </w:pPr>
      <w:r>
        <w:t>Not Applicable</w:t>
      </w:r>
      <w:r>
        <w:t>.</w:t>
      </w:r>
    </w:p>
    <w:p w:rsidR="001C148E" w:rsidRDefault="004E538F">
      <w:pPr>
        <w:ind w:left="360" w:firstLine="576"/>
        <w:rPr>
          <w:sz w:val="16"/>
          <w:szCs w:val="16"/>
        </w:rPr>
      </w:pPr>
    </w:p>
    <w:p w:rsidR="00406F39" w:rsidRDefault="004E538F" w:rsidP="00B9479B">
      <w:pPr>
        <w:pStyle w:val="Heading4"/>
      </w:pPr>
      <w:r>
        <w:t>Prove Out</w:t>
      </w:r>
    </w:p>
    <w:p w:rsidR="001C148E" w:rsidRDefault="004E538F">
      <w:pPr>
        <w:ind w:left="360" w:firstLine="576"/>
        <w:rPr>
          <w:sz w:val="16"/>
          <w:szCs w:val="16"/>
        </w:rPr>
      </w:pPr>
    </w:p>
    <w:p w:rsidR="001C148E" w:rsidRDefault="004E538F" w:rsidP="003712B0">
      <w:pPr>
        <w:ind w:left="720"/>
      </w:pPr>
      <w:r>
        <w:t>Not A</w:t>
      </w:r>
      <w:r>
        <w:t>pplicable</w:t>
      </w:r>
      <w:r>
        <w:t>.</w:t>
      </w:r>
    </w:p>
    <w:p w:rsidR="001C148E" w:rsidRDefault="004E538F">
      <w:pPr>
        <w:ind w:left="360" w:firstLine="576"/>
        <w:rPr>
          <w:sz w:val="16"/>
          <w:szCs w:val="16"/>
        </w:rPr>
      </w:pPr>
    </w:p>
    <w:p w:rsidR="00406F39" w:rsidRDefault="004E538F" w:rsidP="00B9479B">
      <w:pPr>
        <w:pStyle w:val="Heading4"/>
      </w:pPr>
      <w:r>
        <w:t>Message Center Msg</w:t>
      </w:r>
    </w:p>
    <w:p w:rsidR="001C148E" w:rsidRDefault="004E538F">
      <w:pPr>
        <w:rPr>
          <w:sz w:val="16"/>
          <w:szCs w:val="16"/>
        </w:rPr>
      </w:pPr>
    </w:p>
    <w:p w:rsidR="001C148E" w:rsidRDefault="004E538F" w:rsidP="003712B0">
      <w:pPr>
        <w:ind w:left="720"/>
      </w:pPr>
      <w:r>
        <w:t>Refer to Message Center Function description reference "B Display 2x14</w:t>
      </w:r>
      <w:r>
        <w:t xml:space="preserve"> Text Message List.xls" file </w:t>
      </w:r>
      <w:r>
        <w:t>-- Message</w:t>
      </w:r>
      <w:r>
        <w:t xml:space="preserve"> ID SU277</w:t>
      </w:r>
      <w:r>
        <w:t>.</w:t>
      </w:r>
    </w:p>
    <w:p w:rsidR="001C148E" w:rsidRDefault="004E538F">
      <w:pPr>
        <w:jc w:val="center"/>
      </w:pPr>
    </w:p>
    <w:p w:rsidR="00406F39" w:rsidRDefault="004E538F" w:rsidP="00B9479B">
      <w:pPr>
        <w:pStyle w:val="Heading2"/>
      </w:pPr>
      <w:r>
        <w:t>Error Handling</w:t>
      </w:r>
    </w:p>
    <w:p w:rsidR="00406F39" w:rsidRDefault="004E538F" w:rsidP="00B9479B">
      <w:pPr>
        <w:pStyle w:val="Heading3"/>
      </w:pPr>
      <w:r>
        <w:t>Missing Message Strategy</w:t>
      </w:r>
    </w:p>
    <w:p w:rsidR="00406F39" w:rsidRDefault="004E538F" w:rsidP="00B9479B">
      <w:pPr>
        <w:pStyle w:val="Heading4"/>
      </w:pPr>
      <w:r>
        <w:t>References</w:t>
      </w:r>
    </w:p>
    <w:p w:rsidR="006664C6" w:rsidRDefault="004E538F" w:rsidP="003712B0">
      <w:pPr>
        <w:ind w:left="720"/>
      </w:pPr>
      <w:r>
        <w:t>The signals will be declared missing as per the Diagnostics section of this SPSS.</w:t>
      </w:r>
    </w:p>
    <w:p w:rsidR="006664C6" w:rsidRDefault="004E538F" w:rsidP="003712B0">
      <w:pPr>
        <w:ind w:left="720"/>
      </w:pPr>
    </w:p>
    <w:p w:rsidR="002F1962" w:rsidRDefault="004E538F" w:rsidP="003712B0">
      <w:pPr>
        <w:ind w:left="720"/>
      </w:pPr>
      <w:r w:rsidRPr="00A173C9">
        <w:t>DTCs states and history will be determined as per the Diagnostics section of this SPS</w:t>
      </w:r>
      <w:r w:rsidRPr="00A173C9">
        <w:t>S.</w:t>
      </w:r>
    </w:p>
    <w:p w:rsidR="00ED7C22" w:rsidRDefault="004E538F" w:rsidP="002F1962">
      <w:pPr>
        <w:ind w:left="1368"/>
      </w:pPr>
    </w:p>
    <w:p w:rsidR="00861FA1" w:rsidRPr="00861FA1" w:rsidRDefault="00861FA1" w:rsidP="00B9479B">
      <w:pPr>
        <w:pStyle w:val="Heading4"/>
        <w:rPr>
          <w:b w:val="0"/>
          <w:u w:val="single"/>
        </w:rPr>
      </w:pPr>
      <w:r w:rsidRPr="00861FA1">
        <w:rPr>
          <w:b w:val="0"/>
          <w:u w:val="single"/>
        </w:rPr>
        <w:t>SR-REQ-342181/A-Trailer_Sway_Cfg Disabled</w:t>
      </w:r>
    </w:p>
    <w:p w:rsidR="00570BCD" w:rsidRDefault="004E538F" w:rsidP="003712B0">
      <w:pPr>
        <w:ind w:left="720"/>
      </w:pPr>
      <w:r>
        <w:t>If</w:t>
      </w:r>
      <w:r>
        <w:t xml:space="preserve"> </w:t>
      </w:r>
      <w:r>
        <w:t>Trailer_Sway</w:t>
      </w:r>
      <w:r>
        <w:t>_Cfg = Disabled,</w:t>
      </w:r>
      <w:r>
        <w:t xml:space="preserve"> DTC C12100 shall never be logged</w:t>
      </w:r>
      <w:r>
        <w:t xml:space="preserve"> due to this feature</w:t>
      </w:r>
      <w:r>
        <w:t>.</w:t>
      </w:r>
    </w:p>
    <w:p w:rsidR="002F1962" w:rsidRDefault="004E538F" w:rsidP="002F1962">
      <w:pPr>
        <w:ind w:left="1368"/>
      </w:pPr>
    </w:p>
    <w:p w:rsidR="00406F39" w:rsidRDefault="004E538F" w:rsidP="00B9479B">
      <w:pPr>
        <w:pStyle w:val="Heading2"/>
      </w:pPr>
      <w:r>
        <w:t>Diagnostics</w:t>
      </w:r>
    </w:p>
    <w:p w:rsidR="00406F39" w:rsidRDefault="004E538F" w:rsidP="00B9479B">
      <w:pPr>
        <w:pStyle w:val="Heading3"/>
      </w:pPr>
      <w:r>
        <w:t>Self Test</w:t>
      </w:r>
    </w:p>
    <w:p w:rsidR="001C148E" w:rsidRDefault="004E538F">
      <w:pPr>
        <w:ind w:left="360"/>
        <w:rPr>
          <w:sz w:val="16"/>
          <w:szCs w:val="16"/>
        </w:rPr>
      </w:pPr>
    </w:p>
    <w:p w:rsidR="001C148E" w:rsidRDefault="004E538F" w:rsidP="003712B0">
      <w:pPr>
        <w:ind w:left="720"/>
      </w:pPr>
      <w:r>
        <w:t>None</w:t>
      </w:r>
      <w:r>
        <w:t>.</w:t>
      </w:r>
    </w:p>
    <w:p w:rsidR="001C148E" w:rsidRDefault="004E538F">
      <w:pPr>
        <w:ind w:left="360"/>
        <w:rPr>
          <w:sz w:val="16"/>
          <w:szCs w:val="16"/>
        </w:rPr>
      </w:pPr>
    </w:p>
    <w:p w:rsidR="00406F39" w:rsidRDefault="004E538F" w:rsidP="00B9479B">
      <w:pPr>
        <w:pStyle w:val="Heading3"/>
      </w:pPr>
      <w:r>
        <w:t>Engineering Test Mode</w:t>
      </w:r>
    </w:p>
    <w:p w:rsidR="001C148E" w:rsidRDefault="004E538F">
      <w:pPr>
        <w:ind w:left="360"/>
        <w:rPr>
          <w:sz w:val="16"/>
          <w:szCs w:val="16"/>
        </w:rPr>
      </w:pPr>
    </w:p>
    <w:p w:rsidR="001C148E" w:rsidRDefault="004E538F" w:rsidP="003712B0">
      <w:pPr>
        <w:ind w:left="720"/>
      </w:pPr>
      <w:r>
        <w:t>Reference sec</w:t>
      </w:r>
      <w:r>
        <w:t>tion “</w:t>
      </w:r>
      <w:bookmarkStart w:id="2" w:name="_Toc33162517"/>
      <w:r>
        <w:t xml:space="preserve">Dealer / </w:t>
      </w:r>
      <w:r>
        <w:rPr>
          <w:color w:val="000000"/>
        </w:rPr>
        <w:t>Engineering</w:t>
      </w:r>
      <w:r>
        <w:t xml:space="preserve"> Test Mode (ETM)</w:t>
      </w:r>
      <w:bookmarkEnd w:id="2"/>
      <w:r>
        <w:t>”</w:t>
      </w:r>
      <w:r>
        <w:t>.</w:t>
      </w:r>
    </w:p>
    <w:p w:rsidR="001C148E" w:rsidRDefault="004E538F">
      <w:pPr>
        <w:ind w:left="1368"/>
        <w:rPr>
          <w:sz w:val="16"/>
          <w:szCs w:val="16"/>
        </w:rPr>
      </w:pPr>
    </w:p>
    <w:p w:rsidR="00406F39" w:rsidRDefault="004E538F" w:rsidP="00B9479B">
      <w:pPr>
        <w:pStyle w:val="Heading3"/>
      </w:pPr>
      <w:r>
        <w:t>Part II Performance</w:t>
      </w:r>
    </w:p>
    <w:p w:rsidR="00406F39" w:rsidRDefault="004E538F" w:rsidP="00B9479B">
      <w:pPr>
        <w:pStyle w:val="Heading4"/>
      </w:pPr>
      <w:r w:rsidRPr="00B9479B">
        <w:t>DTC-REQ-342182/A-Supported Diagnostic Trouble Codes (DTCs)</w:t>
      </w:r>
    </w:p>
    <w:p w:rsidR="00AE06BC" w:rsidRPr="00AE06BC" w:rsidRDefault="004E538F"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8363"/>
      </w:tblGrid>
      <w:tr w:rsidR="006664C6" w:rsidTr="00861FA1">
        <w:trPr>
          <w:cantSplit/>
          <w:tblHeader/>
          <w:jc w:val="center"/>
        </w:trPr>
        <w:tc>
          <w:tcPr>
            <w:tcW w:w="1417" w:type="dxa"/>
            <w:tcBorders>
              <w:top w:val="single" w:sz="6" w:space="0" w:color="auto"/>
              <w:left w:val="single" w:sz="6" w:space="0" w:color="auto"/>
              <w:bottom w:val="single" w:sz="6" w:space="0" w:color="auto"/>
              <w:right w:val="single" w:sz="6" w:space="0" w:color="auto"/>
            </w:tcBorders>
            <w:vAlign w:val="center"/>
          </w:tcPr>
          <w:p w:rsidR="006664C6" w:rsidRDefault="004E538F">
            <w:pPr>
              <w:jc w:val="center"/>
              <w:rPr>
                <w:b/>
              </w:rPr>
            </w:pPr>
            <w:r>
              <w:rPr>
                <w:b/>
              </w:rPr>
              <w:t>DTC</w:t>
            </w:r>
          </w:p>
        </w:tc>
        <w:tc>
          <w:tcPr>
            <w:tcW w:w="8363" w:type="dxa"/>
            <w:tcBorders>
              <w:top w:val="single" w:sz="6" w:space="0" w:color="auto"/>
              <w:left w:val="single" w:sz="6" w:space="0" w:color="auto"/>
              <w:bottom w:val="single" w:sz="6" w:space="0" w:color="auto"/>
              <w:right w:val="single" w:sz="6" w:space="0" w:color="auto"/>
            </w:tcBorders>
            <w:vAlign w:val="center"/>
          </w:tcPr>
          <w:p w:rsidR="006664C6" w:rsidRDefault="004E538F">
            <w:pPr>
              <w:jc w:val="center"/>
              <w:rPr>
                <w:b/>
              </w:rPr>
            </w:pPr>
            <w:r>
              <w:rPr>
                <w:b/>
              </w:rPr>
              <w:t>Description</w:t>
            </w:r>
          </w:p>
        </w:tc>
      </w:tr>
      <w:tr w:rsidR="006664C6" w:rsidTr="00861FA1">
        <w:trPr>
          <w:cantSplit/>
          <w:jc w:val="center"/>
        </w:trPr>
        <w:tc>
          <w:tcPr>
            <w:tcW w:w="1417" w:type="dxa"/>
            <w:tcBorders>
              <w:top w:val="single" w:sz="6" w:space="0" w:color="auto"/>
              <w:left w:val="single" w:sz="6" w:space="0" w:color="auto"/>
              <w:bottom w:val="single" w:sz="6" w:space="0" w:color="auto"/>
              <w:right w:val="single" w:sz="6" w:space="0" w:color="auto"/>
            </w:tcBorders>
            <w:vAlign w:val="center"/>
          </w:tcPr>
          <w:p w:rsidR="006664C6" w:rsidRDefault="004E538F">
            <w:pPr>
              <w:jc w:val="center"/>
            </w:pPr>
            <w:r>
              <w:t>C12100</w:t>
            </w:r>
          </w:p>
        </w:tc>
        <w:tc>
          <w:tcPr>
            <w:tcW w:w="8363" w:type="dxa"/>
            <w:tcBorders>
              <w:top w:val="single" w:sz="6" w:space="0" w:color="auto"/>
              <w:left w:val="single" w:sz="6" w:space="0" w:color="auto"/>
              <w:bottom w:val="single" w:sz="6" w:space="0" w:color="auto"/>
              <w:right w:val="single" w:sz="6" w:space="0" w:color="auto"/>
            </w:tcBorders>
          </w:tcPr>
          <w:p w:rsidR="006664C6" w:rsidRDefault="004E538F" w:rsidP="005B00D6">
            <w:r>
              <w:t>Lost communication with Anti-Lock Brake System (ABS) Control Module</w:t>
            </w:r>
          </w:p>
        </w:tc>
      </w:tr>
    </w:tbl>
    <w:p w:rsidR="000D72B1" w:rsidRDefault="004E538F"/>
    <w:p w:rsidR="000D72B1" w:rsidRDefault="004E538F">
      <w:pPr>
        <w:spacing w:after="200" w:line="276" w:lineRule="auto"/>
      </w:pPr>
      <w:r>
        <w:br w:type="page"/>
      </w:r>
    </w:p>
    <w:p w:rsidR="00406F39" w:rsidRDefault="004E538F" w:rsidP="00B9479B">
      <w:pPr>
        <w:pStyle w:val="Heading4"/>
      </w:pPr>
      <w:r w:rsidRPr="00B9479B">
        <w:lastRenderedPageBreak/>
        <w:t>DCR-REQ-342183/A-DID DExx</w:t>
      </w:r>
    </w:p>
    <w:p w:rsidR="00AE06BC" w:rsidRPr="00AE06BC" w:rsidRDefault="004E538F" w:rsidP="00AE06BC"/>
    <w:tbl>
      <w:tblPr>
        <w:tblW w:w="110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5"/>
        <w:gridCol w:w="1800"/>
        <w:gridCol w:w="720"/>
        <w:gridCol w:w="540"/>
        <w:gridCol w:w="1440"/>
        <w:gridCol w:w="900"/>
        <w:gridCol w:w="810"/>
        <w:gridCol w:w="900"/>
        <w:gridCol w:w="3330"/>
      </w:tblGrid>
      <w:tr w:rsidR="00FA52FF" w:rsidTr="00880237">
        <w:trPr>
          <w:jc w:val="center"/>
        </w:trPr>
        <w:tc>
          <w:tcPr>
            <w:tcW w:w="625"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b/>
                <w:sz w:val="14"/>
                <w:szCs w:val="14"/>
              </w:rPr>
            </w:pPr>
            <w:r w:rsidRPr="00880237">
              <w:rPr>
                <w:rFonts w:cs="Arial"/>
                <w:b/>
                <w:sz w:val="14"/>
                <w:szCs w:val="14"/>
              </w:rPr>
              <w:t>Block</w:t>
            </w:r>
          </w:p>
          <w:p w:rsidR="00FA52FF" w:rsidRPr="00880237" w:rsidRDefault="004E538F">
            <w:pPr>
              <w:jc w:val="center"/>
              <w:rPr>
                <w:rFonts w:cs="Arial"/>
                <w:b/>
                <w:sz w:val="14"/>
                <w:szCs w:val="14"/>
              </w:rPr>
            </w:pPr>
            <w:r w:rsidRPr="00880237">
              <w:rPr>
                <w:rFonts w:cs="Arial"/>
                <w:b/>
                <w:sz w:val="14"/>
                <w:szCs w:val="14"/>
              </w:rPr>
              <w:t>Num</w:t>
            </w:r>
          </w:p>
        </w:tc>
        <w:tc>
          <w:tcPr>
            <w:tcW w:w="180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b/>
                <w:sz w:val="14"/>
                <w:szCs w:val="14"/>
              </w:rPr>
            </w:pPr>
            <w:r w:rsidRPr="00880237">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b/>
                <w:sz w:val="14"/>
                <w:szCs w:val="14"/>
              </w:rPr>
            </w:pPr>
            <w:r w:rsidRPr="00880237">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b/>
                <w:sz w:val="14"/>
                <w:szCs w:val="14"/>
              </w:rPr>
            </w:pPr>
            <w:r w:rsidRPr="00880237">
              <w:rPr>
                <w:rFonts w:cs="Arial"/>
                <w:b/>
                <w:sz w:val="14"/>
                <w:szCs w:val="14"/>
              </w:rPr>
              <w:t>Bits</w:t>
            </w:r>
          </w:p>
        </w:tc>
        <w:tc>
          <w:tcPr>
            <w:tcW w:w="144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b/>
                <w:sz w:val="14"/>
                <w:szCs w:val="14"/>
              </w:rPr>
            </w:pPr>
            <w:r w:rsidRPr="00880237">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b/>
                <w:sz w:val="14"/>
                <w:szCs w:val="14"/>
              </w:rPr>
            </w:pPr>
            <w:r w:rsidRPr="00880237">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b/>
                <w:sz w:val="14"/>
                <w:szCs w:val="14"/>
              </w:rPr>
            </w:pPr>
            <w:r w:rsidRPr="00880237">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b/>
                <w:sz w:val="14"/>
                <w:szCs w:val="14"/>
              </w:rPr>
            </w:pPr>
            <w:r w:rsidRPr="00880237">
              <w:rPr>
                <w:rFonts w:cs="Arial"/>
                <w:b/>
                <w:sz w:val="14"/>
                <w:szCs w:val="14"/>
              </w:rPr>
              <w:t>Default</w:t>
            </w:r>
          </w:p>
        </w:tc>
        <w:tc>
          <w:tcPr>
            <w:tcW w:w="333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b/>
                <w:sz w:val="14"/>
                <w:szCs w:val="14"/>
              </w:rPr>
            </w:pPr>
            <w:r w:rsidRPr="00880237">
              <w:rPr>
                <w:rFonts w:cs="Arial"/>
                <w:b/>
                <w:sz w:val="14"/>
                <w:szCs w:val="14"/>
              </w:rPr>
              <w:t>Comments/Information</w:t>
            </w:r>
          </w:p>
        </w:tc>
      </w:tr>
      <w:tr w:rsidR="00FA52FF" w:rsidTr="00880237">
        <w:trPr>
          <w:jc w:val="center"/>
        </w:trPr>
        <w:tc>
          <w:tcPr>
            <w:tcW w:w="2425" w:type="dxa"/>
            <w:gridSpan w:val="2"/>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r w:rsidRPr="00880237">
              <w:rPr>
                <w:rFonts w:cs="Arial"/>
                <w:sz w:val="14"/>
                <w:szCs w:val="14"/>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144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333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r>
      <w:tr w:rsidR="00FA52FF" w:rsidTr="00880237">
        <w:trPr>
          <w:jc w:val="center"/>
        </w:trPr>
        <w:tc>
          <w:tcPr>
            <w:tcW w:w="625"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72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144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c>
          <w:tcPr>
            <w:tcW w:w="333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4"/>
                <w:szCs w:val="14"/>
              </w:rPr>
            </w:pPr>
          </w:p>
        </w:tc>
      </w:tr>
      <w:tr w:rsidR="00FA52FF" w:rsidTr="00880237">
        <w:trPr>
          <w:jc w:val="center"/>
        </w:trPr>
        <w:tc>
          <w:tcPr>
            <w:tcW w:w="625"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6"/>
                <w:szCs w:val="16"/>
              </w:rPr>
            </w:pPr>
            <w:r w:rsidRPr="00880237">
              <w:rPr>
                <w:rFonts w:cs="Arial"/>
                <w:sz w:val="16"/>
                <w:szCs w:val="16"/>
              </w:rPr>
              <w:t>$02</w:t>
            </w:r>
          </w:p>
        </w:tc>
        <w:tc>
          <w:tcPr>
            <w:tcW w:w="180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6"/>
                <w:szCs w:val="16"/>
              </w:rPr>
            </w:pPr>
            <w:r w:rsidRPr="00880237">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6"/>
                <w:szCs w:val="16"/>
              </w:rPr>
            </w:pPr>
            <w:r w:rsidRPr="00880237">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6"/>
                <w:szCs w:val="16"/>
              </w:rPr>
            </w:pPr>
            <w:r w:rsidRPr="00880237">
              <w:rPr>
                <w:rFonts w:cs="Arial"/>
                <w:sz w:val="16"/>
                <w:szCs w:val="16"/>
              </w:rPr>
              <w:t>*</w:t>
            </w:r>
          </w:p>
        </w:tc>
        <w:tc>
          <w:tcPr>
            <w:tcW w:w="144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6"/>
                <w:szCs w:val="16"/>
              </w:rPr>
            </w:pPr>
            <w:r w:rsidRPr="00880237">
              <w:rPr>
                <w:rFonts w:cs="Arial"/>
                <w:sz w:val="16"/>
                <w:szCs w:val="16"/>
              </w:rPr>
              <w:t>Trailer Sway</w:t>
            </w:r>
          </w:p>
        </w:tc>
        <w:tc>
          <w:tcPr>
            <w:tcW w:w="90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6"/>
                <w:szCs w:val="16"/>
              </w:rPr>
            </w:pPr>
            <w:r w:rsidRPr="00880237">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6"/>
                <w:szCs w:val="16"/>
              </w:rPr>
            </w:pPr>
            <w:r w:rsidRPr="00880237">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vAlign w:val="center"/>
          </w:tcPr>
          <w:p w:rsidR="00FA52FF" w:rsidRPr="00880237" w:rsidRDefault="004E538F">
            <w:pPr>
              <w:jc w:val="center"/>
              <w:rPr>
                <w:rFonts w:cs="Arial"/>
                <w:sz w:val="16"/>
                <w:szCs w:val="16"/>
              </w:rPr>
            </w:pPr>
            <w:r w:rsidRPr="00880237">
              <w:rPr>
                <w:rFonts w:cs="Arial"/>
                <w:sz w:val="16"/>
                <w:szCs w:val="16"/>
              </w:rPr>
              <w:t>Enabled</w:t>
            </w:r>
          </w:p>
        </w:tc>
        <w:tc>
          <w:tcPr>
            <w:tcW w:w="3330" w:type="dxa"/>
            <w:tcBorders>
              <w:top w:val="single" w:sz="4" w:space="0" w:color="auto"/>
              <w:left w:val="single" w:sz="4" w:space="0" w:color="auto"/>
              <w:bottom w:val="single" w:sz="4" w:space="0" w:color="auto"/>
              <w:right w:val="single" w:sz="4" w:space="0" w:color="auto"/>
            </w:tcBorders>
            <w:vAlign w:val="center"/>
          </w:tcPr>
          <w:p w:rsidR="005830A6" w:rsidRPr="00880237" w:rsidRDefault="004E538F" w:rsidP="005830A6">
            <w:pPr>
              <w:rPr>
                <w:rFonts w:cs="Arial"/>
                <w:sz w:val="16"/>
                <w:szCs w:val="16"/>
                <w:highlight w:val="green"/>
              </w:rPr>
            </w:pPr>
            <w:r w:rsidRPr="00880237">
              <w:rPr>
                <w:rFonts w:cs="Arial"/>
                <w:sz w:val="16"/>
                <w:szCs w:val="16"/>
                <w:highlight w:val="green"/>
              </w:rPr>
              <w:t>This parameter allows the Trailer Sway On/Off settings menu to be displayed in the cluster or Center Stack (since cluster is signal gateway for this feature).  Menu display is determined by Settings Menu config.</w:t>
            </w:r>
          </w:p>
          <w:p w:rsidR="005830A6" w:rsidRPr="00880237" w:rsidRDefault="004E538F" w:rsidP="005830A6">
            <w:pPr>
              <w:rPr>
                <w:rFonts w:cs="Arial"/>
                <w:sz w:val="16"/>
                <w:szCs w:val="16"/>
                <w:highlight w:val="green"/>
              </w:rPr>
            </w:pPr>
          </w:p>
          <w:p w:rsidR="00FA52FF" w:rsidRPr="00880237" w:rsidRDefault="004E538F" w:rsidP="005830A6">
            <w:pPr>
              <w:jc w:val="center"/>
              <w:rPr>
                <w:rFonts w:cs="Arial"/>
                <w:sz w:val="14"/>
                <w:szCs w:val="14"/>
              </w:rPr>
            </w:pPr>
            <w:r w:rsidRPr="00880237">
              <w:rPr>
                <w:rFonts w:cs="Arial"/>
                <w:sz w:val="16"/>
                <w:szCs w:val="16"/>
                <w:highlight w:val="green"/>
              </w:rPr>
              <w:t xml:space="preserve">Disabled means both message center and Center Stack setup feature is not present in the vehicle.  </w:t>
            </w:r>
          </w:p>
        </w:tc>
      </w:tr>
      <w:tr w:rsidR="00FA52FF" w:rsidTr="00880237">
        <w:trPr>
          <w:jc w:val="center"/>
        </w:trPr>
        <w:tc>
          <w:tcPr>
            <w:tcW w:w="625" w:type="dxa"/>
            <w:tcBorders>
              <w:top w:val="single" w:sz="4" w:space="0" w:color="auto"/>
              <w:bottom w:val="single" w:sz="4" w:space="0" w:color="auto"/>
            </w:tcBorders>
            <w:vAlign w:val="center"/>
          </w:tcPr>
          <w:p w:rsidR="00FA52FF" w:rsidRPr="00880237" w:rsidRDefault="004E538F">
            <w:pPr>
              <w:jc w:val="center"/>
              <w:rPr>
                <w:rFonts w:cs="Arial"/>
                <w:sz w:val="14"/>
                <w:szCs w:val="14"/>
              </w:rPr>
            </w:pPr>
          </w:p>
        </w:tc>
        <w:tc>
          <w:tcPr>
            <w:tcW w:w="1800" w:type="dxa"/>
            <w:tcBorders>
              <w:top w:val="single" w:sz="4" w:space="0" w:color="auto"/>
              <w:bottom w:val="single" w:sz="4" w:space="0" w:color="auto"/>
            </w:tcBorders>
            <w:vAlign w:val="center"/>
          </w:tcPr>
          <w:p w:rsidR="00FA52FF" w:rsidRPr="00880237" w:rsidRDefault="004E538F" w:rsidP="0063652A">
            <w:pPr>
              <w:jc w:val="center"/>
              <w:rPr>
                <w:rFonts w:cs="Arial"/>
                <w:sz w:val="14"/>
                <w:szCs w:val="14"/>
              </w:rPr>
            </w:pPr>
          </w:p>
        </w:tc>
        <w:tc>
          <w:tcPr>
            <w:tcW w:w="720" w:type="dxa"/>
            <w:tcBorders>
              <w:top w:val="single" w:sz="4" w:space="0" w:color="auto"/>
              <w:bottom w:val="single" w:sz="4" w:space="0" w:color="auto"/>
            </w:tcBorders>
            <w:vAlign w:val="center"/>
          </w:tcPr>
          <w:p w:rsidR="00FA52FF" w:rsidRPr="00880237" w:rsidRDefault="004E538F">
            <w:pPr>
              <w:jc w:val="center"/>
              <w:rPr>
                <w:rFonts w:cs="Arial"/>
                <w:sz w:val="14"/>
                <w:szCs w:val="14"/>
              </w:rPr>
            </w:pPr>
          </w:p>
        </w:tc>
        <w:tc>
          <w:tcPr>
            <w:tcW w:w="540" w:type="dxa"/>
            <w:tcBorders>
              <w:top w:val="single" w:sz="4" w:space="0" w:color="auto"/>
              <w:bottom w:val="single" w:sz="4" w:space="0" w:color="auto"/>
            </w:tcBorders>
            <w:vAlign w:val="center"/>
          </w:tcPr>
          <w:p w:rsidR="00FA52FF" w:rsidRPr="00880237" w:rsidRDefault="004E538F">
            <w:pPr>
              <w:jc w:val="center"/>
              <w:rPr>
                <w:rFonts w:cs="Arial"/>
                <w:sz w:val="14"/>
                <w:szCs w:val="14"/>
              </w:rPr>
            </w:pPr>
          </w:p>
        </w:tc>
        <w:tc>
          <w:tcPr>
            <w:tcW w:w="1440" w:type="dxa"/>
            <w:tcBorders>
              <w:top w:val="single" w:sz="4" w:space="0" w:color="auto"/>
              <w:bottom w:val="single" w:sz="4" w:space="0" w:color="auto"/>
            </w:tcBorders>
            <w:vAlign w:val="center"/>
          </w:tcPr>
          <w:p w:rsidR="00FA52FF" w:rsidRPr="00880237" w:rsidRDefault="004E538F">
            <w:pPr>
              <w:jc w:val="center"/>
              <w:rPr>
                <w:rFonts w:cs="Arial"/>
                <w:sz w:val="14"/>
                <w:szCs w:val="14"/>
              </w:rPr>
            </w:pPr>
          </w:p>
        </w:tc>
        <w:tc>
          <w:tcPr>
            <w:tcW w:w="900" w:type="dxa"/>
            <w:tcBorders>
              <w:top w:val="single" w:sz="4" w:space="0" w:color="auto"/>
              <w:bottom w:val="single" w:sz="4" w:space="0" w:color="auto"/>
            </w:tcBorders>
            <w:vAlign w:val="center"/>
          </w:tcPr>
          <w:p w:rsidR="00FA52FF" w:rsidRPr="00880237" w:rsidRDefault="004E538F">
            <w:pPr>
              <w:jc w:val="center"/>
              <w:rPr>
                <w:rFonts w:cs="Arial"/>
                <w:sz w:val="14"/>
                <w:szCs w:val="14"/>
              </w:rPr>
            </w:pPr>
          </w:p>
        </w:tc>
        <w:tc>
          <w:tcPr>
            <w:tcW w:w="810" w:type="dxa"/>
            <w:tcBorders>
              <w:top w:val="single" w:sz="4" w:space="0" w:color="auto"/>
              <w:bottom w:val="single" w:sz="4" w:space="0" w:color="auto"/>
            </w:tcBorders>
            <w:vAlign w:val="center"/>
          </w:tcPr>
          <w:p w:rsidR="00FA52FF" w:rsidRPr="00880237" w:rsidRDefault="004E538F">
            <w:pPr>
              <w:jc w:val="center"/>
              <w:rPr>
                <w:rFonts w:cs="Arial"/>
                <w:sz w:val="14"/>
                <w:szCs w:val="14"/>
              </w:rPr>
            </w:pPr>
          </w:p>
        </w:tc>
        <w:tc>
          <w:tcPr>
            <w:tcW w:w="900" w:type="dxa"/>
            <w:tcBorders>
              <w:top w:val="single" w:sz="4" w:space="0" w:color="auto"/>
              <w:bottom w:val="single" w:sz="4" w:space="0" w:color="auto"/>
            </w:tcBorders>
            <w:vAlign w:val="center"/>
          </w:tcPr>
          <w:p w:rsidR="00FA52FF" w:rsidRPr="00880237" w:rsidRDefault="004E538F">
            <w:pPr>
              <w:jc w:val="center"/>
              <w:rPr>
                <w:rFonts w:cs="Arial"/>
                <w:sz w:val="14"/>
                <w:szCs w:val="14"/>
              </w:rPr>
            </w:pPr>
          </w:p>
        </w:tc>
        <w:tc>
          <w:tcPr>
            <w:tcW w:w="3330" w:type="dxa"/>
            <w:tcBorders>
              <w:top w:val="single" w:sz="4" w:space="0" w:color="auto"/>
              <w:bottom w:val="single" w:sz="4" w:space="0" w:color="auto"/>
            </w:tcBorders>
            <w:vAlign w:val="center"/>
          </w:tcPr>
          <w:p w:rsidR="00FA52FF" w:rsidRPr="00880237" w:rsidRDefault="004E538F">
            <w:pPr>
              <w:jc w:val="center"/>
              <w:rPr>
                <w:rFonts w:cs="Arial"/>
                <w:sz w:val="14"/>
                <w:szCs w:val="14"/>
              </w:rPr>
            </w:pPr>
          </w:p>
        </w:tc>
      </w:tr>
      <w:tr w:rsidR="005830A6" w:rsidTr="00880237">
        <w:trPr>
          <w:jc w:val="center"/>
        </w:trPr>
        <w:tc>
          <w:tcPr>
            <w:tcW w:w="625" w:type="dxa"/>
            <w:tcBorders>
              <w:top w:val="single" w:sz="4" w:space="0" w:color="auto"/>
              <w:bottom w:val="single" w:sz="4" w:space="0" w:color="auto"/>
            </w:tcBorders>
          </w:tcPr>
          <w:p w:rsidR="005830A6" w:rsidRPr="00880237" w:rsidRDefault="004E538F" w:rsidP="00187531">
            <w:pPr>
              <w:rPr>
                <w:rFonts w:cs="Arial"/>
                <w:sz w:val="16"/>
                <w:szCs w:val="16"/>
                <w:highlight w:val="green"/>
              </w:rPr>
            </w:pPr>
            <w:r w:rsidRPr="00880237">
              <w:rPr>
                <w:rFonts w:cs="Arial"/>
                <w:sz w:val="16"/>
                <w:szCs w:val="16"/>
                <w:highlight w:val="green"/>
              </w:rPr>
              <w:t>$09</w:t>
            </w:r>
          </w:p>
        </w:tc>
        <w:tc>
          <w:tcPr>
            <w:tcW w:w="1800" w:type="dxa"/>
            <w:tcBorders>
              <w:top w:val="single" w:sz="4" w:space="0" w:color="auto"/>
              <w:bottom w:val="single" w:sz="4" w:space="0" w:color="auto"/>
            </w:tcBorders>
          </w:tcPr>
          <w:p w:rsidR="005830A6" w:rsidRPr="00880237" w:rsidRDefault="004E538F" w:rsidP="00187531">
            <w:pPr>
              <w:rPr>
                <w:rFonts w:cs="Arial"/>
                <w:sz w:val="16"/>
                <w:szCs w:val="16"/>
                <w:highlight w:val="green"/>
              </w:rPr>
            </w:pPr>
            <w:r w:rsidRPr="00880237">
              <w:rPr>
                <w:rFonts w:cs="Arial"/>
                <w:sz w:val="16"/>
                <w:szCs w:val="16"/>
                <w:highlight w:val="green"/>
              </w:rPr>
              <w:t>Option Content (B&amp;A)</w:t>
            </w:r>
          </w:p>
        </w:tc>
        <w:tc>
          <w:tcPr>
            <w:tcW w:w="720" w:type="dxa"/>
            <w:tcBorders>
              <w:top w:val="single" w:sz="4" w:space="0" w:color="auto"/>
              <w:bottom w:val="single" w:sz="4" w:space="0" w:color="auto"/>
            </w:tcBorders>
          </w:tcPr>
          <w:p w:rsidR="005830A6" w:rsidRPr="00880237" w:rsidRDefault="004E538F" w:rsidP="00187531">
            <w:pPr>
              <w:rPr>
                <w:rFonts w:cs="Arial"/>
                <w:sz w:val="16"/>
                <w:szCs w:val="16"/>
                <w:highlight w:val="green"/>
              </w:rPr>
            </w:pPr>
            <w:r w:rsidRPr="00880237">
              <w:rPr>
                <w:rFonts w:cs="Arial"/>
                <w:sz w:val="16"/>
                <w:szCs w:val="16"/>
                <w:highlight w:val="green"/>
              </w:rPr>
              <w:t>*</w:t>
            </w:r>
          </w:p>
        </w:tc>
        <w:tc>
          <w:tcPr>
            <w:tcW w:w="540" w:type="dxa"/>
            <w:tcBorders>
              <w:top w:val="single" w:sz="4" w:space="0" w:color="auto"/>
              <w:bottom w:val="single" w:sz="4" w:space="0" w:color="auto"/>
            </w:tcBorders>
          </w:tcPr>
          <w:p w:rsidR="005830A6" w:rsidRPr="00880237" w:rsidRDefault="004E538F" w:rsidP="00187531">
            <w:pPr>
              <w:rPr>
                <w:rFonts w:cs="Arial"/>
                <w:sz w:val="16"/>
                <w:szCs w:val="16"/>
                <w:highlight w:val="green"/>
              </w:rPr>
            </w:pPr>
            <w:r w:rsidRPr="00880237">
              <w:rPr>
                <w:rFonts w:cs="Arial"/>
                <w:sz w:val="16"/>
                <w:szCs w:val="16"/>
                <w:highlight w:val="green"/>
              </w:rPr>
              <w:t>*</w:t>
            </w:r>
          </w:p>
        </w:tc>
        <w:tc>
          <w:tcPr>
            <w:tcW w:w="1440" w:type="dxa"/>
            <w:tcBorders>
              <w:top w:val="single" w:sz="4" w:space="0" w:color="auto"/>
              <w:bottom w:val="single" w:sz="4" w:space="0" w:color="auto"/>
            </w:tcBorders>
          </w:tcPr>
          <w:p w:rsidR="005830A6" w:rsidRPr="00880237" w:rsidRDefault="004E538F" w:rsidP="00187531">
            <w:pPr>
              <w:rPr>
                <w:rFonts w:cs="Arial"/>
                <w:sz w:val="16"/>
                <w:szCs w:val="16"/>
                <w:highlight w:val="green"/>
              </w:rPr>
            </w:pPr>
            <w:r w:rsidRPr="00880237">
              <w:rPr>
                <w:rFonts w:cs="Arial"/>
                <w:sz w:val="16"/>
                <w:szCs w:val="16"/>
                <w:highlight w:val="green"/>
              </w:rPr>
              <w:t>Settings Menu</w:t>
            </w:r>
          </w:p>
        </w:tc>
        <w:tc>
          <w:tcPr>
            <w:tcW w:w="900" w:type="dxa"/>
            <w:tcBorders>
              <w:top w:val="single" w:sz="4" w:space="0" w:color="auto"/>
              <w:bottom w:val="single" w:sz="4" w:space="0" w:color="auto"/>
            </w:tcBorders>
          </w:tcPr>
          <w:p w:rsidR="005830A6" w:rsidRPr="00880237" w:rsidRDefault="004E538F" w:rsidP="00187531">
            <w:pPr>
              <w:rPr>
                <w:rFonts w:cs="Arial"/>
                <w:sz w:val="16"/>
                <w:szCs w:val="16"/>
                <w:highlight w:val="green"/>
              </w:rPr>
            </w:pPr>
            <w:r w:rsidRPr="00880237">
              <w:rPr>
                <w:rFonts w:cs="Arial"/>
                <w:sz w:val="16"/>
                <w:szCs w:val="16"/>
                <w:highlight w:val="green"/>
              </w:rPr>
              <w:t>Cluster</w:t>
            </w:r>
          </w:p>
        </w:tc>
        <w:tc>
          <w:tcPr>
            <w:tcW w:w="810" w:type="dxa"/>
            <w:tcBorders>
              <w:top w:val="single" w:sz="4" w:space="0" w:color="auto"/>
              <w:bottom w:val="single" w:sz="4" w:space="0" w:color="auto"/>
            </w:tcBorders>
          </w:tcPr>
          <w:p w:rsidR="005830A6" w:rsidRPr="00880237" w:rsidRDefault="004E538F" w:rsidP="00187531">
            <w:pPr>
              <w:rPr>
                <w:rFonts w:cs="Arial"/>
                <w:sz w:val="16"/>
                <w:szCs w:val="16"/>
                <w:highlight w:val="green"/>
              </w:rPr>
            </w:pPr>
            <w:r w:rsidRPr="00880237">
              <w:rPr>
                <w:rFonts w:cs="Arial"/>
                <w:sz w:val="16"/>
                <w:szCs w:val="16"/>
                <w:highlight w:val="green"/>
              </w:rPr>
              <w:t>Center Stack</w:t>
            </w:r>
          </w:p>
        </w:tc>
        <w:tc>
          <w:tcPr>
            <w:tcW w:w="900" w:type="dxa"/>
            <w:tcBorders>
              <w:top w:val="single" w:sz="4" w:space="0" w:color="auto"/>
              <w:bottom w:val="single" w:sz="4" w:space="0" w:color="auto"/>
            </w:tcBorders>
          </w:tcPr>
          <w:p w:rsidR="005830A6" w:rsidRPr="00880237" w:rsidRDefault="004E538F" w:rsidP="00187531">
            <w:pPr>
              <w:rPr>
                <w:rFonts w:cs="Arial"/>
                <w:sz w:val="16"/>
                <w:szCs w:val="16"/>
                <w:highlight w:val="green"/>
              </w:rPr>
            </w:pPr>
            <w:r w:rsidRPr="00880237">
              <w:rPr>
                <w:rFonts w:cs="Arial"/>
                <w:sz w:val="16"/>
                <w:szCs w:val="16"/>
                <w:highlight w:val="green"/>
              </w:rPr>
              <w:t>Cluster</w:t>
            </w:r>
          </w:p>
        </w:tc>
        <w:tc>
          <w:tcPr>
            <w:tcW w:w="3330" w:type="dxa"/>
            <w:tcBorders>
              <w:top w:val="single" w:sz="4" w:space="0" w:color="auto"/>
              <w:bottom w:val="single" w:sz="4" w:space="0" w:color="auto"/>
            </w:tcBorders>
          </w:tcPr>
          <w:p w:rsidR="005830A6" w:rsidRPr="00880237" w:rsidRDefault="004E538F" w:rsidP="00187531">
            <w:pPr>
              <w:rPr>
                <w:rFonts w:cs="Arial"/>
                <w:sz w:val="16"/>
                <w:szCs w:val="18"/>
                <w:highlight w:val="green"/>
              </w:rPr>
            </w:pPr>
            <w:r w:rsidRPr="00880237">
              <w:rPr>
                <w:rFonts w:cs="Arial"/>
                <w:sz w:val="16"/>
                <w:szCs w:val="18"/>
                <w:highlight w:val="green"/>
              </w:rPr>
              <w:t xml:space="preserve">This parameter allows the Settings menu to be displayed in the cluster when 0x0.  When 0x1, the expectation is that settings are displayed in the Centerstack.  For this feature (when 0x1), the cluster will </w:t>
            </w:r>
            <w:proofErr w:type="gramStart"/>
            <w:r w:rsidRPr="00880237">
              <w:rPr>
                <w:rFonts w:cs="Arial"/>
                <w:sz w:val="16"/>
                <w:szCs w:val="18"/>
                <w:highlight w:val="green"/>
              </w:rPr>
              <w:t>remove  almost</w:t>
            </w:r>
            <w:proofErr w:type="gramEnd"/>
            <w:r w:rsidRPr="00880237">
              <w:rPr>
                <w:rFonts w:cs="Arial"/>
                <w:sz w:val="16"/>
                <w:szCs w:val="18"/>
                <w:highlight w:val="green"/>
              </w:rPr>
              <w:t xml:space="preserve"> all items from settings menu. (Clus</w:t>
            </w:r>
            <w:r w:rsidRPr="00880237">
              <w:rPr>
                <w:rFonts w:cs="Arial"/>
                <w:sz w:val="16"/>
                <w:szCs w:val="18"/>
                <w:highlight w:val="green"/>
              </w:rPr>
              <w:t>ter display choices remain).  Note this is a global config, each feature still has its own config for presence on vehicle.</w:t>
            </w:r>
          </w:p>
          <w:p w:rsidR="005830A6" w:rsidRPr="00880237" w:rsidRDefault="004E538F" w:rsidP="00187531">
            <w:pPr>
              <w:rPr>
                <w:rFonts w:cs="Arial"/>
                <w:sz w:val="16"/>
                <w:szCs w:val="16"/>
                <w:highlight w:val="green"/>
              </w:rPr>
            </w:pPr>
          </w:p>
        </w:tc>
      </w:tr>
      <w:tr w:rsidR="005830A6" w:rsidTr="00880237">
        <w:trPr>
          <w:jc w:val="center"/>
        </w:trPr>
        <w:tc>
          <w:tcPr>
            <w:tcW w:w="625" w:type="dxa"/>
            <w:tcBorders>
              <w:top w:val="single" w:sz="4" w:space="0" w:color="auto"/>
            </w:tcBorders>
            <w:vAlign w:val="center"/>
          </w:tcPr>
          <w:p w:rsidR="005830A6" w:rsidRPr="00880237" w:rsidRDefault="004E538F">
            <w:pPr>
              <w:jc w:val="center"/>
              <w:rPr>
                <w:rFonts w:cs="Arial"/>
                <w:sz w:val="14"/>
                <w:szCs w:val="14"/>
              </w:rPr>
            </w:pPr>
          </w:p>
        </w:tc>
        <w:tc>
          <w:tcPr>
            <w:tcW w:w="3060" w:type="dxa"/>
            <w:gridSpan w:val="3"/>
            <w:tcBorders>
              <w:top w:val="single" w:sz="4" w:space="0" w:color="auto"/>
            </w:tcBorders>
            <w:vAlign w:val="center"/>
          </w:tcPr>
          <w:p w:rsidR="005830A6" w:rsidRPr="00880237" w:rsidRDefault="004E538F">
            <w:pPr>
              <w:jc w:val="center"/>
              <w:rPr>
                <w:rFonts w:cs="Arial"/>
                <w:sz w:val="14"/>
                <w:szCs w:val="14"/>
              </w:rPr>
            </w:pPr>
            <w:r w:rsidRPr="00880237">
              <w:rPr>
                <w:rFonts w:cs="Arial"/>
                <w:sz w:val="14"/>
                <w:szCs w:val="14"/>
              </w:rPr>
              <w:t>*Byte and bit location to be identified in Part II Specification for this cluster</w:t>
            </w:r>
          </w:p>
        </w:tc>
        <w:tc>
          <w:tcPr>
            <w:tcW w:w="1440" w:type="dxa"/>
            <w:tcBorders>
              <w:top w:val="single" w:sz="4" w:space="0" w:color="auto"/>
            </w:tcBorders>
            <w:vAlign w:val="center"/>
          </w:tcPr>
          <w:p w:rsidR="005830A6" w:rsidRPr="00880237" w:rsidRDefault="004E538F">
            <w:pPr>
              <w:jc w:val="center"/>
              <w:rPr>
                <w:rFonts w:cs="Arial"/>
                <w:sz w:val="14"/>
                <w:szCs w:val="14"/>
              </w:rPr>
            </w:pPr>
          </w:p>
        </w:tc>
        <w:tc>
          <w:tcPr>
            <w:tcW w:w="900" w:type="dxa"/>
            <w:tcBorders>
              <w:top w:val="single" w:sz="4" w:space="0" w:color="auto"/>
            </w:tcBorders>
            <w:vAlign w:val="center"/>
          </w:tcPr>
          <w:p w:rsidR="005830A6" w:rsidRPr="00880237" w:rsidRDefault="004E538F">
            <w:pPr>
              <w:jc w:val="center"/>
              <w:rPr>
                <w:rFonts w:cs="Arial"/>
                <w:sz w:val="14"/>
                <w:szCs w:val="14"/>
              </w:rPr>
            </w:pPr>
          </w:p>
        </w:tc>
        <w:tc>
          <w:tcPr>
            <w:tcW w:w="810" w:type="dxa"/>
            <w:tcBorders>
              <w:top w:val="single" w:sz="4" w:space="0" w:color="auto"/>
            </w:tcBorders>
            <w:vAlign w:val="center"/>
          </w:tcPr>
          <w:p w:rsidR="005830A6" w:rsidRPr="00880237" w:rsidRDefault="004E538F">
            <w:pPr>
              <w:jc w:val="center"/>
              <w:rPr>
                <w:rFonts w:cs="Arial"/>
                <w:sz w:val="14"/>
                <w:szCs w:val="14"/>
              </w:rPr>
            </w:pPr>
          </w:p>
        </w:tc>
        <w:tc>
          <w:tcPr>
            <w:tcW w:w="900" w:type="dxa"/>
            <w:tcBorders>
              <w:top w:val="single" w:sz="4" w:space="0" w:color="auto"/>
            </w:tcBorders>
            <w:vAlign w:val="center"/>
          </w:tcPr>
          <w:p w:rsidR="005830A6" w:rsidRPr="00880237" w:rsidRDefault="004E538F">
            <w:pPr>
              <w:jc w:val="center"/>
              <w:rPr>
                <w:rFonts w:cs="Arial"/>
                <w:sz w:val="14"/>
                <w:szCs w:val="14"/>
              </w:rPr>
            </w:pPr>
          </w:p>
        </w:tc>
        <w:tc>
          <w:tcPr>
            <w:tcW w:w="3330" w:type="dxa"/>
            <w:tcBorders>
              <w:top w:val="single" w:sz="4" w:space="0" w:color="auto"/>
            </w:tcBorders>
            <w:vAlign w:val="center"/>
          </w:tcPr>
          <w:p w:rsidR="005830A6" w:rsidRPr="00880237" w:rsidRDefault="004E538F">
            <w:pPr>
              <w:jc w:val="center"/>
              <w:rPr>
                <w:rFonts w:cs="Arial"/>
                <w:sz w:val="14"/>
                <w:szCs w:val="14"/>
              </w:rPr>
            </w:pPr>
          </w:p>
        </w:tc>
      </w:tr>
    </w:tbl>
    <w:p w:rsidR="001C148E" w:rsidRDefault="004E538F">
      <w:pPr>
        <w:ind w:left="1440" w:firstLine="360"/>
      </w:pPr>
    </w:p>
    <w:p w:rsidR="003712B0" w:rsidRDefault="004E538F">
      <w:r>
        <w:br w:type="page"/>
      </w:r>
    </w:p>
    <w:p w:rsidR="00406F39" w:rsidRDefault="004E538F" w:rsidP="00B9479B">
      <w:pPr>
        <w:pStyle w:val="Heading2"/>
      </w:pPr>
      <w:r>
        <w:lastRenderedPageBreak/>
        <w:t>Reference Specification</w:t>
      </w:r>
    </w:p>
    <w:p w:rsidR="001C148E" w:rsidRDefault="004E538F"/>
    <w:p w:rsidR="003712B0" w:rsidRDefault="004E538F" w:rsidP="003712B0">
      <w:pPr>
        <w:ind w:left="720"/>
      </w:pPr>
      <w:r>
        <w:t>None</w:t>
      </w:r>
    </w:p>
    <w:p w:rsidR="004F5874" w:rsidRDefault="004E538F">
      <w:pPr>
        <w:spacing w:after="200" w:line="276" w:lineRule="auto"/>
      </w:pPr>
      <w:r>
        <w:br w:type="page"/>
      </w:r>
    </w:p>
    <w:p w:rsidR="00406F39" w:rsidRDefault="004E538F" w:rsidP="00B9479B">
      <w:pPr>
        <w:pStyle w:val="Heading2"/>
      </w:pPr>
      <w:r>
        <w:lastRenderedPageBreak/>
        <w:t>Revision History</w:t>
      </w:r>
    </w:p>
    <w:p w:rsidR="001C148E" w:rsidRPr="00DD4392" w:rsidRDefault="004E538F" w:rsidP="00DD4392">
      <w:pPr>
        <w:jc w:val="center"/>
        <w:rPr>
          <w:rFonts w:cs="Arial"/>
          <w:b/>
          <w:bCs/>
          <w:sz w:val="28"/>
          <w:szCs w:val="28"/>
        </w:rPr>
      </w:pPr>
      <w:r w:rsidRPr="00DD4392">
        <w:rPr>
          <w:rFonts w:cs="Arial"/>
          <w:b/>
          <w:bCs/>
          <w:sz w:val="28"/>
          <w:szCs w:val="28"/>
        </w:rPr>
        <w:t>SPSS Module Revision History</w:t>
      </w:r>
    </w:p>
    <w:p w:rsidR="001C148E" w:rsidRDefault="004E538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120"/>
        <w:gridCol w:w="1362"/>
      </w:tblGrid>
      <w:tr w:rsidR="001C148E" w:rsidTr="00D47806">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1C148E" w:rsidRPr="00723FAA" w:rsidRDefault="004E538F">
            <w:pPr>
              <w:rPr>
                <w:rFonts w:ascii="Times New Roman" w:hAnsi="Times New Roman"/>
                <w:b/>
              </w:rPr>
            </w:pPr>
            <w:r w:rsidRPr="00723FAA">
              <w:rPr>
                <w:rFonts w:ascii="Times New Roman" w:hAnsi="Times New Roman"/>
                <w:b/>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1C148E" w:rsidRPr="00723FAA" w:rsidRDefault="004E538F">
            <w:pPr>
              <w:rPr>
                <w:rFonts w:ascii="Times New Roman" w:hAnsi="Times New Roman"/>
                <w:b/>
              </w:rPr>
            </w:pPr>
            <w:r w:rsidRPr="00723FAA">
              <w:rPr>
                <w:rFonts w:ascii="Times New Roman" w:hAnsi="Times New Roman"/>
                <w:b/>
              </w:rPr>
              <w:t>Name</w:t>
            </w:r>
          </w:p>
        </w:tc>
        <w:tc>
          <w:tcPr>
            <w:tcW w:w="7120" w:type="dxa"/>
            <w:tcBorders>
              <w:top w:val="single" w:sz="12" w:space="0" w:color="auto"/>
              <w:left w:val="single" w:sz="12" w:space="0" w:color="auto"/>
              <w:bottom w:val="single" w:sz="12" w:space="0" w:color="auto"/>
              <w:right w:val="single" w:sz="12" w:space="0" w:color="auto"/>
            </w:tcBorders>
            <w:vAlign w:val="center"/>
          </w:tcPr>
          <w:p w:rsidR="001C148E" w:rsidRPr="00723FAA" w:rsidRDefault="004E538F">
            <w:pPr>
              <w:rPr>
                <w:rFonts w:ascii="Times New Roman" w:hAnsi="Times New Roman"/>
                <w:b/>
              </w:rPr>
            </w:pPr>
            <w:r w:rsidRPr="00723FAA">
              <w:rPr>
                <w:rFonts w:ascii="Times New Roman" w:hAnsi="Times New Roman"/>
                <w:b/>
              </w:rPr>
              <w:t>Change Description</w:t>
            </w:r>
          </w:p>
        </w:tc>
        <w:tc>
          <w:tcPr>
            <w:tcW w:w="1362" w:type="dxa"/>
            <w:tcBorders>
              <w:top w:val="single" w:sz="12" w:space="0" w:color="auto"/>
              <w:left w:val="single" w:sz="12" w:space="0" w:color="auto"/>
              <w:bottom w:val="single" w:sz="12" w:space="0" w:color="auto"/>
              <w:right w:val="single" w:sz="12" w:space="0" w:color="auto"/>
            </w:tcBorders>
            <w:vAlign w:val="center"/>
          </w:tcPr>
          <w:p w:rsidR="001C148E" w:rsidRPr="00723FAA" w:rsidRDefault="004E538F">
            <w:pPr>
              <w:rPr>
                <w:rFonts w:ascii="Times New Roman" w:hAnsi="Times New Roman"/>
                <w:b/>
              </w:rPr>
            </w:pPr>
            <w:r w:rsidRPr="00723FAA">
              <w:rPr>
                <w:rFonts w:ascii="Times New Roman" w:hAnsi="Times New Roman"/>
                <w:b/>
              </w:rPr>
              <w:t>Date</w:t>
            </w:r>
          </w:p>
        </w:tc>
      </w:tr>
      <w:tr w:rsidR="006664C6" w:rsidTr="00D47806">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6664C6" w:rsidRDefault="004E538F" w:rsidP="006664C6">
            <w:pPr>
              <w:jc w:val="center"/>
            </w:pPr>
            <w:r>
              <w:t>1.0</w:t>
            </w:r>
          </w:p>
        </w:tc>
        <w:tc>
          <w:tcPr>
            <w:tcW w:w="1208" w:type="dxa"/>
            <w:tcBorders>
              <w:top w:val="single" w:sz="4" w:space="0" w:color="auto"/>
              <w:left w:val="single" w:sz="4" w:space="0" w:color="auto"/>
              <w:bottom w:val="single" w:sz="4" w:space="0" w:color="auto"/>
              <w:right w:val="single" w:sz="4" w:space="0" w:color="auto"/>
            </w:tcBorders>
          </w:tcPr>
          <w:p w:rsidR="006664C6" w:rsidRDefault="004E538F" w:rsidP="006664C6">
            <w:r w:rsidRPr="00C93294">
              <w:t>V. Patel</w:t>
            </w:r>
          </w:p>
        </w:tc>
        <w:tc>
          <w:tcPr>
            <w:tcW w:w="7120" w:type="dxa"/>
            <w:tcBorders>
              <w:top w:val="single" w:sz="4" w:space="0" w:color="auto"/>
              <w:left w:val="single" w:sz="4" w:space="0" w:color="auto"/>
              <w:bottom w:val="single" w:sz="4" w:space="0" w:color="auto"/>
              <w:right w:val="single" w:sz="4" w:space="0" w:color="auto"/>
            </w:tcBorders>
          </w:tcPr>
          <w:p w:rsidR="006664C6" w:rsidRPr="00C93294" w:rsidRDefault="004E538F" w:rsidP="006664C6">
            <w:r w:rsidRPr="00C93294">
              <w:t>Updated for CGEA 1.3</w:t>
            </w:r>
            <w:r>
              <w:t xml:space="preserve"> based on CGEA STSS v1.1</w:t>
            </w:r>
          </w:p>
          <w:p w:rsidR="006664C6" w:rsidRDefault="004E538F" w:rsidP="006664C6">
            <w:r w:rsidRPr="00C93294">
              <w:t xml:space="preserve">Section 1.2.2 – Removed table referencing the HS-CAN message that contains the input signal. </w:t>
            </w:r>
          </w:p>
          <w:p w:rsidR="006664C6" w:rsidRDefault="004E538F" w:rsidP="006664C6">
            <w:r w:rsidRPr="00C93294">
              <w:t>Section 1.2.</w:t>
            </w:r>
            <w:r>
              <w:t>3</w:t>
            </w:r>
            <w:r w:rsidRPr="00C93294">
              <w:t xml:space="preserve"> – Removed table referencing the HS-CAN message that contains the </w:t>
            </w:r>
            <w:r>
              <w:t>output</w:t>
            </w:r>
            <w:r w:rsidRPr="00C93294">
              <w:t xml:space="preserve"> signal.</w:t>
            </w:r>
          </w:p>
          <w:p w:rsidR="006664C6" w:rsidRDefault="004E538F" w:rsidP="006664C6">
            <w:r>
              <w:t>Section 1.2 – Deleted “Position” column from the input and output signal tables.</w:t>
            </w:r>
          </w:p>
          <w:p w:rsidR="006664C6" w:rsidRPr="00C93294" w:rsidRDefault="004E538F" w:rsidP="006664C6">
            <w:r w:rsidRPr="00C93294">
              <w:t xml:space="preserve">Section 1.4 – Rewritten. </w:t>
            </w:r>
            <w:r>
              <w:t>Deleted references of specific missing message flags and timer.</w:t>
            </w:r>
          </w:p>
          <w:p w:rsidR="006664C6" w:rsidRDefault="004E538F" w:rsidP="006664C6">
            <w:r w:rsidRPr="00C93294">
              <w:t>Secti</w:t>
            </w:r>
            <w:r w:rsidRPr="00C93294">
              <w:t xml:space="preserve">on 1.5.3 – </w:t>
            </w:r>
            <w:smartTag w:uri="urn:schemas-microsoft-com:office:smarttags" w:element="State">
              <w:smartTag w:uri="urn:schemas-microsoft-com:office:smarttags" w:element="place">
                <w:r>
                  <w:t>Del</w:t>
                </w:r>
              </w:smartTag>
            </w:smartTag>
            <w:r>
              <w:t>eted DTC logging criteria from the table.</w:t>
            </w:r>
          </w:p>
        </w:tc>
        <w:tc>
          <w:tcPr>
            <w:tcW w:w="1362" w:type="dxa"/>
            <w:tcBorders>
              <w:top w:val="single" w:sz="4" w:space="0" w:color="auto"/>
              <w:left w:val="single" w:sz="4" w:space="0" w:color="auto"/>
              <w:bottom w:val="single" w:sz="4" w:space="0" w:color="auto"/>
              <w:right w:val="single" w:sz="4" w:space="0" w:color="auto"/>
            </w:tcBorders>
          </w:tcPr>
          <w:p w:rsidR="006664C6" w:rsidRPr="00C93294" w:rsidRDefault="004E538F" w:rsidP="006664C6">
            <w:pPr>
              <w:jc w:val="center"/>
            </w:pPr>
            <w:r>
              <w:t>4/22</w:t>
            </w:r>
            <w:r w:rsidRPr="00C93294">
              <w:t>/2010</w:t>
            </w:r>
          </w:p>
          <w:p w:rsidR="006664C6" w:rsidRPr="0083281C" w:rsidRDefault="004E538F" w:rsidP="006664C6">
            <w:pPr>
              <w:jc w:val="center"/>
            </w:pPr>
          </w:p>
        </w:tc>
      </w:tr>
      <w:tr w:rsidR="003B1A66" w:rsidTr="00D47806">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2B5327" w:rsidRPr="002B5327" w:rsidRDefault="004E538F" w:rsidP="002B5327">
            <w:pPr>
              <w:jc w:val="center"/>
            </w:pPr>
            <w:r w:rsidRPr="002B5327">
              <w:t>1.1</w:t>
            </w:r>
          </w:p>
        </w:tc>
        <w:tc>
          <w:tcPr>
            <w:tcW w:w="1208" w:type="dxa"/>
            <w:tcBorders>
              <w:top w:val="single" w:sz="4" w:space="0" w:color="auto"/>
              <w:left w:val="single" w:sz="4" w:space="0" w:color="auto"/>
              <w:bottom w:val="single" w:sz="4" w:space="0" w:color="auto"/>
              <w:right w:val="single" w:sz="4" w:space="0" w:color="auto"/>
            </w:tcBorders>
          </w:tcPr>
          <w:p w:rsidR="003B1A66" w:rsidRPr="002B5327" w:rsidRDefault="004E538F" w:rsidP="00645E8C">
            <w:pPr>
              <w:jc w:val="center"/>
            </w:pPr>
            <w:r>
              <w:t>T. Cwik</w:t>
            </w:r>
          </w:p>
        </w:tc>
        <w:tc>
          <w:tcPr>
            <w:tcW w:w="7120" w:type="dxa"/>
            <w:tcBorders>
              <w:top w:val="single" w:sz="4" w:space="0" w:color="auto"/>
              <w:left w:val="single" w:sz="4" w:space="0" w:color="auto"/>
              <w:bottom w:val="single" w:sz="4" w:space="0" w:color="auto"/>
              <w:right w:val="single" w:sz="4" w:space="0" w:color="auto"/>
            </w:tcBorders>
          </w:tcPr>
          <w:p w:rsidR="003B1A66" w:rsidRDefault="004E538F" w:rsidP="003B1A66">
            <w:r>
              <w:t>Update for CAN signal Name to match dbc</w:t>
            </w:r>
          </w:p>
          <w:p w:rsidR="002B5327" w:rsidRDefault="004E538F" w:rsidP="003B1A66"/>
          <w:p w:rsidR="002B5327" w:rsidRDefault="004E538F" w:rsidP="002B5327">
            <w:r>
              <w:t xml:space="preserve">Section 1.1 – Changed </w:t>
            </w:r>
            <w:r w:rsidRPr="00EE2BCB">
              <w:t>TRAILER_SWAY_CONFIG_</w:t>
            </w:r>
            <w:r>
              <w:t>CMD to TRLR_SWAY_CONFIG_CMD</w:t>
            </w:r>
          </w:p>
          <w:p w:rsidR="002B5327" w:rsidRDefault="004E538F" w:rsidP="002B5327">
            <w:r>
              <w:t xml:space="preserve">Section 1.2.1 – Figure 1 – Changed </w:t>
            </w:r>
            <w:r w:rsidRPr="00EE2BCB">
              <w:t>TRAILER_SWAY_CONFIG_STAT</w:t>
            </w:r>
            <w:r>
              <w:t xml:space="preserve"> to TRLR_SWAY_CONFIG_STAT and </w:t>
            </w:r>
            <w:r w:rsidRPr="002B5327">
              <w:t>TRAILER_SWAY_CONFIG_CMD to TRLR_SWAY_CONFIG_CMD</w:t>
            </w:r>
          </w:p>
          <w:p w:rsidR="006E5FC2" w:rsidRDefault="004E538F" w:rsidP="006E5FC2">
            <w:r>
              <w:t xml:space="preserve">Section 1.2.2 – Figure 1 – Changed </w:t>
            </w:r>
            <w:r w:rsidRPr="00EE2BCB">
              <w:t>TRAILER_SWAY_CONFIG_STAT</w:t>
            </w:r>
            <w:r>
              <w:t xml:space="preserve"> to TRLR_SWAY_CONFIG_STAT </w:t>
            </w:r>
          </w:p>
          <w:p w:rsidR="002B5327" w:rsidRDefault="004E538F" w:rsidP="006E5FC2">
            <w:r>
              <w:t>Section 1.2.3 – Figure 1 – Change</w:t>
            </w:r>
            <w:r>
              <w:t xml:space="preserve">d </w:t>
            </w:r>
            <w:r w:rsidRPr="002B5327">
              <w:t>TRAILER_SWAY_CONFIG_CMD to TRLR_SWAY_CONFIG_CMD</w:t>
            </w:r>
          </w:p>
          <w:p w:rsidR="006E5FC2" w:rsidRDefault="004E538F" w:rsidP="006E5FC2">
            <w:r>
              <w:t xml:space="preserve">Section 1.3.5.1 – Changed </w:t>
            </w:r>
            <w:r w:rsidRPr="00EE2BCB">
              <w:t>TRAILER_SWAY_CONFIG_STAT</w:t>
            </w:r>
            <w:r>
              <w:t xml:space="preserve"> to TRLR_SWAY_CONFIG_STAT and </w:t>
            </w:r>
            <w:r w:rsidRPr="002B5327">
              <w:t>TRAILER_SWAY_CONFIG_CMD to TRLR_SWAY_CONFIG_CMD</w:t>
            </w:r>
          </w:p>
          <w:p w:rsidR="006E5FC2" w:rsidRDefault="004E538F" w:rsidP="006E5FC2">
            <w:r>
              <w:t xml:space="preserve">Section 1.3.5.2 – Changed </w:t>
            </w:r>
            <w:r w:rsidRPr="00EE2BCB">
              <w:t>TRAILER_SWAY_CONFIG_STAT</w:t>
            </w:r>
            <w:r>
              <w:t xml:space="preserve"> to TRLR_SWAY_CONFIG_STAT an</w:t>
            </w:r>
            <w:r>
              <w:t xml:space="preserve">d </w:t>
            </w:r>
            <w:r w:rsidRPr="002B5327">
              <w:t>TRAILER_SWAY_CONFIG_CMD to TRLR_SWAY_CONFIG_CMD</w:t>
            </w:r>
          </w:p>
          <w:p w:rsidR="006E5FC2" w:rsidRDefault="004E538F" w:rsidP="006E5FC2">
            <w:r>
              <w:t xml:space="preserve">Section 1.3.5.4 – Changed </w:t>
            </w:r>
            <w:r w:rsidRPr="00EE2BCB">
              <w:t>TRAILER_SWAY_CONFIG_STAT</w:t>
            </w:r>
            <w:r>
              <w:t xml:space="preserve"> to TRLR_SWAY_CONFIG_STAT and </w:t>
            </w:r>
            <w:r w:rsidRPr="002B5327">
              <w:t>TRAILER_SWAY_CONFIG_CMD to TRLR_SWAY_CONFIG_CMD</w:t>
            </w:r>
          </w:p>
          <w:p w:rsidR="0039685E" w:rsidRDefault="004E538F" w:rsidP="006E5FC2">
            <w:r>
              <w:t>Section 1.4.1 – Changed Abs_Cfg to Trailer_Sway_Cfg and added “due to this fea</w:t>
            </w:r>
            <w:r>
              <w:t>ture”</w:t>
            </w:r>
          </w:p>
          <w:p w:rsidR="006E5FC2" w:rsidRDefault="004E538F" w:rsidP="006E5FC2">
            <w:r>
              <w:t xml:space="preserve">Section 1.4.2 – Figure 1 – Changed </w:t>
            </w:r>
            <w:r w:rsidRPr="00EE2BCB">
              <w:t>TRAILER_SWAY_CONFIG_STAT</w:t>
            </w:r>
            <w:r>
              <w:t xml:space="preserve"> to TRLR_SWAY_CONFIG_STAT </w:t>
            </w:r>
          </w:p>
          <w:p w:rsidR="000B7C96" w:rsidRPr="002B5327" w:rsidRDefault="004E538F" w:rsidP="006E5FC2"/>
        </w:tc>
        <w:tc>
          <w:tcPr>
            <w:tcW w:w="1362" w:type="dxa"/>
            <w:tcBorders>
              <w:top w:val="single" w:sz="4" w:space="0" w:color="auto"/>
              <w:left w:val="single" w:sz="4" w:space="0" w:color="auto"/>
              <w:bottom w:val="single" w:sz="4" w:space="0" w:color="auto"/>
              <w:right w:val="single" w:sz="4" w:space="0" w:color="auto"/>
            </w:tcBorders>
          </w:tcPr>
          <w:p w:rsidR="003B1A66" w:rsidRPr="002B5327" w:rsidRDefault="004E538F" w:rsidP="006E5FC2">
            <w:pPr>
              <w:jc w:val="center"/>
            </w:pPr>
            <w:r>
              <w:t>2/20/2013</w:t>
            </w:r>
          </w:p>
        </w:tc>
      </w:tr>
      <w:tr w:rsidR="00AC60BB" w:rsidTr="00D47806">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AC60BB" w:rsidRPr="002B5327" w:rsidRDefault="004E538F" w:rsidP="006E5FC2">
            <w:pPr>
              <w:jc w:val="center"/>
            </w:pPr>
            <w:r>
              <w:t>1.2</w:t>
            </w:r>
          </w:p>
        </w:tc>
        <w:tc>
          <w:tcPr>
            <w:tcW w:w="1208" w:type="dxa"/>
            <w:tcBorders>
              <w:top w:val="single" w:sz="4" w:space="0" w:color="auto"/>
              <w:left w:val="single" w:sz="4" w:space="0" w:color="auto"/>
              <w:bottom w:val="single" w:sz="4" w:space="0" w:color="auto"/>
              <w:right w:val="single" w:sz="4" w:space="0" w:color="auto"/>
            </w:tcBorders>
          </w:tcPr>
          <w:p w:rsidR="00AC60BB" w:rsidRPr="00886649" w:rsidRDefault="004E538F" w:rsidP="006A36FA">
            <w:r w:rsidRPr="00886649">
              <w:t>S. Watkins</w:t>
            </w:r>
          </w:p>
        </w:tc>
        <w:tc>
          <w:tcPr>
            <w:tcW w:w="7120" w:type="dxa"/>
            <w:tcBorders>
              <w:top w:val="single" w:sz="4" w:space="0" w:color="auto"/>
              <w:left w:val="single" w:sz="4" w:space="0" w:color="auto"/>
              <w:bottom w:val="single" w:sz="4" w:space="0" w:color="auto"/>
              <w:right w:val="single" w:sz="4" w:space="0" w:color="auto"/>
            </w:tcBorders>
          </w:tcPr>
          <w:p w:rsidR="00AC60BB" w:rsidRDefault="004E538F" w:rsidP="006A36FA">
            <w:r>
              <w:t xml:space="preserve">The statement “Transition from Limited to Normal” was not correct.  The intention is usually written up as “Transition from OFF/ACC to RUN/START”.  Thus, the wording needs to be changed to “Transition from Limited to Normal/Crank”.  This is because when a </w:t>
            </w:r>
            <w:r>
              <w:t>PEPS vehicle is started, the ignition status goes from OFF to START to RUN and some suppliers did not initialize the correct parameters.</w:t>
            </w:r>
          </w:p>
          <w:p w:rsidR="00AC60BB" w:rsidRDefault="004E538F" w:rsidP="004E538F">
            <w:pPr>
              <w:numPr>
                <w:ilvl w:val="0"/>
                <w:numId w:val="9"/>
              </w:numPr>
            </w:pPr>
            <w:r>
              <w:t>Section 1.3.1 – Modified Crank row to show enabled.</w:t>
            </w:r>
          </w:p>
          <w:p w:rsidR="00AC60BB" w:rsidRDefault="004E538F" w:rsidP="004E538F">
            <w:pPr>
              <w:numPr>
                <w:ilvl w:val="0"/>
                <w:numId w:val="9"/>
              </w:numPr>
            </w:pPr>
            <w:r>
              <w:t>Section 1.3.5.1 – Trailer Sway Control Function, modified entry box</w:t>
            </w:r>
            <w:r>
              <w:t xml:space="preserve"> to add “Crank”</w:t>
            </w:r>
          </w:p>
          <w:p w:rsidR="00AC60BB" w:rsidRDefault="004E538F" w:rsidP="004E538F">
            <w:pPr>
              <w:numPr>
                <w:ilvl w:val="0"/>
                <w:numId w:val="9"/>
              </w:numPr>
            </w:pPr>
            <w:r>
              <w:t>Section 1.3.5.4 – Modified last column to add “Crank”</w:t>
            </w:r>
          </w:p>
          <w:p w:rsidR="00AC60BB" w:rsidRPr="00886649" w:rsidRDefault="004E538F" w:rsidP="006A36FA"/>
        </w:tc>
        <w:tc>
          <w:tcPr>
            <w:tcW w:w="1362" w:type="dxa"/>
            <w:tcBorders>
              <w:top w:val="single" w:sz="4" w:space="0" w:color="auto"/>
              <w:left w:val="single" w:sz="4" w:space="0" w:color="auto"/>
              <w:bottom w:val="single" w:sz="4" w:space="0" w:color="auto"/>
              <w:right w:val="single" w:sz="4" w:space="0" w:color="auto"/>
            </w:tcBorders>
          </w:tcPr>
          <w:p w:rsidR="00AC60BB" w:rsidRPr="00886649" w:rsidRDefault="004E538F" w:rsidP="006A36FA">
            <w:pPr>
              <w:jc w:val="center"/>
              <w:rPr>
                <w:bCs/>
              </w:rPr>
            </w:pPr>
            <w:r>
              <w:rPr>
                <w:bCs/>
              </w:rPr>
              <w:t>1/15/2014</w:t>
            </w:r>
          </w:p>
        </w:tc>
      </w:tr>
      <w:tr w:rsidR="0081266E" w:rsidTr="00D47806">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81266E" w:rsidRDefault="004E538F" w:rsidP="006E5FC2">
            <w:pPr>
              <w:jc w:val="center"/>
            </w:pPr>
            <w:r>
              <w:t>2.0</w:t>
            </w:r>
          </w:p>
        </w:tc>
        <w:tc>
          <w:tcPr>
            <w:tcW w:w="1208" w:type="dxa"/>
            <w:tcBorders>
              <w:top w:val="single" w:sz="4" w:space="0" w:color="auto"/>
              <w:left w:val="single" w:sz="4" w:space="0" w:color="auto"/>
              <w:bottom w:val="single" w:sz="4" w:space="0" w:color="auto"/>
              <w:right w:val="single" w:sz="4" w:space="0" w:color="auto"/>
            </w:tcBorders>
          </w:tcPr>
          <w:p w:rsidR="0081266E" w:rsidRPr="00886649" w:rsidRDefault="004E538F" w:rsidP="006A36FA">
            <w:r>
              <w:t>S. Watkins</w:t>
            </w:r>
          </w:p>
        </w:tc>
        <w:tc>
          <w:tcPr>
            <w:tcW w:w="7120" w:type="dxa"/>
            <w:tcBorders>
              <w:top w:val="single" w:sz="4" w:space="0" w:color="auto"/>
              <w:left w:val="single" w:sz="4" w:space="0" w:color="auto"/>
              <w:bottom w:val="single" w:sz="4" w:space="0" w:color="auto"/>
              <w:right w:val="single" w:sz="4" w:space="0" w:color="auto"/>
            </w:tcBorders>
          </w:tcPr>
          <w:p w:rsidR="0081266E" w:rsidRDefault="004E538F" w:rsidP="006A36FA">
            <w:r>
              <w:t xml:space="preserve">The configuration mis-match DTC is causing issues on European programs that have trailer sway in the ABS, but do not want a cluster menu.  (i.e. do not want custemore to be able to turn feature off).  This DTC has caused issues </w:t>
            </w:r>
            <w:proofErr w:type="gramStart"/>
            <w:r>
              <w:t>before, and</w:t>
            </w:r>
            <w:proofErr w:type="gramEnd"/>
            <w:r>
              <w:t xml:space="preserve"> is therefore bei</w:t>
            </w:r>
            <w:r>
              <w:t>ng deleted.</w:t>
            </w:r>
          </w:p>
          <w:p w:rsidR="00B50C53" w:rsidRDefault="004E538F" w:rsidP="004E538F">
            <w:pPr>
              <w:numPr>
                <w:ilvl w:val="0"/>
                <w:numId w:val="10"/>
              </w:numPr>
            </w:pPr>
            <w:r>
              <w:t>Section 1.3.3.2 – Updated HMI (just for clarity)</w:t>
            </w:r>
          </w:p>
          <w:p w:rsidR="0081266E" w:rsidRDefault="004E538F" w:rsidP="004E538F">
            <w:pPr>
              <w:numPr>
                <w:ilvl w:val="0"/>
                <w:numId w:val="10"/>
              </w:numPr>
            </w:pPr>
            <w:r>
              <w:t>Section 1.4.2 – Deleted section</w:t>
            </w:r>
          </w:p>
          <w:p w:rsidR="0081266E" w:rsidRDefault="004E538F" w:rsidP="004E538F">
            <w:pPr>
              <w:numPr>
                <w:ilvl w:val="0"/>
                <w:numId w:val="10"/>
              </w:numPr>
            </w:pPr>
            <w:r>
              <w:lastRenderedPageBreak/>
              <w:t>Section 1.5.3 – Deleted DTC C42255</w:t>
            </w:r>
          </w:p>
          <w:p w:rsidR="000B7C96" w:rsidRDefault="004E538F" w:rsidP="000B7C96"/>
        </w:tc>
        <w:tc>
          <w:tcPr>
            <w:tcW w:w="1362" w:type="dxa"/>
            <w:tcBorders>
              <w:top w:val="single" w:sz="4" w:space="0" w:color="auto"/>
              <w:left w:val="single" w:sz="4" w:space="0" w:color="auto"/>
              <w:bottom w:val="single" w:sz="4" w:space="0" w:color="auto"/>
              <w:right w:val="single" w:sz="4" w:space="0" w:color="auto"/>
            </w:tcBorders>
          </w:tcPr>
          <w:p w:rsidR="0081266E" w:rsidRDefault="004E538F" w:rsidP="006A36FA">
            <w:pPr>
              <w:jc w:val="center"/>
              <w:rPr>
                <w:bCs/>
              </w:rPr>
            </w:pPr>
            <w:r>
              <w:rPr>
                <w:bCs/>
              </w:rPr>
              <w:lastRenderedPageBreak/>
              <w:t>7/23/2014</w:t>
            </w:r>
          </w:p>
        </w:tc>
      </w:tr>
      <w:tr w:rsidR="000B7C96" w:rsidTr="00D47806">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0B7C96" w:rsidRDefault="004E538F" w:rsidP="006E5FC2">
            <w:pPr>
              <w:jc w:val="center"/>
            </w:pPr>
            <w:r>
              <w:t>3.0</w:t>
            </w:r>
          </w:p>
        </w:tc>
        <w:tc>
          <w:tcPr>
            <w:tcW w:w="1208" w:type="dxa"/>
            <w:tcBorders>
              <w:top w:val="single" w:sz="4" w:space="0" w:color="auto"/>
              <w:left w:val="single" w:sz="4" w:space="0" w:color="auto"/>
              <w:bottom w:val="single" w:sz="4" w:space="0" w:color="auto"/>
              <w:right w:val="single" w:sz="4" w:space="0" w:color="auto"/>
            </w:tcBorders>
          </w:tcPr>
          <w:p w:rsidR="000B7C96" w:rsidRDefault="004E538F" w:rsidP="006A36FA">
            <w:r>
              <w:t>S. Watkins</w:t>
            </w:r>
          </w:p>
        </w:tc>
        <w:tc>
          <w:tcPr>
            <w:tcW w:w="7120" w:type="dxa"/>
            <w:tcBorders>
              <w:top w:val="single" w:sz="4" w:space="0" w:color="auto"/>
              <w:left w:val="single" w:sz="4" w:space="0" w:color="auto"/>
              <w:bottom w:val="single" w:sz="4" w:space="0" w:color="auto"/>
              <w:right w:val="single" w:sz="4" w:space="0" w:color="auto"/>
            </w:tcBorders>
          </w:tcPr>
          <w:p w:rsidR="000B7C96" w:rsidRDefault="004E538F" w:rsidP="00187531">
            <w:r>
              <w:t>Starting in MY2019 with U625/U611 the Settings are migrating from the cluster to Centerstack.  This STSS update is to support this effort.  A configuration is added to ensure backward compatiblity.</w:t>
            </w:r>
          </w:p>
          <w:p w:rsidR="000B7C96" w:rsidRDefault="004E538F" w:rsidP="00187531">
            <w:r>
              <w:t xml:space="preserve">Changes shown in </w:t>
            </w:r>
            <w:r w:rsidRPr="00BF2145">
              <w:rPr>
                <w:highlight w:val="green"/>
              </w:rPr>
              <w:t>green:</w:t>
            </w:r>
          </w:p>
          <w:p w:rsidR="000B7C96" w:rsidRDefault="004E538F" w:rsidP="004E538F">
            <w:pPr>
              <w:numPr>
                <w:ilvl w:val="0"/>
                <w:numId w:val="11"/>
              </w:numPr>
            </w:pPr>
            <w:r>
              <w:t>Section 1.1 – Updated description</w:t>
            </w:r>
          </w:p>
          <w:p w:rsidR="000B7C96" w:rsidRDefault="004E538F" w:rsidP="004E538F">
            <w:pPr>
              <w:numPr>
                <w:ilvl w:val="0"/>
                <w:numId w:val="11"/>
              </w:numPr>
            </w:pPr>
            <w:r>
              <w:t>Section 1.2.1 – Added a config, 4 input signals and 3 output signals</w:t>
            </w:r>
          </w:p>
          <w:p w:rsidR="000B7C96" w:rsidRDefault="004E538F" w:rsidP="004E538F">
            <w:pPr>
              <w:numPr>
                <w:ilvl w:val="0"/>
                <w:numId w:val="11"/>
              </w:numPr>
            </w:pPr>
            <w:r>
              <w:t>Section 1.2.2 – Added Setting_Menu_Cfg and 4 new signals</w:t>
            </w:r>
          </w:p>
          <w:p w:rsidR="000B7C96" w:rsidRDefault="004E538F" w:rsidP="004E538F">
            <w:pPr>
              <w:numPr>
                <w:ilvl w:val="0"/>
                <w:numId w:val="11"/>
              </w:numPr>
            </w:pPr>
            <w:r>
              <w:t>Section 1.2.3 – Added 3 new signals</w:t>
            </w:r>
          </w:p>
          <w:p w:rsidR="000B7C96" w:rsidRDefault="004E538F" w:rsidP="004E538F">
            <w:pPr>
              <w:numPr>
                <w:ilvl w:val="0"/>
                <w:numId w:val="11"/>
              </w:numPr>
            </w:pPr>
            <w:r>
              <w:t>Section 1.3.5.1 – Figure 2 – Added Settings_Menu_Cfg. Modified Figure 3 to add decision diamon</w:t>
            </w:r>
            <w:r>
              <w:t>d for Settings_Menu_Cfg. Added all new Figure 4.  Added new Table 1.11 and Table 1.12.  Modified Figure 5 to add decision diamond for Settings_Menu_Cfg.</w:t>
            </w:r>
          </w:p>
          <w:p w:rsidR="000B7C96" w:rsidRDefault="004E538F" w:rsidP="004E538F">
            <w:pPr>
              <w:numPr>
                <w:ilvl w:val="0"/>
                <w:numId w:val="11"/>
              </w:numPr>
            </w:pPr>
            <w:r>
              <w:t>Section 1.3.5.2 – Added Table 1.13 Feature Number definition for Trailer Sway control.</w:t>
            </w:r>
          </w:p>
          <w:p w:rsidR="000B7C96" w:rsidRDefault="004E538F" w:rsidP="004E538F">
            <w:pPr>
              <w:numPr>
                <w:ilvl w:val="0"/>
                <w:numId w:val="11"/>
              </w:numPr>
            </w:pPr>
            <w:r>
              <w:t xml:space="preserve">Section 1.5.3 – </w:t>
            </w:r>
            <w:r>
              <w:t>Modified description of Trailer Sway config and added new Settings Menu config to DExx.</w:t>
            </w:r>
          </w:p>
          <w:p w:rsidR="000B7C96" w:rsidRPr="00EB790C" w:rsidRDefault="004E538F" w:rsidP="00187531"/>
        </w:tc>
        <w:tc>
          <w:tcPr>
            <w:tcW w:w="1362" w:type="dxa"/>
            <w:tcBorders>
              <w:top w:val="single" w:sz="4" w:space="0" w:color="auto"/>
              <w:left w:val="single" w:sz="4" w:space="0" w:color="auto"/>
              <w:bottom w:val="single" w:sz="4" w:space="0" w:color="auto"/>
              <w:right w:val="single" w:sz="4" w:space="0" w:color="auto"/>
            </w:tcBorders>
          </w:tcPr>
          <w:p w:rsidR="000B7C96" w:rsidRDefault="004E538F" w:rsidP="006A36FA">
            <w:pPr>
              <w:jc w:val="center"/>
              <w:rPr>
                <w:bCs/>
              </w:rPr>
            </w:pPr>
            <w:r>
              <w:rPr>
                <w:bCs/>
              </w:rPr>
              <w:t>2/12/2017</w:t>
            </w:r>
          </w:p>
        </w:tc>
      </w:tr>
      <w:tr w:rsidR="00906519" w:rsidTr="00D47806">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906519" w:rsidRDefault="004E538F" w:rsidP="006E5FC2">
            <w:pPr>
              <w:jc w:val="center"/>
            </w:pPr>
            <w:r>
              <w:t>3.1</w:t>
            </w:r>
          </w:p>
        </w:tc>
        <w:tc>
          <w:tcPr>
            <w:tcW w:w="1208" w:type="dxa"/>
            <w:tcBorders>
              <w:top w:val="single" w:sz="4" w:space="0" w:color="auto"/>
              <w:left w:val="single" w:sz="4" w:space="0" w:color="auto"/>
              <w:bottom w:val="single" w:sz="4" w:space="0" w:color="auto"/>
              <w:right w:val="single" w:sz="4" w:space="0" w:color="auto"/>
            </w:tcBorders>
          </w:tcPr>
          <w:p w:rsidR="00906519" w:rsidRDefault="004E538F" w:rsidP="006A36FA">
            <w:r>
              <w:t>A. Mathai</w:t>
            </w:r>
          </w:p>
        </w:tc>
        <w:tc>
          <w:tcPr>
            <w:tcW w:w="7120" w:type="dxa"/>
            <w:tcBorders>
              <w:top w:val="single" w:sz="4" w:space="0" w:color="auto"/>
              <w:left w:val="single" w:sz="4" w:space="0" w:color="auto"/>
              <w:bottom w:val="single" w:sz="4" w:space="0" w:color="auto"/>
              <w:right w:val="single" w:sz="4" w:space="0" w:color="auto"/>
            </w:tcBorders>
          </w:tcPr>
          <w:p w:rsidR="00906519" w:rsidRDefault="004E538F" w:rsidP="00187531">
            <w:r>
              <w:t>Initial VSEM RM Release</w:t>
            </w:r>
          </w:p>
        </w:tc>
        <w:tc>
          <w:tcPr>
            <w:tcW w:w="1362" w:type="dxa"/>
            <w:tcBorders>
              <w:top w:val="single" w:sz="4" w:space="0" w:color="auto"/>
              <w:left w:val="single" w:sz="4" w:space="0" w:color="auto"/>
              <w:bottom w:val="single" w:sz="4" w:space="0" w:color="auto"/>
              <w:right w:val="single" w:sz="4" w:space="0" w:color="auto"/>
            </w:tcBorders>
          </w:tcPr>
          <w:p w:rsidR="00906519" w:rsidRDefault="004E538F" w:rsidP="006A36FA">
            <w:pPr>
              <w:jc w:val="center"/>
              <w:rPr>
                <w:bCs/>
              </w:rPr>
            </w:pPr>
            <w:r>
              <w:rPr>
                <w:bCs/>
              </w:rPr>
              <w:t>1/18/2019</w:t>
            </w:r>
          </w:p>
        </w:tc>
      </w:tr>
    </w:tbl>
    <w:p w:rsidR="001C148E" w:rsidRDefault="004E538F" w:rsidP="00CF0530"/>
    <w:p w:rsidR="00AB1E94" w:rsidRPr="00AE06BC" w:rsidRDefault="004E538F" w:rsidP="00406F39"/>
    <w:sectPr w:rsidR="00AB1E94" w:rsidRPr="00AE06BC" w:rsidSect="00861FA1">
      <w:headerReference w:type="default" r:id="rId24"/>
      <w:footerReference w:type="default" r:id="rId2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E538F" w:rsidRDefault="004E538F" w:rsidP="0085312A">
      <w:r>
        <w:separator/>
      </w:r>
    </w:p>
  </w:endnote>
  <w:endnote w:type="continuationSeparator" w:id="0">
    <w:p w:rsidR="004E538F" w:rsidRDefault="004E538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861FA1">
            <w:rPr>
              <w:b/>
              <w:smallCaps/>
              <w:noProof/>
              <w:sz w:val="16"/>
            </w:rPr>
            <w:t>TC_RM_1593115213334.DOCM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E538F" w:rsidRDefault="004E538F" w:rsidP="0085312A">
      <w:r>
        <w:separator/>
      </w:r>
    </w:p>
  </w:footnote>
  <w:footnote w:type="continuationSeparator" w:id="0">
    <w:p w:rsidR="004E538F" w:rsidRDefault="004E538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4E538F" w:rsidP="000D1DC3">
    <w:pPr>
      <w:pStyle w:val="Header"/>
      <w:tabs>
        <w:tab w:val="clear" w:pos="4320"/>
        <w:tab w:val="clear" w:pos="8640"/>
        <w:tab w:val="left" w:pos="2520"/>
      </w:tabs>
    </w:pPr>
    <w:sdt>
      <w:sdtPr>
        <w:rPr>
          <w:rFonts w:cs="Arial"/>
        </w:rPr>
        <w:id w:val="818384405"/>
        <w:docPartObj>
          <w:docPartGallery w:val="Watermarks"/>
          <w:docPartUnique/>
        </w:docPartObj>
      </w:sdtPr>
      <w:sdtEndPr/>
      <w:sdtContent>
        <w:r>
          <w:rPr>
            <w:rFonts w:cs="Arial"/>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2050" type="#_x0000_t136" style="position:absolute;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3456063"/>
    <w:multiLevelType w:val="hybridMultilevel"/>
    <w:tmpl w:val="C17648E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68B6011"/>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7" w15:restartNumberingAfterBreak="0">
    <w:nsid w:val="5EE76016"/>
    <w:multiLevelType w:val="hybridMultilevel"/>
    <w:tmpl w:val="C578262A"/>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8" w15:restartNumberingAfterBreak="0">
    <w:nsid w:val="75126062"/>
    <w:multiLevelType w:val="hybridMultilevel"/>
    <w:tmpl w:val="D876B4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0" w15:restartNumberingAfterBreak="0">
    <w:nsid w:val="7C616061"/>
    <w:multiLevelType w:val="hybridMultilevel"/>
    <w:tmpl w:val="E15895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7"/>
  </w:num>
  <w:num w:numId="9">
    <w:abstractNumId w:val="5"/>
  </w:num>
  <w:num w:numId="10">
    <w:abstractNumId w:val="10"/>
  </w:num>
  <w:num w:numId="11">
    <w:abstractNumId w:val="8"/>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E538F"/>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1FA1"/>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82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51"/>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image" Target="media/image6.emf"/><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oleObject" Target="embeddings/Microsoft_Visio_2003-2010_Drawing6.vsd"/><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4.vsd"/><Relationship Id="rId25"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oleObject" Target="embeddings/Microsoft_Visio_2003-2010_Drawing3.vsd"/><Relationship Id="rId23" Type="http://schemas.openxmlformats.org/officeDocument/2006/relationships/oleObject" Target="embeddings/Microsoft_Visio_2003-2010_Drawing7.vsd"/><Relationship Id="rId10" Type="http://schemas.openxmlformats.org/officeDocument/2006/relationships/image" Target="media/image2.emf"/><Relationship Id="rId19" Type="http://schemas.openxmlformats.org/officeDocument/2006/relationships/oleObject" Target="embeddings/Microsoft_Visio_2003-2010_Drawing5.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17</Pages>
  <Words>2035</Words>
  <Characters>11606</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13614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3</cp:revision>
  <dcterms:created xsi:type="dcterms:W3CDTF">2020-06-25T20:00:00Z</dcterms:created>
  <dcterms:modified xsi:type="dcterms:W3CDTF">2020-06-25T20:01:00Z</dcterms:modified>
</cp:coreProperties>
</file>