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63135D" w:rsidP="00B9479B">
      <w:pPr>
        <w:pStyle w:val="Heading1"/>
      </w:pPr>
      <w:r>
        <w:lastRenderedPageBreak/>
        <w:t>Wrong Way Alert Control Function and Warning – CGEA1.3</w:t>
      </w:r>
    </w:p>
    <w:p w:rsidR="00406F39" w:rsidRDefault="0063135D" w:rsidP="00B9479B">
      <w:pPr>
        <w:pStyle w:val="Heading2"/>
      </w:pPr>
      <w:r>
        <w:t>Functional Description</w:t>
      </w:r>
    </w:p>
    <w:p w:rsidR="00811ABA" w:rsidRDefault="0063135D">
      <w:pPr>
        <w:rPr>
          <w:rFonts w:cs="Arial"/>
        </w:rPr>
      </w:pPr>
    </w:p>
    <w:p w:rsidR="00EC4DF9" w:rsidRDefault="0063135D" w:rsidP="009D437C">
      <w:pPr>
        <w:ind w:left="576"/>
        <w:jc w:val="both"/>
        <w:rPr>
          <w:rFonts w:cs="Arial"/>
        </w:rPr>
      </w:pPr>
      <w:r w:rsidRPr="009D437C">
        <w:rPr>
          <w:rFonts w:cs="Arial"/>
        </w:rPr>
        <w:t xml:space="preserve">Wrong Way Alert </w:t>
      </w:r>
      <w:r>
        <w:rPr>
          <w:rFonts w:cs="Arial"/>
        </w:rPr>
        <w:t xml:space="preserve">(WWA) </w:t>
      </w:r>
      <w:r w:rsidRPr="009D437C">
        <w:rPr>
          <w:rFonts w:cs="Arial"/>
        </w:rPr>
        <w:t>is an Adv</w:t>
      </w:r>
      <w:r>
        <w:rPr>
          <w:rFonts w:cs="Arial"/>
        </w:rPr>
        <w:t xml:space="preserve">anced Driver Alert Feature which, when enabled by the user, </w:t>
      </w:r>
      <w:r w:rsidRPr="009D437C">
        <w:rPr>
          <w:rFonts w:cs="Arial"/>
        </w:rPr>
        <w:t xml:space="preserve">shall warn the driver in case of entering a highway or similar road in the wrong direction. </w:t>
      </w:r>
      <w:r>
        <w:rPr>
          <w:rFonts w:cs="Arial"/>
        </w:rPr>
        <w:t xml:space="preserve">The user </w:t>
      </w:r>
      <w:proofErr w:type="gramStart"/>
      <w:r>
        <w:rPr>
          <w:rFonts w:cs="Arial"/>
        </w:rPr>
        <w:t>has the ability to</w:t>
      </w:r>
      <w:proofErr w:type="gramEnd"/>
      <w:r>
        <w:rPr>
          <w:rFonts w:cs="Arial"/>
        </w:rPr>
        <w:t xml:space="preserve"> ena</w:t>
      </w:r>
      <w:r>
        <w:rPr>
          <w:rFonts w:cs="Arial"/>
        </w:rPr>
        <w:t xml:space="preserve">ble/disable the feature via a menu item in the cluster. </w:t>
      </w:r>
    </w:p>
    <w:p w:rsidR="00EC4DF9" w:rsidRDefault="0063135D" w:rsidP="009D437C">
      <w:pPr>
        <w:ind w:left="576"/>
        <w:jc w:val="both"/>
        <w:rPr>
          <w:rFonts w:cs="Arial"/>
        </w:rPr>
      </w:pPr>
    </w:p>
    <w:p w:rsidR="009D437C" w:rsidRPr="003763A4" w:rsidRDefault="0063135D" w:rsidP="009D437C">
      <w:pPr>
        <w:ind w:left="576"/>
        <w:jc w:val="both"/>
        <w:rPr>
          <w:rFonts w:cs="Arial"/>
        </w:rPr>
      </w:pPr>
      <w:r w:rsidRPr="003763A4">
        <w:rPr>
          <w:rFonts w:cs="Arial"/>
        </w:rPr>
        <w:t xml:space="preserve">WWA is implemented on the Front Camera (IPMA) and uses a sign detection to detect No-Entry signs. These No-Entry signs will be combined to so-called No-Entry Gates. </w:t>
      </w:r>
      <w:proofErr w:type="gramStart"/>
      <w:r w:rsidRPr="003763A4">
        <w:rPr>
          <w:rFonts w:cs="Arial"/>
        </w:rPr>
        <w:t>Furthermore</w:t>
      </w:r>
      <w:proofErr w:type="gramEnd"/>
      <w:r w:rsidRPr="003763A4">
        <w:rPr>
          <w:rFonts w:cs="Arial"/>
        </w:rPr>
        <w:t xml:space="preserve"> WWA uses the Electronic Horizon to detect highway or similar road entries. If such a No-Entry Gate has been driven through and the car is currently on a highway or similar entry and some further preconditions are </w:t>
      </w:r>
      <w:proofErr w:type="gramStart"/>
      <w:r w:rsidRPr="003763A4">
        <w:rPr>
          <w:rFonts w:cs="Arial"/>
        </w:rPr>
        <w:t>met</w:t>
      </w:r>
      <w:proofErr w:type="gramEnd"/>
      <w:r w:rsidRPr="003763A4">
        <w:rPr>
          <w:rFonts w:cs="Arial"/>
        </w:rPr>
        <w:t xml:space="preserve"> then WWA will warn the driver about it</w:t>
      </w:r>
      <w:r w:rsidRPr="003763A4">
        <w:rPr>
          <w:rFonts w:cs="Arial"/>
        </w:rPr>
        <w:t xml:space="preserve">. </w:t>
      </w:r>
      <w:proofErr w:type="gramStart"/>
      <w:r w:rsidRPr="003763A4">
        <w:rPr>
          <w:rFonts w:cs="Arial"/>
        </w:rPr>
        <w:t>Therefore</w:t>
      </w:r>
      <w:proofErr w:type="gramEnd"/>
      <w:r w:rsidRPr="003763A4">
        <w:rPr>
          <w:rFonts w:cs="Arial"/>
        </w:rPr>
        <w:t xml:space="preserve"> a Warning Pop-up shall be displayed in Cluster to the driver which shall flash for 3 seconds and then stay until it is confirmed by the driver. A Chime shall be played for 3 seconds in addition at the same time when the warning is displayed.  </w:t>
      </w:r>
    </w:p>
    <w:p w:rsidR="00EC4DF9" w:rsidRDefault="0063135D" w:rsidP="009D437C">
      <w:pPr>
        <w:ind w:left="576"/>
        <w:jc w:val="both"/>
        <w:rPr>
          <w:rFonts w:cs="Arial"/>
        </w:rPr>
      </w:pPr>
    </w:p>
    <w:p w:rsidR="00EC4DF9" w:rsidRDefault="0063135D" w:rsidP="009D437C">
      <w:pPr>
        <w:ind w:left="576"/>
        <w:jc w:val="both"/>
        <w:rPr>
          <w:rFonts w:cs="Arial"/>
        </w:rPr>
      </w:pPr>
      <w:r>
        <w:rPr>
          <w:rFonts w:cs="Arial"/>
        </w:rPr>
        <w:t xml:space="preserve">The Wrong Way Alert setup correlates the Personalization signals from the IPMA module and the Operational_Mode to enable/disable the user setting. </w:t>
      </w:r>
    </w:p>
    <w:p w:rsidR="006E0F53" w:rsidRDefault="0063135D" w:rsidP="009D437C">
      <w:pPr>
        <w:ind w:left="576"/>
        <w:jc w:val="both"/>
        <w:rPr>
          <w:rFonts w:cs="Arial"/>
        </w:rPr>
      </w:pPr>
    </w:p>
    <w:p w:rsidR="006E0F53" w:rsidRDefault="0063135D" w:rsidP="006E0F53">
      <w:pPr>
        <w:ind w:left="576"/>
      </w:pPr>
      <w:r w:rsidRPr="00960747">
        <w:rPr>
          <w:highlight w:val="yellow"/>
        </w:rPr>
        <w:t>Starting in MY2019 with U625/U611 the Settings are migrating from the cluster to Center stack.  T</w:t>
      </w:r>
      <w:r w:rsidRPr="00960747">
        <w:rPr>
          <w:highlight w:val="yellow"/>
        </w:rPr>
        <w:t xml:space="preserve">his STSS supports displaying settings in the cluster or configuring the cluster settings off if they are displayed in the Center </w:t>
      </w:r>
      <w:r w:rsidRPr="00BE0C5C">
        <w:rPr>
          <w:highlight w:val="yellow"/>
        </w:rPr>
        <w:t>stack.  Note that even when the feature settings move to Center stack, the cluster still shows all related warnings and IOD scr</w:t>
      </w:r>
      <w:r w:rsidRPr="00BE0C5C">
        <w:rPr>
          <w:highlight w:val="yellow"/>
        </w:rPr>
        <w:t>eens.</w:t>
      </w:r>
    </w:p>
    <w:p w:rsidR="00EC4DF9" w:rsidRDefault="0063135D" w:rsidP="006E0F53">
      <w:pPr>
        <w:jc w:val="both"/>
        <w:rPr>
          <w:rFonts w:cs="Arial"/>
        </w:rPr>
      </w:pPr>
    </w:p>
    <w:p w:rsidR="00EC4DF9" w:rsidRPr="009D437C" w:rsidRDefault="0063135D" w:rsidP="009D437C">
      <w:pPr>
        <w:ind w:left="576"/>
        <w:jc w:val="both"/>
        <w:rPr>
          <w:rFonts w:cs="Arial"/>
        </w:rPr>
      </w:pPr>
      <w:r>
        <w:rPr>
          <w:rFonts w:cs="Arial"/>
        </w:rPr>
        <w:t>The Wrong Way Alert warning correlates the WwaWarn_D_Rq from the IPMA module and the Operational_mode to process the warning portion of the feature.</w:t>
      </w:r>
    </w:p>
    <w:p w:rsidR="00406F39" w:rsidRDefault="0063135D" w:rsidP="00B9479B">
      <w:pPr>
        <w:pStyle w:val="Heading2"/>
      </w:pPr>
      <w:r>
        <w:t>Interfaces</w:t>
      </w:r>
    </w:p>
    <w:p w:rsidR="00406F39" w:rsidRDefault="0063135D" w:rsidP="00B9479B">
      <w:pPr>
        <w:pStyle w:val="Heading3"/>
      </w:pPr>
      <w:r>
        <w:t>Interface Context Diagram (I/O Block Diagram)</w:t>
      </w:r>
    </w:p>
    <w:p w:rsidR="00CA64D8" w:rsidRDefault="0063135D" w:rsidP="00F82448">
      <w:pPr>
        <w:ind w:left="1440" w:firstLine="720"/>
        <w:rPr>
          <w:rFonts w:cs="Arial"/>
          <w:b/>
          <w:noProof/>
        </w:rPr>
      </w:pPr>
      <w:r>
        <w:rPr>
          <w:rFonts w:cs="Arial"/>
          <w:b/>
        </w:rPr>
        <w:t>Wrong Way Alert</w:t>
      </w:r>
      <w:r w:rsidRPr="00E70D93">
        <w:rPr>
          <w:rFonts w:cs="Arial"/>
          <w:b/>
          <w:noProof/>
        </w:rPr>
        <w:t xml:space="preserve"> </w:t>
      </w:r>
      <w:r>
        <w:rPr>
          <w:rFonts w:cs="Arial"/>
          <w:b/>
          <w:noProof/>
        </w:rPr>
        <w:t xml:space="preserve">Control Function </w:t>
      </w:r>
      <w:r w:rsidRPr="00E70D93">
        <w:rPr>
          <w:rFonts w:cs="Arial"/>
          <w:b/>
          <w:noProof/>
        </w:rPr>
        <w:t xml:space="preserve">Context </w:t>
      </w:r>
      <w:r>
        <w:rPr>
          <w:rFonts w:cs="Arial"/>
          <w:b/>
          <w:noProof/>
        </w:rPr>
        <w:t>Diagram</w:t>
      </w:r>
    </w:p>
    <w:p w:rsidR="00403E66" w:rsidRDefault="00E00788" w:rsidP="00E00788">
      <w:pPr>
        <w:jc w:val="center"/>
      </w:pPr>
      <w:r>
        <w:object w:dxaOrig="10320" w:dyaOrig="595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ebce6b00004e5a00006490" o:spid="_x0000_i1025" type="#_x0000_t75" style="width:507pt;height:296.25pt" o:ole="">
            <v:imagedata r:id="rId8" o:title=""/>
          </v:shape>
          <o:OLEObject Type="Embed" ProgID="Visio.Drawing.11" ShapeID="5debce6b00004e5a00006490" DrawAspect="Content" ObjectID="_1637222110" r:id="rId9"/>
        </w:object>
      </w:r>
    </w:p>
    <w:p w:rsidR="004E390C" w:rsidRDefault="0063135D" w:rsidP="00CA64D8">
      <w:r>
        <w:br w:type="page"/>
      </w:r>
    </w:p>
    <w:p w:rsidR="00406F39" w:rsidRDefault="0063135D" w:rsidP="00B9479B">
      <w:pPr>
        <w:pStyle w:val="Heading3"/>
      </w:pPr>
      <w:r>
        <w:lastRenderedPageBreak/>
        <w:t>Inputs</w:t>
      </w:r>
    </w:p>
    <w:p w:rsidR="00E00788" w:rsidRPr="00E00788" w:rsidRDefault="00E00788" w:rsidP="00B9479B">
      <w:pPr>
        <w:pStyle w:val="Heading4"/>
        <w:rPr>
          <w:b w:val="0"/>
          <w:u w:val="single"/>
        </w:rPr>
      </w:pPr>
      <w:r w:rsidRPr="00E00788">
        <w:rPr>
          <w:b w:val="0"/>
          <w:u w:val="single"/>
        </w:rPr>
        <w:t>IR-REQ-344986/A-INTERNAL:</w:t>
      </w:r>
    </w:p>
    <w:p w:rsidR="00811ABA" w:rsidRDefault="0063135D" w:rsidP="0063135D">
      <w:pPr>
        <w:numPr>
          <w:ilvl w:val="2"/>
          <w:numId w:val="7"/>
        </w:numPr>
        <w:tabs>
          <w:tab w:val="clear" w:pos="2160"/>
        </w:tabs>
        <w:ind w:left="1800"/>
        <w:rPr>
          <w:rFonts w:cs="Arial"/>
        </w:rPr>
      </w:pPr>
      <w:r>
        <w:rPr>
          <w:rFonts w:cs="Arial"/>
        </w:rPr>
        <w:t xml:space="preserve">Operational_Mode </w:t>
      </w:r>
    </w:p>
    <w:p w:rsidR="00F82448" w:rsidRDefault="0063135D" w:rsidP="0063135D">
      <w:pPr>
        <w:numPr>
          <w:ilvl w:val="2"/>
          <w:numId w:val="7"/>
        </w:numPr>
        <w:tabs>
          <w:tab w:val="clear" w:pos="2160"/>
        </w:tabs>
        <w:ind w:left="1800"/>
        <w:rPr>
          <w:rFonts w:cs="Arial"/>
        </w:rPr>
      </w:pPr>
      <w:r>
        <w:rPr>
          <w:rFonts w:cs="Arial"/>
        </w:rPr>
        <w:t>M/C Switch Event</w:t>
      </w:r>
    </w:p>
    <w:p w:rsidR="00F82448" w:rsidRDefault="0063135D" w:rsidP="0063135D">
      <w:pPr>
        <w:numPr>
          <w:ilvl w:val="2"/>
          <w:numId w:val="7"/>
        </w:numPr>
        <w:tabs>
          <w:tab w:val="clear" w:pos="2160"/>
        </w:tabs>
        <w:ind w:left="1800"/>
        <w:rPr>
          <w:rFonts w:cs="Arial"/>
        </w:rPr>
      </w:pPr>
      <w:r>
        <w:rPr>
          <w:rFonts w:cs="Arial"/>
        </w:rPr>
        <w:t>M/C_Display_Status</w:t>
      </w:r>
    </w:p>
    <w:p w:rsidR="00D346F2" w:rsidRDefault="0063135D" w:rsidP="0063135D">
      <w:pPr>
        <w:numPr>
          <w:ilvl w:val="2"/>
          <w:numId w:val="7"/>
        </w:numPr>
        <w:tabs>
          <w:tab w:val="clear" w:pos="2160"/>
        </w:tabs>
        <w:ind w:left="1800"/>
        <w:rPr>
          <w:rFonts w:cs="Arial"/>
        </w:rPr>
      </w:pPr>
      <w:r>
        <w:rPr>
          <w:rFonts w:cs="Arial"/>
        </w:rPr>
        <w:t>WWA_Cfg – Feature configuration</w:t>
      </w:r>
    </w:p>
    <w:p w:rsidR="006E0F53" w:rsidRDefault="0063135D" w:rsidP="0063135D">
      <w:pPr>
        <w:numPr>
          <w:ilvl w:val="2"/>
          <w:numId w:val="7"/>
        </w:numPr>
        <w:tabs>
          <w:tab w:val="clear" w:pos="2160"/>
        </w:tabs>
        <w:ind w:left="1800"/>
        <w:rPr>
          <w:rFonts w:cs="Arial"/>
          <w:highlight w:val="yellow"/>
        </w:rPr>
      </w:pPr>
      <w:r w:rsidRPr="006E0F53">
        <w:rPr>
          <w:rFonts w:cs="Arial"/>
          <w:highlight w:val="yellow"/>
        </w:rPr>
        <w:t>Settings_Menu_Cfg</w:t>
      </w:r>
    </w:p>
    <w:p w:rsidR="00406F39" w:rsidRDefault="0063135D" w:rsidP="00B9479B">
      <w:pPr>
        <w:pStyle w:val="Heading4"/>
      </w:pPr>
      <w:r>
        <w:t>MUX signals</w:t>
      </w:r>
    </w:p>
    <w:p w:rsidR="00406F39" w:rsidRDefault="0063135D" w:rsidP="00B9479B">
      <w:pPr>
        <w:pStyle w:val="Heading5"/>
      </w:pPr>
      <w:r w:rsidRPr="00B9479B">
        <w:t>SIG-REQ-344966/A-WwaWarn_B_Rq Signal</w:t>
      </w:r>
    </w:p>
    <w:p w:rsidR="00AE06BC" w:rsidRPr="00AE06BC" w:rsidRDefault="0063135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75"/>
        <w:gridCol w:w="8"/>
        <w:gridCol w:w="761"/>
        <w:gridCol w:w="8"/>
        <w:gridCol w:w="1497"/>
        <w:gridCol w:w="716"/>
        <w:gridCol w:w="639"/>
        <w:gridCol w:w="946"/>
        <w:gridCol w:w="1080"/>
        <w:gridCol w:w="8"/>
        <w:gridCol w:w="902"/>
        <w:gridCol w:w="897"/>
      </w:tblGrid>
      <w:tr w:rsidR="00F53E59" w:rsidTr="00F53E59">
        <w:trPr>
          <w:jc w:val="center"/>
        </w:trPr>
        <w:tc>
          <w:tcPr>
            <w:tcW w:w="2075" w:type="dxa"/>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b/>
              </w:rPr>
            </w:pPr>
            <w:r>
              <w:rPr>
                <w:rFonts w:cs="Arial"/>
                <w:b/>
              </w:rPr>
              <w:t>Signal Name</w:t>
            </w:r>
          </w:p>
        </w:tc>
        <w:tc>
          <w:tcPr>
            <w:tcW w:w="769" w:type="dxa"/>
            <w:gridSpan w:val="2"/>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b/>
              </w:rPr>
            </w:pPr>
            <w:r>
              <w:rPr>
                <w:rFonts w:cs="Arial"/>
                <w:b/>
              </w:rPr>
              <w:t>Size</w:t>
            </w:r>
          </w:p>
          <w:p w:rsidR="00F53E59" w:rsidRDefault="0063135D">
            <w:pPr>
              <w:jc w:val="center"/>
              <w:rPr>
                <w:rFonts w:cs="Arial"/>
                <w:b/>
              </w:rPr>
            </w:pPr>
            <w:r>
              <w:rPr>
                <w:rFonts w:cs="Arial"/>
                <w:b/>
              </w:rPr>
              <w:t>(bits)</w:t>
            </w:r>
          </w:p>
        </w:tc>
        <w:tc>
          <w:tcPr>
            <w:tcW w:w="1505" w:type="dxa"/>
            <w:gridSpan w:val="2"/>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b/>
              </w:rPr>
            </w:pPr>
            <w:r>
              <w:rPr>
                <w:rFonts w:cs="Arial"/>
                <w:b/>
              </w:rPr>
              <w:t>Detail</w:t>
            </w:r>
          </w:p>
        </w:tc>
        <w:tc>
          <w:tcPr>
            <w:tcW w:w="716" w:type="dxa"/>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b/>
              </w:rPr>
            </w:pPr>
            <w:r>
              <w:rPr>
                <w:rFonts w:cs="Arial"/>
                <w:b/>
              </w:rPr>
              <w:t>Units</w:t>
            </w:r>
          </w:p>
        </w:tc>
        <w:tc>
          <w:tcPr>
            <w:tcW w:w="639" w:type="dxa"/>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b/>
              </w:rPr>
            </w:pPr>
            <w:r>
              <w:rPr>
                <w:rFonts w:cs="Arial"/>
                <w:b/>
              </w:rPr>
              <w:t>Res.</w:t>
            </w:r>
          </w:p>
        </w:tc>
        <w:tc>
          <w:tcPr>
            <w:tcW w:w="946" w:type="dxa"/>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b/>
              </w:rPr>
            </w:pPr>
            <w:r>
              <w:rPr>
                <w:rFonts w:cs="Arial"/>
                <w:b/>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b/>
              </w:rPr>
            </w:pPr>
            <w:r>
              <w:rPr>
                <w:rFonts w:cs="Arial"/>
                <w:b/>
              </w:rPr>
              <w:t>State</w:t>
            </w:r>
          </w:p>
          <w:p w:rsidR="00F53E59" w:rsidRDefault="0063135D">
            <w:pPr>
              <w:jc w:val="center"/>
              <w:rPr>
                <w:rFonts w:cs="Arial"/>
                <w:b/>
              </w:rPr>
            </w:pPr>
            <w:r>
              <w:rPr>
                <w:rFonts w:cs="Arial"/>
                <w:b/>
              </w:rPr>
              <w:t>Encoded</w:t>
            </w:r>
          </w:p>
        </w:tc>
        <w:tc>
          <w:tcPr>
            <w:tcW w:w="910" w:type="dxa"/>
            <w:gridSpan w:val="2"/>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b/>
              </w:rPr>
            </w:pPr>
            <w:r>
              <w:rPr>
                <w:rFonts w:cs="Arial"/>
                <w:b/>
              </w:rPr>
              <w:t>Min.</w:t>
            </w:r>
          </w:p>
        </w:tc>
        <w:tc>
          <w:tcPr>
            <w:tcW w:w="897" w:type="dxa"/>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b/>
              </w:rPr>
            </w:pPr>
            <w:r>
              <w:rPr>
                <w:rFonts w:cs="Arial"/>
                <w:b/>
              </w:rPr>
              <w:t>Max.</w:t>
            </w:r>
          </w:p>
        </w:tc>
      </w:tr>
      <w:tr w:rsidR="00F53E59" w:rsidTr="00F53E59">
        <w:trPr>
          <w:jc w:val="center"/>
        </w:trPr>
        <w:tc>
          <w:tcPr>
            <w:tcW w:w="2075" w:type="dxa"/>
            <w:tcBorders>
              <w:top w:val="single" w:sz="4" w:space="0" w:color="auto"/>
              <w:left w:val="single" w:sz="4" w:space="0" w:color="auto"/>
              <w:bottom w:val="single" w:sz="4" w:space="0" w:color="auto"/>
              <w:right w:val="single" w:sz="4" w:space="0" w:color="auto"/>
            </w:tcBorders>
            <w:hideMark/>
          </w:tcPr>
          <w:p w:rsidR="00F53E59" w:rsidRDefault="0063135D">
            <w:pPr>
              <w:jc w:val="center"/>
              <w:outlineLvl w:val="0"/>
              <w:rPr>
                <w:rFonts w:cs="Arial"/>
              </w:rPr>
            </w:pPr>
            <w:r>
              <w:rPr>
                <w:rFonts w:cs="Arial"/>
                <w:snapToGrid w:val="0"/>
              </w:rPr>
              <w:t>WwaWarn_B_Rq</w:t>
            </w:r>
          </w:p>
        </w:tc>
        <w:tc>
          <w:tcPr>
            <w:tcW w:w="769" w:type="dxa"/>
            <w:gridSpan w:val="2"/>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rPr>
            </w:pPr>
            <w:r>
              <w:rPr>
                <w:rFonts w:cs="Arial"/>
              </w:rPr>
              <w:t>1</w:t>
            </w:r>
          </w:p>
        </w:tc>
        <w:tc>
          <w:tcPr>
            <w:tcW w:w="1505" w:type="dxa"/>
            <w:gridSpan w:val="2"/>
            <w:tcBorders>
              <w:top w:val="single" w:sz="4" w:space="0" w:color="auto"/>
              <w:left w:val="single" w:sz="4" w:space="0" w:color="auto"/>
              <w:bottom w:val="single" w:sz="4" w:space="0" w:color="auto"/>
              <w:right w:val="single" w:sz="4" w:space="0" w:color="auto"/>
            </w:tcBorders>
            <w:vAlign w:val="center"/>
          </w:tcPr>
          <w:p w:rsidR="00F53E59" w:rsidRDefault="0063135D">
            <w:pPr>
              <w:rPr>
                <w:rFonts w:cs="Arial"/>
                <w:snapToGrid w:val="0"/>
                <w:color w:val="000000"/>
              </w:rPr>
            </w:pPr>
          </w:p>
        </w:tc>
        <w:tc>
          <w:tcPr>
            <w:tcW w:w="716" w:type="dxa"/>
            <w:tcBorders>
              <w:top w:val="single" w:sz="4" w:space="0" w:color="auto"/>
              <w:left w:val="single" w:sz="4" w:space="0" w:color="auto"/>
              <w:bottom w:val="single" w:sz="4" w:space="0" w:color="auto"/>
              <w:right w:val="single" w:sz="4" w:space="0" w:color="auto"/>
            </w:tcBorders>
            <w:vAlign w:val="center"/>
          </w:tcPr>
          <w:p w:rsidR="00F53E59" w:rsidRDefault="0063135D">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snapToGrid w:val="0"/>
                <w:color w:val="000000"/>
              </w:rPr>
            </w:pPr>
            <w:r>
              <w:rPr>
                <w:rFonts w:cs="Arial"/>
                <w:snapToGrid w:val="0"/>
                <w:color w:val="000000"/>
              </w:rPr>
              <w:t>1</w:t>
            </w:r>
          </w:p>
        </w:tc>
        <w:tc>
          <w:tcPr>
            <w:tcW w:w="946" w:type="dxa"/>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snapToGrid w:val="0"/>
                <w:color w:val="000000"/>
              </w:rPr>
            </w:pPr>
            <w:r>
              <w:rPr>
                <w:rFonts w:cs="Arial"/>
                <w:snapToGrid w:val="0"/>
                <w:color w:val="000000"/>
              </w:rPr>
              <w:t>0</w:t>
            </w:r>
          </w:p>
        </w:tc>
        <w:tc>
          <w:tcPr>
            <w:tcW w:w="1080" w:type="dxa"/>
            <w:tcBorders>
              <w:top w:val="single" w:sz="4" w:space="0" w:color="auto"/>
              <w:left w:val="single" w:sz="4" w:space="0" w:color="auto"/>
              <w:bottom w:val="single" w:sz="4" w:space="0" w:color="auto"/>
              <w:right w:val="single" w:sz="4" w:space="0" w:color="auto"/>
            </w:tcBorders>
            <w:vAlign w:val="center"/>
          </w:tcPr>
          <w:p w:rsidR="00F53E59" w:rsidRDefault="0063135D">
            <w:pPr>
              <w:jc w:val="center"/>
              <w:rPr>
                <w:rFonts w:cs="Arial"/>
                <w:snapToGrid w:val="0"/>
                <w:color w:val="000000"/>
              </w:rPr>
            </w:pPr>
          </w:p>
        </w:tc>
        <w:tc>
          <w:tcPr>
            <w:tcW w:w="910" w:type="dxa"/>
            <w:gridSpan w:val="2"/>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snapToGrid w:val="0"/>
                <w:color w:val="000000"/>
              </w:rPr>
            </w:pPr>
            <w:r>
              <w:rPr>
                <w:rFonts w:cs="Arial"/>
                <w:snapToGrid w:val="0"/>
                <w:color w:val="000000"/>
              </w:rPr>
              <w:t>0 (0x0)</w:t>
            </w:r>
          </w:p>
        </w:tc>
        <w:tc>
          <w:tcPr>
            <w:tcW w:w="897" w:type="dxa"/>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snapToGrid w:val="0"/>
                <w:color w:val="000000"/>
              </w:rPr>
            </w:pPr>
            <w:r>
              <w:rPr>
                <w:rFonts w:cs="Arial"/>
                <w:snapToGrid w:val="0"/>
                <w:color w:val="000000"/>
              </w:rPr>
              <w:t>1 (0x1)</w:t>
            </w:r>
          </w:p>
        </w:tc>
      </w:tr>
      <w:tr w:rsidR="00F53E59" w:rsidTr="00F53E59">
        <w:trPr>
          <w:jc w:val="center"/>
        </w:trPr>
        <w:tc>
          <w:tcPr>
            <w:tcW w:w="2083" w:type="dxa"/>
            <w:gridSpan w:val="2"/>
            <w:tcBorders>
              <w:top w:val="single" w:sz="4" w:space="0" w:color="auto"/>
              <w:left w:val="single" w:sz="4" w:space="0" w:color="auto"/>
              <w:bottom w:val="single" w:sz="4" w:space="0" w:color="auto"/>
              <w:right w:val="single" w:sz="4" w:space="0" w:color="auto"/>
            </w:tcBorders>
            <w:vAlign w:val="center"/>
          </w:tcPr>
          <w:p w:rsidR="00F53E59" w:rsidRDefault="0063135D">
            <w:pPr>
              <w:tabs>
                <w:tab w:val="left" w:pos="720"/>
              </w:tabs>
              <w:ind w:left="1440"/>
              <w:rPr>
                <w:rFonts w:cs="Arial"/>
                <w:snapToGrid w:val="0"/>
              </w:rPr>
            </w:pPr>
          </w:p>
        </w:tc>
        <w:tc>
          <w:tcPr>
            <w:tcW w:w="769" w:type="dxa"/>
            <w:gridSpan w:val="2"/>
            <w:tcBorders>
              <w:top w:val="single" w:sz="4" w:space="0" w:color="auto"/>
              <w:left w:val="single" w:sz="4" w:space="0" w:color="auto"/>
              <w:bottom w:val="single" w:sz="4" w:space="0" w:color="auto"/>
              <w:right w:val="single" w:sz="4" w:space="0" w:color="auto"/>
            </w:tcBorders>
            <w:vAlign w:val="center"/>
          </w:tcPr>
          <w:p w:rsidR="00F53E59" w:rsidRDefault="0063135D">
            <w:pPr>
              <w:jc w:val="center"/>
              <w:rPr>
                <w:rFonts w:cs="Arial"/>
              </w:rPr>
            </w:pPr>
          </w:p>
        </w:tc>
        <w:tc>
          <w:tcPr>
            <w:tcW w:w="1497" w:type="dxa"/>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snapToGrid w:val="0"/>
                <w:color w:val="000000"/>
                <w:lang w:eastAsia="ja-JP"/>
              </w:rPr>
            </w:pPr>
            <w:r>
              <w:rPr>
                <w:rFonts w:cs="Arial"/>
                <w:snapToGrid w:val="0"/>
                <w:color w:val="000000"/>
                <w:lang w:eastAsia="ja-JP"/>
              </w:rPr>
              <w:t>Off</w:t>
            </w:r>
          </w:p>
        </w:tc>
        <w:tc>
          <w:tcPr>
            <w:tcW w:w="716" w:type="dxa"/>
            <w:tcBorders>
              <w:top w:val="single" w:sz="4" w:space="0" w:color="auto"/>
              <w:left w:val="single" w:sz="4" w:space="0" w:color="auto"/>
              <w:bottom w:val="single" w:sz="4" w:space="0" w:color="auto"/>
              <w:right w:val="single" w:sz="4" w:space="0" w:color="auto"/>
            </w:tcBorders>
            <w:vAlign w:val="center"/>
          </w:tcPr>
          <w:p w:rsidR="00F53E59" w:rsidRDefault="0063135D">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F53E59" w:rsidRDefault="0063135D">
            <w:pPr>
              <w:jc w:val="center"/>
              <w:rPr>
                <w:rFonts w:cs="Arial"/>
                <w:snapToGrid w:val="0"/>
                <w:color w:val="000000"/>
              </w:rPr>
            </w:pPr>
          </w:p>
        </w:tc>
        <w:tc>
          <w:tcPr>
            <w:tcW w:w="946" w:type="dxa"/>
            <w:tcBorders>
              <w:top w:val="single" w:sz="4" w:space="0" w:color="auto"/>
              <w:left w:val="single" w:sz="4" w:space="0" w:color="auto"/>
              <w:bottom w:val="single" w:sz="4" w:space="0" w:color="auto"/>
              <w:right w:val="single" w:sz="4" w:space="0" w:color="auto"/>
            </w:tcBorders>
            <w:vAlign w:val="center"/>
          </w:tcPr>
          <w:p w:rsidR="00F53E59" w:rsidRDefault="0063135D">
            <w:pPr>
              <w:jc w:val="center"/>
              <w:rPr>
                <w:rFonts w:cs="Arial"/>
                <w:snapToGrid w:val="0"/>
                <w:color w:val="000000"/>
              </w:rPr>
            </w:pPr>
          </w:p>
        </w:tc>
        <w:tc>
          <w:tcPr>
            <w:tcW w:w="1088" w:type="dxa"/>
            <w:gridSpan w:val="2"/>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snapToGrid w:val="0"/>
                <w:color w:val="000000"/>
              </w:rPr>
            </w:pPr>
            <w:r>
              <w:rPr>
                <w:rFonts w:cs="Arial"/>
                <w:snapToGrid w:val="0"/>
                <w:color w:val="000000"/>
              </w:rPr>
              <w:t>0x0</w:t>
            </w:r>
          </w:p>
        </w:tc>
        <w:tc>
          <w:tcPr>
            <w:tcW w:w="902" w:type="dxa"/>
            <w:tcBorders>
              <w:top w:val="single" w:sz="4" w:space="0" w:color="auto"/>
              <w:left w:val="single" w:sz="4" w:space="0" w:color="auto"/>
              <w:bottom w:val="single" w:sz="4" w:space="0" w:color="auto"/>
              <w:right w:val="single" w:sz="4" w:space="0" w:color="auto"/>
            </w:tcBorders>
            <w:vAlign w:val="center"/>
          </w:tcPr>
          <w:p w:rsidR="00F53E59" w:rsidRDefault="0063135D" w:rsidP="004D5639">
            <w:pPr>
              <w:tabs>
                <w:tab w:val="num" w:pos="2880"/>
              </w:tabs>
              <w:ind w:left="1800" w:hanging="360"/>
              <w:rPr>
                <w:rFonts w:cs="Arial"/>
                <w:snapToGrid w:val="0"/>
              </w:rPr>
            </w:pPr>
          </w:p>
        </w:tc>
        <w:tc>
          <w:tcPr>
            <w:tcW w:w="897" w:type="dxa"/>
            <w:tcBorders>
              <w:top w:val="single" w:sz="4" w:space="0" w:color="auto"/>
              <w:left w:val="single" w:sz="4" w:space="0" w:color="auto"/>
              <w:bottom w:val="single" w:sz="4" w:space="0" w:color="auto"/>
              <w:right w:val="single" w:sz="4" w:space="0" w:color="auto"/>
            </w:tcBorders>
            <w:vAlign w:val="center"/>
          </w:tcPr>
          <w:p w:rsidR="00F53E59" w:rsidRDefault="0063135D" w:rsidP="004D5639">
            <w:pPr>
              <w:tabs>
                <w:tab w:val="num" w:pos="2880"/>
              </w:tabs>
              <w:ind w:left="1800" w:hanging="360"/>
              <w:rPr>
                <w:rFonts w:cs="Arial"/>
                <w:snapToGrid w:val="0"/>
              </w:rPr>
            </w:pPr>
          </w:p>
        </w:tc>
      </w:tr>
      <w:tr w:rsidR="00F53E59" w:rsidTr="00F53E59">
        <w:trPr>
          <w:jc w:val="center"/>
        </w:trPr>
        <w:tc>
          <w:tcPr>
            <w:tcW w:w="2075" w:type="dxa"/>
            <w:tcBorders>
              <w:top w:val="single" w:sz="4" w:space="0" w:color="auto"/>
              <w:left w:val="single" w:sz="4" w:space="0" w:color="auto"/>
              <w:bottom w:val="single" w:sz="4" w:space="0" w:color="auto"/>
              <w:right w:val="single" w:sz="4" w:space="0" w:color="auto"/>
            </w:tcBorders>
            <w:vAlign w:val="center"/>
          </w:tcPr>
          <w:p w:rsidR="00F53E59" w:rsidRDefault="0063135D">
            <w:pPr>
              <w:tabs>
                <w:tab w:val="left" w:pos="720"/>
              </w:tabs>
              <w:ind w:left="1440"/>
              <w:rPr>
                <w:rFonts w:cs="Arial"/>
                <w:snapToGrid w:val="0"/>
              </w:rPr>
            </w:pPr>
          </w:p>
        </w:tc>
        <w:tc>
          <w:tcPr>
            <w:tcW w:w="769" w:type="dxa"/>
            <w:gridSpan w:val="2"/>
            <w:tcBorders>
              <w:top w:val="single" w:sz="4" w:space="0" w:color="auto"/>
              <w:left w:val="single" w:sz="4" w:space="0" w:color="auto"/>
              <w:bottom w:val="single" w:sz="4" w:space="0" w:color="auto"/>
              <w:right w:val="single" w:sz="4" w:space="0" w:color="auto"/>
            </w:tcBorders>
            <w:vAlign w:val="center"/>
          </w:tcPr>
          <w:p w:rsidR="00F53E59" w:rsidRDefault="0063135D">
            <w:pPr>
              <w:jc w:val="center"/>
              <w:rPr>
                <w:rFonts w:cs="Arial"/>
              </w:rPr>
            </w:pPr>
          </w:p>
        </w:tc>
        <w:tc>
          <w:tcPr>
            <w:tcW w:w="1505" w:type="dxa"/>
            <w:gridSpan w:val="2"/>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snapToGrid w:val="0"/>
                <w:color w:val="000000"/>
                <w:lang w:eastAsia="ja-JP"/>
              </w:rPr>
            </w:pPr>
            <w:r>
              <w:rPr>
                <w:rFonts w:cs="Arial"/>
                <w:snapToGrid w:val="0"/>
                <w:color w:val="000000"/>
                <w:lang w:eastAsia="ja-JP"/>
              </w:rPr>
              <w:t>On</w:t>
            </w:r>
          </w:p>
        </w:tc>
        <w:tc>
          <w:tcPr>
            <w:tcW w:w="716" w:type="dxa"/>
            <w:tcBorders>
              <w:top w:val="single" w:sz="4" w:space="0" w:color="auto"/>
              <w:left w:val="single" w:sz="4" w:space="0" w:color="auto"/>
              <w:bottom w:val="single" w:sz="4" w:space="0" w:color="auto"/>
              <w:right w:val="single" w:sz="4" w:space="0" w:color="auto"/>
            </w:tcBorders>
            <w:vAlign w:val="center"/>
          </w:tcPr>
          <w:p w:rsidR="00F53E59" w:rsidRDefault="0063135D">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F53E59" w:rsidRDefault="0063135D">
            <w:pPr>
              <w:jc w:val="center"/>
              <w:rPr>
                <w:rFonts w:cs="Arial"/>
                <w:snapToGrid w:val="0"/>
                <w:color w:val="000000"/>
              </w:rPr>
            </w:pPr>
          </w:p>
        </w:tc>
        <w:tc>
          <w:tcPr>
            <w:tcW w:w="946" w:type="dxa"/>
            <w:tcBorders>
              <w:top w:val="single" w:sz="4" w:space="0" w:color="auto"/>
              <w:left w:val="single" w:sz="4" w:space="0" w:color="auto"/>
              <w:bottom w:val="single" w:sz="4" w:space="0" w:color="auto"/>
              <w:right w:val="single" w:sz="4" w:space="0" w:color="auto"/>
            </w:tcBorders>
            <w:vAlign w:val="center"/>
          </w:tcPr>
          <w:p w:rsidR="00F53E59" w:rsidRDefault="0063135D">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F53E59" w:rsidRDefault="0063135D">
            <w:pPr>
              <w:jc w:val="center"/>
              <w:rPr>
                <w:rFonts w:cs="Arial"/>
                <w:snapToGrid w:val="0"/>
                <w:color w:val="000000"/>
              </w:rPr>
            </w:pPr>
            <w:r>
              <w:rPr>
                <w:rFonts w:cs="Arial"/>
                <w:snapToGrid w:val="0"/>
                <w:color w:val="000000"/>
              </w:rPr>
              <w:t>0x1</w:t>
            </w:r>
          </w:p>
        </w:tc>
        <w:tc>
          <w:tcPr>
            <w:tcW w:w="910" w:type="dxa"/>
            <w:gridSpan w:val="2"/>
            <w:tcBorders>
              <w:top w:val="single" w:sz="4" w:space="0" w:color="auto"/>
              <w:left w:val="single" w:sz="4" w:space="0" w:color="auto"/>
              <w:bottom w:val="single" w:sz="4" w:space="0" w:color="auto"/>
              <w:right w:val="single" w:sz="4" w:space="0" w:color="auto"/>
            </w:tcBorders>
            <w:vAlign w:val="center"/>
          </w:tcPr>
          <w:p w:rsidR="00F53E59" w:rsidRDefault="0063135D" w:rsidP="004D5639">
            <w:pPr>
              <w:tabs>
                <w:tab w:val="num" w:pos="2880"/>
              </w:tabs>
              <w:ind w:left="1800" w:hanging="360"/>
              <w:rPr>
                <w:rFonts w:cs="Arial"/>
                <w:snapToGrid w:val="0"/>
              </w:rPr>
            </w:pPr>
          </w:p>
        </w:tc>
        <w:tc>
          <w:tcPr>
            <w:tcW w:w="897" w:type="dxa"/>
            <w:tcBorders>
              <w:top w:val="single" w:sz="4" w:space="0" w:color="auto"/>
              <w:left w:val="single" w:sz="4" w:space="0" w:color="auto"/>
              <w:bottom w:val="single" w:sz="4" w:space="0" w:color="auto"/>
              <w:right w:val="single" w:sz="4" w:space="0" w:color="auto"/>
            </w:tcBorders>
            <w:vAlign w:val="center"/>
          </w:tcPr>
          <w:p w:rsidR="00F53E59" w:rsidRDefault="0063135D" w:rsidP="004D5639">
            <w:pPr>
              <w:tabs>
                <w:tab w:val="num" w:pos="2880"/>
              </w:tabs>
              <w:ind w:left="1800" w:hanging="360"/>
              <w:rPr>
                <w:rFonts w:cs="Arial"/>
                <w:snapToGrid w:val="0"/>
              </w:rPr>
            </w:pPr>
          </w:p>
        </w:tc>
      </w:tr>
    </w:tbl>
    <w:p w:rsidR="003155E2" w:rsidRDefault="0063135D"/>
    <w:p w:rsidR="00406F39" w:rsidRDefault="0063135D" w:rsidP="00B9479B">
      <w:pPr>
        <w:pStyle w:val="Heading5"/>
      </w:pPr>
      <w:r w:rsidRPr="00B9479B">
        <w:t>SIG-REQ-344967/A-FeatConfigIpmaActl Signal</w:t>
      </w:r>
    </w:p>
    <w:p w:rsidR="00AE06BC" w:rsidRPr="00AE06BC" w:rsidRDefault="0063135D" w:rsidP="00AE06BC"/>
    <w:tbl>
      <w:tblPr>
        <w:tblW w:w="91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36"/>
        <w:gridCol w:w="810"/>
        <w:gridCol w:w="801"/>
        <w:gridCol w:w="1176"/>
        <w:gridCol w:w="696"/>
        <w:gridCol w:w="763"/>
        <w:gridCol w:w="1011"/>
        <w:gridCol w:w="720"/>
        <w:gridCol w:w="1162"/>
      </w:tblGrid>
      <w:tr w:rsidR="00F82448" w:rsidTr="00447B86">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Max</w:t>
            </w:r>
          </w:p>
        </w:tc>
      </w:tr>
      <w:tr w:rsidR="00F82448" w:rsidTr="00447B86">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F82448" w:rsidRPr="00485DD2" w:rsidRDefault="0063135D" w:rsidP="00447B86">
            <w:pPr>
              <w:jc w:val="center"/>
              <w:rPr>
                <w:rFonts w:cs="Arial"/>
                <w:snapToGrid w:val="0"/>
              </w:rPr>
            </w:pPr>
            <w:r w:rsidRPr="00485DD2">
              <w:rPr>
                <w:rFonts w:cs="Arial"/>
                <w:snapToGrid w:val="0"/>
              </w:rPr>
              <w:t>FeatConfig</w:t>
            </w:r>
            <w:r>
              <w:rPr>
                <w:rFonts w:cs="Arial"/>
                <w:snapToGrid w:val="0"/>
              </w:rPr>
              <w:t>Ipma</w:t>
            </w:r>
            <w:r w:rsidRPr="00485DD2">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0</w:t>
            </w:r>
          </w:p>
          <w:p w:rsidR="00F82448" w:rsidRDefault="0063135D" w:rsidP="00447B86">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65535</w:t>
            </w:r>
          </w:p>
          <w:p w:rsidR="00F82448" w:rsidRDefault="0063135D" w:rsidP="00447B86">
            <w:pPr>
              <w:jc w:val="center"/>
              <w:rPr>
                <w:rFonts w:cs="Arial"/>
              </w:rPr>
            </w:pPr>
            <w:r>
              <w:rPr>
                <w:rFonts w:cs="Arial"/>
                <w:snapToGrid w:val="0"/>
              </w:rPr>
              <w:t>(0xFFFF)</w:t>
            </w:r>
          </w:p>
        </w:tc>
      </w:tr>
    </w:tbl>
    <w:p w:rsidR="00F82448" w:rsidRDefault="0063135D" w:rsidP="00F82448">
      <w:pPr>
        <w:pStyle w:val="Header"/>
        <w:tabs>
          <w:tab w:val="clear" w:pos="4320"/>
          <w:tab w:val="clear" w:pos="8640"/>
        </w:tabs>
        <w:ind w:left="360"/>
        <w:rPr>
          <w:rFonts w:cs="Arial"/>
        </w:rPr>
      </w:pPr>
    </w:p>
    <w:p w:rsidR="00406F39" w:rsidRDefault="0063135D" w:rsidP="00B9479B">
      <w:pPr>
        <w:pStyle w:val="Heading5"/>
      </w:pPr>
      <w:r w:rsidRPr="00B9479B">
        <w:t>SIG-REQ-344968/A-FeatNoIpmaActl Signal</w:t>
      </w:r>
    </w:p>
    <w:p w:rsidR="00AE06BC" w:rsidRPr="00AE06BC" w:rsidRDefault="0063135D"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F82448" w:rsidTr="00447B86">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napToGrid w:val="0"/>
                <w:sz w:val="18"/>
                <w:szCs w:val="18"/>
              </w:rPr>
            </w:pPr>
            <w:r>
              <w:rPr>
                <w:rFonts w:cs="Arial"/>
                <w:b/>
                <w:bCs/>
                <w:snapToGrid w:val="0"/>
                <w:sz w:val="18"/>
                <w:szCs w:val="18"/>
              </w:rPr>
              <w:t>State</w:t>
            </w:r>
          </w:p>
          <w:p w:rsidR="00F82448" w:rsidRDefault="0063135D" w:rsidP="00447B86">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Max</w:t>
            </w:r>
          </w:p>
        </w:tc>
      </w:tr>
      <w:tr w:rsidR="00F82448" w:rsidTr="00447B86">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F82448" w:rsidRPr="005173DD" w:rsidRDefault="0063135D" w:rsidP="00447B86">
            <w:pPr>
              <w:jc w:val="center"/>
              <w:rPr>
                <w:rFonts w:cs="Arial"/>
                <w:caps/>
                <w:snapToGrid w:val="0"/>
              </w:rPr>
            </w:pPr>
            <w:r w:rsidRPr="00955343">
              <w:rPr>
                <w:rFonts w:cs="Arial"/>
                <w:snapToGrid w:val="0"/>
              </w:rPr>
              <w:t>FeatNoIpmaActl</w:t>
            </w:r>
          </w:p>
        </w:tc>
        <w:tc>
          <w:tcPr>
            <w:tcW w:w="733"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0</w:t>
            </w:r>
          </w:p>
          <w:p w:rsidR="00F82448" w:rsidRDefault="0063135D" w:rsidP="00447B86">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65535</w:t>
            </w:r>
          </w:p>
          <w:p w:rsidR="00F82448" w:rsidRDefault="0063135D" w:rsidP="00447B86">
            <w:pPr>
              <w:jc w:val="center"/>
              <w:rPr>
                <w:rFonts w:cs="Arial"/>
              </w:rPr>
            </w:pPr>
            <w:r>
              <w:rPr>
                <w:rFonts w:cs="Arial"/>
                <w:snapToGrid w:val="0"/>
              </w:rPr>
              <w:t>(0xFFFF)</w:t>
            </w:r>
          </w:p>
        </w:tc>
      </w:tr>
    </w:tbl>
    <w:p w:rsidR="00F82448" w:rsidRDefault="0063135D" w:rsidP="00F82448">
      <w:pPr>
        <w:pStyle w:val="Header"/>
        <w:tabs>
          <w:tab w:val="clear" w:pos="4320"/>
          <w:tab w:val="clear" w:pos="8640"/>
        </w:tabs>
        <w:ind w:left="360"/>
        <w:rPr>
          <w:rFonts w:cs="Arial"/>
        </w:rPr>
      </w:pPr>
    </w:p>
    <w:p w:rsidR="00406F39" w:rsidRDefault="0063135D" w:rsidP="00B9479B">
      <w:pPr>
        <w:pStyle w:val="Heading5"/>
      </w:pPr>
      <w:r w:rsidRPr="00B9479B">
        <w:t>SIG-REQ-344969/A-PersIndexIpma_D_Actl Signal</w:t>
      </w:r>
    </w:p>
    <w:p w:rsidR="00AE06BC" w:rsidRPr="00AE06BC" w:rsidRDefault="0063135D"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F82448" w:rsidTr="00EC560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napToGrid w:val="0"/>
                <w:sz w:val="18"/>
                <w:szCs w:val="18"/>
              </w:rPr>
            </w:pPr>
            <w:r>
              <w:rPr>
                <w:rFonts w:cs="Arial"/>
                <w:b/>
                <w:bCs/>
                <w:snapToGrid w:val="0"/>
                <w:sz w:val="18"/>
                <w:szCs w:val="18"/>
              </w:rPr>
              <w:t>Size</w:t>
            </w:r>
          </w:p>
          <w:p w:rsidR="00F82448" w:rsidRDefault="0063135D" w:rsidP="00447B86">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b/>
                <w:bCs/>
                <w:sz w:val="18"/>
                <w:szCs w:val="18"/>
              </w:rPr>
            </w:pPr>
            <w:r>
              <w:rPr>
                <w:rFonts w:cs="Arial"/>
                <w:b/>
                <w:bCs/>
                <w:snapToGrid w:val="0"/>
                <w:sz w:val="18"/>
                <w:szCs w:val="18"/>
              </w:rPr>
              <w:t>Max</w:t>
            </w:r>
          </w:p>
        </w:tc>
      </w:tr>
      <w:tr w:rsidR="00F82448" w:rsidTr="00EC560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F82448" w:rsidRPr="007926A2" w:rsidRDefault="0063135D" w:rsidP="00447B86">
            <w:pPr>
              <w:ind w:left="-22"/>
              <w:jc w:val="center"/>
              <w:rPr>
                <w:rFonts w:cs="Arial"/>
                <w:snapToGrid w:val="0"/>
              </w:rPr>
            </w:pPr>
            <w:r w:rsidRPr="007926A2">
              <w:rPr>
                <w:rFonts w:cs="Arial"/>
                <w:snapToGrid w:val="0"/>
              </w:rPr>
              <w:t>PersIndex</w:t>
            </w:r>
            <w:r>
              <w:rPr>
                <w:rFonts w:cs="Arial"/>
                <w:snapToGrid w:val="0"/>
              </w:rPr>
              <w:t>Ipma</w:t>
            </w:r>
            <w:r w:rsidRPr="007926A2">
              <w:rPr>
                <w:rFonts w:cs="Arial"/>
                <w:snapToGrid w:val="0"/>
              </w:rPr>
              <w:t>_D_Actl</w:t>
            </w:r>
          </w:p>
        </w:tc>
        <w:tc>
          <w:tcPr>
            <w:tcW w:w="75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rPr>
              <w:t>3</w:t>
            </w:r>
          </w:p>
        </w:tc>
        <w:tc>
          <w:tcPr>
            <w:tcW w:w="117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0</w:t>
            </w:r>
          </w:p>
          <w:p w:rsidR="00F82448" w:rsidRDefault="0063135D" w:rsidP="00447B8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7</w:t>
            </w:r>
          </w:p>
          <w:p w:rsidR="00F82448" w:rsidRDefault="0063135D" w:rsidP="00447B86">
            <w:pPr>
              <w:jc w:val="center"/>
              <w:rPr>
                <w:rFonts w:cs="Arial"/>
              </w:rPr>
            </w:pPr>
            <w:r>
              <w:rPr>
                <w:rFonts w:cs="Arial"/>
                <w:snapToGrid w:val="0"/>
              </w:rPr>
              <w:t>(0x7)</w:t>
            </w:r>
          </w:p>
        </w:tc>
      </w:tr>
      <w:tr w:rsidR="00F82448" w:rsidTr="00EC5602">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r>
      <w:tr w:rsidR="00F82448" w:rsidTr="00EC560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r>
      <w:tr w:rsidR="00F82448" w:rsidTr="00EC560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r>
      <w:tr w:rsidR="00F82448" w:rsidTr="00EC560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EC5602">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r>
      <w:tr w:rsidR="00F82448" w:rsidTr="00EC560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EC5602">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r>
      <w:tr w:rsidR="00F82448" w:rsidTr="00EC560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EC5602">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r>
      <w:tr w:rsidR="00F82448" w:rsidTr="00EC560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EC5602">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r>
      <w:tr w:rsidR="00F82448" w:rsidTr="00EC560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EC5602">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82448" w:rsidRDefault="0063135D" w:rsidP="00447B86">
            <w:pPr>
              <w:jc w:val="center"/>
              <w:rPr>
                <w:rFonts w:cs="Arial"/>
              </w:rPr>
            </w:pPr>
          </w:p>
        </w:tc>
      </w:tr>
    </w:tbl>
    <w:p w:rsidR="00F82448" w:rsidRDefault="0063135D" w:rsidP="00F82448">
      <w:pPr>
        <w:ind w:left="360"/>
        <w:rPr>
          <w:rFonts w:cs="Arial"/>
        </w:rPr>
      </w:pPr>
    </w:p>
    <w:p w:rsidR="002A7ED4" w:rsidRDefault="0063135D" w:rsidP="00F82448">
      <w:pPr>
        <w:ind w:left="360"/>
        <w:rPr>
          <w:rFonts w:cs="Arial"/>
        </w:rPr>
      </w:pPr>
    </w:p>
    <w:p w:rsidR="002A7ED4" w:rsidRDefault="0063135D" w:rsidP="00F82448">
      <w:pPr>
        <w:ind w:left="360"/>
        <w:rPr>
          <w:rFonts w:cs="Arial"/>
        </w:rPr>
      </w:pPr>
    </w:p>
    <w:p w:rsidR="002A7ED4" w:rsidRDefault="0063135D" w:rsidP="00F82448">
      <w:pPr>
        <w:ind w:left="360"/>
        <w:rPr>
          <w:rFonts w:cs="Arial"/>
        </w:rPr>
      </w:pPr>
    </w:p>
    <w:p w:rsidR="002A7ED4" w:rsidRDefault="0063135D" w:rsidP="00F82448">
      <w:pPr>
        <w:ind w:left="360"/>
        <w:rPr>
          <w:rFonts w:cs="Arial"/>
        </w:rPr>
      </w:pPr>
    </w:p>
    <w:p w:rsidR="002A7ED4" w:rsidRDefault="0063135D" w:rsidP="00F82448">
      <w:pPr>
        <w:ind w:left="360"/>
        <w:rPr>
          <w:rFonts w:cs="Arial"/>
        </w:rPr>
      </w:pPr>
    </w:p>
    <w:p w:rsidR="00406F39" w:rsidRDefault="0063135D" w:rsidP="00B9479B">
      <w:pPr>
        <w:pStyle w:val="Heading3"/>
      </w:pPr>
      <w:r>
        <w:lastRenderedPageBreak/>
        <w:t>Outputs</w:t>
      </w:r>
    </w:p>
    <w:p w:rsidR="00E00788" w:rsidRPr="00E00788" w:rsidRDefault="00E00788" w:rsidP="00B9479B">
      <w:pPr>
        <w:pStyle w:val="Heading4"/>
        <w:rPr>
          <w:b w:val="0"/>
          <w:u w:val="single"/>
        </w:rPr>
      </w:pPr>
      <w:r w:rsidRPr="00E00788">
        <w:rPr>
          <w:b w:val="0"/>
          <w:u w:val="single"/>
        </w:rPr>
        <w:t>IR-REQ-344985/A-INTERNAL</w:t>
      </w:r>
    </w:p>
    <w:p w:rsidR="00AB0EAE" w:rsidRDefault="0063135D" w:rsidP="0063135D">
      <w:pPr>
        <w:numPr>
          <w:ilvl w:val="0"/>
          <w:numId w:val="8"/>
        </w:numPr>
        <w:ind w:left="1800"/>
        <w:rPr>
          <w:rFonts w:cs="Arial"/>
        </w:rPr>
      </w:pPr>
      <w:r>
        <w:rPr>
          <w:rFonts w:cs="Arial"/>
        </w:rPr>
        <w:t>Wrong_Way_Alert_Setup_MC, used to display the current status of the WWA user setting.</w:t>
      </w:r>
    </w:p>
    <w:p w:rsidR="00D346F2" w:rsidRDefault="0063135D" w:rsidP="0063135D">
      <w:pPr>
        <w:numPr>
          <w:ilvl w:val="0"/>
          <w:numId w:val="8"/>
        </w:numPr>
        <w:ind w:left="1800"/>
        <w:rPr>
          <w:rFonts w:cs="Arial"/>
        </w:rPr>
      </w:pPr>
      <w:r>
        <w:rPr>
          <w:rFonts w:cs="Arial"/>
        </w:rPr>
        <w:t>WWA_Warn_1_MC_Status_Flag, used to control the Warning displ</w:t>
      </w:r>
      <w:r>
        <w:rPr>
          <w:rFonts w:cs="Arial"/>
        </w:rPr>
        <w:t>ayed in the message center.</w:t>
      </w:r>
    </w:p>
    <w:p w:rsidR="008E1F20" w:rsidRDefault="0063135D" w:rsidP="0063135D">
      <w:pPr>
        <w:numPr>
          <w:ilvl w:val="0"/>
          <w:numId w:val="8"/>
        </w:numPr>
        <w:ind w:left="1800"/>
        <w:rPr>
          <w:rFonts w:cs="Arial"/>
        </w:rPr>
      </w:pPr>
      <w:r>
        <w:rPr>
          <w:rFonts w:cs="Arial"/>
        </w:rPr>
        <w:t>WWA_Warn_2_MC_Status_Flag</w:t>
      </w:r>
      <w:r w:rsidRPr="00756336">
        <w:rPr>
          <w:rFonts w:cs="Arial"/>
        </w:rPr>
        <w:t>, used to control the Warning displayed in the message center</w:t>
      </w:r>
      <w:r>
        <w:rPr>
          <w:rFonts w:cs="Arial"/>
        </w:rPr>
        <w:t>.</w:t>
      </w:r>
    </w:p>
    <w:p w:rsidR="00162F23" w:rsidRDefault="0063135D" w:rsidP="0063135D">
      <w:pPr>
        <w:numPr>
          <w:ilvl w:val="0"/>
          <w:numId w:val="8"/>
        </w:numPr>
        <w:ind w:left="1800"/>
        <w:rPr>
          <w:rFonts w:cs="Arial"/>
        </w:rPr>
      </w:pPr>
      <w:r>
        <w:rPr>
          <w:rFonts w:cs="Arial"/>
        </w:rPr>
        <w:t>Wrong_Way_Alert_Chime_Status_Flag, used to pass on to the chime arbitrator.</w:t>
      </w:r>
    </w:p>
    <w:p w:rsidR="00406F39" w:rsidRDefault="0063135D" w:rsidP="00B9479B">
      <w:pPr>
        <w:pStyle w:val="Heading4"/>
      </w:pPr>
      <w:r>
        <w:t>MUX Signals</w:t>
      </w:r>
    </w:p>
    <w:p w:rsidR="00406F39" w:rsidRDefault="0063135D" w:rsidP="00B9479B">
      <w:pPr>
        <w:pStyle w:val="Heading5"/>
      </w:pPr>
      <w:r w:rsidRPr="00B9479B">
        <w:t>SIG-REQ-344970/A-MsgCntrDsplyOp_D_Rq Signal</w:t>
      </w:r>
    </w:p>
    <w:p w:rsidR="00AE06BC" w:rsidRPr="00AE06BC" w:rsidRDefault="0063135D"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6"/>
        <w:gridCol w:w="720"/>
        <w:gridCol w:w="1716"/>
        <w:gridCol w:w="756"/>
        <w:gridCol w:w="655"/>
        <w:gridCol w:w="792"/>
        <w:gridCol w:w="1040"/>
        <w:gridCol w:w="675"/>
        <w:gridCol w:w="720"/>
      </w:tblGrid>
      <w:tr w:rsidR="00766580" w:rsidTr="00447B86">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Max</w:t>
            </w:r>
          </w:p>
        </w:tc>
      </w:tr>
      <w:tr w:rsidR="00766580" w:rsidTr="00447B86">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766580" w:rsidRPr="001731B3" w:rsidRDefault="0063135D" w:rsidP="00447B86">
            <w:pPr>
              <w:ind w:left="-22"/>
              <w:jc w:val="center"/>
              <w:rPr>
                <w:rFonts w:cs="Arial"/>
                <w:snapToGrid w:val="0"/>
              </w:rPr>
            </w:pPr>
            <w:r w:rsidRPr="001731B3">
              <w:rPr>
                <w:rFonts w:cs="Arial"/>
                <w:snapToGrid w:val="0"/>
              </w:rPr>
              <w:t>MsgCntrDsplyOp_D_Rq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0</w:t>
            </w:r>
          </w:p>
          <w:p w:rsidR="00766580" w:rsidRDefault="0063135D" w:rsidP="00447B8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7</w:t>
            </w:r>
          </w:p>
          <w:p w:rsidR="00766580" w:rsidRDefault="0063135D" w:rsidP="00447B86">
            <w:pPr>
              <w:jc w:val="center"/>
              <w:rPr>
                <w:rFonts w:cs="Arial"/>
              </w:rPr>
            </w:pPr>
            <w:r>
              <w:rPr>
                <w:rFonts w:cs="Arial"/>
                <w:snapToGrid w:val="0"/>
              </w:rPr>
              <w:t>(0x7)</w:t>
            </w:r>
          </w:p>
        </w:tc>
      </w:tr>
      <w:tr w:rsidR="00766580" w:rsidTr="00447B86">
        <w:trPr>
          <w:trHeight w:val="188"/>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EC560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EC560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EC560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5 (0x5)</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EC560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EC560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bl>
    <w:p w:rsidR="00766580" w:rsidRDefault="0063135D" w:rsidP="00766580">
      <w:pPr>
        <w:numPr>
          <w:ilvl w:val="12"/>
          <w:numId w:val="0"/>
        </w:numPr>
        <w:rPr>
          <w:rFonts w:cs="Arial"/>
          <w:color w:val="000000"/>
        </w:rPr>
      </w:pPr>
    </w:p>
    <w:p w:rsidR="00406F39" w:rsidRDefault="0063135D" w:rsidP="00B9479B">
      <w:pPr>
        <w:pStyle w:val="Heading5"/>
      </w:pPr>
      <w:r w:rsidRPr="00B9479B">
        <w:t>SIG-REQ-344971/A-MsgCntrFeatConfigRq Signal</w:t>
      </w:r>
    </w:p>
    <w:p w:rsidR="00AE06BC" w:rsidRPr="00AE06BC" w:rsidRDefault="0063135D"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766580" w:rsidTr="00447B86">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napToGrid w:val="0"/>
                <w:sz w:val="18"/>
                <w:szCs w:val="18"/>
              </w:rPr>
            </w:pPr>
            <w:r>
              <w:rPr>
                <w:rFonts w:cs="Arial"/>
                <w:b/>
                <w:bCs/>
                <w:snapToGrid w:val="0"/>
                <w:sz w:val="18"/>
                <w:szCs w:val="18"/>
              </w:rPr>
              <w:t>State</w:t>
            </w:r>
          </w:p>
          <w:p w:rsidR="00766580" w:rsidRDefault="0063135D" w:rsidP="00447B86">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Max</w:t>
            </w:r>
          </w:p>
        </w:tc>
      </w:tr>
      <w:tr w:rsidR="00766580" w:rsidTr="00447B86">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766580" w:rsidRPr="00A76223" w:rsidRDefault="0063135D" w:rsidP="00447B86">
            <w:pPr>
              <w:jc w:val="center"/>
              <w:rPr>
                <w:rFonts w:cs="Arial"/>
                <w:snapToGrid w:val="0"/>
              </w:rPr>
            </w:pPr>
            <w:r w:rsidRPr="00A76223">
              <w:rPr>
                <w:rFonts w:cs="Arial"/>
                <w:snapToGrid w:val="0"/>
              </w:rPr>
              <w:t>MsgCntrFeatConfigRq</w:t>
            </w:r>
          </w:p>
        </w:tc>
        <w:tc>
          <w:tcPr>
            <w:tcW w:w="81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0</w:t>
            </w:r>
          </w:p>
          <w:p w:rsidR="00766580" w:rsidRDefault="0063135D" w:rsidP="00447B86">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65535</w:t>
            </w:r>
          </w:p>
          <w:p w:rsidR="00766580" w:rsidRDefault="0063135D" w:rsidP="00447B86">
            <w:pPr>
              <w:jc w:val="center"/>
              <w:rPr>
                <w:rFonts w:cs="Arial"/>
              </w:rPr>
            </w:pPr>
            <w:r>
              <w:rPr>
                <w:rFonts w:cs="Arial"/>
                <w:snapToGrid w:val="0"/>
              </w:rPr>
              <w:t>(0xFFFF)</w:t>
            </w:r>
          </w:p>
        </w:tc>
      </w:tr>
    </w:tbl>
    <w:p w:rsidR="00766580" w:rsidRDefault="0063135D" w:rsidP="00766580">
      <w:pPr>
        <w:pStyle w:val="Header"/>
        <w:tabs>
          <w:tab w:val="clear" w:pos="4320"/>
          <w:tab w:val="clear" w:pos="8640"/>
        </w:tabs>
        <w:ind w:left="360"/>
        <w:rPr>
          <w:rFonts w:cs="Arial"/>
        </w:rPr>
      </w:pPr>
    </w:p>
    <w:p w:rsidR="00406F39" w:rsidRDefault="0063135D" w:rsidP="00B9479B">
      <w:pPr>
        <w:pStyle w:val="Heading5"/>
      </w:pPr>
      <w:r w:rsidRPr="00B9479B">
        <w:t>SIG-REQ-344972/A-MsgCntrFeatNoRq Signal</w:t>
      </w:r>
    </w:p>
    <w:p w:rsidR="00AE06BC" w:rsidRPr="00AE06BC" w:rsidRDefault="0063135D" w:rsidP="00AE06BC"/>
    <w:tbl>
      <w:tblPr>
        <w:tblW w:w="954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211"/>
      </w:tblGrid>
      <w:tr w:rsidR="00766580" w:rsidTr="00447B86">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napToGrid w:val="0"/>
                <w:sz w:val="18"/>
                <w:szCs w:val="18"/>
              </w:rPr>
            </w:pPr>
            <w:r>
              <w:rPr>
                <w:rFonts w:cs="Arial"/>
                <w:b/>
                <w:bCs/>
                <w:snapToGrid w:val="0"/>
                <w:sz w:val="18"/>
                <w:szCs w:val="18"/>
              </w:rPr>
              <w:t>State</w:t>
            </w:r>
          </w:p>
          <w:p w:rsidR="00766580" w:rsidRDefault="0063135D" w:rsidP="00447B86">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Max</w:t>
            </w:r>
          </w:p>
        </w:tc>
      </w:tr>
      <w:tr w:rsidR="00766580" w:rsidTr="00447B86">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766580" w:rsidRPr="00A76223" w:rsidRDefault="0063135D" w:rsidP="00447B86">
            <w:pPr>
              <w:jc w:val="center"/>
              <w:rPr>
                <w:rFonts w:cs="Arial"/>
                <w:snapToGrid w:val="0"/>
              </w:rPr>
            </w:pPr>
            <w:r w:rsidRPr="00A76223">
              <w:rPr>
                <w:rFonts w:cs="Arial"/>
                <w:snapToGrid w:val="0"/>
              </w:rPr>
              <w:t>MsgCntrFeatNoRq</w:t>
            </w:r>
          </w:p>
        </w:tc>
        <w:tc>
          <w:tcPr>
            <w:tcW w:w="81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0</w:t>
            </w:r>
          </w:p>
          <w:p w:rsidR="00766580" w:rsidRDefault="0063135D" w:rsidP="00447B86">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65535</w:t>
            </w:r>
          </w:p>
          <w:p w:rsidR="00766580" w:rsidRDefault="0063135D" w:rsidP="00447B86">
            <w:pPr>
              <w:jc w:val="center"/>
              <w:rPr>
                <w:rFonts w:cs="Arial"/>
              </w:rPr>
            </w:pPr>
            <w:r>
              <w:rPr>
                <w:rFonts w:cs="Arial"/>
                <w:snapToGrid w:val="0"/>
              </w:rPr>
              <w:t>(0xFFFF)</w:t>
            </w:r>
          </w:p>
        </w:tc>
      </w:tr>
    </w:tbl>
    <w:p w:rsidR="00766580" w:rsidRDefault="0063135D" w:rsidP="00766580">
      <w:pPr>
        <w:pStyle w:val="Header"/>
        <w:tabs>
          <w:tab w:val="clear" w:pos="4320"/>
          <w:tab w:val="clear" w:pos="8640"/>
        </w:tabs>
        <w:ind w:left="360"/>
        <w:rPr>
          <w:rFonts w:cs="Arial"/>
        </w:rPr>
      </w:pPr>
    </w:p>
    <w:p w:rsidR="00406F39" w:rsidRDefault="0063135D" w:rsidP="00B9479B">
      <w:pPr>
        <w:pStyle w:val="Heading5"/>
      </w:pPr>
      <w:r w:rsidRPr="00B9479B">
        <w:t>SIG-REQ-344973/A-MsgCntrPersIndex_D_Rq Signal</w:t>
      </w:r>
    </w:p>
    <w:p w:rsidR="00AE06BC" w:rsidRPr="00AE06BC" w:rsidRDefault="0063135D"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766580" w:rsidTr="00447B86">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b/>
                <w:bCs/>
                <w:sz w:val="18"/>
                <w:szCs w:val="18"/>
              </w:rPr>
            </w:pPr>
            <w:r>
              <w:rPr>
                <w:rFonts w:cs="Arial"/>
                <w:b/>
                <w:bCs/>
                <w:snapToGrid w:val="0"/>
                <w:sz w:val="18"/>
                <w:szCs w:val="18"/>
              </w:rPr>
              <w:t>Max</w:t>
            </w:r>
          </w:p>
        </w:tc>
      </w:tr>
      <w:tr w:rsidR="00766580" w:rsidTr="00447B86">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766580" w:rsidRPr="00F04FC1" w:rsidRDefault="0063135D" w:rsidP="00447B86">
            <w:pPr>
              <w:ind w:left="-22"/>
              <w:jc w:val="center"/>
              <w:rPr>
                <w:rFonts w:cs="Arial"/>
                <w:snapToGrid w:val="0"/>
              </w:rPr>
            </w:pPr>
            <w:r w:rsidRPr="00F04FC1">
              <w:rPr>
                <w:rFonts w:cs="Arial"/>
                <w:snapToGrid w:val="0"/>
              </w:rPr>
              <w:t>MsgCntrPersIndex_D_Rq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0</w:t>
            </w:r>
          </w:p>
          <w:p w:rsidR="00766580" w:rsidRDefault="0063135D" w:rsidP="00447B8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7</w:t>
            </w:r>
          </w:p>
          <w:p w:rsidR="00766580" w:rsidRDefault="0063135D" w:rsidP="00447B86">
            <w:pPr>
              <w:jc w:val="center"/>
              <w:rPr>
                <w:rFonts w:cs="Arial"/>
              </w:rPr>
            </w:pPr>
            <w:r>
              <w:rPr>
                <w:rFonts w:cs="Arial"/>
                <w:snapToGrid w:val="0"/>
              </w:rPr>
              <w:t>(0x7)</w:t>
            </w:r>
          </w:p>
        </w:tc>
      </w:tr>
      <w:tr w:rsidR="00766580" w:rsidTr="00447B86">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EC560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 xml:space="preserve">3 </w:t>
            </w: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EC560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EC560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EC560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r w:rsidR="00766580" w:rsidTr="00447B86">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EC560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6580" w:rsidRDefault="0063135D" w:rsidP="00447B86">
            <w:pPr>
              <w:jc w:val="center"/>
              <w:rPr>
                <w:rFonts w:cs="Arial"/>
              </w:rPr>
            </w:pPr>
          </w:p>
        </w:tc>
      </w:tr>
    </w:tbl>
    <w:p w:rsidR="00766580" w:rsidRDefault="0063135D" w:rsidP="00766580">
      <w:pPr>
        <w:numPr>
          <w:ilvl w:val="12"/>
          <w:numId w:val="0"/>
        </w:numPr>
        <w:rPr>
          <w:rFonts w:cs="Arial"/>
          <w:color w:val="000000"/>
        </w:rPr>
      </w:pPr>
    </w:p>
    <w:p w:rsidR="00406F39" w:rsidRDefault="0063135D" w:rsidP="00B9479B">
      <w:pPr>
        <w:pStyle w:val="Heading5"/>
      </w:pPr>
      <w:r w:rsidRPr="00B9479B">
        <w:t>SIG-REQ-344974/A-WwaActv_B_Stat Signal</w:t>
      </w:r>
    </w:p>
    <w:p w:rsidR="00AE06BC" w:rsidRPr="00AE06BC" w:rsidRDefault="0063135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90"/>
        <w:gridCol w:w="705"/>
        <w:gridCol w:w="1569"/>
        <w:gridCol w:w="13"/>
        <w:gridCol w:w="711"/>
        <w:gridCol w:w="728"/>
        <w:gridCol w:w="818"/>
        <w:gridCol w:w="1080"/>
        <w:gridCol w:w="915"/>
        <w:gridCol w:w="895"/>
      </w:tblGrid>
      <w:tr w:rsidR="00BC78C9" w:rsidTr="00BC78C9">
        <w:trPr>
          <w:jc w:val="center"/>
        </w:trPr>
        <w:tc>
          <w:tcPr>
            <w:tcW w:w="1990"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b/>
                <w:color w:val="984806"/>
              </w:rPr>
            </w:pPr>
            <w:r>
              <w:rPr>
                <w:rFonts w:cs="Arial"/>
                <w:b/>
                <w:color w:val="984806"/>
              </w:rPr>
              <w:t>Signal Name</w:t>
            </w:r>
          </w:p>
        </w:tc>
        <w:tc>
          <w:tcPr>
            <w:tcW w:w="705"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b/>
                <w:color w:val="984806"/>
              </w:rPr>
            </w:pPr>
            <w:r>
              <w:rPr>
                <w:rFonts w:cs="Arial"/>
                <w:b/>
                <w:color w:val="984806"/>
              </w:rPr>
              <w:t>Size</w:t>
            </w:r>
          </w:p>
          <w:p w:rsidR="00BC78C9" w:rsidRDefault="0063135D">
            <w:pPr>
              <w:jc w:val="center"/>
              <w:rPr>
                <w:rFonts w:cs="Arial"/>
                <w:b/>
                <w:color w:val="984806"/>
              </w:rPr>
            </w:pPr>
            <w:r>
              <w:rPr>
                <w:rFonts w:cs="Arial"/>
                <w:b/>
                <w:color w:val="984806"/>
              </w:rPr>
              <w:t>(bits)</w:t>
            </w:r>
          </w:p>
        </w:tc>
        <w:tc>
          <w:tcPr>
            <w:tcW w:w="1569"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b/>
                <w:color w:val="984806"/>
              </w:rPr>
            </w:pPr>
            <w:r>
              <w:rPr>
                <w:rFonts w:cs="Arial"/>
                <w:b/>
                <w:color w:val="984806"/>
              </w:rPr>
              <w:t>Detail</w:t>
            </w:r>
          </w:p>
        </w:tc>
        <w:tc>
          <w:tcPr>
            <w:tcW w:w="724" w:type="dxa"/>
            <w:gridSpan w:val="2"/>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b/>
                <w:color w:val="984806"/>
              </w:rPr>
            </w:pPr>
            <w:r>
              <w:rPr>
                <w:rFonts w:cs="Arial"/>
                <w:b/>
                <w:color w:val="984806"/>
              </w:rPr>
              <w:t>Units</w:t>
            </w:r>
          </w:p>
        </w:tc>
        <w:tc>
          <w:tcPr>
            <w:tcW w:w="728"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b/>
                <w:color w:val="984806"/>
              </w:rPr>
            </w:pPr>
            <w:r>
              <w:rPr>
                <w:rFonts w:cs="Arial"/>
                <w:b/>
                <w:color w:val="984806"/>
              </w:rPr>
              <w:t>Res.</w:t>
            </w:r>
          </w:p>
        </w:tc>
        <w:tc>
          <w:tcPr>
            <w:tcW w:w="818"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b/>
                <w:color w:val="984806"/>
              </w:rPr>
            </w:pPr>
            <w:r>
              <w:rPr>
                <w:rFonts w:cs="Arial"/>
                <w:b/>
                <w:color w:val="984806"/>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b/>
                <w:color w:val="984806"/>
              </w:rPr>
            </w:pPr>
            <w:r>
              <w:rPr>
                <w:rFonts w:cs="Arial"/>
                <w:b/>
                <w:color w:val="984806"/>
              </w:rPr>
              <w:t>State</w:t>
            </w:r>
          </w:p>
          <w:p w:rsidR="00BC78C9" w:rsidRDefault="0063135D">
            <w:pPr>
              <w:jc w:val="center"/>
              <w:rPr>
                <w:rFonts w:cs="Arial"/>
                <w:b/>
                <w:color w:val="984806"/>
              </w:rPr>
            </w:pPr>
            <w:r>
              <w:rPr>
                <w:rFonts w:cs="Arial"/>
                <w:b/>
                <w:color w:val="984806"/>
              </w:rPr>
              <w:t>Encoded</w:t>
            </w:r>
          </w:p>
        </w:tc>
        <w:tc>
          <w:tcPr>
            <w:tcW w:w="915"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b/>
                <w:color w:val="984806"/>
              </w:rPr>
            </w:pPr>
            <w:r>
              <w:rPr>
                <w:rFonts w:cs="Arial"/>
                <w:b/>
                <w:color w:val="984806"/>
              </w:rPr>
              <w:t>Min.</w:t>
            </w:r>
          </w:p>
        </w:tc>
        <w:tc>
          <w:tcPr>
            <w:tcW w:w="895"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b/>
                <w:color w:val="984806"/>
              </w:rPr>
            </w:pPr>
            <w:r>
              <w:rPr>
                <w:rFonts w:cs="Arial"/>
                <w:b/>
                <w:color w:val="984806"/>
              </w:rPr>
              <w:t>Max.</w:t>
            </w:r>
          </w:p>
        </w:tc>
      </w:tr>
      <w:tr w:rsidR="00BC78C9" w:rsidTr="00BC78C9">
        <w:trPr>
          <w:jc w:val="center"/>
        </w:trPr>
        <w:tc>
          <w:tcPr>
            <w:tcW w:w="1990" w:type="dxa"/>
            <w:tcBorders>
              <w:top w:val="single" w:sz="4" w:space="0" w:color="auto"/>
              <w:left w:val="single" w:sz="4" w:space="0" w:color="auto"/>
              <w:bottom w:val="single" w:sz="4" w:space="0" w:color="auto"/>
              <w:right w:val="single" w:sz="4" w:space="0" w:color="auto"/>
            </w:tcBorders>
            <w:hideMark/>
          </w:tcPr>
          <w:p w:rsidR="00BC78C9" w:rsidRDefault="0063135D">
            <w:pPr>
              <w:jc w:val="center"/>
              <w:outlineLvl w:val="0"/>
              <w:rPr>
                <w:rFonts w:cs="Arial"/>
                <w:color w:val="984806"/>
              </w:rPr>
            </w:pPr>
            <w:r>
              <w:rPr>
                <w:rFonts w:cs="Arial"/>
                <w:snapToGrid w:val="0"/>
                <w:color w:val="984806"/>
              </w:rPr>
              <w:t>WwaActv_B_Stat</w:t>
            </w:r>
          </w:p>
        </w:tc>
        <w:tc>
          <w:tcPr>
            <w:tcW w:w="705"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color w:val="984806"/>
              </w:rPr>
            </w:pPr>
            <w:r>
              <w:rPr>
                <w:rFonts w:cs="Arial"/>
                <w:color w:val="984806"/>
              </w:rPr>
              <w:t>1</w:t>
            </w:r>
          </w:p>
        </w:tc>
        <w:tc>
          <w:tcPr>
            <w:tcW w:w="1569" w:type="dxa"/>
            <w:tcBorders>
              <w:top w:val="single" w:sz="4" w:space="0" w:color="auto"/>
              <w:left w:val="single" w:sz="4" w:space="0" w:color="auto"/>
              <w:bottom w:val="single" w:sz="4" w:space="0" w:color="auto"/>
              <w:right w:val="single" w:sz="4" w:space="0" w:color="auto"/>
            </w:tcBorders>
            <w:vAlign w:val="center"/>
          </w:tcPr>
          <w:p w:rsidR="00BC78C9" w:rsidRDefault="0063135D">
            <w:pPr>
              <w:rPr>
                <w:rFonts w:cs="Arial"/>
                <w:snapToGrid w:val="0"/>
                <w:color w:val="984806"/>
              </w:rPr>
            </w:pPr>
          </w:p>
        </w:tc>
        <w:tc>
          <w:tcPr>
            <w:tcW w:w="724" w:type="dxa"/>
            <w:gridSpan w:val="2"/>
            <w:tcBorders>
              <w:top w:val="single" w:sz="4" w:space="0" w:color="auto"/>
              <w:left w:val="single" w:sz="4" w:space="0" w:color="auto"/>
              <w:bottom w:val="single" w:sz="4" w:space="0" w:color="auto"/>
              <w:right w:val="single" w:sz="4" w:space="0" w:color="auto"/>
            </w:tcBorders>
            <w:vAlign w:val="center"/>
          </w:tcPr>
          <w:p w:rsidR="00BC78C9" w:rsidRDefault="0063135D">
            <w:pPr>
              <w:jc w:val="center"/>
              <w:rPr>
                <w:rFonts w:cs="Arial"/>
                <w:snapToGrid w:val="0"/>
                <w:color w:val="984806"/>
              </w:rPr>
            </w:pPr>
          </w:p>
        </w:tc>
        <w:tc>
          <w:tcPr>
            <w:tcW w:w="728"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snapToGrid w:val="0"/>
                <w:color w:val="984806"/>
              </w:rPr>
            </w:pPr>
            <w:r>
              <w:rPr>
                <w:rFonts w:cs="Arial"/>
                <w:snapToGrid w:val="0"/>
                <w:color w:val="984806"/>
              </w:rPr>
              <w:t>1</w:t>
            </w:r>
          </w:p>
        </w:tc>
        <w:tc>
          <w:tcPr>
            <w:tcW w:w="818"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snapToGrid w:val="0"/>
                <w:color w:val="984806"/>
              </w:rPr>
            </w:pPr>
            <w:r>
              <w:rPr>
                <w:rFonts w:cs="Arial"/>
                <w:snapToGrid w:val="0"/>
                <w:color w:val="984806"/>
              </w:rPr>
              <w:t>0</w:t>
            </w:r>
          </w:p>
        </w:tc>
        <w:tc>
          <w:tcPr>
            <w:tcW w:w="1080" w:type="dxa"/>
            <w:tcBorders>
              <w:top w:val="single" w:sz="4" w:space="0" w:color="auto"/>
              <w:left w:val="single" w:sz="4" w:space="0" w:color="auto"/>
              <w:bottom w:val="single" w:sz="4" w:space="0" w:color="auto"/>
              <w:right w:val="single" w:sz="4" w:space="0" w:color="auto"/>
            </w:tcBorders>
            <w:vAlign w:val="center"/>
          </w:tcPr>
          <w:p w:rsidR="00BC78C9" w:rsidRDefault="0063135D">
            <w:pPr>
              <w:jc w:val="center"/>
              <w:rPr>
                <w:rFonts w:cs="Arial"/>
                <w:snapToGrid w:val="0"/>
                <w:color w:val="984806"/>
              </w:rPr>
            </w:pPr>
          </w:p>
        </w:tc>
        <w:tc>
          <w:tcPr>
            <w:tcW w:w="915"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snapToGrid w:val="0"/>
                <w:color w:val="984806"/>
              </w:rPr>
            </w:pPr>
            <w:r>
              <w:rPr>
                <w:rFonts w:cs="Arial"/>
                <w:snapToGrid w:val="0"/>
                <w:color w:val="984806"/>
              </w:rPr>
              <w:t>0 (0x0)</w:t>
            </w:r>
          </w:p>
        </w:tc>
        <w:tc>
          <w:tcPr>
            <w:tcW w:w="895"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snapToGrid w:val="0"/>
                <w:color w:val="984806"/>
              </w:rPr>
            </w:pPr>
            <w:r>
              <w:rPr>
                <w:rFonts w:cs="Arial"/>
                <w:snapToGrid w:val="0"/>
                <w:color w:val="984806"/>
              </w:rPr>
              <w:t>1 (0x1)</w:t>
            </w:r>
          </w:p>
        </w:tc>
      </w:tr>
      <w:tr w:rsidR="00BC78C9" w:rsidTr="00BC78C9">
        <w:trPr>
          <w:jc w:val="center"/>
        </w:trPr>
        <w:tc>
          <w:tcPr>
            <w:tcW w:w="1990" w:type="dxa"/>
            <w:tcBorders>
              <w:top w:val="single" w:sz="4" w:space="0" w:color="auto"/>
              <w:left w:val="single" w:sz="4" w:space="0" w:color="auto"/>
              <w:bottom w:val="single" w:sz="4" w:space="0" w:color="auto"/>
              <w:right w:val="single" w:sz="4" w:space="0" w:color="auto"/>
            </w:tcBorders>
            <w:vAlign w:val="center"/>
          </w:tcPr>
          <w:p w:rsidR="00BC78C9" w:rsidRDefault="0063135D">
            <w:pPr>
              <w:tabs>
                <w:tab w:val="left" w:pos="720"/>
              </w:tabs>
              <w:ind w:left="1440"/>
              <w:rPr>
                <w:rFonts w:cs="Arial"/>
                <w:snapToGrid w:val="0"/>
                <w:color w:val="984806"/>
              </w:rPr>
            </w:pPr>
          </w:p>
        </w:tc>
        <w:tc>
          <w:tcPr>
            <w:tcW w:w="705" w:type="dxa"/>
            <w:tcBorders>
              <w:top w:val="single" w:sz="4" w:space="0" w:color="auto"/>
              <w:left w:val="single" w:sz="4" w:space="0" w:color="auto"/>
              <w:bottom w:val="single" w:sz="4" w:space="0" w:color="auto"/>
              <w:right w:val="single" w:sz="4" w:space="0" w:color="auto"/>
            </w:tcBorders>
            <w:vAlign w:val="center"/>
          </w:tcPr>
          <w:p w:rsidR="00BC78C9" w:rsidRDefault="0063135D">
            <w:pPr>
              <w:jc w:val="center"/>
              <w:rPr>
                <w:rFonts w:cs="Arial"/>
                <w:color w:val="984806"/>
              </w:rPr>
            </w:pPr>
          </w:p>
        </w:tc>
        <w:tc>
          <w:tcPr>
            <w:tcW w:w="1582" w:type="dxa"/>
            <w:gridSpan w:val="2"/>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snapToGrid w:val="0"/>
                <w:color w:val="984806"/>
                <w:lang w:eastAsia="ja-JP"/>
              </w:rPr>
            </w:pPr>
            <w:r>
              <w:rPr>
                <w:rFonts w:cs="Arial"/>
                <w:snapToGrid w:val="0"/>
                <w:color w:val="984806"/>
                <w:lang w:eastAsia="ja-JP"/>
              </w:rPr>
              <w:t>Inactive</w:t>
            </w:r>
          </w:p>
        </w:tc>
        <w:tc>
          <w:tcPr>
            <w:tcW w:w="711" w:type="dxa"/>
            <w:tcBorders>
              <w:top w:val="single" w:sz="4" w:space="0" w:color="auto"/>
              <w:left w:val="single" w:sz="4" w:space="0" w:color="auto"/>
              <w:bottom w:val="single" w:sz="4" w:space="0" w:color="auto"/>
              <w:right w:val="single" w:sz="4" w:space="0" w:color="auto"/>
            </w:tcBorders>
            <w:vAlign w:val="center"/>
          </w:tcPr>
          <w:p w:rsidR="00BC78C9" w:rsidRDefault="0063135D">
            <w:pPr>
              <w:jc w:val="center"/>
              <w:rPr>
                <w:rFonts w:cs="Arial"/>
                <w:snapToGrid w:val="0"/>
                <w:color w:val="984806"/>
              </w:rPr>
            </w:pPr>
          </w:p>
        </w:tc>
        <w:tc>
          <w:tcPr>
            <w:tcW w:w="728" w:type="dxa"/>
            <w:tcBorders>
              <w:top w:val="single" w:sz="4" w:space="0" w:color="auto"/>
              <w:left w:val="single" w:sz="4" w:space="0" w:color="auto"/>
              <w:bottom w:val="single" w:sz="4" w:space="0" w:color="auto"/>
              <w:right w:val="single" w:sz="4" w:space="0" w:color="auto"/>
            </w:tcBorders>
            <w:vAlign w:val="center"/>
          </w:tcPr>
          <w:p w:rsidR="00BC78C9" w:rsidRDefault="0063135D">
            <w:pPr>
              <w:jc w:val="center"/>
              <w:rPr>
                <w:rFonts w:cs="Arial"/>
                <w:snapToGrid w:val="0"/>
                <w:color w:val="984806"/>
              </w:rPr>
            </w:pPr>
          </w:p>
        </w:tc>
        <w:tc>
          <w:tcPr>
            <w:tcW w:w="818" w:type="dxa"/>
            <w:tcBorders>
              <w:top w:val="single" w:sz="4" w:space="0" w:color="auto"/>
              <w:left w:val="single" w:sz="4" w:space="0" w:color="auto"/>
              <w:bottom w:val="single" w:sz="4" w:space="0" w:color="auto"/>
              <w:right w:val="single" w:sz="4" w:space="0" w:color="auto"/>
            </w:tcBorders>
            <w:vAlign w:val="center"/>
          </w:tcPr>
          <w:p w:rsidR="00BC78C9" w:rsidRDefault="0063135D">
            <w:pPr>
              <w:jc w:val="center"/>
              <w:rPr>
                <w:rFonts w:cs="Arial"/>
                <w:snapToGrid w:val="0"/>
                <w:color w:val="98480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snapToGrid w:val="0"/>
                <w:color w:val="984806"/>
              </w:rPr>
            </w:pPr>
            <w:r>
              <w:rPr>
                <w:rFonts w:cs="Arial"/>
                <w:snapToGrid w:val="0"/>
                <w:color w:val="984806"/>
              </w:rPr>
              <w:t>0x0</w:t>
            </w:r>
          </w:p>
        </w:tc>
        <w:tc>
          <w:tcPr>
            <w:tcW w:w="915" w:type="dxa"/>
            <w:tcBorders>
              <w:top w:val="single" w:sz="4" w:space="0" w:color="auto"/>
              <w:left w:val="single" w:sz="4" w:space="0" w:color="auto"/>
              <w:bottom w:val="single" w:sz="4" w:space="0" w:color="auto"/>
              <w:right w:val="single" w:sz="4" w:space="0" w:color="auto"/>
            </w:tcBorders>
            <w:vAlign w:val="center"/>
          </w:tcPr>
          <w:p w:rsidR="00BC78C9" w:rsidRDefault="0063135D" w:rsidP="00F30673">
            <w:pPr>
              <w:tabs>
                <w:tab w:val="num" w:pos="2880"/>
              </w:tabs>
              <w:ind w:left="1800" w:hanging="360"/>
              <w:rPr>
                <w:rFonts w:cs="Arial"/>
                <w:snapToGrid w:val="0"/>
                <w:color w:val="984806"/>
              </w:rPr>
            </w:pPr>
          </w:p>
        </w:tc>
        <w:tc>
          <w:tcPr>
            <w:tcW w:w="895" w:type="dxa"/>
            <w:tcBorders>
              <w:top w:val="single" w:sz="4" w:space="0" w:color="auto"/>
              <w:left w:val="single" w:sz="4" w:space="0" w:color="auto"/>
              <w:bottom w:val="single" w:sz="4" w:space="0" w:color="auto"/>
              <w:right w:val="single" w:sz="4" w:space="0" w:color="auto"/>
            </w:tcBorders>
            <w:vAlign w:val="center"/>
          </w:tcPr>
          <w:p w:rsidR="00BC78C9" w:rsidRDefault="0063135D" w:rsidP="00F30673">
            <w:pPr>
              <w:tabs>
                <w:tab w:val="num" w:pos="2880"/>
              </w:tabs>
              <w:ind w:left="1800" w:hanging="360"/>
              <w:rPr>
                <w:rFonts w:cs="Arial"/>
                <w:snapToGrid w:val="0"/>
                <w:color w:val="984806"/>
              </w:rPr>
            </w:pPr>
          </w:p>
        </w:tc>
      </w:tr>
      <w:tr w:rsidR="00BC78C9" w:rsidTr="00BC78C9">
        <w:trPr>
          <w:jc w:val="center"/>
        </w:trPr>
        <w:tc>
          <w:tcPr>
            <w:tcW w:w="1990" w:type="dxa"/>
            <w:tcBorders>
              <w:top w:val="single" w:sz="4" w:space="0" w:color="auto"/>
              <w:left w:val="single" w:sz="4" w:space="0" w:color="auto"/>
              <w:bottom w:val="single" w:sz="4" w:space="0" w:color="auto"/>
              <w:right w:val="single" w:sz="4" w:space="0" w:color="auto"/>
            </w:tcBorders>
            <w:vAlign w:val="center"/>
          </w:tcPr>
          <w:p w:rsidR="00BC78C9" w:rsidRDefault="0063135D">
            <w:pPr>
              <w:tabs>
                <w:tab w:val="left" w:pos="720"/>
              </w:tabs>
              <w:ind w:left="1440"/>
              <w:rPr>
                <w:rFonts w:cs="Arial"/>
                <w:snapToGrid w:val="0"/>
                <w:color w:val="984806"/>
              </w:rPr>
            </w:pPr>
          </w:p>
        </w:tc>
        <w:tc>
          <w:tcPr>
            <w:tcW w:w="705" w:type="dxa"/>
            <w:tcBorders>
              <w:top w:val="single" w:sz="4" w:space="0" w:color="auto"/>
              <w:left w:val="single" w:sz="4" w:space="0" w:color="auto"/>
              <w:bottom w:val="single" w:sz="4" w:space="0" w:color="auto"/>
              <w:right w:val="single" w:sz="4" w:space="0" w:color="auto"/>
            </w:tcBorders>
            <w:vAlign w:val="center"/>
          </w:tcPr>
          <w:p w:rsidR="00BC78C9" w:rsidRDefault="0063135D">
            <w:pPr>
              <w:jc w:val="center"/>
              <w:rPr>
                <w:rFonts w:cs="Arial"/>
                <w:color w:val="984806"/>
              </w:rPr>
            </w:pPr>
          </w:p>
        </w:tc>
        <w:tc>
          <w:tcPr>
            <w:tcW w:w="1569"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snapToGrid w:val="0"/>
                <w:color w:val="984806"/>
                <w:lang w:eastAsia="ja-JP"/>
              </w:rPr>
            </w:pPr>
            <w:r>
              <w:rPr>
                <w:rFonts w:cs="Arial"/>
                <w:snapToGrid w:val="0"/>
                <w:color w:val="984806"/>
                <w:lang w:eastAsia="ja-JP"/>
              </w:rPr>
              <w:t>Active</w:t>
            </w:r>
          </w:p>
        </w:tc>
        <w:tc>
          <w:tcPr>
            <w:tcW w:w="724" w:type="dxa"/>
            <w:gridSpan w:val="2"/>
            <w:tcBorders>
              <w:top w:val="single" w:sz="4" w:space="0" w:color="auto"/>
              <w:left w:val="single" w:sz="4" w:space="0" w:color="auto"/>
              <w:bottom w:val="single" w:sz="4" w:space="0" w:color="auto"/>
              <w:right w:val="single" w:sz="4" w:space="0" w:color="auto"/>
            </w:tcBorders>
            <w:vAlign w:val="center"/>
          </w:tcPr>
          <w:p w:rsidR="00BC78C9" w:rsidRDefault="0063135D">
            <w:pPr>
              <w:jc w:val="center"/>
              <w:rPr>
                <w:rFonts w:cs="Arial"/>
                <w:snapToGrid w:val="0"/>
                <w:color w:val="984806"/>
              </w:rPr>
            </w:pPr>
          </w:p>
        </w:tc>
        <w:tc>
          <w:tcPr>
            <w:tcW w:w="728" w:type="dxa"/>
            <w:tcBorders>
              <w:top w:val="single" w:sz="4" w:space="0" w:color="auto"/>
              <w:left w:val="single" w:sz="4" w:space="0" w:color="auto"/>
              <w:bottom w:val="single" w:sz="4" w:space="0" w:color="auto"/>
              <w:right w:val="single" w:sz="4" w:space="0" w:color="auto"/>
            </w:tcBorders>
            <w:vAlign w:val="center"/>
          </w:tcPr>
          <w:p w:rsidR="00BC78C9" w:rsidRDefault="0063135D">
            <w:pPr>
              <w:jc w:val="center"/>
              <w:rPr>
                <w:rFonts w:cs="Arial"/>
                <w:snapToGrid w:val="0"/>
                <w:color w:val="984806"/>
              </w:rPr>
            </w:pPr>
          </w:p>
        </w:tc>
        <w:tc>
          <w:tcPr>
            <w:tcW w:w="818" w:type="dxa"/>
            <w:tcBorders>
              <w:top w:val="single" w:sz="4" w:space="0" w:color="auto"/>
              <w:left w:val="single" w:sz="4" w:space="0" w:color="auto"/>
              <w:bottom w:val="single" w:sz="4" w:space="0" w:color="auto"/>
              <w:right w:val="single" w:sz="4" w:space="0" w:color="auto"/>
            </w:tcBorders>
            <w:vAlign w:val="center"/>
          </w:tcPr>
          <w:p w:rsidR="00BC78C9" w:rsidRDefault="0063135D">
            <w:pPr>
              <w:jc w:val="center"/>
              <w:rPr>
                <w:rFonts w:cs="Arial"/>
                <w:snapToGrid w:val="0"/>
                <w:color w:val="98480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BC78C9" w:rsidRDefault="0063135D">
            <w:pPr>
              <w:jc w:val="center"/>
              <w:rPr>
                <w:rFonts w:cs="Arial"/>
                <w:snapToGrid w:val="0"/>
                <w:color w:val="984806"/>
              </w:rPr>
            </w:pPr>
            <w:r>
              <w:rPr>
                <w:rFonts w:cs="Arial"/>
                <w:snapToGrid w:val="0"/>
                <w:color w:val="984806"/>
              </w:rPr>
              <w:t>0x1</w:t>
            </w:r>
          </w:p>
        </w:tc>
        <w:tc>
          <w:tcPr>
            <w:tcW w:w="915" w:type="dxa"/>
            <w:tcBorders>
              <w:top w:val="single" w:sz="4" w:space="0" w:color="auto"/>
              <w:left w:val="single" w:sz="4" w:space="0" w:color="auto"/>
              <w:bottom w:val="single" w:sz="4" w:space="0" w:color="auto"/>
              <w:right w:val="single" w:sz="4" w:space="0" w:color="auto"/>
            </w:tcBorders>
            <w:vAlign w:val="center"/>
          </w:tcPr>
          <w:p w:rsidR="00BC78C9" w:rsidRDefault="0063135D" w:rsidP="00F30673">
            <w:pPr>
              <w:tabs>
                <w:tab w:val="num" w:pos="2880"/>
              </w:tabs>
              <w:ind w:left="1800" w:hanging="360"/>
              <w:rPr>
                <w:rFonts w:cs="Arial"/>
                <w:snapToGrid w:val="0"/>
                <w:color w:val="984806"/>
              </w:rPr>
            </w:pPr>
          </w:p>
        </w:tc>
        <w:tc>
          <w:tcPr>
            <w:tcW w:w="895" w:type="dxa"/>
            <w:tcBorders>
              <w:top w:val="single" w:sz="4" w:space="0" w:color="auto"/>
              <w:left w:val="single" w:sz="4" w:space="0" w:color="auto"/>
              <w:bottom w:val="single" w:sz="4" w:space="0" w:color="auto"/>
              <w:right w:val="single" w:sz="4" w:space="0" w:color="auto"/>
            </w:tcBorders>
            <w:vAlign w:val="center"/>
          </w:tcPr>
          <w:p w:rsidR="00BC78C9" w:rsidRDefault="0063135D" w:rsidP="00F30673">
            <w:pPr>
              <w:tabs>
                <w:tab w:val="num" w:pos="2880"/>
              </w:tabs>
              <w:ind w:left="1800" w:hanging="360"/>
              <w:rPr>
                <w:rFonts w:cs="Arial"/>
                <w:snapToGrid w:val="0"/>
                <w:color w:val="984806"/>
              </w:rPr>
            </w:pPr>
          </w:p>
        </w:tc>
      </w:tr>
    </w:tbl>
    <w:p w:rsidR="00D047D8" w:rsidRDefault="0063135D"/>
    <w:p w:rsidR="00406F39" w:rsidRDefault="0063135D" w:rsidP="00B9479B">
      <w:pPr>
        <w:pStyle w:val="Heading2"/>
      </w:pPr>
      <w:r>
        <w:t>Function/Performance</w:t>
      </w:r>
    </w:p>
    <w:p w:rsidR="00406F39" w:rsidRDefault="0063135D" w:rsidP="00B9479B">
      <w:pPr>
        <w:pStyle w:val="Heading3"/>
      </w:pPr>
      <w:r w:rsidRPr="00B9479B">
        <w:t>F-REQ-344991/A-Operational Modes</w:t>
      </w:r>
    </w:p>
    <w:p w:rsidR="00811ABA" w:rsidRDefault="0063135D">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245"/>
      </w:tblGrid>
      <w:tr w:rsidR="00811ABA">
        <w:trPr>
          <w:jc w:val="center"/>
        </w:trPr>
        <w:tc>
          <w:tcPr>
            <w:tcW w:w="2405" w:type="dxa"/>
          </w:tcPr>
          <w:p w:rsidR="00811ABA" w:rsidRDefault="0063135D">
            <w:pPr>
              <w:rPr>
                <w:rFonts w:cs="Arial"/>
                <w:b/>
                <w:bCs/>
              </w:rPr>
            </w:pPr>
            <w:r>
              <w:rPr>
                <w:rFonts w:cs="Arial"/>
                <w:b/>
                <w:bCs/>
              </w:rPr>
              <w:t>Mode</w:t>
            </w:r>
          </w:p>
        </w:tc>
        <w:tc>
          <w:tcPr>
            <w:tcW w:w="6245" w:type="dxa"/>
          </w:tcPr>
          <w:p w:rsidR="00811ABA" w:rsidRDefault="0063135D">
            <w:pPr>
              <w:rPr>
                <w:rFonts w:cs="Arial"/>
                <w:b/>
                <w:bCs/>
              </w:rPr>
            </w:pPr>
            <w:r>
              <w:rPr>
                <w:rFonts w:cs="Arial"/>
                <w:b/>
                <w:bCs/>
              </w:rPr>
              <w:t>Differentiating Vehicle Conditions</w:t>
            </w:r>
          </w:p>
        </w:tc>
      </w:tr>
      <w:tr w:rsidR="006B23D9">
        <w:trPr>
          <w:jc w:val="center"/>
        </w:trPr>
        <w:tc>
          <w:tcPr>
            <w:tcW w:w="2405" w:type="dxa"/>
          </w:tcPr>
          <w:p w:rsidR="006B23D9" w:rsidRDefault="0063135D">
            <w:pPr>
              <w:rPr>
                <w:rFonts w:cs="Arial"/>
              </w:rPr>
            </w:pPr>
            <w:r>
              <w:rPr>
                <w:rFonts w:cs="Arial"/>
              </w:rPr>
              <w:t>Sleep Mode</w:t>
            </w:r>
          </w:p>
        </w:tc>
        <w:tc>
          <w:tcPr>
            <w:tcW w:w="6245" w:type="dxa"/>
          </w:tcPr>
          <w:p w:rsidR="006B23D9" w:rsidRDefault="0063135D" w:rsidP="00411BEC">
            <w:pPr>
              <w:rPr>
                <w:rFonts w:cs="Arial"/>
              </w:rPr>
            </w:pPr>
            <w:bookmarkStart w:id="1" w:name="_Ref43785223"/>
            <w:r>
              <w:rPr>
                <w:rFonts w:cs="Arial"/>
              </w:rPr>
              <w:t>Wrong Way Alert Function Disabled</w:t>
            </w:r>
            <w:bookmarkEnd w:id="1"/>
          </w:p>
        </w:tc>
      </w:tr>
      <w:tr w:rsidR="006B23D9">
        <w:trPr>
          <w:jc w:val="center"/>
        </w:trPr>
        <w:tc>
          <w:tcPr>
            <w:tcW w:w="2405" w:type="dxa"/>
          </w:tcPr>
          <w:p w:rsidR="006B23D9" w:rsidRDefault="0063135D">
            <w:pPr>
              <w:rPr>
                <w:rFonts w:cs="Arial"/>
              </w:rPr>
            </w:pPr>
            <w:r>
              <w:rPr>
                <w:rFonts w:cs="Arial"/>
              </w:rPr>
              <w:t>Limited Mode</w:t>
            </w:r>
          </w:p>
        </w:tc>
        <w:tc>
          <w:tcPr>
            <w:tcW w:w="6245" w:type="dxa"/>
          </w:tcPr>
          <w:p w:rsidR="006B23D9" w:rsidRDefault="0063135D">
            <w:pPr>
              <w:rPr>
                <w:rFonts w:cs="Arial"/>
              </w:rPr>
            </w:pPr>
            <w:r>
              <w:rPr>
                <w:rFonts w:cs="Arial"/>
              </w:rPr>
              <w:t>Wrong Way Alert Function Disabled</w:t>
            </w:r>
          </w:p>
        </w:tc>
      </w:tr>
      <w:tr w:rsidR="006B23D9">
        <w:trPr>
          <w:jc w:val="center"/>
        </w:trPr>
        <w:tc>
          <w:tcPr>
            <w:tcW w:w="2405" w:type="dxa"/>
          </w:tcPr>
          <w:p w:rsidR="006B23D9" w:rsidRDefault="0063135D">
            <w:pPr>
              <w:rPr>
                <w:rFonts w:cs="Arial"/>
              </w:rPr>
            </w:pPr>
            <w:r>
              <w:rPr>
                <w:rFonts w:cs="Arial"/>
              </w:rPr>
              <w:t>Normal Mode</w:t>
            </w:r>
          </w:p>
        </w:tc>
        <w:tc>
          <w:tcPr>
            <w:tcW w:w="6245" w:type="dxa"/>
          </w:tcPr>
          <w:p w:rsidR="006B23D9" w:rsidRDefault="0063135D" w:rsidP="00411BEC">
            <w:pPr>
              <w:rPr>
                <w:rFonts w:cs="Arial"/>
              </w:rPr>
            </w:pPr>
            <w:r>
              <w:rPr>
                <w:rFonts w:cs="Arial"/>
              </w:rPr>
              <w:t>Wrong Way Alert Set up Allowed and warnings</w:t>
            </w:r>
            <w:r>
              <w:rPr>
                <w:rFonts w:cs="Arial"/>
              </w:rPr>
              <w:t xml:space="preserve"> </w:t>
            </w:r>
            <w:r>
              <w:rPr>
                <w:rFonts w:cs="Arial"/>
              </w:rPr>
              <w:t>Active/Inactive</w:t>
            </w:r>
          </w:p>
        </w:tc>
      </w:tr>
      <w:tr w:rsidR="006B23D9">
        <w:trPr>
          <w:jc w:val="center"/>
        </w:trPr>
        <w:tc>
          <w:tcPr>
            <w:tcW w:w="2405" w:type="dxa"/>
          </w:tcPr>
          <w:p w:rsidR="006B23D9" w:rsidRDefault="0063135D">
            <w:pPr>
              <w:rPr>
                <w:rFonts w:cs="Arial"/>
              </w:rPr>
            </w:pPr>
            <w:r>
              <w:rPr>
                <w:rFonts w:cs="Arial"/>
              </w:rPr>
              <w:t>Crank Mode</w:t>
            </w:r>
          </w:p>
        </w:tc>
        <w:tc>
          <w:tcPr>
            <w:tcW w:w="6245" w:type="dxa"/>
          </w:tcPr>
          <w:p w:rsidR="006B23D9" w:rsidRDefault="0063135D">
            <w:pPr>
              <w:rPr>
                <w:rFonts w:cs="Arial"/>
              </w:rPr>
            </w:pPr>
            <w:r>
              <w:rPr>
                <w:rFonts w:cs="Arial"/>
              </w:rPr>
              <w:t xml:space="preserve">Wrong Way Alert </w:t>
            </w:r>
            <w:r>
              <w:rPr>
                <w:rFonts w:cs="Arial"/>
              </w:rPr>
              <w:t>Set up Allowed and warnings Active/Inactive</w:t>
            </w:r>
          </w:p>
        </w:tc>
      </w:tr>
    </w:tbl>
    <w:p w:rsidR="006B23D9" w:rsidRPr="002F3F3A" w:rsidRDefault="0063135D" w:rsidP="006B23D9">
      <w:pPr>
        <w:ind w:left="1440" w:hanging="720"/>
        <w:rPr>
          <w:sz w:val="16"/>
          <w:szCs w:val="16"/>
        </w:rPr>
      </w:pPr>
    </w:p>
    <w:p w:rsidR="006B23D9" w:rsidRDefault="0063135D" w:rsidP="006B23D9">
      <w:pPr>
        <w:ind w:left="1440"/>
      </w:pPr>
      <w:r>
        <w:t>The above table references the setting of the Warning flag</w:t>
      </w:r>
      <w:r>
        <w:t>s</w:t>
      </w:r>
      <w:r>
        <w:t xml:space="preserve"> as per this section. However, the actual warning display operational modes are d</w:t>
      </w:r>
      <w:r>
        <w:t>efined</w:t>
      </w:r>
      <w:r>
        <w:t xml:space="preserve"> in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section of this SPSS.</w:t>
      </w:r>
    </w:p>
    <w:p w:rsidR="00411BEC" w:rsidRDefault="0063135D" w:rsidP="006B23D9">
      <w:pPr>
        <w:ind w:left="1440"/>
      </w:pPr>
    </w:p>
    <w:p w:rsidR="00406F39" w:rsidRDefault="0063135D" w:rsidP="00B9479B">
      <w:pPr>
        <w:pStyle w:val="Heading3"/>
      </w:pPr>
      <w:r>
        <w:t>Voltage Levels</w:t>
      </w:r>
    </w:p>
    <w:p w:rsidR="00811ABA" w:rsidRPr="00EE381B" w:rsidRDefault="0063135D">
      <w:pPr>
        <w:ind w:left="1080"/>
        <w:rPr>
          <w:rFonts w:cs="Arial"/>
        </w:rPr>
      </w:pPr>
    </w:p>
    <w:p w:rsidR="00811ABA" w:rsidRPr="00EE381B" w:rsidRDefault="0063135D">
      <w:pPr>
        <w:ind w:left="1440"/>
        <w:rPr>
          <w:rFonts w:cs="Arial"/>
        </w:rPr>
      </w:pPr>
      <w:r w:rsidRPr="00EE381B">
        <w:rPr>
          <w:rFonts w:cs="Arial"/>
        </w:rPr>
        <w:t>Refer to the Cluster Features Table located in the Operational Modes and Voltage Range Strategies Section of this SPSS</w:t>
      </w:r>
    </w:p>
    <w:p w:rsidR="004E390C" w:rsidRDefault="0063135D" w:rsidP="000D2B18">
      <w:pPr>
        <w:ind w:left="1440" w:firstLine="720"/>
        <w:rPr>
          <w:rFonts w:cs="Arial"/>
        </w:rPr>
      </w:pPr>
    </w:p>
    <w:p w:rsidR="00406F39" w:rsidRDefault="0063135D" w:rsidP="00B9479B">
      <w:pPr>
        <w:pStyle w:val="Heading3"/>
      </w:pPr>
      <w:r>
        <w:t>Human-Machine Interface</w:t>
      </w:r>
    </w:p>
    <w:p w:rsidR="00406F39" w:rsidRDefault="0063135D" w:rsidP="00B9479B">
      <w:pPr>
        <w:pStyle w:val="Heading4"/>
      </w:pPr>
      <w:r>
        <w:t>Visual</w:t>
      </w:r>
    </w:p>
    <w:p w:rsidR="00406F39" w:rsidRDefault="0063135D" w:rsidP="00B9479B">
      <w:pPr>
        <w:pStyle w:val="Heading5"/>
      </w:pPr>
      <w:r>
        <w:t>Indicator Graphics / Display Fo</w:t>
      </w:r>
      <w:r>
        <w:t>rmat</w:t>
      </w:r>
    </w:p>
    <w:p w:rsidR="006D0692" w:rsidRDefault="0063135D" w:rsidP="003863E1">
      <w:pPr>
        <w:ind w:left="1440"/>
        <w:rPr>
          <w:rFonts w:cs="Arial"/>
        </w:rPr>
      </w:pPr>
      <w:r>
        <w:rPr>
          <w:rFonts w:cs="Arial"/>
        </w:rPr>
        <w:t xml:space="preserve">Please refer to specific cluster menu structure for accurate graphics. </w:t>
      </w:r>
    </w:p>
    <w:p w:rsidR="006D0692" w:rsidRDefault="0063135D" w:rsidP="003863E1">
      <w:pPr>
        <w:ind w:left="1440"/>
        <w:rPr>
          <w:rFonts w:cs="Arial"/>
          <w:b/>
        </w:rPr>
      </w:pPr>
      <w:r>
        <w:rPr>
          <w:rFonts w:cs="Arial"/>
          <w:b/>
        </w:rPr>
        <w:t>Example Graphics</w:t>
      </w:r>
      <w:r w:rsidRPr="00B66B8A">
        <w:rPr>
          <w:rFonts w:cs="Arial"/>
          <w:b/>
        </w:rPr>
        <w:t>:</w:t>
      </w:r>
    </w:p>
    <w:tbl>
      <w:tblPr>
        <w:tblW w:w="6379" w:type="dxa"/>
        <w:jc w:val="center"/>
        <w:tblLook w:val="04A0" w:firstRow="1" w:lastRow="0" w:firstColumn="1" w:lastColumn="0" w:noHBand="0" w:noVBand="1"/>
      </w:tblPr>
      <w:tblGrid>
        <w:gridCol w:w="1540"/>
        <w:gridCol w:w="1640"/>
        <w:gridCol w:w="448"/>
        <w:gridCol w:w="2751"/>
      </w:tblGrid>
      <w:tr w:rsidR="006D0692" w:rsidRPr="00FC130D" w:rsidTr="00E00788">
        <w:trPr>
          <w:trHeight w:val="270"/>
          <w:jc w:val="center"/>
        </w:trPr>
        <w:tc>
          <w:tcPr>
            <w:tcW w:w="1540" w:type="dxa"/>
            <w:tcBorders>
              <w:top w:val="single" w:sz="4" w:space="0" w:color="auto"/>
              <w:left w:val="single" w:sz="4" w:space="0" w:color="auto"/>
              <w:bottom w:val="single" w:sz="8" w:space="0" w:color="auto"/>
              <w:right w:val="nil"/>
            </w:tcBorders>
            <w:shd w:val="clear" w:color="auto" w:fill="auto"/>
            <w:noWrap/>
            <w:hideMark/>
          </w:tcPr>
          <w:p w:rsidR="006D0692" w:rsidRPr="00FC130D" w:rsidRDefault="0063135D" w:rsidP="006D0692">
            <w:pPr>
              <w:rPr>
                <w:rFonts w:cs="Arial"/>
                <w:b/>
                <w:bCs/>
              </w:rPr>
            </w:pPr>
            <w:r w:rsidRPr="00FC130D">
              <w:rPr>
                <w:rFonts w:cs="Arial"/>
                <w:b/>
                <w:bCs/>
              </w:rPr>
              <w:t xml:space="preserve">Menu level </w:t>
            </w:r>
            <w:r>
              <w:rPr>
                <w:rFonts w:cs="Arial"/>
                <w:b/>
                <w:bCs/>
              </w:rPr>
              <w:t>1</w:t>
            </w:r>
          </w:p>
        </w:tc>
        <w:tc>
          <w:tcPr>
            <w:tcW w:w="1640" w:type="dxa"/>
            <w:tcBorders>
              <w:top w:val="single" w:sz="4" w:space="0" w:color="auto"/>
              <w:left w:val="single" w:sz="4" w:space="0" w:color="auto"/>
              <w:bottom w:val="single" w:sz="8" w:space="0" w:color="auto"/>
              <w:right w:val="single" w:sz="4" w:space="0" w:color="auto"/>
            </w:tcBorders>
            <w:shd w:val="clear" w:color="auto" w:fill="auto"/>
            <w:noWrap/>
            <w:hideMark/>
          </w:tcPr>
          <w:p w:rsidR="006D0692" w:rsidRPr="00FC130D" w:rsidRDefault="0063135D" w:rsidP="006D0692">
            <w:pPr>
              <w:rPr>
                <w:rFonts w:cs="Arial"/>
                <w:b/>
                <w:bCs/>
              </w:rPr>
            </w:pPr>
            <w:r w:rsidRPr="00FC130D">
              <w:rPr>
                <w:rFonts w:cs="Arial"/>
                <w:b/>
                <w:bCs/>
              </w:rPr>
              <w:t xml:space="preserve">Menu level </w:t>
            </w:r>
            <w:r>
              <w:rPr>
                <w:rFonts w:cs="Arial"/>
                <w:b/>
                <w:bCs/>
              </w:rPr>
              <w:t>2</w:t>
            </w:r>
          </w:p>
        </w:tc>
        <w:tc>
          <w:tcPr>
            <w:tcW w:w="448" w:type="dxa"/>
            <w:tcBorders>
              <w:top w:val="single" w:sz="4" w:space="0" w:color="auto"/>
              <w:left w:val="nil"/>
              <w:bottom w:val="single" w:sz="8" w:space="0" w:color="auto"/>
              <w:right w:val="single" w:sz="4" w:space="0" w:color="auto"/>
            </w:tcBorders>
            <w:shd w:val="clear" w:color="auto" w:fill="auto"/>
            <w:noWrap/>
            <w:hideMark/>
          </w:tcPr>
          <w:p w:rsidR="006D0692" w:rsidRPr="00FC130D" w:rsidRDefault="0063135D" w:rsidP="006B4CBA">
            <w:pPr>
              <w:rPr>
                <w:rFonts w:cs="Arial"/>
              </w:rPr>
            </w:pPr>
            <w:r w:rsidRPr="00FC130D">
              <w:rPr>
                <w:rFonts w:cs="Arial"/>
              </w:rPr>
              <w:t> </w:t>
            </w:r>
          </w:p>
        </w:tc>
        <w:tc>
          <w:tcPr>
            <w:tcW w:w="2751" w:type="dxa"/>
            <w:tcBorders>
              <w:top w:val="single" w:sz="4" w:space="0" w:color="auto"/>
              <w:left w:val="nil"/>
              <w:bottom w:val="single" w:sz="8" w:space="0" w:color="auto"/>
              <w:right w:val="single" w:sz="4" w:space="0" w:color="auto"/>
            </w:tcBorders>
            <w:shd w:val="clear" w:color="auto" w:fill="auto"/>
            <w:noWrap/>
            <w:hideMark/>
          </w:tcPr>
          <w:p w:rsidR="006D0692" w:rsidRPr="00FC130D" w:rsidRDefault="0063135D" w:rsidP="006B4CBA">
            <w:pPr>
              <w:rPr>
                <w:rFonts w:cs="Arial"/>
                <w:b/>
                <w:bCs/>
              </w:rPr>
            </w:pPr>
          </w:p>
        </w:tc>
      </w:tr>
      <w:tr w:rsidR="006D0692" w:rsidRPr="00FC130D" w:rsidTr="00E00788">
        <w:trPr>
          <w:trHeight w:val="88"/>
          <w:jc w:val="center"/>
        </w:trPr>
        <w:tc>
          <w:tcPr>
            <w:tcW w:w="1540" w:type="dxa"/>
            <w:tcBorders>
              <w:top w:val="nil"/>
              <w:left w:val="single" w:sz="4" w:space="0" w:color="auto"/>
              <w:bottom w:val="single" w:sz="4" w:space="0" w:color="auto"/>
              <w:right w:val="nil"/>
            </w:tcBorders>
            <w:shd w:val="clear" w:color="auto" w:fill="auto"/>
            <w:noWrap/>
            <w:hideMark/>
          </w:tcPr>
          <w:p w:rsidR="006D0692" w:rsidRPr="00FC130D" w:rsidRDefault="0063135D" w:rsidP="006B4CBA">
            <w:pPr>
              <w:rPr>
                <w:rFonts w:cs="Arial"/>
                <w:b/>
                <w:bCs/>
              </w:rPr>
            </w:pPr>
            <w:r w:rsidRPr="00FC130D">
              <w:rPr>
                <w:rFonts w:cs="Arial"/>
                <w:b/>
                <w:bCs/>
              </w:rPr>
              <w:t> </w:t>
            </w:r>
          </w:p>
        </w:tc>
        <w:tc>
          <w:tcPr>
            <w:tcW w:w="1640" w:type="dxa"/>
            <w:tcBorders>
              <w:top w:val="nil"/>
              <w:left w:val="single" w:sz="4" w:space="0" w:color="auto"/>
              <w:bottom w:val="nil"/>
              <w:right w:val="single" w:sz="4" w:space="0" w:color="auto"/>
            </w:tcBorders>
            <w:shd w:val="clear" w:color="auto" w:fill="auto"/>
            <w:noWrap/>
            <w:hideMark/>
          </w:tcPr>
          <w:p w:rsidR="006D0692" w:rsidRPr="00FC130D" w:rsidRDefault="0063135D" w:rsidP="006B4CBA">
            <w:pPr>
              <w:rPr>
                <w:rFonts w:cs="Arial"/>
                <w:b/>
                <w:bCs/>
              </w:rPr>
            </w:pPr>
            <w:r w:rsidRPr="00FC130D">
              <w:rPr>
                <w:rFonts w:cs="Arial"/>
                <w:b/>
                <w:bCs/>
              </w:rPr>
              <w:t> </w:t>
            </w:r>
          </w:p>
        </w:tc>
        <w:tc>
          <w:tcPr>
            <w:tcW w:w="448" w:type="dxa"/>
            <w:tcBorders>
              <w:top w:val="nil"/>
              <w:left w:val="nil"/>
              <w:bottom w:val="single" w:sz="4" w:space="0" w:color="auto"/>
              <w:right w:val="single" w:sz="4" w:space="0" w:color="auto"/>
            </w:tcBorders>
            <w:shd w:val="clear" w:color="auto" w:fill="auto"/>
            <w:noWrap/>
            <w:hideMark/>
          </w:tcPr>
          <w:p w:rsidR="006D0692" w:rsidRPr="00FC130D" w:rsidRDefault="0063135D" w:rsidP="006B4CBA">
            <w:pPr>
              <w:rPr>
                <w:rFonts w:cs="Arial"/>
              </w:rPr>
            </w:pPr>
            <w:r w:rsidRPr="00FC130D">
              <w:rPr>
                <w:rFonts w:cs="Arial"/>
              </w:rPr>
              <w:t> </w:t>
            </w:r>
          </w:p>
        </w:tc>
        <w:tc>
          <w:tcPr>
            <w:tcW w:w="2751" w:type="dxa"/>
            <w:tcBorders>
              <w:top w:val="nil"/>
              <w:left w:val="nil"/>
              <w:bottom w:val="nil"/>
              <w:right w:val="single" w:sz="4" w:space="0" w:color="auto"/>
            </w:tcBorders>
            <w:shd w:val="clear" w:color="auto" w:fill="auto"/>
            <w:noWrap/>
            <w:hideMark/>
          </w:tcPr>
          <w:p w:rsidR="006D0692" w:rsidRPr="00FC130D" w:rsidRDefault="0063135D" w:rsidP="006B4CBA">
            <w:pPr>
              <w:rPr>
                <w:rFonts w:cs="Arial"/>
                <w:b/>
                <w:bCs/>
              </w:rPr>
            </w:pPr>
            <w:r w:rsidRPr="00FC130D">
              <w:rPr>
                <w:rFonts w:cs="Arial"/>
                <w:b/>
                <w:bCs/>
              </w:rPr>
              <w:t> </w:t>
            </w:r>
          </w:p>
        </w:tc>
      </w:tr>
      <w:tr w:rsidR="006D0692" w:rsidRPr="00FC130D" w:rsidTr="00E00788">
        <w:trPr>
          <w:trHeight w:val="440"/>
          <w:jc w:val="center"/>
        </w:trPr>
        <w:tc>
          <w:tcPr>
            <w:tcW w:w="1540" w:type="dxa"/>
            <w:tcBorders>
              <w:top w:val="single" w:sz="4" w:space="0" w:color="auto"/>
              <w:left w:val="single" w:sz="4" w:space="0" w:color="auto"/>
              <w:bottom w:val="single" w:sz="4" w:space="0" w:color="auto"/>
              <w:right w:val="nil"/>
            </w:tcBorders>
            <w:shd w:val="clear" w:color="auto" w:fill="auto"/>
            <w:hideMark/>
          </w:tcPr>
          <w:p w:rsidR="006D0692" w:rsidRPr="00FC130D" w:rsidRDefault="0063135D" w:rsidP="006B4CBA">
            <w:pPr>
              <w:rPr>
                <w:rFonts w:cs="Arial"/>
              </w:rPr>
            </w:pPr>
            <w:r>
              <w:rPr>
                <w:rFonts w:cs="Arial"/>
              </w:rPr>
              <w:t>Driver Assistance</w:t>
            </w:r>
          </w:p>
        </w:tc>
        <w:tc>
          <w:tcPr>
            <w:tcW w:w="1640" w:type="dxa"/>
            <w:tcBorders>
              <w:top w:val="single" w:sz="4" w:space="0" w:color="auto"/>
              <w:left w:val="single" w:sz="4" w:space="0" w:color="auto"/>
              <w:bottom w:val="single" w:sz="4" w:space="0" w:color="000000"/>
              <w:right w:val="single" w:sz="4" w:space="0" w:color="auto"/>
            </w:tcBorders>
            <w:shd w:val="clear" w:color="auto" w:fill="auto"/>
            <w:noWrap/>
            <w:hideMark/>
          </w:tcPr>
          <w:p w:rsidR="006D0692" w:rsidRPr="00FC130D" w:rsidRDefault="0063135D" w:rsidP="006B4CBA">
            <w:pPr>
              <w:rPr>
                <w:rFonts w:cs="Arial"/>
              </w:rPr>
            </w:pPr>
            <w:r>
              <w:rPr>
                <w:rFonts w:cs="Arial"/>
              </w:rPr>
              <w:t>Wrong Way Alert</w:t>
            </w:r>
          </w:p>
        </w:tc>
        <w:tc>
          <w:tcPr>
            <w:tcW w:w="448" w:type="dxa"/>
            <w:tcBorders>
              <w:top w:val="single" w:sz="4" w:space="0" w:color="auto"/>
              <w:left w:val="nil"/>
              <w:bottom w:val="single" w:sz="4" w:space="0" w:color="auto"/>
              <w:right w:val="single" w:sz="4" w:space="0" w:color="auto"/>
            </w:tcBorders>
            <w:shd w:val="clear" w:color="auto" w:fill="auto"/>
            <w:noWrap/>
            <w:vAlign w:val="center"/>
            <w:hideMark/>
          </w:tcPr>
          <w:p w:rsidR="00B43BBE" w:rsidRDefault="0063135D" w:rsidP="00B43BBE">
            <w:pPr>
              <w:autoSpaceDE w:val="0"/>
              <w:autoSpaceDN w:val="0"/>
              <w:adjustRightInd w:val="0"/>
              <w:rPr>
                <w:rFonts w:ascii="MS Shell Dlg 2" w:hAnsi="MS Shell Dlg 2" w:cs="MS Shell Dlg 2"/>
                <w:sz w:val="17"/>
                <w:szCs w:val="17"/>
              </w:rPr>
            </w:pPr>
            <w:r>
              <w:rPr>
                <w:rFonts w:ascii="Wingdings" w:hAnsi="Wingdings" w:cs="Wingdings"/>
                <w:sz w:val="26"/>
                <w:szCs w:val="26"/>
              </w:rPr>
              <w:t></w:t>
            </w:r>
          </w:p>
          <w:p w:rsidR="006D0692" w:rsidRPr="00FC130D" w:rsidRDefault="0063135D" w:rsidP="00B43BBE">
            <w:pPr>
              <w:rPr>
                <w:rFonts w:ascii="Wingdings" w:hAnsi="Wingdings" w:cs="Arial"/>
              </w:rPr>
            </w:pPr>
          </w:p>
        </w:tc>
        <w:tc>
          <w:tcPr>
            <w:tcW w:w="2751" w:type="dxa"/>
            <w:tcBorders>
              <w:top w:val="single" w:sz="4" w:space="0" w:color="auto"/>
              <w:left w:val="nil"/>
              <w:bottom w:val="single" w:sz="4" w:space="0" w:color="auto"/>
              <w:right w:val="single" w:sz="4" w:space="0" w:color="auto"/>
            </w:tcBorders>
            <w:shd w:val="clear" w:color="auto" w:fill="auto"/>
            <w:noWrap/>
            <w:hideMark/>
          </w:tcPr>
          <w:p w:rsidR="006D0692" w:rsidRDefault="0063135D" w:rsidP="006D0692">
            <w:pPr>
              <w:rPr>
                <w:rFonts w:cs="Arial"/>
              </w:rPr>
            </w:pPr>
            <w:r>
              <w:rPr>
                <w:rFonts w:cs="Arial"/>
              </w:rPr>
              <w:t>OFF</w:t>
            </w:r>
            <w:r>
              <w:rPr>
                <w:rFonts w:cs="Arial"/>
              </w:rPr>
              <w:t xml:space="preserve"> (blank)</w:t>
            </w:r>
          </w:p>
          <w:p w:rsidR="00B43BBE" w:rsidRPr="00FC130D" w:rsidRDefault="0063135D" w:rsidP="006D0692">
            <w:pPr>
              <w:rPr>
                <w:rFonts w:cs="Arial"/>
              </w:rPr>
            </w:pPr>
            <w:r>
              <w:rPr>
                <w:rFonts w:cs="Arial"/>
              </w:rPr>
              <w:t>ON (checked)</w:t>
            </w:r>
          </w:p>
        </w:tc>
      </w:tr>
    </w:tbl>
    <w:p w:rsidR="006D0692" w:rsidRPr="00B66B8A" w:rsidRDefault="0063135D" w:rsidP="006D0692">
      <w:pPr>
        <w:ind w:left="2160"/>
        <w:jc w:val="center"/>
        <w:rPr>
          <w:rFonts w:cs="Arial"/>
          <w:b/>
        </w:rPr>
      </w:pPr>
    </w:p>
    <w:p w:rsidR="00811ABA" w:rsidRPr="00EE381B" w:rsidRDefault="0063135D">
      <w:pPr>
        <w:ind w:left="360"/>
        <w:rPr>
          <w:rFonts w:cs="Arial"/>
        </w:rPr>
      </w:pPr>
    </w:p>
    <w:p w:rsidR="00406F39" w:rsidRDefault="0063135D" w:rsidP="00B9479B">
      <w:pPr>
        <w:pStyle w:val="Heading5"/>
      </w:pPr>
      <w:r>
        <w:t>Indicator Color Coordinates</w:t>
      </w:r>
    </w:p>
    <w:p w:rsidR="00811ABA" w:rsidRPr="00EE381B" w:rsidRDefault="0063135D">
      <w:pPr>
        <w:ind w:left="1800"/>
        <w:rPr>
          <w:rFonts w:cs="Arial"/>
        </w:rPr>
      </w:pPr>
    </w:p>
    <w:p w:rsidR="00811ABA" w:rsidRPr="00EE381B" w:rsidRDefault="0063135D" w:rsidP="003863E1">
      <w:pPr>
        <w:ind w:left="1440"/>
        <w:rPr>
          <w:rFonts w:cs="Arial"/>
        </w:rPr>
      </w:pPr>
      <w:r w:rsidRPr="00EE381B">
        <w:rPr>
          <w:rFonts w:cs="Arial"/>
        </w:rPr>
        <w:t>Reference section COLOR &amp; ILLUMINATION REQUIREMENTS (GRAPHICS).</w:t>
      </w:r>
    </w:p>
    <w:p w:rsidR="00811ABA" w:rsidRDefault="0063135D">
      <w:pPr>
        <w:ind w:left="1080" w:firstLine="720"/>
        <w:rPr>
          <w:rFonts w:cs="Arial"/>
        </w:rPr>
      </w:pPr>
    </w:p>
    <w:p w:rsidR="00406F39" w:rsidRDefault="0063135D" w:rsidP="00B9479B">
      <w:pPr>
        <w:pStyle w:val="Heading4"/>
      </w:pPr>
      <w:r>
        <w:t>Audio</w:t>
      </w:r>
    </w:p>
    <w:p w:rsidR="00811ABA" w:rsidRPr="00EE381B" w:rsidRDefault="0063135D">
      <w:pPr>
        <w:ind w:left="360"/>
        <w:rPr>
          <w:rFonts w:cs="Arial"/>
        </w:rPr>
      </w:pPr>
    </w:p>
    <w:p w:rsidR="00811ABA" w:rsidRPr="00EE381B" w:rsidRDefault="0063135D" w:rsidP="003863E1">
      <w:pPr>
        <w:ind w:left="1440"/>
        <w:rPr>
          <w:rFonts w:cs="Arial"/>
        </w:rPr>
      </w:pPr>
      <w:smartTag w:uri="urn:schemas-microsoft-com:office:smarttags" w:element="place">
        <w:smartTag w:uri="urn:schemas-microsoft-com:office:smarttags" w:element="PlaceName">
          <w:r w:rsidRPr="00EE381B">
            <w:rPr>
              <w:rFonts w:cs="Arial"/>
            </w:rPr>
            <w:t>Message</w:t>
          </w:r>
        </w:smartTag>
        <w:r w:rsidRPr="00EE381B">
          <w:rPr>
            <w:rFonts w:cs="Arial"/>
          </w:rPr>
          <w:t xml:space="preserve"> </w:t>
        </w:r>
        <w:smartTag w:uri="urn:schemas-microsoft-com:office:smarttags" w:element="PlaceType">
          <w:r w:rsidRPr="00EE381B">
            <w:rPr>
              <w:rFonts w:cs="Arial"/>
            </w:rPr>
            <w:t>Center</w:t>
          </w:r>
        </w:smartTag>
      </w:smartTag>
      <w:r w:rsidRPr="00EE381B">
        <w:rPr>
          <w:rFonts w:cs="Arial"/>
        </w:rPr>
        <w:t xml:space="preserve"> </w:t>
      </w:r>
      <w:r>
        <w:rPr>
          <w:rFonts w:cs="Arial"/>
        </w:rPr>
        <w:t xml:space="preserve">Hard </w:t>
      </w:r>
      <w:r w:rsidRPr="00EE381B">
        <w:rPr>
          <w:rFonts w:cs="Arial"/>
        </w:rPr>
        <w:t xml:space="preserve">Warning Chime is associated with this Warning. </w:t>
      </w:r>
    </w:p>
    <w:p w:rsidR="00811ABA" w:rsidRPr="00EE381B" w:rsidRDefault="0063135D">
      <w:pPr>
        <w:ind w:left="360"/>
        <w:rPr>
          <w:rFonts w:cs="Arial"/>
        </w:rPr>
      </w:pPr>
    </w:p>
    <w:p w:rsidR="00406F39" w:rsidRDefault="0063135D" w:rsidP="00B9479B">
      <w:pPr>
        <w:pStyle w:val="Heading4"/>
      </w:pPr>
      <w:r>
        <w:lastRenderedPageBreak/>
        <w:t>Switch Control Logic</w:t>
      </w:r>
    </w:p>
    <w:p w:rsidR="00811ABA" w:rsidRPr="00EE381B" w:rsidRDefault="0063135D">
      <w:pPr>
        <w:ind w:left="360"/>
        <w:rPr>
          <w:rFonts w:cs="Arial"/>
        </w:rPr>
      </w:pPr>
    </w:p>
    <w:p w:rsidR="00811ABA" w:rsidRPr="00EE381B" w:rsidRDefault="0063135D" w:rsidP="003863E1">
      <w:pPr>
        <w:ind w:left="1440"/>
        <w:rPr>
          <w:rFonts w:cs="Arial"/>
        </w:rPr>
      </w:pPr>
      <w:r w:rsidRPr="00EE381B">
        <w:rPr>
          <w:rFonts w:cs="Arial"/>
        </w:rPr>
        <w:t>None.</w:t>
      </w:r>
    </w:p>
    <w:p w:rsidR="004D0A5F" w:rsidRPr="00EE381B" w:rsidRDefault="0063135D">
      <w:pPr>
        <w:ind w:left="2952"/>
        <w:rPr>
          <w:rFonts w:cs="Arial"/>
        </w:rPr>
      </w:pPr>
    </w:p>
    <w:p w:rsidR="00E00788" w:rsidRPr="00E00788" w:rsidRDefault="00E00788" w:rsidP="00B9479B">
      <w:pPr>
        <w:pStyle w:val="Heading3"/>
        <w:rPr>
          <w:b w:val="0"/>
          <w:u w:val="single"/>
        </w:rPr>
      </w:pPr>
      <w:r w:rsidRPr="00E00788">
        <w:rPr>
          <w:b w:val="0"/>
          <w:u w:val="single"/>
        </w:rPr>
        <w:t>PFM-REQ-344990/A-System Accuracy</w:t>
      </w:r>
    </w:p>
    <w:p w:rsidR="00811ABA" w:rsidRPr="00EE381B" w:rsidRDefault="0063135D">
      <w:pPr>
        <w:ind w:left="1368"/>
        <w:rPr>
          <w:rFonts w:cs="Arial"/>
        </w:rPr>
      </w:pPr>
    </w:p>
    <w:p w:rsidR="00811ABA" w:rsidRPr="00EE381B" w:rsidRDefault="0063135D">
      <w:pPr>
        <w:ind w:left="1440"/>
      </w:pPr>
      <w:r w:rsidRPr="00EE381B">
        <w:t>Within 100 msec of receiving a message that results in a change of state the cluster will update the output flag to the proper state.</w:t>
      </w:r>
    </w:p>
    <w:p w:rsidR="00EE381B" w:rsidRDefault="0063135D">
      <w:pPr>
        <w:ind w:left="1440"/>
        <w:rPr>
          <w:rFonts w:cs="Arial"/>
        </w:rPr>
      </w:pPr>
    </w:p>
    <w:p w:rsidR="00406F39" w:rsidRDefault="0063135D" w:rsidP="00B9479B">
      <w:pPr>
        <w:pStyle w:val="Heading3"/>
      </w:pPr>
      <w:r>
        <w:t>Operation: Performance and Functional</w:t>
      </w:r>
    </w:p>
    <w:p w:rsidR="00406F39" w:rsidRDefault="0063135D" w:rsidP="00B9479B">
      <w:pPr>
        <w:pStyle w:val="Heading4"/>
      </w:pPr>
      <w:r>
        <w:t>Subsystem Algorithm Flowchart / State Diagram</w:t>
      </w:r>
    </w:p>
    <w:p w:rsidR="00406F39" w:rsidRDefault="0063135D" w:rsidP="00B9479B">
      <w:pPr>
        <w:pStyle w:val="Heading5"/>
      </w:pPr>
      <w:r w:rsidRPr="00B9479B">
        <w:t>F-REQ-344975/A-Wrong Way Alert Diagnostic Configuration Flowchart</w:t>
      </w:r>
    </w:p>
    <w:p w:rsidR="006E0F53" w:rsidRPr="006E0F53" w:rsidRDefault="0063135D" w:rsidP="006E0F53"/>
    <w:p w:rsidR="00BC5FAC" w:rsidRDefault="00E00788" w:rsidP="00E00788">
      <w:pPr>
        <w:jc w:val="center"/>
      </w:pPr>
      <w:r>
        <w:object w:dxaOrig="4380" w:dyaOrig="7680">
          <v:shape id="5debce6c00004e5a00002625" o:spid="_x0000_i1026" type="#_x0000_t75" style="width:219pt;height:384pt" o:ole="">
            <v:imagedata r:id="rId10" o:title=""/>
          </v:shape>
          <o:OLEObject Type="Embed" ProgID="Visio.Drawing.15" ShapeID="5debce6c00004e5a00002625" DrawAspect="Content" ObjectID="_1637222111" r:id="rId11"/>
        </w:object>
      </w:r>
    </w:p>
    <w:p w:rsidR="006E0F53" w:rsidRDefault="0063135D" w:rsidP="00BC5FAC">
      <w:pPr>
        <w:jc w:val="center"/>
      </w:pPr>
    </w:p>
    <w:p w:rsidR="00406F39" w:rsidRDefault="0063135D" w:rsidP="00B9479B">
      <w:pPr>
        <w:pStyle w:val="Heading5"/>
      </w:pPr>
      <w:r w:rsidRPr="00B9479B">
        <w:lastRenderedPageBreak/>
        <w:t xml:space="preserve">F-REQ-344976/A-Wrong Way Alert Input </w:t>
      </w:r>
      <w:proofErr w:type="gramStart"/>
      <w:r w:rsidRPr="00B9479B">
        <w:t>request</w:t>
      </w:r>
      <w:proofErr w:type="gramEnd"/>
      <w:r w:rsidRPr="00B9479B">
        <w:t xml:space="preserve"> Flowcharts</w:t>
      </w:r>
    </w:p>
    <w:p w:rsidR="006D0692" w:rsidRDefault="00E00788" w:rsidP="00E00788">
      <w:pPr>
        <w:ind w:left="360"/>
        <w:jc w:val="center"/>
      </w:pPr>
      <w:r>
        <w:object w:dxaOrig="5401" w:dyaOrig="7181">
          <v:shape id="5debce6c00004e5a00003c47" o:spid="_x0000_i1027" type="#_x0000_t75" style="width:270pt;height:332.25pt" o:ole="">
            <v:imagedata r:id="rId12" o:title=""/>
          </v:shape>
          <o:OLEObject Type="Embed" ProgID="Visio.Drawing.11" ShapeID="5debce6c00004e5a00003c47" DrawAspect="Content" ObjectID="_1637222112" r:id="rId13"/>
        </w:object>
      </w:r>
    </w:p>
    <w:p w:rsidR="00F9127B"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D20991" w:rsidRDefault="0063135D" w:rsidP="006D0692">
      <w:pPr>
        <w:jc w:val="center"/>
        <w:rPr>
          <w:rFonts w:cs="Arial"/>
        </w:rPr>
      </w:pPr>
    </w:p>
    <w:p w:rsidR="00D20991" w:rsidRDefault="0063135D" w:rsidP="006D0692">
      <w:pPr>
        <w:jc w:val="center"/>
        <w:rPr>
          <w:rFonts w:cs="Arial"/>
        </w:rPr>
      </w:pPr>
    </w:p>
    <w:p w:rsidR="00D20991" w:rsidRDefault="0063135D" w:rsidP="006D0692">
      <w:pPr>
        <w:jc w:val="center"/>
        <w:rPr>
          <w:rFonts w:cs="Arial"/>
        </w:rPr>
      </w:pPr>
    </w:p>
    <w:p w:rsidR="00D20991" w:rsidRDefault="0063135D" w:rsidP="006D0692">
      <w:pPr>
        <w:jc w:val="center"/>
        <w:rPr>
          <w:rFonts w:cs="Arial"/>
        </w:rPr>
      </w:pPr>
    </w:p>
    <w:p w:rsidR="00D20991" w:rsidRDefault="0063135D" w:rsidP="006D0692">
      <w:pPr>
        <w:jc w:val="center"/>
        <w:rPr>
          <w:rFonts w:cs="Arial"/>
        </w:rPr>
      </w:pPr>
    </w:p>
    <w:p w:rsidR="00D20991"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970E4C" w:rsidRDefault="0063135D" w:rsidP="006D0692">
      <w:pPr>
        <w:jc w:val="center"/>
        <w:rPr>
          <w:rFonts w:cs="Arial"/>
        </w:rPr>
      </w:pPr>
    </w:p>
    <w:p w:rsidR="00406F39" w:rsidRDefault="0063135D" w:rsidP="00B9479B">
      <w:pPr>
        <w:pStyle w:val="Heading5"/>
      </w:pPr>
      <w:r w:rsidRPr="00B9479B">
        <w:lastRenderedPageBreak/>
        <w:t>F-REQ-344977/A-Wrong Way Alert output SET request Flowchart</w:t>
      </w:r>
    </w:p>
    <w:p w:rsidR="003863E1" w:rsidRPr="003863E1" w:rsidRDefault="0063135D" w:rsidP="003863E1"/>
    <w:p w:rsidR="006D0692" w:rsidRDefault="00E00788" w:rsidP="00E00788">
      <w:pPr>
        <w:jc w:val="center"/>
      </w:pPr>
      <w:r>
        <w:object w:dxaOrig="5071" w:dyaOrig="11206">
          <v:shape id="5debce6c00004e5a000070b3" o:spid="_x0000_i1028" type="#_x0000_t75" style="width:253.5pt;height:560.25pt" o:ole="">
            <v:imagedata r:id="rId14" o:title=""/>
          </v:shape>
          <o:OLEObject Type="Embed" ProgID="Visio.Drawing.15" ShapeID="5debce6c00004e5a000070b3" DrawAspect="Content" ObjectID="_1637222113" r:id="rId15"/>
        </w:object>
      </w:r>
    </w:p>
    <w:p w:rsidR="007F757E" w:rsidRDefault="0063135D" w:rsidP="00BC5FAC"/>
    <w:p w:rsidR="00BC5FAC" w:rsidRDefault="0063135D" w:rsidP="00BC5FAC">
      <w:r>
        <w:br w:type="page"/>
      </w:r>
    </w:p>
    <w:p w:rsidR="00406F39" w:rsidRDefault="0063135D" w:rsidP="00B9479B">
      <w:pPr>
        <w:pStyle w:val="Heading5"/>
      </w:pPr>
      <w:r w:rsidRPr="00B9479B">
        <w:lastRenderedPageBreak/>
        <w:t xml:space="preserve">F-REQ-344978/A-Wrong Way Alert State </w:t>
      </w:r>
      <w:r w:rsidRPr="00B9479B">
        <w:t>Assignment</w:t>
      </w:r>
    </w:p>
    <w:p w:rsidR="00AE06BC" w:rsidRPr="00AE06BC" w:rsidRDefault="0063135D" w:rsidP="00AE06BC"/>
    <w:tbl>
      <w:tblPr>
        <w:tblW w:w="8385"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376"/>
        <w:gridCol w:w="7"/>
        <w:gridCol w:w="1736"/>
        <w:gridCol w:w="11"/>
        <w:gridCol w:w="2118"/>
        <w:gridCol w:w="7"/>
        <w:gridCol w:w="1758"/>
        <w:gridCol w:w="7"/>
        <w:gridCol w:w="1351"/>
        <w:gridCol w:w="8"/>
        <w:gridCol w:w="6"/>
      </w:tblGrid>
      <w:tr w:rsidR="00906783" w:rsidRPr="007F7B9F" w:rsidTr="006B4CBA">
        <w:trPr>
          <w:gridAfter w:val="2"/>
          <w:wAfter w:w="14" w:type="dxa"/>
          <w:trHeight w:val="753"/>
          <w:jc w:val="center"/>
        </w:trPr>
        <w:tc>
          <w:tcPr>
            <w:tcW w:w="1375" w:type="dxa"/>
            <w:tcBorders>
              <w:top w:val="single" w:sz="12" w:space="0" w:color="auto"/>
              <w:left w:val="single" w:sz="12" w:space="0" w:color="auto"/>
              <w:bottom w:val="single" w:sz="12" w:space="0" w:color="auto"/>
              <w:right w:val="single" w:sz="12" w:space="0" w:color="auto"/>
            </w:tcBorders>
            <w:vAlign w:val="center"/>
            <w:hideMark/>
          </w:tcPr>
          <w:p w:rsidR="00906783" w:rsidRPr="007F7B9F" w:rsidRDefault="0063135D" w:rsidP="006B4CBA">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FeatNoIpmaActl Signal</w:t>
            </w:r>
          </w:p>
        </w:tc>
        <w:tc>
          <w:tcPr>
            <w:tcW w:w="1742" w:type="dxa"/>
            <w:gridSpan w:val="2"/>
            <w:tcBorders>
              <w:top w:val="single" w:sz="12" w:space="0" w:color="auto"/>
              <w:left w:val="single" w:sz="12" w:space="0" w:color="auto"/>
              <w:bottom w:val="single" w:sz="12" w:space="0" w:color="auto"/>
              <w:right w:val="single" w:sz="12" w:space="0" w:color="auto"/>
            </w:tcBorders>
            <w:vAlign w:val="center"/>
            <w:hideMark/>
          </w:tcPr>
          <w:p w:rsidR="00906783" w:rsidRPr="007F7B9F" w:rsidRDefault="0063135D" w:rsidP="006B4CBA">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FeatConfigIpmaActl Signal</w:t>
            </w:r>
          </w:p>
        </w:tc>
        <w:tc>
          <w:tcPr>
            <w:tcW w:w="2128" w:type="dxa"/>
            <w:gridSpan w:val="2"/>
            <w:tcBorders>
              <w:top w:val="single" w:sz="12" w:space="0" w:color="auto"/>
              <w:left w:val="single" w:sz="12" w:space="0" w:color="auto"/>
              <w:bottom w:val="single" w:sz="12" w:space="0" w:color="auto"/>
              <w:right w:val="double" w:sz="12" w:space="0" w:color="auto"/>
            </w:tcBorders>
            <w:vAlign w:val="center"/>
            <w:hideMark/>
          </w:tcPr>
          <w:p w:rsidR="00906783" w:rsidRPr="007F7B9F" w:rsidRDefault="0063135D" w:rsidP="006B4CBA">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 xml:space="preserve">  PersIndexIpma_D_Actl Signal</w:t>
            </w:r>
          </w:p>
        </w:tc>
        <w:tc>
          <w:tcPr>
            <w:tcW w:w="1764" w:type="dxa"/>
            <w:gridSpan w:val="2"/>
            <w:tcBorders>
              <w:top w:val="single" w:sz="12" w:space="0" w:color="auto"/>
              <w:left w:val="double" w:sz="12" w:space="0" w:color="auto"/>
              <w:bottom w:val="single" w:sz="12" w:space="0" w:color="auto"/>
              <w:right w:val="single" w:sz="4" w:space="0" w:color="auto"/>
            </w:tcBorders>
            <w:vAlign w:val="center"/>
            <w:hideMark/>
          </w:tcPr>
          <w:p w:rsidR="00906783" w:rsidRDefault="0063135D" w:rsidP="006B4CBA">
            <w:pPr>
              <w:jc w:val="center"/>
              <w:rPr>
                <w:rFonts w:cs="Arial"/>
                <w:b/>
                <w:snapToGrid w:val="0"/>
                <w:sz w:val="16"/>
                <w:szCs w:val="16"/>
              </w:rPr>
            </w:pPr>
            <w:r>
              <w:rPr>
                <w:rFonts w:cs="Arial"/>
                <w:b/>
                <w:snapToGrid w:val="0"/>
                <w:sz w:val="16"/>
                <w:szCs w:val="16"/>
              </w:rPr>
              <w:t>Wrong_Way_Alert_</w:t>
            </w:r>
          </w:p>
          <w:p w:rsidR="00906783" w:rsidRPr="007F7B9F" w:rsidRDefault="0063135D" w:rsidP="006B4CBA">
            <w:pPr>
              <w:jc w:val="center"/>
              <w:rPr>
                <w:rFonts w:cs="Arial"/>
                <w:b/>
                <w:snapToGrid w:val="0"/>
                <w:sz w:val="16"/>
                <w:szCs w:val="16"/>
              </w:rPr>
            </w:pPr>
            <w:r>
              <w:rPr>
                <w:rFonts w:cs="Arial"/>
                <w:b/>
                <w:snapToGrid w:val="0"/>
                <w:sz w:val="16"/>
                <w:szCs w:val="16"/>
              </w:rPr>
              <w:t>Setup</w:t>
            </w:r>
            <w:r w:rsidRPr="007F7B9F">
              <w:rPr>
                <w:rFonts w:cs="Arial"/>
                <w:b/>
                <w:snapToGrid w:val="0"/>
                <w:sz w:val="16"/>
                <w:szCs w:val="16"/>
              </w:rPr>
              <w:t>_MC</w:t>
            </w:r>
          </w:p>
        </w:tc>
        <w:tc>
          <w:tcPr>
            <w:tcW w:w="1357" w:type="dxa"/>
            <w:gridSpan w:val="2"/>
            <w:tcBorders>
              <w:top w:val="single" w:sz="12" w:space="0" w:color="auto"/>
              <w:left w:val="single" w:sz="4" w:space="0" w:color="auto"/>
              <w:bottom w:val="single" w:sz="12" w:space="0" w:color="auto"/>
              <w:right w:val="single" w:sz="12" w:space="0" w:color="auto"/>
            </w:tcBorders>
            <w:vAlign w:val="center"/>
            <w:hideMark/>
          </w:tcPr>
          <w:p w:rsidR="00906783" w:rsidRPr="007F7B9F" w:rsidRDefault="0063135D" w:rsidP="006B4CBA">
            <w:pPr>
              <w:jc w:val="center"/>
              <w:rPr>
                <w:rFonts w:cs="Arial"/>
                <w:b/>
                <w:snapToGrid w:val="0"/>
                <w:sz w:val="16"/>
              </w:rPr>
            </w:pPr>
            <w:r w:rsidRPr="007F7B9F">
              <w:rPr>
                <w:rFonts w:cs="Arial"/>
                <w:b/>
                <w:snapToGrid w:val="0"/>
                <w:sz w:val="16"/>
              </w:rPr>
              <w:t xml:space="preserve">Current_PERS </w:t>
            </w:r>
            <w:r w:rsidRPr="007F7B9F">
              <w:rPr>
                <w:rFonts w:cs="Arial"/>
                <w:b/>
                <w:snapToGrid w:val="0"/>
                <w:sz w:val="16"/>
                <w:vertAlign w:val="superscript"/>
              </w:rPr>
              <w:t>(3)</w:t>
            </w:r>
          </w:p>
        </w:tc>
      </w:tr>
      <w:tr w:rsidR="00906783" w:rsidRPr="007F7B9F" w:rsidTr="006B4CBA">
        <w:trPr>
          <w:cantSplit/>
          <w:trHeight w:val="285"/>
          <w:jc w:val="center"/>
        </w:trPr>
        <w:tc>
          <w:tcPr>
            <w:tcW w:w="1382" w:type="dxa"/>
            <w:gridSpan w:val="2"/>
            <w:vMerge w:val="restart"/>
            <w:tcBorders>
              <w:top w:val="single" w:sz="12" w:space="0" w:color="auto"/>
              <w:left w:val="single" w:sz="12" w:space="0" w:color="auto"/>
              <w:bottom w:val="single" w:sz="2" w:space="0" w:color="auto"/>
              <w:right w:val="single" w:sz="4" w:space="0" w:color="auto"/>
            </w:tcBorders>
            <w:vAlign w:val="center"/>
            <w:hideMark/>
          </w:tcPr>
          <w:p w:rsidR="00906783" w:rsidRPr="007F7B9F" w:rsidRDefault="0063135D" w:rsidP="00906783">
            <w:pPr>
              <w:jc w:val="center"/>
              <w:rPr>
                <w:rFonts w:cs="Arial"/>
                <w:snapToGrid w:val="0"/>
                <w:sz w:val="16"/>
                <w:szCs w:val="16"/>
              </w:rPr>
            </w:pPr>
            <w:r w:rsidRPr="007F7B9F">
              <w:rPr>
                <w:rFonts w:cs="Arial"/>
                <w:snapToGrid w:val="0"/>
                <w:sz w:val="16"/>
                <w:szCs w:val="16"/>
              </w:rPr>
              <w:t>0x08</w:t>
            </w:r>
            <w:r>
              <w:rPr>
                <w:rFonts w:cs="Arial"/>
                <w:snapToGrid w:val="0"/>
                <w:sz w:val="16"/>
                <w:szCs w:val="16"/>
              </w:rPr>
              <w:t>50</w:t>
            </w:r>
            <w:r w:rsidRPr="007F7B9F">
              <w:rPr>
                <w:rFonts w:cs="Arial"/>
                <w:snapToGrid w:val="0"/>
                <w:sz w:val="16"/>
                <w:szCs w:val="16"/>
              </w:rPr>
              <w:t xml:space="preserve"> </w:t>
            </w:r>
            <w:r w:rsidRPr="007F7B9F">
              <w:rPr>
                <w:rFonts w:cs="Arial"/>
                <w:snapToGrid w:val="0"/>
                <w:sz w:val="16"/>
                <w:szCs w:val="16"/>
                <w:vertAlign w:val="superscript"/>
              </w:rPr>
              <w:t>(1)</w:t>
            </w:r>
          </w:p>
        </w:tc>
        <w:tc>
          <w:tcPr>
            <w:tcW w:w="1746" w:type="dxa"/>
            <w:gridSpan w:val="2"/>
            <w:tcBorders>
              <w:top w:val="single" w:sz="12" w:space="0" w:color="auto"/>
              <w:left w:val="single" w:sz="4" w:space="0" w:color="auto"/>
              <w:bottom w:val="single" w:sz="2" w:space="0" w:color="auto"/>
              <w:right w:val="single" w:sz="2" w:space="0" w:color="auto"/>
            </w:tcBorders>
            <w:vAlign w:val="center"/>
            <w:hideMark/>
          </w:tcPr>
          <w:p w:rsidR="00906783" w:rsidRPr="007F7B9F" w:rsidRDefault="0063135D" w:rsidP="00906783">
            <w:pPr>
              <w:jc w:val="center"/>
              <w:rPr>
                <w:rFonts w:cs="Arial"/>
                <w:snapToGrid w:val="0"/>
                <w:sz w:val="16"/>
                <w:szCs w:val="16"/>
              </w:rPr>
            </w:pPr>
            <w:r w:rsidRPr="007F7B9F">
              <w:rPr>
                <w:rFonts w:cs="Arial"/>
                <w:snapToGrid w:val="0"/>
                <w:sz w:val="16"/>
                <w:szCs w:val="16"/>
              </w:rPr>
              <w:t>0x0000 (</w:t>
            </w:r>
            <w:r>
              <w:rPr>
                <w:rFonts w:cs="Arial"/>
                <w:snapToGrid w:val="0"/>
                <w:sz w:val="16"/>
                <w:szCs w:val="16"/>
              </w:rPr>
              <w:t>Off</w:t>
            </w:r>
            <w:r w:rsidRPr="007F7B9F">
              <w:rPr>
                <w:rFonts w:cs="Arial"/>
                <w:snapToGrid w:val="0"/>
                <w:sz w:val="16"/>
                <w:szCs w:val="16"/>
              </w:rPr>
              <w:t>)</w:t>
            </w:r>
          </w:p>
        </w:tc>
        <w:tc>
          <w:tcPr>
            <w:tcW w:w="2124" w:type="dxa"/>
            <w:gridSpan w:val="2"/>
            <w:tcBorders>
              <w:top w:val="single" w:sz="12" w:space="0" w:color="auto"/>
              <w:left w:val="single" w:sz="2" w:space="0" w:color="auto"/>
              <w:bottom w:val="single" w:sz="2" w:space="0" w:color="auto"/>
              <w:right w:val="double" w:sz="12"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0x0 – 0x4</w:t>
            </w:r>
          </w:p>
        </w:tc>
        <w:tc>
          <w:tcPr>
            <w:tcW w:w="1764" w:type="dxa"/>
            <w:gridSpan w:val="2"/>
            <w:tcBorders>
              <w:top w:val="single" w:sz="12" w:space="0" w:color="auto"/>
              <w:left w:val="double" w:sz="12" w:space="0" w:color="auto"/>
              <w:bottom w:val="single" w:sz="2" w:space="0" w:color="auto"/>
              <w:right w:val="single" w:sz="4"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 xml:space="preserve">0x00 </w:t>
            </w:r>
          </w:p>
        </w:tc>
        <w:tc>
          <w:tcPr>
            <w:tcW w:w="1364" w:type="dxa"/>
            <w:gridSpan w:val="3"/>
            <w:tcBorders>
              <w:top w:val="single" w:sz="12" w:space="0" w:color="auto"/>
              <w:left w:val="single" w:sz="4" w:space="0" w:color="auto"/>
              <w:bottom w:val="single" w:sz="2" w:space="0" w:color="auto"/>
              <w:right w:val="single" w:sz="12"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0x0 – 0x4</w:t>
            </w:r>
          </w:p>
        </w:tc>
      </w:tr>
      <w:tr w:rsidR="00906783" w:rsidRPr="007F7B9F" w:rsidTr="006B4CBA">
        <w:trPr>
          <w:gridAfter w:val="1"/>
          <w:wAfter w:w="6" w:type="dxa"/>
          <w:cantSplit/>
          <w:trHeight w:val="285"/>
          <w:jc w:val="center"/>
        </w:trPr>
        <w:tc>
          <w:tcPr>
            <w:tcW w:w="6994" w:type="dxa"/>
            <w:gridSpan w:val="2"/>
            <w:vMerge/>
            <w:tcBorders>
              <w:top w:val="single" w:sz="12" w:space="0" w:color="auto"/>
              <w:left w:val="single" w:sz="12" w:space="0" w:color="auto"/>
              <w:bottom w:val="single" w:sz="2" w:space="0" w:color="auto"/>
              <w:right w:val="single" w:sz="4" w:space="0" w:color="auto"/>
            </w:tcBorders>
            <w:vAlign w:val="center"/>
            <w:hideMark/>
          </w:tcPr>
          <w:p w:rsidR="00906783" w:rsidRPr="007F7B9F" w:rsidRDefault="0063135D" w:rsidP="006B4CBA">
            <w:pPr>
              <w:rPr>
                <w:rFonts w:cs="Arial"/>
                <w:snapToGrid w:val="0"/>
                <w:sz w:val="16"/>
                <w:szCs w:val="16"/>
              </w:rPr>
            </w:pPr>
          </w:p>
        </w:tc>
        <w:tc>
          <w:tcPr>
            <w:tcW w:w="1746" w:type="dxa"/>
            <w:gridSpan w:val="2"/>
            <w:tcBorders>
              <w:top w:val="single" w:sz="2" w:space="0" w:color="auto"/>
              <w:left w:val="single" w:sz="4" w:space="0" w:color="auto"/>
              <w:bottom w:val="single" w:sz="2" w:space="0" w:color="auto"/>
              <w:right w:val="single" w:sz="2" w:space="0" w:color="auto"/>
            </w:tcBorders>
            <w:vAlign w:val="center"/>
            <w:hideMark/>
          </w:tcPr>
          <w:p w:rsidR="00906783" w:rsidRPr="007F7B9F" w:rsidRDefault="0063135D" w:rsidP="00906783">
            <w:pPr>
              <w:jc w:val="center"/>
              <w:rPr>
                <w:rFonts w:cs="Arial"/>
                <w:snapToGrid w:val="0"/>
                <w:sz w:val="16"/>
                <w:szCs w:val="16"/>
              </w:rPr>
            </w:pPr>
            <w:r w:rsidRPr="007F7B9F">
              <w:rPr>
                <w:rFonts w:cs="Arial"/>
                <w:snapToGrid w:val="0"/>
                <w:sz w:val="16"/>
                <w:szCs w:val="16"/>
              </w:rPr>
              <w:t>0x0001 (</w:t>
            </w:r>
            <w:r>
              <w:rPr>
                <w:rFonts w:cs="Arial"/>
                <w:snapToGrid w:val="0"/>
                <w:sz w:val="16"/>
                <w:szCs w:val="16"/>
              </w:rPr>
              <w:t>On</w:t>
            </w:r>
            <w:r w:rsidRPr="007F7B9F">
              <w:rPr>
                <w:rFonts w:cs="Arial"/>
                <w:snapToGrid w:val="0"/>
                <w:sz w:val="16"/>
                <w:szCs w:val="16"/>
              </w:rPr>
              <w:t>)</w:t>
            </w:r>
          </w:p>
        </w:tc>
        <w:tc>
          <w:tcPr>
            <w:tcW w:w="2124" w:type="dxa"/>
            <w:gridSpan w:val="2"/>
            <w:tcBorders>
              <w:top w:val="single" w:sz="2" w:space="0" w:color="auto"/>
              <w:left w:val="single" w:sz="2" w:space="0" w:color="auto"/>
              <w:bottom w:val="single" w:sz="2" w:space="0" w:color="auto"/>
              <w:right w:val="double" w:sz="12"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0x0 – 0x4</w:t>
            </w:r>
          </w:p>
        </w:tc>
        <w:tc>
          <w:tcPr>
            <w:tcW w:w="1764" w:type="dxa"/>
            <w:gridSpan w:val="2"/>
            <w:tcBorders>
              <w:top w:val="single" w:sz="2" w:space="0" w:color="auto"/>
              <w:left w:val="double" w:sz="12" w:space="0" w:color="auto"/>
              <w:bottom w:val="single" w:sz="2" w:space="0" w:color="auto"/>
              <w:right w:val="single" w:sz="4"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0x01</w:t>
            </w:r>
          </w:p>
        </w:tc>
        <w:tc>
          <w:tcPr>
            <w:tcW w:w="1358" w:type="dxa"/>
            <w:gridSpan w:val="2"/>
            <w:tcBorders>
              <w:top w:val="single" w:sz="2" w:space="0" w:color="auto"/>
              <w:left w:val="single" w:sz="4" w:space="0" w:color="auto"/>
              <w:bottom w:val="single" w:sz="2" w:space="0" w:color="auto"/>
              <w:right w:val="single" w:sz="12"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0x0 – 0x4</w:t>
            </w:r>
          </w:p>
        </w:tc>
      </w:tr>
      <w:tr w:rsidR="00906783" w:rsidRPr="007F7B9F" w:rsidTr="006B4CBA">
        <w:trPr>
          <w:gridAfter w:val="1"/>
          <w:wAfter w:w="6" w:type="dxa"/>
          <w:cantSplit/>
          <w:trHeight w:val="285"/>
          <w:jc w:val="center"/>
        </w:trPr>
        <w:tc>
          <w:tcPr>
            <w:tcW w:w="6994" w:type="dxa"/>
            <w:gridSpan w:val="2"/>
            <w:vMerge/>
            <w:tcBorders>
              <w:top w:val="single" w:sz="12" w:space="0" w:color="auto"/>
              <w:left w:val="single" w:sz="12" w:space="0" w:color="auto"/>
              <w:bottom w:val="single" w:sz="2" w:space="0" w:color="auto"/>
              <w:right w:val="single" w:sz="4" w:space="0" w:color="auto"/>
            </w:tcBorders>
            <w:vAlign w:val="center"/>
            <w:hideMark/>
          </w:tcPr>
          <w:p w:rsidR="00906783" w:rsidRPr="007F7B9F" w:rsidRDefault="0063135D" w:rsidP="006B4CBA">
            <w:pPr>
              <w:rPr>
                <w:rFonts w:cs="Arial"/>
                <w:snapToGrid w:val="0"/>
                <w:sz w:val="16"/>
                <w:szCs w:val="16"/>
              </w:rPr>
            </w:pPr>
          </w:p>
        </w:tc>
        <w:tc>
          <w:tcPr>
            <w:tcW w:w="3870" w:type="dxa"/>
            <w:gridSpan w:val="4"/>
            <w:tcBorders>
              <w:top w:val="single" w:sz="2" w:space="0" w:color="auto"/>
              <w:left w:val="single" w:sz="4" w:space="0" w:color="auto"/>
              <w:bottom w:val="single" w:sz="2" w:space="0" w:color="auto"/>
              <w:right w:val="double" w:sz="12"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 xml:space="preserve">Other </w:t>
            </w:r>
            <w:r w:rsidRPr="007F7B9F">
              <w:rPr>
                <w:snapToGrid w:val="0"/>
                <w:sz w:val="16"/>
                <w:szCs w:val="16"/>
                <w:vertAlign w:val="superscript"/>
              </w:rPr>
              <w:t>(2</w:t>
            </w:r>
            <w:r w:rsidRPr="007F7B9F">
              <w:rPr>
                <w:rFonts w:cs="Arial"/>
                <w:snapToGrid w:val="0"/>
                <w:sz w:val="16"/>
                <w:szCs w:val="16"/>
                <w:vertAlign w:val="superscript"/>
              </w:rPr>
              <w:t>)</w:t>
            </w:r>
          </w:p>
        </w:tc>
        <w:tc>
          <w:tcPr>
            <w:tcW w:w="1764" w:type="dxa"/>
            <w:gridSpan w:val="2"/>
            <w:vMerge w:val="restart"/>
            <w:tcBorders>
              <w:top w:val="single" w:sz="2" w:space="0" w:color="auto"/>
              <w:left w:val="double" w:sz="12" w:space="0" w:color="auto"/>
              <w:bottom w:val="single" w:sz="12" w:space="0" w:color="auto"/>
              <w:right w:val="single" w:sz="4"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Error</w:t>
            </w:r>
          </w:p>
          <w:p w:rsidR="00906783" w:rsidRPr="007F7B9F" w:rsidRDefault="0063135D" w:rsidP="006B4CBA">
            <w:pPr>
              <w:jc w:val="center"/>
              <w:rPr>
                <w:rFonts w:cs="Arial"/>
                <w:snapToGrid w:val="0"/>
                <w:sz w:val="16"/>
                <w:szCs w:val="16"/>
              </w:rPr>
            </w:pPr>
            <w:r w:rsidRPr="007F7B9F">
              <w:rPr>
                <w:rFonts w:cs="Arial"/>
                <w:snapToGrid w:val="0"/>
                <w:sz w:val="16"/>
                <w:szCs w:val="16"/>
              </w:rPr>
              <w:t>(0x2)</w:t>
            </w:r>
          </w:p>
        </w:tc>
        <w:tc>
          <w:tcPr>
            <w:tcW w:w="1358" w:type="dxa"/>
            <w:gridSpan w:val="2"/>
            <w:vMerge w:val="restart"/>
            <w:tcBorders>
              <w:top w:val="single" w:sz="2" w:space="0" w:color="auto"/>
              <w:left w:val="single" w:sz="4" w:space="0" w:color="auto"/>
              <w:bottom w:val="single" w:sz="12" w:space="0" w:color="auto"/>
              <w:right w:val="single" w:sz="12"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Last Known</w:t>
            </w:r>
          </w:p>
        </w:tc>
      </w:tr>
      <w:tr w:rsidR="00906783" w:rsidRPr="007F7B9F" w:rsidTr="006B4CBA">
        <w:trPr>
          <w:gridAfter w:val="1"/>
          <w:wAfter w:w="6" w:type="dxa"/>
          <w:cantSplit/>
          <w:trHeight w:val="285"/>
          <w:jc w:val="center"/>
        </w:trPr>
        <w:tc>
          <w:tcPr>
            <w:tcW w:w="5252" w:type="dxa"/>
            <w:gridSpan w:val="6"/>
            <w:tcBorders>
              <w:top w:val="single" w:sz="2" w:space="0" w:color="auto"/>
              <w:left w:val="single" w:sz="12" w:space="0" w:color="auto"/>
              <w:bottom w:val="single" w:sz="12" w:space="0" w:color="auto"/>
              <w:right w:val="double" w:sz="12"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 xml:space="preserve">Missing per Section 1.4.1 </w:t>
            </w:r>
            <w:r w:rsidRPr="007F7B9F">
              <w:rPr>
                <w:snapToGrid w:val="0"/>
                <w:sz w:val="16"/>
                <w:szCs w:val="16"/>
                <w:vertAlign w:val="superscript"/>
              </w:rPr>
              <w:t>(2</w:t>
            </w:r>
            <w:r w:rsidRPr="007F7B9F">
              <w:rPr>
                <w:rFonts w:cs="Arial"/>
                <w:snapToGrid w:val="0"/>
                <w:sz w:val="16"/>
                <w:szCs w:val="16"/>
                <w:vertAlign w:val="superscript"/>
              </w:rPr>
              <w:t>)</w:t>
            </w:r>
          </w:p>
        </w:tc>
        <w:tc>
          <w:tcPr>
            <w:tcW w:w="3121" w:type="dxa"/>
            <w:gridSpan w:val="2"/>
            <w:vMerge/>
            <w:tcBorders>
              <w:top w:val="single" w:sz="2" w:space="0" w:color="auto"/>
              <w:left w:val="double" w:sz="12" w:space="0" w:color="auto"/>
              <w:bottom w:val="single" w:sz="12" w:space="0" w:color="auto"/>
              <w:right w:val="single" w:sz="4" w:space="0" w:color="auto"/>
            </w:tcBorders>
            <w:vAlign w:val="center"/>
            <w:hideMark/>
          </w:tcPr>
          <w:p w:rsidR="00906783" w:rsidRPr="007F7B9F" w:rsidRDefault="0063135D" w:rsidP="006B4CBA">
            <w:pPr>
              <w:rPr>
                <w:rFonts w:cs="Arial"/>
                <w:snapToGrid w:val="0"/>
                <w:sz w:val="16"/>
                <w:szCs w:val="16"/>
              </w:rPr>
            </w:pPr>
          </w:p>
        </w:tc>
        <w:tc>
          <w:tcPr>
            <w:tcW w:w="1508" w:type="dxa"/>
            <w:gridSpan w:val="2"/>
            <w:vMerge/>
            <w:tcBorders>
              <w:top w:val="single" w:sz="2" w:space="0" w:color="auto"/>
              <w:left w:val="single" w:sz="4" w:space="0" w:color="auto"/>
              <w:bottom w:val="single" w:sz="12" w:space="0" w:color="auto"/>
              <w:right w:val="single" w:sz="12" w:space="0" w:color="auto"/>
            </w:tcBorders>
            <w:vAlign w:val="center"/>
            <w:hideMark/>
          </w:tcPr>
          <w:p w:rsidR="00906783" w:rsidRPr="007F7B9F" w:rsidRDefault="0063135D" w:rsidP="006B4CBA">
            <w:pPr>
              <w:rPr>
                <w:rFonts w:cs="Arial"/>
                <w:snapToGrid w:val="0"/>
                <w:sz w:val="16"/>
                <w:szCs w:val="16"/>
              </w:rPr>
            </w:pPr>
          </w:p>
        </w:tc>
      </w:tr>
    </w:tbl>
    <w:p w:rsidR="00906783" w:rsidRPr="007F7B9F" w:rsidRDefault="0063135D" w:rsidP="00906783">
      <w:pPr>
        <w:ind w:left="720"/>
      </w:pPr>
      <w:r w:rsidRPr="007F7B9F">
        <w:tab/>
      </w:r>
      <w:r w:rsidRPr="007F7B9F">
        <w:tab/>
      </w:r>
    </w:p>
    <w:p w:rsidR="00906783" w:rsidRPr="007F7B9F" w:rsidRDefault="0063135D" w:rsidP="00906783">
      <w:pPr>
        <w:ind w:left="720"/>
        <w:rPr>
          <w:sz w:val="16"/>
          <w:szCs w:val="16"/>
        </w:rPr>
      </w:pPr>
      <w:r w:rsidRPr="007F7B9F">
        <w:tab/>
      </w:r>
      <w:r w:rsidRPr="007F7B9F">
        <w:tab/>
      </w:r>
      <w:r w:rsidRPr="007F7B9F">
        <w:rPr>
          <w:snapToGrid w:val="0"/>
          <w:sz w:val="18"/>
          <w:szCs w:val="18"/>
          <w:vertAlign w:val="superscript"/>
        </w:rPr>
        <w:t>(1)</w:t>
      </w:r>
      <w:r w:rsidRPr="007F7B9F">
        <w:t xml:space="preserve"> </w:t>
      </w:r>
      <w:r>
        <w:rPr>
          <w:sz w:val="16"/>
          <w:szCs w:val="16"/>
        </w:rPr>
        <w:t>Wrong Way Alert</w:t>
      </w:r>
      <w:r w:rsidRPr="007F7B9F">
        <w:rPr>
          <w:sz w:val="16"/>
          <w:szCs w:val="16"/>
        </w:rPr>
        <w:t xml:space="preserve"> Feature Number. Reference is Feat Num table in “Vehicle Personalization FS”</w:t>
      </w:r>
    </w:p>
    <w:p w:rsidR="00906783" w:rsidRPr="007F7B9F" w:rsidRDefault="0063135D" w:rsidP="00906783">
      <w:pPr>
        <w:ind w:left="720"/>
        <w:rPr>
          <w:sz w:val="16"/>
          <w:szCs w:val="16"/>
        </w:rPr>
      </w:pPr>
      <w:r w:rsidRPr="007F7B9F">
        <w:tab/>
      </w:r>
      <w:r w:rsidRPr="007F7B9F">
        <w:tab/>
      </w:r>
      <w:r w:rsidRPr="007F7B9F">
        <w:rPr>
          <w:snapToGrid w:val="0"/>
          <w:sz w:val="18"/>
          <w:szCs w:val="18"/>
          <w:vertAlign w:val="superscript"/>
        </w:rPr>
        <w:t>(2)</w:t>
      </w:r>
      <w:r w:rsidRPr="007F7B9F">
        <w:t xml:space="preserve"> </w:t>
      </w:r>
      <w:r w:rsidRPr="007F7B9F">
        <w:rPr>
          <w:sz w:val="16"/>
          <w:szCs w:val="16"/>
        </w:rPr>
        <w:t>Message</w:t>
      </w:r>
      <w:r w:rsidRPr="007F7B9F">
        <w:t xml:space="preserve"> </w:t>
      </w:r>
      <w:r w:rsidRPr="007F7B9F">
        <w:rPr>
          <w:sz w:val="16"/>
          <w:szCs w:val="16"/>
        </w:rPr>
        <w:t>Response is Faulted</w:t>
      </w:r>
    </w:p>
    <w:p w:rsidR="00906783" w:rsidRPr="007F7B9F" w:rsidRDefault="0063135D" w:rsidP="00906783">
      <w:pPr>
        <w:ind w:left="720"/>
      </w:pPr>
      <w:r w:rsidRPr="007F7B9F">
        <w:rPr>
          <w:sz w:val="16"/>
          <w:szCs w:val="16"/>
        </w:rPr>
        <w:tab/>
      </w:r>
      <w:r w:rsidRPr="007F7B9F">
        <w:rPr>
          <w:sz w:val="16"/>
          <w:szCs w:val="16"/>
        </w:rPr>
        <w:tab/>
      </w:r>
      <w:r w:rsidRPr="007F7B9F">
        <w:rPr>
          <w:snapToGrid w:val="0"/>
          <w:sz w:val="18"/>
          <w:szCs w:val="18"/>
          <w:vertAlign w:val="superscript"/>
        </w:rPr>
        <w:t xml:space="preserve">(3) </w:t>
      </w:r>
      <w:r w:rsidRPr="007F7B9F">
        <w:rPr>
          <w:snapToGrid w:val="0"/>
          <w:sz w:val="16"/>
          <w:szCs w:val="16"/>
          <w:vertAlign w:val="superscript"/>
        </w:rPr>
        <w:t xml:space="preserve"> </w:t>
      </w:r>
      <w:r w:rsidRPr="007F7B9F">
        <w:rPr>
          <w:sz w:val="16"/>
          <w:szCs w:val="16"/>
        </w:rPr>
        <w:t>Equal to the received “PersIndex&lt;---&gt;” signal value. When faulted Keep last known value.</w:t>
      </w:r>
    </w:p>
    <w:p w:rsidR="00906783" w:rsidRPr="007F7B9F" w:rsidRDefault="0063135D" w:rsidP="00906783">
      <w:pPr>
        <w:ind w:left="720"/>
      </w:pPr>
    </w:p>
    <w:p w:rsidR="00406F39" w:rsidRDefault="0063135D" w:rsidP="00B9479B">
      <w:pPr>
        <w:pStyle w:val="Heading5"/>
      </w:pPr>
      <w:r w:rsidRPr="00B9479B">
        <w:t>F-REQ-344979/A-Wrong Way Alert Request Messages based upon Wrong_Way_Alert_Setup_MC</w:t>
      </w:r>
    </w:p>
    <w:p w:rsidR="00AE06BC" w:rsidRPr="00AE06BC" w:rsidRDefault="0063135D" w:rsidP="00AE06BC"/>
    <w:tbl>
      <w:tblPr>
        <w:tblW w:w="114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00"/>
        <w:gridCol w:w="1620"/>
        <w:gridCol w:w="1170"/>
        <w:gridCol w:w="1620"/>
        <w:gridCol w:w="1710"/>
        <w:gridCol w:w="2216"/>
        <w:gridCol w:w="1739"/>
      </w:tblGrid>
      <w:tr w:rsidR="00906783" w:rsidRPr="007F7B9F" w:rsidTr="00906783">
        <w:trPr>
          <w:jc w:val="center"/>
        </w:trPr>
        <w:tc>
          <w:tcPr>
            <w:tcW w:w="1400" w:type="dxa"/>
            <w:tcBorders>
              <w:top w:val="single" w:sz="12" w:space="0" w:color="auto"/>
              <w:left w:val="single" w:sz="12" w:space="0" w:color="auto"/>
              <w:bottom w:val="single" w:sz="12" w:space="0" w:color="auto"/>
              <w:right w:val="single" w:sz="4" w:space="0" w:color="auto"/>
            </w:tcBorders>
            <w:vAlign w:val="center"/>
            <w:hideMark/>
          </w:tcPr>
          <w:p w:rsidR="00906783" w:rsidRDefault="0063135D" w:rsidP="00906783">
            <w:pPr>
              <w:jc w:val="center"/>
              <w:rPr>
                <w:rFonts w:cs="Arial"/>
                <w:b/>
                <w:snapToGrid w:val="0"/>
                <w:sz w:val="16"/>
                <w:szCs w:val="16"/>
              </w:rPr>
            </w:pPr>
            <w:bookmarkStart w:id="2" w:name="OLE_LINK10"/>
            <w:bookmarkStart w:id="3" w:name="OLE_LINK9"/>
            <w:r>
              <w:rPr>
                <w:rFonts w:cs="Arial"/>
                <w:b/>
                <w:snapToGrid w:val="0"/>
                <w:sz w:val="16"/>
                <w:szCs w:val="16"/>
              </w:rPr>
              <w:t>Wrong_Way_</w:t>
            </w:r>
          </w:p>
          <w:p w:rsidR="00906783" w:rsidRDefault="0063135D" w:rsidP="00906783">
            <w:pPr>
              <w:jc w:val="center"/>
              <w:rPr>
                <w:rFonts w:cs="Arial"/>
                <w:b/>
                <w:snapToGrid w:val="0"/>
                <w:sz w:val="16"/>
                <w:szCs w:val="16"/>
              </w:rPr>
            </w:pPr>
            <w:r>
              <w:rPr>
                <w:rFonts w:cs="Arial"/>
                <w:b/>
                <w:snapToGrid w:val="0"/>
                <w:sz w:val="16"/>
                <w:szCs w:val="16"/>
              </w:rPr>
              <w:t>Alert_</w:t>
            </w:r>
          </w:p>
          <w:p w:rsidR="00906783" w:rsidRPr="007F7B9F" w:rsidRDefault="0063135D" w:rsidP="00906783">
            <w:pPr>
              <w:pStyle w:val="CommentText"/>
              <w:jc w:val="center"/>
              <w:rPr>
                <w:rFonts w:cs="Arial"/>
                <w:b/>
                <w:bCs/>
                <w:sz w:val="18"/>
                <w:szCs w:val="18"/>
              </w:rPr>
            </w:pPr>
            <w:r>
              <w:rPr>
                <w:rFonts w:cs="Arial"/>
                <w:b/>
                <w:snapToGrid w:val="0"/>
                <w:sz w:val="16"/>
                <w:szCs w:val="16"/>
              </w:rPr>
              <w:t>Setup</w:t>
            </w:r>
            <w:r w:rsidRPr="007F7B9F">
              <w:rPr>
                <w:rFonts w:cs="Arial"/>
                <w:b/>
                <w:snapToGrid w:val="0"/>
                <w:sz w:val="16"/>
                <w:szCs w:val="16"/>
              </w:rPr>
              <w:t>_MC</w:t>
            </w:r>
          </w:p>
        </w:tc>
        <w:tc>
          <w:tcPr>
            <w:tcW w:w="1620" w:type="dxa"/>
            <w:tcBorders>
              <w:top w:val="single" w:sz="12" w:space="0" w:color="auto"/>
              <w:left w:val="single" w:sz="4" w:space="0" w:color="auto"/>
              <w:bottom w:val="single" w:sz="4" w:space="0" w:color="auto"/>
              <w:right w:val="single" w:sz="4" w:space="0" w:color="auto"/>
            </w:tcBorders>
            <w:vAlign w:val="center"/>
          </w:tcPr>
          <w:p w:rsidR="00906783" w:rsidRPr="007F7B9F" w:rsidRDefault="0063135D" w:rsidP="006B4CBA">
            <w:pPr>
              <w:jc w:val="center"/>
              <w:rPr>
                <w:rFonts w:cs="Arial"/>
                <w:b/>
                <w:sz w:val="18"/>
                <w:szCs w:val="18"/>
              </w:rPr>
            </w:pPr>
            <w:r w:rsidRPr="007F7B9F">
              <w:rPr>
                <w:rFonts w:cs="Arial"/>
                <w:b/>
                <w:sz w:val="18"/>
                <w:szCs w:val="18"/>
              </w:rPr>
              <w:t>Display Menu</w:t>
            </w:r>
          </w:p>
          <w:p w:rsidR="00906783" w:rsidRPr="007F7B9F" w:rsidRDefault="0063135D" w:rsidP="006B4CBA">
            <w:pPr>
              <w:jc w:val="center"/>
              <w:rPr>
                <w:rFonts w:cs="Arial"/>
                <w:b/>
                <w:sz w:val="18"/>
                <w:szCs w:val="18"/>
              </w:rPr>
            </w:pPr>
          </w:p>
        </w:tc>
        <w:tc>
          <w:tcPr>
            <w:tcW w:w="1170" w:type="dxa"/>
            <w:tcBorders>
              <w:top w:val="single" w:sz="12" w:space="0" w:color="auto"/>
              <w:left w:val="single" w:sz="4" w:space="0" w:color="auto"/>
              <w:bottom w:val="single" w:sz="4" w:space="0" w:color="auto"/>
              <w:right w:val="double" w:sz="12" w:space="0" w:color="auto"/>
            </w:tcBorders>
            <w:vAlign w:val="center"/>
            <w:hideMark/>
          </w:tcPr>
          <w:p w:rsidR="00906783" w:rsidRPr="007F7B9F" w:rsidRDefault="0063135D" w:rsidP="006B4CBA">
            <w:pPr>
              <w:jc w:val="center"/>
              <w:rPr>
                <w:rFonts w:cs="Arial"/>
                <w:b/>
                <w:sz w:val="18"/>
                <w:szCs w:val="18"/>
              </w:rPr>
            </w:pPr>
            <w:r>
              <w:rPr>
                <w:rFonts w:cs="Arial"/>
                <w:b/>
                <w:sz w:val="18"/>
                <w:szCs w:val="18"/>
              </w:rPr>
              <w:t>M/C</w:t>
            </w:r>
            <w:r w:rsidRPr="007F7B9F">
              <w:rPr>
                <w:rFonts w:cs="Arial"/>
                <w:b/>
                <w:sz w:val="18"/>
                <w:szCs w:val="18"/>
              </w:rPr>
              <w:t xml:space="preserve"> Switch Selection Event</w:t>
            </w:r>
          </w:p>
        </w:tc>
        <w:tc>
          <w:tcPr>
            <w:tcW w:w="1620" w:type="dxa"/>
            <w:tcBorders>
              <w:top w:val="single" w:sz="12" w:space="0" w:color="auto"/>
              <w:left w:val="double" w:sz="12" w:space="0" w:color="auto"/>
              <w:bottom w:val="single" w:sz="4" w:space="0" w:color="auto"/>
              <w:right w:val="single" w:sz="4" w:space="0" w:color="auto"/>
            </w:tcBorders>
            <w:vAlign w:val="center"/>
            <w:hideMark/>
          </w:tcPr>
          <w:p w:rsidR="00906783" w:rsidRPr="007F7B9F" w:rsidRDefault="0063135D" w:rsidP="006B4CBA">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MsgCntrDsplyOp_D_Rq</w:t>
            </w:r>
          </w:p>
          <w:p w:rsidR="00906783" w:rsidRPr="007F7B9F" w:rsidRDefault="0063135D" w:rsidP="006B4CBA">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hideMark/>
          </w:tcPr>
          <w:p w:rsidR="00906783" w:rsidRPr="007F7B9F" w:rsidRDefault="0063135D" w:rsidP="006B4CBA">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MsgCntrFeatNoRq</w:t>
            </w:r>
          </w:p>
          <w:p w:rsidR="00906783" w:rsidRPr="007F7B9F" w:rsidRDefault="0063135D" w:rsidP="006B4CBA">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Signal</w:t>
            </w:r>
          </w:p>
        </w:tc>
        <w:tc>
          <w:tcPr>
            <w:tcW w:w="2216" w:type="dxa"/>
            <w:tcBorders>
              <w:top w:val="single" w:sz="12" w:space="0" w:color="auto"/>
              <w:left w:val="single" w:sz="4" w:space="0" w:color="auto"/>
              <w:bottom w:val="single" w:sz="4" w:space="0" w:color="auto"/>
              <w:right w:val="single" w:sz="4" w:space="0" w:color="auto"/>
            </w:tcBorders>
            <w:vAlign w:val="center"/>
            <w:hideMark/>
          </w:tcPr>
          <w:p w:rsidR="00906783" w:rsidRPr="007F7B9F" w:rsidRDefault="0063135D" w:rsidP="006B4CBA">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MsgCntrFeatConfigRq</w:t>
            </w:r>
          </w:p>
          <w:p w:rsidR="00906783" w:rsidRPr="007F7B9F" w:rsidRDefault="0063135D" w:rsidP="006B4CBA">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Signal</w:t>
            </w:r>
          </w:p>
        </w:tc>
        <w:tc>
          <w:tcPr>
            <w:tcW w:w="1739" w:type="dxa"/>
            <w:tcBorders>
              <w:top w:val="single" w:sz="12" w:space="0" w:color="auto"/>
              <w:left w:val="single" w:sz="4" w:space="0" w:color="auto"/>
              <w:bottom w:val="single" w:sz="4" w:space="0" w:color="auto"/>
              <w:right w:val="single" w:sz="4" w:space="0" w:color="auto"/>
            </w:tcBorders>
            <w:vAlign w:val="center"/>
            <w:hideMark/>
          </w:tcPr>
          <w:p w:rsidR="00906783" w:rsidRPr="007F7B9F" w:rsidRDefault="0063135D" w:rsidP="006B4CBA">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MsgCntrPersIndex_D_Rq</w:t>
            </w:r>
          </w:p>
          <w:p w:rsidR="00906783" w:rsidRPr="007F7B9F" w:rsidRDefault="0063135D" w:rsidP="006B4CBA">
            <w:pPr>
              <w:autoSpaceDE w:val="0"/>
              <w:autoSpaceDN w:val="0"/>
              <w:adjustRightInd w:val="0"/>
              <w:spacing w:line="285" w:lineRule="auto"/>
              <w:jc w:val="center"/>
              <w:rPr>
                <w:rFonts w:eastAsia="MS Mincho" w:cs="Arial"/>
                <w:b/>
                <w:bCs/>
                <w:sz w:val="16"/>
                <w:szCs w:val="16"/>
                <w:lang w:eastAsia="ja-JP"/>
              </w:rPr>
            </w:pPr>
            <w:r w:rsidRPr="007F7B9F">
              <w:rPr>
                <w:rFonts w:eastAsia="MS Mincho" w:cs="Arial"/>
                <w:b/>
                <w:bCs/>
                <w:sz w:val="16"/>
                <w:szCs w:val="16"/>
                <w:lang w:eastAsia="ja-JP"/>
              </w:rPr>
              <w:t>Signal</w:t>
            </w:r>
          </w:p>
        </w:tc>
      </w:tr>
      <w:tr w:rsidR="00906783" w:rsidRPr="007F7B9F" w:rsidTr="00906783">
        <w:trPr>
          <w:trHeight w:val="285"/>
          <w:jc w:val="center"/>
        </w:trPr>
        <w:tc>
          <w:tcPr>
            <w:tcW w:w="1400" w:type="dxa"/>
            <w:tcBorders>
              <w:top w:val="single" w:sz="12" w:space="0" w:color="auto"/>
              <w:left w:val="single" w:sz="12" w:space="0" w:color="auto"/>
              <w:bottom w:val="single" w:sz="4" w:space="0" w:color="auto"/>
              <w:right w:val="single" w:sz="4"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0x00</w:t>
            </w:r>
          </w:p>
        </w:tc>
        <w:tc>
          <w:tcPr>
            <w:tcW w:w="1620" w:type="dxa"/>
            <w:tcBorders>
              <w:top w:val="single" w:sz="12" w:space="0" w:color="auto"/>
              <w:left w:val="single" w:sz="4" w:space="0" w:color="auto"/>
              <w:bottom w:val="single" w:sz="4" w:space="0" w:color="auto"/>
              <w:right w:val="single" w:sz="4" w:space="0" w:color="auto"/>
            </w:tcBorders>
            <w:vAlign w:val="center"/>
            <w:hideMark/>
          </w:tcPr>
          <w:p w:rsidR="00906783" w:rsidRPr="007F7B9F" w:rsidRDefault="00E00788" w:rsidP="00E00788">
            <w:pPr>
              <w:pStyle w:val="CommentText"/>
              <w:jc w:val="center"/>
              <w:rPr>
                <w:rFonts w:cs="Arial"/>
                <w:sz w:val="16"/>
                <w:szCs w:val="16"/>
              </w:rPr>
            </w:pPr>
            <w:r>
              <w:object w:dxaOrig="2730" w:dyaOrig="405">
                <v:shape id="5debce6d00004e5a00005e84" o:spid="_x0000_i1029" type="#_x0000_t75" style="width:70.5pt;height:10.5pt" o:ole="">
                  <v:imagedata r:id="rId16" o:title=""/>
                </v:shape>
                <o:OLEObject Type="Embed" ProgID="PBrush" ShapeID="5debce6d00004e5a00005e84" DrawAspect="Content" ObjectID="_1637222114" r:id="rId17"/>
              </w:object>
            </w:r>
          </w:p>
        </w:tc>
        <w:tc>
          <w:tcPr>
            <w:tcW w:w="1170" w:type="dxa"/>
            <w:tcBorders>
              <w:top w:val="single" w:sz="12" w:space="0" w:color="auto"/>
              <w:left w:val="single" w:sz="4" w:space="0" w:color="auto"/>
              <w:bottom w:val="single" w:sz="4" w:space="0" w:color="auto"/>
              <w:right w:val="double" w:sz="12" w:space="0" w:color="auto"/>
            </w:tcBorders>
            <w:vAlign w:val="center"/>
            <w:hideMark/>
          </w:tcPr>
          <w:p w:rsidR="00906783" w:rsidRPr="007F7B9F" w:rsidRDefault="0063135D" w:rsidP="00906783">
            <w:pPr>
              <w:pStyle w:val="CommentText"/>
              <w:jc w:val="center"/>
              <w:rPr>
                <w:rFonts w:cs="Arial"/>
                <w:sz w:val="16"/>
                <w:szCs w:val="16"/>
              </w:rPr>
            </w:pPr>
            <w:r w:rsidRPr="007F7B9F">
              <w:rPr>
                <w:rFonts w:cs="Arial"/>
                <w:sz w:val="16"/>
                <w:szCs w:val="16"/>
              </w:rPr>
              <w:t xml:space="preserve">OK (Select </w:t>
            </w:r>
            <w:r>
              <w:rPr>
                <w:rFonts w:cs="Arial"/>
                <w:sz w:val="16"/>
                <w:szCs w:val="16"/>
              </w:rPr>
              <w:t>On</w:t>
            </w:r>
            <w:r w:rsidRPr="007F7B9F">
              <w:rPr>
                <w:rFonts w:cs="Arial"/>
                <w:sz w:val="16"/>
                <w:szCs w:val="16"/>
              </w:rPr>
              <w:t>)</w:t>
            </w:r>
          </w:p>
        </w:tc>
        <w:tc>
          <w:tcPr>
            <w:tcW w:w="1620" w:type="dxa"/>
            <w:tcBorders>
              <w:top w:val="single" w:sz="12" w:space="0" w:color="auto"/>
              <w:left w:val="double" w:sz="12" w:space="0" w:color="auto"/>
              <w:bottom w:val="single" w:sz="4" w:space="0" w:color="auto"/>
              <w:right w:val="single" w:sz="4" w:space="0" w:color="auto"/>
            </w:tcBorders>
            <w:vAlign w:val="center"/>
            <w:hideMark/>
          </w:tcPr>
          <w:p w:rsidR="00906783" w:rsidRPr="007F7B9F" w:rsidRDefault="0063135D" w:rsidP="006B4CBA">
            <w:pPr>
              <w:pStyle w:val="CommentText"/>
              <w:jc w:val="center"/>
              <w:rPr>
                <w:rFonts w:cs="Arial"/>
                <w:sz w:val="16"/>
                <w:szCs w:val="16"/>
              </w:rPr>
            </w:pPr>
            <w:r w:rsidRPr="007F7B9F">
              <w:rPr>
                <w:rFonts w:cs="Arial"/>
                <w:sz w:val="16"/>
                <w:szCs w:val="16"/>
              </w:rPr>
              <w:t>SET (0x2)</w:t>
            </w:r>
          </w:p>
        </w:tc>
        <w:tc>
          <w:tcPr>
            <w:tcW w:w="1710" w:type="dxa"/>
            <w:tcBorders>
              <w:top w:val="single" w:sz="12" w:space="0" w:color="auto"/>
              <w:left w:val="single" w:sz="4" w:space="0" w:color="auto"/>
              <w:bottom w:val="single" w:sz="4" w:space="0" w:color="auto"/>
              <w:right w:val="single" w:sz="4" w:space="0" w:color="auto"/>
            </w:tcBorders>
            <w:vAlign w:val="center"/>
            <w:hideMark/>
          </w:tcPr>
          <w:p w:rsidR="00906783" w:rsidRPr="007F7B9F" w:rsidRDefault="0063135D" w:rsidP="00906783">
            <w:pPr>
              <w:pStyle w:val="CommentText"/>
              <w:jc w:val="center"/>
              <w:rPr>
                <w:rFonts w:cs="Arial"/>
                <w:sz w:val="16"/>
                <w:szCs w:val="16"/>
              </w:rPr>
            </w:pPr>
            <w:r w:rsidRPr="007F7B9F">
              <w:rPr>
                <w:rFonts w:cs="Arial"/>
                <w:snapToGrid w:val="0"/>
                <w:sz w:val="16"/>
                <w:szCs w:val="16"/>
              </w:rPr>
              <w:t>0x08</w:t>
            </w:r>
            <w:r>
              <w:rPr>
                <w:rFonts w:cs="Arial"/>
                <w:snapToGrid w:val="0"/>
                <w:sz w:val="16"/>
                <w:szCs w:val="16"/>
              </w:rPr>
              <w:t>50</w:t>
            </w:r>
          </w:p>
        </w:tc>
        <w:tc>
          <w:tcPr>
            <w:tcW w:w="2216" w:type="dxa"/>
            <w:tcBorders>
              <w:top w:val="single" w:sz="12" w:space="0" w:color="auto"/>
              <w:left w:val="single" w:sz="4" w:space="0" w:color="auto"/>
              <w:bottom w:val="single" w:sz="4" w:space="0" w:color="auto"/>
              <w:right w:val="single" w:sz="4" w:space="0" w:color="auto"/>
            </w:tcBorders>
            <w:vAlign w:val="center"/>
            <w:hideMark/>
          </w:tcPr>
          <w:p w:rsidR="00906783" w:rsidRPr="007F7B9F" w:rsidRDefault="0063135D" w:rsidP="00906783">
            <w:pPr>
              <w:rPr>
                <w:rFonts w:cs="Arial"/>
                <w:snapToGrid w:val="0"/>
                <w:sz w:val="16"/>
                <w:szCs w:val="16"/>
              </w:rPr>
            </w:pPr>
            <w:r w:rsidRPr="007F7B9F">
              <w:rPr>
                <w:rFonts w:cs="Arial"/>
                <w:snapToGrid w:val="0"/>
                <w:sz w:val="16"/>
                <w:szCs w:val="16"/>
              </w:rPr>
              <w:t xml:space="preserve">0x0001 (If </w:t>
            </w:r>
            <w:r>
              <w:rPr>
                <w:rFonts w:cs="Arial"/>
                <w:snapToGrid w:val="0"/>
                <w:sz w:val="16"/>
                <w:szCs w:val="16"/>
              </w:rPr>
              <w:t>On</w:t>
            </w:r>
            <w:r w:rsidRPr="007F7B9F">
              <w:rPr>
                <w:rFonts w:cs="Arial"/>
                <w:snapToGrid w:val="0"/>
                <w:sz w:val="16"/>
                <w:szCs w:val="16"/>
              </w:rPr>
              <w:t xml:space="preserve"> is selected)</w:t>
            </w:r>
          </w:p>
        </w:tc>
        <w:tc>
          <w:tcPr>
            <w:tcW w:w="1739" w:type="dxa"/>
            <w:tcBorders>
              <w:top w:val="single" w:sz="12" w:space="0" w:color="auto"/>
              <w:left w:val="single" w:sz="4" w:space="0" w:color="auto"/>
              <w:bottom w:val="single" w:sz="4" w:space="0" w:color="auto"/>
              <w:right w:val="single" w:sz="4" w:space="0" w:color="auto"/>
            </w:tcBorders>
            <w:vAlign w:val="center"/>
            <w:hideMark/>
          </w:tcPr>
          <w:p w:rsidR="00906783" w:rsidRPr="007F7B9F" w:rsidRDefault="0063135D" w:rsidP="006B4CBA">
            <w:pPr>
              <w:pStyle w:val="CommentText"/>
              <w:jc w:val="center"/>
              <w:rPr>
                <w:rFonts w:cs="Arial"/>
                <w:sz w:val="16"/>
                <w:szCs w:val="16"/>
              </w:rPr>
            </w:pPr>
            <w:r w:rsidRPr="007F7B9F">
              <w:rPr>
                <w:rFonts w:cs="Arial"/>
                <w:snapToGrid w:val="0"/>
                <w:sz w:val="16"/>
              </w:rPr>
              <w:t>Current_PERS</w:t>
            </w:r>
          </w:p>
        </w:tc>
      </w:tr>
      <w:tr w:rsidR="00906783" w:rsidRPr="007F7B9F" w:rsidTr="00906783">
        <w:trPr>
          <w:cantSplit/>
          <w:trHeight w:val="180"/>
          <w:jc w:val="center"/>
        </w:trPr>
        <w:tc>
          <w:tcPr>
            <w:tcW w:w="1400" w:type="dxa"/>
            <w:tcBorders>
              <w:top w:val="single" w:sz="4" w:space="0" w:color="auto"/>
              <w:left w:val="single" w:sz="12" w:space="0" w:color="auto"/>
              <w:bottom w:val="single" w:sz="4" w:space="0" w:color="auto"/>
              <w:right w:val="single" w:sz="4"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0x01</w:t>
            </w:r>
          </w:p>
        </w:tc>
        <w:tc>
          <w:tcPr>
            <w:tcW w:w="1620" w:type="dxa"/>
            <w:tcBorders>
              <w:top w:val="single" w:sz="4" w:space="0" w:color="auto"/>
              <w:left w:val="single" w:sz="4" w:space="0" w:color="auto"/>
              <w:bottom w:val="single" w:sz="4" w:space="0" w:color="auto"/>
              <w:right w:val="single" w:sz="4" w:space="0" w:color="auto"/>
            </w:tcBorders>
            <w:vAlign w:val="center"/>
            <w:hideMark/>
          </w:tcPr>
          <w:p w:rsidR="00906783" w:rsidRPr="007F7B9F" w:rsidRDefault="00E00788" w:rsidP="00E00788">
            <w:pPr>
              <w:pStyle w:val="CommentText"/>
              <w:jc w:val="center"/>
              <w:rPr>
                <w:rFonts w:cs="Arial"/>
                <w:sz w:val="16"/>
                <w:szCs w:val="16"/>
              </w:rPr>
            </w:pPr>
            <w:r>
              <w:object w:dxaOrig="2655" w:dyaOrig="330">
                <v:shape id="5debce6d00004e5a00003ffb" o:spid="_x0000_i1030" type="#_x0000_t75" style="width:69.75pt;height:11.25pt" o:ole="">
                  <v:imagedata r:id="rId18" o:title=""/>
                </v:shape>
                <o:OLEObject Type="Embed" ProgID="PBrush" ShapeID="5debce6d00004e5a00003ffb" DrawAspect="Content" ObjectID="_1637222115" r:id="rId19"/>
              </w:object>
            </w:r>
          </w:p>
        </w:tc>
        <w:tc>
          <w:tcPr>
            <w:tcW w:w="1170" w:type="dxa"/>
            <w:tcBorders>
              <w:top w:val="single" w:sz="4" w:space="0" w:color="auto"/>
              <w:left w:val="single" w:sz="4" w:space="0" w:color="auto"/>
              <w:bottom w:val="single" w:sz="4" w:space="0" w:color="auto"/>
              <w:right w:val="double" w:sz="12" w:space="0" w:color="auto"/>
            </w:tcBorders>
            <w:vAlign w:val="center"/>
            <w:hideMark/>
          </w:tcPr>
          <w:p w:rsidR="00906783" w:rsidRPr="007F7B9F" w:rsidRDefault="0063135D" w:rsidP="00906783">
            <w:pPr>
              <w:pStyle w:val="CommentText"/>
              <w:jc w:val="center"/>
              <w:rPr>
                <w:rFonts w:cs="Arial"/>
                <w:sz w:val="16"/>
                <w:szCs w:val="16"/>
              </w:rPr>
            </w:pPr>
            <w:r w:rsidRPr="007F7B9F">
              <w:rPr>
                <w:rFonts w:cs="Arial"/>
                <w:sz w:val="16"/>
                <w:szCs w:val="16"/>
              </w:rPr>
              <w:t xml:space="preserve">OK (Select </w:t>
            </w:r>
            <w:r>
              <w:rPr>
                <w:rFonts w:cs="Arial"/>
                <w:sz w:val="16"/>
                <w:szCs w:val="16"/>
              </w:rPr>
              <w:t>Off</w:t>
            </w:r>
            <w:r w:rsidRPr="007F7B9F">
              <w:rPr>
                <w:rFonts w:cs="Arial"/>
                <w:sz w:val="16"/>
                <w:szCs w:val="16"/>
              </w:rPr>
              <w:t>)</w:t>
            </w:r>
          </w:p>
        </w:tc>
        <w:tc>
          <w:tcPr>
            <w:tcW w:w="1620" w:type="dxa"/>
            <w:tcBorders>
              <w:top w:val="single" w:sz="4" w:space="0" w:color="auto"/>
              <w:left w:val="double" w:sz="12" w:space="0" w:color="auto"/>
              <w:bottom w:val="single" w:sz="4" w:space="0" w:color="auto"/>
              <w:right w:val="single" w:sz="4" w:space="0" w:color="auto"/>
            </w:tcBorders>
            <w:vAlign w:val="center"/>
            <w:hideMark/>
          </w:tcPr>
          <w:p w:rsidR="00906783" w:rsidRPr="007F7B9F" w:rsidRDefault="0063135D" w:rsidP="006B4CBA">
            <w:pPr>
              <w:pStyle w:val="CommentText"/>
              <w:jc w:val="center"/>
              <w:rPr>
                <w:rFonts w:cs="Arial"/>
                <w:sz w:val="16"/>
                <w:szCs w:val="16"/>
              </w:rPr>
            </w:pPr>
            <w:r w:rsidRPr="007F7B9F">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906783" w:rsidRPr="007F7B9F" w:rsidRDefault="0063135D" w:rsidP="00906783">
            <w:pPr>
              <w:pStyle w:val="CommentText"/>
              <w:jc w:val="center"/>
              <w:rPr>
                <w:rFonts w:cs="Arial"/>
                <w:sz w:val="16"/>
                <w:szCs w:val="16"/>
              </w:rPr>
            </w:pPr>
            <w:r w:rsidRPr="007F7B9F">
              <w:rPr>
                <w:rFonts w:cs="Arial"/>
                <w:snapToGrid w:val="0"/>
                <w:sz w:val="16"/>
                <w:szCs w:val="16"/>
              </w:rPr>
              <w:t>0x08</w:t>
            </w:r>
            <w:r>
              <w:rPr>
                <w:rFonts w:cs="Arial"/>
                <w:snapToGrid w:val="0"/>
                <w:sz w:val="16"/>
                <w:szCs w:val="16"/>
              </w:rPr>
              <w:t>50</w:t>
            </w:r>
          </w:p>
        </w:tc>
        <w:tc>
          <w:tcPr>
            <w:tcW w:w="2216" w:type="dxa"/>
            <w:tcBorders>
              <w:top w:val="single" w:sz="4" w:space="0" w:color="auto"/>
              <w:left w:val="single" w:sz="4" w:space="0" w:color="auto"/>
              <w:bottom w:val="single" w:sz="4" w:space="0" w:color="auto"/>
              <w:right w:val="single" w:sz="4" w:space="0" w:color="auto"/>
            </w:tcBorders>
            <w:vAlign w:val="center"/>
            <w:hideMark/>
          </w:tcPr>
          <w:p w:rsidR="00906783" w:rsidRPr="007F7B9F" w:rsidRDefault="0063135D" w:rsidP="00906783">
            <w:pPr>
              <w:rPr>
                <w:rFonts w:cs="Arial"/>
                <w:snapToGrid w:val="0"/>
                <w:sz w:val="16"/>
                <w:szCs w:val="16"/>
              </w:rPr>
            </w:pPr>
            <w:r w:rsidRPr="007F7B9F">
              <w:rPr>
                <w:rFonts w:cs="Arial"/>
                <w:snapToGrid w:val="0"/>
                <w:sz w:val="16"/>
                <w:szCs w:val="16"/>
              </w:rPr>
              <w:t xml:space="preserve">0x0000 (If </w:t>
            </w:r>
            <w:r>
              <w:rPr>
                <w:rFonts w:cs="Arial"/>
                <w:snapToGrid w:val="0"/>
                <w:sz w:val="16"/>
                <w:szCs w:val="16"/>
              </w:rPr>
              <w:t>Off</w:t>
            </w:r>
            <w:r w:rsidRPr="007F7B9F">
              <w:rPr>
                <w:rFonts w:cs="Arial"/>
                <w:snapToGrid w:val="0"/>
                <w:sz w:val="16"/>
                <w:szCs w:val="16"/>
              </w:rPr>
              <w:t xml:space="preserve"> is selected)</w:t>
            </w:r>
          </w:p>
        </w:tc>
        <w:tc>
          <w:tcPr>
            <w:tcW w:w="1739" w:type="dxa"/>
            <w:tcBorders>
              <w:top w:val="single" w:sz="4" w:space="0" w:color="auto"/>
              <w:left w:val="single" w:sz="4" w:space="0" w:color="auto"/>
              <w:bottom w:val="single" w:sz="4" w:space="0" w:color="auto"/>
              <w:right w:val="single" w:sz="4" w:space="0" w:color="auto"/>
            </w:tcBorders>
            <w:vAlign w:val="center"/>
            <w:hideMark/>
          </w:tcPr>
          <w:p w:rsidR="00906783" w:rsidRPr="007F7B9F" w:rsidRDefault="0063135D" w:rsidP="006B4CBA">
            <w:pPr>
              <w:pStyle w:val="CommentText"/>
              <w:jc w:val="center"/>
              <w:rPr>
                <w:rFonts w:cs="Arial"/>
                <w:sz w:val="16"/>
                <w:szCs w:val="16"/>
              </w:rPr>
            </w:pPr>
            <w:r w:rsidRPr="007F7B9F">
              <w:rPr>
                <w:rFonts w:cs="Arial"/>
                <w:snapToGrid w:val="0"/>
                <w:sz w:val="16"/>
              </w:rPr>
              <w:t>Current_PERS</w:t>
            </w:r>
          </w:p>
        </w:tc>
      </w:tr>
      <w:tr w:rsidR="00906783" w:rsidRPr="007F7B9F" w:rsidTr="00906783">
        <w:trPr>
          <w:cantSplit/>
          <w:trHeight w:val="210"/>
          <w:jc w:val="center"/>
        </w:trPr>
        <w:tc>
          <w:tcPr>
            <w:tcW w:w="1400" w:type="dxa"/>
            <w:tcBorders>
              <w:top w:val="single" w:sz="2" w:space="0" w:color="auto"/>
              <w:left w:val="single" w:sz="12" w:space="0" w:color="auto"/>
              <w:bottom w:val="single" w:sz="4" w:space="0" w:color="auto"/>
              <w:right w:val="single" w:sz="4" w:space="0" w:color="auto"/>
            </w:tcBorders>
            <w:vAlign w:val="center"/>
            <w:hideMark/>
          </w:tcPr>
          <w:p w:rsidR="00906783" w:rsidRPr="007F7B9F" w:rsidRDefault="0063135D" w:rsidP="006B4CBA">
            <w:pPr>
              <w:jc w:val="center"/>
              <w:rPr>
                <w:rFonts w:cs="Arial"/>
                <w:snapToGrid w:val="0"/>
                <w:sz w:val="16"/>
                <w:szCs w:val="16"/>
              </w:rPr>
            </w:pPr>
            <w:r w:rsidRPr="007F7B9F">
              <w:rPr>
                <w:rFonts w:cs="Arial"/>
                <w:snapToGrid w:val="0"/>
                <w:sz w:val="16"/>
                <w:szCs w:val="16"/>
              </w:rPr>
              <w:t>0x02</w:t>
            </w:r>
          </w:p>
        </w:tc>
        <w:tc>
          <w:tcPr>
            <w:tcW w:w="1620" w:type="dxa"/>
            <w:tcBorders>
              <w:top w:val="single" w:sz="4" w:space="0" w:color="auto"/>
              <w:left w:val="single" w:sz="4" w:space="0" w:color="auto"/>
              <w:bottom w:val="single" w:sz="4" w:space="0" w:color="auto"/>
              <w:right w:val="single" w:sz="4" w:space="0" w:color="auto"/>
            </w:tcBorders>
            <w:vAlign w:val="center"/>
            <w:hideMark/>
          </w:tcPr>
          <w:p w:rsidR="00906783" w:rsidRPr="007F7B9F" w:rsidRDefault="00E00788" w:rsidP="00E00788">
            <w:pPr>
              <w:pStyle w:val="CommentText"/>
              <w:jc w:val="center"/>
              <w:rPr>
                <w:rFonts w:cs="Arial"/>
                <w:sz w:val="16"/>
                <w:szCs w:val="16"/>
              </w:rPr>
            </w:pPr>
            <w:r>
              <w:object w:dxaOrig="2730" w:dyaOrig="405">
                <v:shape id="5debce6d00004e5a00002e64" o:spid="_x0000_i1031" type="#_x0000_t75" style="width:70.5pt;height:10.5pt" o:ole="">
                  <v:imagedata r:id="rId16" o:title=""/>
                </v:shape>
                <o:OLEObject Type="Embed" ProgID="PBrush" ShapeID="5debce6d00004e5a00002e64" DrawAspect="Content" ObjectID="_1637222116" r:id="rId20"/>
              </w:object>
            </w:r>
          </w:p>
        </w:tc>
        <w:tc>
          <w:tcPr>
            <w:tcW w:w="1170" w:type="dxa"/>
            <w:tcBorders>
              <w:top w:val="single" w:sz="4" w:space="0" w:color="auto"/>
              <w:left w:val="single" w:sz="4" w:space="0" w:color="auto"/>
              <w:bottom w:val="single" w:sz="4" w:space="0" w:color="auto"/>
              <w:right w:val="double" w:sz="12" w:space="0" w:color="auto"/>
            </w:tcBorders>
            <w:vAlign w:val="center"/>
            <w:hideMark/>
          </w:tcPr>
          <w:p w:rsidR="00906783" w:rsidRPr="007F7B9F" w:rsidRDefault="0063135D" w:rsidP="00906783">
            <w:pPr>
              <w:pStyle w:val="CommentText"/>
              <w:jc w:val="center"/>
              <w:rPr>
                <w:rFonts w:cs="Arial"/>
                <w:sz w:val="16"/>
                <w:szCs w:val="16"/>
              </w:rPr>
            </w:pPr>
            <w:r w:rsidRPr="007F7B9F">
              <w:rPr>
                <w:rFonts w:cs="Arial"/>
                <w:sz w:val="16"/>
                <w:szCs w:val="16"/>
              </w:rPr>
              <w:t>OK (Select Any)</w:t>
            </w:r>
          </w:p>
        </w:tc>
        <w:tc>
          <w:tcPr>
            <w:tcW w:w="1620" w:type="dxa"/>
            <w:tcBorders>
              <w:top w:val="single" w:sz="4" w:space="0" w:color="auto"/>
              <w:left w:val="double" w:sz="12" w:space="0" w:color="auto"/>
              <w:bottom w:val="single" w:sz="4" w:space="0" w:color="auto"/>
              <w:right w:val="single" w:sz="4" w:space="0" w:color="auto"/>
            </w:tcBorders>
            <w:vAlign w:val="center"/>
            <w:hideMark/>
          </w:tcPr>
          <w:p w:rsidR="00906783" w:rsidRPr="007F7B9F" w:rsidRDefault="0063135D" w:rsidP="006B4CBA">
            <w:pPr>
              <w:pStyle w:val="CommentText"/>
              <w:jc w:val="center"/>
              <w:rPr>
                <w:rFonts w:cs="Arial"/>
                <w:sz w:val="16"/>
                <w:szCs w:val="16"/>
              </w:rPr>
            </w:pPr>
            <w:r w:rsidRPr="007F7B9F">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906783" w:rsidRPr="007F7B9F" w:rsidRDefault="0063135D" w:rsidP="00906783">
            <w:pPr>
              <w:pStyle w:val="CommentText"/>
              <w:jc w:val="center"/>
              <w:rPr>
                <w:rFonts w:cs="Arial"/>
                <w:sz w:val="16"/>
                <w:szCs w:val="16"/>
              </w:rPr>
            </w:pPr>
            <w:r w:rsidRPr="007F7B9F">
              <w:rPr>
                <w:rFonts w:cs="Arial"/>
                <w:snapToGrid w:val="0"/>
                <w:sz w:val="16"/>
                <w:szCs w:val="16"/>
              </w:rPr>
              <w:t>0x08</w:t>
            </w:r>
            <w:r>
              <w:rPr>
                <w:rFonts w:cs="Arial"/>
                <w:snapToGrid w:val="0"/>
                <w:sz w:val="16"/>
                <w:szCs w:val="16"/>
              </w:rPr>
              <w:t>50</w:t>
            </w:r>
          </w:p>
        </w:tc>
        <w:tc>
          <w:tcPr>
            <w:tcW w:w="2216" w:type="dxa"/>
            <w:tcBorders>
              <w:top w:val="single" w:sz="4" w:space="0" w:color="auto"/>
              <w:left w:val="single" w:sz="4" w:space="0" w:color="auto"/>
              <w:bottom w:val="single" w:sz="4" w:space="0" w:color="auto"/>
              <w:right w:val="single" w:sz="4" w:space="0" w:color="auto"/>
            </w:tcBorders>
            <w:vAlign w:val="center"/>
            <w:hideMark/>
          </w:tcPr>
          <w:p w:rsidR="00906783" w:rsidRPr="007F7B9F" w:rsidRDefault="0063135D" w:rsidP="006B4CBA">
            <w:pPr>
              <w:pStyle w:val="CommentText"/>
              <w:rPr>
                <w:rFonts w:cs="Arial"/>
                <w:snapToGrid w:val="0"/>
                <w:sz w:val="16"/>
                <w:szCs w:val="16"/>
              </w:rPr>
            </w:pPr>
            <w:r w:rsidRPr="007F7B9F">
              <w:rPr>
                <w:rFonts w:cs="Arial"/>
                <w:snapToGrid w:val="0"/>
                <w:sz w:val="16"/>
                <w:szCs w:val="16"/>
              </w:rPr>
              <w:t xml:space="preserve">0x0000 (If </w:t>
            </w:r>
            <w:r>
              <w:rPr>
                <w:rFonts w:cs="Arial"/>
                <w:snapToGrid w:val="0"/>
                <w:sz w:val="16"/>
                <w:szCs w:val="16"/>
              </w:rPr>
              <w:t>Off</w:t>
            </w:r>
            <w:r w:rsidRPr="007F7B9F">
              <w:rPr>
                <w:rFonts w:cs="Arial"/>
                <w:snapToGrid w:val="0"/>
                <w:sz w:val="16"/>
                <w:szCs w:val="16"/>
              </w:rPr>
              <w:t xml:space="preserve"> is selected)</w:t>
            </w:r>
          </w:p>
          <w:p w:rsidR="00906783" w:rsidRPr="007F7B9F" w:rsidRDefault="0063135D" w:rsidP="00906783">
            <w:pPr>
              <w:pStyle w:val="CommentText"/>
              <w:rPr>
                <w:rFonts w:cs="Arial"/>
                <w:sz w:val="16"/>
                <w:szCs w:val="16"/>
              </w:rPr>
            </w:pPr>
            <w:r w:rsidRPr="007F7B9F">
              <w:rPr>
                <w:rFonts w:cs="Arial"/>
                <w:snapToGrid w:val="0"/>
                <w:sz w:val="16"/>
                <w:szCs w:val="16"/>
              </w:rPr>
              <w:t xml:space="preserve">0x0001 (If </w:t>
            </w:r>
            <w:r>
              <w:rPr>
                <w:rFonts w:cs="Arial"/>
                <w:snapToGrid w:val="0"/>
                <w:sz w:val="16"/>
                <w:szCs w:val="16"/>
              </w:rPr>
              <w:t>On</w:t>
            </w:r>
            <w:r w:rsidRPr="007F7B9F">
              <w:rPr>
                <w:rFonts w:cs="Arial"/>
                <w:snapToGrid w:val="0"/>
                <w:sz w:val="16"/>
                <w:szCs w:val="16"/>
              </w:rPr>
              <w:t xml:space="preserve"> is selected)</w:t>
            </w:r>
          </w:p>
        </w:tc>
        <w:tc>
          <w:tcPr>
            <w:tcW w:w="1739" w:type="dxa"/>
            <w:tcBorders>
              <w:top w:val="single" w:sz="4" w:space="0" w:color="auto"/>
              <w:left w:val="single" w:sz="4" w:space="0" w:color="auto"/>
              <w:bottom w:val="single" w:sz="4" w:space="0" w:color="auto"/>
              <w:right w:val="single" w:sz="4" w:space="0" w:color="auto"/>
            </w:tcBorders>
            <w:vAlign w:val="center"/>
            <w:hideMark/>
          </w:tcPr>
          <w:p w:rsidR="00906783" w:rsidRPr="007F7B9F" w:rsidRDefault="0063135D" w:rsidP="006B4CBA">
            <w:pPr>
              <w:pStyle w:val="CommentText"/>
              <w:jc w:val="center"/>
              <w:rPr>
                <w:rFonts w:cs="Arial"/>
                <w:snapToGrid w:val="0"/>
                <w:sz w:val="16"/>
              </w:rPr>
            </w:pPr>
            <w:r w:rsidRPr="007F7B9F">
              <w:rPr>
                <w:rFonts w:cs="Arial"/>
                <w:snapToGrid w:val="0"/>
                <w:sz w:val="16"/>
              </w:rPr>
              <w:t>Current_PERS</w:t>
            </w:r>
          </w:p>
        </w:tc>
      </w:tr>
    </w:tbl>
    <w:bookmarkEnd w:id="2"/>
    <w:bookmarkEnd w:id="3"/>
    <w:p w:rsidR="00906783" w:rsidRPr="00A20847" w:rsidRDefault="0063135D" w:rsidP="00906783">
      <w:pPr>
        <w:tabs>
          <w:tab w:val="left" w:pos="7620"/>
        </w:tabs>
        <w:ind w:left="720"/>
        <w:rPr>
          <w:rFonts w:cs="Arial"/>
        </w:rPr>
      </w:pPr>
      <w:r w:rsidRPr="00A20847">
        <w:rPr>
          <w:rFonts w:cs="Arial"/>
        </w:rPr>
        <w:t xml:space="preserve">Note:  WWA_Cfg must be set to Enabled (0x1) </w:t>
      </w:r>
      <w:r w:rsidRPr="00A20847">
        <w:rPr>
          <w:rFonts w:cs="Arial"/>
          <w:highlight w:val="yellow"/>
        </w:rPr>
        <w:t>AND Settings_Menu_Cfg = 0x0 (Cluster)</w:t>
      </w:r>
      <w:r w:rsidRPr="00A20847">
        <w:rPr>
          <w:rFonts w:cs="Arial"/>
        </w:rPr>
        <w:t xml:space="preserve"> to display this menu.</w:t>
      </w:r>
      <w:r w:rsidRPr="00A20847">
        <w:rPr>
          <w:rFonts w:cs="Arial"/>
        </w:rPr>
        <w:tab/>
      </w:r>
    </w:p>
    <w:p w:rsidR="00280110" w:rsidRDefault="0063135D" w:rsidP="00BC5FAC"/>
    <w:p w:rsidR="00280110" w:rsidRDefault="0063135D" w:rsidP="00BC5FAC"/>
    <w:p w:rsidR="00406F39" w:rsidRDefault="0063135D" w:rsidP="00B9479B">
      <w:pPr>
        <w:pStyle w:val="Heading5"/>
      </w:pPr>
      <w:r w:rsidRPr="00B9479B">
        <w:lastRenderedPageBreak/>
        <w:t>F-REQ-344980/A-Wrong Way Alert Warning Flowchart</w:t>
      </w:r>
    </w:p>
    <w:bookmarkStart w:id="4" w:name="_MON_1612246600"/>
    <w:bookmarkEnd w:id="4"/>
    <w:p w:rsidR="0015295D" w:rsidRDefault="00E00788" w:rsidP="00E00788">
      <w:pPr>
        <w:jc w:val="center"/>
      </w:pPr>
      <w:r>
        <w:object w:dxaOrig="15000" w:dyaOrig="19395">
          <v:shape id="5debce6d00004e5a00004475" o:spid="_x0000_i1032" type="#_x0000_t75" style="width:486.75pt;height:628.5pt" o:ole="">
            <v:imagedata r:id="rId21" o:title=""/>
          </v:shape>
          <o:OLEObject Type="Embed" ProgID="Visio.Drawing.11" ShapeID="5debce6d00004e5a00004475" DrawAspect="Content" ObjectID="_1637222117" r:id="rId22"/>
        </w:object>
      </w:r>
    </w:p>
    <w:p w:rsidR="00CC0061" w:rsidRDefault="0063135D" w:rsidP="0015295D">
      <w:pPr>
        <w:ind w:left="360"/>
        <w:jc w:val="center"/>
      </w:pPr>
    </w:p>
    <w:p w:rsidR="00406F39" w:rsidRDefault="0063135D" w:rsidP="00B9479B">
      <w:pPr>
        <w:pStyle w:val="Heading5"/>
      </w:pPr>
      <w:r w:rsidRPr="00B9479B">
        <w:lastRenderedPageBreak/>
        <w:t>F-REQ-344981/A-MC Status Flag to MC Warning Message ID</w:t>
      </w:r>
    </w:p>
    <w:p w:rsidR="00AE06BC" w:rsidRPr="00AE06BC" w:rsidRDefault="0063135D" w:rsidP="00AE06BC"/>
    <w:tbl>
      <w:tblPr>
        <w:tblW w:w="100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54"/>
        <w:gridCol w:w="3060"/>
        <w:gridCol w:w="1683"/>
        <w:gridCol w:w="2340"/>
      </w:tblGrid>
      <w:tr w:rsidR="0076129B" w:rsidRPr="00D8491E" w:rsidTr="00AA3999">
        <w:trPr>
          <w:cantSplit/>
          <w:trHeight w:val="552"/>
          <w:jc w:val="center"/>
        </w:trPr>
        <w:tc>
          <w:tcPr>
            <w:tcW w:w="2954" w:type="dxa"/>
            <w:tcBorders>
              <w:top w:val="single" w:sz="4" w:space="0" w:color="auto"/>
              <w:left w:val="single" w:sz="4" w:space="0" w:color="auto"/>
              <w:bottom w:val="single" w:sz="4" w:space="0" w:color="auto"/>
              <w:right w:val="single" w:sz="4" w:space="0" w:color="auto"/>
            </w:tcBorders>
            <w:vAlign w:val="center"/>
          </w:tcPr>
          <w:p w:rsidR="0076129B" w:rsidRPr="007C5865" w:rsidRDefault="0063135D" w:rsidP="00D91FB9">
            <w:pPr>
              <w:jc w:val="center"/>
              <w:rPr>
                <w:rFonts w:cs="Arial"/>
                <w:b/>
                <w:highlight w:val="yellow"/>
              </w:rPr>
            </w:pPr>
            <w:r w:rsidRPr="00162F23">
              <w:rPr>
                <w:rFonts w:cs="Arial"/>
                <w:b/>
                <w:sz w:val="18"/>
              </w:rPr>
              <w:t>WWA_Warn</w:t>
            </w:r>
            <w:r w:rsidRPr="00162F23">
              <w:rPr>
                <w:rFonts w:cs="Arial"/>
                <w:b/>
                <w:sz w:val="18"/>
              </w:rPr>
              <w:t>_1_MC_Status_Flag</w:t>
            </w:r>
          </w:p>
        </w:tc>
        <w:tc>
          <w:tcPr>
            <w:tcW w:w="3060" w:type="dxa"/>
            <w:tcBorders>
              <w:top w:val="single" w:sz="4" w:space="0" w:color="auto"/>
              <w:left w:val="single" w:sz="4" w:space="0" w:color="auto"/>
              <w:bottom w:val="single" w:sz="4" w:space="0" w:color="auto"/>
              <w:right w:val="single" w:sz="4" w:space="0" w:color="auto"/>
            </w:tcBorders>
            <w:vAlign w:val="center"/>
          </w:tcPr>
          <w:p w:rsidR="0076129B" w:rsidRPr="00162F23" w:rsidRDefault="0063135D" w:rsidP="007C5865">
            <w:pPr>
              <w:jc w:val="center"/>
              <w:rPr>
                <w:rFonts w:cs="Arial"/>
                <w:b/>
                <w:snapToGrid w:val="0"/>
                <w:sz w:val="18"/>
              </w:rPr>
            </w:pPr>
            <w:r w:rsidRPr="00162F23">
              <w:rPr>
                <w:rFonts w:cs="Arial"/>
                <w:b/>
                <w:sz w:val="18"/>
              </w:rPr>
              <w:t>WWA_Warn_2_MC_Status_Flag</w:t>
            </w:r>
          </w:p>
        </w:tc>
        <w:tc>
          <w:tcPr>
            <w:tcW w:w="1683" w:type="dxa"/>
            <w:tcBorders>
              <w:top w:val="single" w:sz="6" w:space="0" w:color="auto"/>
              <w:left w:val="double" w:sz="12" w:space="0" w:color="auto"/>
              <w:bottom w:val="single" w:sz="6" w:space="0" w:color="auto"/>
              <w:right w:val="single" w:sz="4" w:space="0" w:color="auto"/>
            </w:tcBorders>
            <w:vAlign w:val="center"/>
          </w:tcPr>
          <w:p w:rsidR="0076129B" w:rsidRPr="00162F23" w:rsidRDefault="0063135D" w:rsidP="00083FD9">
            <w:pPr>
              <w:pStyle w:val="CommentText"/>
              <w:jc w:val="center"/>
              <w:rPr>
                <w:rFonts w:cs="Arial"/>
                <w:b/>
                <w:snapToGrid w:val="0"/>
                <w:color w:val="000000"/>
                <w:sz w:val="18"/>
              </w:rPr>
            </w:pPr>
            <w:r w:rsidRPr="00162F23">
              <w:rPr>
                <w:rFonts w:cs="Arial"/>
                <w:b/>
                <w:sz w:val="18"/>
              </w:rPr>
              <w:t>MC Warning ID</w:t>
            </w:r>
          </w:p>
        </w:tc>
        <w:tc>
          <w:tcPr>
            <w:tcW w:w="2340" w:type="dxa"/>
            <w:tcBorders>
              <w:top w:val="single" w:sz="6" w:space="0" w:color="auto"/>
              <w:left w:val="single" w:sz="4" w:space="0" w:color="auto"/>
              <w:bottom w:val="single" w:sz="6" w:space="0" w:color="auto"/>
              <w:right w:val="single" w:sz="4" w:space="0" w:color="auto"/>
            </w:tcBorders>
            <w:vAlign w:val="center"/>
          </w:tcPr>
          <w:p w:rsidR="0076129B" w:rsidRDefault="0063135D" w:rsidP="00AA3999">
            <w:pPr>
              <w:pStyle w:val="CommentText"/>
              <w:jc w:val="center"/>
              <w:rPr>
                <w:rFonts w:cs="Arial"/>
                <w:b/>
                <w:sz w:val="18"/>
              </w:rPr>
            </w:pPr>
            <w:r>
              <w:rPr>
                <w:rFonts w:cs="Arial"/>
                <w:b/>
                <w:sz w:val="18"/>
              </w:rPr>
              <w:t>Wrong_Way_Alert_</w:t>
            </w:r>
          </w:p>
          <w:p w:rsidR="00AA3999" w:rsidRPr="00162F23" w:rsidRDefault="0063135D" w:rsidP="00AA3999">
            <w:pPr>
              <w:pStyle w:val="CommentText"/>
              <w:jc w:val="center"/>
              <w:rPr>
                <w:rFonts w:cs="Arial"/>
                <w:b/>
                <w:sz w:val="18"/>
              </w:rPr>
            </w:pPr>
            <w:r>
              <w:rPr>
                <w:rFonts w:cs="Arial"/>
                <w:b/>
                <w:sz w:val="18"/>
              </w:rPr>
              <w:t>Chime_Status_Flag</w:t>
            </w:r>
          </w:p>
        </w:tc>
      </w:tr>
      <w:tr w:rsidR="0076129B" w:rsidRPr="00D8491E" w:rsidTr="00AA3999">
        <w:trPr>
          <w:trHeight w:val="327"/>
          <w:jc w:val="center"/>
        </w:trPr>
        <w:tc>
          <w:tcPr>
            <w:tcW w:w="2954" w:type="dxa"/>
            <w:tcBorders>
              <w:top w:val="single" w:sz="4" w:space="0" w:color="auto"/>
              <w:left w:val="single" w:sz="4" w:space="0" w:color="auto"/>
              <w:bottom w:val="single" w:sz="4" w:space="0" w:color="auto"/>
              <w:right w:val="single" w:sz="4" w:space="0" w:color="auto"/>
            </w:tcBorders>
            <w:vAlign w:val="center"/>
          </w:tcPr>
          <w:p w:rsidR="0076129B" w:rsidRPr="007C5865" w:rsidRDefault="0063135D" w:rsidP="00EC5602">
            <w:pPr>
              <w:pStyle w:val="CommentText"/>
              <w:jc w:val="center"/>
              <w:rPr>
                <w:rFonts w:cs="Arial"/>
                <w:b/>
                <w:snapToGrid w:val="0"/>
                <w:color w:val="000000"/>
              </w:rPr>
            </w:pPr>
            <w:r w:rsidRPr="007C5865">
              <w:rPr>
                <w:rFonts w:cs="Arial"/>
                <w:b/>
                <w:snapToGrid w:val="0"/>
                <w:color w:val="000000"/>
              </w:rPr>
              <w:t>Active</w:t>
            </w:r>
          </w:p>
        </w:tc>
        <w:tc>
          <w:tcPr>
            <w:tcW w:w="3060" w:type="dxa"/>
            <w:tcBorders>
              <w:top w:val="single" w:sz="4" w:space="0" w:color="auto"/>
              <w:left w:val="single" w:sz="4" w:space="0" w:color="auto"/>
              <w:bottom w:val="single" w:sz="4" w:space="0" w:color="auto"/>
              <w:right w:val="single" w:sz="4" w:space="0" w:color="auto"/>
            </w:tcBorders>
            <w:vAlign w:val="center"/>
          </w:tcPr>
          <w:p w:rsidR="0076129B" w:rsidRPr="007C5865" w:rsidRDefault="0063135D" w:rsidP="00EC5602">
            <w:pPr>
              <w:pStyle w:val="CommentText"/>
              <w:jc w:val="center"/>
              <w:rPr>
                <w:rFonts w:cs="Arial"/>
                <w:snapToGrid w:val="0"/>
                <w:color w:val="000000"/>
              </w:rPr>
            </w:pPr>
            <w:r w:rsidRPr="007C5865">
              <w:rPr>
                <w:rFonts w:cs="Arial"/>
                <w:snapToGrid w:val="0"/>
                <w:color w:val="000000"/>
              </w:rPr>
              <w:t>X</w:t>
            </w:r>
          </w:p>
        </w:tc>
        <w:tc>
          <w:tcPr>
            <w:tcW w:w="1683" w:type="dxa"/>
            <w:tcBorders>
              <w:top w:val="single" w:sz="6" w:space="0" w:color="auto"/>
              <w:left w:val="double" w:sz="12" w:space="0" w:color="auto"/>
              <w:bottom w:val="single" w:sz="6" w:space="0" w:color="auto"/>
              <w:right w:val="single" w:sz="4" w:space="0" w:color="auto"/>
            </w:tcBorders>
            <w:vAlign w:val="center"/>
          </w:tcPr>
          <w:p w:rsidR="0076129B" w:rsidRPr="007C5865" w:rsidRDefault="0063135D" w:rsidP="00EC5602">
            <w:pPr>
              <w:pStyle w:val="CommentText"/>
              <w:jc w:val="center"/>
              <w:rPr>
                <w:rFonts w:cs="Arial"/>
              </w:rPr>
            </w:pPr>
            <w:r w:rsidRPr="007C5865">
              <w:rPr>
                <w:rFonts w:cs="Arial"/>
              </w:rPr>
              <w:t>W</w:t>
            </w:r>
            <w:r>
              <w:rPr>
                <w:rFonts w:cs="Arial"/>
              </w:rPr>
              <w:t>3530</w:t>
            </w:r>
            <w:r>
              <w:rPr>
                <w:rFonts w:cs="Arial"/>
              </w:rPr>
              <w:t xml:space="preserve"> </w:t>
            </w:r>
          </w:p>
        </w:tc>
        <w:tc>
          <w:tcPr>
            <w:tcW w:w="2340" w:type="dxa"/>
            <w:tcBorders>
              <w:top w:val="single" w:sz="6" w:space="0" w:color="auto"/>
              <w:left w:val="single" w:sz="4" w:space="0" w:color="auto"/>
              <w:bottom w:val="single" w:sz="6" w:space="0" w:color="auto"/>
            </w:tcBorders>
            <w:vAlign w:val="center"/>
          </w:tcPr>
          <w:p w:rsidR="0076129B" w:rsidRPr="00AA3999" w:rsidRDefault="0063135D" w:rsidP="00EC5602">
            <w:pPr>
              <w:pStyle w:val="CommentText"/>
              <w:jc w:val="center"/>
              <w:rPr>
                <w:rFonts w:cs="Arial"/>
                <w:b/>
              </w:rPr>
            </w:pPr>
            <w:r w:rsidRPr="00AA3999">
              <w:rPr>
                <w:rFonts w:cs="Arial"/>
                <w:b/>
              </w:rPr>
              <w:t>Active</w:t>
            </w:r>
          </w:p>
        </w:tc>
      </w:tr>
      <w:tr w:rsidR="0076129B" w:rsidRPr="00D8491E" w:rsidTr="00AA3999">
        <w:trPr>
          <w:trHeight w:val="273"/>
          <w:jc w:val="center"/>
        </w:trPr>
        <w:tc>
          <w:tcPr>
            <w:tcW w:w="2954" w:type="dxa"/>
            <w:tcBorders>
              <w:top w:val="single" w:sz="4" w:space="0" w:color="auto"/>
              <w:left w:val="single" w:sz="4" w:space="0" w:color="auto"/>
              <w:bottom w:val="single" w:sz="4" w:space="0" w:color="auto"/>
              <w:right w:val="single" w:sz="4" w:space="0" w:color="auto"/>
            </w:tcBorders>
            <w:vAlign w:val="center"/>
          </w:tcPr>
          <w:p w:rsidR="0076129B" w:rsidRPr="007C5865" w:rsidRDefault="0063135D" w:rsidP="00EC5602">
            <w:pPr>
              <w:pStyle w:val="CommentText"/>
              <w:jc w:val="center"/>
              <w:rPr>
                <w:rFonts w:cs="Arial"/>
                <w:snapToGrid w:val="0"/>
                <w:color w:val="000000"/>
                <w:highlight w:val="yellow"/>
              </w:rPr>
            </w:pPr>
            <w:r w:rsidRPr="007C5865">
              <w:rPr>
                <w:rFonts w:cs="Arial"/>
                <w:snapToGrid w:val="0"/>
                <w:color w:val="000000"/>
              </w:rPr>
              <w:t>X</w:t>
            </w:r>
          </w:p>
        </w:tc>
        <w:tc>
          <w:tcPr>
            <w:tcW w:w="3060" w:type="dxa"/>
            <w:tcBorders>
              <w:top w:val="single" w:sz="4" w:space="0" w:color="auto"/>
              <w:left w:val="single" w:sz="4" w:space="0" w:color="auto"/>
              <w:bottom w:val="single" w:sz="4" w:space="0" w:color="auto"/>
              <w:right w:val="single" w:sz="4" w:space="0" w:color="auto"/>
            </w:tcBorders>
            <w:vAlign w:val="center"/>
          </w:tcPr>
          <w:p w:rsidR="0076129B" w:rsidRPr="007C5865" w:rsidRDefault="0063135D" w:rsidP="00EC5602">
            <w:pPr>
              <w:pStyle w:val="CommentText"/>
              <w:jc w:val="center"/>
              <w:rPr>
                <w:rFonts w:cs="Arial"/>
                <w:b/>
                <w:snapToGrid w:val="0"/>
                <w:color w:val="000000"/>
              </w:rPr>
            </w:pPr>
            <w:r w:rsidRPr="007C5865">
              <w:rPr>
                <w:rFonts w:cs="Arial"/>
                <w:b/>
                <w:snapToGrid w:val="0"/>
                <w:color w:val="000000"/>
              </w:rPr>
              <w:t>Active</w:t>
            </w:r>
          </w:p>
        </w:tc>
        <w:tc>
          <w:tcPr>
            <w:tcW w:w="1683" w:type="dxa"/>
            <w:tcBorders>
              <w:top w:val="single" w:sz="6" w:space="0" w:color="auto"/>
              <w:left w:val="double" w:sz="12" w:space="0" w:color="auto"/>
              <w:bottom w:val="single" w:sz="6" w:space="0" w:color="auto"/>
              <w:right w:val="single" w:sz="4" w:space="0" w:color="auto"/>
            </w:tcBorders>
            <w:vAlign w:val="center"/>
          </w:tcPr>
          <w:p w:rsidR="0076129B" w:rsidRPr="007C5865" w:rsidRDefault="0063135D" w:rsidP="00EC5602">
            <w:pPr>
              <w:pStyle w:val="CommentText"/>
              <w:jc w:val="center"/>
              <w:rPr>
                <w:rFonts w:cs="Arial"/>
                <w:highlight w:val="yellow"/>
              </w:rPr>
            </w:pPr>
            <w:r w:rsidRPr="007C5865">
              <w:rPr>
                <w:rFonts w:cs="Arial"/>
              </w:rPr>
              <w:t>W</w:t>
            </w:r>
            <w:r>
              <w:rPr>
                <w:rFonts w:cs="Arial"/>
              </w:rPr>
              <w:t>3531</w:t>
            </w:r>
            <w:r>
              <w:rPr>
                <w:rFonts w:cs="Arial"/>
              </w:rPr>
              <w:t xml:space="preserve"> </w:t>
            </w:r>
          </w:p>
        </w:tc>
        <w:tc>
          <w:tcPr>
            <w:tcW w:w="2340" w:type="dxa"/>
            <w:tcBorders>
              <w:top w:val="single" w:sz="6" w:space="0" w:color="auto"/>
              <w:left w:val="single" w:sz="4" w:space="0" w:color="auto"/>
              <w:bottom w:val="single" w:sz="6" w:space="0" w:color="auto"/>
            </w:tcBorders>
          </w:tcPr>
          <w:p w:rsidR="0076129B" w:rsidRPr="007C5865" w:rsidRDefault="0063135D" w:rsidP="00EC5602">
            <w:pPr>
              <w:pStyle w:val="CommentText"/>
              <w:jc w:val="center"/>
              <w:rPr>
                <w:rFonts w:cs="Arial"/>
              </w:rPr>
            </w:pPr>
            <w:r>
              <w:rPr>
                <w:rFonts w:cs="Arial"/>
              </w:rPr>
              <w:t>Inactive</w:t>
            </w:r>
          </w:p>
        </w:tc>
      </w:tr>
    </w:tbl>
    <w:p w:rsidR="007C5C3F" w:rsidRDefault="0063135D" w:rsidP="00DC372F">
      <w:pPr>
        <w:ind w:left="1440"/>
        <w:rPr>
          <w:rFonts w:cs="Arial"/>
        </w:rPr>
      </w:pPr>
      <w:r w:rsidRPr="00DC372F">
        <w:rPr>
          <w:rFonts w:cs="Arial"/>
        </w:rPr>
        <w:t>X = Don't Care</w:t>
      </w:r>
    </w:p>
    <w:p w:rsidR="00EE381B" w:rsidRDefault="0063135D" w:rsidP="00DC372F">
      <w:pPr>
        <w:ind w:left="1440"/>
      </w:pPr>
    </w:p>
    <w:p w:rsidR="00406F39" w:rsidRDefault="0063135D" w:rsidP="00B9479B">
      <w:pPr>
        <w:pStyle w:val="Heading4"/>
      </w:pPr>
      <w:r>
        <w:t xml:space="preserve">Operation Description (supports algorithm </w:t>
      </w:r>
      <w:r>
        <w:t>flowchart /state diagram)</w:t>
      </w:r>
    </w:p>
    <w:p w:rsidR="00811ABA" w:rsidRDefault="0063135D">
      <w:pPr>
        <w:tabs>
          <w:tab w:val="num" w:pos="2880"/>
        </w:tabs>
        <w:rPr>
          <w:rFonts w:cs="Arial"/>
          <w:sz w:val="16"/>
        </w:rPr>
      </w:pPr>
    </w:p>
    <w:p w:rsidR="00811ABA" w:rsidRDefault="0063135D" w:rsidP="0063135D">
      <w:pPr>
        <w:numPr>
          <w:ilvl w:val="0"/>
          <w:numId w:val="9"/>
        </w:numPr>
        <w:tabs>
          <w:tab w:val="num" w:pos="2880"/>
        </w:tabs>
        <w:ind w:left="1890" w:hanging="450"/>
        <w:rPr>
          <w:rFonts w:cs="Arial"/>
        </w:rPr>
      </w:pPr>
      <w:r>
        <w:rPr>
          <w:rFonts w:cs="Arial"/>
        </w:rPr>
        <w:t xml:space="preserve">For definition of how the </w:t>
      </w:r>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r>
        <w:rPr>
          <w:rFonts w:cs="Arial"/>
        </w:rPr>
        <w:t xml:space="preserve"> arbitrates and displays Active warnings, see the Warning / Alert Display Logic Diagram, located in the </w:t>
      </w:r>
      <w:smartTag w:uri="urn:schemas-microsoft-com:office:smarttags" w:element="place">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smartTag>
      <w:r>
        <w:rPr>
          <w:rFonts w:cs="Arial"/>
        </w:rPr>
        <w:t xml:space="preserve"> – X Display with </w:t>
      </w:r>
      <w:r>
        <w:rPr>
          <w:rFonts w:cs="Arial"/>
        </w:rPr>
        <w:t>Y</w:t>
      </w:r>
      <w:r>
        <w:rPr>
          <w:rFonts w:cs="Arial"/>
        </w:rPr>
        <w:t xml:space="preserve"> Button Int</w:t>
      </w:r>
      <w:r>
        <w:rPr>
          <w:rFonts w:cs="Arial"/>
        </w:rPr>
        <w:t xml:space="preserve">erface section of this SPSS (where X and </w:t>
      </w:r>
      <w:r>
        <w:rPr>
          <w:rFonts w:cs="Arial"/>
        </w:rPr>
        <w:t>Y</w:t>
      </w:r>
      <w:r>
        <w:rPr>
          <w:rFonts w:cs="Arial"/>
        </w:rPr>
        <w:t xml:space="preserve"> are appropriate values in this document).</w:t>
      </w:r>
      <w:r>
        <w:rPr>
          <w:rFonts w:cs="Arial"/>
        </w:rPr>
        <w:t xml:space="preserve"> </w:t>
      </w:r>
    </w:p>
    <w:p w:rsidR="00406F39" w:rsidRDefault="0063135D" w:rsidP="00B9479B">
      <w:pPr>
        <w:pStyle w:val="Heading5"/>
      </w:pPr>
      <w:r w:rsidRPr="00B9479B">
        <w:t xml:space="preserve">F-REQ-344982/A-WWA Warning Trigger and Display </w:t>
      </w:r>
      <w:r w:rsidRPr="00B9479B">
        <w:t>conditions</w:t>
      </w:r>
    </w:p>
    <w:p w:rsidR="000D33E7" w:rsidRDefault="0063135D" w:rsidP="0063135D">
      <w:pPr>
        <w:numPr>
          <w:ilvl w:val="0"/>
          <w:numId w:val="10"/>
        </w:numPr>
        <w:tabs>
          <w:tab w:val="num" w:pos="2880"/>
        </w:tabs>
        <w:ind w:left="1890" w:hanging="450"/>
        <w:rPr>
          <w:rFonts w:cs="Arial"/>
        </w:rPr>
      </w:pPr>
      <w:r>
        <w:rPr>
          <w:rFonts w:cs="Arial"/>
        </w:rPr>
        <w:t xml:space="preserve">The warning can be </w:t>
      </w:r>
      <w:r w:rsidRPr="000D33E7">
        <w:rPr>
          <w:rFonts w:cs="Arial"/>
          <w:color w:val="984806"/>
        </w:rPr>
        <w:t>triggered or</w:t>
      </w:r>
      <w:r>
        <w:rPr>
          <w:rFonts w:cs="Arial"/>
        </w:rPr>
        <w:t xml:space="preserve"> retriggered by a rising edge from 0x0 to 0x1 of the W</w:t>
      </w:r>
      <w:r>
        <w:rPr>
          <w:rFonts w:cs="Arial"/>
        </w:rPr>
        <w:t>waWarn_B_Rq signal after receiving the WwaWarn_B_Rq signal with the state of 0x0 for at least one periodic cycle</w:t>
      </w:r>
    </w:p>
    <w:p w:rsidR="000D33E7" w:rsidRPr="007F3CCB" w:rsidRDefault="0063135D" w:rsidP="0063135D">
      <w:pPr>
        <w:numPr>
          <w:ilvl w:val="0"/>
          <w:numId w:val="10"/>
        </w:numPr>
        <w:tabs>
          <w:tab w:val="num" w:pos="2880"/>
        </w:tabs>
        <w:ind w:left="1890" w:hanging="450"/>
        <w:rPr>
          <w:rFonts w:cs="Arial"/>
          <w:color w:val="0070C0"/>
        </w:rPr>
      </w:pPr>
      <w:r w:rsidRPr="007F3CCB">
        <w:rPr>
          <w:rFonts w:cs="Arial"/>
          <w:color w:val="0070C0"/>
        </w:rPr>
        <w:t>At th</w:t>
      </w:r>
      <w:r w:rsidRPr="007F3CCB">
        <w:rPr>
          <w:rFonts w:cs="Arial"/>
          <w:color w:val="0070C0"/>
        </w:rPr>
        <w:t>e</w:t>
      </w:r>
      <w:r w:rsidRPr="007F3CCB">
        <w:rPr>
          <w:rFonts w:cs="Arial"/>
          <w:color w:val="0070C0"/>
        </w:rPr>
        <w:t xml:space="preserve"> instant</w:t>
      </w:r>
      <w:r w:rsidRPr="007F3CCB">
        <w:rPr>
          <w:rFonts w:cs="Arial"/>
          <w:color w:val="0070C0"/>
        </w:rPr>
        <w:t xml:space="preserve"> when the WwaWarn_B_Rq transitions to 0x1 and</w:t>
      </w:r>
      <w:r w:rsidRPr="007F3CCB">
        <w:rPr>
          <w:rFonts w:cs="Arial"/>
          <w:color w:val="0070C0"/>
        </w:rPr>
        <w:t xml:space="preserve"> i</w:t>
      </w:r>
      <w:r w:rsidRPr="007F3CCB">
        <w:rPr>
          <w:rFonts w:cs="Arial"/>
          <w:color w:val="0070C0"/>
        </w:rPr>
        <w:t>f the HUD status is active, only W3531 shall be activated in the cluster.</w:t>
      </w:r>
    </w:p>
    <w:p w:rsidR="004E2764" w:rsidRPr="007F3CCB" w:rsidRDefault="0063135D" w:rsidP="0063135D">
      <w:pPr>
        <w:numPr>
          <w:ilvl w:val="0"/>
          <w:numId w:val="10"/>
        </w:numPr>
        <w:tabs>
          <w:tab w:val="num" w:pos="2880"/>
        </w:tabs>
        <w:ind w:left="1890" w:hanging="450"/>
        <w:rPr>
          <w:rFonts w:cs="Arial"/>
          <w:color w:val="0070C0"/>
        </w:rPr>
      </w:pPr>
      <w:r w:rsidRPr="007F3CCB">
        <w:rPr>
          <w:rFonts w:cs="Arial"/>
          <w:color w:val="0070C0"/>
        </w:rPr>
        <w:t>W3530 is activated in the</w:t>
      </w:r>
      <w:r w:rsidRPr="007F3CCB">
        <w:rPr>
          <w:rFonts w:cs="Arial"/>
          <w:color w:val="0070C0"/>
        </w:rPr>
        <w:t xml:space="preserve"> </w:t>
      </w:r>
      <w:r w:rsidRPr="007F3CCB">
        <w:rPr>
          <w:rFonts w:cs="Arial"/>
          <w:color w:val="0070C0"/>
        </w:rPr>
        <w:t>IPC</w:t>
      </w:r>
      <w:r w:rsidRPr="007F3CCB">
        <w:rPr>
          <w:rFonts w:cs="Arial"/>
          <w:color w:val="0070C0"/>
        </w:rPr>
        <w:t xml:space="preserve"> only if HUD status is Inactive</w:t>
      </w:r>
      <w:r w:rsidRPr="007F3CCB">
        <w:rPr>
          <w:rFonts w:cs="Arial"/>
          <w:color w:val="0070C0"/>
        </w:rPr>
        <w:t xml:space="preserve"> when WwaWarn_B_Active transitions to 0x1.</w:t>
      </w:r>
    </w:p>
    <w:p w:rsidR="003D78E7" w:rsidRPr="000D33E7" w:rsidRDefault="0063135D" w:rsidP="0063135D">
      <w:pPr>
        <w:numPr>
          <w:ilvl w:val="0"/>
          <w:numId w:val="10"/>
        </w:numPr>
        <w:tabs>
          <w:tab w:val="num" w:pos="2880"/>
        </w:tabs>
        <w:ind w:left="1890" w:hanging="450"/>
        <w:rPr>
          <w:rFonts w:cs="Arial"/>
        </w:rPr>
      </w:pPr>
      <w:r w:rsidRPr="000D33E7">
        <w:rPr>
          <w:rFonts w:cs="Arial"/>
        </w:rPr>
        <w:t xml:space="preserve">After the initial 3 seconds of the </w:t>
      </w:r>
      <w:r w:rsidRPr="007F3CCB">
        <w:rPr>
          <w:rFonts w:cs="Arial"/>
          <w:color w:val="0070C0"/>
        </w:rPr>
        <w:t xml:space="preserve">W3530 </w:t>
      </w:r>
      <w:r w:rsidRPr="007F3CCB">
        <w:rPr>
          <w:rFonts w:cs="Arial"/>
          <w:color w:val="0070C0"/>
        </w:rPr>
        <w:t xml:space="preserve">warning being </w:t>
      </w:r>
      <w:r w:rsidRPr="007F3CCB">
        <w:rPr>
          <w:rFonts w:cs="Arial"/>
          <w:color w:val="0070C0"/>
        </w:rPr>
        <w:t>active</w:t>
      </w:r>
      <w:r w:rsidRPr="007F3CCB">
        <w:rPr>
          <w:rFonts w:cs="Arial"/>
          <w:color w:val="0070C0"/>
        </w:rPr>
        <w:t xml:space="preserve">, </w:t>
      </w:r>
      <w:r w:rsidRPr="007F3CCB">
        <w:rPr>
          <w:rFonts w:cs="Arial"/>
          <w:color w:val="0070C0"/>
        </w:rPr>
        <w:t>W3531</w:t>
      </w:r>
      <w:r w:rsidRPr="007F3CCB">
        <w:rPr>
          <w:rFonts w:cs="Arial"/>
          <w:color w:val="0070C0"/>
        </w:rPr>
        <w:t xml:space="preserve"> </w:t>
      </w:r>
      <w:r w:rsidRPr="007F3CCB">
        <w:rPr>
          <w:rFonts w:cs="Arial"/>
          <w:color w:val="0070C0"/>
        </w:rPr>
        <w:t>is activated</w:t>
      </w:r>
      <w:r w:rsidRPr="000D33E7">
        <w:rPr>
          <w:rFonts w:cs="Arial"/>
        </w:rPr>
        <w:t xml:space="preserve"> and stays actively displayed on the cluster until the user clears it or</w:t>
      </w:r>
      <w:r w:rsidRPr="000D33E7">
        <w:rPr>
          <w:rFonts w:cs="Arial"/>
        </w:rPr>
        <w:t xml:space="preserve"> the input conditions no longer exist. </w:t>
      </w:r>
    </w:p>
    <w:p w:rsidR="003D78E7" w:rsidRPr="007F3CCB" w:rsidRDefault="0063135D" w:rsidP="0063135D">
      <w:pPr>
        <w:numPr>
          <w:ilvl w:val="0"/>
          <w:numId w:val="10"/>
        </w:numPr>
        <w:tabs>
          <w:tab w:val="num" w:pos="2880"/>
        </w:tabs>
        <w:ind w:left="1890" w:hanging="450"/>
        <w:rPr>
          <w:rFonts w:cs="Arial"/>
          <w:color w:val="0070C0"/>
        </w:rPr>
      </w:pPr>
      <w:r w:rsidRPr="007F3CCB">
        <w:rPr>
          <w:rFonts w:cs="Arial"/>
          <w:color w:val="0070C0"/>
        </w:rPr>
        <w:t xml:space="preserve">If the HUD becomes active (ON) while the </w:t>
      </w:r>
      <w:r w:rsidRPr="007F3CCB">
        <w:rPr>
          <w:rFonts w:cs="Arial"/>
          <w:color w:val="0070C0"/>
        </w:rPr>
        <w:t>W3530 is actively displayed</w:t>
      </w:r>
      <w:r w:rsidRPr="007F3CCB">
        <w:rPr>
          <w:rFonts w:cs="Arial"/>
          <w:color w:val="0070C0"/>
        </w:rPr>
        <w:t xml:space="preserve"> on the cluster, the cluster shall ignore the HUD status and continue </w:t>
      </w:r>
      <w:r w:rsidRPr="007F3CCB">
        <w:rPr>
          <w:rFonts w:cs="Arial"/>
          <w:color w:val="0070C0"/>
        </w:rPr>
        <w:t>displaying W3530 for rest of the timer duration.</w:t>
      </w:r>
      <w:r w:rsidRPr="007F3CCB">
        <w:rPr>
          <w:rFonts w:cs="Arial"/>
          <w:color w:val="0070C0"/>
        </w:rPr>
        <w:t xml:space="preserve"> </w:t>
      </w:r>
    </w:p>
    <w:p w:rsidR="004F3462" w:rsidRDefault="0063135D" w:rsidP="0063135D">
      <w:pPr>
        <w:numPr>
          <w:ilvl w:val="0"/>
          <w:numId w:val="10"/>
        </w:numPr>
        <w:tabs>
          <w:tab w:val="num" w:pos="2880"/>
        </w:tabs>
        <w:ind w:left="1890" w:hanging="450"/>
        <w:rPr>
          <w:rFonts w:cs="Arial"/>
        </w:rPr>
      </w:pPr>
      <w:r>
        <w:rPr>
          <w:rFonts w:cs="Arial"/>
        </w:rPr>
        <w:t>The Wrong_Way_Alert_Setup_MC</w:t>
      </w:r>
      <w:r>
        <w:rPr>
          <w:rFonts w:cs="Arial"/>
        </w:rPr>
        <w:t xml:space="preserve"> shall only be displayed in the menu if WWA_Cfg is configured as Enabled (</w:t>
      </w:r>
      <w:r w:rsidRPr="00A20847">
        <w:rPr>
          <w:rFonts w:cs="Arial"/>
        </w:rPr>
        <w:t>0x1)</w:t>
      </w:r>
      <w:r w:rsidRPr="00A20847">
        <w:rPr>
          <w:rFonts w:cs="Arial"/>
        </w:rPr>
        <w:t xml:space="preserve"> </w:t>
      </w:r>
      <w:r w:rsidRPr="00A20847">
        <w:rPr>
          <w:rFonts w:cs="Arial"/>
          <w:highlight w:val="yellow"/>
        </w:rPr>
        <w:t>AND Settings_Menu_Cfg = 0x0 (Cluster)</w:t>
      </w:r>
      <w:r w:rsidRPr="00A20847">
        <w:rPr>
          <w:rFonts w:cs="Arial"/>
        </w:rPr>
        <w:t>.</w:t>
      </w:r>
      <w:r>
        <w:rPr>
          <w:rFonts w:cs="Arial"/>
        </w:rPr>
        <w:t xml:space="preserve"> </w:t>
      </w:r>
    </w:p>
    <w:p w:rsidR="00811ABA" w:rsidRPr="004D0A5F" w:rsidRDefault="0063135D" w:rsidP="001E2AAB">
      <w:pPr>
        <w:ind w:left="1800"/>
        <w:rPr>
          <w:sz w:val="16"/>
        </w:rPr>
      </w:pPr>
      <w:r w:rsidRPr="004D0A5F">
        <w:t xml:space="preserve">  </w:t>
      </w:r>
    </w:p>
    <w:p w:rsidR="00406F39" w:rsidRDefault="0063135D" w:rsidP="00B9479B">
      <w:pPr>
        <w:pStyle w:val="Heading4"/>
      </w:pPr>
      <w:r>
        <w:t>Function Safety Classification (EMC)</w:t>
      </w:r>
    </w:p>
    <w:p w:rsidR="00811ABA" w:rsidRPr="004D0A5F" w:rsidRDefault="0063135D">
      <w:pPr>
        <w:ind w:left="360"/>
        <w:rPr>
          <w:rFonts w:cs="Arial"/>
          <w:sz w:val="16"/>
        </w:rPr>
      </w:pPr>
    </w:p>
    <w:p w:rsidR="00A83BB0" w:rsidRPr="004D0A5F" w:rsidRDefault="0063135D" w:rsidP="003863E1">
      <w:pPr>
        <w:ind w:left="1440"/>
        <w:rPr>
          <w:rFonts w:cs="Arial"/>
        </w:rPr>
      </w:pPr>
      <w:r w:rsidRPr="004D0A5F">
        <w:rPr>
          <w:rFonts w:cs="Arial"/>
        </w:rPr>
        <w:t>Class B</w:t>
      </w:r>
    </w:p>
    <w:p w:rsidR="000D2B18" w:rsidRDefault="0063135D">
      <w:pPr>
        <w:ind w:left="1800" w:firstLine="360"/>
        <w:rPr>
          <w:rFonts w:cs="Arial"/>
        </w:rPr>
      </w:pPr>
    </w:p>
    <w:p w:rsidR="00406F39" w:rsidRDefault="0063135D" w:rsidP="00B9479B">
      <w:pPr>
        <w:pStyle w:val="Heading4"/>
      </w:pPr>
      <w:r>
        <w:t>Memory Storage</w:t>
      </w:r>
    </w:p>
    <w:p w:rsidR="00406F39" w:rsidRDefault="0063135D" w:rsidP="00B9479B">
      <w:pPr>
        <w:pStyle w:val="Heading5"/>
      </w:pPr>
      <w:r w:rsidRPr="00B9479B">
        <w:t>NVM-REQ-344983/A-Functional Parameters</w:t>
      </w:r>
    </w:p>
    <w:p w:rsidR="00AE06BC" w:rsidRPr="00AE06BC" w:rsidRDefault="0063135D" w:rsidP="00AE06BC"/>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20"/>
        <w:gridCol w:w="4249"/>
        <w:gridCol w:w="1601"/>
        <w:gridCol w:w="1710"/>
      </w:tblGrid>
      <w:tr w:rsidR="009375A9" w:rsidTr="00DA7C36">
        <w:trPr>
          <w:trHeight w:val="522"/>
          <w:jc w:val="center"/>
        </w:trPr>
        <w:tc>
          <w:tcPr>
            <w:tcW w:w="3420" w:type="dxa"/>
            <w:tcBorders>
              <w:top w:val="single" w:sz="18" w:space="0" w:color="auto"/>
              <w:left w:val="single" w:sz="18" w:space="0" w:color="auto"/>
              <w:bottom w:val="single" w:sz="18" w:space="0" w:color="auto"/>
              <w:right w:val="single" w:sz="18" w:space="0" w:color="auto"/>
            </w:tcBorders>
            <w:vAlign w:val="center"/>
          </w:tcPr>
          <w:p w:rsidR="009375A9" w:rsidRDefault="0063135D" w:rsidP="001B04A3">
            <w:pPr>
              <w:jc w:val="center"/>
              <w:rPr>
                <w:rFonts w:cs="Arial"/>
                <w:b/>
              </w:rPr>
            </w:pPr>
            <w:r>
              <w:rPr>
                <w:rFonts w:cs="Arial"/>
                <w:b/>
              </w:rPr>
              <w:t>Parameter Name</w:t>
            </w:r>
          </w:p>
        </w:tc>
        <w:tc>
          <w:tcPr>
            <w:tcW w:w="4249" w:type="dxa"/>
            <w:tcBorders>
              <w:top w:val="single" w:sz="18" w:space="0" w:color="auto"/>
              <w:left w:val="single" w:sz="18" w:space="0" w:color="auto"/>
              <w:bottom w:val="single" w:sz="18" w:space="0" w:color="auto"/>
              <w:right w:val="single" w:sz="18" w:space="0" w:color="auto"/>
            </w:tcBorders>
            <w:vAlign w:val="center"/>
          </w:tcPr>
          <w:p w:rsidR="009375A9" w:rsidRDefault="0063135D" w:rsidP="001B04A3">
            <w:pPr>
              <w:jc w:val="center"/>
              <w:rPr>
                <w:rFonts w:cs="Arial"/>
                <w:b/>
              </w:rPr>
            </w:pPr>
            <w:r>
              <w:rPr>
                <w:rFonts w:cs="Arial"/>
                <w:b/>
              </w:rPr>
              <w:t>Description</w:t>
            </w:r>
          </w:p>
        </w:tc>
        <w:tc>
          <w:tcPr>
            <w:tcW w:w="1601" w:type="dxa"/>
            <w:tcBorders>
              <w:top w:val="single" w:sz="18" w:space="0" w:color="auto"/>
              <w:left w:val="single" w:sz="18" w:space="0" w:color="auto"/>
              <w:bottom w:val="single" w:sz="18" w:space="0" w:color="auto"/>
              <w:right w:val="single" w:sz="18" w:space="0" w:color="auto"/>
            </w:tcBorders>
            <w:vAlign w:val="center"/>
          </w:tcPr>
          <w:p w:rsidR="00D6312E" w:rsidRDefault="0063135D" w:rsidP="001B04A3">
            <w:pPr>
              <w:jc w:val="center"/>
              <w:rPr>
                <w:rFonts w:cs="Arial"/>
                <w:b/>
              </w:rPr>
            </w:pPr>
            <w:r>
              <w:rPr>
                <w:rFonts w:cs="Arial"/>
                <w:b/>
              </w:rPr>
              <w:t>Value at</w:t>
            </w:r>
          </w:p>
          <w:p w:rsidR="009375A9" w:rsidRDefault="0063135D" w:rsidP="001B04A3">
            <w:pPr>
              <w:jc w:val="center"/>
              <w:rPr>
                <w:rFonts w:cs="Arial"/>
                <w:b/>
              </w:rPr>
            </w:pPr>
            <w:smartTag w:uri="urn:schemas-microsoft-com:office:smarttags" w:element="place">
              <w:r>
                <w:rPr>
                  <w:rFonts w:cs="Arial"/>
                  <w:b/>
                </w:rPr>
                <w:t>Battery</w:t>
              </w:r>
            </w:smartTag>
            <w:r>
              <w:rPr>
                <w:rFonts w:cs="Arial"/>
                <w:b/>
              </w:rPr>
              <w:t xml:space="preserve"> Connect</w:t>
            </w:r>
          </w:p>
        </w:tc>
        <w:tc>
          <w:tcPr>
            <w:tcW w:w="1710" w:type="dxa"/>
            <w:tcBorders>
              <w:top w:val="single" w:sz="18" w:space="0" w:color="auto"/>
              <w:left w:val="single" w:sz="18" w:space="0" w:color="auto"/>
              <w:bottom w:val="single" w:sz="18" w:space="0" w:color="auto"/>
              <w:right w:val="single" w:sz="18" w:space="0" w:color="auto"/>
            </w:tcBorders>
            <w:vAlign w:val="center"/>
          </w:tcPr>
          <w:p w:rsidR="00D6312E" w:rsidRDefault="0063135D" w:rsidP="001B04A3">
            <w:pPr>
              <w:jc w:val="center"/>
              <w:rPr>
                <w:rFonts w:cs="Arial"/>
                <w:b/>
              </w:rPr>
            </w:pPr>
            <w:r>
              <w:rPr>
                <w:rFonts w:cs="Arial"/>
                <w:b/>
              </w:rPr>
              <w:t>Value at</w:t>
            </w:r>
          </w:p>
          <w:p w:rsidR="009375A9" w:rsidRDefault="0063135D" w:rsidP="001B04A3">
            <w:pPr>
              <w:jc w:val="center"/>
              <w:rPr>
                <w:rFonts w:cs="Arial"/>
                <w:b/>
              </w:rPr>
            </w:pPr>
            <w:r>
              <w:rPr>
                <w:rFonts w:cs="Arial"/>
                <w:b/>
              </w:rPr>
              <w:t>Module Wake-up</w:t>
            </w:r>
          </w:p>
        </w:tc>
      </w:tr>
      <w:tr w:rsidR="00971E2E" w:rsidTr="00DA7C36">
        <w:trPr>
          <w:jc w:val="center"/>
        </w:trPr>
        <w:tc>
          <w:tcPr>
            <w:tcW w:w="3420" w:type="dxa"/>
            <w:tcBorders>
              <w:left w:val="single" w:sz="18" w:space="0" w:color="auto"/>
            </w:tcBorders>
            <w:vAlign w:val="center"/>
          </w:tcPr>
          <w:p w:rsidR="00971E2E" w:rsidRPr="00461E10" w:rsidRDefault="0063135D" w:rsidP="006308FA">
            <w:pPr>
              <w:rPr>
                <w:rFonts w:cs="Arial"/>
              </w:rPr>
            </w:pPr>
            <w:r>
              <w:rPr>
                <w:rFonts w:cs="Arial"/>
              </w:rPr>
              <w:t>WWA</w:t>
            </w:r>
            <w:r w:rsidRPr="00461E10">
              <w:rPr>
                <w:rFonts w:cs="Arial"/>
              </w:rPr>
              <w:t>_Cfg</w:t>
            </w:r>
          </w:p>
        </w:tc>
        <w:tc>
          <w:tcPr>
            <w:tcW w:w="4249" w:type="dxa"/>
            <w:vAlign w:val="center"/>
          </w:tcPr>
          <w:p w:rsidR="00971E2E" w:rsidRPr="00461E10" w:rsidRDefault="0063135D" w:rsidP="004B2CFC">
            <w:pPr>
              <w:rPr>
                <w:rFonts w:cs="Arial"/>
              </w:rPr>
            </w:pPr>
            <w:r>
              <w:rPr>
                <w:rFonts w:cs="Arial"/>
              </w:rPr>
              <w:t>Configure cluster for Wrong Way alert</w:t>
            </w:r>
            <w:r w:rsidRPr="00461E10">
              <w:rPr>
                <w:rFonts w:cs="Arial"/>
              </w:rPr>
              <w:t xml:space="preserve"> feature (set to enable at cluster end of line)</w:t>
            </w:r>
          </w:p>
        </w:tc>
        <w:tc>
          <w:tcPr>
            <w:tcW w:w="1601" w:type="dxa"/>
            <w:vAlign w:val="center"/>
          </w:tcPr>
          <w:p w:rsidR="00971E2E" w:rsidRPr="00461E10" w:rsidRDefault="0063135D" w:rsidP="00971E2E">
            <w:pPr>
              <w:jc w:val="center"/>
              <w:rPr>
                <w:rFonts w:cs="Arial"/>
              </w:rPr>
            </w:pPr>
            <w:r>
              <w:rPr>
                <w:rFonts w:cs="Arial"/>
              </w:rPr>
              <w:t>Use Stored Value</w:t>
            </w:r>
          </w:p>
        </w:tc>
        <w:tc>
          <w:tcPr>
            <w:tcW w:w="1710" w:type="dxa"/>
            <w:tcBorders>
              <w:right w:val="single" w:sz="18" w:space="0" w:color="auto"/>
            </w:tcBorders>
            <w:vAlign w:val="center"/>
          </w:tcPr>
          <w:p w:rsidR="00971E2E" w:rsidRPr="00461E10" w:rsidRDefault="0063135D" w:rsidP="00971E2E">
            <w:pPr>
              <w:jc w:val="center"/>
              <w:rPr>
                <w:rFonts w:cs="Arial"/>
              </w:rPr>
            </w:pPr>
            <w:r>
              <w:rPr>
                <w:rFonts w:cs="Arial"/>
              </w:rPr>
              <w:t>Use Stored Value</w:t>
            </w:r>
          </w:p>
        </w:tc>
      </w:tr>
      <w:tr w:rsidR="00971E2E" w:rsidTr="00DA7C36">
        <w:trPr>
          <w:jc w:val="center"/>
        </w:trPr>
        <w:tc>
          <w:tcPr>
            <w:tcW w:w="3420" w:type="dxa"/>
            <w:tcBorders>
              <w:left w:val="single" w:sz="18" w:space="0" w:color="auto"/>
            </w:tcBorders>
            <w:vAlign w:val="center"/>
          </w:tcPr>
          <w:p w:rsidR="00971E2E" w:rsidRPr="00971E2E" w:rsidRDefault="0063135D" w:rsidP="00FA1F97">
            <w:pPr>
              <w:rPr>
                <w:snapToGrid w:val="0"/>
              </w:rPr>
            </w:pPr>
            <w:r>
              <w:rPr>
                <w:snapToGrid w:val="0"/>
              </w:rPr>
              <w:t>Wrong_Way_Alert_Setup_MC</w:t>
            </w:r>
          </w:p>
        </w:tc>
        <w:tc>
          <w:tcPr>
            <w:tcW w:w="4249" w:type="dxa"/>
            <w:vAlign w:val="center"/>
          </w:tcPr>
          <w:p w:rsidR="00971E2E" w:rsidRPr="00D6312E" w:rsidRDefault="0063135D" w:rsidP="00D6312E">
            <w:pPr>
              <w:rPr>
                <w:rFonts w:cs="Arial"/>
              </w:rPr>
            </w:pPr>
            <w:r>
              <w:rPr>
                <w:rFonts w:cs="Arial"/>
              </w:rPr>
              <w:t>Wrong Way Alert user menu item in HMI</w:t>
            </w:r>
          </w:p>
        </w:tc>
        <w:tc>
          <w:tcPr>
            <w:tcW w:w="1601" w:type="dxa"/>
            <w:vAlign w:val="center"/>
          </w:tcPr>
          <w:p w:rsidR="00971E2E" w:rsidRDefault="0063135D" w:rsidP="00661C55">
            <w:pPr>
              <w:jc w:val="center"/>
              <w:rPr>
                <w:rFonts w:cs="Arial"/>
              </w:rPr>
            </w:pPr>
            <w:r>
              <w:rPr>
                <w:rFonts w:cs="Arial"/>
              </w:rPr>
              <w:t>0x2 (Error)</w:t>
            </w:r>
          </w:p>
        </w:tc>
        <w:tc>
          <w:tcPr>
            <w:tcW w:w="1710" w:type="dxa"/>
            <w:tcBorders>
              <w:right w:val="single" w:sz="18" w:space="0" w:color="auto"/>
            </w:tcBorders>
            <w:vAlign w:val="center"/>
          </w:tcPr>
          <w:p w:rsidR="00971E2E" w:rsidRDefault="0063135D" w:rsidP="001B04A3">
            <w:pPr>
              <w:jc w:val="center"/>
              <w:rPr>
                <w:rFonts w:cs="Arial"/>
              </w:rPr>
            </w:pPr>
            <w:r>
              <w:rPr>
                <w:rFonts w:cs="Arial"/>
              </w:rPr>
              <w:t>Do Not Init</w:t>
            </w:r>
          </w:p>
        </w:tc>
      </w:tr>
      <w:tr w:rsidR="00D23A1E" w:rsidTr="00DA7C36">
        <w:trPr>
          <w:jc w:val="center"/>
        </w:trPr>
        <w:tc>
          <w:tcPr>
            <w:tcW w:w="3420" w:type="dxa"/>
            <w:tcBorders>
              <w:left w:val="single" w:sz="18" w:space="0" w:color="auto"/>
            </w:tcBorders>
            <w:vAlign w:val="center"/>
          </w:tcPr>
          <w:p w:rsidR="00D23A1E" w:rsidRPr="00704F8E" w:rsidRDefault="0063135D" w:rsidP="00D6312E">
            <w:pPr>
              <w:rPr>
                <w:rFonts w:cs="Arial"/>
              </w:rPr>
            </w:pPr>
            <w:r>
              <w:rPr>
                <w:rFonts w:cs="Arial"/>
              </w:rPr>
              <w:t>WWA_Warn_1_MC_</w:t>
            </w:r>
            <w:r w:rsidRPr="00704F8E">
              <w:rPr>
                <w:rFonts w:cs="Arial"/>
              </w:rPr>
              <w:t>Status_Flag</w:t>
            </w:r>
          </w:p>
        </w:tc>
        <w:tc>
          <w:tcPr>
            <w:tcW w:w="4249" w:type="dxa"/>
            <w:vAlign w:val="center"/>
          </w:tcPr>
          <w:p w:rsidR="00D23A1E" w:rsidRPr="00D6312E" w:rsidRDefault="0063135D" w:rsidP="00D6312E">
            <w:pPr>
              <w:rPr>
                <w:rFonts w:cs="Arial"/>
              </w:rPr>
            </w:pPr>
            <w:r w:rsidRPr="00D6312E">
              <w:t>State variable used by M/C Warning Arbitrator</w:t>
            </w:r>
          </w:p>
        </w:tc>
        <w:tc>
          <w:tcPr>
            <w:tcW w:w="1601" w:type="dxa"/>
            <w:vAlign w:val="center"/>
          </w:tcPr>
          <w:p w:rsidR="00D23A1E" w:rsidRDefault="0063135D" w:rsidP="001B04A3">
            <w:pPr>
              <w:jc w:val="center"/>
              <w:rPr>
                <w:rFonts w:cs="Arial"/>
              </w:rPr>
            </w:pPr>
            <w:r>
              <w:t>INACTIVE</w:t>
            </w:r>
          </w:p>
        </w:tc>
        <w:tc>
          <w:tcPr>
            <w:tcW w:w="1710" w:type="dxa"/>
            <w:tcBorders>
              <w:right w:val="single" w:sz="18" w:space="0" w:color="auto"/>
            </w:tcBorders>
            <w:vAlign w:val="center"/>
          </w:tcPr>
          <w:p w:rsidR="00D23A1E" w:rsidRDefault="0063135D" w:rsidP="001B04A3">
            <w:pPr>
              <w:jc w:val="center"/>
              <w:rPr>
                <w:rFonts w:cs="Arial"/>
              </w:rPr>
            </w:pPr>
            <w:r>
              <w:t>INACTIVE</w:t>
            </w:r>
          </w:p>
        </w:tc>
      </w:tr>
      <w:tr w:rsidR="00D23A1E" w:rsidTr="00DA7C36">
        <w:trPr>
          <w:jc w:val="center"/>
        </w:trPr>
        <w:tc>
          <w:tcPr>
            <w:tcW w:w="3420" w:type="dxa"/>
            <w:tcBorders>
              <w:left w:val="single" w:sz="18" w:space="0" w:color="auto"/>
            </w:tcBorders>
            <w:vAlign w:val="center"/>
          </w:tcPr>
          <w:p w:rsidR="00D23A1E" w:rsidRPr="00704F8E" w:rsidRDefault="0063135D" w:rsidP="000653B5">
            <w:pPr>
              <w:rPr>
                <w:rFonts w:cs="Arial"/>
              </w:rPr>
            </w:pPr>
            <w:r>
              <w:rPr>
                <w:rFonts w:cs="Arial"/>
              </w:rPr>
              <w:t>WWA_Warn_2_MC_</w:t>
            </w:r>
            <w:r w:rsidRPr="00704F8E">
              <w:rPr>
                <w:rFonts w:cs="Arial"/>
              </w:rPr>
              <w:t>Status_Flag</w:t>
            </w:r>
          </w:p>
        </w:tc>
        <w:tc>
          <w:tcPr>
            <w:tcW w:w="4249" w:type="dxa"/>
            <w:vAlign w:val="center"/>
          </w:tcPr>
          <w:p w:rsidR="00D23A1E" w:rsidRPr="00D6312E" w:rsidRDefault="0063135D" w:rsidP="00D6312E">
            <w:r w:rsidRPr="00D6312E">
              <w:t>State variable used by M/C Warning Arbitrator</w:t>
            </w:r>
          </w:p>
        </w:tc>
        <w:tc>
          <w:tcPr>
            <w:tcW w:w="1601" w:type="dxa"/>
            <w:vAlign w:val="center"/>
          </w:tcPr>
          <w:p w:rsidR="00D23A1E" w:rsidRDefault="0063135D" w:rsidP="006308FA">
            <w:pPr>
              <w:jc w:val="center"/>
            </w:pPr>
            <w:r>
              <w:t>INACTIVE</w:t>
            </w:r>
          </w:p>
        </w:tc>
        <w:tc>
          <w:tcPr>
            <w:tcW w:w="1710" w:type="dxa"/>
            <w:tcBorders>
              <w:right w:val="single" w:sz="18" w:space="0" w:color="auto"/>
            </w:tcBorders>
            <w:vAlign w:val="center"/>
          </w:tcPr>
          <w:p w:rsidR="00D23A1E" w:rsidRDefault="0063135D" w:rsidP="006308FA">
            <w:pPr>
              <w:jc w:val="center"/>
            </w:pPr>
            <w:r>
              <w:t>INACTIVE</w:t>
            </w:r>
          </w:p>
        </w:tc>
      </w:tr>
      <w:tr w:rsidR="00667636" w:rsidRPr="00704F8E" w:rsidTr="00DA7C36">
        <w:trPr>
          <w:jc w:val="center"/>
        </w:trPr>
        <w:tc>
          <w:tcPr>
            <w:tcW w:w="3420" w:type="dxa"/>
            <w:tcBorders>
              <w:left w:val="single" w:sz="18" w:space="0" w:color="auto"/>
            </w:tcBorders>
            <w:vAlign w:val="center"/>
          </w:tcPr>
          <w:p w:rsidR="00667636" w:rsidRDefault="0063135D" w:rsidP="0067548B">
            <w:pPr>
              <w:rPr>
                <w:snapToGrid w:val="0"/>
              </w:rPr>
            </w:pPr>
            <w:r>
              <w:rPr>
                <w:snapToGrid w:val="0"/>
              </w:rPr>
              <w:t>Wrong_Way_Alert_Chime_</w:t>
            </w:r>
          </w:p>
          <w:p w:rsidR="00667636" w:rsidRDefault="0063135D" w:rsidP="0067548B">
            <w:pPr>
              <w:rPr>
                <w:snapToGrid w:val="0"/>
              </w:rPr>
            </w:pPr>
            <w:r>
              <w:rPr>
                <w:snapToGrid w:val="0"/>
              </w:rPr>
              <w:t>Status_Flag</w:t>
            </w:r>
          </w:p>
        </w:tc>
        <w:tc>
          <w:tcPr>
            <w:tcW w:w="4249" w:type="dxa"/>
            <w:vAlign w:val="center"/>
          </w:tcPr>
          <w:p w:rsidR="00667636" w:rsidRPr="00D6312E" w:rsidRDefault="0063135D" w:rsidP="0067548B">
            <w:pPr>
              <w:rPr>
                <w:rFonts w:cs="Arial"/>
              </w:rPr>
            </w:pPr>
            <w:r>
              <w:rPr>
                <w:rFonts w:cs="Arial"/>
              </w:rPr>
              <w:t xml:space="preserve">State variable used by the Chime </w:t>
            </w:r>
            <w:r>
              <w:rPr>
                <w:rFonts w:cs="Arial"/>
              </w:rPr>
              <w:t>Arbitrator</w:t>
            </w:r>
          </w:p>
        </w:tc>
        <w:tc>
          <w:tcPr>
            <w:tcW w:w="1601" w:type="dxa"/>
            <w:vAlign w:val="center"/>
          </w:tcPr>
          <w:p w:rsidR="00667636" w:rsidRDefault="0063135D" w:rsidP="006A213A">
            <w:pPr>
              <w:jc w:val="center"/>
            </w:pPr>
            <w:r>
              <w:t>INACTIVE</w:t>
            </w:r>
          </w:p>
        </w:tc>
        <w:tc>
          <w:tcPr>
            <w:tcW w:w="1710" w:type="dxa"/>
            <w:tcBorders>
              <w:right w:val="single" w:sz="18" w:space="0" w:color="auto"/>
            </w:tcBorders>
            <w:vAlign w:val="center"/>
          </w:tcPr>
          <w:p w:rsidR="00667636" w:rsidRDefault="0063135D" w:rsidP="006A213A">
            <w:pPr>
              <w:jc w:val="center"/>
            </w:pPr>
            <w:r>
              <w:t>INACTIVE</w:t>
            </w:r>
          </w:p>
        </w:tc>
      </w:tr>
      <w:tr w:rsidR="00B91E5D" w:rsidRPr="00704F8E" w:rsidTr="00DA7C36">
        <w:trPr>
          <w:jc w:val="center"/>
        </w:trPr>
        <w:tc>
          <w:tcPr>
            <w:tcW w:w="3420" w:type="dxa"/>
            <w:tcBorders>
              <w:left w:val="single" w:sz="18" w:space="0" w:color="auto"/>
            </w:tcBorders>
            <w:vAlign w:val="center"/>
          </w:tcPr>
          <w:p w:rsidR="00B91E5D" w:rsidRDefault="0063135D" w:rsidP="0067548B">
            <w:pPr>
              <w:rPr>
                <w:snapToGrid w:val="0"/>
              </w:rPr>
            </w:pPr>
            <w:r>
              <w:rPr>
                <w:snapToGrid w:val="0"/>
              </w:rPr>
              <w:t>WWA_Warn_Flag</w:t>
            </w:r>
          </w:p>
        </w:tc>
        <w:tc>
          <w:tcPr>
            <w:tcW w:w="4249" w:type="dxa"/>
            <w:vAlign w:val="center"/>
          </w:tcPr>
          <w:p w:rsidR="00B91E5D" w:rsidRPr="00D6312E" w:rsidRDefault="0063135D" w:rsidP="0067548B">
            <w:pPr>
              <w:rPr>
                <w:rFonts w:cs="Arial"/>
              </w:rPr>
            </w:pPr>
            <w:r>
              <w:rPr>
                <w:rFonts w:cs="Arial"/>
              </w:rPr>
              <w:t>Internal variable to check if rising edge of the CAN input has been triggered.</w:t>
            </w:r>
          </w:p>
        </w:tc>
        <w:tc>
          <w:tcPr>
            <w:tcW w:w="1601" w:type="dxa"/>
            <w:vAlign w:val="center"/>
          </w:tcPr>
          <w:p w:rsidR="00B91E5D" w:rsidRDefault="0063135D" w:rsidP="0067548B">
            <w:pPr>
              <w:jc w:val="center"/>
              <w:rPr>
                <w:rFonts w:cs="Arial"/>
              </w:rPr>
            </w:pPr>
            <w:r>
              <w:rPr>
                <w:rFonts w:cs="Arial"/>
              </w:rPr>
              <w:t>Clear</w:t>
            </w:r>
          </w:p>
        </w:tc>
        <w:tc>
          <w:tcPr>
            <w:tcW w:w="1710" w:type="dxa"/>
            <w:tcBorders>
              <w:right w:val="single" w:sz="18" w:space="0" w:color="auto"/>
            </w:tcBorders>
            <w:vAlign w:val="center"/>
          </w:tcPr>
          <w:p w:rsidR="00B91E5D" w:rsidRDefault="0063135D" w:rsidP="0067548B">
            <w:pPr>
              <w:jc w:val="center"/>
              <w:rPr>
                <w:rFonts w:cs="Arial"/>
              </w:rPr>
            </w:pPr>
            <w:r>
              <w:rPr>
                <w:rFonts w:cs="Arial"/>
              </w:rPr>
              <w:t>Clear</w:t>
            </w:r>
          </w:p>
        </w:tc>
      </w:tr>
      <w:tr w:rsidR="000653B5" w:rsidRPr="00704F8E" w:rsidTr="00DA7C36">
        <w:trPr>
          <w:jc w:val="center"/>
        </w:trPr>
        <w:tc>
          <w:tcPr>
            <w:tcW w:w="3420" w:type="dxa"/>
            <w:tcBorders>
              <w:left w:val="single" w:sz="18" w:space="0" w:color="auto"/>
            </w:tcBorders>
            <w:vAlign w:val="center"/>
          </w:tcPr>
          <w:p w:rsidR="000653B5" w:rsidRPr="00971E2E" w:rsidRDefault="0063135D" w:rsidP="0067548B">
            <w:pPr>
              <w:rPr>
                <w:snapToGrid w:val="0"/>
              </w:rPr>
            </w:pPr>
            <w:r>
              <w:rPr>
                <w:snapToGrid w:val="0"/>
              </w:rPr>
              <w:t>Wwa_Warn_B_Rq</w:t>
            </w:r>
            <w:r w:rsidRPr="00971E2E">
              <w:rPr>
                <w:snapToGrid w:val="0"/>
              </w:rPr>
              <w:t xml:space="preserve"> signal</w:t>
            </w:r>
          </w:p>
        </w:tc>
        <w:tc>
          <w:tcPr>
            <w:tcW w:w="4249" w:type="dxa"/>
            <w:vAlign w:val="center"/>
          </w:tcPr>
          <w:p w:rsidR="000653B5" w:rsidRPr="00D6312E" w:rsidRDefault="0063135D" w:rsidP="0067548B">
            <w:pPr>
              <w:rPr>
                <w:rFonts w:cs="Arial"/>
              </w:rPr>
            </w:pPr>
            <w:r w:rsidRPr="00D6312E">
              <w:rPr>
                <w:rFonts w:cs="Arial"/>
              </w:rPr>
              <w:t xml:space="preserve">CAN Signal sent from the </w:t>
            </w:r>
            <w:r>
              <w:rPr>
                <w:rFonts w:cs="Arial"/>
              </w:rPr>
              <w:t>IPMA to trigger the warning</w:t>
            </w:r>
          </w:p>
        </w:tc>
        <w:tc>
          <w:tcPr>
            <w:tcW w:w="1601" w:type="dxa"/>
            <w:vAlign w:val="center"/>
          </w:tcPr>
          <w:p w:rsidR="000653B5" w:rsidRPr="004D0A5F" w:rsidRDefault="0063135D" w:rsidP="0067548B">
            <w:pPr>
              <w:jc w:val="center"/>
              <w:rPr>
                <w:rFonts w:cs="Arial"/>
              </w:rPr>
            </w:pPr>
            <w:r>
              <w:rPr>
                <w:rFonts w:cs="Arial"/>
              </w:rPr>
              <w:t>0x0 (Off)</w:t>
            </w:r>
          </w:p>
        </w:tc>
        <w:tc>
          <w:tcPr>
            <w:tcW w:w="1710" w:type="dxa"/>
            <w:tcBorders>
              <w:right w:val="single" w:sz="18" w:space="0" w:color="auto"/>
            </w:tcBorders>
            <w:vAlign w:val="center"/>
          </w:tcPr>
          <w:p w:rsidR="000653B5" w:rsidRDefault="0063135D" w:rsidP="0067548B">
            <w:pPr>
              <w:jc w:val="center"/>
              <w:rPr>
                <w:rFonts w:cs="Arial"/>
              </w:rPr>
            </w:pPr>
            <w:r>
              <w:rPr>
                <w:rFonts w:cs="Arial"/>
              </w:rPr>
              <w:t>0x0 (Off)</w:t>
            </w:r>
          </w:p>
        </w:tc>
      </w:tr>
      <w:tr w:rsidR="00E6016E" w:rsidTr="00DA7C36">
        <w:trPr>
          <w:jc w:val="center"/>
        </w:trPr>
        <w:tc>
          <w:tcPr>
            <w:tcW w:w="3420" w:type="dxa"/>
            <w:tcBorders>
              <w:left w:val="single" w:sz="18" w:space="0" w:color="auto"/>
            </w:tcBorders>
            <w:vAlign w:val="center"/>
          </w:tcPr>
          <w:p w:rsidR="00E6016E" w:rsidRPr="00F9355E" w:rsidRDefault="0063135D" w:rsidP="00E6016E">
            <w:pPr>
              <w:rPr>
                <w:snapToGrid w:val="0"/>
                <w:color w:val="984806"/>
              </w:rPr>
            </w:pPr>
            <w:r w:rsidRPr="00214D35">
              <w:rPr>
                <w:snapToGrid w:val="0"/>
                <w:color w:val="984806"/>
              </w:rPr>
              <w:lastRenderedPageBreak/>
              <w:t xml:space="preserve">WwaActv_B_Stat </w:t>
            </w:r>
            <w:r w:rsidRPr="00F9355E">
              <w:rPr>
                <w:snapToGrid w:val="0"/>
                <w:color w:val="984806"/>
              </w:rPr>
              <w:t>signal</w:t>
            </w:r>
          </w:p>
        </w:tc>
        <w:tc>
          <w:tcPr>
            <w:tcW w:w="4249" w:type="dxa"/>
            <w:vAlign w:val="center"/>
          </w:tcPr>
          <w:p w:rsidR="00E6016E" w:rsidRPr="00F9355E" w:rsidRDefault="0063135D" w:rsidP="00214D35">
            <w:pPr>
              <w:rPr>
                <w:rFonts w:cs="Arial"/>
                <w:color w:val="984806"/>
              </w:rPr>
            </w:pPr>
            <w:r w:rsidRPr="00214D35">
              <w:rPr>
                <w:rFonts w:cs="Arial"/>
                <w:color w:val="984806"/>
              </w:rPr>
              <w:t>Signal from IPC to Silver Box Radio/APIM G3 notifying</w:t>
            </w:r>
            <w:r>
              <w:rPr>
                <w:rFonts w:cs="Arial"/>
                <w:color w:val="984806"/>
              </w:rPr>
              <w:t xml:space="preserve"> </w:t>
            </w:r>
            <w:r w:rsidRPr="00214D35">
              <w:rPr>
                <w:rFonts w:cs="Arial"/>
                <w:color w:val="984806"/>
              </w:rPr>
              <w:t>status of Wrong Way Alert warning.</w:t>
            </w:r>
          </w:p>
        </w:tc>
        <w:tc>
          <w:tcPr>
            <w:tcW w:w="1601" w:type="dxa"/>
            <w:vAlign w:val="center"/>
          </w:tcPr>
          <w:p w:rsidR="00E6016E" w:rsidRPr="00F9355E" w:rsidRDefault="0063135D" w:rsidP="00214D35">
            <w:pPr>
              <w:jc w:val="center"/>
              <w:rPr>
                <w:rFonts w:cs="Arial"/>
                <w:color w:val="984806"/>
              </w:rPr>
            </w:pPr>
            <w:r w:rsidRPr="00F9355E">
              <w:rPr>
                <w:rFonts w:cs="Arial"/>
                <w:color w:val="984806"/>
              </w:rPr>
              <w:t>0x0 (</w:t>
            </w:r>
            <w:r>
              <w:rPr>
                <w:rFonts w:cs="Arial"/>
                <w:color w:val="984806"/>
              </w:rPr>
              <w:t>Inactive</w:t>
            </w:r>
            <w:r w:rsidRPr="00F9355E">
              <w:rPr>
                <w:rFonts w:cs="Arial"/>
                <w:color w:val="984806"/>
              </w:rPr>
              <w:t>)</w:t>
            </w:r>
          </w:p>
        </w:tc>
        <w:tc>
          <w:tcPr>
            <w:tcW w:w="1710" w:type="dxa"/>
            <w:tcBorders>
              <w:right w:val="single" w:sz="18" w:space="0" w:color="auto"/>
            </w:tcBorders>
            <w:vAlign w:val="center"/>
          </w:tcPr>
          <w:p w:rsidR="00E6016E" w:rsidRPr="00F9355E" w:rsidRDefault="0063135D" w:rsidP="00214D35">
            <w:pPr>
              <w:jc w:val="center"/>
              <w:rPr>
                <w:rFonts w:cs="Arial"/>
                <w:color w:val="984806"/>
              </w:rPr>
            </w:pPr>
            <w:r w:rsidRPr="00F9355E">
              <w:rPr>
                <w:rFonts w:cs="Arial"/>
                <w:color w:val="984806"/>
              </w:rPr>
              <w:t>0x0 (</w:t>
            </w:r>
            <w:r>
              <w:rPr>
                <w:rFonts w:cs="Arial"/>
                <w:color w:val="984806"/>
              </w:rPr>
              <w:t>Inactive</w:t>
            </w:r>
            <w:r w:rsidRPr="00F9355E">
              <w:rPr>
                <w:rFonts w:cs="Arial"/>
                <w:color w:val="984806"/>
              </w:rPr>
              <w:t>)</w:t>
            </w:r>
          </w:p>
        </w:tc>
      </w:tr>
      <w:tr w:rsidR="00D00168" w:rsidRPr="00704F8E" w:rsidTr="00DA7C36">
        <w:trPr>
          <w:trHeight w:val="350"/>
          <w:jc w:val="center"/>
        </w:trPr>
        <w:tc>
          <w:tcPr>
            <w:tcW w:w="3420" w:type="dxa"/>
            <w:tcBorders>
              <w:left w:val="single" w:sz="18" w:space="0" w:color="auto"/>
            </w:tcBorders>
          </w:tcPr>
          <w:p w:rsidR="00D00168" w:rsidRPr="007559FF" w:rsidRDefault="0063135D" w:rsidP="0067548B">
            <w:pPr>
              <w:rPr>
                <w:rFonts w:eastAsia="MS Mincho" w:cs="Arial"/>
                <w:bCs/>
                <w:color w:val="000000"/>
                <w:lang w:eastAsia="ja-JP"/>
              </w:rPr>
            </w:pPr>
            <w:r>
              <w:rPr>
                <w:rFonts w:eastAsia="MS Mincho" w:cs="Arial"/>
                <w:bCs/>
                <w:color w:val="000000"/>
                <w:lang w:eastAsia="ja-JP"/>
              </w:rPr>
              <w:t>Cluster_Flashing_Status</w:t>
            </w:r>
          </w:p>
        </w:tc>
        <w:tc>
          <w:tcPr>
            <w:tcW w:w="4249" w:type="dxa"/>
            <w:vAlign w:val="center"/>
          </w:tcPr>
          <w:p w:rsidR="00D00168" w:rsidRPr="007559FF" w:rsidRDefault="0063135D" w:rsidP="0067548B">
            <w:pPr>
              <w:rPr>
                <w:rFonts w:cs="Arial"/>
              </w:rPr>
            </w:pPr>
            <w:r>
              <w:rPr>
                <w:rFonts w:cs="Arial"/>
              </w:rPr>
              <w:t>Internal flag to determine if WWA warning is flashing on the cluster</w:t>
            </w:r>
          </w:p>
        </w:tc>
        <w:tc>
          <w:tcPr>
            <w:tcW w:w="1601" w:type="dxa"/>
            <w:vAlign w:val="center"/>
          </w:tcPr>
          <w:p w:rsidR="00D00168" w:rsidRPr="007559FF" w:rsidRDefault="0063135D" w:rsidP="0067548B">
            <w:pPr>
              <w:jc w:val="center"/>
              <w:rPr>
                <w:rFonts w:cs="Arial"/>
              </w:rPr>
            </w:pPr>
            <w:r>
              <w:rPr>
                <w:rFonts w:cs="Arial"/>
              </w:rPr>
              <w:t>False</w:t>
            </w:r>
          </w:p>
        </w:tc>
        <w:tc>
          <w:tcPr>
            <w:tcW w:w="1710" w:type="dxa"/>
            <w:tcBorders>
              <w:right w:val="single" w:sz="18" w:space="0" w:color="auto"/>
            </w:tcBorders>
            <w:vAlign w:val="center"/>
          </w:tcPr>
          <w:p w:rsidR="00D00168" w:rsidRPr="00363B75" w:rsidRDefault="0063135D" w:rsidP="0067548B">
            <w:pPr>
              <w:jc w:val="center"/>
              <w:rPr>
                <w:rFonts w:cs="Arial"/>
                <w:sz w:val="18"/>
                <w:szCs w:val="18"/>
              </w:rPr>
            </w:pPr>
            <w:r>
              <w:rPr>
                <w:rFonts w:cs="Arial"/>
                <w:sz w:val="18"/>
                <w:szCs w:val="18"/>
              </w:rPr>
              <w:t>False</w:t>
            </w:r>
          </w:p>
        </w:tc>
      </w:tr>
      <w:tr w:rsidR="00661C55" w:rsidRPr="00704F8E" w:rsidTr="00DA7C36">
        <w:trPr>
          <w:trHeight w:val="350"/>
          <w:jc w:val="center"/>
        </w:trPr>
        <w:tc>
          <w:tcPr>
            <w:tcW w:w="3420" w:type="dxa"/>
            <w:tcBorders>
              <w:left w:val="single" w:sz="18" w:space="0" w:color="auto"/>
            </w:tcBorders>
          </w:tcPr>
          <w:p w:rsidR="00661C55" w:rsidRPr="007559FF" w:rsidRDefault="0063135D" w:rsidP="0067548B">
            <w:pPr>
              <w:rPr>
                <w:rFonts w:eastAsia="MS Mincho" w:cs="Arial"/>
                <w:bCs/>
                <w:color w:val="000000"/>
                <w:lang w:eastAsia="ja-JP"/>
              </w:rPr>
            </w:pPr>
            <w:r w:rsidRPr="007559FF">
              <w:rPr>
                <w:rFonts w:eastAsia="MS Mincho" w:cs="Arial"/>
                <w:bCs/>
                <w:color w:val="000000"/>
                <w:lang w:eastAsia="ja-JP"/>
              </w:rPr>
              <w:t>Current_PERS</w:t>
            </w:r>
          </w:p>
        </w:tc>
        <w:tc>
          <w:tcPr>
            <w:tcW w:w="4249" w:type="dxa"/>
            <w:vAlign w:val="center"/>
          </w:tcPr>
          <w:p w:rsidR="00661C55" w:rsidRPr="007559FF" w:rsidRDefault="0063135D" w:rsidP="0067548B">
            <w:pPr>
              <w:rPr>
                <w:rFonts w:cs="Arial"/>
              </w:rPr>
            </w:pPr>
            <w:r w:rsidRPr="007559FF">
              <w:rPr>
                <w:rFonts w:cs="Arial"/>
              </w:rPr>
              <w:t>Current Personality Profile</w:t>
            </w:r>
          </w:p>
        </w:tc>
        <w:tc>
          <w:tcPr>
            <w:tcW w:w="1601" w:type="dxa"/>
            <w:vAlign w:val="center"/>
          </w:tcPr>
          <w:p w:rsidR="00661C55" w:rsidRPr="007559FF" w:rsidRDefault="0063135D" w:rsidP="0067548B">
            <w:pPr>
              <w:jc w:val="center"/>
              <w:rPr>
                <w:rFonts w:cs="Arial"/>
              </w:rPr>
            </w:pPr>
            <w:r w:rsidRPr="007559FF">
              <w:rPr>
                <w:rFonts w:cs="Arial"/>
              </w:rPr>
              <w:t>Vehicle (0x4)</w:t>
            </w:r>
          </w:p>
        </w:tc>
        <w:tc>
          <w:tcPr>
            <w:tcW w:w="1710" w:type="dxa"/>
            <w:tcBorders>
              <w:right w:val="single" w:sz="18" w:space="0" w:color="auto"/>
            </w:tcBorders>
            <w:vAlign w:val="center"/>
          </w:tcPr>
          <w:p w:rsidR="00661C55" w:rsidRPr="00363B75" w:rsidRDefault="0063135D" w:rsidP="0067548B">
            <w:pPr>
              <w:jc w:val="center"/>
              <w:rPr>
                <w:rFonts w:cs="Arial"/>
                <w:sz w:val="18"/>
                <w:szCs w:val="18"/>
              </w:rPr>
            </w:pPr>
            <w:r w:rsidRPr="00363B75">
              <w:rPr>
                <w:rFonts w:cs="Arial"/>
                <w:sz w:val="18"/>
                <w:szCs w:val="18"/>
              </w:rPr>
              <w:t>Do Not Init</w:t>
            </w:r>
          </w:p>
        </w:tc>
      </w:tr>
      <w:tr w:rsidR="00661C55" w:rsidTr="00DA7C36">
        <w:trPr>
          <w:jc w:val="center"/>
        </w:trPr>
        <w:tc>
          <w:tcPr>
            <w:tcW w:w="3420" w:type="dxa"/>
            <w:tcBorders>
              <w:left w:val="single" w:sz="18" w:space="0" w:color="auto"/>
              <w:bottom w:val="single" w:sz="4" w:space="0" w:color="auto"/>
            </w:tcBorders>
          </w:tcPr>
          <w:p w:rsidR="00661C55" w:rsidRPr="007559FF" w:rsidRDefault="0063135D" w:rsidP="0067548B">
            <w:pPr>
              <w:rPr>
                <w:rFonts w:eastAsia="MS Mincho" w:cs="Arial"/>
                <w:bCs/>
                <w:color w:val="000000"/>
                <w:lang w:eastAsia="ja-JP"/>
              </w:rPr>
            </w:pPr>
            <w:r w:rsidRPr="007559FF">
              <w:rPr>
                <w:rFonts w:eastAsia="MS Mincho" w:cs="Arial"/>
                <w:bCs/>
                <w:color w:val="000000"/>
                <w:lang w:eastAsia="ja-JP"/>
              </w:rPr>
              <w:t>MsgCntrDsplyOp_D_Rq Signal</w:t>
            </w:r>
          </w:p>
        </w:tc>
        <w:tc>
          <w:tcPr>
            <w:tcW w:w="4249" w:type="dxa"/>
            <w:tcBorders>
              <w:bottom w:val="single" w:sz="4" w:space="0" w:color="auto"/>
            </w:tcBorders>
            <w:vAlign w:val="center"/>
          </w:tcPr>
          <w:p w:rsidR="00661C55" w:rsidRPr="007559FF" w:rsidRDefault="0063135D" w:rsidP="0067548B">
            <w:pPr>
              <w:rPr>
                <w:rFonts w:cs="Arial"/>
              </w:rPr>
            </w:pPr>
            <w:r w:rsidRPr="007559FF">
              <w:rPr>
                <w:rFonts w:cs="Arial"/>
              </w:rPr>
              <w:t xml:space="preserve">Output Signal to </w:t>
            </w:r>
            <w:proofErr w:type="gramStart"/>
            <w:r w:rsidRPr="007559FF">
              <w:rPr>
                <w:rFonts w:cs="Arial"/>
              </w:rPr>
              <w:t>indicate  Request</w:t>
            </w:r>
            <w:proofErr w:type="gramEnd"/>
            <w:r w:rsidRPr="007559FF">
              <w:rPr>
                <w:rFonts w:cs="Arial"/>
              </w:rPr>
              <w:t xml:space="preserve"> Type.</w:t>
            </w:r>
          </w:p>
        </w:tc>
        <w:tc>
          <w:tcPr>
            <w:tcW w:w="1601" w:type="dxa"/>
            <w:tcBorders>
              <w:bottom w:val="single" w:sz="4" w:space="0" w:color="auto"/>
            </w:tcBorders>
            <w:vAlign w:val="center"/>
          </w:tcPr>
          <w:p w:rsidR="00661C55" w:rsidRPr="007559FF" w:rsidRDefault="0063135D" w:rsidP="0067548B">
            <w:pPr>
              <w:jc w:val="center"/>
              <w:rPr>
                <w:rFonts w:cs="Arial"/>
              </w:rPr>
            </w:pPr>
            <w:r w:rsidRPr="007559FF">
              <w:rPr>
                <w:rFonts w:cs="Arial"/>
              </w:rPr>
              <w:t>NULL (0x0)</w:t>
            </w:r>
          </w:p>
        </w:tc>
        <w:tc>
          <w:tcPr>
            <w:tcW w:w="1710" w:type="dxa"/>
            <w:tcBorders>
              <w:bottom w:val="single" w:sz="4" w:space="0" w:color="auto"/>
              <w:right w:val="single" w:sz="18" w:space="0" w:color="auto"/>
            </w:tcBorders>
            <w:vAlign w:val="center"/>
          </w:tcPr>
          <w:p w:rsidR="00661C55" w:rsidRPr="00363B75" w:rsidRDefault="0063135D" w:rsidP="0067548B">
            <w:pPr>
              <w:jc w:val="center"/>
              <w:rPr>
                <w:rFonts w:cs="Arial"/>
                <w:sz w:val="18"/>
                <w:szCs w:val="18"/>
              </w:rPr>
            </w:pPr>
            <w:r w:rsidRPr="00363B75">
              <w:rPr>
                <w:rFonts w:cs="Arial"/>
                <w:sz w:val="18"/>
                <w:szCs w:val="18"/>
              </w:rPr>
              <w:t>Do Not Init</w:t>
            </w:r>
          </w:p>
        </w:tc>
      </w:tr>
      <w:tr w:rsidR="00661C55" w:rsidTr="00DA7C36">
        <w:trPr>
          <w:jc w:val="center"/>
        </w:trPr>
        <w:tc>
          <w:tcPr>
            <w:tcW w:w="3420" w:type="dxa"/>
            <w:tcBorders>
              <w:left w:val="single" w:sz="18" w:space="0" w:color="auto"/>
              <w:bottom w:val="single" w:sz="4" w:space="0" w:color="auto"/>
            </w:tcBorders>
          </w:tcPr>
          <w:p w:rsidR="00661C55" w:rsidRPr="007559FF" w:rsidRDefault="0063135D" w:rsidP="0067548B">
            <w:pPr>
              <w:rPr>
                <w:rFonts w:cs="Arial"/>
              </w:rPr>
            </w:pPr>
            <w:r w:rsidRPr="007559FF">
              <w:rPr>
                <w:rFonts w:eastAsia="MS Mincho" w:cs="Arial"/>
                <w:bCs/>
                <w:color w:val="000000"/>
                <w:lang w:eastAsia="ja-JP"/>
              </w:rPr>
              <w:t>MsgCntrFeatNoRq Signal</w:t>
            </w:r>
          </w:p>
        </w:tc>
        <w:tc>
          <w:tcPr>
            <w:tcW w:w="4249" w:type="dxa"/>
            <w:tcBorders>
              <w:bottom w:val="single" w:sz="4" w:space="0" w:color="auto"/>
            </w:tcBorders>
            <w:vAlign w:val="center"/>
          </w:tcPr>
          <w:p w:rsidR="00661C55" w:rsidRPr="007559FF" w:rsidRDefault="0063135D" w:rsidP="0067548B">
            <w:pPr>
              <w:rPr>
                <w:rFonts w:cs="Arial"/>
              </w:rPr>
            </w:pPr>
            <w:r w:rsidRPr="007559FF">
              <w:rPr>
                <w:rFonts w:cs="Arial"/>
              </w:rPr>
              <w:t>Output Signal to indicate Feature Number.</w:t>
            </w:r>
          </w:p>
        </w:tc>
        <w:tc>
          <w:tcPr>
            <w:tcW w:w="1601" w:type="dxa"/>
            <w:tcBorders>
              <w:bottom w:val="single" w:sz="4" w:space="0" w:color="auto"/>
            </w:tcBorders>
            <w:vAlign w:val="center"/>
          </w:tcPr>
          <w:p w:rsidR="00661C55" w:rsidRPr="007559FF" w:rsidRDefault="0063135D" w:rsidP="0067548B">
            <w:pPr>
              <w:jc w:val="center"/>
              <w:rPr>
                <w:rFonts w:cs="Arial"/>
              </w:rPr>
            </w:pPr>
            <w:r w:rsidRPr="007559FF">
              <w:rPr>
                <w:rFonts w:cs="Arial"/>
              </w:rPr>
              <w:t>(0x0000)</w:t>
            </w:r>
          </w:p>
        </w:tc>
        <w:tc>
          <w:tcPr>
            <w:tcW w:w="1710" w:type="dxa"/>
            <w:tcBorders>
              <w:bottom w:val="single" w:sz="4" w:space="0" w:color="auto"/>
              <w:right w:val="single" w:sz="18" w:space="0" w:color="auto"/>
            </w:tcBorders>
            <w:vAlign w:val="center"/>
          </w:tcPr>
          <w:p w:rsidR="00661C55" w:rsidRPr="00363B75" w:rsidRDefault="0063135D" w:rsidP="0067548B">
            <w:pPr>
              <w:jc w:val="center"/>
              <w:rPr>
                <w:rFonts w:cs="Arial"/>
                <w:sz w:val="18"/>
                <w:szCs w:val="18"/>
              </w:rPr>
            </w:pPr>
            <w:r w:rsidRPr="00363B75">
              <w:rPr>
                <w:rFonts w:cs="Arial"/>
                <w:sz w:val="18"/>
                <w:szCs w:val="18"/>
              </w:rPr>
              <w:t>Do Not Init</w:t>
            </w:r>
          </w:p>
        </w:tc>
      </w:tr>
      <w:tr w:rsidR="00661C55" w:rsidTr="00DA7C36">
        <w:trPr>
          <w:jc w:val="center"/>
        </w:trPr>
        <w:tc>
          <w:tcPr>
            <w:tcW w:w="3420" w:type="dxa"/>
            <w:tcBorders>
              <w:top w:val="single" w:sz="4" w:space="0" w:color="auto"/>
              <w:left w:val="single" w:sz="18" w:space="0" w:color="auto"/>
              <w:bottom w:val="single" w:sz="4" w:space="0" w:color="auto"/>
            </w:tcBorders>
          </w:tcPr>
          <w:p w:rsidR="00661C55" w:rsidRPr="007559FF" w:rsidRDefault="0063135D" w:rsidP="0067548B">
            <w:pPr>
              <w:rPr>
                <w:rFonts w:cs="Arial"/>
              </w:rPr>
            </w:pPr>
            <w:r w:rsidRPr="007559FF">
              <w:rPr>
                <w:rFonts w:eastAsia="MS Mincho" w:cs="Arial"/>
                <w:bCs/>
                <w:color w:val="000000"/>
                <w:lang w:eastAsia="ja-JP"/>
              </w:rPr>
              <w:t>MsgCntrFeatConfigRq Signal</w:t>
            </w:r>
          </w:p>
        </w:tc>
        <w:tc>
          <w:tcPr>
            <w:tcW w:w="4249" w:type="dxa"/>
            <w:tcBorders>
              <w:top w:val="single" w:sz="4" w:space="0" w:color="auto"/>
              <w:bottom w:val="single" w:sz="4" w:space="0" w:color="auto"/>
            </w:tcBorders>
            <w:vAlign w:val="center"/>
          </w:tcPr>
          <w:p w:rsidR="00661C55" w:rsidRPr="007559FF" w:rsidRDefault="0063135D" w:rsidP="0067548B">
            <w:pPr>
              <w:rPr>
                <w:rFonts w:cs="Arial"/>
              </w:rPr>
            </w:pPr>
            <w:r w:rsidRPr="007559FF">
              <w:rPr>
                <w:rFonts w:cs="Arial"/>
              </w:rPr>
              <w:t>Output Signal to Specify the desired feature Value.</w:t>
            </w:r>
          </w:p>
        </w:tc>
        <w:tc>
          <w:tcPr>
            <w:tcW w:w="1601" w:type="dxa"/>
            <w:tcBorders>
              <w:top w:val="single" w:sz="4" w:space="0" w:color="auto"/>
              <w:bottom w:val="single" w:sz="4" w:space="0" w:color="auto"/>
            </w:tcBorders>
            <w:vAlign w:val="center"/>
          </w:tcPr>
          <w:p w:rsidR="00661C55" w:rsidRPr="007559FF" w:rsidRDefault="0063135D" w:rsidP="0067548B">
            <w:pPr>
              <w:jc w:val="center"/>
              <w:rPr>
                <w:rFonts w:cs="Arial"/>
              </w:rPr>
            </w:pPr>
            <w:r w:rsidRPr="007559FF">
              <w:rPr>
                <w:rFonts w:cs="Arial"/>
              </w:rPr>
              <w:t>(0x0000)</w:t>
            </w:r>
          </w:p>
        </w:tc>
        <w:tc>
          <w:tcPr>
            <w:tcW w:w="1710" w:type="dxa"/>
            <w:tcBorders>
              <w:top w:val="single" w:sz="4" w:space="0" w:color="auto"/>
              <w:bottom w:val="single" w:sz="4" w:space="0" w:color="auto"/>
              <w:right w:val="single" w:sz="18" w:space="0" w:color="auto"/>
            </w:tcBorders>
            <w:vAlign w:val="center"/>
          </w:tcPr>
          <w:p w:rsidR="00661C55" w:rsidRPr="00363B75" w:rsidRDefault="0063135D" w:rsidP="0067548B">
            <w:pPr>
              <w:jc w:val="center"/>
              <w:rPr>
                <w:rFonts w:cs="Arial"/>
                <w:sz w:val="18"/>
                <w:szCs w:val="18"/>
              </w:rPr>
            </w:pPr>
            <w:r w:rsidRPr="00363B75">
              <w:rPr>
                <w:rFonts w:cs="Arial"/>
                <w:sz w:val="18"/>
                <w:szCs w:val="18"/>
              </w:rPr>
              <w:t>Do Not Init</w:t>
            </w:r>
          </w:p>
        </w:tc>
      </w:tr>
      <w:tr w:rsidR="00661C55" w:rsidTr="00DA7C36">
        <w:trPr>
          <w:jc w:val="center"/>
        </w:trPr>
        <w:tc>
          <w:tcPr>
            <w:tcW w:w="3420" w:type="dxa"/>
            <w:tcBorders>
              <w:top w:val="single" w:sz="4" w:space="0" w:color="auto"/>
              <w:left w:val="single" w:sz="18" w:space="0" w:color="auto"/>
              <w:bottom w:val="single" w:sz="4" w:space="0" w:color="auto"/>
            </w:tcBorders>
          </w:tcPr>
          <w:p w:rsidR="00661C55" w:rsidRPr="007559FF" w:rsidRDefault="0063135D" w:rsidP="0067548B">
            <w:pPr>
              <w:rPr>
                <w:rFonts w:cs="Arial"/>
              </w:rPr>
            </w:pPr>
            <w:r w:rsidRPr="007559FF">
              <w:rPr>
                <w:rFonts w:eastAsia="MS Mincho" w:cs="Arial"/>
                <w:bCs/>
                <w:color w:val="000000"/>
                <w:lang w:eastAsia="ja-JP"/>
              </w:rPr>
              <w:t>MsgCntrPersIndex_D_Rq Signal</w:t>
            </w:r>
          </w:p>
        </w:tc>
        <w:tc>
          <w:tcPr>
            <w:tcW w:w="4249" w:type="dxa"/>
            <w:tcBorders>
              <w:top w:val="single" w:sz="4" w:space="0" w:color="auto"/>
              <w:bottom w:val="single" w:sz="4" w:space="0" w:color="auto"/>
            </w:tcBorders>
            <w:vAlign w:val="center"/>
          </w:tcPr>
          <w:p w:rsidR="00661C55" w:rsidRPr="007559FF" w:rsidRDefault="0063135D" w:rsidP="0067548B">
            <w:pPr>
              <w:rPr>
                <w:rFonts w:cs="Arial"/>
              </w:rPr>
            </w:pPr>
            <w:r w:rsidRPr="007559FF">
              <w:rPr>
                <w:rFonts w:cs="Arial"/>
              </w:rPr>
              <w:t>Output Signal to indicate which personality profile is being accessed.</w:t>
            </w:r>
          </w:p>
        </w:tc>
        <w:tc>
          <w:tcPr>
            <w:tcW w:w="1601" w:type="dxa"/>
            <w:tcBorders>
              <w:top w:val="single" w:sz="4" w:space="0" w:color="auto"/>
              <w:bottom w:val="single" w:sz="4" w:space="0" w:color="auto"/>
            </w:tcBorders>
            <w:vAlign w:val="center"/>
          </w:tcPr>
          <w:p w:rsidR="00661C55" w:rsidRPr="007559FF" w:rsidRDefault="0063135D" w:rsidP="0067548B">
            <w:pPr>
              <w:jc w:val="center"/>
              <w:rPr>
                <w:rFonts w:cs="Arial"/>
              </w:rPr>
            </w:pPr>
            <w:r w:rsidRPr="007559FF">
              <w:rPr>
                <w:rFonts w:cs="Arial"/>
              </w:rPr>
              <w:t>Vehicle (0x4)</w:t>
            </w:r>
          </w:p>
        </w:tc>
        <w:tc>
          <w:tcPr>
            <w:tcW w:w="1710" w:type="dxa"/>
            <w:tcBorders>
              <w:top w:val="single" w:sz="4" w:space="0" w:color="auto"/>
              <w:bottom w:val="single" w:sz="4" w:space="0" w:color="auto"/>
              <w:right w:val="single" w:sz="18" w:space="0" w:color="auto"/>
            </w:tcBorders>
            <w:vAlign w:val="center"/>
          </w:tcPr>
          <w:p w:rsidR="00661C55" w:rsidRPr="00363B75" w:rsidRDefault="0063135D" w:rsidP="0067548B">
            <w:pPr>
              <w:jc w:val="center"/>
              <w:rPr>
                <w:rFonts w:cs="Arial"/>
                <w:sz w:val="18"/>
                <w:szCs w:val="18"/>
              </w:rPr>
            </w:pPr>
            <w:r w:rsidRPr="00363B75">
              <w:rPr>
                <w:rFonts w:cs="Arial"/>
                <w:sz w:val="18"/>
                <w:szCs w:val="18"/>
              </w:rPr>
              <w:t>Do Not Init</w:t>
            </w:r>
          </w:p>
        </w:tc>
      </w:tr>
      <w:tr w:rsidR="00661C55" w:rsidTr="00DA7C36">
        <w:trPr>
          <w:jc w:val="center"/>
        </w:trPr>
        <w:tc>
          <w:tcPr>
            <w:tcW w:w="3420" w:type="dxa"/>
            <w:tcBorders>
              <w:top w:val="single" w:sz="4" w:space="0" w:color="auto"/>
              <w:left w:val="single" w:sz="18" w:space="0" w:color="auto"/>
              <w:bottom w:val="single" w:sz="4" w:space="0" w:color="auto"/>
            </w:tcBorders>
          </w:tcPr>
          <w:p w:rsidR="00661C55" w:rsidRPr="007559FF" w:rsidRDefault="0063135D" w:rsidP="0067548B">
            <w:pPr>
              <w:rPr>
                <w:rFonts w:eastAsia="MS Mincho" w:cs="Arial"/>
                <w:bCs/>
                <w:color w:val="000000"/>
                <w:lang w:eastAsia="ja-JP"/>
              </w:rPr>
            </w:pPr>
            <w:r w:rsidRPr="007559FF">
              <w:rPr>
                <w:rFonts w:eastAsia="MS Mincho" w:cs="Arial"/>
                <w:bCs/>
                <w:color w:val="000000"/>
                <w:lang w:eastAsia="ja-JP"/>
              </w:rPr>
              <w:t>FeatNoIpmaActl Signal</w:t>
            </w:r>
            <w:r>
              <w:rPr>
                <w:rFonts w:eastAsia="MS Mincho" w:cs="Arial"/>
                <w:bCs/>
                <w:color w:val="000000"/>
                <w:lang w:eastAsia="ja-JP"/>
              </w:rPr>
              <w:t xml:space="preserve">  </w:t>
            </w:r>
          </w:p>
        </w:tc>
        <w:tc>
          <w:tcPr>
            <w:tcW w:w="4249" w:type="dxa"/>
            <w:tcBorders>
              <w:top w:val="single" w:sz="4" w:space="0" w:color="auto"/>
              <w:bottom w:val="single" w:sz="4" w:space="0" w:color="auto"/>
            </w:tcBorders>
            <w:vAlign w:val="center"/>
          </w:tcPr>
          <w:p w:rsidR="00661C55" w:rsidRPr="007559FF" w:rsidRDefault="0063135D" w:rsidP="0067548B">
            <w:pPr>
              <w:rPr>
                <w:rFonts w:cs="Arial"/>
              </w:rPr>
            </w:pPr>
            <w:r w:rsidRPr="007559FF">
              <w:rPr>
                <w:rFonts w:cs="Arial"/>
              </w:rPr>
              <w:t>Input signal sent from Ipma to indicate Feature Number.</w:t>
            </w:r>
          </w:p>
        </w:tc>
        <w:tc>
          <w:tcPr>
            <w:tcW w:w="1601" w:type="dxa"/>
            <w:tcBorders>
              <w:top w:val="single" w:sz="4" w:space="0" w:color="auto"/>
              <w:bottom w:val="single" w:sz="4" w:space="0" w:color="auto"/>
            </w:tcBorders>
            <w:vAlign w:val="center"/>
          </w:tcPr>
          <w:p w:rsidR="00661C55" w:rsidRPr="007559FF" w:rsidRDefault="0063135D" w:rsidP="0067548B">
            <w:pPr>
              <w:jc w:val="center"/>
              <w:rPr>
                <w:rFonts w:cs="Arial"/>
              </w:rPr>
            </w:pPr>
            <w:r w:rsidRPr="007559FF">
              <w:rPr>
                <w:rFonts w:cs="Arial"/>
              </w:rPr>
              <w:t>(0x0000)</w:t>
            </w:r>
          </w:p>
        </w:tc>
        <w:tc>
          <w:tcPr>
            <w:tcW w:w="1710" w:type="dxa"/>
            <w:tcBorders>
              <w:top w:val="single" w:sz="4" w:space="0" w:color="auto"/>
              <w:bottom w:val="single" w:sz="4" w:space="0" w:color="auto"/>
              <w:right w:val="single" w:sz="18" w:space="0" w:color="auto"/>
            </w:tcBorders>
            <w:vAlign w:val="center"/>
          </w:tcPr>
          <w:p w:rsidR="00661C55" w:rsidRPr="00363B75" w:rsidRDefault="0063135D" w:rsidP="0067548B">
            <w:pPr>
              <w:jc w:val="center"/>
              <w:rPr>
                <w:rFonts w:cs="Arial"/>
                <w:sz w:val="18"/>
                <w:szCs w:val="18"/>
              </w:rPr>
            </w:pPr>
            <w:r w:rsidRPr="00363B75">
              <w:rPr>
                <w:rFonts w:cs="Arial"/>
                <w:sz w:val="18"/>
                <w:szCs w:val="18"/>
              </w:rPr>
              <w:t>Do Not Init</w:t>
            </w:r>
          </w:p>
        </w:tc>
      </w:tr>
      <w:tr w:rsidR="00661C55" w:rsidTr="00DA7C36">
        <w:trPr>
          <w:jc w:val="center"/>
        </w:trPr>
        <w:tc>
          <w:tcPr>
            <w:tcW w:w="3420" w:type="dxa"/>
            <w:tcBorders>
              <w:top w:val="single" w:sz="4" w:space="0" w:color="auto"/>
              <w:left w:val="single" w:sz="18" w:space="0" w:color="auto"/>
              <w:bottom w:val="single" w:sz="4" w:space="0" w:color="auto"/>
            </w:tcBorders>
          </w:tcPr>
          <w:p w:rsidR="00661C55" w:rsidRPr="007559FF" w:rsidRDefault="0063135D" w:rsidP="0067548B">
            <w:pPr>
              <w:autoSpaceDE w:val="0"/>
              <w:autoSpaceDN w:val="0"/>
              <w:adjustRightInd w:val="0"/>
              <w:spacing w:line="287" w:lineRule="auto"/>
              <w:rPr>
                <w:rFonts w:eastAsia="MS Mincho" w:cs="Arial"/>
                <w:bCs/>
                <w:color w:val="000000"/>
                <w:lang w:eastAsia="ja-JP"/>
              </w:rPr>
            </w:pPr>
            <w:r w:rsidRPr="007559FF">
              <w:rPr>
                <w:rFonts w:eastAsia="MS Mincho" w:cs="Arial"/>
                <w:bCs/>
                <w:color w:val="000000"/>
                <w:lang w:eastAsia="ja-JP"/>
              </w:rPr>
              <w:t>FeatConfigIpmaActl Signal</w:t>
            </w:r>
          </w:p>
        </w:tc>
        <w:tc>
          <w:tcPr>
            <w:tcW w:w="4249" w:type="dxa"/>
            <w:tcBorders>
              <w:top w:val="single" w:sz="4" w:space="0" w:color="auto"/>
              <w:bottom w:val="single" w:sz="4" w:space="0" w:color="auto"/>
            </w:tcBorders>
            <w:vAlign w:val="center"/>
          </w:tcPr>
          <w:p w:rsidR="00661C55" w:rsidRPr="007559FF" w:rsidRDefault="0063135D" w:rsidP="0067548B">
            <w:pPr>
              <w:rPr>
                <w:rFonts w:cs="Arial"/>
              </w:rPr>
            </w:pPr>
            <w:r w:rsidRPr="007559FF">
              <w:rPr>
                <w:rFonts w:cs="Arial"/>
              </w:rPr>
              <w:t>Input signal sent from Ipma to indicate current value of the feature setting for the feature that is being set or queried.</w:t>
            </w:r>
          </w:p>
        </w:tc>
        <w:tc>
          <w:tcPr>
            <w:tcW w:w="1601" w:type="dxa"/>
            <w:tcBorders>
              <w:top w:val="single" w:sz="4" w:space="0" w:color="auto"/>
              <w:bottom w:val="single" w:sz="4" w:space="0" w:color="auto"/>
            </w:tcBorders>
            <w:vAlign w:val="center"/>
          </w:tcPr>
          <w:p w:rsidR="00661C55" w:rsidRPr="007559FF" w:rsidRDefault="0063135D" w:rsidP="0067548B">
            <w:pPr>
              <w:jc w:val="center"/>
              <w:rPr>
                <w:rFonts w:cs="Arial"/>
              </w:rPr>
            </w:pPr>
            <w:r w:rsidRPr="007559FF">
              <w:rPr>
                <w:rFonts w:cs="Arial"/>
              </w:rPr>
              <w:t>(0x0000)</w:t>
            </w:r>
          </w:p>
        </w:tc>
        <w:tc>
          <w:tcPr>
            <w:tcW w:w="1710" w:type="dxa"/>
            <w:tcBorders>
              <w:top w:val="single" w:sz="4" w:space="0" w:color="auto"/>
              <w:bottom w:val="single" w:sz="4" w:space="0" w:color="auto"/>
              <w:right w:val="single" w:sz="18" w:space="0" w:color="auto"/>
            </w:tcBorders>
            <w:vAlign w:val="center"/>
          </w:tcPr>
          <w:p w:rsidR="00661C55" w:rsidRPr="00363B75" w:rsidRDefault="0063135D" w:rsidP="0067548B">
            <w:pPr>
              <w:jc w:val="center"/>
              <w:rPr>
                <w:rFonts w:cs="Arial"/>
                <w:sz w:val="18"/>
                <w:szCs w:val="18"/>
              </w:rPr>
            </w:pPr>
            <w:r w:rsidRPr="00363B75">
              <w:rPr>
                <w:rFonts w:cs="Arial"/>
                <w:sz w:val="18"/>
                <w:szCs w:val="18"/>
              </w:rPr>
              <w:t>Do Not Init</w:t>
            </w:r>
          </w:p>
        </w:tc>
      </w:tr>
      <w:tr w:rsidR="00661C55" w:rsidTr="00DA7C36">
        <w:trPr>
          <w:jc w:val="center"/>
        </w:trPr>
        <w:tc>
          <w:tcPr>
            <w:tcW w:w="3420" w:type="dxa"/>
            <w:tcBorders>
              <w:left w:val="single" w:sz="18" w:space="0" w:color="auto"/>
            </w:tcBorders>
          </w:tcPr>
          <w:p w:rsidR="00661C55" w:rsidRPr="007559FF" w:rsidRDefault="0063135D" w:rsidP="0067548B">
            <w:pPr>
              <w:rPr>
                <w:rFonts w:eastAsia="MS Mincho" w:cs="Arial"/>
                <w:bCs/>
                <w:color w:val="000000"/>
                <w:lang w:eastAsia="ja-JP"/>
              </w:rPr>
            </w:pPr>
            <w:r w:rsidRPr="007559FF">
              <w:rPr>
                <w:rFonts w:eastAsia="MS Mincho" w:cs="Arial"/>
                <w:bCs/>
                <w:color w:val="000000"/>
                <w:lang w:eastAsia="ja-JP"/>
              </w:rPr>
              <w:t>PersIndexIpma_D_Actl Signal</w:t>
            </w:r>
          </w:p>
        </w:tc>
        <w:tc>
          <w:tcPr>
            <w:tcW w:w="4249" w:type="dxa"/>
            <w:vAlign w:val="center"/>
          </w:tcPr>
          <w:p w:rsidR="00661C55" w:rsidRPr="007559FF" w:rsidRDefault="0063135D" w:rsidP="0067548B">
            <w:pPr>
              <w:rPr>
                <w:rFonts w:cs="Arial"/>
              </w:rPr>
            </w:pPr>
            <w:r w:rsidRPr="007559FF">
              <w:rPr>
                <w:rFonts w:cs="Arial"/>
              </w:rPr>
              <w:t>Input signal sent from Ipma to indicate which personality profile is being reported.</w:t>
            </w:r>
          </w:p>
        </w:tc>
        <w:tc>
          <w:tcPr>
            <w:tcW w:w="1601" w:type="dxa"/>
            <w:vAlign w:val="center"/>
          </w:tcPr>
          <w:p w:rsidR="00661C55" w:rsidRPr="007559FF" w:rsidRDefault="0063135D" w:rsidP="0067548B">
            <w:pPr>
              <w:jc w:val="center"/>
              <w:rPr>
                <w:rFonts w:cs="Arial"/>
              </w:rPr>
            </w:pPr>
            <w:r w:rsidRPr="007559FF">
              <w:rPr>
                <w:rFonts w:cs="Arial"/>
              </w:rPr>
              <w:t>Vehicle (0x4)</w:t>
            </w:r>
          </w:p>
        </w:tc>
        <w:tc>
          <w:tcPr>
            <w:tcW w:w="1710" w:type="dxa"/>
            <w:tcBorders>
              <w:right w:val="single" w:sz="18" w:space="0" w:color="auto"/>
            </w:tcBorders>
            <w:vAlign w:val="center"/>
          </w:tcPr>
          <w:p w:rsidR="00661C55" w:rsidRPr="00363B75" w:rsidRDefault="0063135D" w:rsidP="0067548B">
            <w:pPr>
              <w:jc w:val="center"/>
              <w:rPr>
                <w:rFonts w:cs="Arial"/>
                <w:sz w:val="18"/>
                <w:szCs w:val="18"/>
              </w:rPr>
            </w:pPr>
            <w:r w:rsidRPr="00363B75">
              <w:rPr>
                <w:rFonts w:cs="Arial"/>
                <w:sz w:val="18"/>
                <w:szCs w:val="18"/>
              </w:rPr>
              <w:t>Do Not Init</w:t>
            </w:r>
          </w:p>
        </w:tc>
      </w:tr>
      <w:tr w:rsidR="000653B5" w:rsidTr="00DA7C36">
        <w:trPr>
          <w:jc w:val="center"/>
        </w:trPr>
        <w:tc>
          <w:tcPr>
            <w:tcW w:w="3420" w:type="dxa"/>
            <w:tcBorders>
              <w:left w:val="single" w:sz="18" w:space="0" w:color="auto"/>
            </w:tcBorders>
          </w:tcPr>
          <w:p w:rsidR="000653B5" w:rsidRPr="007559FF" w:rsidRDefault="0063135D" w:rsidP="0067548B">
            <w:pPr>
              <w:rPr>
                <w:rFonts w:cs="Arial"/>
              </w:rPr>
            </w:pPr>
            <w:r w:rsidRPr="007559FF">
              <w:rPr>
                <w:rFonts w:cs="Arial"/>
              </w:rPr>
              <w:t>M/C_Display_Status</w:t>
            </w:r>
          </w:p>
        </w:tc>
        <w:tc>
          <w:tcPr>
            <w:tcW w:w="4249" w:type="dxa"/>
          </w:tcPr>
          <w:p w:rsidR="000653B5" w:rsidRPr="007559FF" w:rsidRDefault="0063135D" w:rsidP="0067548B">
            <w:pPr>
              <w:rPr>
                <w:rFonts w:cs="Arial"/>
              </w:rPr>
            </w:pPr>
            <w:r w:rsidRPr="007559FF">
              <w:rPr>
                <w:rFonts w:cs="Arial"/>
              </w:rPr>
              <w:t xml:space="preserve">State Indicator to identify which text is currently being displayed on </w:t>
            </w:r>
            <w:smartTag w:uri="urn:schemas-microsoft-com:office:smarttags" w:element="place">
              <w:smartTag w:uri="urn:schemas-microsoft-com:office:smarttags" w:element="PlaceName">
                <w:r w:rsidRPr="007559FF">
                  <w:rPr>
                    <w:rFonts w:cs="Arial"/>
                  </w:rPr>
                  <w:t>Message</w:t>
                </w:r>
              </w:smartTag>
              <w:r w:rsidRPr="007559FF">
                <w:rPr>
                  <w:rFonts w:cs="Arial"/>
                </w:rPr>
                <w:t xml:space="preserve"> </w:t>
              </w:r>
              <w:smartTag w:uri="urn:schemas-microsoft-com:office:smarttags" w:element="PlaceType">
                <w:r w:rsidRPr="007559FF">
                  <w:rPr>
                    <w:rFonts w:cs="Arial"/>
                  </w:rPr>
                  <w:t>Center</w:t>
                </w:r>
              </w:smartTag>
            </w:smartTag>
            <w:r w:rsidRPr="007559FF">
              <w:rPr>
                <w:rFonts w:cs="Arial"/>
              </w:rPr>
              <w:t xml:space="preserve"> display.   See *</w:t>
            </w:r>
          </w:p>
        </w:tc>
        <w:tc>
          <w:tcPr>
            <w:tcW w:w="1601" w:type="dxa"/>
            <w:vAlign w:val="center"/>
          </w:tcPr>
          <w:p w:rsidR="000653B5" w:rsidRPr="007559FF" w:rsidRDefault="0063135D" w:rsidP="0067548B">
            <w:pPr>
              <w:jc w:val="center"/>
              <w:rPr>
                <w:rFonts w:cs="Arial"/>
              </w:rPr>
            </w:pPr>
            <w:r w:rsidRPr="007559FF">
              <w:rPr>
                <w:rFonts w:cs="Arial"/>
              </w:rPr>
              <w:t>See *</w:t>
            </w:r>
          </w:p>
        </w:tc>
        <w:tc>
          <w:tcPr>
            <w:tcW w:w="1710" w:type="dxa"/>
            <w:tcBorders>
              <w:right w:val="single" w:sz="18" w:space="0" w:color="auto"/>
            </w:tcBorders>
            <w:vAlign w:val="center"/>
          </w:tcPr>
          <w:p w:rsidR="000653B5" w:rsidRPr="007559FF" w:rsidRDefault="0063135D" w:rsidP="0067548B">
            <w:pPr>
              <w:jc w:val="center"/>
              <w:rPr>
                <w:rFonts w:cs="Arial"/>
              </w:rPr>
            </w:pPr>
            <w:r w:rsidRPr="007559FF">
              <w:rPr>
                <w:rFonts w:cs="Arial"/>
              </w:rPr>
              <w:t>See*</w:t>
            </w:r>
          </w:p>
        </w:tc>
      </w:tr>
      <w:tr w:rsidR="000653B5" w:rsidTr="00DA7C36">
        <w:trPr>
          <w:jc w:val="center"/>
        </w:trPr>
        <w:tc>
          <w:tcPr>
            <w:tcW w:w="3420" w:type="dxa"/>
            <w:tcBorders>
              <w:left w:val="single" w:sz="18" w:space="0" w:color="auto"/>
            </w:tcBorders>
          </w:tcPr>
          <w:p w:rsidR="000653B5" w:rsidRPr="007559FF" w:rsidRDefault="0063135D" w:rsidP="0067548B">
            <w:pPr>
              <w:rPr>
                <w:rFonts w:cs="Arial"/>
              </w:rPr>
            </w:pPr>
            <w:r w:rsidRPr="007559FF">
              <w:rPr>
                <w:rFonts w:cs="Arial"/>
              </w:rPr>
              <w:t>M/C Switch Event</w:t>
            </w:r>
          </w:p>
        </w:tc>
        <w:tc>
          <w:tcPr>
            <w:tcW w:w="4249" w:type="dxa"/>
          </w:tcPr>
          <w:p w:rsidR="000653B5" w:rsidRPr="007559FF" w:rsidRDefault="0063135D" w:rsidP="0067548B">
            <w:pPr>
              <w:rPr>
                <w:rFonts w:cs="Arial"/>
              </w:rPr>
            </w:pPr>
            <w:r w:rsidRPr="007559FF">
              <w:rPr>
                <w:rFonts w:cs="Arial"/>
              </w:rPr>
              <w:t xml:space="preserve">Event that is indicated as per the switch interface for the </w:t>
            </w:r>
            <w:smartTag w:uri="urn:schemas-microsoft-com:office:smarttags" w:element="place">
              <w:smartTag w:uri="urn:schemas-microsoft-com:office:smarttags" w:element="PlaceName">
                <w:r w:rsidRPr="007559FF">
                  <w:rPr>
                    <w:rFonts w:cs="Arial"/>
                  </w:rPr>
                  <w:t>Message</w:t>
                </w:r>
              </w:smartTag>
              <w:r w:rsidRPr="007559FF">
                <w:rPr>
                  <w:rFonts w:cs="Arial"/>
                </w:rPr>
                <w:t xml:space="preserve"> </w:t>
              </w:r>
              <w:smartTag w:uri="urn:schemas-microsoft-com:office:smarttags" w:element="PlaceType">
                <w:r w:rsidRPr="007559FF">
                  <w:rPr>
                    <w:rFonts w:cs="Arial"/>
                  </w:rPr>
                  <w:t>Center</w:t>
                </w:r>
              </w:smartTag>
            </w:smartTag>
            <w:r w:rsidRPr="007559FF">
              <w:rPr>
                <w:rFonts w:cs="Arial"/>
              </w:rPr>
              <w:t>.   See *</w:t>
            </w:r>
          </w:p>
        </w:tc>
        <w:tc>
          <w:tcPr>
            <w:tcW w:w="1601" w:type="dxa"/>
            <w:vAlign w:val="center"/>
          </w:tcPr>
          <w:p w:rsidR="000653B5" w:rsidRPr="007559FF" w:rsidRDefault="0063135D" w:rsidP="0067548B">
            <w:pPr>
              <w:jc w:val="center"/>
              <w:rPr>
                <w:rFonts w:cs="Arial"/>
              </w:rPr>
            </w:pPr>
            <w:r w:rsidRPr="007559FF">
              <w:rPr>
                <w:rFonts w:cs="Arial"/>
              </w:rPr>
              <w:t>See *</w:t>
            </w:r>
          </w:p>
        </w:tc>
        <w:tc>
          <w:tcPr>
            <w:tcW w:w="1710" w:type="dxa"/>
            <w:tcBorders>
              <w:right w:val="single" w:sz="18" w:space="0" w:color="auto"/>
            </w:tcBorders>
            <w:vAlign w:val="center"/>
          </w:tcPr>
          <w:p w:rsidR="000653B5" w:rsidRPr="007559FF" w:rsidRDefault="0063135D" w:rsidP="0067548B">
            <w:pPr>
              <w:jc w:val="center"/>
              <w:rPr>
                <w:rFonts w:cs="Arial"/>
              </w:rPr>
            </w:pPr>
            <w:r w:rsidRPr="007559FF">
              <w:rPr>
                <w:rFonts w:cs="Arial"/>
              </w:rPr>
              <w:t>See*</w:t>
            </w:r>
          </w:p>
        </w:tc>
      </w:tr>
      <w:tr w:rsidR="00A20847" w:rsidTr="00DA7C36">
        <w:trPr>
          <w:jc w:val="center"/>
        </w:trPr>
        <w:tc>
          <w:tcPr>
            <w:tcW w:w="3420" w:type="dxa"/>
            <w:tcBorders>
              <w:left w:val="single" w:sz="18" w:space="0" w:color="auto"/>
            </w:tcBorders>
          </w:tcPr>
          <w:p w:rsidR="00A20847" w:rsidRDefault="0063135D" w:rsidP="00A20847">
            <w:pPr>
              <w:rPr>
                <w:rFonts w:cs="Arial"/>
                <w:color w:val="000000"/>
              </w:rPr>
            </w:pPr>
            <w:r>
              <w:rPr>
                <w:highlight w:val="yellow"/>
              </w:rPr>
              <w:t>Settings_Menu_Cfg</w:t>
            </w:r>
          </w:p>
        </w:tc>
        <w:tc>
          <w:tcPr>
            <w:tcW w:w="4249" w:type="dxa"/>
          </w:tcPr>
          <w:p w:rsidR="00A20847" w:rsidRDefault="0063135D" w:rsidP="00A20847">
            <w:r>
              <w:rPr>
                <w:highlight w:val="yellow"/>
              </w:rPr>
              <w:t>Configures cluster to display items in the Settings menu (Set to “cluster” at cluster supplier manufacturer plant)</w:t>
            </w:r>
          </w:p>
        </w:tc>
        <w:tc>
          <w:tcPr>
            <w:tcW w:w="1601" w:type="dxa"/>
            <w:vAlign w:val="center"/>
          </w:tcPr>
          <w:p w:rsidR="00A20847" w:rsidRDefault="0063135D" w:rsidP="00A20847">
            <w:pPr>
              <w:jc w:val="center"/>
            </w:pPr>
            <w:r>
              <w:rPr>
                <w:highlight w:val="yellow"/>
              </w:rPr>
              <w:t>Use Stored Value</w:t>
            </w:r>
          </w:p>
        </w:tc>
        <w:tc>
          <w:tcPr>
            <w:tcW w:w="1710" w:type="dxa"/>
            <w:tcBorders>
              <w:right w:val="single" w:sz="18" w:space="0" w:color="auto"/>
            </w:tcBorders>
          </w:tcPr>
          <w:p w:rsidR="00A20847" w:rsidRDefault="0063135D" w:rsidP="00A20847">
            <w:pPr>
              <w:jc w:val="center"/>
            </w:pPr>
            <w:r>
              <w:rPr>
                <w:highlight w:val="yellow"/>
              </w:rPr>
              <w:t>Use Stored Value</w:t>
            </w:r>
          </w:p>
        </w:tc>
      </w:tr>
      <w:tr w:rsidR="000653B5" w:rsidTr="00DA7C36">
        <w:trPr>
          <w:jc w:val="center"/>
        </w:trPr>
        <w:tc>
          <w:tcPr>
            <w:tcW w:w="3420" w:type="dxa"/>
            <w:tcBorders>
              <w:left w:val="single" w:sz="18" w:space="0" w:color="auto"/>
              <w:bottom w:val="single" w:sz="18" w:space="0" w:color="auto"/>
            </w:tcBorders>
          </w:tcPr>
          <w:p w:rsidR="000653B5" w:rsidRPr="007559FF" w:rsidRDefault="0063135D" w:rsidP="0067548B">
            <w:pPr>
              <w:rPr>
                <w:rFonts w:cs="Arial"/>
              </w:rPr>
            </w:pPr>
            <w:r w:rsidRPr="007559FF">
              <w:rPr>
                <w:rFonts w:cs="Arial"/>
              </w:rPr>
              <w:t>Operational_Mode</w:t>
            </w:r>
          </w:p>
        </w:tc>
        <w:tc>
          <w:tcPr>
            <w:tcW w:w="4249" w:type="dxa"/>
            <w:tcBorders>
              <w:bottom w:val="single" w:sz="18" w:space="0" w:color="auto"/>
            </w:tcBorders>
          </w:tcPr>
          <w:p w:rsidR="000653B5" w:rsidRPr="007559FF" w:rsidRDefault="0063135D" w:rsidP="0067548B">
            <w:pPr>
              <w:rPr>
                <w:rFonts w:cs="Arial"/>
              </w:rPr>
            </w:pPr>
            <w:r w:rsidRPr="007559FF">
              <w:rPr>
                <w:rFonts w:cs="Arial"/>
              </w:rPr>
              <w:t xml:space="preserve">4 state </w:t>
            </w:r>
            <w:proofErr w:type="gramStart"/>
            <w:r w:rsidRPr="007559FF">
              <w:rPr>
                <w:rFonts w:cs="Arial"/>
              </w:rPr>
              <w:t>indicator</w:t>
            </w:r>
            <w:proofErr w:type="gramEnd"/>
            <w:r w:rsidRPr="007559FF">
              <w:rPr>
                <w:rFonts w:cs="Arial"/>
              </w:rPr>
              <w:t xml:space="preserve"> for cluster operational mode</w:t>
            </w:r>
          </w:p>
        </w:tc>
        <w:tc>
          <w:tcPr>
            <w:tcW w:w="1601" w:type="dxa"/>
            <w:tcBorders>
              <w:bottom w:val="single" w:sz="18" w:space="0" w:color="auto"/>
            </w:tcBorders>
            <w:vAlign w:val="center"/>
          </w:tcPr>
          <w:p w:rsidR="000653B5" w:rsidRPr="007559FF" w:rsidRDefault="0063135D" w:rsidP="0067548B">
            <w:pPr>
              <w:jc w:val="center"/>
              <w:rPr>
                <w:rFonts w:cs="Arial"/>
              </w:rPr>
            </w:pPr>
            <w:r w:rsidRPr="007559FF">
              <w:rPr>
                <w:rFonts w:cs="Arial"/>
              </w:rPr>
              <w:t>Limited</w:t>
            </w:r>
          </w:p>
        </w:tc>
        <w:tc>
          <w:tcPr>
            <w:tcW w:w="1710" w:type="dxa"/>
            <w:tcBorders>
              <w:bottom w:val="single" w:sz="18" w:space="0" w:color="auto"/>
              <w:right w:val="single" w:sz="18" w:space="0" w:color="auto"/>
            </w:tcBorders>
            <w:vAlign w:val="center"/>
          </w:tcPr>
          <w:p w:rsidR="000653B5" w:rsidRPr="007559FF" w:rsidRDefault="0063135D" w:rsidP="0067548B">
            <w:pPr>
              <w:jc w:val="center"/>
              <w:rPr>
                <w:rFonts w:cs="Arial"/>
              </w:rPr>
            </w:pPr>
            <w:r w:rsidRPr="007559FF">
              <w:rPr>
                <w:rFonts w:cs="Arial"/>
              </w:rPr>
              <w:t xml:space="preserve">Limited, </w:t>
            </w:r>
            <w:smartTag w:uri="urn:schemas-microsoft-com:office:smarttags" w:element="City">
              <w:smartTag w:uri="urn:schemas-microsoft-com:office:smarttags" w:element="place">
                <w:r w:rsidRPr="007559FF">
                  <w:rPr>
                    <w:rFonts w:cs="Arial"/>
                  </w:rPr>
                  <w:t>Normal</w:t>
                </w:r>
              </w:smartTag>
            </w:smartTag>
            <w:r w:rsidRPr="007559FF">
              <w:rPr>
                <w:rFonts w:cs="Arial"/>
              </w:rPr>
              <w:t xml:space="preserve"> or Crank</w:t>
            </w:r>
          </w:p>
        </w:tc>
      </w:tr>
    </w:tbl>
    <w:p w:rsidR="00E7571D" w:rsidRDefault="0063135D" w:rsidP="00E7571D">
      <w:r>
        <w:t xml:space="preserve">    * Refer to Message Center X Display_Y Button Interface Section, where X and Y are appropriate values in this document.</w:t>
      </w:r>
    </w:p>
    <w:p w:rsidR="004F3462" w:rsidRDefault="0063135D" w:rsidP="00E7571D"/>
    <w:p w:rsidR="00406F39" w:rsidRDefault="0063135D" w:rsidP="00B9479B">
      <w:pPr>
        <w:pStyle w:val="Heading5"/>
      </w:pPr>
      <w:r w:rsidRPr="00B9479B">
        <w:t>NVM-REQ-344</w:t>
      </w:r>
      <w:r w:rsidRPr="00B9479B">
        <w:t>984/A-Timer Table</w:t>
      </w:r>
    </w:p>
    <w:p w:rsidR="00AE06BC" w:rsidRPr="00AE06BC" w:rsidRDefault="0063135D" w:rsidP="00AE06BC"/>
    <w:tbl>
      <w:tblPr>
        <w:tblW w:w="1095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40"/>
        <w:gridCol w:w="1039"/>
        <w:gridCol w:w="4128"/>
        <w:gridCol w:w="900"/>
        <w:gridCol w:w="990"/>
        <w:gridCol w:w="1260"/>
      </w:tblGrid>
      <w:tr w:rsidR="004F3462" w:rsidRPr="009F32D4" w:rsidTr="003863E1">
        <w:trPr>
          <w:trHeight w:val="215"/>
          <w:jc w:val="center"/>
        </w:trPr>
        <w:tc>
          <w:tcPr>
            <w:tcW w:w="2640" w:type="dxa"/>
            <w:tcBorders>
              <w:top w:val="single" w:sz="18" w:space="0" w:color="auto"/>
              <w:left w:val="single" w:sz="18" w:space="0" w:color="auto"/>
              <w:bottom w:val="single" w:sz="18" w:space="0" w:color="auto"/>
              <w:right w:val="single" w:sz="18" w:space="0" w:color="auto"/>
            </w:tcBorders>
            <w:vAlign w:val="center"/>
            <w:hideMark/>
          </w:tcPr>
          <w:p w:rsidR="004F3462" w:rsidRPr="009F32D4" w:rsidRDefault="0063135D" w:rsidP="002A0553">
            <w:pPr>
              <w:jc w:val="center"/>
              <w:rPr>
                <w:rFonts w:cs="Arial"/>
                <w:b/>
                <w:bCs/>
              </w:rPr>
            </w:pPr>
            <w:r w:rsidRPr="009F32D4">
              <w:rPr>
                <w:b/>
              </w:rPr>
              <w:br w:type="page"/>
            </w:r>
            <w:r w:rsidRPr="009F32D4">
              <w:rPr>
                <w:rFonts w:cs="Arial"/>
                <w:b/>
                <w:bCs/>
              </w:rPr>
              <w:t>Timer Name</w:t>
            </w:r>
          </w:p>
        </w:tc>
        <w:tc>
          <w:tcPr>
            <w:tcW w:w="1039" w:type="dxa"/>
            <w:tcBorders>
              <w:top w:val="single" w:sz="18" w:space="0" w:color="auto"/>
              <w:left w:val="single" w:sz="18" w:space="0" w:color="auto"/>
              <w:bottom w:val="single" w:sz="4" w:space="0" w:color="auto"/>
              <w:right w:val="single" w:sz="18" w:space="0" w:color="auto"/>
            </w:tcBorders>
            <w:vAlign w:val="center"/>
            <w:hideMark/>
          </w:tcPr>
          <w:p w:rsidR="004F3462" w:rsidRPr="009F32D4" w:rsidRDefault="0063135D" w:rsidP="002A0553">
            <w:pPr>
              <w:jc w:val="center"/>
              <w:rPr>
                <w:rFonts w:cs="Arial"/>
                <w:b/>
                <w:bCs/>
              </w:rPr>
            </w:pPr>
            <w:r w:rsidRPr="009F32D4">
              <w:rPr>
                <w:rFonts w:cs="Arial"/>
                <w:b/>
                <w:bCs/>
              </w:rPr>
              <w:t>Duration</w:t>
            </w:r>
          </w:p>
        </w:tc>
        <w:tc>
          <w:tcPr>
            <w:tcW w:w="4128" w:type="dxa"/>
            <w:tcBorders>
              <w:top w:val="single" w:sz="18" w:space="0" w:color="auto"/>
              <w:left w:val="single" w:sz="18" w:space="0" w:color="auto"/>
              <w:bottom w:val="single" w:sz="4" w:space="0" w:color="auto"/>
              <w:right w:val="single" w:sz="18" w:space="0" w:color="auto"/>
            </w:tcBorders>
            <w:vAlign w:val="center"/>
            <w:hideMark/>
          </w:tcPr>
          <w:p w:rsidR="004F3462" w:rsidRPr="009F32D4" w:rsidRDefault="0063135D" w:rsidP="002A0553">
            <w:pPr>
              <w:jc w:val="center"/>
              <w:rPr>
                <w:rFonts w:cs="Arial"/>
                <w:b/>
                <w:bCs/>
              </w:rPr>
            </w:pPr>
            <w:r w:rsidRPr="009F32D4">
              <w:rPr>
                <w:rFonts w:cs="Arial"/>
                <w:b/>
                <w:bCs/>
              </w:rPr>
              <w:t>Description</w:t>
            </w:r>
          </w:p>
        </w:tc>
        <w:tc>
          <w:tcPr>
            <w:tcW w:w="900" w:type="dxa"/>
            <w:tcBorders>
              <w:top w:val="single" w:sz="18" w:space="0" w:color="auto"/>
              <w:left w:val="single" w:sz="18" w:space="0" w:color="auto"/>
              <w:bottom w:val="single" w:sz="4" w:space="0" w:color="auto"/>
              <w:right w:val="single" w:sz="18" w:space="0" w:color="auto"/>
            </w:tcBorders>
            <w:vAlign w:val="center"/>
            <w:hideMark/>
          </w:tcPr>
          <w:p w:rsidR="004F3462" w:rsidRPr="009F32D4" w:rsidRDefault="0063135D" w:rsidP="002A0553">
            <w:pPr>
              <w:jc w:val="center"/>
              <w:rPr>
                <w:rFonts w:cs="Arial"/>
                <w:b/>
                <w:bCs/>
              </w:rPr>
            </w:pPr>
            <w:r w:rsidRPr="009F32D4">
              <w:rPr>
                <w:rFonts w:cs="Arial"/>
                <w:b/>
                <w:bCs/>
              </w:rPr>
              <w:t>Min</w:t>
            </w:r>
          </w:p>
        </w:tc>
        <w:tc>
          <w:tcPr>
            <w:tcW w:w="990" w:type="dxa"/>
            <w:tcBorders>
              <w:top w:val="single" w:sz="18" w:space="0" w:color="auto"/>
              <w:left w:val="single" w:sz="18" w:space="0" w:color="auto"/>
              <w:bottom w:val="single" w:sz="4" w:space="0" w:color="auto"/>
              <w:right w:val="single" w:sz="18" w:space="0" w:color="auto"/>
            </w:tcBorders>
            <w:vAlign w:val="center"/>
            <w:hideMark/>
          </w:tcPr>
          <w:p w:rsidR="004F3462" w:rsidRPr="009F32D4" w:rsidRDefault="0063135D" w:rsidP="002A0553">
            <w:pPr>
              <w:jc w:val="center"/>
              <w:rPr>
                <w:rFonts w:cs="Arial"/>
                <w:b/>
                <w:bCs/>
              </w:rPr>
            </w:pPr>
            <w:r w:rsidRPr="009F32D4">
              <w:rPr>
                <w:rFonts w:cs="Arial"/>
                <w:b/>
                <w:bCs/>
              </w:rPr>
              <w:t>Max</w:t>
            </w:r>
          </w:p>
        </w:tc>
        <w:tc>
          <w:tcPr>
            <w:tcW w:w="1260" w:type="dxa"/>
            <w:tcBorders>
              <w:top w:val="single" w:sz="18" w:space="0" w:color="auto"/>
              <w:left w:val="single" w:sz="18" w:space="0" w:color="auto"/>
              <w:bottom w:val="single" w:sz="4" w:space="0" w:color="auto"/>
              <w:right w:val="single" w:sz="18" w:space="0" w:color="auto"/>
            </w:tcBorders>
            <w:vAlign w:val="center"/>
            <w:hideMark/>
          </w:tcPr>
          <w:p w:rsidR="004F3462" w:rsidRPr="009F32D4" w:rsidRDefault="0063135D" w:rsidP="002A0553">
            <w:pPr>
              <w:jc w:val="center"/>
              <w:rPr>
                <w:rFonts w:cs="Arial"/>
                <w:b/>
                <w:bCs/>
              </w:rPr>
            </w:pPr>
            <w:r w:rsidRPr="009F32D4">
              <w:rPr>
                <w:rFonts w:cs="Arial"/>
                <w:b/>
                <w:bCs/>
              </w:rPr>
              <w:t>Resolution</w:t>
            </w:r>
          </w:p>
        </w:tc>
      </w:tr>
      <w:tr w:rsidR="004F3462" w:rsidRPr="009F32D4" w:rsidTr="003863E1">
        <w:trPr>
          <w:trHeight w:val="702"/>
          <w:jc w:val="center"/>
        </w:trPr>
        <w:tc>
          <w:tcPr>
            <w:tcW w:w="2640" w:type="dxa"/>
            <w:tcBorders>
              <w:top w:val="single" w:sz="18" w:space="0" w:color="auto"/>
              <w:left w:val="single" w:sz="4" w:space="0" w:color="auto"/>
              <w:bottom w:val="single" w:sz="4" w:space="0" w:color="auto"/>
              <w:right w:val="single" w:sz="4" w:space="0" w:color="auto"/>
            </w:tcBorders>
            <w:vAlign w:val="center"/>
            <w:hideMark/>
          </w:tcPr>
          <w:p w:rsidR="004F3462" w:rsidRPr="009F32D4" w:rsidRDefault="0063135D" w:rsidP="002A0553">
            <w:pPr>
              <w:tabs>
                <w:tab w:val="left" w:pos="720"/>
              </w:tabs>
              <w:jc w:val="center"/>
            </w:pPr>
            <w:r>
              <w:rPr>
                <w:rFonts w:cs="Arial"/>
              </w:rPr>
              <w:t>WWA_Warn_Flash_Time</w:t>
            </w:r>
          </w:p>
        </w:tc>
        <w:tc>
          <w:tcPr>
            <w:tcW w:w="1039" w:type="dxa"/>
            <w:tcBorders>
              <w:top w:val="single" w:sz="18" w:space="0" w:color="auto"/>
              <w:left w:val="single" w:sz="4" w:space="0" w:color="auto"/>
              <w:bottom w:val="single" w:sz="4" w:space="0" w:color="auto"/>
              <w:right w:val="single" w:sz="4" w:space="0" w:color="auto"/>
            </w:tcBorders>
            <w:vAlign w:val="center"/>
            <w:hideMark/>
          </w:tcPr>
          <w:p w:rsidR="004F3462" w:rsidRPr="009F32D4" w:rsidRDefault="0063135D" w:rsidP="002A0553">
            <w:pPr>
              <w:jc w:val="center"/>
              <w:rPr>
                <w:rFonts w:cs="Arial"/>
              </w:rPr>
            </w:pPr>
            <w:r w:rsidRPr="009F32D4">
              <w:rPr>
                <w:rFonts w:cs="Arial"/>
              </w:rPr>
              <w:t>30</w:t>
            </w:r>
            <w:r>
              <w:rPr>
                <w:rFonts w:cs="Arial"/>
              </w:rPr>
              <w:t>0</w:t>
            </w:r>
            <w:r w:rsidRPr="009F32D4">
              <w:rPr>
                <w:rFonts w:cs="Arial"/>
              </w:rPr>
              <w:t>0ms</w:t>
            </w:r>
          </w:p>
        </w:tc>
        <w:tc>
          <w:tcPr>
            <w:tcW w:w="4128" w:type="dxa"/>
            <w:tcBorders>
              <w:top w:val="single" w:sz="18" w:space="0" w:color="auto"/>
              <w:left w:val="single" w:sz="4" w:space="0" w:color="auto"/>
              <w:bottom w:val="single" w:sz="4" w:space="0" w:color="auto"/>
              <w:right w:val="single" w:sz="4" w:space="0" w:color="auto"/>
            </w:tcBorders>
            <w:vAlign w:val="center"/>
            <w:hideMark/>
          </w:tcPr>
          <w:p w:rsidR="004F3462" w:rsidRPr="009F32D4" w:rsidRDefault="0063135D" w:rsidP="004F3462">
            <w:pPr>
              <w:rPr>
                <w:rFonts w:cs="Arial"/>
              </w:rPr>
            </w:pPr>
            <w:r w:rsidRPr="009F32D4">
              <w:rPr>
                <w:rFonts w:cs="Arial"/>
              </w:rPr>
              <w:t xml:space="preserve">Used to </w:t>
            </w:r>
            <w:r>
              <w:rPr>
                <w:rFonts w:cs="Arial"/>
              </w:rPr>
              <w:t xml:space="preserve">flash </w:t>
            </w:r>
            <w:r>
              <w:rPr>
                <w:rFonts w:cs="Arial"/>
              </w:rPr>
              <w:t>the Wrong way alert warning.</w:t>
            </w:r>
          </w:p>
        </w:tc>
        <w:tc>
          <w:tcPr>
            <w:tcW w:w="900" w:type="dxa"/>
            <w:tcBorders>
              <w:top w:val="single" w:sz="18" w:space="0" w:color="auto"/>
              <w:left w:val="single" w:sz="4" w:space="0" w:color="auto"/>
              <w:bottom w:val="single" w:sz="4" w:space="0" w:color="auto"/>
              <w:right w:val="single" w:sz="4" w:space="0" w:color="auto"/>
            </w:tcBorders>
            <w:vAlign w:val="center"/>
            <w:hideMark/>
          </w:tcPr>
          <w:p w:rsidR="004F3462" w:rsidRPr="009F32D4" w:rsidRDefault="0063135D" w:rsidP="002A0553">
            <w:pPr>
              <w:jc w:val="center"/>
              <w:rPr>
                <w:rFonts w:cs="Arial"/>
              </w:rPr>
            </w:pPr>
            <w:r w:rsidRPr="009F32D4">
              <w:rPr>
                <w:rFonts w:cs="Arial"/>
              </w:rPr>
              <w:t>0ms</w:t>
            </w:r>
          </w:p>
        </w:tc>
        <w:tc>
          <w:tcPr>
            <w:tcW w:w="990" w:type="dxa"/>
            <w:tcBorders>
              <w:top w:val="single" w:sz="18" w:space="0" w:color="auto"/>
              <w:left w:val="single" w:sz="4" w:space="0" w:color="auto"/>
              <w:bottom w:val="single" w:sz="4" w:space="0" w:color="auto"/>
              <w:right w:val="single" w:sz="4" w:space="0" w:color="auto"/>
            </w:tcBorders>
            <w:vAlign w:val="center"/>
            <w:hideMark/>
          </w:tcPr>
          <w:p w:rsidR="004F3462" w:rsidRPr="009F32D4" w:rsidRDefault="0063135D" w:rsidP="002A0553">
            <w:pPr>
              <w:jc w:val="center"/>
              <w:rPr>
                <w:rFonts w:cs="Arial"/>
              </w:rPr>
            </w:pPr>
            <w:r>
              <w:rPr>
                <w:rFonts w:cs="Arial"/>
              </w:rPr>
              <w:t>5</w:t>
            </w:r>
            <w:r w:rsidRPr="009F32D4">
              <w:rPr>
                <w:rFonts w:cs="Arial"/>
              </w:rPr>
              <w:t>000ms</w:t>
            </w:r>
          </w:p>
        </w:tc>
        <w:tc>
          <w:tcPr>
            <w:tcW w:w="1260" w:type="dxa"/>
            <w:tcBorders>
              <w:top w:val="single" w:sz="18" w:space="0" w:color="auto"/>
              <w:left w:val="single" w:sz="4" w:space="0" w:color="auto"/>
              <w:bottom w:val="single" w:sz="4" w:space="0" w:color="auto"/>
              <w:right w:val="single" w:sz="4" w:space="0" w:color="auto"/>
            </w:tcBorders>
            <w:vAlign w:val="center"/>
            <w:hideMark/>
          </w:tcPr>
          <w:p w:rsidR="004F3462" w:rsidRPr="009F32D4" w:rsidRDefault="0063135D" w:rsidP="002A0553">
            <w:pPr>
              <w:jc w:val="center"/>
              <w:rPr>
                <w:rFonts w:cs="Arial"/>
              </w:rPr>
            </w:pPr>
            <w:r w:rsidRPr="009F32D4">
              <w:rPr>
                <w:rFonts w:cs="Arial"/>
              </w:rPr>
              <w:t>50ms</w:t>
            </w:r>
          </w:p>
        </w:tc>
      </w:tr>
    </w:tbl>
    <w:p w:rsidR="004F3462" w:rsidRDefault="0063135D" w:rsidP="00E7571D"/>
    <w:p w:rsidR="00406F39" w:rsidRDefault="0063135D" w:rsidP="00B9479B">
      <w:pPr>
        <w:pStyle w:val="Heading4"/>
      </w:pPr>
      <w:r>
        <w:t>Prove Out</w:t>
      </w:r>
    </w:p>
    <w:p w:rsidR="004B52CA" w:rsidRDefault="0063135D" w:rsidP="006A6FEF">
      <w:pPr>
        <w:ind w:left="1440"/>
        <w:rPr>
          <w:rFonts w:cs="Arial"/>
        </w:rPr>
      </w:pPr>
    </w:p>
    <w:p w:rsidR="00811ABA" w:rsidRDefault="0063135D" w:rsidP="006A6FEF">
      <w:pPr>
        <w:ind w:left="1440"/>
        <w:rPr>
          <w:rFonts w:cs="Arial"/>
        </w:rPr>
      </w:pPr>
      <w:r>
        <w:rPr>
          <w:rFonts w:cs="Arial"/>
        </w:rPr>
        <w:t xml:space="preserve">No. </w:t>
      </w:r>
    </w:p>
    <w:p w:rsidR="00811ABA" w:rsidRDefault="0063135D">
      <w:pPr>
        <w:ind w:left="1800"/>
        <w:rPr>
          <w:rFonts w:cs="Arial"/>
          <w:sz w:val="16"/>
        </w:rPr>
      </w:pPr>
    </w:p>
    <w:p w:rsidR="00406F39" w:rsidRDefault="0063135D" w:rsidP="00B9479B">
      <w:pPr>
        <w:pStyle w:val="Heading4"/>
      </w:pPr>
      <w:r>
        <w:t>Reconfigurable Telltale</w:t>
      </w:r>
    </w:p>
    <w:p w:rsidR="004B52CA" w:rsidRPr="004B52CA" w:rsidRDefault="0063135D" w:rsidP="004B52CA"/>
    <w:p w:rsidR="00811ABA" w:rsidRDefault="0063135D" w:rsidP="004B52CA">
      <w:pPr>
        <w:ind w:left="1440"/>
      </w:pPr>
      <w:r w:rsidRPr="004B52CA">
        <w:rPr>
          <w:rFonts w:cs="Arial"/>
        </w:rPr>
        <w:t>No</w:t>
      </w:r>
      <w:r>
        <w:t>.</w:t>
      </w:r>
    </w:p>
    <w:p w:rsidR="00811ABA" w:rsidRDefault="0063135D">
      <w:pPr>
        <w:ind w:left="360" w:firstLine="576"/>
        <w:rPr>
          <w:rFonts w:cs="Arial"/>
        </w:rPr>
      </w:pPr>
    </w:p>
    <w:p w:rsidR="00E00788" w:rsidRPr="00E00788" w:rsidRDefault="00E00788" w:rsidP="00B9479B">
      <w:pPr>
        <w:pStyle w:val="Heading4"/>
        <w:rPr>
          <w:b w:val="0"/>
          <w:u w:val="single"/>
        </w:rPr>
      </w:pPr>
      <w:r w:rsidRPr="00E00788">
        <w:rPr>
          <w:b w:val="0"/>
          <w:u w:val="single"/>
        </w:rPr>
        <w:t>HMI-REQ-344987/A-Message Center Msg</w:t>
      </w:r>
    </w:p>
    <w:p w:rsidR="004B52CA" w:rsidRDefault="0063135D" w:rsidP="006A6FEF">
      <w:pPr>
        <w:ind w:left="1440"/>
      </w:pPr>
    </w:p>
    <w:p w:rsidR="009C4F3D" w:rsidRDefault="0063135D" w:rsidP="006A6FEF">
      <w:pPr>
        <w:ind w:left="1440"/>
      </w:pPr>
      <w:r>
        <w:t>Warning Message</w:t>
      </w:r>
      <w:r>
        <w:t xml:space="preserve"> </w:t>
      </w:r>
      <w:r>
        <w:t>W</w:t>
      </w:r>
      <w:r>
        <w:t>3530</w:t>
      </w:r>
      <w:r>
        <w:t xml:space="preserve"> and </w:t>
      </w:r>
      <w:r>
        <w:t>W3531</w:t>
      </w:r>
      <w:r>
        <w:t xml:space="preserve"> as defined in the </w:t>
      </w:r>
      <w:r>
        <w:t xml:space="preserve">HMI / </w:t>
      </w:r>
      <w:r>
        <w:t xml:space="preserve">Text Message List section of this SPSS.  </w:t>
      </w:r>
    </w:p>
    <w:p w:rsidR="00270242" w:rsidRDefault="0063135D" w:rsidP="009C4F3D">
      <w:pPr>
        <w:ind w:left="2160"/>
      </w:pPr>
    </w:p>
    <w:p w:rsidR="00406F39" w:rsidRDefault="0063135D" w:rsidP="00B9479B">
      <w:pPr>
        <w:pStyle w:val="Heading2"/>
      </w:pPr>
      <w:r>
        <w:lastRenderedPageBreak/>
        <w:t>Error Handling</w:t>
      </w:r>
    </w:p>
    <w:p w:rsidR="00406F39" w:rsidRDefault="0063135D" w:rsidP="00B9479B">
      <w:pPr>
        <w:pStyle w:val="Heading3"/>
      </w:pPr>
      <w:r>
        <w:t>Missing Message Strategy</w:t>
      </w:r>
    </w:p>
    <w:p w:rsidR="00811ABA" w:rsidRDefault="0063135D">
      <w:pPr>
        <w:rPr>
          <w:rFonts w:cs="Arial"/>
        </w:rPr>
      </w:pPr>
    </w:p>
    <w:p w:rsidR="00F12FBB" w:rsidRDefault="0063135D" w:rsidP="00F12FBB">
      <w:pPr>
        <w:ind w:left="1440"/>
      </w:pPr>
      <w:r>
        <w:t>The signals</w:t>
      </w:r>
      <w:r>
        <w:t xml:space="preserve"> will be declared missing as per the Diagnostics section of this SPSS.</w:t>
      </w:r>
    </w:p>
    <w:p w:rsidR="00E70D93" w:rsidRDefault="0063135D" w:rsidP="00F12FBB">
      <w:pPr>
        <w:ind w:left="990" w:firstLine="450"/>
        <w:rPr>
          <w:rFonts w:cs="Arial"/>
          <w:snapToGrid w:val="0"/>
        </w:rPr>
      </w:pPr>
      <w:r w:rsidRPr="00A173C9">
        <w:rPr>
          <w:rFonts w:cs="Arial"/>
        </w:rPr>
        <w:t>DTCs states and history will be determined as per the Diagnostics section of this SPSS.</w:t>
      </w:r>
    </w:p>
    <w:p w:rsidR="001E2AAB" w:rsidRPr="00657D5C" w:rsidRDefault="0063135D" w:rsidP="00E70D93">
      <w:pPr>
        <w:ind w:left="990"/>
      </w:pPr>
    </w:p>
    <w:p w:rsidR="00406F39" w:rsidRDefault="0063135D" w:rsidP="00B9479B">
      <w:pPr>
        <w:pStyle w:val="Heading2"/>
      </w:pPr>
      <w:r>
        <w:t>Diagnostics</w:t>
      </w:r>
    </w:p>
    <w:p w:rsidR="00406F39" w:rsidRDefault="0063135D" w:rsidP="00B9479B">
      <w:pPr>
        <w:pStyle w:val="Heading3"/>
      </w:pPr>
      <w:r>
        <w:t>Self Test</w:t>
      </w:r>
    </w:p>
    <w:p w:rsidR="00811ABA" w:rsidRDefault="0063135D">
      <w:pPr>
        <w:ind w:left="1008" w:firstLine="432"/>
      </w:pPr>
      <w:r>
        <w:t>None</w:t>
      </w:r>
    </w:p>
    <w:p w:rsidR="00811ABA" w:rsidRDefault="0063135D">
      <w:pPr>
        <w:ind w:left="360" w:firstLine="360"/>
        <w:rPr>
          <w:rFonts w:cs="Arial"/>
        </w:rPr>
      </w:pPr>
    </w:p>
    <w:p w:rsidR="00406F39" w:rsidRDefault="0063135D" w:rsidP="00B9479B">
      <w:pPr>
        <w:pStyle w:val="Heading3"/>
      </w:pPr>
      <w:r>
        <w:t>Engineering Test Mode</w:t>
      </w:r>
    </w:p>
    <w:p w:rsidR="00811ABA" w:rsidRDefault="0063135D">
      <w:pPr>
        <w:ind w:left="720" w:firstLine="720"/>
        <w:rPr>
          <w:rFonts w:cs="Arial"/>
        </w:rPr>
      </w:pPr>
      <w:r>
        <w:rPr>
          <w:rFonts w:cs="Arial"/>
        </w:rPr>
        <w:t>Not Applicable</w:t>
      </w:r>
    </w:p>
    <w:p w:rsidR="00811ABA" w:rsidRDefault="0063135D">
      <w:pPr>
        <w:ind w:left="1368"/>
        <w:rPr>
          <w:rFonts w:cs="Arial"/>
        </w:rPr>
      </w:pPr>
    </w:p>
    <w:p w:rsidR="00406F39" w:rsidRDefault="0063135D" w:rsidP="00B9479B">
      <w:pPr>
        <w:pStyle w:val="Heading3"/>
      </w:pPr>
      <w:r>
        <w:t>Part II Performance</w:t>
      </w:r>
    </w:p>
    <w:p w:rsidR="00406F39" w:rsidRDefault="0063135D" w:rsidP="00B9479B">
      <w:pPr>
        <w:pStyle w:val="Heading4"/>
      </w:pPr>
      <w:r w:rsidRPr="00B9479B">
        <w:t>DTC-REQ-344988/A-Supported Diagnostic Trouble Codes (DTCs)</w:t>
      </w:r>
    </w:p>
    <w:p w:rsidR="00AE06BC" w:rsidRPr="00AE06BC" w:rsidRDefault="0063135D"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6A6FEF" w:rsidTr="00E00788">
        <w:trPr>
          <w:jc w:val="center"/>
        </w:trPr>
        <w:tc>
          <w:tcPr>
            <w:tcW w:w="1417" w:type="dxa"/>
          </w:tcPr>
          <w:p w:rsidR="006A6FEF" w:rsidRDefault="0063135D" w:rsidP="00900C8A">
            <w:pPr>
              <w:rPr>
                <w:rFonts w:cs="Arial"/>
                <w:b/>
                <w:bCs/>
              </w:rPr>
            </w:pPr>
            <w:r>
              <w:rPr>
                <w:rFonts w:cs="Arial"/>
                <w:b/>
                <w:bCs/>
              </w:rPr>
              <w:t>DTC</w:t>
            </w:r>
          </w:p>
        </w:tc>
        <w:tc>
          <w:tcPr>
            <w:tcW w:w="8363" w:type="dxa"/>
          </w:tcPr>
          <w:p w:rsidR="006A6FEF" w:rsidRDefault="0063135D" w:rsidP="00900C8A">
            <w:pPr>
              <w:ind w:left="422" w:hanging="422"/>
              <w:rPr>
                <w:rFonts w:cs="Arial"/>
                <w:b/>
                <w:bCs/>
              </w:rPr>
            </w:pPr>
            <w:r>
              <w:rPr>
                <w:rFonts w:cs="Arial"/>
                <w:b/>
                <w:bCs/>
              </w:rPr>
              <w:t>Description</w:t>
            </w:r>
          </w:p>
        </w:tc>
      </w:tr>
      <w:tr w:rsidR="006A6FEF" w:rsidTr="00E00788">
        <w:trPr>
          <w:jc w:val="center"/>
        </w:trPr>
        <w:tc>
          <w:tcPr>
            <w:tcW w:w="1417" w:type="dxa"/>
          </w:tcPr>
          <w:p w:rsidR="006A6FEF" w:rsidRPr="00141EF5" w:rsidRDefault="0063135D" w:rsidP="00900C8A">
            <w:pPr>
              <w:rPr>
                <w:rFonts w:cs="Arial"/>
              </w:rPr>
            </w:pPr>
            <w:r w:rsidRPr="00141EF5">
              <w:rPr>
                <w:rFonts w:cs="Arial"/>
              </w:rPr>
              <w:t>C</w:t>
            </w:r>
            <w:r>
              <w:rPr>
                <w:rFonts w:cs="Arial"/>
              </w:rPr>
              <w:t>23</w:t>
            </w:r>
            <w:r>
              <w:rPr>
                <w:rFonts w:cs="Arial"/>
              </w:rPr>
              <w:t>A00</w:t>
            </w:r>
          </w:p>
        </w:tc>
        <w:tc>
          <w:tcPr>
            <w:tcW w:w="8363" w:type="dxa"/>
          </w:tcPr>
          <w:p w:rsidR="006A6FEF" w:rsidRPr="00141EF5" w:rsidRDefault="0063135D" w:rsidP="00900C8A">
            <w:pPr>
              <w:rPr>
                <w:rFonts w:cs="Arial"/>
              </w:rPr>
            </w:pPr>
            <w:r w:rsidRPr="00141EF5">
              <w:rPr>
                <w:rFonts w:cs="Arial"/>
              </w:rPr>
              <w:t xml:space="preserve">Lost Communication with </w:t>
            </w:r>
            <w:r>
              <w:rPr>
                <w:rFonts w:cs="Arial"/>
              </w:rPr>
              <w:t>IPMA (Image Processing Module “A”)</w:t>
            </w:r>
          </w:p>
        </w:tc>
      </w:tr>
    </w:tbl>
    <w:p w:rsidR="006A6FEF" w:rsidRDefault="0063135D" w:rsidP="006A6FEF">
      <w:pPr>
        <w:ind w:left="360"/>
        <w:rPr>
          <w:rFonts w:cs="Arial"/>
        </w:rPr>
      </w:pPr>
    </w:p>
    <w:p w:rsidR="00406F39" w:rsidRDefault="0063135D" w:rsidP="00B9479B">
      <w:pPr>
        <w:pStyle w:val="Heading4"/>
      </w:pPr>
      <w:r w:rsidRPr="00B9479B">
        <w:t>DCR-REQ-344989/A-DID DEXX</w:t>
      </w:r>
    </w:p>
    <w:p w:rsidR="00AE06BC" w:rsidRPr="00AE06BC" w:rsidRDefault="0063135D" w:rsidP="00AE06BC"/>
    <w:tbl>
      <w:tblPr>
        <w:tblW w:w="11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1"/>
        <w:gridCol w:w="1802"/>
        <w:gridCol w:w="810"/>
        <w:gridCol w:w="540"/>
        <w:gridCol w:w="1621"/>
        <w:gridCol w:w="900"/>
        <w:gridCol w:w="810"/>
        <w:gridCol w:w="900"/>
        <w:gridCol w:w="2906"/>
      </w:tblGrid>
      <w:tr w:rsidR="00A20847" w:rsidTr="00E8371B">
        <w:trPr>
          <w:jc w:val="center"/>
        </w:trPr>
        <w:tc>
          <w:tcPr>
            <w:tcW w:w="721" w:type="dxa"/>
            <w:tcBorders>
              <w:top w:val="single" w:sz="4" w:space="0" w:color="auto"/>
              <w:left w:val="single" w:sz="4" w:space="0" w:color="auto"/>
              <w:bottom w:val="single" w:sz="4" w:space="0" w:color="auto"/>
              <w:right w:val="single" w:sz="4" w:space="0" w:color="auto"/>
            </w:tcBorders>
            <w:vAlign w:val="center"/>
            <w:hideMark/>
          </w:tcPr>
          <w:p w:rsidR="00A20847" w:rsidRDefault="0063135D" w:rsidP="00E8371B">
            <w:pPr>
              <w:rPr>
                <w:rFonts w:cs="Arial"/>
                <w:b/>
                <w:sz w:val="14"/>
                <w:szCs w:val="14"/>
              </w:rPr>
            </w:pPr>
            <w:r>
              <w:rPr>
                <w:rFonts w:cs="Arial"/>
                <w:b/>
                <w:sz w:val="14"/>
                <w:szCs w:val="14"/>
              </w:rPr>
              <w:t>Block</w:t>
            </w:r>
          </w:p>
          <w:p w:rsidR="00A20847" w:rsidRDefault="0063135D" w:rsidP="00E8371B">
            <w:pPr>
              <w:rPr>
                <w:rFonts w:cs="Arial"/>
                <w:b/>
                <w:sz w:val="14"/>
                <w:szCs w:val="14"/>
              </w:rPr>
            </w:pPr>
            <w:r>
              <w:rPr>
                <w:rFonts w:cs="Arial"/>
                <w:b/>
                <w:sz w:val="14"/>
                <w:szCs w:val="14"/>
              </w:rPr>
              <w:t xml:space="preserve"> Num</w:t>
            </w:r>
          </w:p>
        </w:tc>
        <w:tc>
          <w:tcPr>
            <w:tcW w:w="1802" w:type="dxa"/>
            <w:tcBorders>
              <w:top w:val="single" w:sz="4" w:space="0" w:color="auto"/>
              <w:left w:val="single" w:sz="4" w:space="0" w:color="auto"/>
              <w:bottom w:val="single" w:sz="4" w:space="0" w:color="auto"/>
              <w:right w:val="single" w:sz="4" w:space="0" w:color="auto"/>
            </w:tcBorders>
            <w:vAlign w:val="bottom"/>
            <w:hideMark/>
          </w:tcPr>
          <w:p w:rsidR="00A20847" w:rsidRDefault="0063135D" w:rsidP="00E8371B">
            <w:pPr>
              <w:rPr>
                <w:rFonts w:cs="Arial"/>
                <w:b/>
                <w:sz w:val="14"/>
                <w:szCs w:val="14"/>
              </w:rPr>
            </w:pPr>
            <w:r>
              <w:rPr>
                <w:rFonts w:cs="Arial"/>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bottom"/>
            <w:hideMark/>
          </w:tcPr>
          <w:p w:rsidR="00A20847" w:rsidRDefault="0063135D" w:rsidP="00E8371B">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A20847" w:rsidRDefault="0063135D" w:rsidP="00E8371B">
            <w:pPr>
              <w:jc w:val="center"/>
              <w:rPr>
                <w:rFonts w:cs="Arial"/>
                <w:b/>
                <w:sz w:val="14"/>
                <w:szCs w:val="14"/>
              </w:rPr>
            </w:pPr>
            <w:r>
              <w:rPr>
                <w:rFonts w:cs="Arial"/>
                <w:b/>
                <w:sz w:val="14"/>
                <w:szCs w:val="14"/>
              </w:rPr>
              <w:t>Bits</w:t>
            </w:r>
          </w:p>
        </w:tc>
        <w:tc>
          <w:tcPr>
            <w:tcW w:w="1621" w:type="dxa"/>
            <w:tcBorders>
              <w:top w:val="single" w:sz="4" w:space="0" w:color="auto"/>
              <w:left w:val="single" w:sz="4" w:space="0" w:color="auto"/>
              <w:bottom w:val="single" w:sz="4" w:space="0" w:color="auto"/>
              <w:right w:val="single" w:sz="4" w:space="0" w:color="auto"/>
            </w:tcBorders>
            <w:vAlign w:val="bottom"/>
            <w:hideMark/>
          </w:tcPr>
          <w:p w:rsidR="00A20847" w:rsidRDefault="0063135D" w:rsidP="00E8371B">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A20847" w:rsidRDefault="0063135D" w:rsidP="00E8371B">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hideMark/>
          </w:tcPr>
          <w:p w:rsidR="00A20847" w:rsidRDefault="0063135D" w:rsidP="00E8371B">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A20847" w:rsidRDefault="0063135D" w:rsidP="00E8371B">
            <w:pPr>
              <w:jc w:val="center"/>
              <w:rPr>
                <w:rFonts w:cs="Arial"/>
                <w:b/>
                <w:sz w:val="14"/>
                <w:szCs w:val="14"/>
              </w:rPr>
            </w:pPr>
            <w:r>
              <w:rPr>
                <w:rFonts w:cs="Arial"/>
                <w:b/>
                <w:sz w:val="14"/>
                <w:szCs w:val="14"/>
              </w:rPr>
              <w:t>Default</w:t>
            </w:r>
          </w:p>
        </w:tc>
        <w:tc>
          <w:tcPr>
            <w:tcW w:w="2906" w:type="dxa"/>
            <w:tcBorders>
              <w:top w:val="single" w:sz="4" w:space="0" w:color="auto"/>
              <w:left w:val="single" w:sz="4" w:space="0" w:color="auto"/>
              <w:bottom w:val="single" w:sz="4" w:space="0" w:color="auto"/>
              <w:right w:val="single" w:sz="4" w:space="0" w:color="auto"/>
            </w:tcBorders>
            <w:vAlign w:val="bottom"/>
            <w:hideMark/>
          </w:tcPr>
          <w:p w:rsidR="00A20847" w:rsidRDefault="0063135D" w:rsidP="00E8371B">
            <w:pPr>
              <w:jc w:val="center"/>
              <w:rPr>
                <w:rFonts w:cs="Arial"/>
                <w:b/>
                <w:sz w:val="14"/>
                <w:szCs w:val="14"/>
              </w:rPr>
            </w:pPr>
            <w:r>
              <w:rPr>
                <w:rFonts w:cs="Arial"/>
                <w:b/>
                <w:sz w:val="14"/>
                <w:szCs w:val="14"/>
              </w:rPr>
              <w:t>Comments/</w:t>
            </w:r>
          </w:p>
          <w:p w:rsidR="00A20847" w:rsidRDefault="0063135D" w:rsidP="00E8371B">
            <w:pPr>
              <w:jc w:val="center"/>
              <w:rPr>
                <w:rFonts w:cs="Arial"/>
                <w:b/>
                <w:sz w:val="14"/>
                <w:szCs w:val="14"/>
              </w:rPr>
            </w:pPr>
            <w:r>
              <w:rPr>
                <w:rFonts w:cs="Arial"/>
                <w:b/>
                <w:sz w:val="14"/>
                <w:szCs w:val="14"/>
              </w:rPr>
              <w:t>Information</w:t>
            </w:r>
          </w:p>
        </w:tc>
      </w:tr>
      <w:tr w:rsidR="00A20847" w:rsidTr="00E8371B">
        <w:trPr>
          <w:jc w:val="center"/>
        </w:trPr>
        <w:tc>
          <w:tcPr>
            <w:tcW w:w="2523" w:type="dxa"/>
            <w:gridSpan w:val="2"/>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8"/>
                <w:szCs w:val="18"/>
              </w:rPr>
            </w:pPr>
            <w:r>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rPr>
            </w:pPr>
          </w:p>
        </w:tc>
        <w:tc>
          <w:tcPr>
            <w:tcW w:w="1621"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rPr>
            </w:pPr>
          </w:p>
        </w:tc>
        <w:tc>
          <w:tcPr>
            <w:tcW w:w="2906"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rPr>
            </w:pPr>
          </w:p>
        </w:tc>
      </w:tr>
      <w:tr w:rsidR="00A20847" w:rsidTr="00E8371B">
        <w:trPr>
          <w:jc w:val="center"/>
        </w:trPr>
        <w:tc>
          <w:tcPr>
            <w:tcW w:w="721"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1802"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1621"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2906"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r>
      <w:tr w:rsidR="00A20847" w:rsidTr="004B52CA">
        <w:trPr>
          <w:trHeight w:val="1700"/>
          <w:jc w:val="center"/>
        </w:trPr>
        <w:tc>
          <w:tcPr>
            <w:tcW w:w="721"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rPr>
            </w:pPr>
            <w:r>
              <w:rPr>
                <w:rFonts w:cs="Arial"/>
                <w:sz w:val="16"/>
                <w:szCs w:val="16"/>
              </w:rPr>
              <w:t>$08</w:t>
            </w:r>
          </w:p>
        </w:tc>
        <w:tc>
          <w:tcPr>
            <w:tcW w:w="1802"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rPr>
            </w:pPr>
            <w:r>
              <w:rPr>
                <w:rFonts w:cs="Arial"/>
                <w:sz w:val="16"/>
                <w:szCs w:val="16"/>
              </w:rPr>
              <w:t>Option Content (B&amp;A)</w:t>
            </w:r>
          </w:p>
        </w:tc>
        <w:tc>
          <w:tcPr>
            <w:tcW w:w="810"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rPr>
            </w:pPr>
            <w:r>
              <w:rPr>
                <w:rFonts w:cs="Arial"/>
                <w:sz w:val="16"/>
                <w:szCs w:val="16"/>
              </w:rPr>
              <w:t>*</w:t>
            </w:r>
          </w:p>
        </w:tc>
        <w:tc>
          <w:tcPr>
            <w:tcW w:w="1621"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rPr>
            </w:pPr>
            <w:r>
              <w:rPr>
                <w:rFonts w:cs="Arial"/>
                <w:sz w:val="16"/>
                <w:szCs w:val="16"/>
              </w:rPr>
              <w:t>Wrong Way Alert</w:t>
            </w:r>
          </w:p>
        </w:tc>
        <w:tc>
          <w:tcPr>
            <w:tcW w:w="900"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rPr>
            </w:pPr>
            <w:r>
              <w:rPr>
                <w:rFonts w:cs="Arial"/>
                <w:sz w:val="16"/>
                <w:szCs w:val="16"/>
              </w:rPr>
              <w:t>Disabled</w:t>
            </w:r>
          </w:p>
        </w:tc>
        <w:tc>
          <w:tcPr>
            <w:tcW w:w="2906"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rPr>
            </w:pPr>
            <w:r>
              <w:rPr>
                <w:rFonts w:cs="Arial"/>
                <w:sz w:val="16"/>
                <w:szCs w:val="16"/>
                <w:highlight w:val="yellow"/>
              </w:rPr>
              <w:t xml:space="preserve">This parameter allows the Wrong Way Alert settings menu to be displayed in the cluster as well as the WWA warnings.  The setting menu can be over-ridden by the Settings Menu </w:t>
            </w:r>
            <w:r w:rsidRPr="009B5BCC">
              <w:rPr>
                <w:rFonts w:cs="Arial"/>
                <w:sz w:val="16"/>
                <w:szCs w:val="16"/>
                <w:highlight w:val="yellow"/>
              </w:rPr>
              <w:t>config, but warnings are still shown in cluster</w:t>
            </w:r>
            <w:r>
              <w:rPr>
                <w:rFonts w:cs="Arial"/>
                <w:sz w:val="16"/>
                <w:szCs w:val="16"/>
                <w:highlight w:val="yellow"/>
              </w:rPr>
              <w:t xml:space="preserve"> when enabled</w:t>
            </w:r>
            <w:r w:rsidRPr="009B5BCC">
              <w:rPr>
                <w:rFonts w:cs="Arial"/>
                <w:sz w:val="16"/>
                <w:szCs w:val="16"/>
                <w:highlight w:val="yellow"/>
              </w:rPr>
              <w:t>.</w:t>
            </w:r>
          </w:p>
          <w:p w:rsidR="00A20847" w:rsidRDefault="0063135D" w:rsidP="00E8371B">
            <w:pPr>
              <w:rPr>
                <w:rFonts w:cs="Arial"/>
                <w:sz w:val="16"/>
                <w:szCs w:val="16"/>
              </w:rPr>
            </w:pPr>
          </w:p>
          <w:p w:rsidR="00A20847" w:rsidRDefault="0063135D" w:rsidP="00E8371B">
            <w:pPr>
              <w:rPr>
                <w:rFonts w:cs="Arial"/>
                <w:sz w:val="16"/>
                <w:szCs w:val="16"/>
              </w:rPr>
            </w:pPr>
            <w:r>
              <w:rPr>
                <w:rFonts w:cs="Arial"/>
                <w:sz w:val="16"/>
                <w:szCs w:val="16"/>
              </w:rPr>
              <w:t>Enabled on EU varia</w:t>
            </w:r>
            <w:r>
              <w:rPr>
                <w:rFonts w:cs="Arial"/>
                <w:sz w:val="16"/>
                <w:szCs w:val="16"/>
              </w:rPr>
              <w:t>nts only.</w:t>
            </w:r>
          </w:p>
          <w:p w:rsidR="00A20847" w:rsidRDefault="0063135D" w:rsidP="00E8371B">
            <w:pPr>
              <w:rPr>
                <w:rFonts w:cs="Arial"/>
                <w:sz w:val="16"/>
                <w:szCs w:val="16"/>
              </w:rPr>
            </w:pPr>
          </w:p>
        </w:tc>
      </w:tr>
      <w:tr w:rsidR="00A20847" w:rsidTr="00E8371B">
        <w:trPr>
          <w:jc w:val="center"/>
        </w:trPr>
        <w:tc>
          <w:tcPr>
            <w:tcW w:w="721"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highlight w:val="yellow"/>
              </w:rPr>
            </w:pPr>
            <w:r>
              <w:rPr>
                <w:rFonts w:cs="Arial"/>
                <w:sz w:val="16"/>
                <w:szCs w:val="16"/>
                <w:highlight w:val="yellow"/>
              </w:rPr>
              <w:t>$09</w:t>
            </w:r>
          </w:p>
        </w:tc>
        <w:tc>
          <w:tcPr>
            <w:tcW w:w="1802"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highlight w:val="yellow"/>
              </w:rPr>
            </w:pPr>
            <w:r>
              <w:rPr>
                <w:rFonts w:cs="Arial"/>
                <w:sz w:val="16"/>
                <w:szCs w:val="16"/>
                <w:highlight w:val="yellow"/>
              </w:rPr>
              <w:t>Option Content (B&amp;A)</w:t>
            </w:r>
          </w:p>
        </w:tc>
        <w:tc>
          <w:tcPr>
            <w:tcW w:w="810"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highlight w:val="yellow"/>
              </w:rPr>
            </w:pPr>
            <w:r>
              <w:rPr>
                <w:rFonts w:cs="Arial"/>
                <w:sz w:val="16"/>
                <w:szCs w:val="16"/>
                <w:highlight w:val="yellow"/>
              </w:rPr>
              <w:t>*</w:t>
            </w:r>
          </w:p>
        </w:tc>
        <w:tc>
          <w:tcPr>
            <w:tcW w:w="540"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highlight w:val="yellow"/>
              </w:rPr>
            </w:pPr>
            <w:r>
              <w:rPr>
                <w:rFonts w:cs="Arial"/>
                <w:sz w:val="16"/>
                <w:szCs w:val="16"/>
                <w:highlight w:val="yellow"/>
              </w:rPr>
              <w:t>*</w:t>
            </w:r>
          </w:p>
        </w:tc>
        <w:tc>
          <w:tcPr>
            <w:tcW w:w="1621"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highlight w:val="yellow"/>
              </w:rPr>
            </w:pPr>
            <w:r>
              <w:rPr>
                <w:rFonts w:cs="Arial"/>
                <w:sz w:val="16"/>
                <w:szCs w:val="16"/>
                <w:highlight w:val="yellow"/>
              </w:rPr>
              <w:t>Settings Menu</w:t>
            </w:r>
          </w:p>
        </w:tc>
        <w:tc>
          <w:tcPr>
            <w:tcW w:w="900"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highlight w:val="yellow"/>
              </w:rPr>
            </w:pPr>
            <w:r>
              <w:rPr>
                <w:rFonts w:cs="Arial"/>
                <w:sz w:val="16"/>
                <w:szCs w:val="16"/>
                <w:highlight w:val="yellow"/>
              </w:rPr>
              <w:t>Cluster</w:t>
            </w:r>
          </w:p>
        </w:tc>
        <w:tc>
          <w:tcPr>
            <w:tcW w:w="810"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highlight w:val="yellow"/>
              </w:rPr>
            </w:pPr>
            <w:r>
              <w:rPr>
                <w:rFonts w:cs="Arial"/>
                <w:sz w:val="16"/>
                <w:szCs w:val="16"/>
                <w:highlight w:val="yellow"/>
              </w:rPr>
              <w:t>Center Stack</w:t>
            </w:r>
          </w:p>
        </w:tc>
        <w:tc>
          <w:tcPr>
            <w:tcW w:w="900" w:type="dxa"/>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highlight w:val="yellow"/>
              </w:rPr>
            </w:pPr>
            <w:r>
              <w:rPr>
                <w:rFonts w:cs="Arial"/>
                <w:sz w:val="16"/>
                <w:szCs w:val="16"/>
                <w:highlight w:val="yellow"/>
              </w:rPr>
              <w:t>Cluster</w:t>
            </w:r>
          </w:p>
        </w:tc>
        <w:tc>
          <w:tcPr>
            <w:tcW w:w="2906"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8"/>
                <w:szCs w:val="18"/>
                <w:highlight w:val="yellow"/>
              </w:rPr>
            </w:pPr>
            <w:r>
              <w:rPr>
                <w:rFonts w:cs="Arial"/>
                <w:sz w:val="18"/>
                <w:szCs w:val="18"/>
                <w:highlight w:val="yellow"/>
              </w:rPr>
              <w:t xml:space="preserve">This parameter allows the Settings menu to be displayed in the cluster when 0x0.  When 0x1, the expectation is that settings are displayed in the Centerstack.  For this feature (when 0x1), the cluster will </w:t>
            </w:r>
            <w:proofErr w:type="gramStart"/>
            <w:r>
              <w:rPr>
                <w:rFonts w:cs="Arial"/>
                <w:sz w:val="18"/>
                <w:szCs w:val="18"/>
                <w:highlight w:val="yellow"/>
              </w:rPr>
              <w:t>remove  almost</w:t>
            </w:r>
            <w:proofErr w:type="gramEnd"/>
            <w:r>
              <w:rPr>
                <w:rFonts w:cs="Arial"/>
                <w:sz w:val="18"/>
                <w:szCs w:val="18"/>
                <w:highlight w:val="yellow"/>
              </w:rPr>
              <w:t xml:space="preserve"> all items from settings menu. (Clus</w:t>
            </w:r>
            <w:r>
              <w:rPr>
                <w:rFonts w:cs="Arial"/>
                <w:sz w:val="18"/>
                <w:szCs w:val="18"/>
                <w:highlight w:val="yellow"/>
              </w:rPr>
              <w:t>ter display choices remain).  Note this is a global config, each feature still has its own config for presence on vehicle.</w:t>
            </w:r>
          </w:p>
          <w:p w:rsidR="00A20847" w:rsidRDefault="0063135D" w:rsidP="00E8371B">
            <w:pPr>
              <w:rPr>
                <w:rFonts w:cs="Arial"/>
                <w:sz w:val="16"/>
                <w:szCs w:val="16"/>
                <w:highlight w:val="yellow"/>
              </w:rPr>
            </w:pPr>
          </w:p>
        </w:tc>
      </w:tr>
      <w:tr w:rsidR="00A20847" w:rsidTr="00E8371B">
        <w:trPr>
          <w:jc w:val="center"/>
        </w:trPr>
        <w:tc>
          <w:tcPr>
            <w:tcW w:w="721"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1802"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1621"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c>
          <w:tcPr>
            <w:tcW w:w="2906" w:type="dxa"/>
            <w:tcBorders>
              <w:top w:val="single" w:sz="4" w:space="0" w:color="auto"/>
              <w:left w:val="single" w:sz="4" w:space="0" w:color="auto"/>
              <w:bottom w:val="single" w:sz="4" w:space="0" w:color="auto"/>
              <w:right w:val="single" w:sz="4" w:space="0" w:color="auto"/>
            </w:tcBorders>
          </w:tcPr>
          <w:p w:rsidR="00A20847" w:rsidRDefault="0063135D" w:rsidP="00E8371B">
            <w:pPr>
              <w:rPr>
                <w:rFonts w:cs="Arial"/>
                <w:sz w:val="16"/>
                <w:szCs w:val="16"/>
              </w:rPr>
            </w:pPr>
          </w:p>
        </w:tc>
      </w:tr>
      <w:tr w:rsidR="00A20847" w:rsidTr="00E8371B">
        <w:trPr>
          <w:jc w:val="center"/>
        </w:trPr>
        <w:tc>
          <w:tcPr>
            <w:tcW w:w="11010" w:type="dxa"/>
            <w:gridSpan w:val="9"/>
            <w:tcBorders>
              <w:top w:val="single" w:sz="4" w:space="0" w:color="auto"/>
              <w:left w:val="single" w:sz="4" w:space="0" w:color="auto"/>
              <w:bottom w:val="single" w:sz="4" w:space="0" w:color="auto"/>
              <w:right w:val="single" w:sz="4" w:space="0" w:color="auto"/>
            </w:tcBorders>
            <w:hideMark/>
          </w:tcPr>
          <w:p w:rsidR="00A20847" w:rsidRDefault="0063135D" w:rsidP="00E8371B">
            <w:pPr>
              <w:rPr>
                <w:rFonts w:cs="Arial"/>
                <w:sz w:val="16"/>
                <w:szCs w:val="16"/>
              </w:rPr>
            </w:pPr>
            <w:r>
              <w:rPr>
                <w:rFonts w:cs="Arial"/>
                <w:sz w:val="16"/>
                <w:szCs w:val="16"/>
              </w:rPr>
              <w:t>*Byte and bit location to be identified in Part II Specification for this cluster</w:t>
            </w:r>
          </w:p>
        </w:tc>
      </w:tr>
    </w:tbl>
    <w:p w:rsidR="00A20847" w:rsidRDefault="0063135D" w:rsidP="003D0CDD"/>
    <w:p w:rsidR="00406F39" w:rsidRDefault="0063135D" w:rsidP="00B9479B">
      <w:pPr>
        <w:pStyle w:val="Heading2"/>
      </w:pPr>
      <w:r>
        <w:lastRenderedPageBreak/>
        <w:t>Reference Specification</w:t>
      </w:r>
    </w:p>
    <w:p w:rsidR="00811ABA" w:rsidRDefault="0063135D">
      <w:pPr>
        <w:ind w:left="360"/>
        <w:rPr>
          <w:rFonts w:cs="Arial"/>
          <w:sz w:val="16"/>
        </w:rPr>
      </w:pPr>
    </w:p>
    <w:p w:rsidR="00407D21" w:rsidRDefault="0063135D" w:rsidP="00407D21">
      <w:pPr>
        <w:rPr>
          <w:rFonts w:cs="Arial"/>
        </w:rPr>
      </w:pPr>
      <w:r>
        <w:rPr>
          <w:rFonts w:cs="Arial"/>
        </w:rPr>
        <w:t xml:space="preserve">          </w:t>
      </w:r>
      <w:r>
        <w:rPr>
          <w:rFonts w:cs="Arial"/>
        </w:rPr>
        <w:t>IS-0001    WARNINGS/INDICATORS/DISPLAYS PROVEOUT</w:t>
      </w:r>
    </w:p>
    <w:p w:rsidR="00407D21" w:rsidRDefault="0063135D" w:rsidP="00407D21">
      <w:pPr>
        <w:ind w:left="576"/>
        <w:rPr>
          <w:rFonts w:cs="Arial"/>
        </w:rPr>
      </w:pPr>
      <w:r>
        <w:rPr>
          <w:rFonts w:cs="Arial"/>
        </w:rPr>
        <w:t>IS-0052    OPERATING VOLTAGES - FUNCTIONAL/PERFORMANCE</w:t>
      </w:r>
    </w:p>
    <w:p w:rsidR="00407D21" w:rsidRDefault="0063135D" w:rsidP="00407D21">
      <w:pPr>
        <w:ind w:left="576"/>
        <w:rPr>
          <w:rFonts w:cs="Arial"/>
        </w:rPr>
      </w:pPr>
      <w:r>
        <w:rPr>
          <w:rFonts w:cs="Arial"/>
        </w:rPr>
        <w:t>IS-0069    FUNCTIONAL IMPORTANCE CLASS</w:t>
      </w:r>
    </w:p>
    <w:p w:rsidR="00407D21" w:rsidRDefault="0063135D" w:rsidP="00407D21">
      <w:pPr>
        <w:ind w:left="576"/>
        <w:rPr>
          <w:rFonts w:cs="Arial"/>
        </w:rPr>
      </w:pPr>
      <w:r>
        <w:rPr>
          <w:rFonts w:cs="Arial"/>
        </w:rPr>
        <w:t>IS-03</w:t>
      </w:r>
      <w:r>
        <w:rPr>
          <w:rFonts w:cs="Arial"/>
        </w:rPr>
        <w:t>24    WINDSHIELD &amp; OTHER REFLECTIONS</w:t>
      </w:r>
    </w:p>
    <w:p w:rsidR="00407D21" w:rsidRDefault="0063135D" w:rsidP="00407D21">
      <w:pPr>
        <w:ind w:left="576"/>
        <w:rPr>
          <w:rFonts w:cs="Arial"/>
        </w:rPr>
      </w:pPr>
      <w:r>
        <w:rPr>
          <w:rFonts w:cs="Arial"/>
        </w:rPr>
        <w:t>IS-0327    WARNING INDICATOR EVALUATION</w:t>
      </w:r>
    </w:p>
    <w:p w:rsidR="00407D21" w:rsidRDefault="0063135D" w:rsidP="00407D21">
      <w:pPr>
        <w:ind w:left="576"/>
        <w:rPr>
          <w:rFonts w:cs="Arial"/>
        </w:rPr>
      </w:pPr>
      <w:r>
        <w:rPr>
          <w:rFonts w:cs="Arial"/>
        </w:rPr>
        <w:t>IS-0379</w:t>
      </w:r>
      <w:r>
        <w:rPr>
          <w:rFonts w:cs="Arial"/>
        </w:rPr>
        <w:tab/>
        <w:t>NORTH AMERICAN WARNINGS AND INDICATORS STRATEGY</w:t>
      </w:r>
    </w:p>
    <w:p w:rsidR="00407D21" w:rsidRDefault="0063135D" w:rsidP="00407D21">
      <w:pPr>
        <w:ind w:left="576"/>
        <w:rPr>
          <w:rFonts w:cs="Arial"/>
          <w:sz w:val="16"/>
        </w:rPr>
      </w:pPr>
    </w:p>
    <w:p w:rsidR="00407D21" w:rsidRDefault="0063135D" w:rsidP="00407D21">
      <w:pPr>
        <w:ind w:left="576"/>
        <w:rPr>
          <w:rFonts w:cs="Arial"/>
        </w:rPr>
      </w:pPr>
      <w:r>
        <w:rPr>
          <w:rFonts w:cs="Arial"/>
        </w:rPr>
        <w:t>IL-0019    GENERAL ILLUMINATION DIMMING</w:t>
      </w:r>
    </w:p>
    <w:p w:rsidR="00407D21" w:rsidRDefault="0063135D" w:rsidP="00407D21">
      <w:pPr>
        <w:ind w:left="576"/>
        <w:rPr>
          <w:rFonts w:cs="Arial"/>
        </w:rPr>
      </w:pPr>
      <w:r>
        <w:rPr>
          <w:rFonts w:cs="Arial"/>
        </w:rPr>
        <w:t>IL-0021    CRAFTSMANSHIP – DISPLAYS</w:t>
      </w:r>
    </w:p>
    <w:p w:rsidR="00407D21" w:rsidRDefault="0063135D" w:rsidP="00407D21">
      <w:pPr>
        <w:ind w:left="576"/>
        <w:rPr>
          <w:rFonts w:cs="Arial"/>
        </w:rPr>
      </w:pPr>
      <w:r>
        <w:rPr>
          <w:rFonts w:cs="Arial"/>
        </w:rPr>
        <w:t>IL-0022    GENERAL ILLUMINTATION COLOR</w:t>
      </w:r>
    </w:p>
    <w:p w:rsidR="00407D21" w:rsidRDefault="0063135D" w:rsidP="00407D21">
      <w:pPr>
        <w:ind w:left="576"/>
        <w:rPr>
          <w:rFonts w:cs="Arial"/>
        </w:rPr>
      </w:pPr>
      <w:r>
        <w:rPr>
          <w:rFonts w:cs="Arial"/>
        </w:rPr>
        <w:t>IL-0023    CLARITY/LEGIBILITY/READABILITY/VISUAL CONTRAST</w:t>
      </w:r>
    </w:p>
    <w:p w:rsidR="00407D21" w:rsidRDefault="0063135D" w:rsidP="00407D21">
      <w:pPr>
        <w:ind w:left="576"/>
        <w:rPr>
          <w:rFonts w:cs="Arial"/>
        </w:rPr>
      </w:pPr>
      <w:r>
        <w:rPr>
          <w:rFonts w:cs="Arial"/>
        </w:rPr>
        <w:t>IL -0043   OPERATIONAL ENVIRONMENT FUNCTIONALITY</w:t>
      </w:r>
    </w:p>
    <w:p w:rsidR="00407D21" w:rsidRDefault="0063135D" w:rsidP="00407D21">
      <w:pPr>
        <w:ind w:left="576"/>
        <w:rPr>
          <w:rFonts w:cs="Arial"/>
        </w:rPr>
      </w:pPr>
      <w:r>
        <w:rPr>
          <w:rFonts w:cs="Arial"/>
        </w:rPr>
        <w:t>IL -0045   COLOR</w:t>
      </w:r>
    </w:p>
    <w:p w:rsidR="00407D21" w:rsidRDefault="0063135D" w:rsidP="00407D21">
      <w:pPr>
        <w:ind w:left="576"/>
        <w:rPr>
          <w:rFonts w:cs="Arial"/>
        </w:rPr>
      </w:pPr>
      <w:r>
        <w:rPr>
          <w:rFonts w:cs="Arial"/>
        </w:rPr>
        <w:t>IL -0048   ILLUMINATION ACCEPTABILITY</w:t>
      </w:r>
    </w:p>
    <w:p w:rsidR="00407D21" w:rsidRDefault="0063135D" w:rsidP="00407D21">
      <w:pPr>
        <w:ind w:left="576"/>
        <w:rPr>
          <w:rFonts w:cs="Arial"/>
          <w:sz w:val="16"/>
        </w:rPr>
      </w:pPr>
    </w:p>
    <w:p w:rsidR="00407D21" w:rsidRDefault="0063135D" w:rsidP="00407D21">
      <w:pPr>
        <w:ind w:firstLine="576"/>
        <w:rPr>
          <w:rFonts w:cs="Arial"/>
        </w:rPr>
      </w:pPr>
      <w:r>
        <w:rPr>
          <w:rFonts w:cs="Arial"/>
        </w:rPr>
        <w:t>03-</w:t>
      </w:r>
      <w:proofErr w:type="gramStart"/>
      <w:r>
        <w:rPr>
          <w:rFonts w:cs="Arial"/>
        </w:rPr>
        <w:t>0661  PLACEMENT</w:t>
      </w:r>
      <w:proofErr w:type="gramEnd"/>
      <w:r>
        <w:rPr>
          <w:rFonts w:cs="Arial"/>
        </w:rPr>
        <w:t>: CONTROL AND DISPLAY LOCATIONS</w:t>
      </w:r>
    </w:p>
    <w:p w:rsidR="00407D21" w:rsidRDefault="0063135D" w:rsidP="00407D21">
      <w:pPr>
        <w:ind w:firstLine="576"/>
        <w:rPr>
          <w:rFonts w:cs="Arial"/>
        </w:rPr>
      </w:pPr>
      <w:r>
        <w:rPr>
          <w:rFonts w:cs="Arial"/>
        </w:rPr>
        <w:t>03-</w:t>
      </w:r>
      <w:proofErr w:type="gramStart"/>
      <w:r>
        <w:rPr>
          <w:rFonts w:cs="Arial"/>
        </w:rPr>
        <w:t>0662  PLACEMENT</w:t>
      </w:r>
      <w:proofErr w:type="gramEnd"/>
      <w:r>
        <w:rPr>
          <w:rFonts w:cs="Arial"/>
        </w:rPr>
        <w:t>: LOGICAL GROUPING FUNCTI</w:t>
      </w:r>
      <w:r>
        <w:rPr>
          <w:rFonts w:cs="Arial"/>
        </w:rPr>
        <w:t>ON AND USAGE</w:t>
      </w:r>
    </w:p>
    <w:p w:rsidR="00407D21" w:rsidRDefault="0063135D" w:rsidP="00407D21">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407D21" w:rsidRDefault="0063135D" w:rsidP="00407D21">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407D21" w:rsidRDefault="0063135D" w:rsidP="00407D21">
      <w:pPr>
        <w:ind w:firstLine="576"/>
        <w:rPr>
          <w:rFonts w:cs="Arial"/>
        </w:rPr>
      </w:pPr>
      <w:r>
        <w:rPr>
          <w:rFonts w:cs="Arial"/>
        </w:rPr>
        <w:t>03-</w:t>
      </w:r>
      <w:proofErr w:type="gramStart"/>
      <w:r>
        <w:rPr>
          <w:rFonts w:cs="Arial"/>
        </w:rPr>
        <w:t>0670  INTERIOR</w:t>
      </w:r>
      <w:proofErr w:type="gramEnd"/>
      <w:r>
        <w:rPr>
          <w:rFonts w:cs="Arial"/>
        </w:rPr>
        <w:t xml:space="preserve"> VISIBILITY</w:t>
      </w:r>
    </w:p>
    <w:p w:rsidR="00407D21" w:rsidRDefault="0063135D" w:rsidP="00407D21">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407D21" w:rsidRDefault="0063135D" w:rsidP="00407D21">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407D21" w:rsidRDefault="0063135D" w:rsidP="00407D21">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407D21" w:rsidRDefault="0063135D" w:rsidP="00407D21">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407D21" w:rsidRDefault="0063135D" w:rsidP="00407D21">
      <w:pPr>
        <w:ind w:firstLine="576"/>
        <w:rPr>
          <w:rFonts w:cs="Arial"/>
        </w:rPr>
      </w:pPr>
      <w:r>
        <w:rPr>
          <w:rFonts w:cs="Arial"/>
        </w:rPr>
        <w:t>03-</w:t>
      </w:r>
      <w:proofErr w:type="gramStart"/>
      <w:r>
        <w:rPr>
          <w:rFonts w:cs="Arial"/>
        </w:rPr>
        <w:t>0675  INTERIOR</w:t>
      </w:r>
      <w:proofErr w:type="gramEnd"/>
      <w:r>
        <w:rPr>
          <w:rFonts w:cs="Arial"/>
        </w:rPr>
        <w:t xml:space="preserve"> VISIBILITY: VEILING</w:t>
      </w:r>
      <w:r>
        <w:rPr>
          <w:rFonts w:cs="Arial"/>
        </w:rPr>
        <w:t xml:space="preserve"> GLARE</w:t>
      </w:r>
    </w:p>
    <w:p w:rsidR="00407D21" w:rsidRDefault="0063135D" w:rsidP="00407D21">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407D21" w:rsidRDefault="0063135D" w:rsidP="00407D21">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407D21" w:rsidRDefault="0063135D" w:rsidP="00407D21">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407D21" w:rsidRDefault="0063135D" w:rsidP="00407D21">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407D21" w:rsidRDefault="0063135D" w:rsidP="00407D21">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407D21" w:rsidRDefault="0063135D" w:rsidP="00407D21">
      <w:pPr>
        <w:ind w:firstLine="576"/>
        <w:rPr>
          <w:rFonts w:cs="Arial"/>
        </w:rPr>
      </w:pPr>
      <w:r>
        <w:rPr>
          <w:rFonts w:cs="Arial"/>
        </w:rPr>
        <w:t>03-</w:t>
      </w:r>
      <w:proofErr w:type="gramStart"/>
      <w:r>
        <w:rPr>
          <w:rFonts w:cs="Arial"/>
        </w:rPr>
        <w:t>0722</w:t>
      </w:r>
      <w:r>
        <w:rPr>
          <w:rFonts w:cs="Arial"/>
        </w:rPr>
        <w:t>  LOGIC</w:t>
      </w:r>
      <w:proofErr w:type="gramEnd"/>
      <w:r>
        <w:rPr>
          <w:rFonts w:cs="Arial"/>
        </w:rPr>
        <w:t xml:space="preserve"> OF OPERATION: INTERPRETATION</w:t>
      </w:r>
    </w:p>
    <w:p w:rsidR="00811ABA" w:rsidRDefault="0063135D" w:rsidP="00407D21">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406F39" w:rsidRDefault="0063135D" w:rsidP="00B9479B">
      <w:pPr>
        <w:pStyle w:val="Heading2"/>
      </w:pPr>
      <w:r>
        <w:t>Revision History</w:t>
      </w:r>
    </w:p>
    <w:p w:rsidR="00811ABA" w:rsidRDefault="0063135D">
      <w:pPr>
        <w:rPr>
          <w:rFonts w:cs="Arial"/>
          <w:b/>
          <w:sz w:val="28"/>
        </w:rPr>
      </w:pPr>
      <w:r>
        <w:rPr>
          <w:rFonts w:cs="Arial"/>
          <w:b/>
          <w:sz w:val="28"/>
        </w:rPr>
        <w:t>SPSS Module Revision History</w:t>
      </w:r>
    </w:p>
    <w:p w:rsidR="00811ABA" w:rsidRDefault="0063135D">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60"/>
        <w:gridCol w:w="1217"/>
        <w:gridCol w:w="7062"/>
        <w:gridCol w:w="1272"/>
      </w:tblGrid>
      <w:tr w:rsidR="00811ABA" w:rsidTr="0083407A">
        <w:trPr>
          <w:jc w:val="center"/>
        </w:trPr>
        <w:tc>
          <w:tcPr>
            <w:tcW w:w="1160" w:type="dxa"/>
            <w:tcBorders>
              <w:top w:val="single" w:sz="12" w:space="0" w:color="auto"/>
              <w:left w:val="single" w:sz="12" w:space="0" w:color="auto"/>
              <w:bottom w:val="single" w:sz="12" w:space="0" w:color="auto"/>
              <w:right w:val="single" w:sz="12" w:space="0" w:color="auto"/>
            </w:tcBorders>
          </w:tcPr>
          <w:p w:rsidR="0083407A" w:rsidRDefault="0063135D">
            <w:pPr>
              <w:jc w:val="center"/>
              <w:rPr>
                <w:rFonts w:cs="Arial"/>
                <w:b/>
              </w:rPr>
            </w:pPr>
            <w:r>
              <w:rPr>
                <w:rFonts w:cs="Arial"/>
                <w:b/>
              </w:rPr>
              <w:t>Revision</w:t>
            </w:r>
          </w:p>
          <w:p w:rsidR="00811ABA" w:rsidRDefault="0063135D">
            <w:pPr>
              <w:jc w:val="center"/>
              <w:rPr>
                <w:rFonts w:cs="Arial"/>
                <w:b/>
              </w:rPr>
            </w:pPr>
            <w:r>
              <w:rPr>
                <w:rFonts w:cs="Arial"/>
                <w:b/>
              </w:rPr>
              <w:t>Level</w:t>
            </w:r>
          </w:p>
        </w:tc>
        <w:tc>
          <w:tcPr>
            <w:tcW w:w="1217" w:type="dxa"/>
            <w:tcBorders>
              <w:top w:val="single" w:sz="12" w:space="0" w:color="auto"/>
              <w:left w:val="single" w:sz="12" w:space="0" w:color="auto"/>
              <w:bottom w:val="single" w:sz="12" w:space="0" w:color="auto"/>
              <w:right w:val="single" w:sz="12" w:space="0" w:color="auto"/>
            </w:tcBorders>
          </w:tcPr>
          <w:p w:rsidR="00811ABA" w:rsidRDefault="0063135D">
            <w:pPr>
              <w:jc w:val="center"/>
              <w:rPr>
                <w:rFonts w:cs="Arial"/>
                <w:b/>
              </w:rPr>
            </w:pPr>
            <w:r>
              <w:rPr>
                <w:rFonts w:cs="Arial"/>
                <w:b/>
              </w:rPr>
              <w:t>Name</w:t>
            </w:r>
          </w:p>
        </w:tc>
        <w:tc>
          <w:tcPr>
            <w:tcW w:w="7062" w:type="dxa"/>
            <w:tcBorders>
              <w:top w:val="single" w:sz="12" w:space="0" w:color="auto"/>
              <w:left w:val="single" w:sz="12" w:space="0" w:color="auto"/>
              <w:bottom w:val="single" w:sz="12" w:space="0" w:color="auto"/>
              <w:right w:val="single" w:sz="12" w:space="0" w:color="auto"/>
            </w:tcBorders>
          </w:tcPr>
          <w:p w:rsidR="00811ABA" w:rsidRDefault="0063135D">
            <w:pPr>
              <w:jc w:val="center"/>
              <w:rPr>
                <w:rFonts w:cs="Arial"/>
                <w:b/>
              </w:rPr>
            </w:pPr>
            <w:r>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tcPr>
          <w:p w:rsidR="00811ABA" w:rsidRDefault="0063135D">
            <w:pPr>
              <w:jc w:val="center"/>
              <w:rPr>
                <w:rFonts w:cs="Arial"/>
                <w:b/>
              </w:rPr>
            </w:pPr>
            <w:r>
              <w:rPr>
                <w:rFonts w:cs="Arial"/>
                <w:b/>
              </w:rPr>
              <w:t>Date</w:t>
            </w:r>
          </w:p>
        </w:tc>
      </w:tr>
      <w:tr w:rsidR="00F12FBB" w:rsidTr="0083407A">
        <w:trPr>
          <w:jc w:val="center"/>
        </w:trPr>
        <w:tc>
          <w:tcPr>
            <w:tcW w:w="1160" w:type="dxa"/>
          </w:tcPr>
          <w:p w:rsidR="00F12FBB" w:rsidRPr="009E42DE" w:rsidRDefault="0063135D" w:rsidP="00C9082E">
            <w:pPr>
              <w:jc w:val="center"/>
              <w:rPr>
                <w:rFonts w:cs="Arial"/>
              </w:rPr>
            </w:pPr>
            <w:r w:rsidRPr="009E42DE">
              <w:rPr>
                <w:rFonts w:cs="Arial"/>
              </w:rPr>
              <w:t>1.0</w:t>
            </w:r>
          </w:p>
        </w:tc>
        <w:tc>
          <w:tcPr>
            <w:tcW w:w="1217" w:type="dxa"/>
          </w:tcPr>
          <w:p w:rsidR="00F12FBB" w:rsidRPr="009E42DE" w:rsidRDefault="0063135D" w:rsidP="00C9082E">
            <w:pPr>
              <w:rPr>
                <w:rFonts w:cs="Arial"/>
              </w:rPr>
            </w:pPr>
            <w:r w:rsidRPr="009E42DE">
              <w:rPr>
                <w:rFonts w:cs="Arial"/>
              </w:rPr>
              <w:t>V. Patel</w:t>
            </w:r>
          </w:p>
        </w:tc>
        <w:tc>
          <w:tcPr>
            <w:tcW w:w="7062" w:type="dxa"/>
          </w:tcPr>
          <w:p w:rsidR="00F12FBB" w:rsidRPr="009E42DE" w:rsidRDefault="0063135D" w:rsidP="00C9082E">
            <w:pPr>
              <w:rPr>
                <w:rFonts w:cs="Arial"/>
              </w:rPr>
            </w:pPr>
            <w:r w:rsidRPr="009E42DE">
              <w:rPr>
                <w:rFonts w:cs="Arial"/>
              </w:rPr>
              <w:t>Initial release.</w:t>
            </w:r>
          </w:p>
          <w:p w:rsidR="00F12FBB" w:rsidRPr="009E42DE" w:rsidRDefault="0063135D" w:rsidP="00C9082E">
            <w:pPr>
              <w:rPr>
                <w:rFonts w:cs="Arial"/>
                <w:highlight w:val="green"/>
              </w:rPr>
            </w:pPr>
          </w:p>
        </w:tc>
        <w:tc>
          <w:tcPr>
            <w:tcW w:w="1272" w:type="dxa"/>
          </w:tcPr>
          <w:p w:rsidR="00F12FBB" w:rsidRPr="009E42DE" w:rsidRDefault="0063135D" w:rsidP="003D27E6">
            <w:pPr>
              <w:jc w:val="center"/>
              <w:rPr>
                <w:rFonts w:cs="Arial"/>
              </w:rPr>
            </w:pPr>
            <w:r w:rsidRPr="009E42DE">
              <w:rPr>
                <w:rFonts w:cs="Arial"/>
              </w:rPr>
              <w:t>10/2</w:t>
            </w:r>
            <w:r>
              <w:rPr>
                <w:rFonts w:cs="Arial"/>
              </w:rPr>
              <w:t>6</w:t>
            </w:r>
            <w:r w:rsidRPr="009E42DE">
              <w:rPr>
                <w:rFonts w:cs="Arial"/>
              </w:rPr>
              <w:t>/2015</w:t>
            </w:r>
          </w:p>
        </w:tc>
      </w:tr>
      <w:tr w:rsidR="001C5BC0" w:rsidTr="0083407A">
        <w:trPr>
          <w:jc w:val="center"/>
        </w:trPr>
        <w:tc>
          <w:tcPr>
            <w:tcW w:w="1160" w:type="dxa"/>
          </w:tcPr>
          <w:p w:rsidR="001C5BC0" w:rsidRPr="009E42DE" w:rsidRDefault="0063135D" w:rsidP="00F9355E">
            <w:pPr>
              <w:jc w:val="center"/>
              <w:rPr>
                <w:rFonts w:cs="Arial"/>
              </w:rPr>
            </w:pPr>
            <w:r w:rsidRPr="009E42DE">
              <w:rPr>
                <w:rFonts w:cs="Arial"/>
              </w:rPr>
              <w:t>1.</w:t>
            </w:r>
            <w:r>
              <w:rPr>
                <w:rFonts w:cs="Arial"/>
              </w:rPr>
              <w:t>1</w:t>
            </w:r>
          </w:p>
        </w:tc>
        <w:tc>
          <w:tcPr>
            <w:tcW w:w="1217" w:type="dxa"/>
          </w:tcPr>
          <w:p w:rsidR="001C5BC0" w:rsidRPr="009E42DE" w:rsidRDefault="0063135D" w:rsidP="00F9355E">
            <w:pPr>
              <w:rPr>
                <w:rFonts w:cs="Arial"/>
              </w:rPr>
            </w:pPr>
            <w:r w:rsidRPr="009E42DE">
              <w:rPr>
                <w:rFonts w:cs="Arial"/>
              </w:rPr>
              <w:t>V. Patel</w:t>
            </w:r>
          </w:p>
        </w:tc>
        <w:tc>
          <w:tcPr>
            <w:tcW w:w="7062" w:type="dxa"/>
          </w:tcPr>
          <w:p w:rsidR="00B42DCF" w:rsidRDefault="0063135D" w:rsidP="00F9355E">
            <w:pPr>
              <w:rPr>
                <w:rFonts w:cs="Arial"/>
              </w:rPr>
            </w:pPr>
            <w:r>
              <w:rPr>
                <w:rFonts w:cs="Arial"/>
              </w:rPr>
              <w:t>Purpose of the update is to add a CAN signal transmitted by the IPC notifying the ACM and APIM module that the warning is active.</w:t>
            </w:r>
          </w:p>
          <w:p w:rsidR="00B42DCF" w:rsidRDefault="0063135D" w:rsidP="00F9355E">
            <w:pPr>
              <w:rPr>
                <w:rFonts w:cs="Arial"/>
              </w:rPr>
            </w:pPr>
            <w:r>
              <w:rPr>
                <w:rFonts w:cs="Arial"/>
              </w:rPr>
              <w:t>Added CAN signal in the context diagram and everywhere else required.</w:t>
            </w:r>
          </w:p>
          <w:p w:rsidR="00D00168" w:rsidRDefault="0063135D" w:rsidP="00F9355E">
            <w:pPr>
              <w:rPr>
                <w:rFonts w:cs="Arial"/>
              </w:rPr>
            </w:pPr>
            <w:r>
              <w:rPr>
                <w:rFonts w:cs="Arial"/>
              </w:rPr>
              <w:t>Added an internal (Cluster_Flashing_Status) flag in figu</w:t>
            </w:r>
            <w:r>
              <w:rPr>
                <w:rFonts w:cs="Arial"/>
              </w:rPr>
              <w:t xml:space="preserve">re 5 to determine if the warning is actively flashing in the cluster. </w:t>
            </w:r>
          </w:p>
          <w:p w:rsidR="001C5BC0" w:rsidRPr="001C5BC0" w:rsidRDefault="0063135D" w:rsidP="00F9355E">
            <w:pPr>
              <w:rPr>
                <w:rFonts w:cs="Arial"/>
              </w:rPr>
            </w:pPr>
            <w:r>
              <w:rPr>
                <w:rFonts w:cs="Arial"/>
              </w:rPr>
              <w:t xml:space="preserve">Also provided clarifications regarding the warning behavior when HUD is active. All </w:t>
            </w:r>
            <w:r w:rsidRPr="00A12B27">
              <w:rPr>
                <w:rFonts w:cs="Arial"/>
                <w:color w:val="984806"/>
              </w:rPr>
              <w:t>Changes in brown</w:t>
            </w:r>
          </w:p>
        </w:tc>
        <w:tc>
          <w:tcPr>
            <w:tcW w:w="1272" w:type="dxa"/>
          </w:tcPr>
          <w:p w:rsidR="001C5BC0" w:rsidRPr="009E42DE" w:rsidRDefault="0063135D" w:rsidP="00F9355E">
            <w:pPr>
              <w:jc w:val="center"/>
              <w:rPr>
                <w:rFonts w:cs="Arial"/>
              </w:rPr>
            </w:pPr>
            <w:r>
              <w:rPr>
                <w:rFonts w:cs="Arial"/>
              </w:rPr>
              <w:t>4/6/16</w:t>
            </w:r>
          </w:p>
        </w:tc>
      </w:tr>
      <w:tr w:rsidR="006E0F53" w:rsidTr="0083407A">
        <w:trPr>
          <w:jc w:val="center"/>
        </w:trPr>
        <w:tc>
          <w:tcPr>
            <w:tcW w:w="1160" w:type="dxa"/>
          </w:tcPr>
          <w:p w:rsidR="006E0F53" w:rsidRPr="000A78D5" w:rsidDel="009B08F5" w:rsidRDefault="0063135D" w:rsidP="006E0F53">
            <w:pPr>
              <w:jc w:val="center"/>
              <w:rPr>
                <w:rFonts w:cs="Arial"/>
              </w:rPr>
            </w:pPr>
            <w:r w:rsidRPr="000A78D5">
              <w:rPr>
                <w:rFonts w:cs="Arial"/>
              </w:rPr>
              <w:t>2.0</w:t>
            </w:r>
          </w:p>
        </w:tc>
        <w:tc>
          <w:tcPr>
            <w:tcW w:w="1217" w:type="dxa"/>
          </w:tcPr>
          <w:p w:rsidR="006E0F53" w:rsidRPr="000A78D5" w:rsidDel="009B08F5" w:rsidRDefault="0063135D" w:rsidP="006E0F53">
            <w:pPr>
              <w:rPr>
                <w:rFonts w:cs="Arial"/>
              </w:rPr>
            </w:pPr>
            <w:r w:rsidRPr="000A78D5">
              <w:rPr>
                <w:rFonts w:cs="Arial"/>
              </w:rPr>
              <w:t>S. Watkins</w:t>
            </w:r>
          </w:p>
        </w:tc>
        <w:tc>
          <w:tcPr>
            <w:tcW w:w="7062" w:type="dxa"/>
          </w:tcPr>
          <w:p w:rsidR="006E0F53" w:rsidRDefault="0063135D" w:rsidP="006E0F53">
            <w:pPr>
              <w:rPr>
                <w:rFonts w:cs="Arial"/>
              </w:rPr>
            </w:pPr>
            <w:r>
              <w:rPr>
                <w:rFonts w:cs="Arial"/>
              </w:rPr>
              <w:t xml:space="preserve">Starting in MY2019 with U625/U611 the Settings are </w:t>
            </w:r>
            <w:r>
              <w:rPr>
                <w:rFonts w:cs="Arial"/>
              </w:rPr>
              <w:t>migrating from the cluster to Centerstack.  This STSS update is to support this effort.  A configuration is added to ensure backward compatiblity.</w:t>
            </w:r>
          </w:p>
          <w:p w:rsidR="006E0F53" w:rsidRDefault="0063135D" w:rsidP="006E0F53">
            <w:pPr>
              <w:rPr>
                <w:rFonts w:cs="Arial"/>
              </w:rPr>
            </w:pPr>
            <w:r>
              <w:rPr>
                <w:rFonts w:cs="Arial"/>
              </w:rPr>
              <w:t xml:space="preserve">Changes shown in </w:t>
            </w:r>
            <w:r>
              <w:rPr>
                <w:rFonts w:cs="Arial"/>
                <w:highlight w:val="yellow"/>
              </w:rPr>
              <w:t>yellow:</w:t>
            </w:r>
          </w:p>
          <w:p w:rsidR="006E0F53" w:rsidRDefault="0063135D" w:rsidP="0063135D">
            <w:pPr>
              <w:numPr>
                <w:ilvl w:val="0"/>
                <w:numId w:val="11"/>
              </w:numPr>
              <w:rPr>
                <w:rFonts w:cs="Arial"/>
              </w:rPr>
            </w:pPr>
            <w:r>
              <w:rPr>
                <w:rFonts w:cs="Arial"/>
              </w:rPr>
              <w:t>Section 1.1 – Updated description to mention Center Stack</w:t>
            </w:r>
          </w:p>
          <w:p w:rsidR="006E0F53" w:rsidRDefault="0063135D" w:rsidP="0063135D">
            <w:pPr>
              <w:numPr>
                <w:ilvl w:val="0"/>
                <w:numId w:val="11"/>
              </w:numPr>
              <w:rPr>
                <w:rFonts w:cs="Arial"/>
              </w:rPr>
            </w:pPr>
            <w:r>
              <w:rPr>
                <w:rFonts w:cs="Arial"/>
              </w:rPr>
              <w:t xml:space="preserve">Section 1.2.1, </w:t>
            </w:r>
            <w:r>
              <w:rPr>
                <w:rFonts w:cs="Arial"/>
              </w:rPr>
              <w:t>Figure 1 – Added DE09 Settings Menu</w:t>
            </w:r>
          </w:p>
          <w:p w:rsidR="006E0F53" w:rsidRDefault="0063135D" w:rsidP="0063135D">
            <w:pPr>
              <w:numPr>
                <w:ilvl w:val="0"/>
                <w:numId w:val="11"/>
              </w:numPr>
              <w:rPr>
                <w:rFonts w:cs="Arial"/>
              </w:rPr>
            </w:pPr>
            <w:r>
              <w:rPr>
                <w:rFonts w:cs="Arial"/>
              </w:rPr>
              <w:t>Section 1.2.2 – Added Settings_Menu_Cfg</w:t>
            </w:r>
          </w:p>
          <w:p w:rsidR="006E0F53" w:rsidRDefault="0063135D" w:rsidP="0063135D">
            <w:pPr>
              <w:numPr>
                <w:ilvl w:val="0"/>
                <w:numId w:val="11"/>
              </w:numPr>
              <w:rPr>
                <w:rFonts w:cs="Arial"/>
              </w:rPr>
            </w:pPr>
            <w:r>
              <w:rPr>
                <w:rFonts w:cs="Arial"/>
              </w:rPr>
              <w:t>Section 1.3.5.1, Figure 2 – Added DE09 Settings Menu</w:t>
            </w:r>
          </w:p>
          <w:p w:rsidR="006E0F53" w:rsidRDefault="0063135D" w:rsidP="0063135D">
            <w:pPr>
              <w:numPr>
                <w:ilvl w:val="0"/>
                <w:numId w:val="11"/>
              </w:numPr>
              <w:rPr>
                <w:rFonts w:cs="Arial"/>
              </w:rPr>
            </w:pPr>
            <w:r>
              <w:rPr>
                <w:rFonts w:cs="Arial"/>
              </w:rPr>
              <w:lastRenderedPageBreak/>
              <w:t xml:space="preserve">Section 1.3.5.1, Figure 4 – Added decision box for Settings_Menu_Cfg </w:t>
            </w:r>
            <w:proofErr w:type="gramStart"/>
            <w:r>
              <w:rPr>
                <w:rFonts w:cs="Arial"/>
              </w:rPr>
              <w:t>and also</w:t>
            </w:r>
            <w:proofErr w:type="gramEnd"/>
            <w:r>
              <w:rPr>
                <w:rFonts w:cs="Arial"/>
              </w:rPr>
              <w:t xml:space="preserve"> added “Crank” to first box (defect fix unrelated </w:t>
            </w:r>
            <w:r>
              <w:rPr>
                <w:rFonts w:cs="Arial"/>
              </w:rPr>
              <w:t>to other changes).</w:t>
            </w:r>
          </w:p>
          <w:p w:rsidR="006E0F53" w:rsidRDefault="0063135D" w:rsidP="0063135D">
            <w:pPr>
              <w:numPr>
                <w:ilvl w:val="0"/>
                <w:numId w:val="11"/>
              </w:numPr>
              <w:rPr>
                <w:rFonts w:cs="Arial"/>
              </w:rPr>
            </w:pPr>
            <w:r>
              <w:rPr>
                <w:rFonts w:cs="Arial"/>
              </w:rPr>
              <w:t>Section 1.3.5.4 – Added Settings_Menu_Cfg</w:t>
            </w:r>
          </w:p>
          <w:p w:rsidR="006E0F53" w:rsidRPr="00960747" w:rsidRDefault="0063135D" w:rsidP="0063135D">
            <w:pPr>
              <w:numPr>
                <w:ilvl w:val="0"/>
                <w:numId w:val="11"/>
              </w:numPr>
              <w:rPr>
                <w:rFonts w:cs="Arial"/>
              </w:rPr>
            </w:pPr>
            <w:r w:rsidRPr="00960747">
              <w:rPr>
                <w:rFonts w:cs="Arial"/>
              </w:rPr>
              <w:t>Section 1.5.3 – Added Settings Menu to DE09</w:t>
            </w:r>
          </w:p>
        </w:tc>
        <w:tc>
          <w:tcPr>
            <w:tcW w:w="1272" w:type="dxa"/>
          </w:tcPr>
          <w:p w:rsidR="006E0F53" w:rsidRPr="000A78D5" w:rsidDel="00887415" w:rsidRDefault="0063135D" w:rsidP="00EC5602">
            <w:pPr>
              <w:jc w:val="center"/>
              <w:rPr>
                <w:rFonts w:cs="Arial"/>
              </w:rPr>
            </w:pPr>
            <w:r>
              <w:rPr>
                <w:rFonts w:cs="Arial"/>
              </w:rPr>
              <w:lastRenderedPageBreak/>
              <w:t>9/9/2017</w:t>
            </w:r>
          </w:p>
        </w:tc>
      </w:tr>
      <w:tr w:rsidR="006E0F53" w:rsidTr="0083407A">
        <w:trPr>
          <w:jc w:val="center"/>
        </w:trPr>
        <w:tc>
          <w:tcPr>
            <w:tcW w:w="1160" w:type="dxa"/>
          </w:tcPr>
          <w:p w:rsidR="006E0F53" w:rsidRPr="000A78D5" w:rsidRDefault="0063135D" w:rsidP="006E0F53">
            <w:pPr>
              <w:jc w:val="center"/>
              <w:rPr>
                <w:rFonts w:cs="Arial"/>
              </w:rPr>
            </w:pPr>
            <w:r>
              <w:rPr>
                <w:rFonts w:cs="Arial"/>
              </w:rPr>
              <w:t>2.1</w:t>
            </w:r>
          </w:p>
        </w:tc>
        <w:tc>
          <w:tcPr>
            <w:tcW w:w="1217" w:type="dxa"/>
          </w:tcPr>
          <w:p w:rsidR="006E0F53" w:rsidRPr="000A78D5" w:rsidRDefault="0063135D" w:rsidP="006E0F53">
            <w:pPr>
              <w:rPr>
                <w:rFonts w:cs="Arial"/>
              </w:rPr>
            </w:pPr>
            <w:r>
              <w:rPr>
                <w:rFonts w:cs="Arial"/>
              </w:rPr>
              <w:t>V. Patel</w:t>
            </w:r>
          </w:p>
        </w:tc>
        <w:tc>
          <w:tcPr>
            <w:tcW w:w="7062" w:type="dxa"/>
          </w:tcPr>
          <w:p w:rsidR="005A5340" w:rsidRDefault="0063135D" w:rsidP="005A5340">
            <w:pPr>
              <w:rPr>
                <w:rFonts w:cs="Arial"/>
              </w:rPr>
            </w:pPr>
            <w:r>
              <w:rPr>
                <w:rFonts w:cs="Arial"/>
              </w:rPr>
              <w:t>Instead of toggling the Warning flags to Active/Inactive to simulate a “flashing” warning display, the GML has defined W3530 with two screens that cycle (</w:t>
            </w:r>
            <w:proofErr w:type="gramStart"/>
            <w:r>
              <w:rPr>
                <w:rFonts w:cs="Arial"/>
              </w:rPr>
              <w:t>similar to</w:t>
            </w:r>
            <w:proofErr w:type="gramEnd"/>
            <w:r>
              <w:rPr>
                <w:rFonts w:cs="Arial"/>
              </w:rPr>
              <w:t xml:space="preserve"> W3556 for FCW). Changes shown in </w:t>
            </w:r>
            <w:r w:rsidRPr="007F3CCB">
              <w:rPr>
                <w:rFonts w:cs="Arial"/>
                <w:color w:val="0070C0"/>
              </w:rPr>
              <w:t>blue</w:t>
            </w:r>
            <w:r>
              <w:rPr>
                <w:rFonts w:cs="Arial"/>
              </w:rPr>
              <w:t>.</w:t>
            </w:r>
          </w:p>
          <w:p w:rsidR="005A5340" w:rsidRDefault="0063135D" w:rsidP="005A5340">
            <w:pPr>
              <w:rPr>
                <w:rFonts w:cs="Arial"/>
              </w:rPr>
            </w:pPr>
            <w:r>
              <w:rPr>
                <w:rFonts w:cs="Arial"/>
              </w:rPr>
              <w:t>This update now incorporates that instead of togglin</w:t>
            </w:r>
            <w:r>
              <w:rPr>
                <w:rFonts w:cs="Arial"/>
              </w:rPr>
              <w:t xml:space="preserve">g the two warning flags associated with this feature. </w:t>
            </w:r>
          </w:p>
          <w:p w:rsidR="005A5340" w:rsidRDefault="0063135D" w:rsidP="005A5340">
            <w:pPr>
              <w:rPr>
                <w:rFonts w:cs="Arial"/>
              </w:rPr>
            </w:pPr>
            <w:r>
              <w:rPr>
                <w:rFonts w:cs="Arial"/>
              </w:rPr>
              <w:t xml:space="preserve">Section 1.3.5.1, figure 5: Updated flowchart to stop the toggling of the warning flags. While HUD is OFF and flash timer is running, only W3530 is active. W3531 is inactive </w:t>
            </w:r>
            <w:proofErr w:type="gramStart"/>
            <w:r>
              <w:rPr>
                <w:rFonts w:cs="Arial"/>
              </w:rPr>
              <w:t>at this time</w:t>
            </w:r>
            <w:proofErr w:type="gramEnd"/>
            <w:r>
              <w:rPr>
                <w:rFonts w:cs="Arial"/>
              </w:rPr>
              <w:t xml:space="preserve">. If the HUD is </w:t>
            </w:r>
            <w:r>
              <w:rPr>
                <w:rFonts w:cs="Arial"/>
              </w:rPr>
              <w:t xml:space="preserve">On or if the flash timer is not running, W3531 replaces W3530 as a static warning message. </w:t>
            </w:r>
          </w:p>
          <w:p w:rsidR="006E0F53" w:rsidRDefault="0063135D" w:rsidP="007F3CCB">
            <w:pPr>
              <w:rPr>
                <w:rFonts w:cs="Arial"/>
              </w:rPr>
            </w:pPr>
            <w:r>
              <w:rPr>
                <w:rFonts w:cs="Arial"/>
              </w:rPr>
              <w:t>Section 1.3.5.2: Modified bullet items 3, 4, 5 and 6 to reflect the changes above.</w:t>
            </w:r>
          </w:p>
          <w:p w:rsidR="007F3CCB" w:rsidRPr="000A78D5" w:rsidRDefault="0063135D" w:rsidP="007F3CCB">
            <w:pPr>
              <w:rPr>
                <w:rFonts w:cs="Arial"/>
              </w:rPr>
            </w:pPr>
            <w:r>
              <w:rPr>
                <w:rFonts w:cs="Arial"/>
              </w:rPr>
              <w:t>Section 1.3.5.4: Deleted an unused variable (IPC_Warn_Active_Flag).</w:t>
            </w:r>
          </w:p>
        </w:tc>
        <w:tc>
          <w:tcPr>
            <w:tcW w:w="1272" w:type="dxa"/>
          </w:tcPr>
          <w:p w:rsidR="006E0F53" w:rsidRPr="000A78D5" w:rsidRDefault="0063135D" w:rsidP="00EC5602">
            <w:pPr>
              <w:jc w:val="center"/>
              <w:rPr>
                <w:rFonts w:cs="Arial"/>
              </w:rPr>
            </w:pPr>
            <w:r>
              <w:rPr>
                <w:rFonts w:cs="Arial"/>
              </w:rPr>
              <w:t>4/8/2018</w:t>
            </w:r>
          </w:p>
        </w:tc>
      </w:tr>
      <w:tr w:rsidR="006E0F53" w:rsidTr="0083407A">
        <w:trPr>
          <w:jc w:val="center"/>
        </w:trPr>
        <w:tc>
          <w:tcPr>
            <w:tcW w:w="1160" w:type="dxa"/>
          </w:tcPr>
          <w:p w:rsidR="006E0F53" w:rsidRPr="000A78D5" w:rsidRDefault="0063135D" w:rsidP="006E0F53">
            <w:pPr>
              <w:jc w:val="center"/>
              <w:rPr>
                <w:rFonts w:cs="Arial"/>
              </w:rPr>
            </w:pPr>
            <w:r>
              <w:rPr>
                <w:rFonts w:cs="Arial"/>
              </w:rPr>
              <w:t>2.2</w:t>
            </w:r>
          </w:p>
        </w:tc>
        <w:tc>
          <w:tcPr>
            <w:tcW w:w="1217" w:type="dxa"/>
          </w:tcPr>
          <w:p w:rsidR="006E0F53" w:rsidRPr="000A78D5" w:rsidRDefault="0063135D" w:rsidP="006E0F53">
            <w:pPr>
              <w:rPr>
                <w:rFonts w:cs="Arial"/>
              </w:rPr>
            </w:pPr>
            <w:r>
              <w:rPr>
                <w:rFonts w:cs="Arial"/>
              </w:rPr>
              <w:t>V. Patel</w:t>
            </w:r>
          </w:p>
        </w:tc>
        <w:tc>
          <w:tcPr>
            <w:tcW w:w="7062" w:type="dxa"/>
          </w:tcPr>
          <w:p w:rsidR="006E0F53" w:rsidRDefault="0063135D" w:rsidP="006E0F53">
            <w:pPr>
              <w:rPr>
                <w:rFonts w:cs="Arial"/>
              </w:rPr>
            </w:pPr>
            <w:r>
              <w:rPr>
                <w:rFonts w:cs="Arial"/>
              </w:rPr>
              <w:t xml:space="preserve">Updated WWA warning flowchart to clarify few concerns raised by supplier. (Changes shown in </w:t>
            </w:r>
            <w:r w:rsidRPr="004B7F62">
              <w:rPr>
                <w:rFonts w:cs="Arial"/>
                <w:color w:val="00B050"/>
              </w:rPr>
              <w:t>green</w:t>
            </w:r>
            <w:r>
              <w:rPr>
                <w:rFonts w:cs="Arial"/>
              </w:rPr>
              <w:t xml:space="preserve"> text) No change to feature functionality. </w:t>
            </w:r>
          </w:p>
          <w:p w:rsidR="006A6FEF" w:rsidRPr="000A78D5" w:rsidRDefault="0063135D" w:rsidP="006E0F53">
            <w:pPr>
              <w:rPr>
                <w:rFonts w:cs="Arial"/>
              </w:rPr>
            </w:pPr>
            <w:r>
              <w:rPr>
                <w:rFonts w:cs="Arial"/>
              </w:rPr>
              <w:t>Also converted STSS format to the new VSEM requirements migration.</w:t>
            </w:r>
          </w:p>
        </w:tc>
        <w:tc>
          <w:tcPr>
            <w:tcW w:w="1272" w:type="dxa"/>
          </w:tcPr>
          <w:p w:rsidR="006E0F53" w:rsidRPr="000A78D5" w:rsidRDefault="0063135D" w:rsidP="00DA0727">
            <w:pPr>
              <w:jc w:val="center"/>
              <w:rPr>
                <w:rFonts w:cs="Arial"/>
              </w:rPr>
            </w:pPr>
            <w:r>
              <w:rPr>
                <w:rFonts w:cs="Arial"/>
              </w:rPr>
              <w:t>2/27/2019</w:t>
            </w:r>
          </w:p>
        </w:tc>
      </w:tr>
      <w:tr w:rsidR="006E0F53" w:rsidTr="0083407A">
        <w:trPr>
          <w:jc w:val="center"/>
        </w:trPr>
        <w:tc>
          <w:tcPr>
            <w:tcW w:w="1160" w:type="dxa"/>
          </w:tcPr>
          <w:p w:rsidR="006E0F53" w:rsidRPr="000A78D5" w:rsidRDefault="0063135D" w:rsidP="006E0F53">
            <w:pPr>
              <w:jc w:val="center"/>
              <w:rPr>
                <w:rFonts w:cs="Arial"/>
              </w:rPr>
            </w:pPr>
          </w:p>
        </w:tc>
        <w:tc>
          <w:tcPr>
            <w:tcW w:w="1217" w:type="dxa"/>
          </w:tcPr>
          <w:p w:rsidR="006E0F53" w:rsidRPr="000A78D5" w:rsidRDefault="0063135D" w:rsidP="006E0F53">
            <w:pPr>
              <w:tabs>
                <w:tab w:val="left" w:pos="765"/>
              </w:tabs>
              <w:rPr>
                <w:rFonts w:cs="Arial"/>
              </w:rPr>
            </w:pPr>
          </w:p>
        </w:tc>
        <w:tc>
          <w:tcPr>
            <w:tcW w:w="7062" w:type="dxa"/>
          </w:tcPr>
          <w:p w:rsidR="006E0F53" w:rsidRPr="000A78D5" w:rsidRDefault="0063135D" w:rsidP="006E0F53">
            <w:pPr>
              <w:rPr>
                <w:rFonts w:cs="Arial"/>
              </w:rPr>
            </w:pPr>
          </w:p>
        </w:tc>
        <w:tc>
          <w:tcPr>
            <w:tcW w:w="1272" w:type="dxa"/>
          </w:tcPr>
          <w:p w:rsidR="006E0F53" w:rsidRPr="000A78D5" w:rsidRDefault="0063135D" w:rsidP="00EC5602">
            <w:pPr>
              <w:jc w:val="center"/>
              <w:rPr>
                <w:rFonts w:cs="Arial"/>
              </w:rPr>
            </w:pPr>
          </w:p>
        </w:tc>
      </w:tr>
      <w:tr w:rsidR="006E0F53" w:rsidTr="0083407A">
        <w:trPr>
          <w:jc w:val="center"/>
        </w:trPr>
        <w:tc>
          <w:tcPr>
            <w:tcW w:w="1160" w:type="dxa"/>
          </w:tcPr>
          <w:p w:rsidR="006E0F53" w:rsidRPr="000A78D5" w:rsidRDefault="0063135D" w:rsidP="006E0F53">
            <w:pPr>
              <w:jc w:val="center"/>
              <w:rPr>
                <w:rFonts w:cs="Arial"/>
              </w:rPr>
            </w:pPr>
          </w:p>
        </w:tc>
        <w:tc>
          <w:tcPr>
            <w:tcW w:w="1217" w:type="dxa"/>
          </w:tcPr>
          <w:p w:rsidR="006E0F53" w:rsidRPr="000A78D5" w:rsidRDefault="0063135D" w:rsidP="006E0F53">
            <w:pPr>
              <w:tabs>
                <w:tab w:val="left" w:pos="765"/>
              </w:tabs>
              <w:rPr>
                <w:rFonts w:cs="Arial"/>
              </w:rPr>
            </w:pPr>
          </w:p>
        </w:tc>
        <w:tc>
          <w:tcPr>
            <w:tcW w:w="7062" w:type="dxa"/>
          </w:tcPr>
          <w:p w:rsidR="006E0F53" w:rsidRPr="000A78D5" w:rsidRDefault="0063135D" w:rsidP="006E0F53">
            <w:pPr>
              <w:rPr>
                <w:rFonts w:cs="Arial"/>
              </w:rPr>
            </w:pPr>
          </w:p>
        </w:tc>
        <w:tc>
          <w:tcPr>
            <w:tcW w:w="1272" w:type="dxa"/>
          </w:tcPr>
          <w:p w:rsidR="006E0F53" w:rsidRPr="000A78D5" w:rsidRDefault="0063135D" w:rsidP="00EC5602">
            <w:pPr>
              <w:jc w:val="center"/>
              <w:rPr>
                <w:rFonts w:cs="Arial"/>
              </w:rPr>
            </w:pPr>
          </w:p>
        </w:tc>
      </w:tr>
    </w:tbl>
    <w:p w:rsidR="00811ABA" w:rsidRDefault="0063135D" w:rsidP="000D2B18">
      <w:pPr>
        <w:rPr>
          <w:rFonts w:cs="Arial"/>
        </w:rPr>
      </w:pPr>
    </w:p>
    <w:p w:rsidR="00AB1E94" w:rsidRPr="00AE06BC" w:rsidRDefault="0063135D" w:rsidP="00406F39"/>
    <w:sectPr w:rsidR="00AB1E94" w:rsidRPr="00AE06BC" w:rsidSect="00E00788">
      <w:headerReference w:type="default" r:id="rId23"/>
      <w:footerReference w:type="default" r:id="rId2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3135D" w:rsidRDefault="0063135D" w:rsidP="0085312A">
      <w:r>
        <w:separator/>
      </w:r>
    </w:p>
  </w:endnote>
  <w:endnote w:type="continuationSeparator" w:id="0">
    <w:p w:rsidR="0063135D" w:rsidRDefault="0063135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Shell Dlg 2">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00788">
            <w:rPr>
              <w:b/>
              <w:smallCaps/>
              <w:noProof/>
              <w:sz w:val="16"/>
            </w:rPr>
            <w:t>TC_RM_1575734894052.DOCM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3135D" w:rsidRDefault="0063135D" w:rsidP="0085312A">
      <w:r>
        <w:separator/>
      </w:r>
    </w:p>
  </w:footnote>
  <w:footnote w:type="continuationSeparator" w:id="0">
    <w:p w:rsidR="0063135D" w:rsidRDefault="0063135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B26053"/>
    <w:multiLevelType w:val="hybridMultilevel"/>
    <w:tmpl w:val="811A39D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486F6025"/>
    <w:multiLevelType w:val="hybridMultilevel"/>
    <w:tmpl w:val="179E7788"/>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7" w15:restartNumberingAfterBreak="0">
    <w:nsid w:val="514F6015"/>
    <w:multiLevelType w:val="hybridMultilevel"/>
    <w:tmpl w:val="18D2B0C4"/>
    <w:lvl w:ilvl="0" w:tplc="04090001">
      <w:start w:val="1"/>
      <w:numFmt w:val="bullet"/>
      <w:lvlText w:val=""/>
      <w:lvlJc w:val="left"/>
      <w:pPr>
        <w:tabs>
          <w:tab w:val="num" w:pos="720"/>
        </w:tabs>
        <w:ind w:left="720" w:hanging="360"/>
      </w:pPr>
      <w:rPr>
        <w:rFonts w:ascii="Symbol" w:hAnsi="Symbol" w:hint="default"/>
      </w:rPr>
    </w:lvl>
    <w:lvl w:ilvl="1" w:tplc="04090001">
      <w:start w:val="1"/>
      <w:numFmt w:val="bullet"/>
      <w:lvlText w:val=""/>
      <w:lvlJc w:val="left"/>
      <w:pPr>
        <w:tabs>
          <w:tab w:val="num" w:pos="1440"/>
        </w:tabs>
        <w:ind w:left="1440" w:hanging="360"/>
      </w:pPr>
      <w:rPr>
        <w:rFonts w:ascii="Symbol" w:hAnsi="Symbol" w:hint="default"/>
      </w:rPr>
    </w:lvl>
    <w:lvl w:ilvl="2" w:tplc="04090001">
      <w:start w:val="1"/>
      <w:numFmt w:val="bullet"/>
      <w:lvlText w:val=""/>
      <w:lvlJc w:val="left"/>
      <w:pPr>
        <w:tabs>
          <w:tab w:val="num" w:pos="2160"/>
        </w:tabs>
        <w:ind w:left="2160" w:hanging="360"/>
      </w:pPr>
      <w:rPr>
        <w:rFonts w:ascii="Symbol" w:hAnsi="Symbol"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6B0A6043"/>
    <w:multiLevelType w:val="singleLevel"/>
    <w:tmpl w:val="04090001"/>
    <w:lvl w:ilvl="0">
      <w:start w:val="1"/>
      <w:numFmt w:val="bullet"/>
      <w:lvlText w:val=""/>
      <w:lvlJc w:val="left"/>
      <w:pPr>
        <w:ind w:left="720" w:hanging="360"/>
      </w:pPr>
      <w:rPr>
        <w:rFonts w:ascii="Symbol" w:hAnsi="Symbol" w:hint="default"/>
      </w:rPr>
    </w:lvl>
  </w:abstractNum>
  <w:abstractNum w:abstractNumId="9" w15:restartNumberingAfterBreak="0">
    <w:nsid w:val="6B0A6044"/>
    <w:multiLevelType w:val="singleLevel"/>
    <w:tmpl w:val="04090001"/>
    <w:lvl w:ilvl="0">
      <w:start w:val="1"/>
      <w:numFmt w:val="bullet"/>
      <w:lvlText w:val=""/>
      <w:lvlJc w:val="left"/>
      <w:pPr>
        <w:ind w:left="720" w:hanging="360"/>
      </w:pPr>
      <w:rPr>
        <w:rFonts w:ascii="Symbol" w:hAnsi="Symbol"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6"/>
  </w:num>
  <w:num w:numId="9">
    <w:abstractNumId w:val="8"/>
  </w:num>
  <w:num w:numId="10">
    <w:abstractNumId w:val="9"/>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3135D"/>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00788"/>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image" Target="media/image6.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7.emf"/><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oleObject1.bin"/><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oleObject" Target="embeddings/oleObject3.bin"/><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vsdx"/><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package" Target="embeddings/Microsoft_Visio_Drawing1.vsdx"/><Relationship Id="rId23" Type="http://schemas.openxmlformats.org/officeDocument/2006/relationships/header" Target="header1.xml"/><Relationship Id="rId10" Type="http://schemas.openxmlformats.org/officeDocument/2006/relationships/image" Target="media/image2.emf"/><Relationship Id="rId19" Type="http://schemas.openxmlformats.org/officeDocument/2006/relationships/oleObject" Target="embeddings/oleObject2.bin"/><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oleObject" Target="embeddings/Microsoft_Visio_2003-2010_Drawing2.vsd"/></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15</Pages>
  <Words>2596</Words>
  <Characters>14798</Characters>
  <Application>Microsoft Office Word</Application>
  <DocSecurity>0</DocSecurity>
  <Lines>123</Lines>
  <Paragraphs>34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17360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2019-12-07T16:08:00Z</dcterms:created>
  <dcterms:modified xsi:type="dcterms:W3CDTF">2019-12-07T16:08:00Z</dcterms:modified>
</cp:coreProperties>
</file>