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68369C" w:rsidP="00B9479B">
      <w:pPr>
        <w:pStyle w:val="Heading1"/>
      </w:pPr>
      <w:r>
        <w:lastRenderedPageBreak/>
        <w:t>Steering Wheel Switch – 4-Way with Rocker Hotkeys – CGEA 1.3</w:t>
      </w:r>
    </w:p>
    <w:p w:rsidR="00406F39" w:rsidRDefault="0068369C" w:rsidP="00B9479B">
      <w:pPr>
        <w:pStyle w:val="Heading2"/>
      </w:pPr>
      <w:r>
        <w:t>Functional Description</w:t>
      </w:r>
    </w:p>
    <w:p w:rsidR="003676A9" w:rsidRDefault="00281F20" w:rsidP="00AA0136">
      <w:pPr>
        <w:jc w:val="both"/>
        <w:rPr>
          <w:rFonts w:cs="Arial"/>
        </w:rPr>
      </w:pPr>
    </w:p>
    <w:p w:rsidR="00367E6E" w:rsidRDefault="0068369C" w:rsidP="000C0608">
      <w:pPr>
        <w:ind w:left="720"/>
        <w:jc w:val="both"/>
        <w:rPr>
          <w:rFonts w:cs="Arial"/>
        </w:rPr>
      </w:pPr>
      <w:r w:rsidRPr="0061474C">
        <w:rPr>
          <w:rFonts w:cs="Arial"/>
        </w:rPr>
        <w:t xml:space="preserve">This STSS targets the new D544 Steering Wheel Switches where the IPC is a receiver of the CAN signals transmitted over HSCAN via the SCCM. The right-hand side upper </w:t>
      </w:r>
      <w:r>
        <w:rPr>
          <w:rFonts w:cs="Arial"/>
        </w:rPr>
        <w:t>4</w:t>
      </w:r>
      <w:r w:rsidRPr="0061474C">
        <w:rPr>
          <w:rFonts w:cs="Arial"/>
        </w:rPr>
        <w:t xml:space="preserve">-way switch pack includes a combined 3-way OK and Up/Down toggle along with a Back button. </w:t>
      </w:r>
      <w:r>
        <w:rPr>
          <w:rFonts w:cs="Arial"/>
        </w:rPr>
        <w:t>There is a fifth switch packaged with the 4-way switch pack for Voice, however, this feature does not relate to the IPC and is covered in another specification. Depending on whether the vehicle is HUD-equipped or not, t</w:t>
      </w:r>
      <w:r w:rsidRPr="0061474C">
        <w:rPr>
          <w:rFonts w:cs="Arial"/>
        </w:rPr>
        <w:t xml:space="preserve">he right-hand side lower rocker switch pack </w:t>
      </w:r>
      <w:r>
        <w:rPr>
          <w:rFonts w:cs="Arial"/>
        </w:rPr>
        <w:t>may include</w:t>
      </w:r>
      <w:r w:rsidRPr="0061474C">
        <w:rPr>
          <w:rFonts w:cs="Arial"/>
        </w:rPr>
        <w:t xml:space="preserve"> either of the following possible combinations</w:t>
      </w:r>
      <w:r>
        <w:rPr>
          <w:rFonts w:cs="Arial"/>
        </w:rPr>
        <w:t>:</w:t>
      </w:r>
    </w:p>
    <w:p w:rsidR="00173F4B" w:rsidRPr="0061474C" w:rsidRDefault="00281F20" w:rsidP="000C0608">
      <w:pPr>
        <w:ind w:left="720"/>
        <w:jc w:val="both"/>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60"/>
        <w:gridCol w:w="2160"/>
      </w:tblGrid>
      <w:tr w:rsidR="002A691D" w:rsidRPr="002A691D" w:rsidTr="00310CA6">
        <w:trPr>
          <w:jc w:val="center"/>
        </w:trPr>
        <w:tc>
          <w:tcPr>
            <w:tcW w:w="2160" w:type="dxa"/>
            <w:shd w:val="clear" w:color="auto" w:fill="00FFFF"/>
          </w:tcPr>
          <w:p w:rsidR="002A691D" w:rsidRPr="00310CA6" w:rsidRDefault="0068369C" w:rsidP="00173F4B">
            <w:pPr>
              <w:rPr>
                <w:rFonts w:cs="Arial"/>
                <w:b/>
              </w:rPr>
            </w:pPr>
            <w:r w:rsidRPr="00310CA6">
              <w:rPr>
                <w:rFonts w:cs="Arial"/>
                <w:b/>
              </w:rPr>
              <w:t>With HUD</w:t>
            </w:r>
          </w:p>
        </w:tc>
        <w:tc>
          <w:tcPr>
            <w:tcW w:w="2160" w:type="dxa"/>
            <w:shd w:val="clear" w:color="auto" w:fill="00FFFF"/>
          </w:tcPr>
          <w:p w:rsidR="002A691D" w:rsidRPr="00310CA6" w:rsidRDefault="0068369C" w:rsidP="004C31D0">
            <w:pPr>
              <w:jc w:val="center"/>
              <w:rPr>
                <w:rFonts w:cs="Arial"/>
                <w:b/>
              </w:rPr>
            </w:pPr>
            <w:r w:rsidRPr="00310CA6">
              <w:rPr>
                <w:rFonts w:cs="Arial"/>
                <w:b/>
              </w:rPr>
              <w:t>Without HUD</w:t>
            </w:r>
          </w:p>
        </w:tc>
      </w:tr>
      <w:tr w:rsidR="002A691D" w:rsidRPr="002A691D" w:rsidTr="00310CA6">
        <w:trPr>
          <w:jc w:val="center"/>
        </w:trPr>
        <w:tc>
          <w:tcPr>
            <w:tcW w:w="2160" w:type="dxa"/>
            <w:shd w:val="clear" w:color="auto" w:fill="00FFFF"/>
          </w:tcPr>
          <w:p w:rsidR="002A691D" w:rsidRPr="00310CA6" w:rsidRDefault="0068369C" w:rsidP="004C31D0">
            <w:pPr>
              <w:jc w:val="center"/>
              <w:rPr>
                <w:rFonts w:cs="Arial"/>
              </w:rPr>
            </w:pPr>
            <w:r w:rsidRPr="00310CA6">
              <w:rPr>
                <w:rFonts w:cs="Arial"/>
              </w:rPr>
              <w:t>End Call*</w:t>
            </w:r>
          </w:p>
        </w:tc>
        <w:tc>
          <w:tcPr>
            <w:tcW w:w="2160" w:type="dxa"/>
            <w:shd w:val="clear" w:color="auto" w:fill="00FFFF"/>
          </w:tcPr>
          <w:p w:rsidR="002A691D" w:rsidRPr="00310CA6" w:rsidRDefault="0068369C" w:rsidP="004C31D0">
            <w:pPr>
              <w:jc w:val="center"/>
              <w:rPr>
                <w:rFonts w:cs="Arial"/>
              </w:rPr>
            </w:pPr>
            <w:r w:rsidRPr="00310CA6">
              <w:rPr>
                <w:rFonts w:cs="Arial"/>
              </w:rPr>
              <w:t>End Call*</w:t>
            </w:r>
          </w:p>
        </w:tc>
      </w:tr>
      <w:tr w:rsidR="002A691D" w:rsidRPr="002A691D" w:rsidTr="00310CA6">
        <w:trPr>
          <w:jc w:val="center"/>
        </w:trPr>
        <w:tc>
          <w:tcPr>
            <w:tcW w:w="2160" w:type="dxa"/>
            <w:shd w:val="clear" w:color="auto" w:fill="00FFFF"/>
          </w:tcPr>
          <w:p w:rsidR="002A691D" w:rsidRPr="00310CA6" w:rsidRDefault="0068369C" w:rsidP="004C31D0">
            <w:pPr>
              <w:jc w:val="center"/>
              <w:rPr>
                <w:rFonts w:cs="Arial"/>
              </w:rPr>
            </w:pPr>
            <w:r w:rsidRPr="00310CA6">
              <w:rPr>
                <w:rFonts w:cs="Arial"/>
              </w:rPr>
              <w:t>Send (Phone)</w:t>
            </w:r>
          </w:p>
        </w:tc>
        <w:tc>
          <w:tcPr>
            <w:tcW w:w="2160" w:type="dxa"/>
            <w:shd w:val="clear" w:color="auto" w:fill="00FFFF"/>
          </w:tcPr>
          <w:p w:rsidR="002A691D" w:rsidRPr="00310CA6" w:rsidRDefault="0068369C" w:rsidP="004C31D0">
            <w:pPr>
              <w:jc w:val="center"/>
              <w:rPr>
                <w:rFonts w:cs="Arial"/>
              </w:rPr>
            </w:pPr>
            <w:r w:rsidRPr="00310CA6">
              <w:rPr>
                <w:rFonts w:cs="Arial"/>
              </w:rPr>
              <w:t>Send (Phone)</w:t>
            </w:r>
          </w:p>
        </w:tc>
      </w:tr>
      <w:tr w:rsidR="002A691D" w:rsidRPr="002A691D" w:rsidTr="00310CA6">
        <w:trPr>
          <w:jc w:val="center"/>
        </w:trPr>
        <w:tc>
          <w:tcPr>
            <w:tcW w:w="2160" w:type="dxa"/>
            <w:shd w:val="clear" w:color="auto" w:fill="00FFFF"/>
          </w:tcPr>
          <w:p w:rsidR="002A691D" w:rsidRPr="00310CA6" w:rsidRDefault="0068369C" w:rsidP="004C31D0">
            <w:pPr>
              <w:jc w:val="center"/>
              <w:rPr>
                <w:rFonts w:cs="Arial"/>
              </w:rPr>
            </w:pPr>
            <w:r w:rsidRPr="00310CA6">
              <w:rPr>
                <w:rFonts w:cs="Arial"/>
              </w:rPr>
              <w:t>HUD</w:t>
            </w:r>
          </w:p>
        </w:tc>
        <w:tc>
          <w:tcPr>
            <w:tcW w:w="2160" w:type="dxa"/>
            <w:shd w:val="clear" w:color="auto" w:fill="00FFFF"/>
          </w:tcPr>
          <w:p w:rsidR="002A691D" w:rsidRPr="00310CA6" w:rsidRDefault="0068369C" w:rsidP="00C857C6">
            <w:pPr>
              <w:jc w:val="center"/>
              <w:rPr>
                <w:rFonts w:cs="Arial"/>
              </w:rPr>
            </w:pPr>
            <w:r w:rsidRPr="00310CA6">
              <w:rPr>
                <w:rFonts w:cs="Arial"/>
              </w:rPr>
              <w:t>Disp (a.k.a. View)</w:t>
            </w:r>
          </w:p>
        </w:tc>
      </w:tr>
      <w:tr w:rsidR="002A691D" w:rsidRPr="002A691D" w:rsidTr="00310CA6">
        <w:trPr>
          <w:jc w:val="center"/>
        </w:trPr>
        <w:tc>
          <w:tcPr>
            <w:tcW w:w="2160" w:type="dxa"/>
            <w:shd w:val="clear" w:color="auto" w:fill="00FFFF"/>
          </w:tcPr>
          <w:p w:rsidR="002A691D" w:rsidRPr="00310CA6" w:rsidRDefault="0068369C" w:rsidP="004C31D0">
            <w:pPr>
              <w:jc w:val="center"/>
              <w:rPr>
                <w:rFonts w:cs="Arial"/>
              </w:rPr>
            </w:pPr>
            <w:r w:rsidRPr="00310CA6">
              <w:rPr>
                <w:rFonts w:cs="Arial"/>
              </w:rPr>
              <w:t>Media</w:t>
            </w:r>
          </w:p>
        </w:tc>
        <w:tc>
          <w:tcPr>
            <w:tcW w:w="2160" w:type="dxa"/>
            <w:shd w:val="clear" w:color="auto" w:fill="00FFFF"/>
          </w:tcPr>
          <w:p w:rsidR="002A691D" w:rsidRPr="00310CA6" w:rsidRDefault="0068369C" w:rsidP="004C31D0">
            <w:pPr>
              <w:jc w:val="center"/>
              <w:rPr>
                <w:rFonts w:cs="Arial"/>
              </w:rPr>
            </w:pPr>
            <w:r w:rsidRPr="00310CA6">
              <w:rPr>
                <w:rFonts w:cs="Arial"/>
              </w:rPr>
              <w:t>Media</w:t>
            </w:r>
          </w:p>
        </w:tc>
      </w:tr>
      <w:tr w:rsidR="002A691D" w:rsidRPr="002A691D" w:rsidTr="00310CA6">
        <w:trPr>
          <w:jc w:val="center"/>
        </w:trPr>
        <w:tc>
          <w:tcPr>
            <w:tcW w:w="2160" w:type="dxa"/>
            <w:shd w:val="clear" w:color="auto" w:fill="00FFFF"/>
          </w:tcPr>
          <w:p w:rsidR="002A691D" w:rsidRPr="00310CA6" w:rsidRDefault="0068369C" w:rsidP="004C31D0">
            <w:pPr>
              <w:jc w:val="center"/>
              <w:rPr>
                <w:rFonts w:cs="Arial"/>
              </w:rPr>
            </w:pPr>
            <w:r w:rsidRPr="00310CA6">
              <w:rPr>
                <w:rFonts w:cs="Arial"/>
              </w:rPr>
              <w:t>Vehicle Settings</w:t>
            </w:r>
          </w:p>
        </w:tc>
        <w:tc>
          <w:tcPr>
            <w:tcW w:w="2160" w:type="dxa"/>
            <w:shd w:val="clear" w:color="auto" w:fill="00FFFF"/>
          </w:tcPr>
          <w:p w:rsidR="002A691D" w:rsidRPr="00310CA6" w:rsidRDefault="0068369C" w:rsidP="004C31D0">
            <w:pPr>
              <w:jc w:val="center"/>
              <w:rPr>
                <w:rFonts w:cs="Arial"/>
              </w:rPr>
            </w:pPr>
            <w:r w:rsidRPr="00310CA6">
              <w:rPr>
                <w:rFonts w:cs="Arial"/>
              </w:rPr>
              <w:t>Vehicle Settings</w:t>
            </w:r>
          </w:p>
        </w:tc>
      </w:tr>
      <w:tr w:rsidR="002A691D" w:rsidRPr="002A691D" w:rsidTr="00310CA6">
        <w:trPr>
          <w:jc w:val="center"/>
        </w:trPr>
        <w:tc>
          <w:tcPr>
            <w:tcW w:w="2160" w:type="dxa"/>
            <w:shd w:val="clear" w:color="auto" w:fill="00FFFF"/>
          </w:tcPr>
          <w:p w:rsidR="002A691D" w:rsidRPr="00310CA6" w:rsidRDefault="0068369C" w:rsidP="004C31D0">
            <w:pPr>
              <w:jc w:val="center"/>
              <w:rPr>
                <w:rFonts w:cs="Arial"/>
              </w:rPr>
            </w:pPr>
            <w:r w:rsidRPr="00310CA6">
              <w:rPr>
                <w:rFonts w:cs="Arial"/>
              </w:rPr>
              <w:t>Navigation</w:t>
            </w:r>
          </w:p>
        </w:tc>
        <w:tc>
          <w:tcPr>
            <w:tcW w:w="2160" w:type="dxa"/>
            <w:shd w:val="clear" w:color="auto" w:fill="00FFFF"/>
          </w:tcPr>
          <w:p w:rsidR="002A691D" w:rsidRPr="00310CA6" w:rsidRDefault="0068369C" w:rsidP="004C31D0">
            <w:pPr>
              <w:jc w:val="center"/>
              <w:rPr>
                <w:rFonts w:cs="Arial"/>
              </w:rPr>
            </w:pPr>
            <w:r w:rsidRPr="00310CA6">
              <w:rPr>
                <w:rFonts w:cs="Arial"/>
              </w:rPr>
              <w:t>Navigation</w:t>
            </w:r>
          </w:p>
        </w:tc>
      </w:tr>
    </w:tbl>
    <w:p w:rsidR="002A691D" w:rsidRDefault="0068369C" w:rsidP="002A691D">
      <w:pPr>
        <w:ind w:left="3600"/>
        <w:jc w:val="both"/>
        <w:rPr>
          <w:rFonts w:cs="Arial"/>
        </w:rPr>
      </w:pPr>
      <w:r w:rsidRPr="002A691D">
        <w:rPr>
          <w:rFonts w:cs="Arial"/>
          <w:highlight w:val="cyan"/>
        </w:rPr>
        <w:t>* End Call will not be an input to the IPC.</w:t>
      </w:r>
      <w:r>
        <w:rPr>
          <w:rFonts w:cs="Arial"/>
        </w:rPr>
        <w:t xml:space="preserve"> </w:t>
      </w:r>
    </w:p>
    <w:p w:rsidR="002A691D" w:rsidRPr="0061474C" w:rsidRDefault="00281F20" w:rsidP="000403BA">
      <w:pPr>
        <w:ind w:left="720"/>
        <w:jc w:val="both"/>
        <w:rPr>
          <w:rFonts w:cs="Arial"/>
        </w:rPr>
      </w:pPr>
    </w:p>
    <w:p w:rsidR="000403BA" w:rsidRPr="0061474C" w:rsidRDefault="0068369C" w:rsidP="000B0079">
      <w:pPr>
        <w:ind w:left="720"/>
        <w:rPr>
          <w:rFonts w:cs="Arial"/>
        </w:rPr>
      </w:pPr>
      <w:r>
        <w:rPr>
          <w:rFonts w:cs="Arial"/>
        </w:rPr>
        <w:t xml:space="preserve">When the AFS is enabled, it is the primary receiver </w:t>
      </w:r>
      <w:r w:rsidRPr="0061474C">
        <w:rPr>
          <w:rFonts w:cs="Arial"/>
        </w:rPr>
        <w:t>of the switch inputs</w:t>
      </w:r>
      <w:r>
        <w:rPr>
          <w:rFonts w:cs="Arial"/>
        </w:rPr>
        <w:t>. The AFS will communicate</w:t>
      </w:r>
      <w:r w:rsidRPr="0061474C">
        <w:rPr>
          <w:rFonts w:cs="Arial"/>
        </w:rPr>
        <w:t xml:space="preserve"> with the SCCM </w:t>
      </w:r>
      <w:r>
        <w:rPr>
          <w:rFonts w:cs="Arial"/>
        </w:rPr>
        <w:t>which</w:t>
      </w:r>
      <w:r w:rsidRPr="0061474C">
        <w:rPr>
          <w:rFonts w:cs="Arial"/>
        </w:rPr>
        <w:t xml:space="preserve"> transmits the signals </w:t>
      </w:r>
      <w:r>
        <w:rPr>
          <w:rFonts w:cs="Arial"/>
        </w:rPr>
        <w:t>over HSCAN</w:t>
      </w:r>
      <w:r w:rsidRPr="0061474C">
        <w:rPr>
          <w:rFonts w:cs="Arial"/>
        </w:rPr>
        <w:t>.</w:t>
      </w:r>
    </w:p>
    <w:p w:rsidR="0075388B" w:rsidRPr="0061474C" w:rsidRDefault="00281F20" w:rsidP="002C2788">
      <w:pPr>
        <w:ind w:left="720"/>
        <w:rPr>
          <w:rFonts w:cs="Arial"/>
        </w:rPr>
      </w:pPr>
    </w:p>
    <w:p w:rsidR="002C2788" w:rsidRDefault="0068369C" w:rsidP="002C2788">
      <w:pPr>
        <w:ind w:left="720"/>
        <w:rPr>
          <w:rFonts w:cs="Arial"/>
        </w:rPr>
      </w:pPr>
      <w:r w:rsidRPr="00071190">
        <w:rPr>
          <w:rFonts w:cs="Arial"/>
        </w:rPr>
        <w:t>The SCCM will debounce the switches aproximately 70ms before sending the HSCAN signals to the cluster.  Also, the SCCM will handle a stuck button condition. Once a switch is pressed for 2 minutes, the SCCM will send as 'off' (not pressed).  Finally, during Accessory and Delayed Accessory ignition states, when a button is pressed, the SCCM will wake the HSCAN bus and transmit the switch status, then allow bus sleep.</w:t>
      </w: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173F4B" w:rsidRDefault="00281F20" w:rsidP="002C2788">
      <w:pPr>
        <w:ind w:left="720"/>
        <w:rPr>
          <w:rFonts w:cs="Arial"/>
        </w:rPr>
      </w:pPr>
    </w:p>
    <w:p w:rsidR="00A648E8" w:rsidRDefault="00281F20" w:rsidP="00A648E8">
      <w:pPr>
        <w:rPr>
          <w:rFonts w:cs="Arial"/>
        </w:rPr>
      </w:pPr>
    </w:p>
    <w:p w:rsidR="00406F39" w:rsidRDefault="0068369C" w:rsidP="00B9479B">
      <w:pPr>
        <w:pStyle w:val="Heading2"/>
      </w:pPr>
      <w:r>
        <w:lastRenderedPageBreak/>
        <w:t>Interfaces</w:t>
      </w:r>
    </w:p>
    <w:p w:rsidR="00406F39" w:rsidRDefault="0068369C" w:rsidP="00B9479B">
      <w:pPr>
        <w:pStyle w:val="Heading3"/>
      </w:pPr>
      <w:r>
        <w:t>Interface Context Diagram (I/O Block Diagram)</w:t>
      </w:r>
    </w:p>
    <w:p w:rsidR="002A691D" w:rsidRDefault="002F3FDA" w:rsidP="00DB2BAA">
      <w:pPr>
        <w:jc w:val="center"/>
        <w:rPr>
          <w:rFonts w:ascii="Times New Roman" w:hAnsi="Times New Roman"/>
          <w:sz w:val="24"/>
        </w:rPr>
      </w:pPr>
      <w:r>
        <w:rPr>
          <w:rFonts w:ascii="Times New Roman" w:hAnsi="Times New Roman"/>
          <w:sz w:val="24"/>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c783e70000e2f000000b07" o:spid="_x0000_i1025" type="#_x0000_t75" style="width:495pt;height:305.25pt">
            <v:imagedata r:id="rId8" o:title=""/>
          </v:shape>
        </w:pict>
      </w:r>
    </w:p>
    <w:p w:rsidR="000262B8" w:rsidRPr="002A691D" w:rsidRDefault="0068369C" w:rsidP="000262B8">
      <w:pPr>
        <w:ind w:left="2160" w:firstLine="720"/>
      </w:pPr>
      <w:r>
        <w:rPr>
          <w:highlight w:val="cyan"/>
        </w:rPr>
        <w:t>D544 Steering Wheel Switch Function Context Diagram</w:t>
      </w:r>
    </w:p>
    <w:p w:rsidR="00406F39" w:rsidRDefault="0068369C" w:rsidP="00B9479B">
      <w:pPr>
        <w:pStyle w:val="Heading3"/>
      </w:pPr>
      <w:r>
        <w:t>Inputs</w:t>
      </w:r>
    </w:p>
    <w:p w:rsidR="00DB2BAA" w:rsidRPr="00DB2BAA" w:rsidRDefault="00DB2BAA" w:rsidP="00B9479B">
      <w:pPr>
        <w:pStyle w:val="Heading4"/>
        <w:rPr>
          <w:b w:val="0"/>
          <w:u w:val="single"/>
        </w:rPr>
      </w:pPr>
      <w:r w:rsidRPr="00DB2BAA">
        <w:rPr>
          <w:b w:val="0"/>
          <w:u w:val="single"/>
        </w:rPr>
        <w:t>IR-REQ-302529/A-Internal :</w:t>
      </w:r>
    </w:p>
    <w:p w:rsidR="002C2788" w:rsidRDefault="0068369C" w:rsidP="0068369C">
      <w:pPr>
        <w:numPr>
          <w:ilvl w:val="0"/>
          <w:numId w:val="7"/>
        </w:numPr>
        <w:rPr>
          <w:rFonts w:cs="Arial"/>
        </w:rPr>
      </w:pPr>
      <w:r>
        <w:rPr>
          <w:rFonts w:cs="Arial"/>
        </w:rPr>
        <w:t>Reference section 1.2.1 Interface diagram:</w:t>
      </w:r>
    </w:p>
    <w:p w:rsidR="007C6AD7" w:rsidRDefault="0068369C" w:rsidP="0068369C">
      <w:pPr>
        <w:numPr>
          <w:ilvl w:val="0"/>
          <w:numId w:val="7"/>
        </w:numPr>
        <w:rPr>
          <w:rFonts w:cs="Arial"/>
        </w:rPr>
      </w:pPr>
      <w:r>
        <w:rPr>
          <w:rFonts w:cs="Arial"/>
        </w:rPr>
        <w:t>Operational Mode</w:t>
      </w:r>
    </w:p>
    <w:p w:rsidR="005626D8" w:rsidRDefault="00281F20" w:rsidP="005626D8">
      <w:pPr>
        <w:ind w:left="1110"/>
        <w:rPr>
          <w:rFonts w:cs="Arial"/>
        </w:rPr>
      </w:pPr>
    </w:p>
    <w:p w:rsidR="00406F39" w:rsidRDefault="0068369C" w:rsidP="00B9479B">
      <w:pPr>
        <w:pStyle w:val="Heading4"/>
      </w:pPr>
      <w:r>
        <w:t>MUX messages on the CAN Network</w:t>
      </w:r>
    </w:p>
    <w:p w:rsidR="00406F39" w:rsidRDefault="0068369C" w:rsidP="00B9479B">
      <w:pPr>
        <w:pStyle w:val="Heading5"/>
      </w:pPr>
      <w:r w:rsidRPr="00B9479B">
        <w:t>SIG-REQ-302501/A-SteWhlSwtchOk_B_Stat :</w:t>
      </w:r>
    </w:p>
    <w:p w:rsidR="005626D8" w:rsidRDefault="00281F20" w:rsidP="005626D8"/>
    <w:tbl>
      <w:tblPr>
        <w:tblW w:w="10080" w:type="dxa"/>
        <w:jc w:val="center"/>
        <w:tblLook w:val="04A0" w:firstRow="1" w:lastRow="0" w:firstColumn="1" w:lastColumn="0" w:noHBand="0" w:noVBand="1"/>
      </w:tblPr>
      <w:tblGrid>
        <w:gridCol w:w="2263"/>
        <w:gridCol w:w="789"/>
        <w:gridCol w:w="2010"/>
        <w:gridCol w:w="794"/>
        <w:gridCol w:w="755"/>
        <w:gridCol w:w="834"/>
        <w:gridCol w:w="977"/>
        <w:gridCol w:w="829"/>
        <w:gridCol w:w="829"/>
      </w:tblGrid>
      <w:tr w:rsidR="005626D8"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pPr>
              <w:jc w:val="center"/>
              <w:rPr>
                <w:rFonts w:cs="Arial"/>
                <w:b/>
                <w:bCs/>
                <w:color w:val="000000"/>
                <w:sz w:val="18"/>
                <w:szCs w:val="18"/>
              </w:rPr>
            </w:pPr>
            <w:r>
              <w:rPr>
                <w:rFonts w:cs="Arial"/>
                <w:b/>
                <w:bCs/>
                <w:color w:val="000000"/>
                <w:sz w:val="18"/>
                <w:szCs w:val="18"/>
              </w:rPr>
              <w:t>Max</w:t>
            </w:r>
          </w:p>
        </w:tc>
      </w:tr>
      <w:tr w:rsidR="005626D8" w:rsidTr="00DB2BAA">
        <w:trPr>
          <w:trHeight w:val="33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SteWhlSwtchOk_B_Stat</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1</w:t>
            </w:r>
          </w:p>
        </w:tc>
        <w:tc>
          <w:tcPr>
            <w:tcW w:w="218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SED</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1</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0</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snapToGrid w:val="0"/>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0(0x0)</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1(0x1)</w:t>
            </w:r>
          </w:p>
        </w:tc>
      </w:tr>
      <w:tr w:rsidR="005626D8" w:rsidTr="00DB2BAA">
        <w:trPr>
          <w:trHeight w:val="36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Button_Not_Pressed</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snapToGrid w:val="0"/>
                <w:color w:val="000000"/>
                <w:sz w:val="18"/>
                <w:szCs w:val="18"/>
              </w:rPr>
              <w:t xml:space="preserve"> (0x0)</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r>
      <w:tr w:rsidR="005626D8" w:rsidTr="00DB2BAA">
        <w:trPr>
          <w:trHeight w:val="405"/>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Button_Pressed</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snapToGrid w:val="0"/>
                <w:color w:val="000000"/>
                <w:sz w:val="18"/>
                <w:szCs w:val="18"/>
              </w:rPr>
              <w:t xml:space="preserve"> (0x1)</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pPr>
              <w:jc w:val="center"/>
              <w:rPr>
                <w:rFonts w:cs="Arial"/>
                <w:color w:val="000000"/>
                <w:sz w:val="18"/>
                <w:szCs w:val="18"/>
              </w:rPr>
            </w:pPr>
            <w:r>
              <w:rPr>
                <w:rFonts w:cs="Arial"/>
                <w:color w:val="000000"/>
                <w:sz w:val="18"/>
                <w:szCs w:val="18"/>
              </w:rPr>
              <w:t> </w:t>
            </w:r>
          </w:p>
        </w:tc>
      </w:tr>
    </w:tbl>
    <w:p w:rsidR="005626D8" w:rsidRDefault="00281F20" w:rsidP="005626D8"/>
    <w:p w:rsidR="006803EA" w:rsidRDefault="00281F20" w:rsidP="005626D8">
      <w:pPr>
        <w:sectPr w:rsidR="006803EA" w:rsidSect="00DB2BAA">
          <w:headerReference w:type="default" r:id="rId9"/>
          <w:footerReference w:type="default" r:id="rId1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626D8" w:rsidRDefault="00281F20" w:rsidP="005626D8"/>
    <w:p w:rsidR="00406F39" w:rsidRDefault="0068369C" w:rsidP="00B9479B">
      <w:pPr>
        <w:pStyle w:val="Heading5"/>
      </w:pPr>
      <w:r w:rsidRPr="00B9479B">
        <w:t>SIG-REQ-302502/A-SteWhlSwtchUp_B_Stat :</w:t>
      </w:r>
    </w:p>
    <w:p w:rsidR="005626D8" w:rsidRDefault="00281F20" w:rsidP="005626D8"/>
    <w:tbl>
      <w:tblPr>
        <w:tblW w:w="10080" w:type="dxa"/>
        <w:jc w:val="center"/>
        <w:tblLook w:val="04A0" w:firstRow="1" w:lastRow="0" w:firstColumn="1" w:lastColumn="0" w:noHBand="0" w:noVBand="1"/>
      </w:tblPr>
      <w:tblGrid>
        <w:gridCol w:w="2263"/>
        <w:gridCol w:w="789"/>
        <w:gridCol w:w="2010"/>
        <w:gridCol w:w="794"/>
        <w:gridCol w:w="755"/>
        <w:gridCol w:w="834"/>
        <w:gridCol w:w="977"/>
        <w:gridCol w:w="829"/>
        <w:gridCol w:w="829"/>
      </w:tblGrid>
      <w:tr w:rsidR="005626D8"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Max</w:t>
            </w:r>
          </w:p>
        </w:tc>
      </w:tr>
      <w:tr w:rsidR="005626D8" w:rsidTr="00DB2BAA">
        <w:trPr>
          <w:trHeight w:val="33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sidRPr="00386D97">
              <w:rPr>
                <w:rFonts w:eastAsia="MS Mincho" w:cs="Arial"/>
                <w:color w:val="000000"/>
                <w:sz w:val="18"/>
                <w:szCs w:val="18"/>
                <w:lang w:eastAsia="ja-JP"/>
              </w:rPr>
              <w:t>SteWhlSwtchUp_B_Stat</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w:t>
            </w:r>
          </w:p>
        </w:tc>
        <w:tc>
          <w:tcPr>
            <w:tcW w:w="218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SED</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0(0x0)</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1(0x1)</w:t>
            </w:r>
          </w:p>
        </w:tc>
      </w:tr>
      <w:tr w:rsidR="005626D8" w:rsidTr="00DB2BAA">
        <w:trPr>
          <w:trHeight w:val="36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Button_Not_Pressed</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xml:space="preserve"> (0x0)</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r>
      <w:tr w:rsidR="005626D8" w:rsidTr="00DB2BAA">
        <w:trPr>
          <w:trHeight w:val="405"/>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Button_Pressed</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xml:space="preserve"> (0x1)</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r>
    </w:tbl>
    <w:p w:rsidR="005626D8" w:rsidRDefault="00281F20" w:rsidP="005626D8"/>
    <w:p w:rsidR="00406F39" w:rsidRDefault="0068369C" w:rsidP="00B9479B">
      <w:pPr>
        <w:pStyle w:val="Heading5"/>
      </w:pPr>
      <w:r w:rsidRPr="00B9479B">
        <w:t>SIG-REQ-302503/A-SteWhlSwtchDown_B_Stat  :</w:t>
      </w:r>
    </w:p>
    <w:p w:rsidR="005626D8" w:rsidRDefault="00281F20" w:rsidP="005626D8"/>
    <w:tbl>
      <w:tblPr>
        <w:tblW w:w="10080" w:type="dxa"/>
        <w:jc w:val="center"/>
        <w:tblLook w:val="04A0" w:firstRow="1" w:lastRow="0" w:firstColumn="1" w:lastColumn="0" w:noHBand="0" w:noVBand="1"/>
      </w:tblPr>
      <w:tblGrid>
        <w:gridCol w:w="2391"/>
        <w:gridCol w:w="769"/>
        <w:gridCol w:w="1990"/>
        <w:gridCol w:w="775"/>
        <w:gridCol w:w="732"/>
        <w:gridCol w:w="820"/>
        <w:gridCol w:w="977"/>
        <w:gridCol w:w="813"/>
        <w:gridCol w:w="813"/>
      </w:tblGrid>
      <w:tr w:rsidR="005626D8"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Max</w:t>
            </w:r>
          </w:p>
        </w:tc>
      </w:tr>
      <w:tr w:rsidR="005626D8"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Pr="00386D97" w:rsidRDefault="0068369C" w:rsidP="005626D8">
            <w:pPr>
              <w:jc w:val="center"/>
              <w:rPr>
                <w:rFonts w:cs="Arial"/>
                <w:sz w:val="18"/>
                <w:szCs w:val="18"/>
              </w:rPr>
            </w:pPr>
            <w:r w:rsidRPr="00386D97">
              <w:rPr>
                <w:rFonts w:eastAsia="MS Mincho" w:cs="Arial"/>
                <w:color w:val="000000"/>
                <w:sz w:val="18"/>
                <w:szCs w:val="18"/>
                <w:lang w:eastAsia="ja-JP"/>
              </w:rPr>
              <w:t>SteWhlSwtchDown_B_Stat</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1(0x1)</w:t>
            </w:r>
          </w:p>
        </w:tc>
      </w:tr>
      <w:tr w:rsidR="005626D8"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r>
      <w:tr w:rsidR="005626D8"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5626D8">
            <w:pPr>
              <w:jc w:val="center"/>
              <w:rPr>
                <w:rFonts w:cs="Arial"/>
                <w:color w:val="000000"/>
                <w:sz w:val="18"/>
                <w:szCs w:val="18"/>
              </w:rPr>
            </w:pPr>
            <w:r>
              <w:rPr>
                <w:rFonts w:cs="Arial"/>
                <w:color w:val="000000"/>
                <w:sz w:val="18"/>
                <w:szCs w:val="18"/>
              </w:rPr>
              <w:t> </w:t>
            </w:r>
          </w:p>
        </w:tc>
      </w:tr>
    </w:tbl>
    <w:p w:rsidR="005626D8" w:rsidRDefault="00281F20" w:rsidP="005626D8"/>
    <w:p w:rsidR="00406F39" w:rsidRDefault="0068369C" w:rsidP="00B9479B">
      <w:pPr>
        <w:pStyle w:val="Heading5"/>
      </w:pPr>
      <w:r w:rsidRPr="00B9479B">
        <w:t>SIG-REQ-302504/A-SteWhlSwtchBack_B_Stat :</w:t>
      </w:r>
    </w:p>
    <w:p w:rsidR="005626D8" w:rsidRDefault="00281F20" w:rsidP="005626D8"/>
    <w:tbl>
      <w:tblPr>
        <w:tblW w:w="10080" w:type="dxa"/>
        <w:jc w:val="center"/>
        <w:tblLook w:val="04A0" w:firstRow="1" w:lastRow="0" w:firstColumn="1" w:lastColumn="0" w:noHBand="0" w:noVBand="1"/>
      </w:tblPr>
      <w:tblGrid>
        <w:gridCol w:w="2354"/>
        <w:gridCol w:w="774"/>
        <w:gridCol w:w="1996"/>
        <w:gridCol w:w="781"/>
        <w:gridCol w:w="738"/>
        <w:gridCol w:w="824"/>
        <w:gridCol w:w="977"/>
        <w:gridCol w:w="818"/>
        <w:gridCol w:w="818"/>
      </w:tblGrid>
      <w:tr w:rsidR="005626D8"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Max</w:t>
            </w:r>
          </w:p>
        </w:tc>
      </w:tr>
      <w:tr w:rsidR="005626D8"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Pr="00386D97" w:rsidRDefault="0068369C" w:rsidP="00083498">
            <w:pPr>
              <w:jc w:val="center"/>
              <w:rPr>
                <w:rFonts w:cs="Arial"/>
                <w:sz w:val="18"/>
                <w:szCs w:val="18"/>
              </w:rPr>
            </w:pPr>
            <w:r w:rsidRPr="00DB1EB7">
              <w:rPr>
                <w:rFonts w:cs="Arial"/>
                <w:sz w:val="18"/>
                <w:szCs w:val="18"/>
              </w:rPr>
              <w:t>SteWhlSwtchBack_B_Stat</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1(0x1)</w:t>
            </w:r>
          </w:p>
        </w:tc>
      </w:tr>
      <w:tr w:rsidR="005626D8"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r>
      <w:tr w:rsidR="005626D8"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r>
    </w:tbl>
    <w:p w:rsidR="005626D8" w:rsidRDefault="00281F20" w:rsidP="005626D8"/>
    <w:p w:rsidR="00406F39" w:rsidRDefault="0068369C" w:rsidP="00B9479B">
      <w:pPr>
        <w:pStyle w:val="Heading5"/>
      </w:pPr>
      <w:r w:rsidRPr="00B9479B">
        <w:t>SIG-REQ-302505/A-SteWhlSwtchHud_B_Stat  :</w:t>
      </w:r>
    </w:p>
    <w:p w:rsidR="005626D8" w:rsidRDefault="00281F20" w:rsidP="005626D8"/>
    <w:tbl>
      <w:tblPr>
        <w:tblW w:w="10080" w:type="dxa"/>
        <w:jc w:val="center"/>
        <w:tblLook w:val="04A0" w:firstRow="1" w:lastRow="0" w:firstColumn="1" w:lastColumn="0" w:noHBand="0" w:noVBand="1"/>
      </w:tblPr>
      <w:tblGrid>
        <w:gridCol w:w="2315"/>
        <w:gridCol w:w="781"/>
        <w:gridCol w:w="2002"/>
        <w:gridCol w:w="787"/>
        <w:gridCol w:w="746"/>
        <w:gridCol w:w="828"/>
        <w:gridCol w:w="977"/>
        <w:gridCol w:w="822"/>
        <w:gridCol w:w="822"/>
      </w:tblGrid>
      <w:tr w:rsidR="005626D8"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b/>
                <w:bCs/>
                <w:color w:val="000000"/>
                <w:sz w:val="18"/>
                <w:szCs w:val="18"/>
              </w:rPr>
            </w:pPr>
            <w:r>
              <w:rPr>
                <w:rFonts w:cs="Arial"/>
                <w:b/>
                <w:bCs/>
                <w:color w:val="000000"/>
                <w:sz w:val="18"/>
                <w:szCs w:val="18"/>
              </w:rPr>
              <w:t>Max</w:t>
            </w:r>
          </w:p>
        </w:tc>
      </w:tr>
      <w:tr w:rsidR="005626D8"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Pr="00386D97" w:rsidRDefault="0068369C" w:rsidP="00674085">
            <w:pPr>
              <w:jc w:val="center"/>
              <w:rPr>
                <w:rFonts w:cs="Arial"/>
                <w:sz w:val="18"/>
                <w:szCs w:val="18"/>
              </w:rPr>
            </w:pPr>
            <w:r w:rsidRPr="00DB1EB7">
              <w:rPr>
                <w:rFonts w:cs="Arial"/>
                <w:sz w:val="18"/>
                <w:szCs w:val="18"/>
              </w:rPr>
              <w:t xml:space="preserve">SteWhlSwtchHud_B_Stat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1(0x1)</w:t>
            </w:r>
          </w:p>
        </w:tc>
      </w:tr>
      <w:tr w:rsidR="005626D8"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r>
      <w:tr w:rsidR="005626D8"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5626D8" w:rsidRDefault="0068369C" w:rsidP="00083498">
            <w:pPr>
              <w:jc w:val="center"/>
              <w:rPr>
                <w:rFonts w:cs="Arial"/>
                <w:color w:val="000000"/>
                <w:sz w:val="18"/>
                <w:szCs w:val="18"/>
              </w:rPr>
            </w:pPr>
            <w:r>
              <w:rPr>
                <w:rFonts w:cs="Arial"/>
                <w:color w:val="000000"/>
                <w:sz w:val="18"/>
                <w:szCs w:val="18"/>
              </w:rPr>
              <w:t> </w:t>
            </w:r>
          </w:p>
        </w:tc>
      </w:tr>
    </w:tbl>
    <w:p w:rsidR="00406F39" w:rsidRDefault="0068369C" w:rsidP="00B9479B">
      <w:pPr>
        <w:pStyle w:val="Heading5"/>
      </w:pPr>
      <w:r w:rsidRPr="00B9479B">
        <w:t>SIG-REQ-302506/A-SteWhlSwtchView_B_Stat :</w:t>
      </w:r>
    </w:p>
    <w:p w:rsidR="00674085" w:rsidRDefault="00281F20" w:rsidP="00674085"/>
    <w:tbl>
      <w:tblPr>
        <w:tblW w:w="10080" w:type="dxa"/>
        <w:jc w:val="center"/>
        <w:tblLook w:val="04A0" w:firstRow="1" w:lastRow="0" w:firstColumn="1" w:lastColumn="0" w:noHBand="0" w:noVBand="1"/>
      </w:tblPr>
      <w:tblGrid>
        <w:gridCol w:w="2350"/>
        <w:gridCol w:w="776"/>
        <w:gridCol w:w="1997"/>
        <w:gridCol w:w="781"/>
        <w:gridCol w:w="739"/>
        <w:gridCol w:w="824"/>
        <w:gridCol w:w="977"/>
        <w:gridCol w:w="818"/>
        <w:gridCol w:w="818"/>
      </w:tblGrid>
      <w:tr w:rsidR="00674085"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Max</w:t>
            </w:r>
          </w:p>
        </w:tc>
      </w:tr>
      <w:tr w:rsidR="00674085"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Pr="00386D97" w:rsidRDefault="0068369C" w:rsidP="00674085">
            <w:pPr>
              <w:jc w:val="center"/>
              <w:rPr>
                <w:rFonts w:cs="Arial"/>
                <w:sz w:val="18"/>
                <w:szCs w:val="18"/>
              </w:rPr>
            </w:pPr>
            <w:r w:rsidRPr="00DB1EB7">
              <w:rPr>
                <w:rFonts w:cs="Arial"/>
                <w:sz w:val="18"/>
                <w:szCs w:val="18"/>
              </w:rPr>
              <w:t xml:space="preserve">SteWhlSwtchView_B_Stat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1(0x1)</w:t>
            </w:r>
          </w:p>
        </w:tc>
      </w:tr>
      <w:tr w:rsidR="00674085"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r w:rsidR="00674085"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bl>
    <w:p w:rsidR="00BF6B3E" w:rsidRDefault="00281F20" w:rsidP="005626D8">
      <w:pPr>
        <w:sectPr w:rsidR="00BF6B3E" w:rsidSect="00DB2BA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626D8" w:rsidRDefault="00281F20" w:rsidP="005626D8"/>
    <w:p w:rsidR="00406F39" w:rsidRDefault="0068369C" w:rsidP="00B9479B">
      <w:pPr>
        <w:pStyle w:val="Heading5"/>
      </w:pPr>
      <w:r w:rsidRPr="00B9479B">
        <w:t>SIG-REQ-302507/A-SteWhlSwtchSet_B_Stat :</w:t>
      </w:r>
    </w:p>
    <w:p w:rsidR="00674085" w:rsidRDefault="00281F20" w:rsidP="00674085"/>
    <w:tbl>
      <w:tblPr>
        <w:tblW w:w="10080" w:type="dxa"/>
        <w:jc w:val="center"/>
        <w:tblLook w:val="04A0" w:firstRow="1" w:lastRow="0" w:firstColumn="1" w:lastColumn="0" w:noHBand="0" w:noVBand="1"/>
      </w:tblPr>
      <w:tblGrid>
        <w:gridCol w:w="2283"/>
        <w:gridCol w:w="786"/>
        <w:gridCol w:w="2007"/>
        <w:gridCol w:w="791"/>
        <w:gridCol w:w="752"/>
        <w:gridCol w:w="832"/>
        <w:gridCol w:w="977"/>
        <w:gridCol w:w="826"/>
        <w:gridCol w:w="826"/>
      </w:tblGrid>
      <w:tr w:rsidR="00674085"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Max</w:t>
            </w:r>
          </w:p>
        </w:tc>
      </w:tr>
      <w:tr w:rsidR="00674085"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Pr="00386D97" w:rsidRDefault="0068369C" w:rsidP="00674085">
            <w:pPr>
              <w:jc w:val="center"/>
              <w:rPr>
                <w:rFonts w:cs="Arial"/>
                <w:sz w:val="18"/>
                <w:szCs w:val="18"/>
              </w:rPr>
            </w:pPr>
            <w:r>
              <w:rPr>
                <w:rFonts w:cs="Arial"/>
                <w:sz w:val="18"/>
                <w:szCs w:val="18"/>
              </w:rPr>
              <w:t>SteWhlSwtchSet</w:t>
            </w:r>
            <w:r w:rsidRPr="00DB1EB7">
              <w:rPr>
                <w:rFonts w:cs="Arial"/>
                <w:sz w:val="18"/>
                <w:szCs w:val="18"/>
              </w:rPr>
              <w:t xml:space="preserve">_B_Stat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1(0x1)</w:t>
            </w:r>
          </w:p>
        </w:tc>
      </w:tr>
      <w:tr w:rsidR="00674085"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r w:rsidR="00674085"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bl>
    <w:p w:rsidR="005626D8" w:rsidRPr="005626D8" w:rsidRDefault="00281F20" w:rsidP="005626D8"/>
    <w:p w:rsidR="00406F39" w:rsidRDefault="0068369C" w:rsidP="00B9479B">
      <w:pPr>
        <w:pStyle w:val="Heading5"/>
      </w:pPr>
      <w:r w:rsidRPr="00B9479B">
        <w:t>SIG-REQ-302508/A-SteWhlSwtchMed_B_Stat :</w:t>
      </w:r>
    </w:p>
    <w:p w:rsidR="00674085" w:rsidRDefault="00281F20" w:rsidP="00674085"/>
    <w:tbl>
      <w:tblPr>
        <w:tblW w:w="10080" w:type="dxa"/>
        <w:jc w:val="center"/>
        <w:tblLook w:val="04A0" w:firstRow="1" w:lastRow="0" w:firstColumn="1" w:lastColumn="0" w:noHBand="0" w:noVBand="1"/>
      </w:tblPr>
      <w:tblGrid>
        <w:gridCol w:w="2326"/>
        <w:gridCol w:w="779"/>
        <w:gridCol w:w="2000"/>
        <w:gridCol w:w="785"/>
        <w:gridCol w:w="744"/>
        <w:gridCol w:w="827"/>
        <w:gridCol w:w="977"/>
        <w:gridCol w:w="821"/>
        <w:gridCol w:w="821"/>
      </w:tblGrid>
      <w:tr w:rsidR="00674085"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Max</w:t>
            </w:r>
          </w:p>
        </w:tc>
      </w:tr>
      <w:tr w:rsidR="00674085"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Pr="00386D97" w:rsidRDefault="0068369C" w:rsidP="00674085">
            <w:pPr>
              <w:jc w:val="center"/>
              <w:rPr>
                <w:rFonts w:cs="Arial"/>
                <w:sz w:val="18"/>
                <w:szCs w:val="18"/>
              </w:rPr>
            </w:pPr>
            <w:r w:rsidRPr="0028193F">
              <w:rPr>
                <w:rFonts w:cs="Arial"/>
                <w:sz w:val="18"/>
                <w:szCs w:val="18"/>
              </w:rPr>
              <w:t>SteWhlSwtchMed_B_Stat</w:t>
            </w:r>
            <w:r w:rsidRPr="00DB1EB7">
              <w:rPr>
                <w:rFonts w:cs="Arial"/>
                <w:sz w:val="18"/>
                <w:szCs w:val="18"/>
              </w:rPr>
              <w:t xml:space="preserve">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1(0x1)</w:t>
            </w:r>
          </w:p>
        </w:tc>
      </w:tr>
      <w:tr w:rsidR="00674085"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r w:rsidR="00674085"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bl>
    <w:p w:rsidR="002C2788" w:rsidRDefault="00281F20" w:rsidP="002C2788">
      <w:pPr>
        <w:ind w:left="360"/>
      </w:pPr>
    </w:p>
    <w:p w:rsidR="00406F39" w:rsidRDefault="0068369C" w:rsidP="00B9479B">
      <w:pPr>
        <w:pStyle w:val="Heading5"/>
      </w:pPr>
      <w:r w:rsidRPr="00B9479B">
        <w:t>SIG-REQ-302509/A-SteWhlSwtchNav_B_Stat  :</w:t>
      </w:r>
    </w:p>
    <w:p w:rsidR="00674085" w:rsidRDefault="00281F20" w:rsidP="00674085"/>
    <w:tbl>
      <w:tblPr>
        <w:tblW w:w="10080" w:type="dxa"/>
        <w:jc w:val="center"/>
        <w:tblLook w:val="04A0" w:firstRow="1" w:lastRow="0" w:firstColumn="1" w:lastColumn="0" w:noHBand="0" w:noVBand="1"/>
      </w:tblPr>
      <w:tblGrid>
        <w:gridCol w:w="2309"/>
        <w:gridCol w:w="782"/>
        <w:gridCol w:w="2003"/>
        <w:gridCol w:w="787"/>
        <w:gridCol w:w="747"/>
        <w:gridCol w:w="829"/>
        <w:gridCol w:w="977"/>
        <w:gridCol w:w="823"/>
        <w:gridCol w:w="823"/>
      </w:tblGrid>
      <w:tr w:rsidR="00674085" w:rsidTr="00DB2BAA">
        <w:trPr>
          <w:trHeight w:val="495"/>
          <w:jc w:val="center"/>
        </w:trPr>
        <w:tc>
          <w:tcPr>
            <w:tcW w:w="239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Signal Name</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Size (bits)</w:t>
            </w:r>
          </w:p>
        </w:tc>
        <w:tc>
          <w:tcPr>
            <w:tcW w:w="217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Detail</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Units</w:t>
            </w:r>
          </w:p>
        </w:tc>
        <w:tc>
          <w:tcPr>
            <w:tcW w:w="95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Res.</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Offset</w:t>
            </w:r>
          </w:p>
        </w:tc>
        <w:tc>
          <w:tcPr>
            <w:tcW w:w="977"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Min</w:t>
            </w:r>
          </w:p>
        </w:tc>
        <w:tc>
          <w:tcPr>
            <w:tcW w:w="958" w:type="dxa"/>
            <w:tcBorders>
              <w:top w:val="single" w:sz="8" w:space="0" w:color="000000"/>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b/>
                <w:bCs/>
                <w:color w:val="000000"/>
                <w:sz w:val="18"/>
                <w:szCs w:val="18"/>
              </w:rPr>
            </w:pPr>
            <w:r>
              <w:rPr>
                <w:rFonts w:cs="Arial"/>
                <w:b/>
                <w:bCs/>
                <w:color w:val="000000"/>
                <w:sz w:val="18"/>
                <w:szCs w:val="18"/>
              </w:rPr>
              <w:t>Max</w:t>
            </w:r>
          </w:p>
        </w:tc>
      </w:tr>
      <w:tr w:rsidR="00674085" w:rsidTr="00DB2BAA">
        <w:trPr>
          <w:trHeight w:val="33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Pr="00386D97" w:rsidRDefault="0068369C" w:rsidP="00083498">
            <w:pPr>
              <w:jc w:val="center"/>
              <w:rPr>
                <w:rFonts w:cs="Arial"/>
                <w:sz w:val="18"/>
                <w:szCs w:val="18"/>
              </w:rPr>
            </w:pPr>
            <w:r w:rsidRPr="0028193F">
              <w:rPr>
                <w:rFonts w:cs="Arial"/>
                <w:sz w:val="18"/>
                <w:szCs w:val="18"/>
              </w:rPr>
              <w:t>SteWhlSwtchNav_B_Stat</w:t>
            </w:r>
            <w:r w:rsidRPr="00DB1EB7">
              <w:rPr>
                <w:rFonts w:cs="Arial"/>
                <w:sz w:val="18"/>
                <w:szCs w:val="18"/>
              </w:rPr>
              <w:t xml:space="preserve">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SED</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0(0x0)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1(0x1)</w:t>
            </w:r>
          </w:p>
        </w:tc>
      </w:tr>
      <w:tr w:rsidR="00674085" w:rsidTr="00DB2BAA">
        <w:trPr>
          <w:trHeight w:val="360"/>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Button_Not_Pressed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(0x0)</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r w:rsidR="00674085" w:rsidTr="00DB2BAA">
        <w:trPr>
          <w:trHeight w:val="405"/>
          <w:jc w:val="center"/>
        </w:trPr>
        <w:tc>
          <w:tcPr>
            <w:tcW w:w="2398" w:type="dxa"/>
            <w:tcBorders>
              <w:top w:val="nil"/>
              <w:left w:val="single" w:sz="8" w:space="0" w:color="000000"/>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217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Button_Pressed</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77"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snapToGrid w:val="0"/>
                <w:color w:val="000000"/>
                <w:sz w:val="18"/>
                <w:szCs w:val="18"/>
              </w:rPr>
              <w:t xml:space="preserve"> (0x1)</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c>
          <w:tcPr>
            <w:tcW w:w="958" w:type="dxa"/>
            <w:tcBorders>
              <w:top w:val="nil"/>
              <w:left w:val="nil"/>
              <w:bottom w:val="single" w:sz="8" w:space="0" w:color="000000"/>
              <w:right w:val="single" w:sz="8" w:space="0" w:color="000000"/>
            </w:tcBorders>
            <w:shd w:val="clear" w:color="auto" w:fill="auto"/>
            <w:vAlign w:val="center"/>
            <w:hideMark/>
          </w:tcPr>
          <w:p w:rsidR="00674085" w:rsidRDefault="0068369C" w:rsidP="00083498">
            <w:pPr>
              <w:jc w:val="center"/>
              <w:rPr>
                <w:rFonts w:cs="Arial"/>
                <w:color w:val="000000"/>
                <w:sz w:val="18"/>
                <w:szCs w:val="18"/>
              </w:rPr>
            </w:pPr>
            <w:r>
              <w:rPr>
                <w:rFonts w:cs="Arial"/>
                <w:color w:val="000000"/>
                <w:sz w:val="18"/>
                <w:szCs w:val="18"/>
              </w:rPr>
              <w:t> </w:t>
            </w:r>
          </w:p>
        </w:tc>
      </w:tr>
    </w:tbl>
    <w:p w:rsidR="005626D8" w:rsidRDefault="00281F20" w:rsidP="002C2788">
      <w:pPr>
        <w:ind w:left="360"/>
      </w:pPr>
    </w:p>
    <w:p w:rsidR="00406F39" w:rsidRDefault="0068369C" w:rsidP="00B9479B">
      <w:pPr>
        <w:pStyle w:val="Heading5"/>
      </w:pPr>
      <w:r w:rsidRPr="00B9479B">
        <w:t>SIG-REQ-302510/A-ICI_BtnID_A</w:t>
      </w:r>
    </w:p>
    <w:p w:rsidR="001E3020" w:rsidRPr="001E3020" w:rsidRDefault="00281F20" w:rsidP="001E3020"/>
    <w:tbl>
      <w:tblPr>
        <w:tblW w:w="10080" w:type="dxa"/>
        <w:jc w:val="center"/>
        <w:tblLook w:val="04A0" w:firstRow="1" w:lastRow="0" w:firstColumn="1" w:lastColumn="0" w:noHBand="0" w:noVBand="1"/>
      </w:tblPr>
      <w:tblGrid>
        <w:gridCol w:w="2051"/>
        <w:gridCol w:w="870"/>
        <w:gridCol w:w="1746"/>
        <w:gridCol w:w="930"/>
        <w:gridCol w:w="853"/>
        <w:gridCol w:w="894"/>
        <w:gridCol w:w="977"/>
        <w:gridCol w:w="862"/>
        <w:gridCol w:w="897"/>
      </w:tblGrid>
      <w:tr w:rsidR="001E3020"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pPr>
              <w:jc w:val="center"/>
              <w:rPr>
                <w:rFonts w:cs="Arial"/>
                <w:b/>
                <w:bCs/>
                <w:color w:val="000000"/>
                <w:sz w:val="18"/>
                <w:szCs w:val="18"/>
              </w:rPr>
            </w:pPr>
            <w:r>
              <w:rPr>
                <w:rFonts w:cs="Arial"/>
                <w:b/>
                <w:bCs/>
                <w:snapToGrid w:val="0"/>
                <w:color w:val="000000"/>
                <w:sz w:val="18"/>
                <w:szCs w:val="18"/>
              </w:rPr>
              <w:t>Max</w:t>
            </w:r>
          </w:p>
        </w:tc>
      </w:tr>
      <w:tr w:rsidR="001E3020"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rPr>
                <w:rFonts w:cs="Arial"/>
                <w:color w:val="000000"/>
                <w:sz w:val="18"/>
                <w:szCs w:val="18"/>
              </w:rPr>
            </w:pPr>
            <w:r>
              <w:rPr>
                <w:rFonts w:cs="Arial"/>
                <w:color w:val="000000"/>
                <w:sz w:val="18"/>
                <w:szCs w:val="18"/>
              </w:rPr>
              <w:t>ICI_BtnID_A</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8</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Unitless</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255</w:t>
            </w:r>
          </w:p>
        </w:tc>
      </w:tr>
      <w:tr w:rsidR="001E3020"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pPr>
              <w:jc w:val="center"/>
              <w:rPr>
                <w:rFonts w:cs="Arial"/>
                <w:color w:val="000000"/>
                <w:sz w:val="18"/>
                <w:szCs w:val="18"/>
              </w:rPr>
            </w:pPr>
            <w:r>
              <w:rPr>
                <w:rFonts w:cs="Arial"/>
                <w:color w:val="000000"/>
                <w:sz w:val="18"/>
                <w:szCs w:val="18"/>
              </w:rPr>
              <w:t>(0xFF)</w:t>
            </w:r>
          </w:p>
        </w:tc>
      </w:tr>
    </w:tbl>
    <w:p w:rsidR="001E3020" w:rsidRPr="001E3020" w:rsidRDefault="00281F20" w:rsidP="001E3020"/>
    <w:p w:rsidR="00406F39" w:rsidRDefault="0068369C" w:rsidP="00B9479B">
      <w:pPr>
        <w:pStyle w:val="Heading5"/>
      </w:pPr>
      <w:r w:rsidRPr="00B9479B">
        <w:t>SIG-REQ-302511/A-ICI_BtnID_B</w:t>
      </w:r>
    </w:p>
    <w:p w:rsidR="001E3020" w:rsidRPr="001E3020" w:rsidRDefault="00281F20" w:rsidP="001E3020"/>
    <w:tbl>
      <w:tblPr>
        <w:tblW w:w="10080" w:type="dxa"/>
        <w:jc w:val="center"/>
        <w:tblLook w:val="04A0" w:firstRow="1" w:lastRow="0" w:firstColumn="1" w:lastColumn="0" w:noHBand="0" w:noVBand="1"/>
      </w:tblPr>
      <w:tblGrid>
        <w:gridCol w:w="2051"/>
        <w:gridCol w:w="870"/>
        <w:gridCol w:w="1746"/>
        <w:gridCol w:w="930"/>
        <w:gridCol w:w="853"/>
        <w:gridCol w:w="894"/>
        <w:gridCol w:w="977"/>
        <w:gridCol w:w="862"/>
        <w:gridCol w:w="897"/>
      </w:tblGrid>
      <w:tr w:rsidR="001E3020"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Max</w:t>
            </w:r>
          </w:p>
        </w:tc>
      </w:tr>
      <w:tr w:rsidR="001E3020"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B44F86">
            <w:pPr>
              <w:rPr>
                <w:rFonts w:cs="Arial"/>
                <w:color w:val="000000"/>
                <w:sz w:val="18"/>
                <w:szCs w:val="18"/>
              </w:rPr>
            </w:pPr>
            <w:r>
              <w:rPr>
                <w:rFonts w:cs="Arial"/>
                <w:color w:val="000000"/>
                <w:sz w:val="18"/>
                <w:szCs w:val="18"/>
              </w:rPr>
              <w:t>ICI_BtnID_B</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8</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Unitless</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255</w:t>
            </w:r>
          </w:p>
        </w:tc>
      </w:tr>
      <w:tr w:rsidR="001E3020"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(0xFF)</w:t>
            </w:r>
          </w:p>
        </w:tc>
      </w:tr>
    </w:tbl>
    <w:p w:rsidR="005626D8" w:rsidRDefault="00281F20" w:rsidP="002C2788">
      <w:pPr>
        <w:ind w:left="360"/>
      </w:pPr>
    </w:p>
    <w:p w:rsidR="00406F39" w:rsidRDefault="0068369C" w:rsidP="00B9479B">
      <w:pPr>
        <w:pStyle w:val="Heading5"/>
      </w:pPr>
      <w:r w:rsidRPr="00B9479B">
        <w:t>SIG-REQ-302512/A-ICI_BtnID_C</w:t>
      </w:r>
    </w:p>
    <w:p w:rsidR="001E3020" w:rsidRPr="001E3020" w:rsidRDefault="00281F20" w:rsidP="001E3020"/>
    <w:tbl>
      <w:tblPr>
        <w:tblW w:w="10080" w:type="dxa"/>
        <w:jc w:val="center"/>
        <w:tblLook w:val="04A0" w:firstRow="1" w:lastRow="0" w:firstColumn="1" w:lastColumn="0" w:noHBand="0" w:noVBand="1"/>
      </w:tblPr>
      <w:tblGrid>
        <w:gridCol w:w="2052"/>
        <w:gridCol w:w="870"/>
        <w:gridCol w:w="1745"/>
        <w:gridCol w:w="930"/>
        <w:gridCol w:w="853"/>
        <w:gridCol w:w="894"/>
        <w:gridCol w:w="977"/>
        <w:gridCol w:w="862"/>
        <w:gridCol w:w="897"/>
      </w:tblGrid>
      <w:tr w:rsidR="001E3020"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lastRenderedPageBreak/>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Max</w:t>
            </w:r>
          </w:p>
        </w:tc>
      </w:tr>
      <w:tr w:rsidR="001E3020"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B44F86">
            <w:pPr>
              <w:rPr>
                <w:rFonts w:cs="Arial"/>
                <w:color w:val="000000"/>
                <w:sz w:val="18"/>
                <w:szCs w:val="18"/>
              </w:rPr>
            </w:pPr>
            <w:r>
              <w:rPr>
                <w:rFonts w:cs="Arial"/>
                <w:color w:val="000000"/>
                <w:sz w:val="18"/>
                <w:szCs w:val="18"/>
              </w:rPr>
              <w:t>ICI_BtnID_C</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8</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Unitless</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255</w:t>
            </w:r>
          </w:p>
        </w:tc>
      </w:tr>
      <w:tr w:rsidR="001E3020"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(0xFF)</w:t>
            </w:r>
          </w:p>
        </w:tc>
      </w:tr>
    </w:tbl>
    <w:p w:rsidR="001E3020" w:rsidRDefault="00281F20" w:rsidP="002C2788">
      <w:pPr>
        <w:ind w:left="360"/>
      </w:pPr>
    </w:p>
    <w:p w:rsidR="00406F39" w:rsidRDefault="0068369C" w:rsidP="00B9479B">
      <w:pPr>
        <w:pStyle w:val="Heading5"/>
      </w:pPr>
      <w:r w:rsidRPr="00B9479B">
        <w:t>SIG-REQ-302513/A-ICI_BtnID_D</w:t>
      </w:r>
    </w:p>
    <w:p w:rsidR="001E3020" w:rsidRPr="001E3020" w:rsidRDefault="00281F20" w:rsidP="001E3020"/>
    <w:tbl>
      <w:tblPr>
        <w:tblW w:w="10080" w:type="dxa"/>
        <w:jc w:val="center"/>
        <w:tblLook w:val="04A0" w:firstRow="1" w:lastRow="0" w:firstColumn="1" w:lastColumn="0" w:noHBand="0" w:noVBand="1"/>
      </w:tblPr>
      <w:tblGrid>
        <w:gridCol w:w="2052"/>
        <w:gridCol w:w="870"/>
        <w:gridCol w:w="1745"/>
        <w:gridCol w:w="930"/>
        <w:gridCol w:w="853"/>
        <w:gridCol w:w="894"/>
        <w:gridCol w:w="977"/>
        <w:gridCol w:w="862"/>
        <w:gridCol w:w="897"/>
      </w:tblGrid>
      <w:tr w:rsidR="001E3020"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b/>
                <w:bCs/>
                <w:color w:val="000000"/>
                <w:sz w:val="18"/>
                <w:szCs w:val="18"/>
              </w:rPr>
            </w:pPr>
            <w:r>
              <w:rPr>
                <w:rFonts w:cs="Arial"/>
                <w:b/>
                <w:bCs/>
                <w:snapToGrid w:val="0"/>
                <w:color w:val="000000"/>
                <w:sz w:val="18"/>
                <w:szCs w:val="18"/>
              </w:rPr>
              <w:t>Max</w:t>
            </w:r>
          </w:p>
        </w:tc>
      </w:tr>
      <w:tr w:rsidR="001E3020"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B44F86">
            <w:pPr>
              <w:rPr>
                <w:rFonts w:cs="Arial"/>
                <w:color w:val="000000"/>
                <w:sz w:val="18"/>
                <w:szCs w:val="18"/>
              </w:rPr>
            </w:pPr>
            <w:r>
              <w:rPr>
                <w:rFonts w:cs="Arial"/>
                <w:color w:val="000000"/>
                <w:sz w:val="18"/>
                <w:szCs w:val="18"/>
              </w:rPr>
              <w:t>ICI_BtnID_D</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8</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Unitless</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255</w:t>
            </w:r>
          </w:p>
        </w:tc>
      </w:tr>
      <w:tr w:rsidR="001E3020"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1E3020" w:rsidRDefault="00281F20" w:rsidP="00083498">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1E3020" w:rsidRDefault="0068369C" w:rsidP="00083498">
            <w:pPr>
              <w:jc w:val="center"/>
              <w:rPr>
                <w:rFonts w:cs="Arial"/>
                <w:color w:val="000000"/>
                <w:sz w:val="18"/>
                <w:szCs w:val="18"/>
              </w:rPr>
            </w:pPr>
            <w:r>
              <w:rPr>
                <w:rFonts w:cs="Arial"/>
                <w:color w:val="000000"/>
                <w:sz w:val="18"/>
                <w:szCs w:val="18"/>
              </w:rPr>
              <w:t>(0xFF)</w:t>
            </w:r>
          </w:p>
        </w:tc>
      </w:tr>
    </w:tbl>
    <w:p w:rsidR="001E3020" w:rsidRDefault="00281F20" w:rsidP="002C2788">
      <w:pPr>
        <w:ind w:left="360"/>
      </w:pPr>
    </w:p>
    <w:p w:rsidR="00406F39" w:rsidRDefault="0068369C" w:rsidP="00B9479B">
      <w:pPr>
        <w:pStyle w:val="Heading5"/>
      </w:pPr>
      <w:r w:rsidRPr="00B9479B">
        <w:t>SIG-REQ-302514/A-ICI_Coding_BtnlD_A</w:t>
      </w:r>
    </w:p>
    <w:p w:rsidR="00B44F86" w:rsidRPr="00B44F86" w:rsidRDefault="00281F20" w:rsidP="00B44F86"/>
    <w:tbl>
      <w:tblPr>
        <w:tblW w:w="10080" w:type="dxa"/>
        <w:jc w:val="center"/>
        <w:tblLook w:val="04A0" w:firstRow="1" w:lastRow="0" w:firstColumn="1" w:lastColumn="0" w:noHBand="0" w:noVBand="1"/>
      </w:tblPr>
      <w:tblGrid>
        <w:gridCol w:w="2203"/>
        <w:gridCol w:w="844"/>
        <w:gridCol w:w="1843"/>
        <w:gridCol w:w="848"/>
        <w:gridCol w:w="821"/>
        <w:gridCol w:w="875"/>
        <w:gridCol w:w="977"/>
        <w:gridCol w:w="833"/>
        <w:gridCol w:w="836"/>
      </w:tblGrid>
      <w:tr w:rsidR="00B44F86"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pPr>
              <w:jc w:val="center"/>
              <w:rPr>
                <w:rFonts w:cs="Arial"/>
                <w:b/>
                <w:bCs/>
                <w:color w:val="000000"/>
                <w:sz w:val="18"/>
                <w:szCs w:val="18"/>
              </w:rPr>
            </w:pPr>
            <w:r>
              <w:rPr>
                <w:rFonts w:cs="Arial"/>
                <w:b/>
                <w:bCs/>
                <w:snapToGrid w:val="0"/>
                <w:color w:val="000000"/>
                <w:sz w:val="18"/>
                <w:szCs w:val="18"/>
              </w:rPr>
              <w:t>Max</w:t>
            </w:r>
          </w:p>
        </w:tc>
      </w:tr>
      <w:tr w:rsidR="00B44F86"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ICI_Coding_BtnID_A</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4</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SED</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15</w:t>
            </w:r>
          </w:p>
        </w:tc>
      </w:tr>
      <w:tr w:rsidR="00B44F86"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(0xF)</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Inactive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0x1</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ShortEvent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0x2</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ShortElapsed</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0x3</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LongEvent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0x4</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Stuck</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0x5</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Idle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0xF</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795ADE" w:rsidRDefault="0068369C">
            <w:pPr>
              <w:jc w:val="center"/>
              <w:rPr>
                <w:rFonts w:cs="Arial"/>
                <w:color w:val="000000"/>
                <w:sz w:val="18"/>
                <w:szCs w:val="18"/>
              </w:rPr>
            </w:pPr>
            <w:r w:rsidRPr="00795ADE">
              <w:rPr>
                <w:rFonts w:cs="Arial"/>
                <w:color w:val="000000"/>
                <w:sz w:val="18"/>
                <w:szCs w:val="18"/>
              </w:rPr>
              <w:t> </w:t>
            </w:r>
          </w:p>
        </w:tc>
      </w:tr>
    </w:tbl>
    <w:p w:rsidR="00B44F86" w:rsidRPr="00B44F86" w:rsidRDefault="00281F20" w:rsidP="00B44F86"/>
    <w:p w:rsidR="00406F39" w:rsidRDefault="0068369C" w:rsidP="00B9479B">
      <w:pPr>
        <w:pStyle w:val="Heading5"/>
      </w:pPr>
      <w:r w:rsidRPr="00B9479B">
        <w:t>SIG-REQ-302515/A-ICI_Coding_BtnlD_B</w:t>
      </w:r>
    </w:p>
    <w:p w:rsidR="00B44F86" w:rsidRPr="00B44F86" w:rsidRDefault="00281F20" w:rsidP="00B44F86"/>
    <w:tbl>
      <w:tblPr>
        <w:tblW w:w="10080" w:type="dxa"/>
        <w:jc w:val="center"/>
        <w:tblLook w:val="04A0" w:firstRow="1" w:lastRow="0" w:firstColumn="1" w:lastColumn="0" w:noHBand="0" w:noVBand="1"/>
      </w:tblPr>
      <w:tblGrid>
        <w:gridCol w:w="2203"/>
        <w:gridCol w:w="844"/>
        <w:gridCol w:w="1843"/>
        <w:gridCol w:w="848"/>
        <w:gridCol w:w="821"/>
        <w:gridCol w:w="875"/>
        <w:gridCol w:w="977"/>
        <w:gridCol w:w="833"/>
        <w:gridCol w:w="836"/>
      </w:tblGrid>
      <w:tr w:rsidR="00B44F86"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Max</w:t>
            </w:r>
          </w:p>
        </w:tc>
      </w:tr>
      <w:tr w:rsidR="00B44F86"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ICI_Coding_BtnID_B</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4</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SED</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15</w:t>
            </w:r>
          </w:p>
        </w:tc>
      </w:tr>
      <w:tr w:rsidR="00B44F86"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(0xF)</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Inactive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0x1</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ShortEvent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0x2</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ShortElapsed</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0x3</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LongEvent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0x4</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Stuck</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0x5</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Idle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0xF</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1F6516" w:rsidRDefault="0068369C" w:rsidP="00083498">
            <w:pPr>
              <w:jc w:val="center"/>
              <w:rPr>
                <w:rFonts w:cs="Arial"/>
                <w:color w:val="000000"/>
                <w:sz w:val="18"/>
                <w:szCs w:val="18"/>
              </w:rPr>
            </w:pPr>
            <w:r w:rsidRPr="001F6516">
              <w:rPr>
                <w:rFonts w:cs="Arial"/>
                <w:color w:val="000000"/>
                <w:sz w:val="18"/>
                <w:szCs w:val="18"/>
              </w:rPr>
              <w:t> </w:t>
            </w:r>
          </w:p>
        </w:tc>
      </w:tr>
    </w:tbl>
    <w:p w:rsidR="005626D8" w:rsidRDefault="00281F20" w:rsidP="002C2788">
      <w:pPr>
        <w:ind w:left="360"/>
      </w:pPr>
    </w:p>
    <w:p w:rsidR="00C8322A" w:rsidRDefault="00281F20" w:rsidP="002C2788">
      <w:pPr>
        <w:ind w:left="360"/>
        <w:sectPr w:rsidR="00C8322A" w:rsidSect="00DB2BA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44F86" w:rsidRDefault="00281F20" w:rsidP="00B0486B">
      <w:pPr>
        <w:ind w:left="360"/>
      </w:pPr>
    </w:p>
    <w:p w:rsidR="00406F39" w:rsidRDefault="0068369C" w:rsidP="00B9479B">
      <w:pPr>
        <w:pStyle w:val="Heading5"/>
      </w:pPr>
      <w:r w:rsidRPr="00B9479B">
        <w:t>SIG-REQ-302516/A-ICI_Coding_BtnlD_C</w:t>
      </w:r>
    </w:p>
    <w:p w:rsidR="00B44F86" w:rsidRPr="00B44F86" w:rsidRDefault="00281F20" w:rsidP="00B44F86"/>
    <w:tbl>
      <w:tblPr>
        <w:tblW w:w="10080" w:type="dxa"/>
        <w:jc w:val="center"/>
        <w:tblLook w:val="04A0" w:firstRow="1" w:lastRow="0" w:firstColumn="1" w:lastColumn="0" w:noHBand="0" w:noVBand="1"/>
      </w:tblPr>
      <w:tblGrid>
        <w:gridCol w:w="2207"/>
        <w:gridCol w:w="843"/>
        <w:gridCol w:w="1842"/>
        <w:gridCol w:w="847"/>
        <w:gridCol w:w="821"/>
        <w:gridCol w:w="875"/>
        <w:gridCol w:w="977"/>
        <w:gridCol w:w="832"/>
        <w:gridCol w:w="836"/>
      </w:tblGrid>
      <w:tr w:rsidR="00B44F86"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Max</w:t>
            </w:r>
          </w:p>
        </w:tc>
      </w:tr>
      <w:tr w:rsidR="00B44F86"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B44F86">
            <w:pPr>
              <w:rPr>
                <w:rFonts w:cs="Arial"/>
                <w:color w:val="000000"/>
                <w:sz w:val="18"/>
                <w:szCs w:val="18"/>
              </w:rPr>
            </w:pPr>
            <w:r>
              <w:rPr>
                <w:rFonts w:cs="Arial"/>
                <w:color w:val="000000"/>
                <w:sz w:val="18"/>
                <w:szCs w:val="18"/>
              </w:rPr>
              <w:t>ICI_Coding_BtnID_C</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4</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SED</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15</w:t>
            </w:r>
          </w:p>
        </w:tc>
      </w:tr>
      <w:tr w:rsidR="00B44F86"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(0xF)</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Inactive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0x1</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ShortEvent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0x2</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ShortElapsed</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0x3</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LongEvent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0x4</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Stuck</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0x5</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Idle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0xF</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AD11FF" w:rsidRDefault="0068369C" w:rsidP="00083498">
            <w:pPr>
              <w:jc w:val="center"/>
              <w:rPr>
                <w:rFonts w:cs="Arial"/>
                <w:color w:val="000000"/>
                <w:sz w:val="18"/>
                <w:szCs w:val="18"/>
              </w:rPr>
            </w:pPr>
            <w:r w:rsidRPr="00AD11FF">
              <w:rPr>
                <w:rFonts w:cs="Arial"/>
                <w:color w:val="000000"/>
                <w:sz w:val="18"/>
                <w:szCs w:val="18"/>
              </w:rPr>
              <w:t> </w:t>
            </w:r>
          </w:p>
        </w:tc>
      </w:tr>
    </w:tbl>
    <w:p w:rsidR="00B44F86" w:rsidRDefault="00281F20" w:rsidP="002C2788">
      <w:pPr>
        <w:ind w:left="360"/>
      </w:pPr>
    </w:p>
    <w:p w:rsidR="00406F39" w:rsidRDefault="0068369C" w:rsidP="00B9479B">
      <w:pPr>
        <w:pStyle w:val="Heading5"/>
      </w:pPr>
      <w:r w:rsidRPr="00B9479B">
        <w:t>SIG-REQ-302517/A-ICI_Coding_BtnlD_D</w:t>
      </w:r>
    </w:p>
    <w:p w:rsidR="00B44F86" w:rsidRPr="00B44F86" w:rsidRDefault="00281F20" w:rsidP="00B44F86"/>
    <w:tbl>
      <w:tblPr>
        <w:tblW w:w="10080" w:type="dxa"/>
        <w:jc w:val="center"/>
        <w:tblLook w:val="04A0" w:firstRow="1" w:lastRow="0" w:firstColumn="1" w:lastColumn="0" w:noHBand="0" w:noVBand="1"/>
      </w:tblPr>
      <w:tblGrid>
        <w:gridCol w:w="2207"/>
        <w:gridCol w:w="843"/>
        <w:gridCol w:w="1842"/>
        <w:gridCol w:w="847"/>
        <w:gridCol w:w="821"/>
        <w:gridCol w:w="875"/>
        <w:gridCol w:w="977"/>
        <w:gridCol w:w="832"/>
        <w:gridCol w:w="836"/>
      </w:tblGrid>
      <w:tr w:rsidR="00B44F86" w:rsidTr="00DB2BAA">
        <w:trPr>
          <w:trHeight w:val="495"/>
          <w:jc w:val="center"/>
        </w:trPr>
        <w:tc>
          <w:tcPr>
            <w:tcW w:w="240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Signal Name</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Size (bits)</w:t>
            </w:r>
          </w:p>
        </w:tc>
        <w:tc>
          <w:tcPr>
            <w:tcW w:w="218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Detail</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Units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Res.</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Offset</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State Encoded</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Min</w:t>
            </w:r>
          </w:p>
        </w:tc>
        <w:tc>
          <w:tcPr>
            <w:tcW w:w="960" w:type="dxa"/>
            <w:tcBorders>
              <w:top w:val="single" w:sz="8" w:space="0" w:color="000000"/>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b/>
                <w:bCs/>
                <w:color w:val="000000"/>
                <w:sz w:val="18"/>
                <w:szCs w:val="18"/>
              </w:rPr>
            </w:pPr>
            <w:r>
              <w:rPr>
                <w:rFonts w:cs="Arial"/>
                <w:b/>
                <w:bCs/>
                <w:snapToGrid w:val="0"/>
                <w:color w:val="000000"/>
                <w:sz w:val="18"/>
                <w:szCs w:val="18"/>
              </w:rPr>
              <w:t>Max</w:t>
            </w:r>
          </w:p>
        </w:tc>
      </w:tr>
      <w:tr w:rsidR="00B44F86" w:rsidTr="00DB2BAA">
        <w:trPr>
          <w:trHeight w:val="255"/>
          <w:jc w:val="center"/>
        </w:trPr>
        <w:tc>
          <w:tcPr>
            <w:tcW w:w="240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B44F86">
            <w:pPr>
              <w:rPr>
                <w:rFonts w:cs="Arial"/>
                <w:color w:val="000000"/>
                <w:sz w:val="18"/>
                <w:szCs w:val="18"/>
              </w:rPr>
            </w:pPr>
            <w:r>
              <w:rPr>
                <w:rFonts w:cs="Arial"/>
                <w:color w:val="000000"/>
                <w:sz w:val="18"/>
                <w:szCs w:val="18"/>
              </w:rPr>
              <w:t>ICI_Coding_BtnID_D</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4</w:t>
            </w:r>
          </w:p>
        </w:tc>
        <w:tc>
          <w:tcPr>
            <w:tcW w:w="218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SED</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snapToGrid w:val="0"/>
                <w:color w:val="000000"/>
                <w:sz w:val="18"/>
                <w:szCs w:val="18"/>
              </w:rPr>
              <w:t>1</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snapToGrid w:val="0"/>
                <w:color w:val="000000"/>
                <w:sz w:val="18"/>
                <w:szCs w:val="18"/>
              </w:rPr>
              <w:t>0</w:t>
            </w:r>
          </w:p>
        </w:tc>
        <w:tc>
          <w:tcPr>
            <w:tcW w:w="960" w:type="dxa"/>
            <w:vMerge w:val="restart"/>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nil"/>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w:t>
            </w:r>
          </w:p>
        </w:tc>
        <w:tc>
          <w:tcPr>
            <w:tcW w:w="960" w:type="dxa"/>
            <w:tcBorders>
              <w:top w:val="nil"/>
              <w:left w:val="nil"/>
              <w:bottom w:val="nil"/>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15</w:t>
            </w:r>
          </w:p>
        </w:tc>
      </w:tr>
      <w:tr w:rsidR="00B44F86" w:rsidTr="00DB2BAA">
        <w:trPr>
          <w:trHeight w:val="270"/>
          <w:jc w:val="center"/>
        </w:trPr>
        <w:tc>
          <w:tcPr>
            <w:tcW w:w="240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218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vMerge/>
            <w:tcBorders>
              <w:top w:val="nil"/>
              <w:left w:val="single" w:sz="8" w:space="0" w:color="000000"/>
              <w:bottom w:val="single" w:sz="8" w:space="0" w:color="000000"/>
              <w:right w:val="single" w:sz="8" w:space="0" w:color="000000"/>
            </w:tcBorders>
            <w:vAlign w:val="center"/>
            <w:hideMark/>
          </w:tcPr>
          <w:p w:rsidR="00B44F86" w:rsidRDefault="00281F20" w:rsidP="00083498">
            <w:pPr>
              <w:rPr>
                <w:rFonts w:cs="Arial"/>
                <w:color w:val="000000"/>
                <w:sz w:val="18"/>
                <w:szCs w:val="18"/>
              </w:rPr>
            </w:pP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(0xF)</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Inactive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0x0</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Active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0x1</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ShortEvent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0x2</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ShortElapsed</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0x3</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LongEvent</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0x4</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Stuck</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0x5</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r w:rsidR="00B44F86" w:rsidTr="00DB2BAA">
        <w:trPr>
          <w:trHeight w:val="270"/>
          <w:jc w:val="center"/>
        </w:trPr>
        <w:tc>
          <w:tcPr>
            <w:tcW w:w="2400" w:type="dxa"/>
            <w:tcBorders>
              <w:top w:val="nil"/>
              <w:left w:val="single" w:sz="8" w:space="0" w:color="000000"/>
              <w:bottom w:val="single" w:sz="8" w:space="0" w:color="000000"/>
              <w:right w:val="single" w:sz="8" w:space="0" w:color="000000"/>
            </w:tcBorders>
            <w:shd w:val="clear" w:color="auto" w:fill="auto"/>
            <w:vAlign w:val="center"/>
            <w:hideMark/>
          </w:tcPr>
          <w:p w:rsidR="00B44F86" w:rsidRDefault="0068369C" w:rsidP="00083498">
            <w:pP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218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Idle</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0xF</w:t>
            </w:r>
          </w:p>
        </w:tc>
        <w:tc>
          <w:tcPr>
            <w:tcW w:w="960" w:type="dxa"/>
            <w:tcBorders>
              <w:top w:val="nil"/>
              <w:left w:val="nil"/>
              <w:bottom w:val="single" w:sz="8" w:space="0" w:color="000000"/>
              <w:right w:val="single" w:sz="8" w:space="0" w:color="000000"/>
            </w:tcBorders>
            <w:shd w:val="clear" w:color="auto" w:fill="auto"/>
            <w:vAlign w:val="center"/>
            <w:hideMark/>
          </w:tcPr>
          <w:p w:rsidR="00B44F86" w:rsidRDefault="0068369C" w:rsidP="00083498">
            <w:pPr>
              <w:jc w:val="center"/>
              <w:rPr>
                <w:rFonts w:cs="Arial"/>
                <w:color w:val="000000"/>
                <w:sz w:val="18"/>
                <w:szCs w:val="18"/>
              </w:rPr>
            </w:pPr>
            <w:r>
              <w:rPr>
                <w:rFonts w:cs="Arial"/>
                <w:color w:val="000000"/>
                <w:sz w:val="18"/>
                <w:szCs w:val="18"/>
              </w:rPr>
              <w:t> </w:t>
            </w:r>
          </w:p>
        </w:tc>
        <w:tc>
          <w:tcPr>
            <w:tcW w:w="960" w:type="dxa"/>
            <w:tcBorders>
              <w:top w:val="nil"/>
              <w:left w:val="nil"/>
              <w:bottom w:val="single" w:sz="8" w:space="0" w:color="000000"/>
              <w:right w:val="single" w:sz="8" w:space="0" w:color="000000"/>
            </w:tcBorders>
            <w:shd w:val="clear" w:color="auto" w:fill="auto"/>
            <w:vAlign w:val="center"/>
            <w:hideMark/>
          </w:tcPr>
          <w:p w:rsidR="00B44F86" w:rsidRPr="00007EB1" w:rsidRDefault="0068369C" w:rsidP="00083498">
            <w:pPr>
              <w:jc w:val="center"/>
              <w:rPr>
                <w:rFonts w:cs="Arial"/>
                <w:color w:val="000000"/>
                <w:sz w:val="18"/>
                <w:szCs w:val="18"/>
              </w:rPr>
            </w:pPr>
            <w:r w:rsidRPr="00007EB1">
              <w:rPr>
                <w:rFonts w:cs="Arial"/>
                <w:color w:val="000000"/>
                <w:sz w:val="18"/>
                <w:szCs w:val="18"/>
              </w:rPr>
              <w:t> </w:t>
            </w:r>
          </w:p>
        </w:tc>
      </w:tr>
    </w:tbl>
    <w:p w:rsidR="00B44F86" w:rsidRDefault="00281F20" w:rsidP="00383510">
      <w:pPr>
        <w:ind w:left="360"/>
      </w:pPr>
    </w:p>
    <w:p w:rsidR="00DB2BAA" w:rsidRPr="00DB2BAA" w:rsidRDefault="00DB2BAA" w:rsidP="00B9479B">
      <w:pPr>
        <w:pStyle w:val="Heading3"/>
        <w:rPr>
          <w:b w:val="0"/>
          <w:u w:val="single"/>
        </w:rPr>
      </w:pPr>
      <w:r w:rsidRPr="00DB2BAA">
        <w:rPr>
          <w:b w:val="0"/>
          <w:u w:val="single"/>
        </w:rPr>
        <w:t>IR-REQ-302534/A-Outputs</w:t>
      </w:r>
    </w:p>
    <w:p w:rsidR="00AE06BC" w:rsidRPr="00AE06BC" w:rsidRDefault="00281F20" w:rsidP="00AE06BC"/>
    <w:tbl>
      <w:tblPr>
        <w:tblW w:w="9150" w:type="dxa"/>
        <w:jc w:val="center"/>
        <w:tblCellMar>
          <w:left w:w="0" w:type="dxa"/>
          <w:right w:w="0" w:type="dxa"/>
        </w:tblCellMar>
        <w:tblLook w:val="04A0" w:firstRow="1" w:lastRow="0" w:firstColumn="1" w:lastColumn="0" w:noHBand="0" w:noVBand="1"/>
      </w:tblPr>
      <w:tblGrid>
        <w:gridCol w:w="2980"/>
        <w:gridCol w:w="3096"/>
        <w:gridCol w:w="3396"/>
      </w:tblGrid>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L_OK_Switch_Press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L_OK_Switch_Release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L_OK_Switch_Hold_Timer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L_CursorUp_Switch_Press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L_CursorUp_Switch_Release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L_CursorUp_Switch_Hold_Timer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L_CursorDown_Switch_Press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L_CursorDown_Switch_Release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L_CursorDown_Switch_Hold_Timer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L_CursorBack_Switch_Press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L_CursorBack_Switch_Release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L_CursorBack_Switch_Hold_Timer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L_Hud_Switch_Press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L_Hud_Switch_Release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L_Hud_Switch_Hold_Timer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L_View_Switch_Press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L_View_Switch_Release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L_View_Switch_Hold_Timer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L_Settings_Switch_Press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L_Settings_Switch_Release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L_Settings_Switch_Hold_Timer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L_Media_Switch_Press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L_Media_Switch_Release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L_Media_Hold_Timer</w:t>
            </w:r>
          </w:p>
        </w:tc>
      </w:tr>
      <w:tr w:rsidR="004E1329" w:rsidTr="00DB2BAA">
        <w:trPr>
          <w:trHeight w:val="255"/>
          <w:jc w:val="center"/>
        </w:trPr>
        <w:tc>
          <w:tcPr>
            <w:tcW w:w="298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L_Nav_Switch_Press</w:t>
            </w:r>
          </w:p>
        </w:tc>
        <w:tc>
          <w:tcPr>
            <w:tcW w:w="291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L_Nav_Switch_Release</w:t>
            </w:r>
          </w:p>
        </w:tc>
        <w:tc>
          <w:tcPr>
            <w:tcW w:w="3260" w:type="dxa"/>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rPr>
              <w:t>L_Nav_Switch_Hold_Timer</w:t>
            </w:r>
          </w:p>
        </w:tc>
      </w:tr>
      <w:tr w:rsidR="004E1329" w:rsidTr="00DB2BAA">
        <w:trPr>
          <w:trHeight w:val="255"/>
          <w:jc w:val="center"/>
        </w:trPr>
        <w:tc>
          <w:tcPr>
            <w:tcW w:w="2980" w:type="dxa"/>
            <w:shd w:val="clear" w:color="auto" w:fill="00FFFF"/>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highlight w:val="cyan"/>
              </w:rPr>
              <w:t>L_Send_Switch_Press</w:t>
            </w:r>
          </w:p>
        </w:tc>
        <w:tc>
          <w:tcPr>
            <w:tcW w:w="2910" w:type="dxa"/>
            <w:shd w:val="clear" w:color="auto" w:fill="00FFFF"/>
            <w:noWrap/>
            <w:tcMar>
              <w:top w:w="0" w:type="dxa"/>
              <w:left w:w="108" w:type="dxa"/>
              <w:bottom w:w="0" w:type="dxa"/>
              <w:right w:w="108" w:type="dxa"/>
            </w:tcMar>
            <w:vAlign w:val="center"/>
            <w:hideMark/>
          </w:tcPr>
          <w:p w:rsidR="004E1329" w:rsidRDefault="0068369C">
            <w:pPr>
              <w:rPr>
                <w:rFonts w:eastAsiaTheme="minorHAnsi" w:cs="Arial"/>
                <w:color w:val="000000"/>
              </w:rPr>
            </w:pPr>
            <w:r>
              <w:rPr>
                <w:rFonts w:cs="Arial"/>
                <w:color w:val="000000"/>
                <w:highlight w:val="cyan"/>
              </w:rPr>
              <w:t>L_Send_Switch_Release</w:t>
            </w:r>
          </w:p>
        </w:tc>
        <w:tc>
          <w:tcPr>
            <w:tcW w:w="3260" w:type="dxa"/>
            <w:shd w:val="clear" w:color="auto" w:fill="00FFFF"/>
            <w:noWrap/>
            <w:tcMar>
              <w:top w:w="0" w:type="dxa"/>
              <w:left w:w="108" w:type="dxa"/>
              <w:bottom w:w="0" w:type="dxa"/>
              <w:right w:w="108" w:type="dxa"/>
            </w:tcMar>
            <w:vAlign w:val="bottom"/>
            <w:hideMark/>
          </w:tcPr>
          <w:p w:rsidR="004E1329" w:rsidRDefault="0068369C">
            <w:pPr>
              <w:rPr>
                <w:rFonts w:eastAsiaTheme="minorHAnsi" w:cs="Arial"/>
                <w:color w:val="000000"/>
              </w:rPr>
            </w:pPr>
            <w:r>
              <w:rPr>
                <w:rFonts w:cs="Arial"/>
                <w:color w:val="000000"/>
              </w:rPr>
              <w:t>L_Send_Switch_Hold_Time</w:t>
            </w:r>
          </w:p>
        </w:tc>
      </w:tr>
    </w:tbl>
    <w:p w:rsidR="007301C6" w:rsidRDefault="00281F20" w:rsidP="004E1329"/>
    <w:p w:rsidR="006B48BA" w:rsidRPr="004E1329" w:rsidRDefault="0068369C" w:rsidP="006B48BA">
      <w:r>
        <w:rPr>
          <w:rFonts w:cs="Arial"/>
        </w:rPr>
        <w:t>*Note: The “L_” prefix is part of a legacy naming convention used in other STSS’s. This prefix is maintained for consistency with other STSS’s and, as a result, may not represent the actual switch location on the steering wheel, whether it is positioned towards the left or right, as originally intended. The “L_” signal outputs are used only for cluster functions.</w:t>
      </w:r>
    </w:p>
    <w:p w:rsidR="00406F39" w:rsidRDefault="0068369C" w:rsidP="00B9479B">
      <w:pPr>
        <w:pStyle w:val="Heading2"/>
      </w:pPr>
      <w:r>
        <w:lastRenderedPageBreak/>
        <w:t>Function/Performance</w:t>
      </w:r>
    </w:p>
    <w:p w:rsidR="00406F39" w:rsidRDefault="0068369C" w:rsidP="00B9479B">
      <w:pPr>
        <w:pStyle w:val="Heading3"/>
      </w:pPr>
      <w:r w:rsidRPr="00B9479B">
        <w:t>F-REQ-302535/A-Operational Modes</w:t>
      </w:r>
    </w:p>
    <w:p w:rsidR="002C2788" w:rsidRPr="00246EC2" w:rsidRDefault="00281F20" w:rsidP="002C2788">
      <w:pPr>
        <w:jc w:val="center"/>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4101"/>
      </w:tblGrid>
      <w:tr w:rsidR="002C2788" w:rsidTr="00DB2BAA">
        <w:trPr>
          <w:jc w:val="center"/>
        </w:trPr>
        <w:tc>
          <w:tcPr>
            <w:tcW w:w="2563" w:type="dxa"/>
            <w:tcBorders>
              <w:top w:val="single" w:sz="4" w:space="0" w:color="auto"/>
              <w:left w:val="single" w:sz="4" w:space="0" w:color="auto"/>
              <w:bottom w:val="single" w:sz="4" w:space="0" w:color="auto"/>
              <w:right w:val="single" w:sz="4" w:space="0" w:color="auto"/>
            </w:tcBorders>
            <w:shd w:val="clear" w:color="auto" w:fill="000000"/>
          </w:tcPr>
          <w:p w:rsidR="002C2788" w:rsidRPr="00C8585E" w:rsidRDefault="0068369C" w:rsidP="002C2788">
            <w:pPr>
              <w:rPr>
                <w:rFonts w:cs="Arial"/>
                <w:b/>
                <w:bCs/>
              </w:rPr>
            </w:pPr>
            <w:r w:rsidRPr="00C8585E">
              <w:rPr>
                <w:rFonts w:cs="Arial"/>
                <w:b/>
                <w:bCs/>
              </w:rPr>
              <w:t>Current Operating Mode</w:t>
            </w:r>
          </w:p>
        </w:tc>
        <w:tc>
          <w:tcPr>
            <w:tcW w:w="4101" w:type="dxa"/>
            <w:tcBorders>
              <w:top w:val="single" w:sz="4" w:space="0" w:color="auto"/>
              <w:left w:val="single" w:sz="4" w:space="0" w:color="auto"/>
              <w:bottom w:val="single" w:sz="4" w:space="0" w:color="auto"/>
              <w:right w:val="single" w:sz="4" w:space="0" w:color="auto"/>
            </w:tcBorders>
            <w:shd w:val="clear" w:color="auto" w:fill="000000"/>
          </w:tcPr>
          <w:p w:rsidR="002C2788" w:rsidRPr="00C8585E" w:rsidRDefault="0068369C" w:rsidP="002C2788">
            <w:pPr>
              <w:rPr>
                <w:rFonts w:cs="Arial"/>
                <w:b/>
                <w:bCs/>
              </w:rPr>
            </w:pPr>
            <w:r w:rsidRPr="00C8585E">
              <w:rPr>
                <w:rFonts w:cs="Arial"/>
                <w:b/>
                <w:bCs/>
              </w:rPr>
              <w:t>Functionality in Current Operating Mode</w:t>
            </w:r>
          </w:p>
        </w:tc>
      </w:tr>
      <w:tr w:rsidR="002C2788" w:rsidTr="00DB2BAA">
        <w:trPr>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68369C" w:rsidP="002C2788">
            <w:pPr>
              <w:rPr>
                <w:rFonts w:cs="Arial"/>
              </w:rPr>
            </w:pPr>
            <w:r>
              <w:rPr>
                <w:rFonts w:cs="Arial"/>
              </w:rPr>
              <w:t>Sleep Mode</w:t>
            </w:r>
          </w:p>
        </w:tc>
        <w:tc>
          <w:tcPr>
            <w:tcW w:w="4101" w:type="dxa"/>
            <w:tcBorders>
              <w:top w:val="single" w:sz="4" w:space="0" w:color="auto"/>
              <w:left w:val="single" w:sz="4" w:space="0" w:color="auto"/>
              <w:bottom w:val="single" w:sz="4" w:space="0" w:color="auto"/>
              <w:right w:val="single" w:sz="4" w:space="0" w:color="auto"/>
            </w:tcBorders>
          </w:tcPr>
          <w:p w:rsidR="002C2788" w:rsidRDefault="0068369C" w:rsidP="002C2788">
            <w:pPr>
              <w:jc w:val="center"/>
              <w:rPr>
                <w:rFonts w:cs="Arial"/>
              </w:rPr>
            </w:pPr>
            <w:r>
              <w:rPr>
                <w:rFonts w:cs="Arial"/>
              </w:rPr>
              <w:t>OFF</w:t>
            </w:r>
          </w:p>
        </w:tc>
      </w:tr>
      <w:tr w:rsidR="002C2788" w:rsidTr="00DB2BAA">
        <w:trPr>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68369C" w:rsidP="002C2788">
            <w:pPr>
              <w:rPr>
                <w:rFonts w:cs="Arial"/>
              </w:rPr>
            </w:pPr>
            <w:r>
              <w:rPr>
                <w:rFonts w:cs="Arial"/>
              </w:rPr>
              <w:t>Limited Mode</w:t>
            </w:r>
          </w:p>
        </w:tc>
        <w:tc>
          <w:tcPr>
            <w:tcW w:w="4101" w:type="dxa"/>
            <w:tcBorders>
              <w:top w:val="single" w:sz="4" w:space="0" w:color="auto"/>
              <w:left w:val="single" w:sz="4" w:space="0" w:color="auto"/>
              <w:bottom w:val="single" w:sz="4" w:space="0" w:color="auto"/>
              <w:right w:val="single" w:sz="4" w:space="0" w:color="auto"/>
            </w:tcBorders>
          </w:tcPr>
          <w:p w:rsidR="002C2788" w:rsidRDefault="0068369C" w:rsidP="002C2788">
            <w:pPr>
              <w:jc w:val="center"/>
              <w:rPr>
                <w:rFonts w:cs="Arial"/>
              </w:rPr>
            </w:pPr>
            <w:r>
              <w:rPr>
                <w:rFonts w:cs="Arial"/>
              </w:rPr>
              <w:t>OFF / Process Switch Input from HSCAN</w:t>
            </w:r>
          </w:p>
        </w:tc>
      </w:tr>
      <w:tr w:rsidR="002C2788" w:rsidTr="00DB2BAA">
        <w:trPr>
          <w:trHeight w:val="152"/>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68369C" w:rsidP="002C2788">
            <w:pPr>
              <w:rPr>
                <w:rFonts w:cs="Arial"/>
              </w:rPr>
            </w:pPr>
            <w:r>
              <w:rPr>
                <w:rFonts w:cs="Arial"/>
              </w:rPr>
              <w:t>Normal Mode</w:t>
            </w:r>
          </w:p>
        </w:tc>
        <w:tc>
          <w:tcPr>
            <w:tcW w:w="4101" w:type="dxa"/>
            <w:tcBorders>
              <w:top w:val="single" w:sz="4" w:space="0" w:color="auto"/>
              <w:left w:val="single" w:sz="4" w:space="0" w:color="auto"/>
              <w:bottom w:val="single" w:sz="4" w:space="0" w:color="auto"/>
              <w:right w:val="single" w:sz="4" w:space="0" w:color="auto"/>
            </w:tcBorders>
          </w:tcPr>
          <w:p w:rsidR="002C2788" w:rsidRDefault="0068369C" w:rsidP="002C2788">
            <w:pPr>
              <w:jc w:val="center"/>
              <w:rPr>
                <w:rFonts w:cs="Arial"/>
              </w:rPr>
            </w:pPr>
            <w:r>
              <w:rPr>
                <w:rFonts w:cs="Arial"/>
              </w:rPr>
              <w:t>Process Switch Input from HSCAN</w:t>
            </w:r>
          </w:p>
        </w:tc>
      </w:tr>
      <w:tr w:rsidR="002C2788" w:rsidTr="00DB2BAA">
        <w:trPr>
          <w:jc w:val="center"/>
        </w:trPr>
        <w:tc>
          <w:tcPr>
            <w:tcW w:w="2563" w:type="dxa"/>
            <w:tcBorders>
              <w:top w:val="single" w:sz="4" w:space="0" w:color="auto"/>
              <w:left w:val="single" w:sz="4" w:space="0" w:color="auto"/>
              <w:bottom w:val="single" w:sz="4" w:space="0" w:color="auto"/>
              <w:right w:val="single" w:sz="4" w:space="0" w:color="auto"/>
            </w:tcBorders>
          </w:tcPr>
          <w:p w:rsidR="002C2788" w:rsidRDefault="0068369C" w:rsidP="002C2788">
            <w:pPr>
              <w:rPr>
                <w:rFonts w:cs="Arial"/>
              </w:rPr>
            </w:pPr>
            <w:r>
              <w:rPr>
                <w:rFonts w:cs="Arial"/>
              </w:rPr>
              <w:t>Crank Mode</w:t>
            </w:r>
          </w:p>
        </w:tc>
        <w:tc>
          <w:tcPr>
            <w:tcW w:w="4101" w:type="dxa"/>
            <w:tcBorders>
              <w:top w:val="single" w:sz="4" w:space="0" w:color="auto"/>
              <w:left w:val="single" w:sz="4" w:space="0" w:color="auto"/>
              <w:bottom w:val="single" w:sz="4" w:space="0" w:color="auto"/>
              <w:right w:val="single" w:sz="4" w:space="0" w:color="auto"/>
            </w:tcBorders>
          </w:tcPr>
          <w:p w:rsidR="002C2788" w:rsidRDefault="0068369C" w:rsidP="002C2788">
            <w:pPr>
              <w:jc w:val="center"/>
              <w:rPr>
                <w:rFonts w:cs="Arial"/>
              </w:rPr>
            </w:pPr>
            <w:r>
              <w:rPr>
                <w:rFonts w:cs="Arial"/>
              </w:rPr>
              <w:t>Process Switch Input from HSCAN</w:t>
            </w:r>
          </w:p>
        </w:tc>
      </w:tr>
    </w:tbl>
    <w:p w:rsidR="002C2788" w:rsidRDefault="00281F20" w:rsidP="002C2788">
      <w:pPr>
        <w:rPr>
          <w:rFonts w:cs="Arial"/>
        </w:rPr>
      </w:pPr>
    </w:p>
    <w:p w:rsidR="00406F39" w:rsidRDefault="0068369C" w:rsidP="00B9479B">
      <w:pPr>
        <w:pStyle w:val="Heading3"/>
      </w:pPr>
      <w:r>
        <w:t>Voltage Levels</w:t>
      </w:r>
    </w:p>
    <w:p w:rsidR="002C2788" w:rsidRDefault="00281F20" w:rsidP="002C2788">
      <w:pPr>
        <w:ind w:left="720"/>
        <w:rPr>
          <w:rFonts w:cs="Arial"/>
        </w:rPr>
      </w:pPr>
    </w:p>
    <w:p w:rsidR="002C2788" w:rsidRDefault="0068369C" w:rsidP="002C2788">
      <w:pPr>
        <w:rPr>
          <w:rFonts w:cs="Arial"/>
        </w:rPr>
      </w:pPr>
      <w:r>
        <w:rPr>
          <w:rFonts w:cs="Arial"/>
        </w:rPr>
        <w:t>Refer to the Cluster Features table located in the Operational Modes and Voltage Range Strategies Section in this SPSS.</w:t>
      </w:r>
    </w:p>
    <w:p w:rsidR="002C2788" w:rsidRDefault="00281F20" w:rsidP="002C2788">
      <w:pPr>
        <w:ind w:left="1008"/>
        <w:rPr>
          <w:rFonts w:cs="Arial"/>
        </w:rPr>
      </w:pPr>
    </w:p>
    <w:p w:rsidR="00406F39" w:rsidRDefault="0068369C" w:rsidP="00B9479B">
      <w:pPr>
        <w:pStyle w:val="Heading3"/>
      </w:pPr>
      <w:r>
        <w:t>Human-Machine Interface</w:t>
      </w:r>
    </w:p>
    <w:p w:rsidR="00406F39" w:rsidRDefault="0068369C" w:rsidP="00B9479B">
      <w:pPr>
        <w:pStyle w:val="Heading4"/>
      </w:pPr>
      <w:r>
        <w:t>Visual</w:t>
      </w:r>
    </w:p>
    <w:p w:rsidR="00406F39" w:rsidRDefault="0068369C" w:rsidP="00B9479B">
      <w:pPr>
        <w:pStyle w:val="Heading5"/>
      </w:pPr>
      <w:r>
        <w:t>Indicator Graphics / Display Format</w:t>
      </w:r>
    </w:p>
    <w:p w:rsidR="002C2788" w:rsidRPr="003431DB" w:rsidRDefault="00281F20" w:rsidP="002C2788"/>
    <w:p w:rsidR="002C2788" w:rsidRPr="003431DB" w:rsidRDefault="0068369C" w:rsidP="00F847CE">
      <w:pPr>
        <w:ind w:left="1008"/>
        <w:rPr>
          <w:rStyle w:val="Heading5Char"/>
        </w:rPr>
      </w:pPr>
      <w:r>
        <w:t>None</w:t>
      </w:r>
    </w:p>
    <w:p w:rsidR="002C2788" w:rsidRPr="00083498" w:rsidRDefault="00281F20" w:rsidP="00083498"/>
    <w:p w:rsidR="00406F39" w:rsidRDefault="0068369C" w:rsidP="00B9479B">
      <w:pPr>
        <w:pStyle w:val="Heading5"/>
      </w:pPr>
      <w:r>
        <w:t>Indicator Color Coordinates</w:t>
      </w:r>
    </w:p>
    <w:p w:rsidR="002C2788" w:rsidRPr="007B4A10" w:rsidRDefault="00281F20" w:rsidP="002C2788"/>
    <w:p w:rsidR="002C2788" w:rsidRDefault="0068369C" w:rsidP="002C2788">
      <w:pPr>
        <w:ind w:left="1008"/>
        <w:rPr>
          <w:rFonts w:cs="Arial"/>
        </w:rPr>
      </w:pPr>
      <w:r>
        <w:rPr>
          <w:rFonts w:cs="Arial"/>
        </w:rPr>
        <w:t>None</w:t>
      </w:r>
    </w:p>
    <w:p w:rsidR="002C2788" w:rsidRDefault="0068369C" w:rsidP="002C2788">
      <w:pPr>
        <w:ind w:left="1296"/>
      </w:pPr>
      <w:r>
        <w:tab/>
      </w:r>
    </w:p>
    <w:p w:rsidR="00406F39" w:rsidRDefault="0068369C" w:rsidP="00B9479B">
      <w:pPr>
        <w:pStyle w:val="Heading5"/>
      </w:pPr>
      <w:r>
        <w:t>Indicator Characteristics</w:t>
      </w:r>
    </w:p>
    <w:p w:rsidR="002C2788" w:rsidRDefault="00281F20" w:rsidP="002C2788">
      <w:pPr>
        <w:rPr>
          <w:rFonts w:cs="Arial"/>
        </w:rPr>
      </w:pPr>
    </w:p>
    <w:p w:rsidR="002C2788" w:rsidRPr="003431DB" w:rsidRDefault="0068369C" w:rsidP="00A3611C">
      <w:pPr>
        <w:ind w:left="288" w:firstLine="720"/>
      </w:pPr>
      <w:r>
        <w:t>None</w:t>
      </w:r>
    </w:p>
    <w:p w:rsidR="002C2788" w:rsidRDefault="0068369C" w:rsidP="002C2788">
      <w:pPr>
        <w:ind w:left="2160" w:firstLine="720"/>
        <w:rPr>
          <w:rFonts w:cs="Arial"/>
        </w:rPr>
      </w:pPr>
      <w:r>
        <w:rPr>
          <w:rFonts w:cs="Arial"/>
        </w:rPr>
        <w:tab/>
      </w:r>
      <w:r>
        <w:rPr>
          <w:rFonts w:cs="Arial"/>
        </w:rPr>
        <w:tab/>
      </w:r>
      <w:r>
        <w:rPr>
          <w:rFonts w:cs="Arial"/>
        </w:rPr>
        <w:tab/>
      </w:r>
      <w:r>
        <w:rPr>
          <w:rFonts w:cs="Arial"/>
        </w:rPr>
        <w:tab/>
      </w:r>
    </w:p>
    <w:p w:rsidR="00406F39" w:rsidRDefault="0068369C" w:rsidP="00B9479B">
      <w:pPr>
        <w:pStyle w:val="Heading4"/>
      </w:pPr>
      <w:r>
        <w:t>Audio</w:t>
      </w:r>
    </w:p>
    <w:p w:rsidR="002C2788" w:rsidRDefault="00281F20" w:rsidP="002C2788">
      <w:pPr>
        <w:rPr>
          <w:rFonts w:cs="Arial"/>
        </w:rPr>
      </w:pPr>
    </w:p>
    <w:p w:rsidR="002C2788" w:rsidRDefault="0068369C" w:rsidP="00A3611C">
      <w:pPr>
        <w:ind w:left="144" w:firstLine="720"/>
      </w:pPr>
      <w:r>
        <w:t>None</w:t>
      </w:r>
    </w:p>
    <w:p w:rsidR="002C2788" w:rsidRDefault="00281F20" w:rsidP="002C2788">
      <w:pPr>
        <w:rPr>
          <w:rFonts w:cs="Arial"/>
        </w:rPr>
      </w:pPr>
    </w:p>
    <w:p w:rsidR="00406F39" w:rsidRDefault="0068369C" w:rsidP="00B9479B">
      <w:pPr>
        <w:pStyle w:val="Heading4"/>
      </w:pPr>
      <w:r>
        <w:t>Switch Control Logic</w:t>
      </w:r>
    </w:p>
    <w:p w:rsidR="002C2788" w:rsidRDefault="00281F20" w:rsidP="002C2788">
      <w:pPr>
        <w:rPr>
          <w:rFonts w:cs="Arial"/>
        </w:rPr>
      </w:pPr>
    </w:p>
    <w:p w:rsidR="002C2788" w:rsidRDefault="0068369C" w:rsidP="002C2788">
      <w:pPr>
        <w:ind w:left="1152"/>
      </w:pPr>
      <w:r w:rsidRPr="00071190">
        <w:t xml:space="preserve">Consumer access to message center displays shall be as specified in the </w:t>
      </w:r>
      <w:r w:rsidRPr="00071190">
        <w:rPr>
          <w:rFonts w:cs="Arial"/>
          <w:bCs/>
        </w:rPr>
        <w:t>Message Center – HMI Display STSS.</w:t>
      </w:r>
      <w:r>
        <w:br/>
      </w:r>
    </w:p>
    <w:p w:rsidR="00DB2BAA" w:rsidRPr="00DB2BAA" w:rsidRDefault="00DB2BAA" w:rsidP="00B9479B">
      <w:pPr>
        <w:pStyle w:val="Heading3"/>
        <w:rPr>
          <w:b w:val="0"/>
          <w:u w:val="single"/>
        </w:rPr>
      </w:pPr>
      <w:r w:rsidRPr="00DB2BAA">
        <w:rPr>
          <w:b w:val="0"/>
          <w:u w:val="single"/>
        </w:rPr>
        <w:t>PFM-REQ-302536/A-System Accuracy</w:t>
      </w:r>
    </w:p>
    <w:p w:rsidR="002C2788" w:rsidRDefault="00281F20" w:rsidP="002C2788"/>
    <w:p w:rsidR="002C2788" w:rsidRDefault="0068369C" w:rsidP="002C2788">
      <w:pPr>
        <w:ind w:left="1008"/>
      </w:pPr>
      <w:r>
        <w:t>Within 100 msec of receiving a message that results in a change of state the cluster will update the display to the proper state.</w:t>
      </w:r>
    </w:p>
    <w:p w:rsidR="002C2788" w:rsidRPr="00083498" w:rsidRDefault="00281F20" w:rsidP="00083498"/>
    <w:p w:rsidR="00406F39" w:rsidRDefault="0068369C" w:rsidP="00B9479B">
      <w:pPr>
        <w:pStyle w:val="Heading3"/>
      </w:pPr>
      <w:r>
        <w:lastRenderedPageBreak/>
        <w:t>Operation: Performance and Functional</w:t>
      </w:r>
    </w:p>
    <w:p w:rsidR="00406F39" w:rsidRDefault="0068369C" w:rsidP="00B9479B">
      <w:pPr>
        <w:pStyle w:val="Heading4"/>
      </w:pPr>
      <w:r>
        <w:t>Subsystem Algorithm Flowchart / State Diagram</w:t>
      </w:r>
    </w:p>
    <w:p w:rsidR="00406F39" w:rsidRDefault="0068369C" w:rsidP="00B9479B">
      <w:pPr>
        <w:pStyle w:val="Heading5"/>
      </w:pPr>
      <w:r w:rsidRPr="00B9479B">
        <w:t>F-REQ-302528/A-AFS Diagnostic Routine Diagram</w:t>
      </w:r>
    </w:p>
    <w:p w:rsidR="00223472" w:rsidRPr="00F847CE" w:rsidRDefault="00281F20" w:rsidP="00F847CE">
      <w:pPr>
        <w:jc w:val="center"/>
        <w:rPr>
          <w:rFonts w:cs="Arial"/>
          <w:b/>
        </w:rPr>
      </w:pPr>
    </w:p>
    <w:p w:rsidR="00F847CE" w:rsidRDefault="002F3FDA" w:rsidP="00DB2BAA">
      <w:pPr>
        <w:jc w:val="center"/>
      </w:pPr>
      <w:r>
        <w:pict>
          <v:shape id="5ac783e80000e2f000003a83" o:spid="_x0000_i1026" type="#_x0000_t75" style="width:216.75pt;height:319.5pt">
            <v:imagedata r:id="rId11" o:title=""/>
          </v:shape>
        </w:pict>
      </w:r>
    </w:p>
    <w:p w:rsidR="00F847CE" w:rsidRDefault="00281F20" w:rsidP="00F847CE">
      <w:pPr>
        <w:jc w:val="center"/>
      </w:pPr>
    </w:p>
    <w:p w:rsidR="00C82BC7" w:rsidRDefault="00281F20" w:rsidP="006C7AF7"/>
    <w:p w:rsidR="00406F39" w:rsidRDefault="0068369C" w:rsidP="00B9479B">
      <w:pPr>
        <w:pStyle w:val="Heading5"/>
      </w:pPr>
      <w:r w:rsidRPr="00B9479B">
        <w:lastRenderedPageBreak/>
        <w:t>F-REQ-302527/A-L_ Output Ok, Up, Down, Back, Hud, View, Set, Med, and Nav Steering Wheel Switch State Diagram</w:t>
      </w:r>
    </w:p>
    <w:p w:rsidR="006C7AF7" w:rsidRPr="006C7AF7" w:rsidRDefault="002F3FDA" w:rsidP="00DB2BAA">
      <w:pPr>
        <w:jc w:val="center"/>
      </w:pPr>
      <w:r>
        <w:pict>
          <v:shape id="5ac783e80000e2f000002bc3" o:spid="_x0000_i1027" type="#_x0000_t75" style="width:513pt;height:318pt">
            <v:imagedata r:id="rId12" o:title=""/>
          </v:shape>
        </w:pict>
      </w:r>
    </w:p>
    <w:p w:rsidR="006E0A64" w:rsidRPr="00E23AB5" w:rsidRDefault="0068369C" w:rsidP="006E0A64">
      <w:pPr>
        <w:autoSpaceDE w:val="0"/>
        <w:autoSpaceDN w:val="0"/>
        <w:adjustRightInd w:val="0"/>
        <w:spacing w:line="288" w:lineRule="auto"/>
        <w:rPr>
          <w:rFonts w:cs="Arial"/>
          <w:color w:val="000000"/>
        </w:rPr>
      </w:pPr>
      <w:r w:rsidRPr="00E23AB5">
        <w:rPr>
          <w:rFonts w:cs="Arial"/>
          <w:b/>
          <w:bCs/>
          <w:color w:val="000000"/>
        </w:rPr>
        <w:t>Notes:</w:t>
      </w:r>
    </w:p>
    <w:p w:rsidR="00406F39" w:rsidRDefault="0068369C" w:rsidP="00B9479B">
      <w:pPr>
        <w:pStyle w:val="Heading6"/>
      </w:pPr>
      <w:r w:rsidRPr="00B9479B">
        <w:t>F-REQ-302518/A- Switch Press States/Clear :</w:t>
      </w:r>
    </w:p>
    <w:p w:rsidR="00933CD8" w:rsidRPr="005A2234" w:rsidRDefault="0068369C" w:rsidP="00917DAF">
      <w:r w:rsidRPr="005A2234">
        <w:t xml:space="preserve">Switch Press = True' and 'Switch Release = True' are events that can be cleared as follows: </w:t>
      </w:r>
    </w:p>
    <w:p w:rsidR="00933CD8" w:rsidRDefault="0068369C" w:rsidP="0068369C">
      <w:pPr>
        <w:numPr>
          <w:ilvl w:val="0"/>
          <w:numId w:val="8"/>
        </w:numPr>
        <w:autoSpaceDE w:val="0"/>
        <w:autoSpaceDN w:val="0"/>
        <w:adjustRightInd w:val="0"/>
        <w:spacing w:line="288" w:lineRule="auto"/>
        <w:ind w:left="720" w:hanging="360"/>
        <w:rPr>
          <w:rFonts w:cs="Arial"/>
          <w:color w:val="000000"/>
        </w:rPr>
      </w:pPr>
      <w:r>
        <w:rPr>
          <w:rFonts w:cs="Arial"/>
          <w:color w:val="000000"/>
        </w:rPr>
        <w:t>Other functions  recognize and clear the event when used, or</w:t>
      </w:r>
    </w:p>
    <w:p w:rsidR="00933CD8" w:rsidRDefault="0068369C" w:rsidP="0068369C">
      <w:pPr>
        <w:numPr>
          <w:ilvl w:val="0"/>
          <w:numId w:val="8"/>
        </w:numPr>
        <w:autoSpaceDE w:val="0"/>
        <w:autoSpaceDN w:val="0"/>
        <w:adjustRightInd w:val="0"/>
        <w:spacing w:line="288" w:lineRule="auto"/>
        <w:ind w:left="720" w:hanging="360"/>
        <w:rPr>
          <w:rFonts w:cs="Arial"/>
          <w:color w:val="000000"/>
        </w:rPr>
      </w:pPr>
      <w:r>
        <w:rPr>
          <w:rFonts w:cs="Arial"/>
          <w:color w:val="000000"/>
        </w:rPr>
        <w:t>All unused switch events are cleared upon a transition to a new Message Center display state.</w:t>
      </w:r>
    </w:p>
    <w:p w:rsidR="003A07F8" w:rsidRDefault="00281F20"/>
    <w:p w:rsidR="00406F39" w:rsidRDefault="0068369C" w:rsidP="00B9479B">
      <w:pPr>
        <w:pStyle w:val="Heading6"/>
      </w:pPr>
      <w:r w:rsidRPr="00B9479B">
        <w:t>F-REQ-302519/A- Switch Possible Inputs :</w:t>
      </w:r>
    </w:p>
    <w:p w:rsidR="00FB28A3" w:rsidRDefault="0068369C" w:rsidP="00FB28A3">
      <w:pPr>
        <w:autoSpaceDE w:val="0"/>
        <w:autoSpaceDN w:val="0"/>
        <w:adjustRightInd w:val="0"/>
        <w:spacing w:line="288" w:lineRule="auto"/>
        <w:rPr>
          <w:rFonts w:cs="Arial"/>
          <w:color w:val="000000"/>
        </w:rPr>
      </w:pPr>
      <w:r>
        <w:rPr>
          <w:rFonts w:cs="Arial"/>
          <w:color w:val="000000"/>
        </w:rPr>
        <w:t>SteWhlSwtch</w:t>
      </w:r>
      <w:r>
        <w:rPr>
          <w:rFonts w:cs="Arial"/>
          <w:b/>
          <w:bCs/>
          <w:i/>
          <w:iCs/>
          <w:color w:val="000000"/>
        </w:rPr>
        <w:t>Y</w:t>
      </w:r>
      <w:r>
        <w:rPr>
          <w:rFonts w:cs="Arial"/>
          <w:color w:val="000000"/>
        </w:rPr>
        <w:t xml:space="preserve">_B_Stat is used as a generic input where </w:t>
      </w:r>
      <w:r>
        <w:rPr>
          <w:rFonts w:cs="Arial"/>
          <w:b/>
          <w:bCs/>
          <w:i/>
          <w:iCs/>
          <w:color w:val="000000"/>
        </w:rPr>
        <w:t xml:space="preserve">Y </w:t>
      </w:r>
      <w:r>
        <w:rPr>
          <w:rFonts w:cs="Arial"/>
          <w:color w:val="000000"/>
        </w:rPr>
        <w:t>can be Ok, Up, Down, Back, Hud, View, Set, Med, or Nav giving the following possible inputs:</w:t>
      </w:r>
    </w:p>
    <w:p w:rsidR="00FB28A3" w:rsidRDefault="00281F20" w:rsidP="00FB28A3">
      <w:pPr>
        <w:autoSpaceDE w:val="0"/>
        <w:autoSpaceDN w:val="0"/>
        <w:adjustRightInd w:val="0"/>
        <w:spacing w:line="288" w:lineRule="auto"/>
        <w:rPr>
          <w:rFonts w:cs="Arial"/>
          <w:color w:val="000000"/>
        </w:rPr>
      </w:pP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SteWhlSwtchOk_B_Stat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SteWhlSwtchUp_B_Stat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SteWhlSwtchDown_B_Stat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SteWhlSwtchBack_B_Stat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SteWhlSwtchHud_B_Stat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SteWhlSwtchView_B_Stat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SteWhlSwtchSet_B_Stat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SteWhlSwtchMed_B_Stat</w:t>
      </w:r>
    </w:p>
    <w:p w:rsidR="00FB28A3" w:rsidRDefault="0068369C" w:rsidP="00FB28A3">
      <w:pPr>
        <w:autoSpaceDE w:val="0"/>
        <w:autoSpaceDN w:val="0"/>
        <w:adjustRightInd w:val="0"/>
        <w:spacing w:line="288" w:lineRule="auto"/>
        <w:ind w:left="360"/>
        <w:rPr>
          <w:rFonts w:cs="Arial"/>
          <w:color w:val="000000"/>
        </w:rPr>
      </w:pPr>
      <w:r>
        <w:rPr>
          <w:rFonts w:cs="Arial"/>
          <w:color w:val="000000"/>
        </w:rPr>
        <w:t>SteWhlSwtchNav_B_Stat</w:t>
      </w:r>
    </w:p>
    <w:p w:rsidR="00FB28A3" w:rsidRDefault="00281F20" w:rsidP="00394362">
      <w:pPr>
        <w:autoSpaceDE w:val="0"/>
        <w:autoSpaceDN w:val="0"/>
        <w:adjustRightInd w:val="0"/>
        <w:spacing w:line="288" w:lineRule="auto"/>
        <w:ind w:left="360"/>
        <w:rPr>
          <w:rFonts w:cs="Arial"/>
          <w:color w:val="000000"/>
        </w:rPr>
      </w:pPr>
    </w:p>
    <w:p w:rsidR="00406F39" w:rsidRDefault="0068369C" w:rsidP="00B9479B">
      <w:pPr>
        <w:pStyle w:val="Heading6"/>
      </w:pPr>
      <w:r w:rsidRPr="00B9479B">
        <w:lastRenderedPageBreak/>
        <w:t>F-REQ-302520/A- Switch Inputs with CAN message</w:t>
      </w:r>
    </w:p>
    <w:p w:rsidR="008B11EF" w:rsidRPr="000F41F3" w:rsidRDefault="0068369C" w:rsidP="002E2B2A">
      <w:r w:rsidRPr="000F41F3">
        <w:t>Switch inputs should never simultaneously be equal to 0x1 (Button_Pressed).  However, if this does occur, the instrument cluster will process these switch signal inputs in order of Start Bit location in the CAN message.</w:t>
      </w:r>
    </w:p>
    <w:p w:rsidR="0025659D" w:rsidRDefault="00281F20"/>
    <w:p w:rsidR="00406F39" w:rsidRDefault="0068369C" w:rsidP="00B9479B">
      <w:pPr>
        <w:pStyle w:val="Heading6"/>
      </w:pPr>
      <w:r w:rsidRPr="00B9479B">
        <w:t>F-REQ-302521/A- Switch Press Timers :</w:t>
      </w:r>
    </w:p>
    <w:p w:rsidR="00F50865" w:rsidRDefault="0068369C" w:rsidP="00EB6E7F">
      <w:pPr>
        <w:rPr>
          <w:b/>
        </w:rPr>
      </w:pPr>
      <w:r w:rsidRPr="00EB6E7F">
        <w:rPr>
          <w:b/>
          <w:bCs/>
          <w:i/>
          <w:iCs/>
        </w:rPr>
        <w:t>Switch Press</w:t>
      </w:r>
      <w:r w:rsidRPr="00EB6E7F">
        <w:rPr>
          <w:b/>
        </w:rPr>
        <w:t xml:space="preserve">, </w:t>
      </w:r>
      <w:r w:rsidRPr="00EB6E7F">
        <w:rPr>
          <w:b/>
          <w:bCs/>
          <w:i/>
          <w:iCs/>
        </w:rPr>
        <w:t>Switch Release</w:t>
      </w:r>
      <w:r w:rsidRPr="00EB6E7F">
        <w:rPr>
          <w:b/>
        </w:rPr>
        <w:t xml:space="preserve">, and </w:t>
      </w:r>
      <w:r w:rsidRPr="00EB6E7F">
        <w:rPr>
          <w:b/>
          <w:bCs/>
          <w:i/>
          <w:iCs/>
        </w:rPr>
        <w:t xml:space="preserve">Switch Hold Timer </w:t>
      </w:r>
      <w:r w:rsidRPr="00B40FBA">
        <w:t>are generic outputs names</w:t>
      </w:r>
      <w:r w:rsidRPr="00EB6E7F">
        <w:rPr>
          <w:b/>
        </w:rPr>
        <w:t xml:space="preserve">.  </w:t>
      </w:r>
      <w:r w:rsidRPr="00B40FBA">
        <w:t xml:space="preserve">The word </w:t>
      </w:r>
      <w:r w:rsidRPr="00B40FBA">
        <w:rPr>
          <w:b/>
          <w:bCs/>
          <w:i/>
          <w:iCs/>
        </w:rPr>
        <w:t>Switch</w:t>
      </w:r>
      <w:r w:rsidRPr="00B40FBA">
        <w:rPr>
          <w:bCs/>
          <w:i/>
          <w:iCs/>
        </w:rPr>
        <w:t xml:space="preserve"> </w:t>
      </w:r>
      <w:r w:rsidRPr="00B40FBA">
        <w:t xml:space="preserve">will be replaced by the appropriate value of </w:t>
      </w:r>
      <w:r w:rsidRPr="00B40FBA">
        <w:rPr>
          <w:b/>
        </w:rPr>
        <w:t>L</w:t>
      </w:r>
      <w:r w:rsidRPr="00B40FBA">
        <w:rPr>
          <w:b/>
          <w:bCs/>
          <w:i/>
          <w:iCs/>
        </w:rPr>
        <w:t>_Y_Switch</w:t>
      </w:r>
      <w:r w:rsidRPr="00B40FBA">
        <w:rPr>
          <w:bCs/>
          <w:i/>
          <w:iCs/>
        </w:rPr>
        <w:t>_</w:t>
      </w:r>
      <w:r w:rsidRPr="00B40FBA">
        <w:t xml:space="preserve">, where </w:t>
      </w:r>
      <w:r w:rsidRPr="00B40FBA">
        <w:rPr>
          <w:b/>
          <w:bCs/>
          <w:i/>
          <w:iCs/>
        </w:rPr>
        <w:t>Y</w:t>
      </w:r>
      <w:r w:rsidRPr="00B40FBA">
        <w:rPr>
          <w:bCs/>
          <w:i/>
          <w:iCs/>
        </w:rPr>
        <w:t xml:space="preserve"> </w:t>
      </w:r>
      <w:r w:rsidRPr="00B40FBA">
        <w:t>can be OK, CursorUp, CursorDown, CursorBack, Hud, Iod, View or Settings</w:t>
      </w:r>
    </w:p>
    <w:p w:rsidR="007E6BAA" w:rsidRDefault="00281F20" w:rsidP="00EB6E7F">
      <w:pPr>
        <w:rPr>
          <w:b/>
        </w:rPr>
      </w:pPr>
    </w:p>
    <w:tbl>
      <w:tblPr>
        <w:tblW w:w="9150" w:type="dxa"/>
        <w:jc w:val="center"/>
        <w:tblLook w:val="04A0" w:firstRow="1" w:lastRow="0" w:firstColumn="1" w:lastColumn="0" w:noHBand="0" w:noVBand="1"/>
      </w:tblPr>
      <w:tblGrid>
        <w:gridCol w:w="2980"/>
        <w:gridCol w:w="3096"/>
        <w:gridCol w:w="3396"/>
      </w:tblGrid>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L_OK_Switch_Press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L_OK_Switch_Release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L_OK_Switch_Hold_Timer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L_CursorUp_Switch_Press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L_CursorUp_Switch_Release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L_CursorUp_Switch_Hold_Timer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L_CursorDown_Switch_Press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L_CursorDown_Switch_Release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L_CursorDown_Switch_Hold_Timer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L_CursorBack_Switch_Press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L_CursorBack_Switch_Release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L_CursorBack_Switch_Hold_Timer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L_Hud_Switch_Press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L_Hud_Switch_Release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L_Hud_Switch_Hold_Timer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L_View_Switch_Press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L_View_Switch_Release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L_View_Switch_Hold_Timer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L_Settings_Switch_Press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L_Settings_Switch_Release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L_Settings_Switch_Hold_Timer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L_Media_Switch_Press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L_Media_Switch_Release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L_Media_Hold_Timer</w:t>
            </w:r>
          </w:p>
        </w:tc>
      </w:tr>
      <w:tr w:rsidR="007E6BAA" w:rsidRPr="007E6BAA" w:rsidTr="00DB2BAA">
        <w:trPr>
          <w:trHeight w:val="255"/>
          <w:jc w:val="center"/>
        </w:trPr>
        <w:tc>
          <w:tcPr>
            <w:tcW w:w="298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L_Nav_Switch_Press</w:t>
            </w:r>
          </w:p>
        </w:tc>
        <w:tc>
          <w:tcPr>
            <w:tcW w:w="291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L_Nav_Switch_Release</w:t>
            </w:r>
          </w:p>
        </w:tc>
        <w:tc>
          <w:tcPr>
            <w:tcW w:w="3260" w:type="dxa"/>
            <w:tcBorders>
              <w:top w:val="nil"/>
              <w:left w:val="nil"/>
              <w:bottom w:val="nil"/>
              <w:right w:val="nil"/>
            </w:tcBorders>
            <w:shd w:val="clear" w:color="auto" w:fill="auto"/>
            <w:noWrap/>
            <w:vAlign w:val="center"/>
            <w:hideMark/>
          </w:tcPr>
          <w:p w:rsidR="007E6BAA" w:rsidRPr="007E6BAA" w:rsidRDefault="0068369C" w:rsidP="007E6BAA">
            <w:pPr>
              <w:rPr>
                <w:rFonts w:cs="Arial"/>
                <w:color w:val="000000"/>
              </w:rPr>
            </w:pPr>
            <w:r w:rsidRPr="007E6BAA">
              <w:rPr>
                <w:rFonts w:cs="Arial"/>
                <w:color w:val="000000"/>
              </w:rPr>
              <w:t>L_Nav_Switch_Hold_Timer</w:t>
            </w:r>
          </w:p>
        </w:tc>
      </w:tr>
      <w:tr w:rsidR="007E6BAA" w:rsidRPr="007E6BAA" w:rsidTr="00DB2BAA">
        <w:trPr>
          <w:trHeight w:val="255"/>
          <w:jc w:val="center"/>
        </w:trPr>
        <w:tc>
          <w:tcPr>
            <w:tcW w:w="2980" w:type="dxa"/>
            <w:tcBorders>
              <w:top w:val="nil"/>
              <w:left w:val="nil"/>
              <w:bottom w:val="nil"/>
              <w:right w:val="nil"/>
            </w:tcBorders>
            <w:shd w:val="clear" w:color="000000" w:fill="00FFFF"/>
            <w:noWrap/>
            <w:vAlign w:val="center"/>
            <w:hideMark/>
          </w:tcPr>
          <w:p w:rsidR="007E6BAA" w:rsidRPr="007E6BAA" w:rsidRDefault="0068369C" w:rsidP="007E6BAA">
            <w:pPr>
              <w:rPr>
                <w:rFonts w:cs="Arial"/>
                <w:color w:val="000000"/>
              </w:rPr>
            </w:pPr>
            <w:r w:rsidRPr="007E6BAA">
              <w:rPr>
                <w:rFonts w:cs="Arial"/>
                <w:color w:val="000000"/>
                <w:highlight w:val="cyan"/>
              </w:rPr>
              <w:t>L_Send_Switch_Press</w:t>
            </w:r>
          </w:p>
        </w:tc>
        <w:tc>
          <w:tcPr>
            <w:tcW w:w="2910" w:type="dxa"/>
            <w:tcBorders>
              <w:top w:val="nil"/>
              <w:left w:val="nil"/>
              <w:bottom w:val="nil"/>
              <w:right w:val="nil"/>
            </w:tcBorders>
            <w:shd w:val="clear" w:color="000000" w:fill="00FFFF"/>
            <w:noWrap/>
            <w:vAlign w:val="center"/>
            <w:hideMark/>
          </w:tcPr>
          <w:p w:rsidR="007E6BAA" w:rsidRPr="007E6BAA" w:rsidRDefault="0068369C" w:rsidP="007E6BAA">
            <w:pPr>
              <w:rPr>
                <w:rFonts w:cs="Arial"/>
                <w:color w:val="000000"/>
              </w:rPr>
            </w:pPr>
            <w:r w:rsidRPr="007E6BAA">
              <w:rPr>
                <w:rFonts w:cs="Arial"/>
                <w:color w:val="000000"/>
                <w:highlight w:val="cyan"/>
              </w:rPr>
              <w:t>L_Send_Switch_Release</w:t>
            </w:r>
          </w:p>
        </w:tc>
        <w:tc>
          <w:tcPr>
            <w:tcW w:w="3260" w:type="dxa"/>
            <w:tcBorders>
              <w:top w:val="nil"/>
              <w:left w:val="nil"/>
              <w:bottom w:val="nil"/>
              <w:right w:val="nil"/>
            </w:tcBorders>
            <w:shd w:val="clear" w:color="000000" w:fill="00FFFF"/>
            <w:noWrap/>
            <w:vAlign w:val="bottom"/>
            <w:hideMark/>
          </w:tcPr>
          <w:p w:rsidR="007E6BAA" w:rsidRPr="007E6BAA" w:rsidRDefault="0068369C" w:rsidP="007E6BAA">
            <w:pPr>
              <w:rPr>
                <w:rFonts w:cs="Arial"/>
                <w:color w:val="000000"/>
              </w:rPr>
            </w:pPr>
            <w:r w:rsidRPr="007E6BAA">
              <w:rPr>
                <w:rFonts w:cs="Arial"/>
                <w:color w:val="000000"/>
              </w:rPr>
              <w:t>L_Send_Switch_Hold_Time</w:t>
            </w:r>
          </w:p>
        </w:tc>
      </w:tr>
    </w:tbl>
    <w:p w:rsidR="007E6BAA" w:rsidRPr="00EB6E7F" w:rsidRDefault="00281F20" w:rsidP="00EB6E7F">
      <w:pPr>
        <w:rPr>
          <w:b/>
        </w:rPr>
      </w:pPr>
    </w:p>
    <w:p w:rsidR="00406F39" w:rsidRDefault="0068369C" w:rsidP="00B9479B">
      <w:pPr>
        <w:pStyle w:val="Heading6"/>
      </w:pPr>
      <w:r w:rsidRPr="00B9479B">
        <w:t>F-REQ-302522/A-  L_ Output Send Steering Wheel Switch State Diagram</w:t>
      </w:r>
    </w:p>
    <w:p w:rsidR="0013646B" w:rsidRPr="0013646B" w:rsidRDefault="002F3FDA" w:rsidP="00DB2BAA">
      <w:pPr>
        <w:autoSpaceDE w:val="0"/>
        <w:autoSpaceDN w:val="0"/>
        <w:adjustRightInd w:val="0"/>
        <w:spacing w:line="288" w:lineRule="auto"/>
        <w:jc w:val="center"/>
        <w:rPr>
          <w:highlight w:val="cyan"/>
        </w:rPr>
      </w:pPr>
      <w:r>
        <w:pict>
          <v:shape id="5ac783e90000e2f00000689b" o:spid="_x0000_i1028" type="#_x0000_t75" style="width:394.5pt;height:308.25pt">
            <v:imagedata r:id="rId13" o:title=""/>
          </v:shape>
        </w:pict>
      </w:r>
    </w:p>
    <w:p w:rsidR="0013646B" w:rsidRPr="0013646B" w:rsidRDefault="00281F20" w:rsidP="0013646B">
      <w:pPr>
        <w:autoSpaceDE w:val="0"/>
        <w:autoSpaceDN w:val="0"/>
        <w:adjustRightInd w:val="0"/>
        <w:spacing w:line="288" w:lineRule="auto"/>
        <w:rPr>
          <w:rFonts w:cs="Arial"/>
          <w:color w:val="000000"/>
          <w:highlight w:val="cyan"/>
        </w:rPr>
      </w:pPr>
    </w:p>
    <w:p w:rsidR="00406F39" w:rsidRDefault="0068369C" w:rsidP="00B9479B">
      <w:pPr>
        <w:pStyle w:val="Heading6"/>
      </w:pPr>
      <w:r w:rsidRPr="00B9479B">
        <w:t>F-REQ-302523/A-  Switch Press States/Clearing  Notes:</w:t>
      </w:r>
    </w:p>
    <w:p w:rsidR="00FD2581" w:rsidRPr="00CC46C1" w:rsidRDefault="0068369C" w:rsidP="00BC7746">
      <w:pPr>
        <w:rPr>
          <w:highlight w:val="cyan"/>
        </w:rPr>
      </w:pPr>
      <w:r w:rsidRPr="00CC46C1">
        <w:rPr>
          <w:highlight w:val="cyan"/>
        </w:rPr>
        <w:t xml:space="preserve">'Switch Press = True' and 'Switch Release = True' are events that can be cleared as follows: </w:t>
      </w:r>
    </w:p>
    <w:p w:rsidR="00FD2581" w:rsidRDefault="0068369C" w:rsidP="0068369C">
      <w:pPr>
        <w:numPr>
          <w:ilvl w:val="0"/>
          <w:numId w:val="9"/>
        </w:numPr>
        <w:autoSpaceDE w:val="0"/>
        <w:autoSpaceDN w:val="0"/>
        <w:adjustRightInd w:val="0"/>
        <w:spacing w:line="288" w:lineRule="auto"/>
        <w:ind w:left="720" w:hanging="360"/>
        <w:rPr>
          <w:rFonts w:cs="Arial"/>
          <w:color w:val="000000"/>
          <w:highlight w:val="cyan"/>
        </w:rPr>
      </w:pPr>
      <w:r>
        <w:rPr>
          <w:rFonts w:cs="Arial"/>
          <w:color w:val="000000"/>
          <w:highlight w:val="cyan"/>
        </w:rPr>
        <w:t>Other functions  recognize and clear the event when used, or</w:t>
      </w:r>
    </w:p>
    <w:p w:rsidR="00FD2581" w:rsidRDefault="0068369C" w:rsidP="0068369C">
      <w:pPr>
        <w:numPr>
          <w:ilvl w:val="0"/>
          <w:numId w:val="9"/>
        </w:numPr>
        <w:autoSpaceDE w:val="0"/>
        <w:autoSpaceDN w:val="0"/>
        <w:adjustRightInd w:val="0"/>
        <w:spacing w:line="288" w:lineRule="auto"/>
        <w:ind w:left="720" w:hanging="360"/>
        <w:rPr>
          <w:rFonts w:cs="Arial"/>
          <w:color w:val="000000"/>
          <w:highlight w:val="cyan"/>
        </w:rPr>
      </w:pPr>
      <w:r>
        <w:rPr>
          <w:rFonts w:cs="Arial"/>
          <w:color w:val="000000"/>
          <w:highlight w:val="cyan"/>
        </w:rPr>
        <w:t>All unused switch events are cleared upon a transition to a new Message Center display state.</w:t>
      </w:r>
    </w:p>
    <w:p w:rsidR="003F51D1" w:rsidRPr="003F51D1" w:rsidRDefault="00281F20" w:rsidP="00FD2581">
      <w:pPr>
        <w:rPr>
          <w:highlight w:val="cyan"/>
        </w:rPr>
      </w:pPr>
    </w:p>
    <w:p w:rsidR="00406F39" w:rsidRDefault="0068369C" w:rsidP="00B9479B">
      <w:pPr>
        <w:pStyle w:val="Heading6"/>
      </w:pPr>
      <w:r w:rsidRPr="00B9479B">
        <w:t>F-REQ-302524/A- Button_coding Inputs Notes:</w:t>
      </w:r>
    </w:p>
    <w:p w:rsidR="001227D0" w:rsidRPr="00B6361E" w:rsidRDefault="0068369C" w:rsidP="00231FCE">
      <w:pPr>
        <w:rPr>
          <w:highlight w:val="cyan"/>
        </w:rPr>
      </w:pPr>
      <w:r w:rsidRPr="00B6361E">
        <w:rPr>
          <w:highlight w:val="cyan"/>
        </w:rPr>
        <w:t>ICI_BtnID_</w:t>
      </w:r>
      <w:r w:rsidRPr="00B6361E">
        <w:rPr>
          <w:b/>
          <w:bCs/>
          <w:i/>
          <w:iCs/>
          <w:highlight w:val="cyan"/>
        </w:rPr>
        <w:t>Z</w:t>
      </w:r>
      <w:r w:rsidRPr="00B6361E">
        <w:rPr>
          <w:highlight w:val="cyan"/>
        </w:rPr>
        <w:t xml:space="preserve"> and ICI_Coding_BtnID_</w:t>
      </w:r>
      <w:r w:rsidRPr="00B6361E">
        <w:rPr>
          <w:b/>
          <w:bCs/>
          <w:i/>
          <w:iCs/>
          <w:highlight w:val="cyan"/>
        </w:rPr>
        <w:t>Z</w:t>
      </w:r>
      <w:r w:rsidRPr="00B6361E">
        <w:rPr>
          <w:highlight w:val="cyan"/>
        </w:rPr>
        <w:t xml:space="preserve"> are used as a generic input where </w:t>
      </w:r>
      <w:r w:rsidRPr="00B6361E">
        <w:rPr>
          <w:b/>
          <w:bCs/>
          <w:i/>
          <w:iCs/>
          <w:highlight w:val="cyan"/>
        </w:rPr>
        <w:t>Z</w:t>
      </w:r>
      <w:r w:rsidRPr="00B6361E">
        <w:rPr>
          <w:bCs/>
          <w:i/>
          <w:iCs/>
          <w:highlight w:val="cyan"/>
        </w:rPr>
        <w:t xml:space="preserve"> </w:t>
      </w:r>
      <w:r w:rsidRPr="00B6361E">
        <w:rPr>
          <w:highlight w:val="cyan"/>
        </w:rPr>
        <w:t xml:space="preserve">can be A, B, C, or D, and </w:t>
      </w:r>
      <w:r w:rsidRPr="00B6361E">
        <w:rPr>
          <w:b/>
          <w:bCs/>
          <w:i/>
          <w:iCs/>
          <w:highlight w:val="cyan"/>
        </w:rPr>
        <w:t>W</w:t>
      </w:r>
      <w:r w:rsidRPr="00B6361E">
        <w:rPr>
          <w:bCs/>
          <w:i/>
          <w:iCs/>
          <w:highlight w:val="cyan"/>
        </w:rPr>
        <w:t xml:space="preserve"> </w:t>
      </w:r>
      <w:r w:rsidRPr="00B6361E">
        <w:rPr>
          <w:highlight w:val="cyan"/>
        </w:rPr>
        <w:t>can be 0x45 (Send) giving the following possible inputs:</w:t>
      </w:r>
    </w:p>
    <w:p w:rsidR="001227D0" w:rsidRDefault="00281F20" w:rsidP="001227D0">
      <w:pPr>
        <w:autoSpaceDE w:val="0"/>
        <w:autoSpaceDN w:val="0"/>
        <w:adjustRightInd w:val="0"/>
        <w:spacing w:line="288" w:lineRule="auto"/>
        <w:ind w:left="360"/>
        <w:rPr>
          <w:rFonts w:cs="Arial"/>
          <w:color w:val="000000"/>
          <w:highlight w:val="cyan"/>
        </w:rPr>
      </w:pPr>
    </w:p>
    <w:p w:rsidR="001227D0" w:rsidRDefault="0068369C" w:rsidP="001227D0">
      <w:pPr>
        <w:autoSpaceDE w:val="0"/>
        <w:autoSpaceDN w:val="0"/>
        <w:adjustRightInd w:val="0"/>
        <w:spacing w:line="288" w:lineRule="auto"/>
        <w:ind w:left="360"/>
        <w:rPr>
          <w:rFonts w:cs="Arial"/>
          <w:color w:val="000000"/>
          <w:highlight w:val="cyan"/>
        </w:rPr>
      </w:pPr>
      <w:r>
        <w:rPr>
          <w:rFonts w:cs="Arial"/>
          <w:color w:val="000000"/>
          <w:highlight w:val="cyan"/>
        </w:rPr>
        <w:t>ICI_BtnID_A</w:t>
      </w:r>
      <w:r>
        <w:rPr>
          <w:rFonts w:cs="Arial"/>
          <w:color w:val="000000"/>
          <w:highlight w:val="cyan"/>
        </w:rPr>
        <w:tab/>
      </w:r>
      <w:r>
        <w:rPr>
          <w:rFonts w:cs="Arial"/>
          <w:color w:val="000000"/>
          <w:highlight w:val="cyan"/>
        </w:rPr>
        <w:tab/>
        <w:t>ICI_Coding_BtnID_A</w:t>
      </w:r>
    </w:p>
    <w:p w:rsidR="001227D0" w:rsidRDefault="0068369C" w:rsidP="001227D0">
      <w:pPr>
        <w:autoSpaceDE w:val="0"/>
        <w:autoSpaceDN w:val="0"/>
        <w:adjustRightInd w:val="0"/>
        <w:spacing w:line="288" w:lineRule="auto"/>
        <w:ind w:left="360"/>
        <w:rPr>
          <w:rFonts w:cs="Arial"/>
          <w:color w:val="000000"/>
          <w:highlight w:val="cyan"/>
        </w:rPr>
      </w:pPr>
      <w:r>
        <w:rPr>
          <w:rFonts w:cs="Arial"/>
          <w:color w:val="000000"/>
          <w:highlight w:val="cyan"/>
        </w:rPr>
        <w:t>ICI_BtnID_B</w:t>
      </w:r>
      <w:r>
        <w:rPr>
          <w:rFonts w:cs="Arial"/>
          <w:color w:val="000000"/>
          <w:highlight w:val="cyan"/>
        </w:rPr>
        <w:tab/>
      </w:r>
      <w:r>
        <w:rPr>
          <w:rFonts w:cs="Arial"/>
          <w:color w:val="000000"/>
          <w:highlight w:val="cyan"/>
        </w:rPr>
        <w:tab/>
        <w:t>ICI_Coding_BtnID_B</w:t>
      </w:r>
    </w:p>
    <w:p w:rsidR="001227D0" w:rsidRDefault="0068369C" w:rsidP="001227D0">
      <w:pPr>
        <w:autoSpaceDE w:val="0"/>
        <w:autoSpaceDN w:val="0"/>
        <w:adjustRightInd w:val="0"/>
        <w:spacing w:line="288" w:lineRule="auto"/>
        <w:ind w:left="360"/>
        <w:rPr>
          <w:rFonts w:cs="Arial"/>
          <w:color w:val="000000"/>
          <w:highlight w:val="cyan"/>
        </w:rPr>
      </w:pPr>
      <w:r>
        <w:rPr>
          <w:rFonts w:cs="Arial"/>
          <w:color w:val="000000"/>
          <w:highlight w:val="cyan"/>
        </w:rPr>
        <w:t>ICI_BtnID_C</w:t>
      </w:r>
      <w:r>
        <w:rPr>
          <w:rFonts w:cs="Arial"/>
          <w:color w:val="000000"/>
          <w:highlight w:val="cyan"/>
        </w:rPr>
        <w:tab/>
      </w:r>
      <w:r>
        <w:rPr>
          <w:rFonts w:cs="Arial"/>
          <w:color w:val="000000"/>
          <w:highlight w:val="cyan"/>
        </w:rPr>
        <w:tab/>
        <w:t>ICI_Coding_BtnID_C</w:t>
      </w:r>
    </w:p>
    <w:p w:rsidR="001227D0" w:rsidRDefault="0068369C" w:rsidP="001227D0">
      <w:pPr>
        <w:autoSpaceDE w:val="0"/>
        <w:autoSpaceDN w:val="0"/>
        <w:adjustRightInd w:val="0"/>
        <w:spacing w:line="288" w:lineRule="auto"/>
        <w:ind w:left="360"/>
        <w:rPr>
          <w:rFonts w:cs="Arial"/>
          <w:color w:val="000000"/>
          <w:highlight w:val="cyan"/>
        </w:rPr>
      </w:pPr>
      <w:r>
        <w:rPr>
          <w:rFonts w:cs="Arial"/>
          <w:color w:val="000000"/>
          <w:highlight w:val="cyan"/>
        </w:rPr>
        <w:t>ICI_BtnID_D</w:t>
      </w:r>
      <w:r>
        <w:rPr>
          <w:rFonts w:cs="Arial"/>
          <w:color w:val="000000"/>
          <w:highlight w:val="cyan"/>
        </w:rPr>
        <w:tab/>
      </w:r>
      <w:r>
        <w:rPr>
          <w:rFonts w:cs="Arial"/>
          <w:color w:val="000000"/>
          <w:highlight w:val="cyan"/>
        </w:rPr>
        <w:tab/>
        <w:t>ICI_Coding_BtnID_D</w:t>
      </w:r>
    </w:p>
    <w:p w:rsidR="003F51D1" w:rsidRPr="003F51D1" w:rsidRDefault="00281F20" w:rsidP="003F51D1">
      <w:pPr>
        <w:rPr>
          <w:highlight w:val="cyan"/>
        </w:rPr>
      </w:pPr>
    </w:p>
    <w:p w:rsidR="00406F39" w:rsidRDefault="0068369C" w:rsidP="00B9479B">
      <w:pPr>
        <w:pStyle w:val="Heading6"/>
      </w:pPr>
      <w:r w:rsidRPr="00B9479B">
        <w:t>F-REQ-302525/A-  Switch Inputs with CAN Message Notes:</w:t>
      </w:r>
    </w:p>
    <w:p w:rsidR="004C392D" w:rsidRPr="008F770C" w:rsidRDefault="0068369C" w:rsidP="000D2B20">
      <w:pPr>
        <w:rPr>
          <w:highlight w:val="cyan"/>
        </w:rPr>
      </w:pPr>
      <w:r w:rsidRPr="008F770C">
        <w:rPr>
          <w:highlight w:val="cyan"/>
        </w:rPr>
        <w:t>Switch inputs should never simultaneously equal to 0x1 (Active).  However, if this does occur, the instrument cluster will process these switch signal inputs in order of Start Bit location in the CAN message.</w:t>
      </w:r>
    </w:p>
    <w:p w:rsidR="009E70F5" w:rsidRPr="004C392D" w:rsidRDefault="00281F20">
      <w:pPr>
        <w:rPr>
          <w:b/>
        </w:rPr>
      </w:pPr>
    </w:p>
    <w:p w:rsidR="00406F39" w:rsidRDefault="0068369C" w:rsidP="00B9479B">
      <w:pPr>
        <w:pStyle w:val="Heading6"/>
      </w:pPr>
      <w:r w:rsidRPr="00B9479B">
        <w:t>F-REQ-302526/A-Switch Press Events Notes:</w:t>
      </w:r>
    </w:p>
    <w:p w:rsidR="00F106C2" w:rsidRPr="004D7537" w:rsidRDefault="0068369C" w:rsidP="004D7537">
      <w:pPr>
        <w:rPr>
          <w:b/>
          <w:highlight w:val="cyan"/>
        </w:rPr>
      </w:pPr>
      <w:r w:rsidRPr="004D7537">
        <w:rPr>
          <w:b/>
          <w:bCs/>
          <w:i/>
          <w:iCs/>
          <w:highlight w:val="cyan"/>
        </w:rPr>
        <w:t>Switch Press</w:t>
      </w:r>
      <w:r w:rsidRPr="004D7537">
        <w:rPr>
          <w:b/>
          <w:highlight w:val="cyan"/>
        </w:rPr>
        <w:t xml:space="preserve">, </w:t>
      </w:r>
      <w:r w:rsidRPr="004D7537">
        <w:rPr>
          <w:b/>
          <w:bCs/>
          <w:i/>
          <w:iCs/>
          <w:highlight w:val="cyan"/>
        </w:rPr>
        <w:t>Switch Release</w:t>
      </w:r>
      <w:r w:rsidRPr="004D7537">
        <w:rPr>
          <w:b/>
          <w:highlight w:val="cyan"/>
        </w:rPr>
        <w:t xml:space="preserve">, </w:t>
      </w:r>
      <w:r w:rsidRPr="00EE20F4">
        <w:rPr>
          <w:highlight w:val="cyan"/>
        </w:rPr>
        <w:t>and</w:t>
      </w:r>
      <w:r w:rsidRPr="004D7537">
        <w:rPr>
          <w:b/>
          <w:highlight w:val="cyan"/>
        </w:rPr>
        <w:t xml:space="preserve"> </w:t>
      </w:r>
      <w:r w:rsidRPr="004D7537">
        <w:rPr>
          <w:b/>
          <w:bCs/>
          <w:i/>
          <w:iCs/>
          <w:highlight w:val="cyan"/>
        </w:rPr>
        <w:t xml:space="preserve">Switch Hold Timer </w:t>
      </w:r>
      <w:r w:rsidRPr="00EE20F4">
        <w:rPr>
          <w:highlight w:val="cyan"/>
        </w:rPr>
        <w:t xml:space="preserve">are generic outputs names.  The word </w:t>
      </w:r>
      <w:r w:rsidRPr="00EE20F4">
        <w:rPr>
          <w:b/>
          <w:bCs/>
          <w:i/>
          <w:iCs/>
          <w:highlight w:val="cyan"/>
        </w:rPr>
        <w:t>Switch</w:t>
      </w:r>
      <w:r w:rsidRPr="00EE20F4">
        <w:rPr>
          <w:bCs/>
          <w:i/>
          <w:iCs/>
          <w:highlight w:val="cyan"/>
        </w:rPr>
        <w:t xml:space="preserve"> </w:t>
      </w:r>
      <w:r w:rsidRPr="00EE20F4">
        <w:rPr>
          <w:highlight w:val="cyan"/>
        </w:rPr>
        <w:t>will be replaced by the appropriate value of L</w:t>
      </w:r>
      <w:r w:rsidRPr="00EE20F4">
        <w:rPr>
          <w:bCs/>
          <w:i/>
          <w:iCs/>
          <w:highlight w:val="cyan"/>
        </w:rPr>
        <w:t>_</w:t>
      </w:r>
      <w:r w:rsidRPr="00EE20F4">
        <w:rPr>
          <w:b/>
          <w:bCs/>
          <w:i/>
          <w:iCs/>
          <w:highlight w:val="cyan"/>
        </w:rPr>
        <w:t>W</w:t>
      </w:r>
      <w:r w:rsidRPr="00EE20F4">
        <w:rPr>
          <w:bCs/>
          <w:i/>
          <w:iCs/>
          <w:highlight w:val="cyan"/>
        </w:rPr>
        <w:t>_</w:t>
      </w:r>
      <w:r w:rsidRPr="00EE20F4">
        <w:rPr>
          <w:highlight w:val="cyan"/>
        </w:rPr>
        <w:t>Switch</w:t>
      </w:r>
      <w:r w:rsidRPr="00EE20F4">
        <w:rPr>
          <w:bCs/>
          <w:i/>
          <w:iCs/>
          <w:highlight w:val="cyan"/>
        </w:rPr>
        <w:t>_</w:t>
      </w:r>
      <w:r w:rsidRPr="00EE20F4">
        <w:rPr>
          <w:highlight w:val="cyan"/>
        </w:rPr>
        <w:t xml:space="preserve">, where </w:t>
      </w:r>
      <w:r w:rsidRPr="00EE20F4">
        <w:rPr>
          <w:b/>
          <w:bCs/>
          <w:i/>
          <w:iCs/>
          <w:highlight w:val="cyan"/>
        </w:rPr>
        <w:t>W</w:t>
      </w:r>
      <w:r w:rsidRPr="00EE20F4">
        <w:rPr>
          <w:bCs/>
          <w:i/>
          <w:iCs/>
          <w:highlight w:val="cyan"/>
        </w:rPr>
        <w:t xml:space="preserve"> </w:t>
      </w:r>
      <w:r w:rsidRPr="00EE20F4">
        <w:rPr>
          <w:highlight w:val="cyan"/>
        </w:rPr>
        <w:t>be Send.</w:t>
      </w:r>
    </w:p>
    <w:p w:rsidR="00F106C2" w:rsidRDefault="00281F20" w:rsidP="00F106C2">
      <w:pPr>
        <w:autoSpaceDE w:val="0"/>
        <w:autoSpaceDN w:val="0"/>
        <w:adjustRightInd w:val="0"/>
        <w:spacing w:line="288" w:lineRule="auto"/>
        <w:ind w:left="360"/>
        <w:rPr>
          <w:rFonts w:cs="Arial"/>
          <w:i/>
          <w:color w:val="000000"/>
          <w:highlight w:val="cyan"/>
        </w:rPr>
      </w:pPr>
    </w:p>
    <w:p w:rsidR="00F106C2" w:rsidRDefault="0068369C" w:rsidP="00F106C2">
      <w:pPr>
        <w:autoSpaceDE w:val="0"/>
        <w:autoSpaceDN w:val="0"/>
        <w:adjustRightInd w:val="0"/>
        <w:spacing w:line="288" w:lineRule="auto"/>
        <w:ind w:left="1152"/>
        <w:rPr>
          <w:rFonts w:cs="Arial"/>
          <w:i/>
          <w:color w:val="000000"/>
          <w:highlight w:val="cyan"/>
        </w:rPr>
      </w:pPr>
      <w:r>
        <w:rPr>
          <w:rFonts w:cs="Arial"/>
          <w:i/>
          <w:color w:val="000000"/>
          <w:highlight w:val="cyan"/>
        </w:rPr>
        <w:t>L_Send_Switch_Press</w:t>
      </w:r>
    </w:p>
    <w:p w:rsidR="00F106C2" w:rsidRDefault="0068369C" w:rsidP="00F106C2">
      <w:pPr>
        <w:autoSpaceDE w:val="0"/>
        <w:autoSpaceDN w:val="0"/>
        <w:adjustRightInd w:val="0"/>
        <w:spacing w:line="288" w:lineRule="auto"/>
        <w:ind w:left="1152"/>
        <w:rPr>
          <w:rFonts w:cs="Arial"/>
          <w:color w:val="000000"/>
          <w:highlight w:val="cyan"/>
        </w:rPr>
      </w:pPr>
      <w:r>
        <w:rPr>
          <w:rFonts w:cs="Arial"/>
          <w:color w:val="000000"/>
          <w:highlight w:val="cyan"/>
        </w:rPr>
        <w:t>L_Send_Switch_Release</w:t>
      </w:r>
    </w:p>
    <w:p w:rsidR="00F106C2" w:rsidRDefault="0068369C" w:rsidP="00F106C2">
      <w:pPr>
        <w:autoSpaceDE w:val="0"/>
        <w:autoSpaceDN w:val="0"/>
        <w:adjustRightInd w:val="0"/>
        <w:spacing w:line="288" w:lineRule="auto"/>
        <w:ind w:left="1152"/>
        <w:rPr>
          <w:rFonts w:cs="Arial"/>
          <w:color w:val="000000"/>
        </w:rPr>
      </w:pPr>
      <w:r>
        <w:rPr>
          <w:rFonts w:cs="Arial"/>
          <w:color w:val="000000"/>
          <w:highlight w:val="cyan"/>
        </w:rPr>
        <w:t>L_Send_Switch_Hold_Timer</w:t>
      </w:r>
    </w:p>
    <w:p w:rsidR="003F51D1" w:rsidRPr="003F51D1" w:rsidRDefault="00281F20" w:rsidP="003F51D1">
      <w:pPr>
        <w:rPr>
          <w:highlight w:val="cyan"/>
        </w:rPr>
      </w:pPr>
    </w:p>
    <w:p w:rsidR="00406F39" w:rsidRDefault="0068369C" w:rsidP="00B9479B">
      <w:pPr>
        <w:pStyle w:val="Heading4"/>
      </w:pPr>
      <w:r>
        <w:t>Operation Description (supports algorithm flowchart /state diagram)</w:t>
      </w:r>
    </w:p>
    <w:p w:rsidR="007B0FEF" w:rsidRDefault="00281F20" w:rsidP="00966E6F">
      <w:pPr>
        <w:ind w:left="1134"/>
        <w:rPr>
          <w:rFonts w:cs="Arial"/>
        </w:rPr>
      </w:pPr>
    </w:p>
    <w:p w:rsidR="00966E6F" w:rsidRPr="00966E6F" w:rsidRDefault="0068369C" w:rsidP="00966E6F">
      <w:pPr>
        <w:ind w:left="1134"/>
        <w:rPr>
          <w:rFonts w:cs="Arial"/>
        </w:rPr>
      </w:pPr>
      <w:r>
        <w:rPr>
          <w:rFonts w:cs="Arial"/>
        </w:rPr>
        <w:t>None</w:t>
      </w:r>
    </w:p>
    <w:p w:rsidR="004D3813" w:rsidRDefault="0068369C" w:rsidP="00966E6F">
      <w:pPr>
        <w:tabs>
          <w:tab w:val="num" w:pos="1800"/>
        </w:tabs>
        <w:rPr>
          <w:rFonts w:cs="Arial"/>
        </w:rPr>
      </w:pPr>
      <w:r>
        <w:rPr>
          <w:rFonts w:cs="Arial"/>
          <w:snapToGrid w:val="0"/>
          <w:color w:val="000000"/>
        </w:rPr>
        <w:t xml:space="preserve">     </w:t>
      </w:r>
    </w:p>
    <w:p w:rsidR="00406F39" w:rsidRDefault="0068369C" w:rsidP="00B9479B">
      <w:pPr>
        <w:pStyle w:val="Heading4"/>
      </w:pPr>
      <w:r w:rsidRPr="00B9479B">
        <w:t>FS-REQ-302549/A;1-Function Safety Classification (EMC)</w:t>
      </w:r>
    </w:p>
    <w:p w:rsidR="002C2788" w:rsidRDefault="00281F20" w:rsidP="002C2788">
      <w:pPr>
        <w:rPr>
          <w:rFonts w:cs="Arial"/>
        </w:rPr>
      </w:pPr>
    </w:p>
    <w:p w:rsidR="002C2788" w:rsidRDefault="0068369C" w:rsidP="00290FDF">
      <w:pPr>
        <w:ind w:left="720" w:firstLine="720"/>
        <w:rPr>
          <w:rFonts w:cs="Arial"/>
        </w:rPr>
      </w:pPr>
      <w:r>
        <w:rPr>
          <w:rFonts w:cs="Arial"/>
        </w:rPr>
        <w:t>Class B</w:t>
      </w:r>
    </w:p>
    <w:p w:rsidR="00486378" w:rsidRDefault="00281F20" w:rsidP="00290FDF">
      <w:pPr>
        <w:ind w:left="720" w:firstLine="720"/>
        <w:rPr>
          <w:rFonts w:cs="Arial"/>
        </w:rPr>
        <w:sectPr w:rsidR="00486378" w:rsidSect="00DB2BA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86378" w:rsidRDefault="00281F20" w:rsidP="00290FDF">
      <w:pPr>
        <w:ind w:left="720" w:firstLine="720"/>
        <w:rPr>
          <w:rFonts w:cs="Arial"/>
        </w:rPr>
      </w:pPr>
    </w:p>
    <w:p w:rsidR="002C2788" w:rsidRDefault="00281F20" w:rsidP="002C2788">
      <w:pPr>
        <w:rPr>
          <w:rFonts w:cs="Arial"/>
        </w:rPr>
      </w:pPr>
    </w:p>
    <w:p w:rsidR="00406F39" w:rsidRDefault="0068369C" w:rsidP="00B9479B">
      <w:pPr>
        <w:pStyle w:val="Heading4"/>
      </w:pPr>
      <w:r w:rsidRPr="00B9479B">
        <w:t>NVM-REQ-302530/A-Memory Storage</w:t>
      </w:r>
    </w:p>
    <w:p w:rsidR="002C2788" w:rsidRDefault="00281F20" w:rsidP="002C2788">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28"/>
        <w:gridCol w:w="3780"/>
        <w:gridCol w:w="1890"/>
        <w:gridCol w:w="1900"/>
      </w:tblGrid>
      <w:tr w:rsidR="002C2788" w:rsidTr="00DB2BAA">
        <w:trPr>
          <w:trHeight w:val="438"/>
          <w:jc w:val="center"/>
        </w:trPr>
        <w:tc>
          <w:tcPr>
            <w:tcW w:w="3428" w:type="dxa"/>
            <w:tcBorders>
              <w:top w:val="single" w:sz="12" w:space="0" w:color="auto"/>
              <w:left w:val="single" w:sz="12" w:space="0" w:color="auto"/>
              <w:bottom w:val="single" w:sz="12" w:space="0" w:color="auto"/>
              <w:right w:val="single" w:sz="12" w:space="0" w:color="auto"/>
            </w:tcBorders>
          </w:tcPr>
          <w:p w:rsidR="002C2788" w:rsidRDefault="0068369C" w:rsidP="002C2788">
            <w:pPr>
              <w:pStyle w:val="Header"/>
              <w:tabs>
                <w:tab w:val="clear" w:pos="4320"/>
                <w:tab w:val="clear" w:pos="8640"/>
              </w:tabs>
              <w:jc w:val="center"/>
              <w:rPr>
                <w:b/>
              </w:rPr>
            </w:pPr>
            <w:r>
              <w:rPr>
                <w:b/>
              </w:rPr>
              <w:t>Parameter Name</w:t>
            </w:r>
          </w:p>
        </w:tc>
        <w:tc>
          <w:tcPr>
            <w:tcW w:w="3780" w:type="dxa"/>
            <w:tcBorders>
              <w:top w:val="single" w:sz="12" w:space="0" w:color="auto"/>
              <w:left w:val="single" w:sz="12" w:space="0" w:color="auto"/>
              <w:bottom w:val="single" w:sz="12" w:space="0" w:color="auto"/>
              <w:right w:val="single" w:sz="12" w:space="0" w:color="auto"/>
            </w:tcBorders>
          </w:tcPr>
          <w:p w:rsidR="002C2788" w:rsidRDefault="0068369C" w:rsidP="002C2788">
            <w:pPr>
              <w:pStyle w:val="Header"/>
              <w:tabs>
                <w:tab w:val="clear" w:pos="4320"/>
                <w:tab w:val="clear" w:pos="8640"/>
              </w:tabs>
              <w:jc w:val="center"/>
              <w:rPr>
                <w:b/>
              </w:rPr>
            </w:pPr>
            <w:r>
              <w:rPr>
                <w:b/>
              </w:rPr>
              <w:t>Description</w:t>
            </w:r>
          </w:p>
        </w:tc>
        <w:tc>
          <w:tcPr>
            <w:tcW w:w="1890" w:type="dxa"/>
            <w:tcBorders>
              <w:top w:val="single" w:sz="12" w:space="0" w:color="auto"/>
              <w:left w:val="single" w:sz="12" w:space="0" w:color="auto"/>
              <w:bottom w:val="single" w:sz="12" w:space="0" w:color="auto"/>
              <w:right w:val="single" w:sz="12" w:space="0" w:color="auto"/>
            </w:tcBorders>
          </w:tcPr>
          <w:p w:rsidR="002C2788" w:rsidRDefault="0068369C" w:rsidP="002C2788">
            <w:pPr>
              <w:pStyle w:val="Header"/>
              <w:tabs>
                <w:tab w:val="clear" w:pos="4320"/>
                <w:tab w:val="clear" w:pos="8640"/>
              </w:tabs>
              <w:jc w:val="center"/>
              <w:rPr>
                <w:b/>
              </w:rPr>
            </w:pPr>
            <w:r>
              <w:rPr>
                <w:b/>
              </w:rPr>
              <w:t xml:space="preserve">Value at </w:t>
            </w:r>
          </w:p>
          <w:p w:rsidR="002C2788" w:rsidRDefault="0068369C" w:rsidP="002C2788">
            <w:pPr>
              <w:pStyle w:val="Header"/>
              <w:tabs>
                <w:tab w:val="clear" w:pos="4320"/>
                <w:tab w:val="clear" w:pos="8640"/>
              </w:tabs>
              <w:jc w:val="center"/>
              <w:rPr>
                <w:b/>
              </w:rPr>
            </w:pPr>
            <w:r>
              <w:rPr>
                <w:b/>
              </w:rPr>
              <w:t>Battery Connect</w:t>
            </w:r>
          </w:p>
        </w:tc>
        <w:tc>
          <w:tcPr>
            <w:tcW w:w="1900" w:type="dxa"/>
            <w:tcBorders>
              <w:top w:val="single" w:sz="12" w:space="0" w:color="auto"/>
              <w:left w:val="single" w:sz="12" w:space="0" w:color="auto"/>
              <w:bottom w:val="single" w:sz="12" w:space="0" w:color="auto"/>
              <w:right w:val="single" w:sz="12" w:space="0" w:color="auto"/>
            </w:tcBorders>
          </w:tcPr>
          <w:p w:rsidR="002C2788" w:rsidRDefault="0068369C" w:rsidP="002C2788">
            <w:pPr>
              <w:pStyle w:val="Header"/>
              <w:tabs>
                <w:tab w:val="clear" w:pos="4320"/>
                <w:tab w:val="clear" w:pos="8640"/>
              </w:tabs>
              <w:jc w:val="center"/>
              <w:rPr>
                <w:b/>
              </w:rPr>
            </w:pPr>
            <w:r>
              <w:rPr>
                <w:b/>
              </w:rPr>
              <w:t xml:space="preserve">Value at </w:t>
            </w:r>
          </w:p>
          <w:p w:rsidR="002C2788" w:rsidRDefault="0068369C" w:rsidP="002C2788">
            <w:pPr>
              <w:pStyle w:val="Header"/>
              <w:tabs>
                <w:tab w:val="clear" w:pos="4320"/>
                <w:tab w:val="clear" w:pos="8640"/>
              </w:tabs>
              <w:jc w:val="center"/>
              <w:rPr>
                <w:b/>
              </w:rPr>
            </w:pPr>
            <w:r>
              <w:rPr>
                <w:b/>
              </w:rPr>
              <w:t>Module Wake-up</w:t>
            </w:r>
          </w:p>
        </w:tc>
      </w:tr>
      <w:tr w:rsidR="00902D99" w:rsidTr="00DB2BAA">
        <w:trPr>
          <w:jc w:val="center"/>
        </w:trPr>
        <w:tc>
          <w:tcPr>
            <w:tcW w:w="3428" w:type="dxa"/>
            <w:vAlign w:val="center"/>
          </w:tcPr>
          <w:p w:rsidR="00902D99" w:rsidRDefault="0068369C" w:rsidP="004422BD">
            <w:pPr>
              <w:pStyle w:val="Header"/>
              <w:tabs>
                <w:tab w:val="clear" w:pos="4320"/>
                <w:tab w:val="clear" w:pos="8640"/>
              </w:tabs>
            </w:pPr>
            <w:r>
              <w:t>Operational_Mode</w:t>
            </w:r>
          </w:p>
        </w:tc>
        <w:tc>
          <w:tcPr>
            <w:tcW w:w="3780" w:type="dxa"/>
          </w:tcPr>
          <w:p w:rsidR="00902D99" w:rsidRDefault="0068369C" w:rsidP="00F01974">
            <w:pPr>
              <w:pStyle w:val="Header"/>
              <w:tabs>
                <w:tab w:val="clear" w:pos="4320"/>
                <w:tab w:val="clear" w:pos="8640"/>
              </w:tabs>
            </w:pPr>
            <w:r>
              <w:t>4 state indicator for cluster operational mode</w:t>
            </w:r>
          </w:p>
        </w:tc>
        <w:tc>
          <w:tcPr>
            <w:tcW w:w="1890" w:type="dxa"/>
          </w:tcPr>
          <w:p w:rsidR="00902D99" w:rsidRDefault="0068369C" w:rsidP="00A04B7F">
            <w:pPr>
              <w:pStyle w:val="Header"/>
              <w:tabs>
                <w:tab w:val="clear" w:pos="4320"/>
                <w:tab w:val="clear" w:pos="8640"/>
              </w:tabs>
              <w:jc w:val="center"/>
            </w:pPr>
            <w:r>
              <w:t>Limited</w:t>
            </w:r>
          </w:p>
        </w:tc>
        <w:tc>
          <w:tcPr>
            <w:tcW w:w="1900" w:type="dxa"/>
          </w:tcPr>
          <w:p w:rsidR="00902D99" w:rsidRDefault="0068369C" w:rsidP="00A04B7F">
            <w:pPr>
              <w:pStyle w:val="Header"/>
              <w:tabs>
                <w:tab w:val="clear" w:pos="4320"/>
                <w:tab w:val="clear" w:pos="8640"/>
              </w:tabs>
              <w:jc w:val="center"/>
            </w:pPr>
            <w:r>
              <w:t>Limited, Normal or Crank</w:t>
            </w:r>
          </w:p>
        </w:tc>
      </w:tr>
      <w:tr w:rsidR="004422BD" w:rsidTr="00DB2BAA">
        <w:trPr>
          <w:jc w:val="center"/>
        </w:trPr>
        <w:tc>
          <w:tcPr>
            <w:tcW w:w="3428" w:type="dxa"/>
            <w:vAlign w:val="center"/>
          </w:tcPr>
          <w:p w:rsidR="004422BD" w:rsidRDefault="0068369C" w:rsidP="004422BD">
            <w:pPr>
              <w:pStyle w:val="Header"/>
              <w:tabs>
                <w:tab w:val="clear" w:pos="4320"/>
                <w:tab w:val="clear" w:pos="8640"/>
              </w:tabs>
            </w:pPr>
            <w:r>
              <w:t>AFS_Cfg</w:t>
            </w:r>
          </w:p>
        </w:tc>
        <w:tc>
          <w:tcPr>
            <w:tcW w:w="3780" w:type="dxa"/>
            <w:vAlign w:val="center"/>
          </w:tcPr>
          <w:p w:rsidR="004422BD" w:rsidRPr="00AC36F3" w:rsidRDefault="0068369C" w:rsidP="00CA1068">
            <w:pPr>
              <w:pStyle w:val="Header"/>
              <w:tabs>
                <w:tab w:val="clear" w:pos="4320"/>
                <w:tab w:val="clear" w:pos="8640"/>
              </w:tabs>
              <w:rPr>
                <w:rFonts w:cs="Arial"/>
                <w:color w:val="000000"/>
              </w:rPr>
            </w:pPr>
            <w:r w:rsidRPr="00071190">
              <w:rPr>
                <w:rFonts w:cs="Arial"/>
                <w:color w:val="000000"/>
              </w:rPr>
              <w:t>State Indicator for feature presence controlled via CAN at EOL at VO plant. Defaulted to DISABLED at supplier manufacturing.</w:t>
            </w:r>
          </w:p>
        </w:tc>
        <w:tc>
          <w:tcPr>
            <w:tcW w:w="1890" w:type="dxa"/>
            <w:vAlign w:val="center"/>
          </w:tcPr>
          <w:p w:rsidR="004422BD" w:rsidRPr="00AC36F3" w:rsidRDefault="0068369C" w:rsidP="00CA1068">
            <w:pPr>
              <w:autoSpaceDE w:val="0"/>
              <w:autoSpaceDN w:val="0"/>
              <w:adjustRightInd w:val="0"/>
              <w:spacing w:line="288" w:lineRule="auto"/>
              <w:jc w:val="center"/>
              <w:rPr>
                <w:rFonts w:cs="Arial"/>
              </w:rPr>
            </w:pPr>
            <w:r>
              <w:rPr>
                <w:rFonts w:cs="Arial"/>
              </w:rPr>
              <w:t>Use Stored Value</w:t>
            </w:r>
          </w:p>
        </w:tc>
        <w:tc>
          <w:tcPr>
            <w:tcW w:w="1900" w:type="dxa"/>
            <w:vAlign w:val="center"/>
          </w:tcPr>
          <w:p w:rsidR="004422BD" w:rsidRPr="00AC36F3" w:rsidRDefault="0068369C" w:rsidP="00CA1068">
            <w:pPr>
              <w:autoSpaceDE w:val="0"/>
              <w:autoSpaceDN w:val="0"/>
              <w:adjustRightInd w:val="0"/>
              <w:spacing w:line="288" w:lineRule="auto"/>
              <w:jc w:val="center"/>
              <w:rPr>
                <w:rFonts w:cs="Arial"/>
              </w:rPr>
            </w:pPr>
            <w:r>
              <w:rPr>
                <w:rFonts w:cs="Arial"/>
              </w:rPr>
              <w:t>Use Stored Value</w:t>
            </w:r>
          </w:p>
        </w:tc>
      </w:tr>
      <w:tr w:rsidR="004422BD" w:rsidTr="00DB2BAA">
        <w:trPr>
          <w:jc w:val="center"/>
        </w:trPr>
        <w:tc>
          <w:tcPr>
            <w:tcW w:w="3428" w:type="dxa"/>
          </w:tcPr>
          <w:p w:rsidR="004422BD" w:rsidRPr="0098739C" w:rsidRDefault="0068369C" w:rsidP="00AE560A">
            <w:pPr>
              <w:pStyle w:val="Header"/>
              <w:rPr>
                <w:rFonts w:cs="Arial"/>
              </w:rPr>
            </w:pPr>
            <w:r w:rsidRPr="0098739C">
              <w:rPr>
                <w:rFonts w:eastAsia="MS Mincho" w:cs="Arial"/>
                <w:lang w:eastAsia="ja-JP"/>
              </w:rPr>
              <w:t>SteWhlSwtchOk_B_Stat</w:t>
            </w:r>
          </w:p>
        </w:tc>
        <w:tc>
          <w:tcPr>
            <w:tcW w:w="3780" w:type="dxa"/>
          </w:tcPr>
          <w:p w:rsidR="004422BD" w:rsidRDefault="0068369C" w:rsidP="001A44A4">
            <w:pPr>
              <w:pStyle w:val="Header"/>
              <w:tabs>
                <w:tab w:val="clear" w:pos="4320"/>
                <w:tab w:val="clear" w:pos="8640"/>
              </w:tabs>
              <w:rPr>
                <w:rFonts w:cs="Arial"/>
              </w:rPr>
            </w:pPr>
            <w:r>
              <w:rPr>
                <w:rFonts w:cs="Arial"/>
              </w:rPr>
              <w:t>HSCAN signal sent from SCCM</w:t>
            </w:r>
          </w:p>
        </w:tc>
        <w:tc>
          <w:tcPr>
            <w:tcW w:w="1890" w:type="dxa"/>
          </w:tcPr>
          <w:p w:rsidR="004422BD" w:rsidRDefault="0068369C" w:rsidP="001A44A4">
            <w:pPr>
              <w:pStyle w:val="Header"/>
              <w:tabs>
                <w:tab w:val="clear" w:pos="4320"/>
                <w:tab w:val="clear" w:pos="8640"/>
              </w:tabs>
              <w:jc w:val="center"/>
            </w:pPr>
            <w:r>
              <w:t>0x0</w:t>
            </w:r>
          </w:p>
        </w:tc>
        <w:tc>
          <w:tcPr>
            <w:tcW w:w="1900" w:type="dxa"/>
          </w:tcPr>
          <w:p w:rsidR="004422BD" w:rsidRDefault="0068369C" w:rsidP="001A44A4">
            <w:pPr>
              <w:pStyle w:val="Header"/>
              <w:tabs>
                <w:tab w:val="clear" w:pos="4320"/>
                <w:tab w:val="clear" w:pos="8640"/>
              </w:tabs>
              <w:jc w:val="center"/>
            </w:pPr>
            <w:r>
              <w:t>0x0</w:t>
            </w:r>
          </w:p>
        </w:tc>
      </w:tr>
      <w:tr w:rsidR="004422BD" w:rsidTr="00DB2BAA">
        <w:trPr>
          <w:jc w:val="center"/>
        </w:trPr>
        <w:tc>
          <w:tcPr>
            <w:tcW w:w="3428" w:type="dxa"/>
          </w:tcPr>
          <w:p w:rsidR="004422BD" w:rsidRPr="0098739C" w:rsidRDefault="0068369C" w:rsidP="0098739C">
            <w:pPr>
              <w:rPr>
                <w:rFonts w:eastAsia="MS Mincho" w:cs="Arial"/>
                <w:lang w:eastAsia="ja-JP"/>
              </w:rPr>
            </w:pPr>
            <w:r w:rsidRPr="0098739C">
              <w:rPr>
                <w:rFonts w:eastAsia="MS Mincho" w:cs="Arial"/>
                <w:lang w:eastAsia="ja-JP"/>
              </w:rPr>
              <w:t>SteWhlSwtchUp_B_Stat</w:t>
            </w:r>
          </w:p>
        </w:tc>
        <w:tc>
          <w:tcPr>
            <w:tcW w:w="3780" w:type="dxa"/>
          </w:tcPr>
          <w:p w:rsidR="004422BD" w:rsidRDefault="0068369C" w:rsidP="001A44A4">
            <w:pPr>
              <w:pStyle w:val="Header"/>
              <w:tabs>
                <w:tab w:val="clear" w:pos="4320"/>
                <w:tab w:val="clear" w:pos="8640"/>
              </w:tabs>
              <w:rPr>
                <w:rFonts w:cs="Arial"/>
              </w:rPr>
            </w:pPr>
            <w:r>
              <w:rPr>
                <w:rFonts w:cs="Arial"/>
              </w:rPr>
              <w:t>HSCAN signal sent from SCCM</w:t>
            </w:r>
          </w:p>
        </w:tc>
        <w:tc>
          <w:tcPr>
            <w:tcW w:w="1890" w:type="dxa"/>
          </w:tcPr>
          <w:p w:rsidR="004422BD" w:rsidRDefault="0068369C" w:rsidP="001A44A4">
            <w:pPr>
              <w:pStyle w:val="Header"/>
              <w:tabs>
                <w:tab w:val="clear" w:pos="4320"/>
                <w:tab w:val="clear" w:pos="8640"/>
              </w:tabs>
              <w:jc w:val="center"/>
            </w:pPr>
            <w:r>
              <w:t>0x0</w:t>
            </w:r>
          </w:p>
        </w:tc>
        <w:tc>
          <w:tcPr>
            <w:tcW w:w="1900" w:type="dxa"/>
          </w:tcPr>
          <w:p w:rsidR="004422BD" w:rsidRDefault="0068369C" w:rsidP="001A44A4">
            <w:pPr>
              <w:pStyle w:val="Header"/>
              <w:tabs>
                <w:tab w:val="clear" w:pos="4320"/>
                <w:tab w:val="clear" w:pos="8640"/>
              </w:tabs>
              <w:jc w:val="center"/>
            </w:pPr>
            <w:r>
              <w:t>0x0</w:t>
            </w:r>
          </w:p>
        </w:tc>
      </w:tr>
      <w:tr w:rsidR="004422BD" w:rsidTr="00DB2BAA">
        <w:trPr>
          <w:jc w:val="center"/>
        </w:trPr>
        <w:tc>
          <w:tcPr>
            <w:tcW w:w="3428" w:type="dxa"/>
            <w:shd w:val="clear" w:color="auto" w:fill="auto"/>
          </w:tcPr>
          <w:p w:rsidR="004422BD" w:rsidRPr="001D07DC" w:rsidRDefault="0068369C" w:rsidP="0098739C">
            <w:pPr>
              <w:rPr>
                <w:rFonts w:eastAsia="MS Mincho" w:cs="Arial"/>
                <w:lang w:eastAsia="ja-JP"/>
              </w:rPr>
            </w:pPr>
            <w:r>
              <w:rPr>
                <w:rFonts w:eastAsia="MS Mincho" w:cs="Arial"/>
                <w:lang w:eastAsia="ja-JP"/>
              </w:rPr>
              <w:t>SteWhlSwtchDown</w:t>
            </w:r>
            <w:r w:rsidRPr="001D07DC">
              <w:rPr>
                <w:rFonts w:eastAsia="MS Mincho" w:cs="Arial"/>
                <w:lang w:eastAsia="ja-JP"/>
              </w:rPr>
              <w:t>_B_Stat</w:t>
            </w:r>
          </w:p>
        </w:tc>
        <w:tc>
          <w:tcPr>
            <w:tcW w:w="3780" w:type="dxa"/>
            <w:shd w:val="clear" w:color="auto" w:fill="auto"/>
          </w:tcPr>
          <w:p w:rsidR="004422BD" w:rsidRPr="001D07DC" w:rsidRDefault="0068369C" w:rsidP="001A44A4">
            <w:pPr>
              <w:pStyle w:val="Header"/>
              <w:tabs>
                <w:tab w:val="clear" w:pos="4320"/>
                <w:tab w:val="clear" w:pos="8640"/>
              </w:tabs>
              <w:rPr>
                <w:rFonts w:cs="Arial"/>
              </w:rPr>
            </w:pPr>
            <w:r w:rsidRPr="001D07DC">
              <w:rPr>
                <w:rFonts w:cs="Arial"/>
              </w:rPr>
              <w:t>HSCAN signal sent from SCCM</w:t>
            </w:r>
          </w:p>
        </w:tc>
        <w:tc>
          <w:tcPr>
            <w:tcW w:w="1890" w:type="dxa"/>
            <w:shd w:val="clear" w:color="auto" w:fill="auto"/>
          </w:tcPr>
          <w:p w:rsidR="004422BD" w:rsidRPr="001D07DC" w:rsidRDefault="0068369C" w:rsidP="001A44A4">
            <w:pPr>
              <w:pStyle w:val="Header"/>
              <w:tabs>
                <w:tab w:val="clear" w:pos="4320"/>
                <w:tab w:val="clear" w:pos="8640"/>
              </w:tabs>
              <w:jc w:val="center"/>
            </w:pPr>
            <w:r w:rsidRPr="001D07DC">
              <w:t>0x0</w:t>
            </w:r>
          </w:p>
        </w:tc>
        <w:tc>
          <w:tcPr>
            <w:tcW w:w="1900" w:type="dxa"/>
            <w:shd w:val="clear" w:color="auto" w:fill="auto"/>
          </w:tcPr>
          <w:p w:rsidR="004422BD" w:rsidRPr="001D07DC" w:rsidRDefault="0068369C" w:rsidP="001A44A4">
            <w:pPr>
              <w:pStyle w:val="Header"/>
              <w:tabs>
                <w:tab w:val="clear" w:pos="4320"/>
                <w:tab w:val="clear" w:pos="8640"/>
              </w:tabs>
              <w:jc w:val="center"/>
              <w:rPr>
                <w:color w:val="FF0000"/>
              </w:rPr>
            </w:pPr>
            <w:r w:rsidRPr="001D07DC">
              <w:t>0x0</w:t>
            </w:r>
          </w:p>
        </w:tc>
      </w:tr>
      <w:tr w:rsidR="004422BD" w:rsidTr="00DB2BAA">
        <w:trPr>
          <w:jc w:val="center"/>
        </w:trPr>
        <w:tc>
          <w:tcPr>
            <w:tcW w:w="3428" w:type="dxa"/>
          </w:tcPr>
          <w:p w:rsidR="004422BD" w:rsidRPr="0098739C" w:rsidRDefault="0068369C" w:rsidP="0098739C">
            <w:pPr>
              <w:rPr>
                <w:rFonts w:eastAsia="MS Mincho" w:cs="Arial"/>
                <w:lang w:eastAsia="ja-JP"/>
              </w:rPr>
            </w:pPr>
            <w:r>
              <w:rPr>
                <w:rFonts w:eastAsia="MS Mincho" w:cs="Arial"/>
                <w:lang w:eastAsia="ja-JP"/>
              </w:rPr>
              <w:t>SteWhlSwtchBack</w:t>
            </w:r>
            <w:r w:rsidRPr="0098739C">
              <w:rPr>
                <w:rFonts w:eastAsia="MS Mincho" w:cs="Arial"/>
                <w:lang w:eastAsia="ja-JP"/>
              </w:rPr>
              <w:t>_B_Stat</w:t>
            </w:r>
          </w:p>
        </w:tc>
        <w:tc>
          <w:tcPr>
            <w:tcW w:w="3780" w:type="dxa"/>
          </w:tcPr>
          <w:p w:rsidR="004422BD" w:rsidRDefault="0068369C" w:rsidP="001A44A4">
            <w:pPr>
              <w:pStyle w:val="Header"/>
              <w:tabs>
                <w:tab w:val="clear" w:pos="4320"/>
                <w:tab w:val="clear" w:pos="8640"/>
              </w:tabs>
              <w:rPr>
                <w:rFonts w:cs="Arial"/>
              </w:rPr>
            </w:pPr>
            <w:r>
              <w:rPr>
                <w:rFonts w:cs="Arial"/>
              </w:rPr>
              <w:t>HSCAN signal sent from SCCM</w:t>
            </w:r>
          </w:p>
        </w:tc>
        <w:tc>
          <w:tcPr>
            <w:tcW w:w="1890" w:type="dxa"/>
          </w:tcPr>
          <w:p w:rsidR="004422BD" w:rsidRDefault="0068369C" w:rsidP="001A44A4">
            <w:pPr>
              <w:pStyle w:val="Header"/>
              <w:tabs>
                <w:tab w:val="clear" w:pos="4320"/>
                <w:tab w:val="clear" w:pos="8640"/>
              </w:tabs>
              <w:jc w:val="center"/>
            </w:pPr>
            <w:r>
              <w:t>0x0</w:t>
            </w:r>
          </w:p>
        </w:tc>
        <w:tc>
          <w:tcPr>
            <w:tcW w:w="1900" w:type="dxa"/>
          </w:tcPr>
          <w:p w:rsidR="004422BD" w:rsidRDefault="0068369C" w:rsidP="001A44A4">
            <w:pPr>
              <w:pStyle w:val="Header"/>
              <w:tabs>
                <w:tab w:val="clear" w:pos="4320"/>
                <w:tab w:val="clear" w:pos="8640"/>
              </w:tabs>
              <w:jc w:val="center"/>
            </w:pPr>
            <w:r>
              <w:t>0x0</w:t>
            </w:r>
          </w:p>
        </w:tc>
      </w:tr>
      <w:tr w:rsidR="004422BD" w:rsidTr="00DB2BAA">
        <w:trPr>
          <w:jc w:val="center"/>
        </w:trPr>
        <w:tc>
          <w:tcPr>
            <w:tcW w:w="3428" w:type="dxa"/>
          </w:tcPr>
          <w:p w:rsidR="004422BD" w:rsidRPr="0098739C" w:rsidRDefault="0068369C" w:rsidP="00AE560A">
            <w:pPr>
              <w:pStyle w:val="Header"/>
              <w:rPr>
                <w:rFonts w:cs="Arial"/>
              </w:rPr>
            </w:pPr>
            <w:r>
              <w:rPr>
                <w:rFonts w:eastAsia="MS Mincho" w:cs="Arial"/>
                <w:lang w:eastAsia="ja-JP"/>
              </w:rPr>
              <w:t>SteWhlSwtchHud</w:t>
            </w:r>
            <w:r w:rsidRPr="0098739C">
              <w:rPr>
                <w:rFonts w:eastAsia="MS Mincho" w:cs="Arial"/>
                <w:lang w:eastAsia="ja-JP"/>
              </w:rPr>
              <w:t>_B_Stat</w:t>
            </w:r>
          </w:p>
        </w:tc>
        <w:tc>
          <w:tcPr>
            <w:tcW w:w="3780" w:type="dxa"/>
          </w:tcPr>
          <w:p w:rsidR="004422BD" w:rsidRDefault="0068369C" w:rsidP="001A44A4">
            <w:pPr>
              <w:pStyle w:val="Header"/>
              <w:tabs>
                <w:tab w:val="clear" w:pos="4320"/>
                <w:tab w:val="clear" w:pos="8640"/>
              </w:tabs>
              <w:rPr>
                <w:rFonts w:cs="Arial"/>
              </w:rPr>
            </w:pPr>
            <w:r>
              <w:rPr>
                <w:rFonts w:cs="Arial"/>
              </w:rPr>
              <w:t>HSCAN signal sent from SCCM</w:t>
            </w:r>
          </w:p>
        </w:tc>
        <w:tc>
          <w:tcPr>
            <w:tcW w:w="1890" w:type="dxa"/>
          </w:tcPr>
          <w:p w:rsidR="004422BD" w:rsidRDefault="0068369C" w:rsidP="001A44A4">
            <w:pPr>
              <w:pStyle w:val="Header"/>
              <w:tabs>
                <w:tab w:val="clear" w:pos="4320"/>
                <w:tab w:val="clear" w:pos="8640"/>
              </w:tabs>
              <w:jc w:val="center"/>
            </w:pPr>
            <w:r>
              <w:t>0x0</w:t>
            </w:r>
          </w:p>
        </w:tc>
        <w:tc>
          <w:tcPr>
            <w:tcW w:w="1900" w:type="dxa"/>
          </w:tcPr>
          <w:p w:rsidR="004422BD" w:rsidRDefault="0068369C" w:rsidP="001A44A4">
            <w:pPr>
              <w:pStyle w:val="Header"/>
              <w:tabs>
                <w:tab w:val="clear" w:pos="4320"/>
                <w:tab w:val="clear" w:pos="8640"/>
              </w:tabs>
              <w:jc w:val="center"/>
            </w:pPr>
            <w:r>
              <w:t>0x0</w:t>
            </w:r>
          </w:p>
        </w:tc>
      </w:tr>
      <w:tr w:rsidR="008850F7" w:rsidTr="00DB2BAA">
        <w:trPr>
          <w:jc w:val="center"/>
        </w:trPr>
        <w:tc>
          <w:tcPr>
            <w:tcW w:w="3428" w:type="dxa"/>
          </w:tcPr>
          <w:p w:rsidR="008850F7" w:rsidRPr="0098739C" w:rsidRDefault="0068369C" w:rsidP="007C7C42">
            <w:pPr>
              <w:pStyle w:val="Header"/>
              <w:rPr>
                <w:rFonts w:cs="Arial"/>
              </w:rPr>
            </w:pPr>
            <w:r>
              <w:rPr>
                <w:rFonts w:eastAsia="MS Mincho" w:cs="Arial"/>
                <w:lang w:eastAsia="ja-JP"/>
              </w:rPr>
              <w:t>SteWhlSwtchView</w:t>
            </w:r>
            <w:r w:rsidRPr="0098739C">
              <w:rPr>
                <w:rFonts w:eastAsia="MS Mincho" w:cs="Arial"/>
                <w:lang w:eastAsia="ja-JP"/>
              </w:rPr>
              <w:t>_B_Stat</w:t>
            </w:r>
          </w:p>
        </w:tc>
        <w:tc>
          <w:tcPr>
            <w:tcW w:w="3780" w:type="dxa"/>
          </w:tcPr>
          <w:p w:rsidR="008850F7" w:rsidRDefault="0068369C" w:rsidP="007C7C42">
            <w:pPr>
              <w:pStyle w:val="Header"/>
              <w:tabs>
                <w:tab w:val="clear" w:pos="4320"/>
                <w:tab w:val="clear" w:pos="8640"/>
              </w:tabs>
              <w:rPr>
                <w:rFonts w:cs="Arial"/>
              </w:rPr>
            </w:pPr>
            <w:r>
              <w:rPr>
                <w:rFonts w:cs="Arial"/>
              </w:rPr>
              <w:t>HSCAN signal sent from SCCM</w:t>
            </w:r>
          </w:p>
        </w:tc>
        <w:tc>
          <w:tcPr>
            <w:tcW w:w="1890" w:type="dxa"/>
          </w:tcPr>
          <w:p w:rsidR="008850F7" w:rsidRDefault="0068369C" w:rsidP="007C7C42">
            <w:pPr>
              <w:pStyle w:val="Header"/>
              <w:tabs>
                <w:tab w:val="clear" w:pos="4320"/>
                <w:tab w:val="clear" w:pos="8640"/>
              </w:tabs>
              <w:jc w:val="center"/>
            </w:pPr>
            <w:r>
              <w:t>0x0</w:t>
            </w:r>
          </w:p>
        </w:tc>
        <w:tc>
          <w:tcPr>
            <w:tcW w:w="1900" w:type="dxa"/>
          </w:tcPr>
          <w:p w:rsidR="008850F7" w:rsidRDefault="0068369C" w:rsidP="007C7C42">
            <w:pPr>
              <w:pStyle w:val="Header"/>
              <w:tabs>
                <w:tab w:val="clear" w:pos="4320"/>
                <w:tab w:val="clear" w:pos="8640"/>
              </w:tabs>
              <w:jc w:val="center"/>
            </w:pPr>
            <w:r>
              <w:t>0x0</w:t>
            </w:r>
          </w:p>
        </w:tc>
      </w:tr>
      <w:tr w:rsidR="008850F7" w:rsidTr="00DB2BAA">
        <w:trPr>
          <w:jc w:val="center"/>
        </w:trPr>
        <w:tc>
          <w:tcPr>
            <w:tcW w:w="3428" w:type="dxa"/>
          </w:tcPr>
          <w:p w:rsidR="008850F7" w:rsidRPr="0098739C" w:rsidRDefault="0068369C" w:rsidP="007C7C42">
            <w:pPr>
              <w:pStyle w:val="Header"/>
              <w:rPr>
                <w:rFonts w:cs="Arial"/>
              </w:rPr>
            </w:pPr>
            <w:r>
              <w:rPr>
                <w:rFonts w:eastAsia="MS Mincho" w:cs="Arial"/>
                <w:lang w:eastAsia="ja-JP"/>
              </w:rPr>
              <w:t>SteWhlSwtchSet</w:t>
            </w:r>
            <w:r w:rsidRPr="0098739C">
              <w:rPr>
                <w:rFonts w:eastAsia="MS Mincho" w:cs="Arial"/>
                <w:lang w:eastAsia="ja-JP"/>
              </w:rPr>
              <w:t>_B_Stat</w:t>
            </w:r>
          </w:p>
        </w:tc>
        <w:tc>
          <w:tcPr>
            <w:tcW w:w="3780" w:type="dxa"/>
          </w:tcPr>
          <w:p w:rsidR="008850F7" w:rsidRDefault="0068369C" w:rsidP="007C7C42">
            <w:pPr>
              <w:pStyle w:val="Header"/>
              <w:tabs>
                <w:tab w:val="clear" w:pos="4320"/>
                <w:tab w:val="clear" w:pos="8640"/>
              </w:tabs>
              <w:rPr>
                <w:rFonts w:cs="Arial"/>
              </w:rPr>
            </w:pPr>
            <w:r>
              <w:rPr>
                <w:rFonts w:cs="Arial"/>
              </w:rPr>
              <w:t>HSCAN signal sent from SCCM</w:t>
            </w:r>
          </w:p>
        </w:tc>
        <w:tc>
          <w:tcPr>
            <w:tcW w:w="1890" w:type="dxa"/>
          </w:tcPr>
          <w:p w:rsidR="008850F7" w:rsidRDefault="0068369C" w:rsidP="007C7C42">
            <w:pPr>
              <w:pStyle w:val="Header"/>
              <w:tabs>
                <w:tab w:val="clear" w:pos="4320"/>
                <w:tab w:val="clear" w:pos="8640"/>
              </w:tabs>
              <w:jc w:val="center"/>
            </w:pPr>
            <w:r>
              <w:t>0x0</w:t>
            </w:r>
          </w:p>
        </w:tc>
        <w:tc>
          <w:tcPr>
            <w:tcW w:w="1900" w:type="dxa"/>
          </w:tcPr>
          <w:p w:rsidR="008850F7" w:rsidRDefault="0068369C" w:rsidP="007C7C42">
            <w:pPr>
              <w:pStyle w:val="Header"/>
              <w:tabs>
                <w:tab w:val="clear" w:pos="4320"/>
                <w:tab w:val="clear" w:pos="8640"/>
              </w:tabs>
              <w:jc w:val="center"/>
            </w:pPr>
            <w:r>
              <w:t>0x0</w:t>
            </w:r>
          </w:p>
        </w:tc>
      </w:tr>
      <w:tr w:rsidR="004422BD" w:rsidRPr="00623744" w:rsidTr="00DB2BAA">
        <w:trPr>
          <w:trHeight w:val="188"/>
          <w:jc w:val="center"/>
        </w:trPr>
        <w:tc>
          <w:tcPr>
            <w:tcW w:w="3428" w:type="dxa"/>
          </w:tcPr>
          <w:p w:rsidR="004422BD" w:rsidRPr="00623744" w:rsidRDefault="0068369C" w:rsidP="0079550C">
            <w:pPr>
              <w:pStyle w:val="Header"/>
              <w:rPr>
                <w:rFonts w:cs="Arial"/>
              </w:rPr>
            </w:pPr>
            <w:r w:rsidRPr="00623744">
              <w:rPr>
                <w:rFonts w:eastAsia="MS Mincho" w:cs="Arial"/>
                <w:lang w:eastAsia="ja-JP"/>
              </w:rPr>
              <w:t>SteWhlSwtchMed_B_Stat</w:t>
            </w:r>
          </w:p>
        </w:tc>
        <w:tc>
          <w:tcPr>
            <w:tcW w:w="3780" w:type="dxa"/>
          </w:tcPr>
          <w:p w:rsidR="004422BD" w:rsidRPr="00623744" w:rsidRDefault="0068369C" w:rsidP="0079550C">
            <w:pPr>
              <w:pStyle w:val="Header"/>
              <w:tabs>
                <w:tab w:val="clear" w:pos="4320"/>
                <w:tab w:val="clear" w:pos="8640"/>
              </w:tabs>
              <w:rPr>
                <w:rFonts w:cs="Arial"/>
              </w:rPr>
            </w:pPr>
            <w:r w:rsidRPr="00623744">
              <w:rPr>
                <w:rFonts w:cs="Arial"/>
              </w:rPr>
              <w:t>HSCAN signal sent from SCCM</w:t>
            </w:r>
          </w:p>
        </w:tc>
        <w:tc>
          <w:tcPr>
            <w:tcW w:w="1890" w:type="dxa"/>
          </w:tcPr>
          <w:p w:rsidR="004422BD" w:rsidRPr="00623744" w:rsidRDefault="0068369C" w:rsidP="0079550C">
            <w:pPr>
              <w:pStyle w:val="Header"/>
              <w:tabs>
                <w:tab w:val="clear" w:pos="4320"/>
                <w:tab w:val="clear" w:pos="8640"/>
              </w:tabs>
              <w:jc w:val="center"/>
            </w:pPr>
            <w:r w:rsidRPr="00623744">
              <w:t>0x0</w:t>
            </w:r>
          </w:p>
        </w:tc>
        <w:tc>
          <w:tcPr>
            <w:tcW w:w="1900" w:type="dxa"/>
          </w:tcPr>
          <w:p w:rsidR="004422BD" w:rsidRPr="00623744" w:rsidRDefault="0068369C" w:rsidP="0079550C">
            <w:pPr>
              <w:pStyle w:val="Header"/>
              <w:tabs>
                <w:tab w:val="clear" w:pos="4320"/>
                <w:tab w:val="clear" w:pos="8640"/>
              </w:tabs>
              <w:jc w:val="center"/>
            </w:pPr>
            <w:r w:rsidRPr="00623744">
              <w:t>0x0</w:t>
            </w:r>
          </w:p>
        </w:tc>
      </w:tr>
      <w:tr w:rsidR="004422BD" w:rsidRPr="00623744" w:rsidTr="00DB2BAA">
        <w:trPr>
          <w:jc w:val="center"/>
        </w:trPr>
        <w:tc>
          <w:tcPr>
            <w:tcW w:w="3428" w:type="dxa"/>
          </w:tcPr>
          <w:p w:rsidR="004422BD" w:rsidRPr="00623744" w:rsidRDefault="0068369C" w:rsidP="0079550C">
            <w:pPr>
              <w:pStyle w:val="Header"/>
              <w:rPr>
                <w:rFonts w:cs="Arial"/>
              </w:rPr>
            </w:pPr>
            <w:r w:rsidRPr="00623744">
              <w:rPr>
                <w:rFonts w:eastAsia="MS Mincho" w:cs="Arial"/>
                <w:lang w:eastAsia="ja-JP"/>
              </w:rPr>
              <w:t>SteWhlSwtchNav_B_Stat</w:t>
            </w:r>
          </w:p>
        </w:tc>
        <w:tc>
          <w:tcPr>
            <w:tcW w:w="3780" w:type="dxa"/>
          </w:tcPr>
          <w:p w:rsidR="004422BD" w:rsidRPr="00623744" w:rsidRDefault="0068369C" w:rsidP="0079550C">
            <w:pPr>
              <w:pStyle w:val="Header"/>
              <w:tabs>
                <w:tab w:val="clear" w:pos="4320"/>
                <w:tab w:val="clear" w:pos="8640"/>
              </w:tabs>
              <w:rPr>
                <w:rFonts w:cs="Arial"/>
              </w:rPr>
            </w:pPr>
            <w:r w:rsidRPr="00623744">
              <w:rPr>
                <w:rFonts w:cs="Arial"/>
              </w:rPr>
              <w:t>HSCAN signal sent from SCCM</w:t>
            </w:r>
          </w:p>
        </w:tc>
        <w:tc>
          <w:tcPr>
            <w:tcW w:w="1890" w:type="dxa"/>
          </w:tcPr>
          <w:p w:rsidR="004422BD" w:rsidRPr="00623744" w:rsidRDefault="0068369C" w:rsidP="0079550C">
            <w:pPr>
              <w:pStyle w:val="Header"/>
              <w:tabs>
                <w:tab w:val="clear" w:pos="4320"/>
                <w:tab w:val="clear" w:pos="8640"/>
              </w:tabs>
              <w:jc w:val="center"/>
            </w:pPr>
            <w:r w:rsidRPr="00623744">
              <w:t>0x0</w:t>
            </w:r>
          </w:p>
        </w:tc>
        <w:tc>
          <w:tcPr>
            <w:tcW w:w="1900" w:type="dxa"/>
          </w:tcPr>
          <w:p w:rsidR="004422BD" w:rsidRPr="00623744" w:rsidRDefault="0068369C" w:rsidP="0079550C">
            <w:pPr>
              <w:pStyle w:val="Header"/>
              <w:tabs>
                <w:tab w:val="clear" w:pos="4320"/>
                <w:tab w:val="clear" w:pos="8640"/>
              </w:tabs>
              <w:jc w:val="center"/>
            </w:pPr>
            <w:r w:rsidRPr="00623744">
              <w:t>0x0</w:t>
            </w:r>
          </w:p>
        </w:tc>
      </w:tr>
      <w:tr w:rsidR="00860598" w:rsidRPr="00623744" w:rsidTr="00DB2BAA">
        <w:trPr>
          <w:jc w:val="center"/>
        </w:trPr>
        <w:tc>
          <w:tcPr>
            <w:tcW w:w="3428" w:type="dxa"/>
            <w:vAlign w:val="center"/>
          </w:tcPr>
          <w:p w:rsidR="00860598" w:rsidRPr="00623744" w:rsidRDefault="0068369C" w:rsidP="005A744C">
            <w:pPr>
              <w:pStyle w:val="Header"/>
              <w:rPr>
                <w:rFonts w:eastAsia="MS Mincho" w:cs="Arial"/>
                <w:lang w:eastAsia="ja-JP"/>
              </w:rPr>
            </w:pPr>
            <w:r w:rsidRPr="00623744">
              <w:rPr>
                <w:rFonts w:eastAsia="MS Mincho" w:cs="Arial"/>
                <w:lang w:eastAsia="ja-JP"/>
              </w:rPr>
              <w:t>L_</w:t>
            </w:r>
            <w:r w:rsidRPr="00623744">
              <w:rPr>
                <w:rFonts w:eastAsia="MS Mincho" w:cs="Arial"/>
                <w:b/>
                <w:i/>
                <w:lang w:eastAsia="ja-JP"/>
              </w:rPr>
              <w:t>Y</w:t>
            </w:r>
            <w:r w:rsidRPr="00623744">
              <w:rPr>
                <w:rFonts w:eastAsia="MS Mincho" w:cs="Arial"/>
                <w:lang w:eastAsia="ja-JP"/>
              </w:rPr>
              <w:t>_Switch_Press</w:t>
            </w:r>
          </w:p>
        </w:tc>
        <w:tc>
          <w:tcPr>
            <w:tcW w:w="3780" w:type="dxa"/>
          </w:tcPr>
          <w:p w:rsidR="00860598" w:rsidRPr="00623744" w:rsidRDefault="0068369C" w:rsidP="0079550C">
            <w:pPr>
              <w:pStyle w:val="Header"/>
              <w:tabs>
                <w:tab w:val="clear" w:pos="4320"/>
                <w:tab w:val="clear" w:pos="8640"/>
              </w:tabs>
              <w:rPr>
                <w:rFonts w:cs="Arial"/>
                <w:bCs/>
                <w:iCs/>
                <w:color w:val="000000"/>
                <w:sz w:val="18"/>
                <w:szCs w:val="16"/>
              </w:rPr>
            </w:pPr>
            <w:r w:rsidRPr="00623744">
              <w:rPr>
                <w:rFonts w:cs="Arial"/>
                <w:bCs/>
                <w:iCs/>
                <w:color w:val="000000"/>
                <w:sz w:val="18"/>
                <w:szCs w:val="16"/>
              </w:rPr>
              <w:t>Internal signal to cluster for switch press</w:t>
            </w:r>
          </w:p>
          <w:p w:rsidR="00860598" w:rsidRPr="00623744" w:rsidRDefault="0068369C" w:rsidP="00CB0325">
            <w:pPr>
              <w:pStyle w:val="Header"/>
              <w:tabs>
                <w:tab w:val="clear" w:pos="4320"/>
                <w:tab w:val="clear" w:pos="8640"/>
              </w:tabs>
              <w:rPr>
                <w:rFonts w:cs="Arial"/>
                <w:color w:val="000000"/>
                <w:sz w:val="18"/>
                <w:szCs w:val="16"/>
              </w:rPr>
            </w:pPr>
            <w:r w:rsidRPr="00623744">
              <w:rPr>
                <w:rFonts w:cs="Arial"/>
                <w:b/>
                <w:bCs/>
                <w:i/>
                <w:iCs/>
                <w:color w:val="000000"/>
                <w:sz w:val="18"/>
                <w:szCs w:val="16"/>
              </w:rPr>
              <w:t xml:space="preserve">Y </w:t>
            </w:r>
            <w:r w:rsidRPr="00623744">
              <w:rPr>
                <w:rFonts w:cs="Arial"/>
                <w:color w:val="000000"/>
                <w:sz w:val="18"/>
                <w:szCs w:val="16"/>
              </w:rPr>
              <w:t xml:space="preserve">can be OK, CursorUp, CursorDown, CursorBack, Hud, View, Settings, Media, Navigation, or </w:t>
            </w:r>
            <w:r>
              <w:rPr>
                <w:rFonts w:cs="Arial"/>
                <w:color w:val="000000"/>
                <w:sz w:val="18"/>
                <w:szCs w:val="16"/>
              </w:rPr>
              <w:t>Send</w:t>
            </w:r>
            <w:r w:rsidRPr="00623744">
              <w:rPr>
                <w:rFonts w:cs="Arial"/>
                <w:color w:val="000000"/>
                <w:sz w:val="18"/>
                <w:szCs w:val="16"/>
              </w:rPr>
              <w:t>.</w:t>
            </w:r>
          </w:p>
        </w:tc>
        <w:tc>
          <w:tcPr>
            <w:tcW w:w="1890" w:type="dxa"/>
            <w:vAlign w:val="center"/>
          </w:tcPr>
          <w:p w:rsidR="00860598" w:rsidRPr="00623744" w:rsidRDefault="0068369C" w:rsidP="005A744C">
            <w:pPr>
              <w:pStyle w:val="Header"/>
              <w:tabs>
                <w:tab w:val="clear" w:pos="4320"/>
                <w:tab w:val="clear" w:pos="8640"/>
              </w:tabs>
              <w:jc w:val="center"/>
            </w:pPr>
            <w:r w:rsidRPr="00623744">
              <w:t>0x0</w:t>
            </w:r>
          </w:p>
        </w:tc>
        <w:tc>
          <w:tcPr>
            <w:tcW w:w="1900" w:type="dxa"/>
            <w:vAlign w:val="center"/>
          </w:tcPr>
          <w:p w:rsidR="00860598" w:rsidRPr="00623744" w:rsidRDefault="0068369C" w:rsidP="005A744C">
            <w:pPr>
              <w:pStyle w:val="Header"/>
              <w:tabs>
                <w:tab w:val="clear" w:pos="4320"/>
                <w:tab w:val="clear" w:pos="8640"/>
              </w:tabs>
              <w:jc w:val="center"/>
            </w:pPr>
            <w:r w:rsidRPr="00623744">
              <w:t>0x0</w:t>
            </w:r>
          </w:p>
        </w:tc>
      </w:tr>
      <w:tr w:rsidR="00860598" w:rsidRPr="00623744" w:rsidTr="00DB2BAA">
        <w:trPr>
          <w:jc w:val="center"/>
        </w:trPr>
        <w:tc>
          <w:tcPr>
            <w:tcW w:w="3428" w:type="dxa"/>
            <w:vAlign w:val="center"/>
          </w:tcPr>
          <w:p w:rsidR="00860598" w:rsidRPr="00623744" w:rsidRDefault="0068369C" w:rsidP="005A744C">
            <w:pPr>
              <w:pStyle w:val="Header"/>
              <w:rPr>
                <w:rFonts w:eastAsia="MS Mincho" w:cs="Arial"/>
                <w:lang w:eastAsia="ja-JP"/>
              </w:rPr>
            </w:pPr>
            <w:r w:rsidRPr="00623744">
              <w:rPr>
                <w:rFonts w:eastAsia="MS Mincho" w:cs="Arial"/>
                <w:lang w:eastAsia="ja-JP"/>
              </w:rPr>
              <w:t>L_</w:t>
            </w:r>
            <w:r w:rsidRPr="00623744">
              <w:rPr>
                <w:rFonts w:eastAsia="MS Mincho" w:cs="Arial"/>
                <w:b/>
                <w:i/>
                <w:lang w:eastAsia="ja-JP"/>
              </w:rPr>
              <w:t>Y</w:t>
            </w:r>
            <w:r w:rsidRPr="00623744">
              <w:rPr>
                <w:rFonts w:eastAsia="MS Mincho" w:cs="Arial"/>
                <w:lang w:eastAsia="ja-JP"/>
              </w:rPr>
              <w:t>_Switch_Release</w:t>
            </w:r>
          </w:p>
        </w:tc>
        <w:tc>
          <w:tcPr>
            <w:tcW w:w="3780" w:type="dxa"/>
          </w:tcPr>
          <w:p w:rsidR="00860598" w:rsidRPr="00623744" w:rsidRDefault="0068369C" w:rsidP="0079550C">
            <w:pPr>
              <w:pStyle w:val="Header"/>
              <w:tabs>
                <w:tab w:val="clear" w:pos="4320"/>
                <w:tab w:val="clear" w:pos="8640"/>
              </w:tabs>
              <w:rPr>
                <w:rFonts w:cs="Arial"/>
                <w:bCs/>
                <w:iCs/>
                <w:color w:val="000000"/>
                <w:sz w:val="18"/>
                <w:szCs w:val="16"/>
              </w:rPr>
            </w:pPr>
            <w:r w:rsidRPr="00623744">
              <w:rPr>
                <w:rFonts w:cs="Arial"/>
                <w:bCs/>
                <w:iCs/>
                <w:color w:val="000000"/>
                <w:sz w:val="18"/>
                <w:szCs w:val="16"/>
              </w:rPr>
              <w:t>Internal signal to cluster for switch release</w:t>
            </w:r>
          </w:p>
          <w:p w:rsidR="00860598" w:rsidRPr="00623744" w:rsidRDefault="0068369C" w:rsidP="00CB0325">
            <w:pPr>
              <w:pStyle w:val="Header"/>
              <w:tabs>
                <w:tab w:val="clear" w:pos="4320"/>
                <w:tab w:val="clear" w:pos="8640"/>
              </w:tabs>
              <w:rPr>
                <w:rFonts w:cs="Arial"/>
                <w:sz w:val="18"/>
              </w:rPr>
            </w:pPr>
            <w:r w:rsidRPr="00623744">
              <w:rPr>
                <w:rFonts w:cs="Arial"/>
                <w:b/>
                <w:bCs/>
                <w:i/>
                <w:iCs/>
                <w:color w:val="000000"/>
                <w:sz w:val="18"/>
                <w:szCs w:val="16"/>
              </w:rPr>
              <w:t xml:space="preserve">Y </w:t>
            </w:r>
            <w:r w:rsidRPr="00623744">
              <w:rPr>
                <w:rFonts w:cs="Arial"/>
                <w:color w:val="000000"/>
                <w:sz w:val="18"/>
                <w:szCs w:val="16"/>
              </w:rPr>
              <w:t xml:space="preserve">can be OK, CursorUp, CursorDown, CursorBack, Hud, View, Settings, Media, Navigation, or </w:t>
            </w:r>
            <w:r>
              <w:rPr>
                <w:rFonts w:cs="Arial"/>
                <w:color w:val="000000"/>
                <w:sz w:val="18"/>
                <w:szCs w:val="16"/>
              </w:rPr>
              <w:t>Send</w:t>
            </w:r>
            <w:r w:rsidRPr="00623744">
              <w:rPr>
                <w:rFonts w:cs="Arial"/>
                <w:color w:val="000000"/>
                <w:sz w:val="18"/>
                <w:szCs w:val="16"/>
              </w:rPr>
              <w:t>.</w:t>
            </w:r>
          </w:p>
        </w:tc>
        <w:tc>
          <w:tcPr>
            <w:tcW w:w="1890" w:type="dxa"/>
            <w:vAlign w:val="center"/>
          </w:tcPr>
          <w:p w:rsidR="00860598" w:rsidRPr="00623744" w:rsidRDefault="0068369C" w:rsidP="005A744C">
            <w:pPr>
              <w:pStyle w:val="Header"/>
              <w:tabs>
                <w:tab w:val="clear" w:pos="4320"/>
                <w:tab w:val="clear" w:pos="8640"/>
              </w:tabs>
              <w:jc w:val="center"/>
            </w:pPr>
            <w:r w:rsidRPr="00623744">
              <w:t>0x0</w:t>
            </w:r>
          </w:p>
        </w:tc>
        <w:tc>
          <w:tcPr>
            <w:tcW w:w="1900" w:type="dxa"/>
            <w:vAlign w:val="center"/>
          </w:tcPr>
          <w:p w:rsidR="00860598" w:rsidRPr="00623744" w:rsidRDefault="0068369C" w:rsidP="005A744C">
            <w:pPr>
              <w:pStyle w:val="Header"/>
              <w:tabs>
                <w:tab w:val="clear" w:pos="4320"/>
                <w:tab w:val="clear" w:pos="8640"/>
              </w:tabs>
              <w:jc w:val="center"/>
            </w:pPr>
            <w:r w:rsidRPr="00623744">
              <w:t>0x0</w:t>
            </w:r>
          </w:p>
        </w:tc>
      </w:tr>
      <w:tr w:rsidR="00860598" w:rsidTr="00DB2BAA">
        <w:trPr>
          <w:jc w:val="center"/>
        </w:trPr>
        <w:tc>
          <w:tcPr>
            <w:tcW w:w="3428" w:type="dxa"/>
            <w:vAlign w:val="center"/>
          </w:tcPr>
          <w:p w:rsidR="00860598" w:rsidRPr="00623744" w:rsidRDefault="0068369C" w:rsidP="005A744C">
            <w:pPr>
              <w:pStyle w:val="Header"/>
              <w:rPr>
                <w:rFonts w:eastAsia="MS Mincho" w:cs="Arial"/>
                <w:lang w:eastAsia="ja-JP"/>
              </w:rPr>
            </w:pPr>
            <w:r w:rsidRPr="00623744">
              <w:rPr>
                <w:rFonts w:eastAsia="MS Mincho" w:cs="Arial"/>
                <w:lang w:eastAsia="ja-JP"/>
              </w:rPr>
              <w:t>L_</w:t>
            </w:r>
            <w:r w:rsidRPr="00623744">
              <w:rPr>
                <w:rFonts w:eastAsia="MS Mincho" w:cs="Arial"/>
                <w:b/>
                <w:i/>
                <w:lang w:eastAsia="ja-JP"/>
              </w:rPr>
              <w:t>Y</w:t>
            </w:r>
            <w:r w:rsidRPr="00623744">
              <w:rPr>
                <w:rFonts w:eastAsia="MS Mincho" w:cs="Arial"/>
                <w:lang w:eastAsia="ja-JP"/>
              </w:rPr>
              <w:t>_Switch_Hold_Timer</w:t>
            </w:r>
          </w:p>
        </w:tc>
        <w:tc>
          <w:tcPr>
            <w:tcW w:w="3780" w:type="dxa"/>
          </w:tcPr>
          <w:p w:rsidR="00860598" w:rsidRPr="00623744" w:rsidRDefault="0068369C" w:rsidP="0079550C">
            <w:pPr>
              <w:pStyle w:val="Header"/>
              <w:tabs>
                <w:tab w:val="clear" w:pos="4320"/>
                <w:tab w:val="clear" w:pos="8640"/>
              </w:tabs>
              <w:rPr>
                <w:rFonts w:cs="Arial"/>
                <w:bCs/>
                <w:iCs/>
                <w:color w:val="000000"/>
                <w:sz w:val="18"/>
                <w:szCs w:val="16"/>
              </w:rPr>
            </w:pPr>
            <w:r w:rsidRPr="00623744">
              <w:rPr>
                <w:rFonts w:cs="Arial"/>
                <w:bCs/>
                <w:iCs/>
                <w:color w:val="000000"/>
                <w:sz w:val="18"/>
                <w:szCs w:val="16"/>
              </w:rPr>
              <w:t>Internal signal to cluster for switch hold timer</w:t>
            </w:r>
          </w:p>
          <w:p w:rsidR="00860598" w:rsidRPr="00623744" w:rsidRDefault="0068369C" w:rsidP="00CB0325">
            <w:pPr>
              <w:pStyle w:val="Header"/>
              <w:tabs>
                <w:tab w:val="clear" w:pos="4320"/>
                <w:tab w:val="clear" w:pos="8640"/>
              </w:tabs>
              <w:rPr>
                <w:rFonts w:cs="Arial"/>
                <w:sz w:val="18"/>
              </w:rPr>
            </w:pPr>
            <w:r w:rsidRPr="00623744">
              <w:rPr>
                <w:rFonts w:cs="Arial"/>
                <w:b/>
                <w:bCs/>
                <w:i/>
                <w:iCs/>
                <w:color w:val="000000"/>
                <w:sz w:val="18"/>
                <w:szCs w:val="16"/>
              </w:rPr>
              <w:t xml:space="preserve">Y </w:t>
            </w:r>
            <w:r w:rsidRPr="00623744">
              <w:rPr>
                <w:rFonts w:cs="Arial"/>
                <w:color w:val="000000"/>
                <w:sz w:val="18"/>
                <w:szCs w:val="16"/>
              </w:rPr>
              <w:t xml:space="preserve">can be OK, CursorUp, CursorDown, CursorBack, Hud, View, Settings, Media, Navigation, or </w:t>
            </w:r>
            <w:r>
              <w:rPr>
                <w:rFonts w:cs="Arial"/>
                <w:color w:val="000000"/>
                <w:sz w:val="18"/>
                <w:szCs w:val="16"/>
              </w:rPr>
              <w:t>Send</w:t>
            </w:r>
            <w:r w:rsidRPr="00623744">
              <w:rPr>
                <w:rFonts w:cs="Arial"/>
                <w:color w:val="000000"/>
                <w:sz w:val="18"/>
                <w:szCs w:val="16"/>
              </w:rPr>
              <w:t>.</w:t>
            </w:r>
          </w:p>
        </w:tc>
        <w:tc>
          <w:tcPr>
            <w:tcW w:w="1890" w:type="dxa"/>
            <w:vAlign w:val="center"/>
          </w:tcPr>
          <w:p w:rsidR="00860598" w:rsidRPr="00623744" w:rsidRDefault="0068369C" w:rsidP="005A744C">
            <w:pPr>
              <w:pStyle w:val="Header"/>
              <w:tabs>
                <w:tab w:val="clear" w:pos="4320"/>
                <w:tab w:val="clear" w:pos="8640"/>
              </w:tabs>
              <w:jc w:val="center"/>
            </w:pPr>
            <w:r w:rsidRPr="00623744">
              <w:t>0x0</w:t>
            </w:r>
          </w:p>
        </w:tc>
        <w:tc>
          <w:tcPr>
            <w:tcW w:w="1900" w:type="dxa"/>
            <w:vAlign w:val="center"/>
          </w:tcPr>
          <w:p w:rsidR="00860598" w:rsidRDefault="0068369C" w:rsidP="005A744C">
            <w:pPr>
              <w:pStyle w:val="Header"/>
              <w:tabs>
                <w:tab w:val="clear" w:pos="4320"/>
                <w:tab w:val="clear" w:pos="8640"/>
              </w:tabs>
              <w:jc w:val="center"/>
            </w:pPr>
            <w:r w:rsidRPr="00623744">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ICI_BtnID_A</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ICI_BtnID_B</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ICI_BtnID_C</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ICI_BtnID_D</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ICI_Coding_BtnID_A</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ICI_Coding_BtnID_B</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E230AD"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ICI_Coding_BtnID_C</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r>
      <w:tr w:rsidR="00E230AD" w:rsidRPr="00FE21D0" w:rsidTr="00DB2BAA">
        <w:trPr>
          <w:jc w:val="center"/>
        </w:trPr>
        <w:tc>
          <w:tcPr>
            <w:tcW w:w="3428"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E230AD">
            <w:pPr>
              <w:pStyle w:val="Header"/>
              <w:rPr>
                <w:rFonts w:eastAsia="MS Mincho" w:cs="Arial"/>
                <w:highlight w:val="cyan"/>
                <w:lang w:eastAsia="ja-JP"/>
              </w:rPr>
            </w:pPr>
            <w:r w:rsidRPr="00E230AD">
              <w:rPr>
                <w:rFonts w:eastAsia="MS Mincho" w:cs="Arial"/>
                <w:highlight w:val="cyan"/>
                <w:lang w:eastAsia="ja-JP"/>
              </w:rPr>
              <w:t>ICI_Coding_BtnID_D</w:t>
            </w:r>
          </w:p>
        </w:tc>
        <w:tc>
          <w:tcPr>
            <w:tcW w:w="3780" w:type="dxa"/>
            <w:tcBorders>
              <w:top w:val="single" w:sz="4" w:space="0" w:color="auto"/>
              <w:left w:val="single" w:sz="4" w:space="0" w:color="auto"/>
              <w:bottom w:val="single" w:sz="4" w:space="0" w:color="auto"/>
              <w:right w:val="single" w:sz="4" w:space="0" w:color="auto"/>
            </w:tcBorders>
          </w:tcPr>
          <w:p w:rsidR="00E230AD" w:rsidRPr="00E230AD" w:rsidRDefault="0068369C" w:rsidP="00B75049">
            <w:pPr>
              <w:pStyle w:val="Header"/>
              <w:tabs>
                <w:tab w:val="clear" w:pos="4320"/>
                <w:tab w:val="clear" w:pos="8640"/>
              </w:tabs>
              <w:rPr>
                <w:rFonts w:cs="Arial"/>
                <w:bCs/>
                <w:iCs/>
                <w:color w:val="000000"/>
                <w:sz w:val="18"/>
                <w:szCs w:val="16"/>
                <w:highlight w:val="cyan"/>
              </w:rPr>
            </w:pPr>
            <w:r w:rsidRPr="00E230AD">
              <w:rPr>
                <w:rFonts w:cs="Arial"/>
                <w:bCs/>
                <w:iCs/>
                <w:color w:val="000000"/>
                <w:sz w:val="18"/>
                <w:szCs w:val="16"/>
                <w:highlight w:val="cyan"/>
              </w:rPr>
              <w:t>CAN signal</w:t>
            </w:r>
          </w:p>
        </w:tc>
        <w:tc>
          <w:tcPr>
            <w:tcW w:w="1890" w:type="dxa"/>
            <w:tcBorders>
              <w:top w:val="single" w:sz="4" w:space="0" w:color="auto"/>
              <w:left w:val="single" w:sz="4" w:space="0" w:color="auto"/>
              <w:bottom w:val="single" w:sz="4" w:space="0" w:color="auto"/>
              <w:right w:val="single" w:sz="4" w:space="0" w:color="auto"/>
            </w:tcBorders>
            <w:vAlign w:val="center"/>
          </w:tcPr>
          <w:p w:rsidR="00E230AD" w:rsidRPr="00E230AD" w:rsidRDefault="0068369C" w:rsidP="00B75049">
            <w:pPr>
              <w:pStyle w:val="Header"/>
              <w:tabs>
                <w:tab w:val="clear" w:pos="4320"/>
                <w:tab w:val="clear" w:pos="8640"/>
              </w:tabs>
              <w:jc w:val="center"/>
              <w:rPr>
                <w:highlight w:val="cyan"/>
              </w:rPr>
            </w:pPr>
            <w:r w:rsidRPr="00E230AD">
              <w:rPr>
                <w:highlight w:val="cyan"/>
              </w:rPr>
              <w:t>0x0</w:t>
            </w:r>
          </w:p>
        </w:tc>
        <w:tc>
          <w:tcPr>
            <w:tcW w:w="1900" w:type="dxa"/>
            <w:tcBorders>
              <w:top w:val="single" w:sz="4" w:space="0" w:color="auto"/>
              <w:left w:val="single" w:sz="4" w:space="0" w:color="auto"/>
              <w:bottom w:val="single" w:sz="4" w:space="0" w:color="auto"/>
              <w:right w:val="single" w:sz="4" w:space="0" w:color="auto"/>
            </w:tcBorders>
            <w:vAlign w:val="center"/>
          </w:tcPr>
          <w:p w:rsidR="00E230AD" w:rsidRDefault="0068369C" w:rsidP="00B75049">
            <w:pPr>
              <w:pStyle w:val="Header"/>
              <w:tabs>
                <w:tab w:val="clear" w:pos="4320"/>
                <w:tab w:val="clear" w:pos="8640"/>
              </w:tabs>
              <w:jc w:val="center"/>
            </w:pPr>
            <w:r w:rsidRPr="00E230AD">
              <w:rPr>
                <w:highlight w:val="cyan"/>
              </w:rPr>
              <w:t>0x0</w:t>
            </w:r>
          </w:p>
        </w:tc>
      </w:tr>
    </w:tbl>
    <w:p w:rsidR="002C2788" w:rsidRPr="00FE21D0" w:rsidRDefault="00281F20" w:rsidP="002C2788">
      <w:pPr>
        <w:pStyle w:val="CommentText"/>
        <w:rPr>
          <w:rFonts w:cs="Arial"/>
          <w:highlight w:val="yellow"/>
        </w:rPr>
      </w:pPr>
    </w:p>
    <w:p w:rsidR="00406F39" w:rsidRDefault="0068369C" w:rsidP="00B9479B">
      <w:pPr>
        <w:pStyle w:val="Heading4"/>
      </w:pPr>
      <w:r>
        <w:t>Prove-Out</w:t>
      </w:r>
    </w:p>
    <w:p w:rsidR="002C2788" w:rsidRPr="003431DB" w:rsidRDefault="00281F20" w:rsidP="002C2788"/>
    <w:p w:rsidR="002C2788" w:rsidRDefault="0068369C" w:rsidP="002C2788">
      <w:pPr>
        <w:ind w:left="1440"/>
        <w:rPr>
          <w:rFonts w:cs="Arial"/>
          <w:color w:val="000000"/>
        </w:rPr>
      </w:pPr>
      <w:r w:rsidRPr="003431DB">
        <w:rPr>
          <w:rFonts w:cs="Arial"/>
          <w:color w:val="000000"/>
        </w:rPr>
        <w:t>No</w:t>
      </w:r>
      <w:r>
        <w:rPr>
          <w:rFonts w:cs="Arial"/>
          <w:color w:val="000000"/>
        </w:rPr>
        <w:t>ne</w:t>
      </w:r>
    </w:p>
    <w:p w:rsidR="002C2788" w:rsidRPr="003431DB" w:rsidRDefault="00281F20" w:rsidP="002C2788">
      <w:pPr>
        <w:ind w:left="1440"/>
      </w:pPr>
    </w:p>
    <w:p w:rsidR="00406F39" w:rsidRDefault="0068369C" w:rsidP="00B9479B">
      <w:pPr>
        <w:pStyle w:val="Heading2"/>
      </w:pPr>
      <w:r>
        <w:t>Error Handling</w:t>
      </w:r>
    </w:p>
    <w:p w:rsidR="00406F39" w:rsidRDefault="0068369C" w:rsidP="00B9479B">
      <w:pPr>
        <w:pStyle w:val="Heading3"/>
      </w:pPr>
      <w:r>
        <w:t>Missing Message Strategy</w:t>
      </w:r>
    </w:p>
    <w:p w:rsidR="00406F39" w:rsidRDefault="0068369C" w:rsidP="00B9479B">
      <w:pPr>
        <w:pStyle w:val="Heading4"/>
      </w:pPr>
      <w:r>
        <w:t>Missing Message Reference:</w:t>
      </w:r>
    </w:p>
    <w:p w:rsidR="00A84B3A" w:rsidRPr="00A84B3A" w:rsidRDefault="00281F20" w:rsidP="00A84B3A"/>
    <w:p w:rsidR="008530B6" w:rsidRDefault="0068369C" w:rsidP="008530B6">
      <w:pPr>
        <w:ind w:left="1368"/>
      </w:pPr>
      <w:r>
        <w:t>The signals will be declared missing as per the Diagnostics section of this SPSS.</w:t>
      </w:r>
    </w:p>
    <w:p w:rsidR="008530B6" w:rsidRDefault="00281F20" w:rsidP="008530B6">
      <w:pPr>
        <w:ind w:left="1008"/>
      </w:pPr>
    </w:p>
    <w:p w:rsidR="008530B6" w:rsidRDefault="0068369C" w:rsidP="008530B6">
      <w:pPr>
        <w:ind w:left="1440"/>
        <w:rPr>
          <w:rFonts w:cs="Arial"/>
        </w:rPr>
      </w:pPr>
      <w:r w:rsidRPr="00006ABD">
        <w:rPr>
          <w:rFonts w:cs="Arial"/>
        </w:rPr>
        <w:lastRenderedPageBreak/>
        <w:t>DTCs states and history will be determined as per the Diagnostics section of this SPSS.</w:t>
      </w:r>
    </w:p>
    <w:p w:rsidR="00DB2BAA" w:rsidRPr="00DB2BAA" w:rsidRDefault="00DB2BAA" w:rsidP="00B9479B">
      <w:pPr>
        <w:pStyle w:val="Heading4"/>
        <w:rPr>
          <w:b w:val="0"/>
          <w:u w:val="single"/>
        </w:rPr>
      </w:pPr>
      <w:r w:rsidRPr="00DB2BAA">
        <w:rPr>
          <w:b w:val="0"/>
          <w:u w:val="single"/>
        </w:rPr>
        <w:t>SR-REQ-302531/A-Missing Message DTC with AFS_Cfg =Enabled</w:t>
      </w:r>
    </w:p>
    <w:p w:rsidR="00A84B3A" w:rsidRPr="00A84B3A" w:rsidRDefault="00281F20" w:rsidP="00A84B3A"/>
    <w:p w:rsidR="00071190" w:rsidRDefault="0068369C" w:rsidP="00071190">
      <w:pPr>
        <w:ind w:left="1440"/>
        <w:rPr>
          <w:rFonts w:cs="Arial"/>
        </w:rPr>
      </w:pPr>
      <w:r>
        <w:rPr>
          <w:rFonts w:cs="Arial"/>
        </w:rPr>
        <w:t>If missing message is declared then log the DTC 12600 if AFS_Cfg = 0x1 (enabled), else log DTC C21200.</w:t>
      </w:r>
    </w:p>
    <w:p w:rsidR="00071190" w:rsidRDefault="00281F20" w:rsidP="00071190">
      <w:pPr>
        <w:ind w:left="1440"/>
        <w:rPr>
          <w:rFonts w:cs="Arial"/>
        </w:rPr>
      </w:pPr>
    </w:p>
    <w:p w:rsidR="00071190" w:rsidRDefault="00281F20" w:rsidP="00071190">
      <w:pPr>
        <w:ind w:left="1440"/>
        <w:rPr>
          <w:rFonts w:cs="Arial"/>
        </w:rPr>
      </w:pPr>
    </w:p>
    <w:p w:rsidR="00406F39" w:rsidRDefault="0068369C" w:rsidP="00B9479B">
      <w:pPr>
        <w:pStyle w:val="Heading2"/>
      </w:pPr>
      <w:r>
        <w:t>Diagnostics</w:t>
      </w:r>
    </w:p>
    <w:p w:rsidR="00406F39" w:rsidRDefault="0068369C" w:rsidP="00B9479B">
      <w:pPr>
        <w:pStyle w:val="Heading3"/>
      </w:pPr>
      <w:r>
        <w:t>Self Test</w:t>
      </w:r>
    </w:p>
    <w:p w:rsidR="002C2788" w:rsidRDefault="00281F20" w:rsidP="002C2788">
      <w:pPr>
        <w:pStyle w:val="Footer"/>
        <w:rPr>
          <w:rFonts w:ascii="Times New Roman" w:hAnsi="Times New Roman"/>
        </w:rPr>
      </w:pPr>
    </w:p>
    <w:p w:rsidR="002C2788" w:rsidRDefault="0068369C" w:rsidP="002C2788">
      <w:pPr>
        <w:ind w:left="1008"/>
      </w:pPr>
      <w:r>
        <w:t>None</w:t>
      </w:r>
    </w:p>
    <w:p w:rsidR="002C2788" w:rsidRDefault="00281F20" w:rsidP="002C2788">
      <w:pPr>
        <w:rPr>
          <w:sz w:val="16"/>
        </w:rPr>
      </w:pPr>
    </w:p>
    <w:p w:rsidR="00406F39" w:rsidRDefault="0068369C" w:rsidP="00B9479B">
      <w:pPr>
        <w:pStyle w:val="Heading3"/>
      </w:pPr>
      <w:r>
        <w:t>Engineering Test Mode</w:t>
      </w:r>
    </w:p>
    <w:p w:rsidR="002C2788" w:rsidRDefault="00281F20" w:rsidP="002C2788">
      <w:pPr>
        <w:rPr>
          <w:sz w:val="16"/>
          <w:szCs w:val="16"/>
        </w:rPr>
      </w:pPr>
    </w:p>
    <w:p w:rsidR="00A25BC6" w:rsidRDefault="0068369C" w:rsidP="00FF197C">
      <w:pPr>
        <w:ind w:left="1008"/>
      </w:pPr>
      <w:r>
        <w:t>Reference section “</w:t>
      </w:r>
      <w:bookmarkStart w:id="1" w:name="_Toc33162517"/>
      <w:r>
        <w:t xml:space="preserve">Dealer / </w:t>
      </w:r>
      <w:r>
        <w:rPr>
          <w:color w:val="000000"/>
        </w:rPr>
        <w:t>Engineering</w:t>
      </w:r>
      <w:r>
        <w:t xml:space="preserve"> Test Mode (ETM)</w:t>
      </w:r>
      <w:bookmarkEnd w:id="1"/>
      <w:r>
        <w:t>”</w:t>
      </w:r>
    </w:p>
    <w:p w:rsidR="00A25BC6" w:rsidRPr="00A25BC6" w:rsidRDefault="00281F20" w:rsidP="00A25BC6"/>
    <w:p w:rsidR="00406F39" w:rsidRDefault="0068369C" w:rsidP="00B9479B">
      <w:pPr>
        <w:pStyle w:val="Heading3"/>
      </w:pPr>
      <w:r>
        <w:t>Part II Performance</w:t>
      </w:r>
    </w:p>
    <w:p w:rsidR="00406F39" w:rsidRDefault="0068369C" w:rsidP="00B9479B">
      <w:pPr>
        <w:pStyle w:val="Heading4"/>
      </w:pPr>
      <w:r w:rsidRPr="00B9479B">
        <w:t>DCR-REQ-302532/A-DID $DExx</w:t>
      </w:r>
    </w:p>
    <w:p w:rsidR="00AE06BC" w:rsidRPr="00AE06BC" w:rsidRDefault="00281F20" w:rsidP="00AE06BC"/>
    <w:tbl>
      <w:tblPr>
        <w:tblW w:w="108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97"/>
        <w:gridCol w:w="720"/>
        <w:gridCol w:w="720"/>
        <w:gridCol w:w="630"/>
        <w:gridCol w:w="1620"/>
        <w:gridCol w:w="929"/>
        <w:gridCol w:w="893"/>
        <w:gridCol w:w="900"/>
        <w:gridCol w:w="1778"/>
      </w:tblGrid>
      <w:tr w:rsidR="001C5D24" w:rsidRPr="00397BE5" w:rsidTr="00DB2BA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Block</w:t>
            </w:r>
          </w:p>
          <w:p w:rsidR="001C5D24" w:rsidRPr="00397BE5" w:rsidRDefault="0068369C" w:rsidP="00E20C12">
            <w:pPr>
              <w:jc w:val="center"/>
              <w:rPr>
                <w:rFonts w:cs="Arial"/>
                <w:b/>
                <w:sz w:val="14"/>
                <w:szCs w:val="14"/>
              </w:rPr>
            </w:pPr>
            <w:r w:rsidRPr="00397BE5">
              <w:rPr>
                <w:rFonts w:cs="Arial"/>
                <w:b/>
                <w:sz w:val="14"/>
                <w:szCs w:val="14"/>
              </w:rPr>
              <w:t>Num</w:t>
            </w:r>
          </w:p>
        </w:tc>
        <w:tc>
          <w:tcPr>
            <w:tcW w:w="1897"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Bit</w:t>
            </w:r>
            <w:r>
              <w:rPr>
                <w:rFonts w:cs="Arial"/>
                <w:b/>
                <w:sz w:val="14"/>
                <w:szCs w:val="14"/>
              </w:rPr>
              <w:t>(</w:t>
            </w:r>
            <w:r w:rsidRPr="00397BE5">
              <w:rPr>
                <w:rFonts w:cs="Arial"/>
                <w:b/>
                <w:sz w:val="14"/>
                <w:szCs w:val="14"/>
              </w:rPr>
              <w:t>s</w:t>
            </w:r>
            <w:r>
              <w:rPr>
                <w:rFonts w:cs="Arial"/>
                <w:b/>
                <w:sz w:val="14"/>
                <w:szCs w:val="14"/>
              </w:rPr>
              <w:t>)</w:t>
            </w:r>
          </w:p>
        </w:tc>
        <w:tc>
          <w:tcPr>
            <w:tcW w:w="16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Default</w:t>
            </w:r>
          </w:p>
        </w:tc>
        <w:tc>
          <w:tcPr>
            <w:tcW w:w="1778"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b/>
                <w:sz w:val="14"/>
                <w:szCs w:val="14"/>
              </w:rPr>
            </w:pPr>
            <w:r w:rsidRPr="00397BE5">
              <w:rPr>
                <w:rFonts w:cs="Arial"/>
                <w:b/>
                <w:sz w:val="14"/>
                <w:szCs w:val="14"/>
              </w:rPr>
              <w:t>Comments/</w:t>
            </w:r>
          </w:p>
          <w:p w:rsidR="001C5D24" w:rsidRPr="00397BE5" w:rsidRDefault="0068369C" w:rsidP="00E20C12">
            <w:pPr>
              <w:jc w:val="center"/>
              <w:rPr>
                <w:rFonts w:cs="Arial"/>
                <w:b/>
                <w:sz w:val="14"/>
                <w:szCs w:val="14"/>
              </w:rPr>
            </w:pPr>
            <w:r w:rsidRPr="00397BE5">
              <w:rPr>
                <w:rFonts w:cs="Arial"/>
                <w:b/>
                <w:sz w:val="14"/>
                <w:szCs w:val="14"/>
              </w:rPr>
              <w:t>Information</w:t>
            </w:r>
          </w:p>
        </w:tc>
      </w:tr>
      <w:tr w:rsidR="001C5D24" w:rsidRPr="00397BE5" w:rsidTr="00DB2BAA">
        <w:trPr>
          <w:jc w:val="center"/>
        </w:trPr>
        <w:tc>
          <w:tcPr>
            <w:tcW w:w="2617" w:type="dxa"/>
            <w:gridSpan w:val="2"/>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sz w:val="18"/>
                <w:szCs w:val="18"/>
              </w:rPr>
            </w:pPr>
            <w:r w:rsidRPr="00397BE5">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1620"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929"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c>
          <w:tcPr>
            <w:tcW w:w="1778" w:type="dxa"/>
            <w:tcBorders>
              <w:top w:val="single" w:sz="4" w:space="0" w:color="auto"/>
              <w:left w:val="single" w:sz="4" w:space="0" w:color="auto"/>
              <w:bottom w:val="single" w:sz="4" w:space="0" w:color="auto"/>
              <w:right w:val="single" w:sz="4" w:space="0" w:color="auto"/>
            </w:tcBorders>
            <w:vAlign w:val="center"/>
          </w:tcPr>
          <w:p w:rsidR="001C5D24" w:rsidRPr="00397BE5" w:rsidRDefault="00281F20" w:rsidP="00E20C12">
            <w:pPr>
              <w:jc w:val="center"/>
              <w:rPr>
                <w:rFonts w:cs="Arial"/>
              </w:rPr>
            </w:pPr>
          </w:p>
        </w:tc>
      </w:tr>
      <w:tr w:rsidR="001C5D24" w:rsidRPr="00397BE5" w:rsidTr="00DB2BA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sz w:val="16"/>
                <w:szCs w:val="16"/>
              </w:rPr>
            </w:pPr>
            <w:r w:rsidRPr="00397BE5">
              <w:rPr>
                <w:rFonts w:cs="Arial"/>
                <w:sz w:val="16"/>
                <w:szCs w:val="16"/>
              </w:rPr>
              <w:t>$</w:t>
            </w:r>
            <w:r>
              <w:rPr>
                <w:rFonts w:cs="Arial"/>
                <w:sz w:val="16"/>
                <w:szCs w:val="16"/>
              </w:rPr>
              <w:t>xx</w:t>
            </w:r>
          </w:p>
        </w:tc>
        <w:tc>
          <w:tcPr>
            <w:tcW w:w="1897"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sz w:val="16"/>
                <w:szCs w:val="16"/>
              </w:rPr>
            </w:pPr>
            <w:r w:rsidRPr="00397BE5">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sz w:val="16"/>
                <w:szCs w:val="16"/>
              </w:rPr>
            </w:pPr>
            <w:r w:rsidRPr="00397BE5">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1C5D24" w:rsidRPr="00397BE5" w:rsidRDefault="0068369C" w:rsidP="00E20C12">
            <w:pPr>
              <w:jc w:val="cente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vAlign w:val="center"/>
          </w:tcPr>
          <w:p w:rsidR="001C5D24" w:rsidRPr="000A13A5" w:rsidRDefault="0068369C" w:rsidP="00E20C12">
            <w:pPr>
              <w:jc w:val="center"/>
              <w:rPr>
                <w:rFonts w:cs="Arial"/>
                <w:sz w:val="16"/>
                <w:szCs w:val="16"/>
              </w:rPr>
            </w:pPr>
            <w:r>
              <w:rPr>
                <w:rFonts w:cs="Arial"/>
                <w:sz w:val="16"/>
                <w:szCs w:val="16"/>
              </w:rPr>
              <w:t>Active Front Steering</w:t>
            </w:r>
          </w:p>
        </w:tc>
        <w:tc>
          <w:tcPr>
            <w:tcW w:w="929" w:type="dxa"/>
            <w:tcBorders>
              <w:top w:val="single" w:sz="4" w:space="0" w:color="auto"/>
              <w:left w:val="single" w:sz="4" w:space="0" w:color="auto"/>
              <w:bottom w:val="single" w:sz="4" w:space="0" w:color="auto"/>
              <w:right w:val="single" w:sz="4" w:space="0" w:color="auto"/>
            </w:tcBorders>
            <w:vAlign w:val="center"/>
          </w:tcPr>
          <w:p w:rsidR="001C5D24" w:rsidRPr="000A13A5" w:rsidRDefault="0068369C" w:rsidP="00E20C12">
            <w:pPr>
              <w:jc w:val="center"/>
              <w:rPr>
                <w:rFonts w:cs="Arial"/>
                <w:sz w:val="16"/>
                <w:szCs w:val="16"/>
              </w:rPr>
            </w:pPr>
            <w:r w:rsidRPr="000A13A5">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1C5D24" w:rsidRPr="000A13A5" w:rsidRDefault="0068369C" w:rsidP="00E20C12">
            <w:pPr>
              <w:jc w:val="center"/>
              <w:rPr>
                <w:rFonts w:cs="Arial"/>
                <w:sz w:val="16"/>
                <w:szCs w:val="16"/>
              </w:rPr>
            </w:pPr>
            <w:r w:rsidRPr="000A13A5">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rsidR="001C5D24" w:rsidRPr="000A13A5" w:rsidRDefault="0068369C" w:rsidP="00E20C12">
            <w:pPr>
              <w:jc w:val="center"/>
              <w:rPr>
                <w:rFonts w:cs="Arial"/>
                <w:sz w:val="16"/>
                <w:szCs w:val="16"/>
              </w:rPr>
            </w:pPr>
            <w:r w:rsidRPr="000A13A5">
              <w:rPr>
                <w:rFonts w:cs="Arial"/>
                <w:sz w:val="16"/>
                <w:szCs w:val="16"/>
              </w:rPr>
              <w:t>Disabled</w:t>
            </w:r>
          </w:p>
        </w:tc>
        <w:tc>
          <w:tcPr>
            <w:tcW w:w="1778" w:type="dxa"/>
            <w:tcBorders>
              <w:top w:val="single" w:sz="4" w:space="0" w:color="auto"/>
              <w:left w:val="single" w:sz="4" w:space="0" w:color="auto"/>
              <w:bottom w:val="single" w:sz="4" w:space="0" w:color="auto"/>
              <w:right w:val="single" w:sz="4" w:space="0" w:color="auto"/>
            </w:tcBorders>
            <w:vAlign w:val="center"/>
          </w:tcPr>
          <w:p w:rsidR="001C5D24" w:rsidRPr="00106D00" w:rsidRDefault="0068369C" w:rsidP="00E20C12">
            <w:pPr>
              <w:jc w:val="center"/>
              <w:rPr>
                <w:sz w:val="14"/>
                <w:szCs w:val="14"/>
              </w:rPr>
            </w:pPr>
            <w:r w:rsidRPr="00106D00">
              <w:rPr>
                <w:sz w:val="14"/>
                <w:szCs w:val="14"/>
              </w:rPr>
              <w:t>Disabled means the feature is not present in the vehicle</w:t>
            </w:r>
            <w:r>
              <w:rPr>
                <w:sz w:val="14"/>
                <w:szCs w:val="14"/>
              </w:rPr>
              <w:t>.</w:t>
            </w:r>
          </w:p>
        </w:tc>
      </w:tr>
      <w:tr w:rsidR="001C5D24" w:rsidRPr="00397BE5" w:rsidTr="00DB2BAA">
        <w:trPr>
          <w:jc w:val="center"/>
        </w:trPr>
        <w:tc>
          <w:tcPr>
            <w:tcW w:w="720" w:type="dxa"/>
            <w:tcBorders>
              <w:top w:val="single" w:sz="4" w:space="0" w:color="auto"/>
            </w:tcBorders>
            <w:vAlign w:val="center"/>
          </w:tcPr>
          <w:p w:rsidR="001C5D24" w:rsidRPr="00397BE5" w:rsidRDefault="00281F20" w:rsidP="00E20C12">
            <w:pPr>
              <w:jc w:val="center"/>
              <w:rPr>
                <w:rFonts w:cs="Arial"/>
                <w:sz w:val="16"/>
                <w:szCs w:val="16"/>
              </w:rPr>
            </w:pPr>
          </w:p>
        </w:tc>
        <w:tc>
          <w:tcPr>
            <w:tcW w:w="5587" w:type="dxa"/>
            <w:gridSpan w:val="5"/>
            <w:tcBorders>
              <w:top w:val="single" w:sz="4" w:space="0" w:color="auto"/>
            </w:tcBorders>
            <w:vAlign w:val="center"/>
          </w:tcPr>
          <w:p w:rsidR="001C5D24" w:rsidRPr="00397BE5" w:rsidRDefault="0068369C" w:rsidP="00E20C12">
            <w:pPr>
              <w:pStyle w:val="Footer"/>
              <w:jc w:val="center"/>
              <w:rPr>
                <w:rFonts w:cs="Arial"/>
                <w:szCs w:val="16"/>
              </w:rPr>
            </w:pPr>
            <w:r w:rsidRPr="00397BE5">
              <w:rPr>
                <w:rFonts w:cs="Arial"/>
                <w:szCs w:val="16"/>
              </w:rPr>
              <w:t>*Byte and bit location to be identified in Part II Specification for this cluster</w:t>
            </w:r>
            <w:r>
              <w:rPr>
                <w:rFonts w:cs="Arial"/>
                <w:szCs w:val="16"/>
              </w:rPr>
              <w:t>.</w:t>
            </w:r>
          </w:p>
        </w:tc>
        <w:tc>
          <w:tcPr>
            <w:tcW w:w="929" w:type="dxa"/>
            <w:tcBorders>
              <w:top w:val="single" w:sz="4" w:space="0" w:color="auto"/>
            </w:tcBorders>
            <w:vAlign w:val="center"/>
          </w:tcPr>
          <w:p w:rsidR="001C5D24" w:rsidRPr="00397BE5" w:rsidRDefault="00281F20" w:rsidP="00E20C12">
            <w:pPr>
              <w:jc w:val="center"/>
              <w:rPr>
                <w:sz w:val="16"/>
              </w:rPr>
            </w:pPr>
          </w:p>
        </w:tc>
        <w:tc>
          <w:tcPr>
            <w:tcW w:w="893" w:type="dxa"/>
            <w:tcBorders>
              <w:top w:val="single" w:sz="4" w:space="0" w:color="auto"/>
            </w:tcBorders>
            <w:vAlign w:val="center"/>
          </w:tcPr>
          <w:p w:rsidR="001C5D24" w:rsidRPr="00397BE5" w:rsidRDefault="00281F20" w:rsidP="00E20C12">
            <w:pPr>
              <w:jc w:val="center"/>
              <w:rPr>
                <w:rFonts w:cs="Arial"/>
                <w:sz w:val="16"/>
                <w:szCs w:val="16"/>
              </w:rPr>
            </w:pPr>
          </w:p>
        </w:tc>
        <w:tc>
          <w:tcPr>
            <w:tcW w:w="900" w:type="dxa"/>
            <w:tcBorders>
              <w:top w:val="single" w:sz="4" w:space="0" w:color="auto"/>
            </w:tcBorders>
            <w:vAlign w:val="center"/>
          </w:tcPr>
          <w:p w:rsidR="001C5D24" w:rsidRPr="00397BE5" w:rsidRDefault="00281F20" w:rsidP="00E20C12">
            <w:pPr>
              <w:jc w:val="center"/>
              <w:rPr>
                <w:rFonts w:cs="Arial"/>
                <w:sz w:val="16"/>
                <w:szCs w:val="16"/>
              </w:rPr>
            </w:pPr>
          </w:p>
        </w:tc>
        <w:tc>
          <w:tcPr>
            <w:tcW w:w="1778" w:type="dxa"/>
            <w:tcBorders>
              <w:top w:val="single" w:sz="4" w:space="0" w:color="auto"/>
            </w:tcBorders>
            <w:vAlign w:val="center"/>
          </w:tcPr>
          <w:p w:rsidR="001C5D24" w:rsidRPr="00397BE5" w:rsidRDefault="00281F20" w:rsidP="00E20C12">
            <w:pPr>
              <w:jc w:val="center"/>
              <w:rPr>
                <w:rFonts w:cs="Arial"/>
                <w:sz w:val="16"/>
                <w:szCs w:val="16"/>
              </w:rPr>
            </w:pPr>
          </w:p>
        </w:tc>
      </w:tr>
    </w:tbl>
    <w:p w:rsidR="001C5D24" w:rsidRPr="001C5D24" w:rsidRDefault="00281F20" w:rsidP="001C5D24"/>
    <w:p w:rsidR="002C2788" w:rsidRDefault="00281F20" w:rsidP="002C2788">
      <w:pPr>
        <w:rPr>
          <w:sz w:val="16"/>
          <w:szCs w:val="16"/>
        </w:rPr>
      </w:pPr>
    </w:p>
    <w:p w:rsidR="00406F39" w:rsidRDefault="0068369C" w:rsidP="00B9479B">
      <w:pPr>
        <w:pStyle w:val="Heading4"/>
      </w:pPr>
      <w:r w:rsidRPr="00B9479B">
        <w:t>DTC-REQ-302533/A-Supported Diagnostic Trouble Codes (DTCs)</w:t>
      </w:r>
    </w:p>
    <w:p w:rsidR="00AE06BC" w:rsidRPr="00AE06BC" w:rsidRDefault="00281F20"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2C2788" w:rsidTr="00DB2BAA">
        <w:trPr>
          <w:jc w:val="center"/>
        </w:trPr>
        <w:tc>
          <w:tcPr>
            <w:tcW w:w="1417" w:type="dxa"/>
            <w:tcBorders>
              <w:top w:val="single" w:sz="6" w:space="0" w:color="auto"/>
              <w:left w:val="single" w:sz="6" w:space="0" w:color="auto"/>
              <w:bottom w:val="single" w:sz="6" w:space="0" w:color="auto"/>
              <w:right w:val="single" w:sz="6" w:space="0" w:color="auto"/>
            </w:tcBorders>
          </w:tcPr>
          <w:p w:rsidR="002C2788" w:rsidRDefault="0068369C" w:rsidP="002C2788">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2C2788" w:rsidRDefault="0068369C" w:rsidP="002C2788">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2C2788" w:rsidRDefault="0068369C" w:rsidP="002C2788">
            <w:pPr>
              <w:ind w:left="422" w:hanging="422"/>
              <w:rPr>
                <w:rFonts w:cs="Arial"/>
                <w:b/>
                <w:bCs/>
              </w:rPr>
            </w:pPr>
            <w:r>
              <w:rPr>
                <w:rFonts w:cs="Arial"/>
                <w:b/>
                <w:bCs/>
              </w:rPr>
              <w:t>When Logged</w:t>
            </w:r>
          </w:p>
        </w:tc>
      </w:tr>
      <w:tr w:rsidR="001C5D24" w:rsidTr="00DB2BAA">
        <w:trPr>
          <w:jc w:val="center"/>
        </w:trPr>
        <w:tc>
          <w:tcPr>
            <w:tcW w:w="1417" w:type="dxa"/>
            <w:tcBorders>
              <w:top w:val="single" w:sz="6" w:space="0" w:color="auto"/>
              <w:left w:val="single" w:sz="6" w:space="0" w:color="auto"/>
              <w:bottom w:val="single" w:sz="6" w:space="0" w:color="auto"/>
              <w:right w:val="single" w:sz="6" w:space="0" w:color="auto"/>
            </w:tcBorders>
            <w:vAlign w:val="center"/>
          </w:tcPr>
          <w:p w:rsidR="001C5D24" w:rsidRPr="00C84F0A" w:rsidRDefault="0068369C" w:rsidP="001C5D24">
            <w:pPr>
              <w:rPr>
                <w:rFonts w:cs="Arial"/>
                <w:i/>
              </w:rPr>
            </w:pPr>
            <w:r>
              <w:rPr>
                <w:rFonts w:cs="Arial"/>
              </w:rPr>
              <w:t>C12600</w:t>
            </w:r>
          </w:p>
        </w:tc>
        <w:tc>
          <w:tcPr>
            <w:tcW w:w="3440" w:type="dxa"/>
            <w:tcBorders>
              <w:top w:val="single" w:sz="6" w:space="0" w:color="auto"/>
              <w:left w:val="single" w:sz="6" w:space="0" w:color="auto"/>
              <w:bottom w:val="single" w:sz="6" w:space="0" w:color="auto"/>
              <w:right w:val="single" w:sz="6" w:space="0" w:color="auto"/>
            </w:tcBorders>
            <w:vAlign w:val="center"/>
          </w:tcPr>
          <w:p w:rsidR="001C5D24" w:rsidRPr="00C84F0A" w:rsidRDefault="0068369C" w:rsidP="00E20C12">
            <w:pPr>
              <w:rPr>
                <w:rFonts w:cs="Arial"/>
                <w:i/>
              </w:rPr>
            </w:pPr>
            <w:r>
              <w:rPr>
                <w:rFonts w:cs="Arial"/>
              </w:rPr>
              <w:t>Lost</w:t>
            </w:r>
            <w:r w:rsidRPr="00C84F0A">
              <w:rPr>
                <w:rFonts w:cs="Arial"/>
              </w:rPr>
              <w:t xml:space="preserve"> Communication With </w:t>
            </w:r>
            <w:r>
              <w:rPr>
                <w:rFonts w:cs="Arial"/>
              </w:rPr>
              <w:t>Steering Angle Sensor Module</w:t>
            </w:r>
          </w:p>
        </w:tc>
        <w:tc>
          <w:tcPr>
            <w:tcW w:w="4923" w:type="dxa"/>
            <w:tcBorders>
              <w:top w:val="single" w:sz="6" w:space="0" w:color="auto"/>
              <w:left w:val="single" w:sz="6" w:space="0" w:color="auto"/>
              <w:bottom w:val="single" w:sz="6" w:space="0" w:color="auto"/>
              <w:right w:val="single" w:sz="6" w:space="0" w:color="auto"/>
            </w:tcBorders>
          </w:tcPr>
          <w:p w:rsidR="001C5D24" w:rsidRPr="00C84F0A" w:rsidRDefault="0068369C" w:rsidP="00E20C12">
            <w:pPr>
              <w:rPr>
                <w:rFonts w:cs="Arial"/>
              </w:rPr>
            </w:pPr>
            <w:r>
              <w:rPr>
                <w:rFonts w:cs="Arial"/>
              </w:rPr>
              <w:t>Input signals missing for more than 5 seconds</w:t>
            </w:r>
          </w:p>
        </w:tc>
      </w:tr>
      <w:tr w:rsidR="001C5D24" w:rsidTr="00DB2BAA">
        <w:trPr>
          <w:jc w:val="center"/>
        </w:trPr>
        <w:tc>
          <w:tcPr>
            <w:tcW w:w="1417" w:type="dxa"/>
            <w:tcBorders>
              <w:top w:val="single" w:sz="6" w:space="0" w:color="auto"/>
              <w:left w:val="single" w:sz="6" w:space="0" w:color="auto"/>
              <w:bottom w:val="single" w:sz="6" w:space="0" w:color="auto"/>
              <w:right w:val="single" w:sz="6" w:space="0" w:color="auto"/>
            </w:tcBorders>
          </w:tcPr>
          <w:p w:rsidR="001C5D24" w:rsidRDefault="0068369C" w:rsidP="002C2788">
            <w:pPr>
              <w:rPr>
                <w:rFonts w:cs="Arial"/>
              </w:rPr>
            </w:pPr>
            <w:r>
              <w:rPr>
                <w:rFonts w:cs="Arial"/>
              </w:rPr>
              <w:t>C21200</w:t>
            </w:r>
          </w:p>
        </w:tc>
        <w:tc>
          <w:tcPr>
            <w:tcW w:w="3440" w:type="dxa"/>
            <w:tcBorders>
              <w:top w:val="single" w:sz="6" w:space="0" w:color="auto"/>
              <w:left w:val="single" w:sz="6" w:space="0" w:color="auto"/>
              <w:bottom w:val="single" w:sz="6" w:space="0" w:color="auto"/>
              <w:right w:val="single" w:sz="6" w:space="0" w:color="auto"/>
            </w:tcBorders>
          </w:tcPr>
          <w:p w:rsidR="001C5D24" w:rsidRDefault="0068369C" w:rsidP="002C2788">
            <w:pPr>
              <w:rPr>
                <w:rFonts w:cs="Arial"/>
              </w:rPr>
            </w:pPr>
            <w:r>
              <w:rPr>
                <w:rFonts w:cs="Arial"/>
              </w:rPr>
              <w:t>Lost Communication with Steering Column Control Module</w:t>
            </w:r>
          </w:p>
        </w:tc>
        <w:tc>
          <w:tcPr>
            <w:tcW w:w="4923" w:type="dxa"/>
            <w:tcBorders>
              <w:top w:val="single" w:sz="6" w:space="0" w:color="auto"/>
              <w:left w:val="single" w:sz="6" w:space="0" w:color="auto"/>
              <w:bottom w:val="single" w:sz="6" w:space="0" w:color="auto"/>
              <w:right w:val="single" w:sz="6" w:space="0" w:color="auto"/>
            </w:tcBorders>
          </w:tcPr>
          <w:p w:rsidR="001C5D24" w:rsidRDefault="0068369C" w:rsidP="002C2788">
            <w:pPr>
              <w:rPr>
                <w:rFonts w:cs="Arial"/>
              </w:rPr>
            </w:pPr>
            <w:r>
              <w:rPr>
                <w:rFonts w:cs="Arial"/>
              </w:rPr>
              <w:t>Input signals missing for more than 5 seconds</w:t>
            </w:r>
          </w:p>
        </w:tc>
      </w:tr>
    </w:tbl>
    <w:p w:rsidR="00061FAB" w:rsidRDefault="0068369C" w:rsidP="001C79A5">
      <w:pPr>
        <w:rPr>
          <w:rFonts w:cs="Arial"/>
        </w:rPr>
      </w:pPr>
      <w:r>
        <w:rPr>
          <w:rFonts w:cs="Arial"/>
        </w:rPr>
        <w:br w:type="page"/>
      </w:r>
    </w:p>
    <w:p w:rsidR="002C2788" w:rsidRDefault="00281F20" w:rsidP="001C79A5">
      <w:pPr>
        <w:rPr>
          <w:rFonts w:cs="Arial"/>
        </w:rPr>
      </w:pPr>
    </w:p>
    <w:p w:rsidR="00406F39" w:rsidRDefault="0068369C" w:rsidP="00B9479B">
      <w:pPr>
        <w:pStyle w:val="Heading2"/>
      </w:pPr>
      <w:r>
        <w:t>Reference Specification</w:t>
      </w:r>
    </w:p>
    <w:p w:rsidR="0021140B" w:rsidRDefault="00281F20" w:rsidP="0021140B">
      <w:pPr>
        <w:rPr>
          <w:rFonts w:cs="Arial"/>
        </w:rPr>
      </w:pPr>
    </w:p>
    <w:p w:rsidR="002C2788" w:rsidRDefault="0068369C" w:rsidP="0068369C">
      <w:pPr>
        <w:numPr>
          <w:ilvl w:val="0"/>
          <w:numId w:val="10"/>
        </w:numPr>
        <w:rPr>
          <w:rFonts w:cs="Arial"/>
        </w:rPr>
      </w:pPr>
      <w:r>
        <w:rPr>
          <w:rFonts w:cs="Arial"/>
        </w:rPr>
        <w:t>Steering Column Switch Module Functional Specification CGEA 1.3 or later</w:t>
      </w:r>
    </w:p>
    <w:p w:rsidR="0065765D" w:rsidRPr="007B0FEF" w:rsidRDefault="0068369C" w:rsidP="0068369C">
      <w:pPr>
        <w:numPr>
          <w:ilvl w:val="0"/>
          <w:numId w:val="10"/>
        </w:numPr>
        <w:rPr>
          <w:rFonts w:cs="Arial"/>
        </w:rPr>
      </w:pPr>
      <w:r w:rsidRPr="00071190">
        <w:rPr>
          <w:rFonts w:cs="Arial"/>
          <w:bCs/>
        </w:rPr>
        <w:t>Message Center – HMI Display STSS.</w:t>
      </w:r>
    </w:p>
    <w:p w:rsidR="007B0FEF" w:rsidRDefault="0068369C" w:rsidP="0068369C">
      <w:pPr>
        <w:numPr>
          <w:ilvl w:val="0"/>
          <w:numId w:val="10"/>
        </w:numPr>
        <w:rPr>
          <w:rStyle w:val="Heading5Char"/>
          <w:highlight w:val="cyan"/>
        </w:rPr>
      </w:pPr>
      <w:r w:rsidRPr="007B0FEF">
        <w:rPr>
          <w:rStyle w:val="Heading5Char"/>
          <w:highlight w:val="cyan"/>
        </w:rPr>
        <w:t>Global Input Translation Matrix Sept 15th, 2014.xls or later</w:t>
      </w:r>
    </w:p>
    <w:p w:rsidR="008164B9" w:rsidRDefault="0068369C" w:rsidP="008164B9">
      <w:pPr>
        <w:ind w:left="936"/>
        <w:rPr>
          <w:rStyle w:val="Heading5Char"/>
          <w:highlight w:val="cyan"/>
        </w:rPr>
      </w:pPr>
      <w:r>
        <w:rPr>
          <w:rStyle w:val="Heading5Char"/>
          <w:highlight w:val="cyan"/>
        </w:rPr>
        <w:br w:type="page"/>
      </w:r>
    </w:p>
    <w:p w:rsidR="008164B9" w:rsidRPr="007B0FEF" w:rsidRDefault="00281F20" w:rsidP="008164B9">
      <w:pPr>
        <w:ind w:left="936"/>
        <w:rPr>
          <w:rStyle w:val="Heading5Char"/>
          <w:highlight w:val="cyan"/>
        </w:rPr>
      </w:pPr>
    </w:p>
    <w:p w:rsidR="00406F39" w:rsidRDefault="0068369C" w:rsidP="00B9479B">
      <w:pPr>
        <w:pStyle w:val="Heading2"/>
      </w:pPr>
      <w:r>
        <w:t>Revision History</w:t>
      </w:r>
    </w:p>
    <w:p w:rsidR="002C2788" w:rsidRDefault="0068369C" w:rsidP="002C2788">
      <w:pPr>
        <w:rPr>
          <w:rFonts w:cs="Arial"/>
          <w:b/>
          <w:sz w:val="28"/>
        </w:rPr>
      </w:pPr>
      <w:r>
        <w:rPr>
          <w:rFonts w:cs="Arial"/>
          <w:b/>
          <w:sz w:val="28"/>
        </w:rPr>
        <w:t>SPSS Module Revision History</w:t>
      </w:r>
    </w:p>
    <w:p w:rsidR="00E165C3" w:rsidRDefault="00281F20" w:rsidP="002C2788">
      <w:pPr>
        <w:rPr>
          <w:rFonts w:cs="Arial"/>
          <w:b/>
          <w:sz w:val="28"/>
        </w:rPr>
      </w:pPr>
    </w:p>
    <w:tbl>
      <w:tblPr>
        <w:tblW w:w="111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181"/>
        <w:gridCol w:w="1275"/>
        <w:gridCol w:w="7470"/>
        <w:gridCol w:w="1231"/>
      </w:tblGrid>
      <w:tr w:rsidR="00E165C3" w:rsidRPr="00DD1BB3" w:rsidTr="00185347">
        <w:trPr>
          <w:trHeight w:val="89"/>
          <w:jc w:val="center"/>
        </w:trPr>
        <w:tc>
          <w:tcPr>
            <w:tcW w:w="1181" w:type="dxa"/>
            <w:tcBorders>
              <w:top w:val="single" w:sz="12" w:space="0" w:color="auto"/>
              <w:left w:val="single" w:sz="12" w:space="0" w:color="auto"/>
              <w:bottom w:val="single" w:sz="12" w:space="0" w:color="auto"/>
              <w:right w:val="single" w:sz="12" w:space="0" w:color="auto"/>
            </w:tcBorders>
            <w:vAlign w:val="center"/>
          </w:tcPr>
          <w:p w:rsidR="00E165C3" w:rsidRPr="00DD1BB3" w:rsidRDefault="0068369C" w:rsidP="00185347">
            <w:pPr>
              <w:jc w:val="center"/>
              <w:rPr>
                <w:rFonts w:cs="Arial"/>
                <w:b/>
                <w:sz w:val="16"/>
                <w:szCs w:val="16"/>
              </w:rPr>
            </w:pPr>
            <w:r w:rsidRPr="00DD1BB3">
              <w:rPr>
                <w:rFonts w:cs="Arial"/>
                <w:b/>
                <w:sz w:val="16"/>
                <w:szCs w:val="16"/>
              </w:rPr>
              <w:t>Revision Level</w:t>
            </w:r>
          </w:p>
        </w:tc>
        <w:tc>
          <w:tcPr>
            <w:tcW w:w="1275" w:type="dxa"/>
            <w:tcBorders>
              <w:top w:val="single" w:sz="12" w:space="0" w:color="auto"/>
              <w:left w:val="single" w:sz="12" w:space="0" w:color="auto"/>
              <w:bottom w:val="single" w:sz="12" w:space="0" w:color="auto"/>
              <w:right w:val="single" w:sz="12" w:space="0" w:color="auto"/>
            </w:tcBorders>
            <w:vAlign w:val="center"/>
          </w:tcPr>
          <w:p w:rsidR="00E165C3" w:rsidRPr="00DD1BB3" w:rsidRDefault="0068369C" w:rsidP="00185347">
            <w:pPr>
              <w:jc w:val="center"/>
              <w:rPr>
                <w:rFonts w:cs="Arial"/>
                <w:b/>
                <w:sz w:val="16"/>
                <w:szCs w:val="16"/>
              </w:rPr>
            </w:pPr>
            <w:r w:rsidRPr="00DD1BB3">
              <w:rPr>
                <w:rFonts w:cs="Arial"/>
                <w:b/>
                <w:sz w:val="16"/>
                <w:szCs w:val="16"/>
              </w:rPr>
              <w:t>Name</w:t>
            </w:r>
          </w:p>
        </w:tc>
        <w:tc>
          <w:tcPr>
            <w:tcW w:w="7470" w:type="dxa"/>
            <w:tcBorders>
              <w:top w:val="single" w:sz="12" w:space="0" w:color="auto"/>
              <w:left w:val="single" w:sz="12" w:space="0" w:color="auto"/>
              <w:bottom w:val="single" w:sz="12" w:space="0" w:color="auto"/>
              <w:right w:val="single" w:sz="12" w:space="0" w:color="auto"/>
            </w:tcBorders>
            <w:vAlign w:val="center"/>
          </w:tcPr>
          <w:p w:rsidR="00E165C3" w:rsidRPr="00DD1BB3" w:rsidRDefault="0068369C" w:rsidP="00185347">
            <w:pPr>
              <w:jc w:val="center"/>
              <w:rPr>
                <w:rFonts w:cs="Arial"/>
                <w:b/>
                <w:sz w:val="16"/>
                <w:szCs w:val="16"/>
              </w:rPr>
            </w:pPr>
            <w:r w:rsidRPr="00DD1BB3">
              <w:rPr>
                <w:rFonts w:cs="Arial"/>
                <w:b/>
                <w:sz w:val="16"/>
                <w:szCs w:val="16"/>
              </w:rPr>
              <w:t>Change Description</w:t>
            </w:r>
          </w:p>
        </w:tc>
        <w:tc>
          <w:tcPr>
            <w:tcW w:w="1231" w:type="dxa"/>
            <w:tcBorders>
              <w:top w:val="single" w:sz="12" w:space="0" w:color="auto"/>
              <w:left w:val="single" w:sz="12" w:space="0" w:color="auto"/>
              <w:bottom w:val="single" w:sz="12" w:space="0" w:color="auto"/>
              <w:right w:val="single" w:sz="12" w:space="0" w:color="auto"/>
            </w:tcBorders>
            <w:vAlign w:val="center"/>
          </w:tcPr>
          <w:p w:rsidR="00E165C3" w:rsidRPr="00DD1BB3" w:rsidRDefault="0068369C" w:rsidP="00185347">
            <w:pPr>
              <w:jc w:val="center"/>
              <w:rPr>
                <w:rFonts w:cs="Arial"/>
                <w:b/>
                <w:sz w:val="16"/>
                <w:szCs w:val="16"/>
              </w:rPr>
            </w:pPr>
            <w:r w:rsidRPr="00DD1BB3">
              <w:rPr>
                <w:rFonts w:cs="Arial"/>
                <w:b/>
                <w:sz w:val="16"/>
                <w:szCs w:val="16"/>
              </w:rPr>
              <w:t>Date</w:t>
            </w:r>
          </w:p>
        </w:tc>
      </w:tr>
      <w:tr w:rsidR="00E165C3" w:rsidRPr="00837A0A" w:rsidTr="00FA27D7">
        <w:trPr>
          <w:trHeight w:val="85"/>
          <w:jc w:val="center"/>
        </w:trPr>
        <w:tc>
          <w:tcPr>
            <w:tcW w:w="1181" w:type="dxa"/>
            <w:vAlign w:val="center"/>
          </w:tcPr>
          <w:p w:rsidR="00E165C3" w:rsidRPr="00837A0A" w:rsidRDefault="0068369C" w:rsidP="00FA27D7">
            <w:pPr>
              <w:jc w:val="center"/>
              <w:rPr>
                <w:rFonts w:cs="Arial"/>
              </w:rPr>
            </w:pPr>
            <w:r w:rsidRPr="00837A0A">
              <w:rPr>
                <w:rFonts w:cs="Arial"/>
              </w:rPr>
              <w:t>1.0</w:t>
            </w:r>
          </w:p>
        </w:tc>
        <w:tc>
          <w:tcPr>
            <w:tcW w:w="1275" w:type="dxa"/>
            <w:vAlign w:val="center"/>
          </w:tcPr>
          <w:p w:rsidR="00E165C3" w:rsidRPr="00837A0A" w:rsidRDefault="0068369C" w:rsidP="00FA27D7">
            <w:pPr>
              <w:jc w:val="center"/>
              <w:rPr>
                <w:rFonts w:cs="Arial"/>
              </w:rPr>
            </w:pPr>
            <w:r w:rsidRPr="00837A0A">
              <w:rPr>
                <w:rFonts w:cs="Arial"/>
              </w:rPr>
              <w:t>J Ball</w:t>
            </w:r>
          </w:p>
        </w:tc>
        <w:tc>
          <w:tcPr>
            <w:tcW w:w="7470" w:type="dxa"/>
          </w:tcPr>
          <w:p w:rsidR="00087121" w:rsidRPr="00837A0A" w:rsidRDefault="0068369C" w:rsidP="00185347">
            <w:pPr>
              <w:pStyle w:val="Footer"/>
              <w:rPr>
                <w:rFonts w:cs="Arial"/>
              </w:rPr>
            </w:pPr>
            <w:r w:rsidRPr="00837A0A">
              <w:rPr>
                <w:rFonts w:cs="Arial"/>
              </w:rPr>
              <w:t xml:space="preserve">Initial release. </w:t>
            </w:r>
          </w:p>
          <w:p w:rsidR="00E165C3" w:rsidRPr="00837A0A" w:rsidRDefault="0068369C" w:rsidP="00185347">
            <w:pPr>
              <w:pStyle w:val="Footer"/>
              <w:rPr>
                <w:rFonts w:cs="Arial"/>
              </w:rPr>
            </w:pPr>
            <w:r w:rsidRPr="00837A0A">
              <w:rPr>
                <w:rFonts w:cs="Arial"/>
                <w:i/>
              </w:rPr>
              <w:t xml:space="preserve">Message Center Switch – 5 Button HSCAN Interface – CGEA1.3_v4.0 </w:t>
            </w:r>
            <w:r w:rsidRPr="00837A0A">
              <w:rPr>
                <w:rFonts w:cs="Arial"/>
              </w:rPr>
              <w:t>was used as a foundation specification to write this STSS.</w:t>
            </w:r>
          </w:p>
        </w:tc>
        <w:tc>
          <w:tcPr>
            <w:tcW w:w="1231" w:type="dxa"/>
            <w:vAlign w:val="center"/>
          </w:tcPr>
          <w:p w:rsidR="00E165C3" w:rsidRPr="00837A0A" w:rsidRDefault="0068369C" w:rsidP="00FA27D7">
            <w:pPr>
              <w:jc w:val="center"/>
              <w:rPr>
                <w:rFonts w:cs="Arial"/>
              </w:rPr>
            </w:pPr>
            <w:r w:rsidRPr="00837A0A">
              <w:rPr>
                <w:rFonts w:cs="Arial"/>
              </w:rPr>
              <w:t>7/31/2014</w:t>
            </w:r>
          </w:p>
        </w:tc>
      </w:tr>
      <w:tr w:rsidR="00E23AB5" w:rsidRPr="00837A0A" w:rsidTr="00FA27D7">
        <w:trPr>
          <w:trHeight w:val="85"/>
          <w:jc w:val="center"/>
        </w:trPr>
        <w:tc>
          <w:tcPr>
            <w:tcW w:w="1181" w:type="dxa"/>
            <w:vAlign w:val="center"/>
          </w:tcPr>
          <w:p w:rsidR="00E23AB5" w:rsidRPr="00837A0A" w:rsidRDefault="0068369C" w:rsidP="00FA27D7">
            <w:pPr>
              <w:jc w:val="center"/>
              <w:rPr>
                <w:rFonts w:cs="Arial"/>
              </w:rPr>
            </w:pPr>
            <w:r w:rsidRPr="00837A0A">
              <w:rPr>
                <w:rFonts w:cs="Arial"/>
              </w:rPr>
              <w:t>2.0</w:t>
            </w:r>
          </w:p>
        </w:tc>
        <w:tc>
          <w:tcPr>
            <w:tcW w:w="1275" w:type="dxa"/>
            <w:vAlign w:val="center"/>
          </w:tcPr>
          <w:p w:rsidR="00E23AB5" w:rsidRPr="00837A0A" w:rsidRDefault="0068369C" w:rsidP="00FA27D7">
            <w:pPr>
              <w:jc w:val="center"/>
              <w:rPr>
                <w:rFonts w:cs="Arial"/>
              </w:rPr>
            </w:pPr>
            <w:r w:rsidRPr="00837A0A">
              <w:rPr>
                <w:rFonts w:cs="Arial"/>
              </w:rPr>
              <w:t>J. Gregoire</w:t>
            </w:r>
          </w:p>
        </w:tc>
        <w:tc>
          <w:tcPr>
            <w:tcW w:w="7470" w:type="dxa"/>
          </w:tcPr>
          <w:p w:rsidR="00E23AB5" w:rsidRPr="00837A0A" w:rsidRDefault="0068369C" w:rsidP="00185347">
            <w:pPr>
              <w:pStyle w:val="Footer"/>
              <w:rPr>
                <w:rFonts w:cs="Arial"/>
              </w:rPr>
            </w:pPr>
            <w:r w:rsidRPr="00837A0A">
              <w:rPr>
                <w:rFonts w:cs="Arial"/>
              </w:rPr>
              <w:t xml:space="preserve">Add Quick Action Menu Buttons for Media, Navigation, and Phone.  Changes highlighted in </w:t>
            </w:r>
            <w:r w:rsidRPr="00837A0A">
              <w:rPr>
                <w:rFonts w:cs="Arial"/>
                <w:highlight w:val="yellow"/>
              </w:rPr>
              <w:t>Yellow</w:t>
            </w:r>
            <w:r w:rsidRPr="00837A0A">
              <w:rPr>
                <w:rFonts w:cs="Arial"/>
              </w:rPr>
              <w:t>.</w:t>
            </w:r>
          </w:p>
          <w:p w:rsidR="00E23AB5" w:rsidRPr="00837A0A" w:rsidRDefault="0068369C" w:rsidP="00185347">
            <w:pPr>
              <w:pStyle w:val="Footer"/>
              <w:rPr>
                <w:rFonts w:cs="Arial"/>
              </w:rPr>
            </w:pPr>
            <w:r w:rsidRPr="00837A0A">
              <w:rPr>
                <w:rFonts w:cs="Arial"/>
                <w:b/>
              </w:rPr>
              <w:t>Section 1.1</w:t>
            </w:r>
            <w:r w:rsidRPr="00837A0A">
              <w:rPr>
                <w:rFonts w:cs="Arial"/>
              </w:rPr>
              <w:t xml:space="preserve"> – Update table to add Media, Navigation, and Phone.</w:t>
            </w:r>
          </w:p>
          <w:p w:rsidR="00E23AB5" w:rsidRPr="00837A0A" w:rsidRDefault="0068369C" w:rsidP="00E23AB5">
            <w:pPr>
              <w:pStyle w:val="Footer"/>
              <w:rPr>
                <w:rFonts w:cs="Arial"/>
              </w:rPr>
            </w:pPr>
            <w:r w:rsidRPr="00837A0A">
              <w:rPr>
                <w:rFonts w:cs="Arial"/>
                <w:b/>
              </w:rPr>
              <w:t>Figure 1</w:t>
            </w:r>
            <w:r w:rsidRPr="00837A0A">
              <w:rPr>
                <w:rFonts w:cs="Arial"/>
              </w:rPr>
              <w:t xml:space="preserve"> – Update to add SteWhlSwtchMed_B_Stat, SteWhlSwtchNav_B_Stat, and SteWhlSwtchPhon_B_Stat CAN signals inputs and Media, Navigation, and Phone outputs.</w:t>
            </w:r>
          </w:p>
          <w:p w:rsidR="00E23AB5" w:rsidRPr="00837A0A" w:rsidRDefault="0068369C" w:rsidP="00E23AB5">
            <w:pPr>
              <w:pStyle w:val="Footer"/>
              <w:rPr>
                <w:rFonts w:cs="Arial"/>
              </w:rPr>
            </w:pPr>
            <w:r w:rsidRPr="00837A0A">
              <w:rPr>
                <w:rFonts w:cs="Arial"/>
                <w:b/>
              </w:rPr>
              <w:t xml:space="preserve">Table 1.0 </w:t>
            </w:r>
            <w:r w:rsidRPr="00837A0A">
              <w:rPr>
                <w:rFonts w:cs="Arial"/>
              </w:rPr>
              <w:t>– Add SteWhlSwtchMed_B_Stat, SteWhlSwtchNav_B_Stat, and SteWhlSwtchPhon_B_Stat CAN signals.</w:t>
            </w:r>
          </w:p>
          <w:p w:rsidR="00E23AB5" w:rsidRPr="00837A0A" w:rsidRDefault="0068369C" w:rsidP="00E23AB5">
            <w:pPr>
              <w:pStyle w:val="Footer"/>
              <w:rPr>
                <w:rFonts w:cs="Arial"/>
              </w:rPr>
            </w:pPr>
            <w:r w:rsidRPr="00837A0A">
              <w:rPr>
                <w:rFonts w:cs="Arial"/>
                <w:b/>
              </w:rPr>
              <w:t>Section 1.2.3</w:t>
            </w:r>
            <w:r w:rsidRPr="00837A0A">
              <w:rPr>
                <w:rFonts w:cs="Arial"/>
              </w:rPr>
              <w:t xml:space="preserve"> – Add Media, Navigation, and Phone outputs.</w:t>
            </w:r>
          </w:p>
          <w:p w:rsidR="00E23AB5" w:rsidRPr="00837A0A" w:rsidRDefault="0068369C" w:rsidP="00E23AB5">
            <w:pPr>
              <w:pStyle w:val="Footer"/>
              <w:rPr>
                <w:rFonts w:cs="Arial"/>
              </w:rPr>
            </w:pPr>
            <w:r w:rsidRPr="00837A0A">
              <w:rPr>
                <w:rFonts w:cs="Arial"/>
                <w:b/>
              </w:rPr>
              <w:t>Figure 3 Note 2</w:t>
            </w:r>
            <w:r w:rsidRPr="00837A0A">
              <w:rPr>
                <w:rFonts w:cs="Arial"/>
              </w:rPr>
              <w:t xml:space="preserve"> – Add SteWhlSwtchMed_B_Stat, SteWhlSwtchNav_B_Stat, and SteWhlSwtchPhon_B_Stat CAN signals.</w:t>
            </w:r>
          </w:p>
          <w:p w:rsidR="00E23AB5" w:rsidRPr="00837A0A" w:rsidRDefault="0068369C" w:rsidP="00E23AB5">
            <w:pPr>
              <w:pStyle w:val="Footer"/>
              <w:rPr>
                <w:rFonts w:cs="Arial"/>
              </w:rPr>
            </w:pPr>
            <w:r w:rsidRPr="00837A0A">
              <w:rPr>
                <w:rFonts w:cs="Arial"/>
                <w:b/>
              </w:rPr>
              <w:t>Figure 3 Note 4</w:t>
            </w:r>
            <w:r w:rsidRPr="00837A0A">
              <w:rPr>
                <w:rFonts w:cs="Arial"/>
              </w:rPr>
              <w:t xml:space="preserve"> – Add Media, Navigation, and Phone outputs.</w:t>
            </w:r>
          </w:p>
          <w:p w:rsidR="00E23AB5" w:rsidRPr="00837A0A" w:rsidRDefault="0068369C" w:rsidP="0095263E">
            <w:pPr>
              <w:pStyle w:val="Footer"/>
              <w:rPr>
                <w:rFonts w:cs="Arial"/>
              </w:rPr>
            </w:pPr>
            <w:r w:rsidRPr="00837A0A">
              <w:rPr>
                <w:rFonts w:cs="Arial"/>
                <w:b/>
              </w:rPr>
              <w:t>Section 1.3.5.4</w:t>
            </w:r>
            <w:r w:rsidRPr="00837A0A">
              <w:rPr>
                <w:rFonts w:cs="Arial"/>
              </w:rPr>
              <w:t xml:space="preserve"> – Add SteWhlSwtchMed_B_Stat, SteWhlSwtchNav_B_Stat, and SteWhlSwtchPhon_B_Stat CAN signals.  Add Media, Navigation, and Phone to descriptions for L_Y_Switch_Press, L_Y_Switch_Release, and L_Y_Switch_Hold_Timer.</w:t>
            </w:r>
          </w:p>
        </w:tc>
        <w:tc>
          <w:tcPr>
            <w:tcW w:w="1231" w:type="dxa"/>
            <w:vAlign w:val="center"/>
          </w:tcPr>
          <w:p w:rsidR="00E23AB5" w:rsidRPr="00837A0A" w:rsidRDefault="0068369C" w:rsidP="00FA27D7">
            <w:pPr>
              <w:jc w:val="center"/>
              <w:rPr>
                <w:rFonts w:cs="Arial"/>
              </w:rPr>
            </w:pPr>
            <w:r>
              <w:rPr>
                <w:rFonts w:cs="Arial"/>
              </w:rPr>
              <w:t>8/27/2014</w:t>
            </w:r>
          </w:p>
        </w:tc>
      </w:tr>
      <w:tr w:rsidR="00CB0325" w:rsidRPr="00837A0A" w:rsidTr="00FA27D7">
        <w:trPr>
          <w:trHeight w:val="85"/>
          <w:jc w:val="center"/>
        </w:trPr>
        <w:tc>
          <w:tcPr>
            <w:tcW w:w="1181" w:type="dxa"/>
            <w:vAlign w:val="center"/>
          </w:tcPr>
          <w:p w:rsidR="00CB0325" w:rsidRPr="00837A0A" w:rsidRDefault="0068369C" w:rsidP="00FA27D7">
            <w:pPr>
              <w:jc w:val="center"/>
              <w:rPr>
                <w:rFonts w:cs="Arial"/>
              </w:rPr>
            </w:pPr>
            <w:r>
              <w:rPr>
                <w:rFonts w:cs="Arial"/>
              </w:rPr>
              <w:t>3.0</w:t>
            </w:r>
          </w:p>
        </w:tc>
        <w:tc>
          <w:tcPr>
            <w:tcW w:w="1275" w:type="dxa"/>
            <w:vAlign w:val="center"/>
          </w:tcPr>
          <w:p w:rsidR="00CB0325" w:rsidRPr="00837A0A" w:rsidRDefault="0068369C" w:rsidP="004C31D0">
            <w:pPr>
              <w:jc w:val="center"/>
              <w:rPr>
                <w:rFonts w:cs="Arial"/>
              </w:rPr>
            </w:pPr>
            <w:r w:rsidRPr="00837A0A">
              <w:rPr>
                <w:rFonts w:cs="Arial"/>
              </w:rPr>
              <w:t>J. Gregoire</w:t>
            </w:r>
          </w:p>
        </w:tc>
        <w:tc>
          <w:tcPr>
            <w:tcW w:w="7470" w:type="dxa"/>
          </w:tcPr>
          <w:p w:rsidR="00CB0325" w:rsidRDefault="0068369C" w:rsidP="00185347">
            <w:pPr>
              <w:pStyle w:val="Footer"/>
              <w:rPr>
                <w:rFonts w:cs="Arial"/>
              </w:rPr>
            </w:pPr>
            <w:r>
              <w:rPr>
                <w:rFonts w:cs="Arial"/>
              </w:rPr>
              <w:t xml:space="preserve">Delete IOD button and replace Phone button with Send Button.  Updates in </w:t>
            </w:r>
            <w:r w:rsidRPr="003355D0">
              <w:rPr>
                <w:rFonts w:cs="Arial"/>
                <w:highlight w:val="cyan"/>
              </w:rPr>
              <w:t>Blue</w:t>
            </w:r>
            <w:r>
              <w:rPr>
                <w:rFonts w:cs="Arial"/>
              </w:rPr>
              <w:t>.</w:t>
            </w:r>
          </w:p>
          <w:p w:rsidR="00D01DB1" w:rsidRDefault="0068369C" w:rsidP="00185347">
            <w:pPr>
              <w:pStyle w:val="Footer"/>
              <w:rPr>
                <w:rFonts w:cs="Arial"/>
              </w:rPr>
            </w:pPr>
            <w:r w:rsidRPr="003355D0">
              <w:rPr>
                <w:rFonts w:cs="Arial"/>
                <w:b/>
              </w:rPr>
              <w:t>Section 1.1</w:t>
            </w:r>
            <w:r>
              <w:rPr>
                <w:rFonts w:cs="Arial"/>
              </w:rPr>
              <w:t xml:space="preserve"> – Update table to reflect current button direction.</w:t>
            </w:r>
          </w:p>
          <w:p w:rsidR="00D01DB1" w:rsidRPr="00D01DB1" w:rsidRDefault="0068369C" w:rsidP="00D01DB1">
            <w:pPr>
              <w:pStyle w:val="Footer"/>
              <w:rPr>
                <w:rFonts w:cs="Arial"/>
              </w:rPr>
            </w:pPr>
            <w:r w:rsidRPr="003355D0">
              <w:rPr>
                <w:rFonts w:cs="Arial"/>
                <w:b/>
              </w:rPr>
              <w:t>Figure 1</w:t>
            </w:r>
            <w:r>
              <w:rPr>
                <w:rFonts w:cs="Arial"/>
              </w:rPr>
              <w:t xml:space="preserve"> – Deleted </w:t>
            </w:r>
            <w:r w:rsidRPr="00D01DB1">
              <w:rPr>
                <w:rFonts w:cs="Arial"/>
              </w:rPr>
              <w:t>SteWhlSwtchIod_B_Stat</w:t>
            </w:r>
            <w:r>
              <w:rPr>
                <w:rFonts w:cs="Arial"/>
              </w:rPr>
              <w:t xml:space="preserve"> and </w:t>
            </w:r>
            <w:r w:rsidRPr="00D01DB1">
              <w:rPr>
                <w:rFonts w:cs="Arial"/>
              </w:rPr>
              <w:t>SteWhlSwtchPhon_B_Stat</w:t>
            </w:r>
            <w:r>
              <w:rPr>
                <w:rFonts w:cs="Arial"/>
              </w:rPr>
              <w:t xml:space="preserve"> CAN signals.  Add ICI_BtnID_</w:t>
            </w:r>
            <w:r w:rsidRPr="00D01DB1">
              <w:rPr>
                <w:rFonts w:cs="Arial"/>
                <w:b/>
                <w:i/>
              </w:rPr>
              <w:t>X</w:t>
            </w:r>
            <w:r>
              <w:rPr>
                <w:rFonts w:cs="Arial"/>
              </w:rPr>
              <w:t xml:space="preserve"> and </w:t>
            </w:r>
            <w:r w:rsidRPr="00D01DB1">
              <w:rPr>
                <w:rFonts w:cs="Arial"/>
              </w:rPr>
              <w:t>ICI_Coding_BtnID_</w:t>
            </w:r>
            <w:r w:rsidRPr="00D01DB1">
              <w:rPr>
                <w:rFonts w:cs="Arial"/>
                <w:b/>
                <w:i/>
              </w:rPr>
              <w:t>X</w:t>
            </w:r>
            <w:r>
              <w:rPr>
                <w:rFonts w:cs="Arial"/>
                <w:b/>
                <w:i/>
              </w:rPr>
              <w:t xml:space="preserve"> </w:t>
            </w:r>
            <w:r w:rsidRPr="00D01DB1">
              <w:rPr>
                <w:rFonts w:cs="Arial"/>
              </w:rPr>
              <w:t>CAN signals.</w:t>
            </w:r>
            <w:r>
              <w:rPr>
                <w:rFonts w:cs="Arial"/>
              </w:rPr>
              <w:t xml:space="preserve">  Update Phone output to Send.  Delete IOD output.</w:t>
            </w:r>
          </w:p>
          <w:p w:rsidR="00D01DB1" w:rsidRDefault="0068369C" w:rsidP="00D01DB1">
            <w:pPr>
              <w:pStyle w:val="Footer"/>
              <w:rPr>
                <w:rFonts w:cs="Arial"/>
              </w:rPr>
            </w:pPr>
            <w:r w:rsidRPr="003355D0">
              <w:rPr>
                <w:rFonts w:cs="Arial"/>
                <w:b/>
              </w:rPr>
              <w:t>Table 1.0</w:t>
            </w:r>
            <w:r>
              <w:rPr>
                <w:rFonts w:cs="Arial"/>
              </w:rPr>
              <w:t xml:space="preserve"> – Deleted </w:t>
            </w:r>
            <w:r w:rsidRPr="00D01DB1">
              <w:rPr>
                <w:rFonts w:cs="Arial"/>
              </w:rPr>
              <w:t>SteWhlSwtchIod_B_Stat</w:t>
            </w:r>
            <w:r>
              <w:rPr>
                <w:rFonts w:cs="Arial"/>
              </w:rPr>
              <w:t xml:space="preserve"> and </w:t>
            </w:r>
            <w:r w:rsidRPr="00D01DB1">
              <w:rPr>
                <w:rFonts w:cs="Arial"/>
              </w:rPr>
              <w:t>SteWhlSwtchPhon_B_Stat</w:t>
            </w:r>
            <w:r>
              <w:rPr>
                <w:rFonts w:cs="Arial"/>
              </w:rPr>
              <w:t xml:space="preserve"> CAN signals.</w:t>
            </w:r>
          </w:p>
          <w:p w:rsidR="00D01DB1" w:rsidRDefault="0068369C" w:rsidP="00D01DB1">
            <w:pPr>
              <w:pStyle w:val="Footer"/>
              <w:rPr>
                <w:rFonts w:cs="Arial"/>
              </w:rPr>
            </w:pPr>
            <w:r w:rsidRPr="003355D0">
              <w:rPr>
                <w:rFonts w:cs="Arial"/>
                <w:b/>
              </w:rPr>
              <w:t>Table 1.1</w:t>
            </w:r>
            <w:r>
              <w:rPr>
                <w:rFonts w:cs="Arial"/>
              </w:rPr>
              <w:t xml:space="preserve"> – Added for </w:t>
            </w:r>
            <w:r w:rsidRPr="00D01DB1">
              <w:rPr>
                <w:rFonts w:cs="Arial"/>
              </w:rPr>
              <w:t>ICI_BtnID_A</w:t>
            </w:r>
            <w:r>
              <w:rPr>
                <w:rFonts w:cs="Arial"/>
              </w:rPr>
              <w:t xml:space="preserve">, </w:t>
            </w:r>
            <w:r w:rsidRPr="00D01DB1">
              <w:rPr>
                <w:rFonts w:cs="Arial"/>
              </w:rPr>
              <w:t>ICI_BtnID_B</w:t>
            </w:r>
            <w:r>
              <w:rPr>
                <w:rFonts w:cs="Arial"/>
              </w:rPr>
              <w:t xml:space="preserve">, </w:t>
            </w:r>
            <w:r w:rsidRPr="00D01DB1">
              <w:rPr>
                <w:rFonts w:cs="Arial"/>
              </w:rPr>
              <w:t>ICI_BtnID_C</w:t>
            </w:r>
            <w:r>
              <w:rPr>
                <w:rFonts w:cs="Arial"/>
              </w:rPr>
              <w:t xml:space="preserve">, </w:t>
            </w:r>
            <w:r w:rsidRPr="00D01DB1">
              <w:rPr>
                <w:rFonts w:cs="Arial"/>
              </w:rPr>
              <w:t>ICI_BtnID_D</w:t>
            </w:r>
            <w:r>
              <w:rPr>
                <w:rFonts w:cs="Arial"/>
              </w:rPr>
              <w:t xml:space="preserve">, </w:t>
            </w:r>
            <w:r w:rsidRPr="00D01DB1">
              <w:rPr>
                <w:rFonts w:cs="Arial"/>
              </w:rPr>
              <w:t>ICI_Coding_BtnID_A</w:t>
            </w:r>
            <w:r>
              <w:rPr>
                <w:rFonts w:cs="Arial"/>
              </w:rPr>
              <w:t xml:space="preserve">, </w:t>
            </w:r>
            <w:r w:rsidRPr="00D01DB1">
              <w:rPr>
                <w:rFonts w:cs="Arial"/>
              </w:rPr>
              <w:t>ICI_Coding_BtnID_B</w:t>
            </w:r>
            <w:r>
              <w:rPr>
                <w:rFonts w:cs="Arial"/>
              </w:rPr>
              <w:t xml:space="preserve">, </w:t>
            </w:r>
            <w:r w:rsidRPr="00D01DB1">
              <w:rPr>
                <w:rFonts w:cs="Arial"/>
              </w:rPr>
              <w:t>ICI_Coding_BtnID_C</w:t>
            </w:r>
            <w:r>
              <w:rPr>
                <w:rFonts w:cs="Arial"/>
              </w:rPr>
              <w:t xml:space="preserve">, and </w:t>
            </w:r>
            <w:r w:rsidRPr="00D01DB1">
              <w:rPr>
                <w:rFonts w:cs="Arial"/>
              </w:rPr>
              <w:t>ICI_Coding_BtnID_D</w:t>
            </w:r>
            <w:r>
              <w:rPr>
                <w:rFonts w:cs="Arial"/>
              </w:rPr>
              <w:t xml:space="preserve"> CAN signals.</w:t>
            </w:r>
          </w:p>
          <w:p w:rsidR="00D01DB1" w:rsidRDefault="0068369C" w:rsidP="00D01DB1">
            <w:pPr>
              <w:pStyle w:val="Footer"/>
              <w:rPr>
                <w:rFonts w:cs="Arial"/>
              </w:rPr>
            </w:pPr>
            <w:r w:rsidRPr="003355D0">
              <w:rPr>
                <w:rFonts w:cs="Arial"/>
                <w:b/>
              </w:rPr>
              <w:t>Section 1.2.3</w:t>
            </w:r>
            <w:r>
              <w:rPr>
                <w:rFonts w:cs="Arial"/>
              </w:rPr>
              <w:t xml:space="preserve"> – Delete </w:t>
            </w:r>
            <w:r w:rsidRPr="00D01DB1">
              <w:rPr>
                <w:rFonts w:cs="Arial"/>
              </w:rPr>
              <w:t>L_Iod_Switch_Press</w:t>
            </w:r>
            <w:r>
              <w:rPr>
                <w:rFonts w:cs="Arial"/>
              </w:rPr>
              <w:t xml:space="preserve">, </w:t>
            </w:r>
            <w:r w:rsidRPr="00D01DB1">
              <w:rPr>
                <w:rFonts w:cs="Arial"/>
              </w:rPr>
              <w:t>L_Iod_Switch_Release</w:t>
            </w:r>
            <w:r>
              <w:rPr>
                <w:rFonts w:cs="Arial"/>
              </w:rPr>
              <w:t xml:space="preserve">, and </w:t>
            </w:r>
            <w:r w:rsidRPr="00D01DB1">
              <w:rPr>
                <w:rFonts w:cs="Arial"/>
              </w:rPr>
              <w:t>L_Iod_Switch_Hold_Timer</w:t>
            </w:r>
            <w:r>
              <w:rPr>
                <w:rFonts w:cs="Arial"/>
              </w:rPr>
              <w:t>.  Update Phone to Send.</w:t>
            </w:r>
          </w:p>
          <w:p w:rsidR="00D01DB1" w:rsidRDefault="0068369C" w:rsidP="00D01DB1">
            <w:pPr>
              <w:pStyle w:val="Footer"/>
              <w:rPr>
                <w:rFonts w:cs="Arial"/>
              </w:rPr>
            </w:pPr>
            <w:r w:rsidRPr="003355D0">
              <w:rPr>
                <w:rFonts w:cs="Arial"/>
                <w:b/>
              </w:rPr>
              <w:t>Figure 3</w:t>
            </w:r>
            <w:r>
              <w:rPr>
                <w:rFonts w:cs="Arial"/>
              </w:rPr>
              <w:t xml:space="preserve"> – Delete IOD and Phone.</w:t>
            </w:r>
          </w:p>
          <w:p w:rsidR="00D01DB1" w:rsidRDefault="0068369C" w:rsidP="00D01DB1">
            <w:pPr>
              <w:pStyle w:val="Footer"/>
              <w:rPr>
                <w:rFonts w:cs="Arial"/>
              </w:rPr>
            </w:pPr>
            <w:r w:rsidRPr="003355D0">
              <w:rPr>
                <w:rFonts w:cs="Arial"/>
                <w:b/>
              </w:rPr>
              <w:t>Figure 4</w:t>
            </w:r>
            <w:r>
              <w:rPr>
                <w:rFonts w:cs="Arial"/>
              </w:rPr>
              <w:t xml:space="preserve"> – New for Send button.</w:t>
            </w:r>
          </w:p>
          <w:p w:rsidR="003355D0" w:rsidRDefault="0068369C" w:rsidP="003355D0">
            <w:pPr>
              <w:pStyle w:val="Footer"/>
              <w:rPr>
                <w:rFonts w:cs="Arial"/>
              </w:rPr>
            </w:pPr>
            <w:r w:rsidRPr="003355D0">
              <w:rPr>
                <w:rFonts w:cs="Arial"/>
                <w:b/>
              </w:rPr>
              <w:t>Section 1.3.5.4</w:t>
            </w:r>
            <w:r>
              <w:rPr>
                <w:rFonts w:cs="Arial"/>
              </w:rPr>
              <w:t xml:space="preserve"> </w:t>
            </w:r>
            <w:r w:rsidRPr="003355D0">
              <w:rPr>
                <w:rFonts w:cs="Arial"/>
              </w:rPr>
              <w:t>– Deleted SteWhlSwtchIod_B_Stat and SteWhlSwtchPhon_B_Stat CAN signals.  Add ICI_BtnID_X and ICI_Coding_BtnID_X CAN signals.</w:t>
            </w:r>
          </w:p>
          <w:p w:rsidR="007B0FEF" w:rsidRPr="00837A0A" w:rsidRDefault="0068369C" w:rsidP="007B0FEF">
            <w:pPr>
              <w:pStyle w:val="Footer"/>
              <w:rPr>
                <w:rFonts w:cs="Arial"/>
              </w:rPr>
            </w:pPr>
            <w:r>
              <w:rPr>
                <w:rFonts w:cs="Arial"/>
              </w:rPr>
              <w:t xml:space="preserve">Section 1.6 – Added </w:t>
            </w:r>
            <w:r w:rsidRPr="007B0FEF">
              <w:rPr>
                <w:rFonts w:cs="Arial"/>
              </w:rPr>
              <w:t>Global Input Translation Matrix Sept 15th, 2014.xls or later</w:t>
            </w:r>
            <w:r>
              <w:rPr>
                <w:rFonts w:cs="Arial"/>
              </w:rPr>
              <w:t xml:space="preserve"> as reference.</w:t>
            </w:r>
          </w:p>
        </w:tc>
        <w:tc>
          <w:tcPr>
            <w:tcW w:w="1231" w:type="dxa"/>
            <w:vAlign w:val="center"/>
          </w:tcPr>
          <w:p w:rsidR="00CB0325" w:rsidRDefault="0068369C" w:rsidP="00FA27D7">
            <w:pPr>
              <w:jc w:val="center"/>
              <w:rPr>
                <w:rFonts w:cs="Arial"/>
              </w:rPr>
            </w:pPr>
            <w:r>
              <w:rPr>
                <w:rFonts w:cs="Arial"/>
              </w:rPr>
              <w:t>10/29/2014</w:t>
            </w:r>
          </w:p>
        </w:tc>
      </w:tr>
      <w:tr w:rsidR="00A84B3A" w:rsidRPr="00837A0A" w:rsidTr="00FA27D7">
        <w:trPr>
          <w:trHeight w:val="85"/>
          <w:jc w:val="center"/>
        </w:trPr>
        <w:tc>
          <w:tcPr>
            <w:tcW w:w="1181" w:type="dxa"/>
            <w:vAlign w:val="center"/>
          </w:tcPr>
          <w:p w:rsidR="00A84B3A" w:rsidRDefault="0068369C" w:rsidP="00FA27D7">
            <w:pPr>
              <w:jc w:val="center"/>
              <w:rPr>
                <w:rFonts w:cs="Arial"/>
              </w:rPr>
            </w:pPr>
            <w:r>
              <w:rPr>
                <w:rFonts w:cs="Arial"/>
              </w:rPr>
              <w:t>3.1</w:t>
            </w:r>
          </w:p>
        </w:tc>
        <w:tc>
          <w:tcPr>
            <w:tcW w:w="1275" w:type="dxa"/>
            <w:vAlign w:val="center"/>
          </w:tcPr>
          <w:p w:rsidR="00A84B3A" w:rsidRPr="00837A0A" w:rsidRDefault="0068369C" w:rsidP="004C31D0">
            <w:pPr>
              <w:jc w:val="center"/>
              <w:rPr>
                <w:rFonts w:cs="Arial"/>
              </w:rPr>
            </w:pPr>
            <w:r>
              <w:rPr>
                <w:rFonts w:cs="Arial"/>
              </w:rPr>
              <w:t>J.Arputha</w:t>
            </w:r>
          </w:p>
        </w:tc>
        <w:tc>
          <w:tcPr>
            <w:tcW w:w="7470" w:type="dxa"/>
          </w:tcPr>
          <w:p w:rsidR="00A84B3A" w:rsidRDefault="0068369C" w:rsidP="00185347">
            <w:pPr>
              <w:pStyle w:val="Footer"/>
              <w:rPr>
                <w:rFonts w:cs="Arial"/>
              </w:rPr>
            </w:pPr>
            <w:r>
              <w:rPr>
                <w:rFonts w:cs="Arial"/>
              </w:rPr>
              <w:t>Initial VSEM RM Revision</w:t>
            </w:r>
          </w:p>
        </w:tc>
        <w:tc>
          <w:tcPr>
            <w:tcW w:w="1231" w:type="dxa"/>
            <w:vAlign w:val="center"/>
          </w:tcPr>
          <w:p w:rsidR="00A84B3A" w:rsidRDefault="0068369C" w:rsidP="00FA27D7">
            <w:pPr>
              <w:jc w:val="center"/>
              <w:rPr>
                <w:rFonts w:cs="Arial"/>
              </w:rPr>
            </w:pPr>
            <w:r>
              <w:rPr>
                <w:rFonts w:cs="Arial"/>
              </w:rPr>
              <w:t>03/21/2018</w:t>
            </w:r>
          </w:p>
        </w:tc>
      </w:tr>
    </w:tbl>
    <w:p w:rsidR="00E165C3" w:rsidRDefault="00281F20" w:rsidP="002C2788">
      <w:pPr>
        <w:rPr>
          <w:rFonts w:cs="Arial"/>
          <w:b/>
        </w:rPr>
      </w:pPr>
    </w:p>
    <w:p w:rsidR="00AB1E94" w:rsidRPr="00AE06BC" w:rsidRDefault="00281F20" w:rsidP="00406F39"/>
    <w:sectPr w:rsidR="00AB1E94" w:rsidRPr="00AE06BC" w:rsidSect="00DB2BAA">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81F20" w:rsidRDefault="00281F20" w:rsidP="0085312A">
      <w:r>
        <w:separator/>
      </w:r>
    </w:p>
  </w:endnote>
  <w:endnote w:type="continuationSeparator" w:id="0">
    <w:p w:rsidR="00281F20" w:rsidRDefault="00281F2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F3FDA">
            <w:rPr>
              <w:b/>
              <w:smallCaps/>
              <w:noProof/>
              <w:sz w:val="16"/>
            </w:rPr>
            <w:t>521329_A_001_STEERING WHEEL SWITCH - 4-WAY WITH ROCKER HOTKEYS - CGEA1.3_V3.1.DOCM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2F3FDA">
            <w:rPr>
              <w:noProof/>
              <w:szCs w:val="20"/>
            </w:rPr>
            <w:t>3</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2F3FDA">
            <w:rPr>
              <w:noProof/>
              <w:szCs w:val="20"/>
            </w:rPr>
            <w:t>16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81F20" w:rsidRDefault="00281F20" w:rsidP="0085312A">
      <w:r>
        <w:separator/>
      </w:r>
    </w:p>
  </w:footnote>
  <w:footnote w:type="continuationSeparator" w:id="0">
    <w:p w:rsidR="00281F20" w:rsidRDefault="00281F2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FFFE6041"/>
    <w:multiLevelType w:val="singleLevel"/>
    <w:tmpl w:val="CEB47382"/>
    <w:lvl w:ilvl="0">
      <w:numFmt w:val="bullet"/>
      <w:lvlText w:val="*"/>
      <w:lvlJc w:val="left"/>
      <w:pPr>
        <w:ind w:left="0" w:firstLine="0"/>
      </w:pPr>
    </w:lvl>
  </w:abstractNum>
  <w:abstractNum w:abstractNumId="6" w15:restartNumberingAfterBreak="0">
    <w:nsid w:val="FFFE6058"/>
    <w:multiLevelType w:val="singleLevel"/>
    <w:tmpl w:val="CEB47382"/>
    <w:lvl w:ilvl="0">
      <w:numFmt w:val="bullet"/>
      <w:lvlText w:val="*"/>
      <w:lvlJc w:val="left"/>
      <w:pPr>
        <w:ind w:left="0" w:firstLine="0"/>
      </w:pPr>
    </w:lvl>
  </w:abstractNum>
  <w:abstractNum w:abstractNumId="7" w15:restartNumberingAfterBreak="0">
    <w:nsid w:val="11ED6082"/>
    <w:multiLevelType w:val="hybridMultilevel"/>
    <w:tmpl w:val="B9C0B19C"/>
    <w:lvl w:ilvl="0" w:tplc="04090001">
      <w:start w:val="1"/>
      <w:numFmt w:val="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656"/>
        </w:tabs>
        <w:ind w:left="1656" w:hanging="360"/>
      </w:pPr>
      <w:rPr>
        <w:rFonts w:ascii="Courier New" w:hAnsi="Courier New" w:cs="Courier New" w:hint="default"/>
      </w:rPr>
    </w:lvl>
    <w:lvl w:ilvl="2" w:tplc="04090005" w:tentative="1">
      <w:start w:val="1"/>
      <w:numFmt w:val="bullet"/>
      <w:lvlText w:val=""/>
      <w:lvlJc w:val="left"/>
      <w:pPr>
        <w:tabs>
          <w:tab w:val="num" w:pos="2376"/>
        </w:tabs>
        <w:ind w:left="2376" w:hanging="360"/>
      </w:pPr>
      <w:rPr>
        <w:rFonts w:ascii="Wingdings" w:hAnsi="Wingdings" w:hint="default"/>
      </w:rPr>
    </w:lvl>
    <w:lvl w:ilvl="3" w:tplc="04090001" w:tentative="1">
      <w:start w:val="1"/>
      <w:numFmt w:val="bullet"/>
      <w:lvlText w:val=""/>
      <w:lvlJc w:val="left"/>
      <w:pPr>
        <w:tabs>
          <w:tab w:val="num" w:pos="3096"/>
        </w:tabs>
        <w:ind w:left="3096" w:hanging="360"/>
      </w:pPr>
      <w:rPr>
        <w:rFonts w:ascii="Symbol" w:hAnsi="Symbol" w:hint="default"/>
      </w:rPr>
    </w:lvl>
    <w:lvl w:ilvl="4" w:tplc="04090003" w:tentative="1">
      <w:start w:val="1"/>
      <w:numFmt w:val="bullet"/>
      <w:lvlText w:val="o"/>
      <w:lvlJc w:val="left"/>
      <w:pPr>
        <w:tabs>
          <w:tab w:val="num" w:pos="3816"/>
        </w:tabs>
        <w:ind w:left="3816" w:hanging="360"/>
      </w:pPr>
      <w:rPr>
        <w:rFonts w:ascii="Courier New" w:hAnsi="Courier New" w:cs="Courier New"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cs="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8" w15:restartNumberingAfterBreak="0">
    <w:nsid w:val="4DB06011"/>
    <w:multiLevelType w:val="hybridMultilevel"/>
    <w:tmpl w:val="7BF02FAC"/>
    <w:lvl w:ilvl="0" w:tplc="04090001">
      <w:start w:val="1"/>
      <w:numFmt w:val="bullet"/>
      <w:lvlText w:val=""/>
      <w:lvlJc w:val="left"/>
      <w:pPr>
        <w:ind w:left="1110" w:hanging="360"/>
      </w:pPr>
      <w:rPr>
        <w:rFonts w:ascii="Symbol" w:hAnsi="Symbol" w:hint="default"/>
      </w:rPr>
    </w:lvl>
    <w:lvl w:ilvl="1" w:tplc="04090003" w:tentative="1">
      <w:start w:val="1"/>
      <w:numFmt w:val="bullet"/>
      <w:lvlText w:val="o"/>
      <w:lvlJc w:val="left"/>
      <w:pPr>
        <w:ind w:left="1830" w:hanging="360"/>
      </w:pPr>
      <w:rPr>
        <w:rFonts w:ascii="Courier New" w:hAnsi="Courier New" w:cs="Courier New" w:hint="default"/>
      </w:rPr>
    </w:lvl>
    <w:lvl w:ilvl="2" w:tplc="04090005" w:tentative="1">
      <w:start w:val="1"/>
      <w:numFmt w:val="bullet"/>
      <w:lvlText w:val=""/>
      <w:lvlJc w:val="left"/>
      <w:pPr>
        <w:ind w:left="2550" w:hanging="360"/>
      </w:pPr>
      <w:rPr>
        <w:rFonts w:ascii="Wingdings" w:hAnsi="Wingdings" w:hint="default"/>
      </w:rPr>
    </w:lvl>
    <w:lvl w:ilvl="3" w:tplc="04090001" w:tentative="1">
      <w:start w:val="1"/>
      <w:numFmt w:val="bullet"/>
      <w:lvlText w:val=""/>
      <w:lvlJc w:val="left"/>
      <w:pPr>
        <w:ind w:left="3270" w:hanging="360"/>
      </w:pPr>
      <w:rPr>
        <w:rFonts w:ascii="Symbol" w:hAnsi="Symbol" w:hint="default"/>
      </w:rPr>
    </w:lvl>
    <w:lvl w:ilvl="4" w:tplc="04090003" w:tentative="1">
      <w:start w:val="1"/>
      <w:numFmt w:val="bullet"/>
      <w:lvlText w:val="o"/>
      <w:lvlJc w:val="left"/>
      <w:pPr>
        <w:ind w:left="3990" w:hanging="360"/>
      </w:pPr>
      <w:rPr>
        <w:rFonts w:ascii="Courier New" w:hAnsi="Courier New" w:cs="Courier New" w:hint="default"/>
      </w:rPr>
    </w:lvl>
    <w:lvl w:ilvl="5" w:tplc="04090005" w:tentative="1">
      <w:start w:val="1"/>
      <w:numFmt w:val="bullet"/>
      <w:lvlText w:val=""/>
      <w:lvlJc w:val="left"/>
      <w:pPr>
        <w:ind w:left="4710" w:hanging="360"/>
      </w:pPr>
      <w:rPr>
        <w:rFonts w:ascii="Wingdings" w:hAnsi="Wingdings" w:hint="default"/>
      </w:rPr>
    </w:lvl>
    <w:lvl w:ilvl="6" w:tplc="04090001" w:tentative="1">
      <w:start w:val="1"/>
      <w:numFmt w:val="bullet"/>
      <w:lvlText w:val=""/>
      <w:lvlJc w:val="left"/>
      <w:pPr>
        <w:ind w:left="5430" w:hanging="360"/>
      </w:pPr>
      <w:rPr>
        <w:rFonts w:ascii="Symbol" w:hAnsi="Symbol" w:hint="default"/>
      </w:rPr>
    </w:lvl>
    <w:lvl w:ilvl="7" w:tplc="04090003" w:tentative="1">
      <w:start w:val="1"/>
      <w:numFmt w:val="bullet"/>
      <w:lvlText w:val="o"/>
      <w:lvlJc w:val="left"/>
      <w:pPr>
        <w:ind w:left="6150" w:hanging="360"/>
      </w:pPr>
      <w:rPr>
        <w:rFonts w:ascii="Courier New" w:hAnsi="Courier New" w:cs="Courier New" w:hint="default"/>
      </w:rPr>
    </w:lvl>
    <w:lvl w:ilvl="8" w:tplc="04090005" w:tentative="1">
      <w:start w:val="1"/>
      <w:numFmt w:val="bullet"/>
      <w:lvlText w:val=""/>
      <w:lvlJc w:val="left"/>
      <w:pPr>
        <w:ind w:left="687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5"/>
    <w:lvlOverride w:ilvl="0">
      <w:lvl w:ilvl="0">
        <w:numFmt w:val="bullet"/>
        <w:lvlText w:val=""/>
        <w:legacy w:legacy="1" w:legacySpace="0" w:legacyIndent="0"/>
        <w:lvlJc w:val="left"/>
        <w:pPr>
          <w:ind w:left="0" w:firstLine="0"/>
        </w:pPr>
        <w:rPr>
          <w:rFonts w:ascii="Symbol" w:hAnsi="Symbol" w:hint="default"/>
          <w:sz w:val="12"/>
        </w:rPr>
      </w:lvl>
    </w:lvlOverride>
  </w:num>
  <w:num w:numId="9">
    <w:abstractNumId w:val="6"/>
    <w:lvlOverride w:ilvl="0">
      <w:lvl w:ilvl="0">
        <w:numFmt w:val="bullet"/>
        <w:lvlText w:val=""/>
        <w:legacy w:legacy="1" w:legacySpace="0" w:legacyIndent="0"/>
        <w:lvlJc w:val="left"/>
        <w:pPr>
          <w:ind w:left="0" w:firstLine="0"/>
        </w:pPr>
        <w:rPr>
          <w:rFonts w:ascii="Symbol" w:hAnsi="Symbol" w:hint="default"/>
          <w:sz w:val="12"/>
        </w:rPr>
      </w:lvl>
    </w:lvlOverride>
  </w:num>
  <w:num w:numId="10">
    <w:abstractNumId w:val="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741C"/>
    <w:rsid w:val="00012850"/>
    <w:rsid w:val="00051423"/>
    <w:rsid w:val="000624EC"/>
    <w:rsid w:val="00073FCC"/>
    <w:rsid w:val="00075586"/>
    <w:rsid w:val="000915C7"/>
    <w:rsid w:val="000A2DD3"/>
    <w:rsid w:val="000A4DC6"/>
    <w:rsid w:val="000B7DB2"/>
    <w:rsid w:val="000D1DC3"/>
    <w:rsid w:val="000F6E6C"/>
    <w:rsid w:val="00130ABC"/>
    <w:rsid w:val="00151537"/>
    <w:rsid w:val="00187ABF"/>
    <w:rsid w:val="00191908"/>
    <w:rsid w:val="00193F35"/>
    <w:rsid w:val="001C09E8"/>
    <w:rsid w:val="001C5DE9"/>
    <w:rsid w:val="001D2426"/>
    <w:rsid w:val="001D5128"/>
    <w:rsid w:val="001E61DA"/>
    <w:rsid w:val="001E7122"/>
    <w:rsid w:val="001F31C1"/>
    <w:rsid w:val="00200BF0"/>
    <w:rsid w:val="002034BF"/>
    <w:rsid w:val="00222D21"/>
    <w:rsid w:val="00224855"/>
    <w:rsid w:val="00231519"/>
    <w:rsid w:val="002566C9"/>
    <w:rsid w:val="002724B4"/>
    <w:rsid w:val="00281F20"/>
    <w:rsid w:val="002A1081"/>
    <w:rsid w:val="002A6CE2"/>
    <w:rsid w:val="002B075A"/>
    <w:rsid w:val="002E3631"/>
    <w:rsid w:val="002F3FDA"/>
    <w:rsid w:val="002F5B92"/>
    <w:rsid w:val="003158E1"/>
    <w:rsid w:val="00333D30"/>
    <w:rsid w:val="00334805"/>
    <w:rsid w:val="003608D2"/>
    <w:rsid w:val="00365F72"/>
    <w:rsid w:val="003874CD"/>
    <w:rsid w:val="003C0C76"/>
    <w:rsid w:val="003D443B"/>
    <w:rsid w:val="003F3DAC"/>
    <w:rsid w:val="0040647E"/>
    <w:rsid w:val="00424137"/>
    <w:rsid w:val="00446E56"/>
    <w:rsid w:val="00450606"/>
    <w:rsid w:val="0045093A"/>
    <w:rsid w:val="00463E8B"/>
    <w:rsid w:val="00470ED4"/>
    <w:rsid w:val="00471CC7"/>
    <w:rsid w:val="0049073A"/>
    <w:rsid w:val="00491BBB"/>
    <w:rsid w:val="00492A53"/>
    <w:rsid w:val="004B0BB5"/>
    <w:rsid w:val="004B4BAD"/>
    <w:rsid w:val="004C4667"/>
    <w:rsid w:val="004D317A"/>
    <w:rsid w:val="00502E45"/>
    <w:rsid w:val="005241ED"/>
    <w:rsid w:val="005274A4"/>
    <w:rsid w:val="00530C8E"/>
    <w:rsid w:val="00550DF3"/>
    <w:rsid w:val="0055272B"/>
    <w:rsid w:val="00554F13"/>
    <w:rsid w:val="00572782"/>
    <w:rsid w:val="0057297D"/>
    <w:rsid w:val="00572B44"/>
    <w:rsid w:val="00574CEC"/>
    <w:rsid w:val="00580D99"/>
    <w:rsid w:val="00583AF9"/>
    <w:rsid w:val="005846C1"/>
    <w:rsid w:val="00586F13"/>
    <w:rsid w:val="005B303D"/>
    <w:rsid w:val="005C5317"/>
    <w:rsid w:val="005D1976"/>
    <w:rsid w:val="005E7E7B"/>
    <w:rsid w:val="005F0FF4"/>
    <w:rsid w:val="005F3200"/>
    <w:rsid w:val="00625C03"/>
    <w:rsid w:val="0065745C"/>
    <w:rsid w:val="00670310"/>
    <w:rsid w:val="00671D6F"/>
    <w:rsid w:val="00681EFD"/>
    <w:rsid w:val="0068369C"/>
    <w:rsid w:val="006B0670"/>
    <w:rsid w:val="006B4B0D"/>
    <w:rsid w:val="006E001C"/>
    <w:rsid w:val="00704BFF"/>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6391B"/>
    <w:rsid w:val="00881C55"/>
    <w:rsid w:val="0089619C"/>
    <w:rsid w:val="008A77F0"/>
    <w:rsid w:val="008B0F55"/>
    <w:rsid w:val="008C133C"/>
    <w:rsid w:val="008C3246"/>
    <w:rsid w:val="008C3FFE"/>
    <w:rsid w:val="008C5B86"/>
    <w:rsid w:val="008C66BC"/>
    <w:rsid w:val="008D1E1E"/>
    <w:rsid w:val="00902826"/>
    <w:rsid w:val="00935347"/>
    <w:rsid w:val="009503AA"/>
    <w:rsid w:val="009621DC"/>
    <w:rsid w:val="009731C0"/>
    <w:rsid w:val="009765B1"/>
    <w:rsid w:val="00976A71"/>
    <w:rsid w:val="00986933"/>
    <w:rsid w:val="00990BB4"/>
    <w:rsid w:val="009C5F29"/>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AE6C08"/>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06E6"/>
    <w:rsid w:val="00CB5610"/>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B2BAA"/>
    <w:rsid w:val="00DD1F70"/>
    <w:rsid w:val="00E1021E"/>
    <w:rsid w:val="00E254FE"/>
    <w:rsid w:val="00E25E3E"/>
    <w:rsid w:val="00E41B85"/>
    <w:rsid w:val="00E42180"/>
    <w:rsid w:val="00E4479E"/>
    <w:rsid w:val="00E77764"/>
    <w:rsid w:val="00E8091D"/>
    <w:rsid w:val="00E93D1E"/>
    <w:rsid w:val="00EB0FC2"/>
    <w:rsid w:val="00EB7B64"/>
    <w:rsid w:val="00F00511"/>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2CA15755-9832-4100-B48E-818277B7F9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2537</Words>
  <Characters>14461</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16965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2019-10-09T19:08:00Z</dcterms:created>
  <dcterms:modified xsi:type="dcterms:W3CDTF">2019-10-09T19:08:00Z</dcterms:modified>
</cp:coreProperties>
</file>