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p w:rsidR="00406F39" w:rsidRDefault="00114B7A" w:rsidP="00B9479B">
      <w:pPr>
        <w:pStyle w:val="Heading1"/>
      </w:pPr>
      <w:r>
        <w:lastRenderedPageBreak/>
        <w:t>Warning - 1-Pedal Drive – BEV - CGEA 1.3</w:t>
      </w:r>
    </w:p>
    <w:p w:rsidR="00406F39" w:rsidRDefault="00114B7A" w:rsidP="00B9479B">
      <w:pPr>
        <w:pStyle w:val="Heading2"/>
      </w:pPr>
      <w:r>
        <w:t>Functional Description</w:t>
      </w:r>
    </w:p>
    <w:p w:rsidR="00246C29" w:rsidRDefault="00114B7A">
      <w:pPr>
        <w:pStyle w:val="Footer"/>
        <w:rPr>
          <w:rFonts w:cs="Arial"/>
        </w:rPr>
      </w:pPr>
    </w:p>
    <w:p w:rsidR="00246C29" w:rsidRDefault="00114B7A">
      <w:pPr>
        <w:ind w:left="540"/>
        <w:rPr>
          <w:rFonts w:cs="Arial"/>
        </w:rPr>
      </w:pPr>
      <w:r>
        <w:rPr>
          <w:color w:val="000000"/>
        </w:rPr>
        <w:t xml:space="preserve">The purpose of </w:t>
      </w:r>
      <w:r>
        <w:rPr>
          <w:color w:val="000000"/>
        </w:rPr>
        <w:t>1-Pedal</w:t>
      </w:r>
      <w:r>
        <w:rPr>
          <w:color w:val="000000"/>
        </w:rPr>
        <w:t xml:space="preserve"> </w:t>
      </w:r>
      <w:r>
        <w:rPr>
          <w:color w:val="000000"/>
        </w:rPr>
        <w:t xml:space="preserve">Drive </w:t>
      </w:r>
      <w:r>
        <w:rPr>
          <w:color w:val="000000"/>
        </w:rPr>
        <w:t xml:space="preserve">RTT </w:t>
      </w:r>
      <w:r>
        <w:rPr>
          <w:color w:val="000000"/>
        </w:rPr>
        <w:t xml:space="preserve">is to inform the driver that </w:t>
      </w:r>
      <w:r>
        <w:rPr>
          <w:color w:val="000000"/>
        </w:rPr>
        <w:t>1-Pedal drive mode is active</w:t>
      </w:r>
      <w:r>
        <w:rPr>
          <w:color w:val="000000"/>
        </w:rPr>
        <w:t>.</w:t>
      </w:r>
      <w:r>
        <w:rPr>
          <w:color w:val="000000"/>
        </w:rPr>
        <w:t xml:space="preserve"> The purpose of 1-Pedal drive system fault</w:t>
      </w:r>
      <w:r>
        <w:rPr>
          <w:color w:val="000000"/>
        </w:rPr>
        <w:t>/</w:t>
      </w:r>
      <w:r w:rsidRPr="009B0123">
        <w:rPr>
          <w:color w:val="000000"/>
          <w:highlight w:val="cyan"/>
        </w:rPr>
        <w:t>Suspended</w:t>
      </w:r>
      <w:r>
        <w:rPr>
          <w:color w:val="000000"/>
        </w:rPr>
        <w:t xml:space="preserve"> pop-up is to inform driver that 1-Pedal drive mode is not available.</w:t>
      </w:r>
    </w:p>
    <w:p w:rsidR="00246C29" w:rsidRDefault="00114B7A">
      <w:pPr>
        <w:ind w:left="540"/>
        <w:rPr>
          <w:rFonts w:cs="Arial"/>
        </w:rPr>
      </w:pPr>
    </w:p>
    <w:p w:rsidR="00246C29" w:rsidRPr="00465FD9" w:rsidRDefault="00114B7A" w:rsidP="00EF776F">
      <w:pPr>
        <w:ind w:left="540"/>
        <w:rPr>
          <w:rFonts w:cs="Arial"/>
        </w:rPr>
      </w:pPr>
      <w:r w:rsidRPr="00465FD9">
        <w:rPr>
          <w:rFonts w:cs="Arial"/>
        </w:rPr>
        <w:t xml:space="preserve">The </w:t>
      </w:r>
      <w:r w:rsidRPr="00465FD9">
        <w:rPr>
          <w:rFonts w:cs="Arial"/>
        </w:rPr>
        <w:t>1-Pedal Drive</w:t>
      </w:r>
      <w:r w:rsidRPr="00465FD9">
        <w:rPr>
          <w:rFonts w:cs="Arial"/>
        </w:rPr>
        <w:t xml:space="preserve"> </w:t>
      </w:r>
      <w:r w:rsidRPr="00465FD9">
        <w:rPr>
          <w:rFonts w:cs="Arial"/>
        </w:rPr>
        <w:t xml:space="preserve">RTT </w:t>
      </w:r>
      <w:r w:rsidRPr="00465FD9">
        <w:rPr>
          <w:rFonts w:cs="Arial"/>
        </w:rPr>
        <w:t xml:space="preserve">Function correlates </w:t>
      </w:r>
      <w:r>
        <w:rPr>
          <w:rFonts w:cs="Arial"/>
        </w:rPr>
        <w:t>OnePdlDrvLamp_B_Rq</w:t>
      </w:r>
      <w:r>
        <w:rPr>
          <w:rFonts w:cs="Arial"/>
        </w:rPr>
        <w:t xml:space="preserve"> signal, </w:t>
      </w:r>
      <w:r w:rsidRPr="00B54BBB">
        <w:rPr>
          <w:rFonts w:cs="Arial"/>
        </w:rPr>
        <w:t>OnePdlDrv</w:t>
      </w:r>
      <w:r>
        <w:rPr>
          <w:rFonts w:cs="Arial"/>
        </w:rPr>
        <w:t>_D</w:t>
      </w:r>
      <w:r w:rsidRPr="00B54BBB">
        <w:rPr>
          <w:rFonts w:cs="Arial"/>
        </w:rPr>
        <w:t>_</w:t>
      </w:r>
      <w:r>
        <w:rPr>
          <w:rFonts w:cs="Arial"/>
        </w:rPr>
        <w:t xml:space="preserve">Dsply signal </w:t>
      </w:r>
      <w:r w:rsidRPr="00EF776F">
        <w:rPr>
          <w:rFonts w:cs="Arial"/>
        </w:rPr>
        <w:t xml:space="preserve">and the Operational_Mode to </w:t>
      </w:r>
      <w:r w:rsidRPr="00465FD9">
        <w:rPr>
          <w:rFonts w:cs="Arial"/>
        </w:rPr>
        <w:t xml:space="preserve">illuminate or extinguish the </w:t>
      </w:r>
      <w:r>
        <w:rPr>
          <w:rFonts w:cs="Arial"/>
        </w:rPr>
        <w:t xml:space="preserve">1-Pedal Drive </w:t>
      </w:r>
      <w:r w:rsidRPr="00465FD9">
        <w:rPr>
          <w:rFonts w:cs="Arial"/>
        </w:rPr>
        <w:t>RTT</w:t>
      </w:r>
      <w:r w:rsidRPr="00465FD9">
        <w:rPr>
          <w:rFonts w:cs="Arial"/>
        </w:rPr>
        <w:t xml:space="preserve"> </w:t>
      </w:r>
      <w:r w:rsidRPr="00465FD9">
        <w:rPr>
          <w:rFonts w:cs="Arial"/>
        </w:rPr>
        <w:t>and activate a t</w:t>
      </w:r>
      <w:r w:rsidRPr="00465FD9">
        <w:rPr>
          <w:rFonts w:cs="Arial"/>
        </w:rPr>
        <w:t>ext warning on the Message Center Display.</w:t>
      </w:r>
    </w:p>
    <w:p w:rsidR="00246C29" w:rsidRDefault="00114B7A">
      <w:pPr>
        <w:ind w:left="540"/>
        <w:rPr>
          <w:rFonts w:cs="Arial"/>
        </w:rPr>
      </w:pPr>
    </w:p>
    <w:p w:rsidR="00246C29" w:rsidRDefault="00114B7A">
      <w:pPr>
        <w:ind w:left="540"/>
        <w:rPr>
          <w:rFonts w:cs="Arial"/>
        </w:rPr>
      </w:pPr>
      <w:r>
        <w:rPr>
          <w:rFonts w:cs="Arial"/>
        </w:rPr>
        <w:t>The 1-Pedal Drive</w:t>
      </w:r>
      <w:r>
        <w:rPr>
          <w:rFonts w:cs="Arial"/>
        </w:rPr>
        <w:t xml:space="preserve"> </w:t>
      </w:r>
      <w:r>
        <w:rPr>
          <w:rFonts w:cs="Arial"/>
        </w:rPr>
        <w:t>RT</w:t>
      </w:r>
      <w:r>
        <w:rPr>
          <w:rFonts w:cs="Arial"/>
        </w:rPr>
        <w:t xml:space="preserve">T shall provide an iconic representation that will illuminate or extinguish to inform the driver of </w:t>
      </w:r>
      <w:proofErr w:type="gramStart"/>
      <w:r>
        <w:rPr>
          <w:rFonts w:cs="Arial"/>
        </w:rPr>
        <w:t>an</w:t>
      </w:r>
      <w:proofErr w:type="gramEnd"/>
      <w:r>
        <w:rPr>
          <w:rFonts w:cs="Arial"/>
        </w:rPr>
        <w:t xml:space="preserve"> </w:t>
      </w:r>
      <w:r>
        <w:rPr>
          <w:rFonts w:cs="Arial"/>
        </w:rPr>
        <w:t>1-Pedal Drive mode</w:t>
      </w:r>
      <w:r>
        <w:rPr>
          <w:rFonts w:cs="Arial"/>
        </w:rPr>
        <w:t>.</w:t>
      </w:r>
    </w:p>
    <w:p w:rsidR="00C16909" w:rsidRDefault="00114B7A">
      <w:pPr>
        <w:ind w:left="540"/>
        <w:rPr>
          <w:rFonts w:cs="Arial"/>
        </w:rPr>
      </w:pPr>
    </w:p>
    <w:p w:rsidR="00246C29" w:rsidRDefault="00114B7A">
      <w:pPr>
        <w:rPr>
          <w:rFonts w:cs="Arial"/>
        </w:rPr>
      </w:pPr>
      <w:r>
        <w:rPr>
          <w:rFonts w:cs="Arial"/>
        </w:rPr>
        <w:t xml:space="preserve">   </w:t>
      </w:r>
    </w:p>
    <w:p w:rsidR="00406F39" w:rsidRDefault="00114B7A" w:rsidP="00B9479B">
      <w:pPr>
        <w:pStyle w:val="Heading2"/>
      </w:pPr>
      <w:r>
        <w:t>Interfaces</w:t>
      </w:r>
    </w:p>
    <w:p w:rsidR="00406F39" w:rsidRDefault="00114B7A" w:rsidP="00B9479B">
      <w:pPr>
        <w:pStyle w:val="Heading3"/>
      </w:pPr>
      <w:r>
        <w:t>Interface Context Diagram (I/O Block Diagram)</w:t>
      </w:r>
    </w:p>
    <w:p w:rsidR="00246C29" w:rsidRPr="002F0C2D" w:rsidRDefault="00114B7A" w:rsidP="00465FD9"/>
    <w:p w:rsidR="00246C29" w:rsidRPr="00720CDA" w:rsidRDefault="00114B7A" w:rsidP="00720CDA">
      <w:r>
        <w:t xml:space="preserve">                                             </w:t>
      </w:r>
      <w:r>
        <w:t xml:space="preserve">                                  </w:t>
      </w:r>
      <w:r w:rsidRPr="00720CDA">
        <w:t>1-Pedal Drive</w:t>
      </w:r>
      <w:r w:rsidRPr="00720CDA">
        <w:t xml:space="preserve"> </w:t>
      </w:r>
      <w:r w:rsidRPr="00720CDA">
        <w:t>RTT</w:t>
      </w:r>
      <w:r w:rsidRPr="00720CDA">
        <w:t>/Warning</w:t>
      </w:r>
      <w:r w:rsidRPr="00720CDA">
        <w:t xml:space="preserve"> Function</w:t>
      </w:r>
      <w:r w:rsidRPr="00720CDA">
        <w:br/>
      </w:r>
    </w:p>
    <w:p w:rsidR="00246C29" w:rsidRDefault="00114B7A" w:rsidP="00D14411">
      <w:pPr>
        <w:jc w:val="center"/>
        <w:rPr>
          <w:rFonts w:cs="Arial"/>
          <w:b/>
          <w:bCs/>
        </w:rPr>
      </w:pPr>
    </w:p>
    <w:p w:rsidR="00246C29" w:rsidRDefault="007B3476" w:rsidP="00B47524">
      <w:pPr>
        <w:jc w:val="center"/>
        <w:rPr>
          <w:rFonts w:cs="Arial"/>
        </w:rPr>
      </w:pPr>
      <w:r>
        <w:object w:dxaOrig="11280" w:dyaOrig="469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fe0d47d0000f580110f51f9" o:spid="_x0000_i1029" type="#_x0000_t75" style="width:564pt;height:234.45pt" o:ole="">
            <v:imagedata r:id="rId8" o:title=""/>
          </v:shape>
          <o:OLEObject Type="Embed" ProgID="Visio.Drawing.11" ShapeID="5fe0d47d0000f580110f51f9" DrawAspect="Content" ObjectID="_1671871085" r:id="rId9"/>
        </w:object>
      </w:r>
      <w:bookmarkStart w:id="0" w:name="_GoBack"/>
      <w:bookmarkEnd w:id="0"/>
    </w:p>
    <w:p w:rsidR="00406F39" w:rsidRDefault="00114B7A" w:rsidP="00B9479B">
      <w:pPr>
        <w:pStyle w:val="Heading3"/>
      </w:pPr>
      <w:r>
        <w:t>Inputs</w:t>
      </w:r>
    </w:p>
    <w:p w:rsidR="00B47524" w:rsidRPr="00B47524" w:rsidRDefault="00B47524" w:rsidP="00B9479B">
      <w:pPr>
        <w:pStyle w:val="Heading4"/>
        <w:rPr>
          <w:b w:val="0"/>
          <w:u w:val="single"/>
        </w:rPr>
      </w:pPr>
      <w:r w:rsidRPr="00B47524">
        <w:rPr>
          <w:b w:val="0"/>
          <w:u w:val="single"/>
        </w:rPr>
        <w:t>IR-REQ-372594/A-INTERNAL:</w:t>
      </w:r>
    </w:p>
    <w:p w:rsidR="00246C29" w:rsidRPr="0034296A" w:rsidRDefault="00114B7A" w:rsidP="00114B7A">
      <w:pPr>
        <w:numPr>
          <w:ilvl w:val="6"/>
          <w:numId w:val="7"/>
        </w:numPr>
        <w:tabs>
          <w:tab w:val="num" w:pos="1800"/>
        </w:tabs>
        <w:rPr>
          <w:rFonts w:cs="Arial"/>
        </w:rPr>
      </w:pPr>
      <w:r w:rsidRPr="002F0C2D">
        <w:rPr>
          <w:rFonts w:cs="Arial"/>
        </w:rPr>
        <w:t>Operational_Mode</w:t>
      </w:r>
    </w:p>
    <w:p w:rsidR="00C16909" w:rsidRPr="001A15F1" w:rsidRDefault="00114B7A" w:rsidP="00114B7A">
      <w:pPr>
        <w:numPr>
          <w:ilvl w:val="6"/>
          <w:numId w:val="7"/>
        </w:numPr>
        <w:tabs>
          <w:tab w:val="num" w:pos="1800"/>
        </w:tabs>
        <w:rPr>
          <w:rFonts w:cs="Arial"/>
        </w:rPr>
      </w:pPr>
      <w:r w:rsidRPr="001A15F1">
        <w:rPr>
          <w:rFonts w:cs="Arial"/>
        </w:rPr>
        <w:t>PT_Hyb</w:t>
      </w:r>
      <w:r w:rsidRPr="001A15F1">
        <w:rPr>
          <w:rFonts w:cs="Arial"/>
        </w:rPr>
        <w:t>_Cfg</w:t>
      </w:r>
      <w:r w:rsidRPr="001A15F1">
        <w:rPr>
          <w:rFonts w:cs="Arial"/>
        </w:rPr>
        <w:t>2</w:t>
      </w:r>
    </w:p>
    <w:p w:rsidR="00C16909" w:rsidRDefault="00114B7A" w:rsidP="00B92F64">
      <w:pPr>
        <w:tabs>
          <w:tab w:val="num" w:pos="2520"/>
        </w:tabs>
        <w:ind w:left="2520"/>
        <w:rPr>
          <w:rFonts w:cs="Arial"/>
        </w:rPr>
      </w:pPr>
    </w:p>
    <w:p w:rsidR="00406F39" w:rsidRDefault="00114B7A" w:rsidP="00B9479B">
      <w:pPr>
        <w:pStyle w:val="Heading4"/>
      </w:pPr>
      <w:r>
        <w:t>MUX signals</w:t>
      </w:r>
    </w:p>
    <w:p w:rsidR="008A2EDE" w:rsidRDefault="00114B7A" w:rsidP="008A2EDE">
      <w:pPr>
        <w:rPr>
          <w:rFonts w:cs="Arial"/>
        </w:rPr>
      </w:pPr>
    </w:p>
    <w:p w:rsidR="008A2EDE" w:rsidRDefault="00114B7A" w:rsidP="008A2EDE">
      <w:pPr>
        <w:rPr>
          <w:rFonts w:cs="Arial"/>
        </w:rPr>
      </w:pPr>
    </w:p>
    <w:p w:rsidR="008A2EDE" w:rsidRDefault="00114B7A" w:rsidP="008A2EDE">
      <w:pPr>
        <w:rPr>
          <w:rFonts w:cs="Arial"/>
        </w:rPr>
      </w:pPr>
    </w:p>
    <w:p w:rsidR="008A2EDE" w:rsidRDefault="00114B7A" w:rsidP="008A2EDE">
      <w:pPr>
        <w:rPr>
          <w:rFonts w:cs="Arial"/>
        </w:rPr>
      </w:pPr>
    </w:p>
    <w:p w:rsidR="008A2EDE" w:rsidRDefault="00114B7A" w:rsidP="008A2EDE">
      <w:pPr>
        <w:rPr>
          <w:rFonts w:cs="Arial"/>
        </w:rPr>
      </w:pPr>
    </w:p>
    <w:p w:rsidR="00246C29" w:rsidRDefault="00114B7A">
      <w:pPr>
        <w:pStyle w:val="Footer"/>
        <w:rPr>
          <w:rFonts w:cs="Arial"/>
        </w:rPr>
      </w:pPr>
    </w:p>
    <w:p w:rsidR="00246C29" w:rsidRDefault="00114B7A">
      <w:pPr>
        <w:ind w:left="2160"/>
        <w:rPr>
          <w:rFonts w:cs="Arial"/>
          <w:b/>
          <w:sz w:val="16"/>
        </w:rPr>
      </w:pPr>
    </w:p>
    <w:p w:rsidR="00406F39" w:rsidRDefault="00114B7A" w:rsidP="00B9479B">
      <w:pPr>
        <w:pStyle w:val="Heading5"/>
      </w:pPr>
      <w:r w:rsidRPr="00B9479B">
        <w:t>SIG-REQ-372590/A-OnePdlDrvLamp_B_Rq S</w:t>
      </w:r>
      <w:r w:rsidRPr="00B9479B">
        <w:t>ignal</w:t>
      </w:r>
    </w:p>
    <w:p w:rsidR="00AE06BC" w:rsidRPr="00AE06BC" w:rsidRDefault="00114B7A"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781"/>
        <w:gridCol w:w="705"/>
        <w:gridCol w:w="761"/>
        <w:gridCol w:w="716"/>
        <w:gridCol w:w="639"/>
        <w:gridCol w:w="794"/>
        <w:gridCol w:w="1304"/>
        <w:gridCol w:w="746"/>
        <w:gridCol w:w="746"/>
        <w:gridCol w:w="1256"/>
      </w:tblGrid>
      <w:tr w:rsidR="00FF0A0D" w:rsidTr="007066FE">
        <w:trPr>
          <w:jc w:val="center"/>
        </w:trPr>
        <w:tc>
          <w:tcPr>
            <w:tcW w:w="2781" w:type="dxa"/>
          </w:tcPr>
          <w:p w:rsidR="00FF0A0D" w:rsidRDefault="00114B7A">
            <w:pPr>
              <w:jc w:val="center"/>
              <w:rPr>
                <w:rFonts w:cs="Arial"/>
                <w:b/>
                <w:bCs/>
              </w:rPr>
            </w:pPr>
            <w:r>
              <w:rPr>
                <w:rFonts w:cs="Arial"/>
                <w:b/>
                <w:bCs/>
              </w:rPr>
              <w:t>Signal Name</w:t>
            </w:r>
          </w:p>
        </w:tc>
        <w:tc>
          <w:tcPr>
            <w:tcW w:w="705" w:type="dxa"/>
          </w:tcPr>
          <w:p w:rsidR="00FF0A0D" w:rsidRDefault="00114B7A">
            <w:pPr>
              <w:jc w:val="center"/>
              <w:rPr>
                <w:rFonts w:cs="Arial"/>
                <w:b/>
                <w:bCs/>
              </w:rPr>
            </w:pPr>
            <w:r>
              <w:rPr>
                <w:rFonts w:cs="Arial"/>
                <w:b/>
                <w:bCs/>
              </w:rPr>
              <w:t>Size</w:t>
            </w:r>
          </w:p>
          <w:p w:rsidR="00FF0A0D" w:rsidRDefault="00114B7A">
            <w:pPr>
              <w:jc w:val="center"/>
              <w:rPr>
                <w:rFonts w:cs="Arial"/>
                <w:b/>
                <w:bCs/>
              </w:rPr>
            </w:pPr>
            <w:r>
              <w:rPr>
                <w:rFonts w:cs="Arial"/>
                <w:b/>
                <w:bCs/>
              </w:rPr>
              <w:t>(bits)</w:t>
            </w:r>
          </w:p>
        </w:tc>
        <w:tc>
          <w:tcPr>
            <w:tcW w:w="761" w:type="dxa"/>
          </w:tcPr>
          <w:p w:rsidR="00FF0A0D" w:rsidRDefault="00114B7A">
            <w:pPr>
              <w:jc w:val="center"/>
              <w:rPr>
                <w:rFonts w:cs="Arial"/>
                <w:b/>
                <w:bCs/>
              </w:rPr>
            </w:pPr>
            <w:r>
              <w:rPr>
                <w:rFonts w:cs="Arial"/>
                <w:b/>
                <w:bCs/>
              </w:rPr>
              <w:t>Detail</w:t>
            </w:r>
          </w:p>
        </w:tc>
        <w:tc>
          <w:tcPr>
            <w:tcW w:w="716" w:type="dxa"/>
          </w:tcPr>
          <w:p w:rsidR="00FF0A0D" w:rsidRDefault="00114B7A">
            <w:pPr>
              <w:jc w:val="center"/>
              <w:rPr>
                <w:rFonts w:cs="Arial"/>
                <w:b/>
                <w:bCs/>
              </w:rPr>
            </w:pPr>
            <w:r>
              <w:rPr>
                <w:rFonts w:cs="Arial"/>
                <w:b/>
                <w:bCs/>
              </w:rPr>
              <w:t>Units</w:t>
            </w:r>
          </w:p>
        </w:tc>
        <w:tc>
          <w:tcPr>
            <w:tcW w:w="639" w:type="dxa"/>
          </w:tcPr>
          <w:p w:rsidR="00FF0A0D" w:rsidRDefault="00114B7A">
            <w:pPr>
              <w:jc w:val="center"/>
              <w:rPr>
                <w:rFonts w:cs="Arial"/>
                <w:b/>
                <w:bCs/>
              </w:rPr>
            </w:pPr>
            <w:r>
              <w:rPr>
                <w:rFonts w:cs="Arial"/>
                <w:b/>
                <w:bCs/>
              </w:rPr>
              <w:t>Res.</w:t>
            </w:r>
          </w:p>
        </w:tc>
        <w:tc>
          <w:tcPr>
            <w:tcW w:w="794" w:type="dxa"/>
          </w:tcPr>
          <w:p w:rsidR="00FF0A0D" w:rsidRDefault="00114B7A">
            <w:pPr>
              <w:jc w:val="center"/>
              <w:rPr>
                <w:rFonts w:cs="Arial"/>
                <w:b/>
                <w:bCs/>
              </w:rPr>
            </w:pPr>
            <w:r>
              <w:rPr>
                <w:rFonts w:cs="Arial"/>
                <w:b/>
                <w:bCs/>
              </w:rPr>
              <w:t>Offset</w:t>
            </w:r>
          </w:p>
        </w:tc>
        <w:tc>
          <w:tcPr>
            <w:tcW w:w="1304" w:type="dxa"/>
          </w:tcPr>
          <w:p w:rsidR="00FF0A0D" w:rsidRDefault="00114B7A">
            <w:pPr>
              <w:jc w:val="center"/>
              <w:rPr>
                <w:rFonts w:cs="Arial"/>
                <w:b/>
                <w:bCs/>
              </w:rPr>
            </w:pPr>
            <w:r>
              <w:rPr>
                <w:rFonts w:cs="Arial"/>
                <w:b/>
                <w:bCs/>
              </w:rPr>
              <w:t>State Encoded</w:t>
            </w:r>
          </w:p>
        </w:tc>
        <w:tc>
          <w:tcPr>
            <w:tcW w:w="746" w:type="dxa"/>
          </w:tcPr>
          <w:p w:rsidR="00FF0A0D" w:rsidRDefault="00114B7A">
            <w:pPr>
              <w:jc w:val="center"/>
              <w:rPr>
                <w:rFonts w:cs="Arial"/>
                <w:b/>
                <w:bCs/>
              </w:rPr>
            </w:pPr>
            <w:r>
              <w:rPr>
                <w:rFonts w:cs="Arial"/>
                <w:b/>
                <w:bCs/>
              </w:rPr>
              <w:t>Min.</w:t>
            </w:r>
          </w:p>
        </w:tc>
        <w:tc>
          <w:tcPr>
            <w:tcW w:w="746" w:type="dxa"/>
          </w:tcPr>
          <w:p w:rsidR="00FF0A0D" w:rsidRDefault="00114B7A">
            <w:pPr>
              <w:jc w:val="center"/>
              <w:rPr>
                <w:rFonts w:cs="Arial"/>
                <w:b/>
                <w:bCs/>
              </w:rPr>
            </w:pPr>
            <w:r>
              <w:rPr>
                <w:rFonts w:cs="Arial"/>
                <w:b/>
                <w:bCs/>
              </w:rPr>
              <w:t>Max.</w:t>
            </w:r>
          </w:p>
        </w:tc>
        <w:tc>
          <w:tcPr>
            <w:tcW w:w="1256" w:type="dxa"/>
          </w:tcPr>
          <w:p w:rsidR="00FF0A0D" w:rsidRDefault="00114B7A">
            <w:pPr>
              <w:jc w:val="center"/>
              <w:rPr>
                <w:rFonts w:cs="Arial"/>
                <w:b/>
                <w:bCs/>
              </w:rPr>
            </w:pPr>
            <w:r>
              <w:rPr>
                <w:rFonts w:cs="Arial"/>
                <w:b/>
                <w:bCs/>
              </w:rPr>
              <w:t>CAN</w:t>
            </w:r>
          </w:p>
        </w:tc>
      </w:tr>
      <w:tr w:rsidR="00FF0A0D" w:rsidTr="007066FE">
        <w:trPr>
          <w:jc w:val="center"/>
        </w:trPr>
        <w:tc>
          <w:tcPr>
            <w:tcW w:w="2781" w:type="dxa"/>
            <w:vAlign w:val="center"/>
          </w:tcPr>
          <w:p w:rsidR="00FF0A0D" w:rsidRDefault="00114B7A">
            <w:pPr>
              <w:jc w:val="center"/>
              <w:rPr>
                <w:rFonts w:cs="Arial"/>
              </w:rPr>
            </w:pPr>
            <w:r>
              <w:rPr>
                <w:rFonts w:cs="Arial"/>
              </w:rPr>
              <w:t>OnePdlDrvLamp_B_Rq</w:t>
            </w:r>
            <w:r w:rsidDel="00A72352">
              <w:rPr>
                <w:rFonts w:cs="Arial"/>
              </w:rPr>
              <w:t xml:space="preserve"> </w:t>
            </w:r>
          </w:p>
        </w:tc>
        <w:tc>
          <w:tcPr>
            <w:tcW w:w="705" w:type="dxa"/>
            <w:vAlign w:val="center"/>
          </w:tcPr>
          <w:p w:rsidR="00FF0A0D" w:rsidRDefault="00114B7A">
            <w:pPr>
              <w:jc w:val="center"/>
              <w:rPr>
                <w:rFonts w:cs="Arial"/>
              </w:rPr>
            </w:pPr>
            <w:r>
              <w:rPr>
                <w:rFonts w:cs="Arial"/>
              </w:rPr>
              <w:t>1</w:t>
            </w:r>
          </w:p>
        </w:tc>
        <w:tc>
          <w:tcPr>
            <w:tcW w:w="761" w:type="dxa"/>
            <w:vAlign w:val="center"/>
          </w:tcPr>
          <w:p w:rsidR="00FF0A0D" w:rsidRDefault="00114B7A">
            <w:pPr>
              <w:jc w:val="center"/>
              <w:rPr>
                <w:rFonts w:cs="Arial"/>
              </w:rPr>
            </w:pPr>
          </w:p>
        </w:tc>
        <w:tc>
          <w:tcPr>
            <w:tcW w:w="716" w:type="dxa"/>
            <w:vAlign w:val="center"/>
          </w:tcPr>
          <w:p w:rsidR="00FF0A0D" w:rsidRDefault="00114B7A">
            <w:pPr>
              <w:jc w:val="center"/>
              <w:rPr>
                <w:rFonts w:cs="Arial"/>
              </w:rPr>
            </w:pPr>
            <w:r>
              <w:rPr>
                <w:rFonts w:cs="Arial"/>
                <w:snapToGrid w:val="0"/>
                <w:color w:val="000000"/>
              </w:rPr>
              <w:t>SED</w:t>
            </w:r>
          </w:p>
        </w:tc>
        <w:tc>
          <w:tcPr>
            <w:tcW w:w="639" w:type="dxa"/>
            <w:vAlign w:val="center"/>
          </w:tcPr>
          <w:p w:rsidR="00FF0A0D" w:rsidRDefault="00114B7A">
            <w:pPr>
              <w:jc w:val="center"/>
              <w:rPr>
                <w:rFonts w:cs="Arial"/>
              </w:rPr>
            </w:pPr>
            <w:r>
              <w:rPr>
                <w:rFonts w:cs="Arial"/>
                <w:snapToGrid w:val="0"/>
                <w:color w:val="000000"/>
              </w:rPr>
              <w:t>1</w:t>
            </w:r>
          </w:p>
        </w:tc>
        <w:tc>
          <w:tcPr>
            <w:tcW w:w="794" w:type="dxa"/>
            <w:vAlign w:val="center"/>
          </w:tcPr>
          <w:p w:rsidR="00FF0A0D" w:rsidRDefault="00114B7A">
            <w:pPr>
              <w:jc w:val="center"/>
              <w:rPr>
                <w:rFonts w:cs="Arial"/>
              </w:rPr>
            </w:pPr>
            <w:r>
              <w:rPr>
                <w:rFonts w:cs="Arial"/>
                <w:snapToGrid w:val="0"/>
                <w:color w:val="000000"/>
              </w:rPr>
              <w:t>0</w:t>
            </w:r>
          </w:p>
        </w:tc>
        <w:tc>
          <w:tcPr>
            <w:tcW w:w="1304" w:type="dxa"/>
            <w:vAlign w:val="center"/>
          </w:tcPr>
          <w:p w:rsidR="00FF0A0D" w:rsidRDefault="00114B7A">
            <w:pPr>
              <w:jc w:val="center"/>
              <w:rPr>
                <w:rFonts w:cs="Arial"/>
              </w:rPr>
            </w:pPr>
          </w:p>
        </w:tc>
        <w:tc>
          <w:tcPr>
            <w:tcW w:w="746" w:type="dxa"/>
            <w:vAlign w:val="center"/>
          </w:tcPr>
          <w:p w:rsidR="00FF0A0D" w:rsidRDefault="00114B7A">
            <w:pPr>
              <w:jc w:val="center"/>
              <w:rPr>
                <w:rFonts w:cs="Arial"/>
              </w:rPr>
            </w:pPr>
            <w:r>
              <w:rPr>
                <w:rFonts w:cs="Arial"/>
                <w:snapToGrid w:val="0"/>
                <w:color w:val="000000"/>
              </w:rPr>
              <w:t>0 (0x0)</w:t>
            </w:r>
          </w:p>
        </w:tc>
        <w:tc>
          <w:tcPr>
            <w:tcW w:w="746" w:type="dxa"/>
            <w:vAlign w:val="center"/>
          </w:tcPr>
          <w:p w:rsidR="00FF0A0D" w:rsidRDefault="00114B7A">
            <w:pPr>
              <w:jc w:val="center"/>
              <w:rPr>
                <w:rFonts w:cs="Arial"/>
              </w:rPr>
            </w:pPr>
            <w:r>
              <w:rPr>
                <w:rFonts w:cs="Arial"/>
                <w:snapToGrid w:val="0"/>
                <w:color w:val="000000"/>
              </w:rPr>
              <w:t>1 (0x1)</w:t>
            </w:r>
          </w:p>
        </w:tc>
        <w:tc>
          <w:tcPr>
            <w:tcW w:w="1256" w:type="dxa"/>
          </w:tcPr>
          <w:p w:rsidR="00FF0A0D" w:rsidRDefault="00114B7A" w:rsidP="007066FE">
            <w:pPr>
              <w:rPr>
                <w:rFonts w:cs="Arial"/>
                <w:snapToGrid w:val="0"/>
                <w:color w:val="000000"/>
              </w:rPr>
            </w:pPr>
            <w:r>
              <w:rPr>
                <w:rFonts w:cs="Arial"/>
                <w:snapToGrid w:val="0"/>
                <w:color w:val="000000"/>
              </w:rPr>
              <w:t xml:space="preserve">Body </w:t>
            </w:r>
          </w:p>
        </w:tc>
      </w:tr>
      <w:tr w:rsidR="00FF0A0D" w:rsidTr="007066FE">
        <w:trPr>
          <w:jc w:val="center"/>
        </w:trPr>
        <w:tc>
          <w:tcPr>
            <w:tcW w:w="2781" w:type="dxa"/>
            <w:vAlign w:val="center"/>
          </w:tcPr>
          <w:p w:rsidR="00FF0A0D" w:rsidRDefault="00114B7A">
            <w:pPr>
              <w:jc w:val="center"/>
              <w:rPr>
                <w:rFonts w:cs="Arial"/>
              </w:rPr>
            </w:pPr>
          </w:p>
        </w:tc>
        <w:tc>
          <w:tcPr>
            <w:tcW w:w="705" w:type="dxa"/>
            <w:vAlign w:val="center"/>
          </w:tcPr>
          <w:p w:rsidR="00FF0A0D" w:rsidRDefault="00114B7A">
            <w:pPr>
              <w:jc w:val="center"/>
              <w:rPr>
                <w:rFonts w:cs="Arial"/>
              </w:rPr>
            </w:pPr>
          </w:p>
        </w:tc>
        <w:tc>
          <w:tcPr>
            <w:tcW w:w="761" w:type="dxa"/>
            <w:vAlign w:val="center"/>
          </w:tcPr>
          <w:p w:rsidR="00FF0A0D" w:rsidRDefault="00114B7A">
            <w:pPr>
              <w:jc w:val="center"/>
              <w:rPr>
                <w:rFonts w:cs="Arial"/>
              </w:rPr>
            </w:pPr>
            <w:r>
              <w:rPr>
                <w:rFonts w:cs="Arial"/>
              </w:rPr>
              <w:t>OFF</w:t>
            </w:r>
          </w:p>
        </w:tc>
        <w:tc>
          <w:tcPr>
            <w:tcW w:w="716" w:type="dxa"/>
            <w:vAlign w:val="center"/>
          </w:tcPr>
          <w:p w:rsidR="00FF0A0D" w:rsidRDefault="00114B7A">
            <w:pPr>
              <w:jc w:val="center"/>
              <w:rPr>
                <w:rFonts w:cs="Arial"/>
              </w:rPr>
            </w:pPr>
          </w:p>
        </w:tc>
        <w:tc>
          <w:tcPr>
            <w:tcW w:w="639" w:type="dxa"/>
            <w:vAlign w:val="center"/>
          </w:tcPr>
          <w:p w:rsidR="00FF0A0D" w:rsidRDefault="00114B7A">
            <w:pPr>
              <w:jc w:val="center"/>
              <w:rPr>
                <w:rFonts w:cs="Arial"/>
              </w:rPr>
            </w:pPr>
          </w:p>
        </w:tc>
        <w:tc>
          <w:tcPr>
            <w:tcW w:w="794" w:type="dxa"/>
            <w:vAlign w:val="center"/>
          </w:tcPr>
          <w:p w:rsidR="00FF0A0D" w:rsidRDefault="00114B7A">
            <w:pPr>
              <w:jc w:val="center"/>
              <w:rPr>
                <w:rFonts w:cs="Arial"/>
              </w:rPr>
            </w:pPr>
          </w:p>
        </w:tc>
        <w:tc>
          <w:tcPr>
            <w:tcW w:w="1304" w:type="dxa"/>
            <w:vAlign w:val="center"/>
          </w:tcPr>
          <w:p w:rsidR="00FF0A0D" w:rsidRDefault="00114B7A">
            <w:pPr>
              <w:jc w:val="center"/>
              <w:rPr>
                <w:rFonts w:cs="Arial"/>
              </w:rPr>
            </w:pPr>
            <w:r>
              <w:rPr>
                <w:rFonts w:cs="Arial"/>
              </w:rPr>
              <w:t>0x0</w:t>
            </w:r>
          </w:p>
        </w:tc>
        <w:tc>
          <w:tcPr>
            <w:tcW w:w="746" w:type="dxa"/>
            <w:vAlign w:val="center"/>
          </w:tcPr>
          <w:p w:rsidR="00FF0A0D" w:rsidRDefault="00114B7A">
            <w:pPr>
              <w:jc w:val="center"/>
              <w:rPr>
                <w:rFonts w:cs="Arial"/>
              </w:rPr>
            </w:pPr>
          </w:p>
        </w:tc>
        <w:tc>
          <w:tcPr>
            <w:tcW w:w="746" w:type="dxa"/>
            <w:vAlign w:val="center"/>
          </w:tcPr>
          <w:p w:rsidR="00FF0A0D" w:rsidRDefault="00114B7A">
            <w:pPr>
              <w:jc w:val="center"/>
              <w:rPr>
                <w:rFonts w:cs="Arial"/>
              </w:rPr>
            </w:pPr>
          </w:p>
        </w:tc>
        <w:tc>
          <w:tcPr>
            <w:tcW w:w="1256" w:type="dxa"/>
          </w:tcPr>
          <w:p w:rsidR="00FF0A0D" w:rsidRDefault="00114B7A">
            <w:pPr>
              <w:jc w:val="center"/>
              <w:rPr>
                <w:rFonts w:cs="Arial"/>
              </w:rPr>
            </w:pPr>
          </w:p>
        </w:tc>
      </w:tr>
      <w:tr w:rsidR="00FF0A0D" w:rsidTr="007066FE">
        <w:trPr>
          <w:jc w:val="center"/>
        </w:trPr>
        <w:tc>
          <w:tcPr>
            <w:tcW w:w="2781" w:type="dxa"/>
            <w:vAlign w:val="center"/>
          </w:tcPr>
          <w:p w:rsidR="00FF0A0D" w:rsidRDefault="00114B7A">
            <w:pPr>
              <w:jc w:val="center"/>
              <w:rPr>
                <w:rFonts w:cs="Arial"/>
              </w:rPr>
            </w:pPr>
          </w:p>
        </w:tc>
        <w:tc>
          <w:tcPr>
            <w:tcW w:w="705" w:type="dxa"/>
            <w:vAlign w:val="center"/>
          </w:tcPr>
          <w:p w:rsidR="00FF0A0D" w:rsidRDefault="00114B7A">
            <w:pPr>
              <w:jc w:val="center"/>
              <w:rPr>
                <w:rFonts w:cs="Arial"/>
              </w:rPr>
            </w:pPr>
          </w:p>
        </w:tc>
        <w:tc>
          <w:tcPr>
            <w:tcW w:w="761" w:type="dxa"/>
            <w:vAlign w:val="center"/>
          </w:tcPr>
          <w:p w:rsidR="00FF0A0D" w:rsidRDefault="00114B7A">
            <w:pPr>
              <w:jc w:val="center"/>
              <w:rPr>
                <w:rFonts w:cs="Arial"/>
              </w:rPr>
            </w:pPr>
            <w:r>
              <w:rPr>
                <w:rFonts w:cs="Arial"/>
              </w:rPr>
              <w:t>ON</w:t>
            </w:r>
          </w:p>
        </w:tc>
        <w:tc>
          <w:tcPr>
            <w:tcW w:w="716" w:type="dxa"/>
            <w:vAlign w:val="center"/>
          </w:tcPr>
          <w:p w:rsidR="00FF0A0D" w:rsidRDefault="00114B7A">
            <w:pPr>
              <w:jc w:val="center"/>
              <w:rPr>
                <w:rFonts w:cs="Arial"/>
              </w:rPr>
            </w:pPr>
          </w:p>
        </w:tc>
        <w:tc>
          <w:tcPr>
            <w:tcW w:w="639" w:type="dxa"/>
            <w:vAlign w:val="center"/>
          </w:tcPr>
          <w:p w:rsidR="00FF0A0D" w:rsidRDefault="00114B7A">
            <w:pPr>
              <w:jc w:val="center"/>
              <w:rPr>
                <w:rFonts w:cs="Arial"/>
              </w:rPr>
            </w:pPr>
          </w:p>
        </w:tc>
        <w:tc>
          <w:tcPr>
            <w:tcW w:w="794" w:type="dxa"/>
            <w:vAlign w:val="center"/>
          </w:tcPr>
          <w:p w:rsidR="00FF0A0D" w:rsidRDefault="00114B7A">
            <w:pPr>
              <w:jc w:val="center"/>
              <w:rPr>
                <w:rFonts w:cs="Arial"/>
              </w:rPr>
            </w:pPr>
          </w:p>
        </w:tc>
        <w:tc>
          <w:tcPr>
            <w:tcW w:w="1304" w:type="dxa"/>
            <w:vAlign w:val="center"/>
          </w:tcPr>
          <w:p w:rsidR="00FF0A0D" w:rsidRDefault="00114B7A">
            <w:pPr>
              <w:jc w:val="center"/>
              <w:rPr>
                <w:rFonts w:cs="Arial"/>
              </w:rPr>
            </w:pPr>
            <w:r>
              <w:rPr>
                <w:rFonts w:cs="Arial"/>
              </w:rPr>
              <w:t>0x1</w:t>
            </w:r>
          </w:p>
        </w:tc>
        <w:tc>
          <w:tcPr>
            <w:tcW w:w="746" w:type="dxa"/>
            <w:vAlign w:val="center"/>
          </w:tcPr>
          <w:p w:rsidR="00FF0A0D" w:rsidRDefault="00114B7A">
            <w:pPr>
              <w:jc w:val="center"/>
              <w:rPr>
                <w:rFonts w:cs="Arial"/>
              </w:rPr>
            </w:pPr>
          </w:p>
        </w:tc>
        <w:tc>
          <w:tcPr>
            <w:tcW w:w="746" w:type="dxa"/>
            <w:vAlign w:val="center"/>
          </w:tcPr>
          <w:p w:rsidR="00FF0A0D" w:rsidRDefault="00114B7A">
            <w:pPr>
              <w:jc w:val="center"/>
              <w:rPr>
                <w:rFonts w:cs="Arial"/>
              </w:rPr>
            </w:pPr>
          </w:p>
        </w:tc>
        <w:tc>
          <w:tcPr>
            <w:tcW w:w="1256" w:type="dxa"/>
          </w:tcPr>
          <w:p w:rsidR="00FF0A0D" w:rsidRDefault="00114B7A">
            <w:pPr>
              <w:jc w:val="center"/>
              <w:rPr>
                <w:rFonts w:cs="Arial"/>
              </w:rPr>
            </w:pPr>
          </w:p>
        </w:tc>
      </w:tr>
    </w:tbl>
    <w:p w:rsidR="00491F2C" w:rsidRDefault="00114B7A" w:rsidP="00491F2C">
      <w:pPr>
        <w:rPr>
          <w:rFonts w:cs="Arial"/>
          <w:color w:val="000000"/>
        </w:rPr>
      </w:pPr>
    </w:p>
    <w:p w:rsidR="00420D9A" w:rsidRDefault="00114B7A">
      <w:pPr>
        <w:rPr>
          <w:rFonts w:cs="Arial"/>
          <w:color w:val="000000"/>
        </w:rPr>
      </w:pPr>
    </w:p>
    <w:p w:rsidR="00406F39" w:rsidRDefault="00114B7A" w:rsidP="00B9479B">
      <w:pPr>
        <w:pStyle w:val="Heading5"/>
      </w:pPr>
      <w:r w:rsidRPr="00B9479B">
        <w:t>SIG-REQ-372591/A-OnePdlDrv_D_Dsply Signal</w:t>
      </w:r>
    </w:p>
    <w:p w:rsidR="00AE06BC" w:rsidRPr="00AE06BC" w:rsidRDefault="00114B7A" w:rsidP="00AE06BC"/>
    <w:tbl>
      <w:tblPr>
        <w:tblW w:w="1104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500"/>
        <w:gridCol w:w="1025"/>
        <w:gridCol w:w="1281"/>
        <w:gridCol w:w="801"/>
        <w:gridCol w:w="714"/>
        <w:gridCol w:w="888"/>
        <w:gridCol w:w="1186"/>
        <w:gridCol w:w="751"/>
        <w:gridCol w:w="751"/>
        <w:gridCol w:w="1149"/>
      </w:tblGrid>
      <w:tr w:rsidR="00046B14" w:rsidTr="00465FD9">
        <w:trPr>
          <w:jc w:val="center"/>
        </w:trPr>
        <w:tc>
          <w:tcPr>
            <w:tcW w:w="2500" w:type="dxa"/>
          </w:tcPr>
          <w:p w:rsidR="00046B14" w:rsidRDefault="00114B7A" w:rsidP="0077208A">
            <w:pPr>
              <w:jc w:val="center"/>
              <w:rPr>
                <w:rFonts w:cs="Arial"/>
                <w:b/>
                <w:bCs/>
              </w:rPr>
            </w:pPr>
            <w:r>
              <w:rPr>
                <w:rFonts w:cs="Arial"/>
                <w:b/>
                <w:bCs/>
              </w:rPr>
              <w:t>Signal Name</w:t>
            </w:r>
          </w:p>
        </w:tc>
        <w:tc>
          <w:tcPr>
            <w:tcW w:w="1025" w:type="dxa"/>
          </w:tcPr>
          <w:p w:rsidR="00046B14" w:rsidRDefault="00114B7A" w:rsidP="0077208A">
            <w:pPr>
              <w:jc w:val="center"/>
              <w:rPr>
                <w:rFonts w:cs="Arial"/>
                <w:b/>
                <w:bCs/>
              </w:rPr>
            </w:pPr>
            <w:r>
              <w:rPr>
                <w:rFonts w:cs="Arial"/>
                <w:b/>
                <w:bCs/>
              </w:rPr>
              <w:t>Size</w:t>
            </w:r>
          </w:p>
          <w:p w:rsidR="00046B14" w:rsidRDefault="00114B7A" w:rsidP="0077208A">
            <w:pPr>
              <w:jc w:val="center"/>
              <w:rPr>
                <w:rFonts w:cs="Arial"/>
                <w:b/>
                <w:bCs/>
              </w:rPr>
            </w:pPr>
            <w:r>
              <w:rPr>
                <w:rFonts w:cs="Arial"/>
                <w:b/>
                <w:bCs/>
              </w:rPr>
              <w:t>(bits)</w:t>
            </w:r>
          </w:p>
        </w:tc>
        <w:tc>
          <w:tcPr>
            <w:tcW w:w="1281" w:type="dxa"/>
          </w:tcPr>
          <w:p w:rsidR="00046B14" w:rsidRDefault="00114B7A" w:rsidP="0077208A">
            <w:pPr>
              <w:jc w:val="center"/>
              <w:rPr>
                <w:rFonts w:cs="Arial"/>
                <w:b/>
                <w:bCs/>
              </w:rPr>
            </w:pPr>
            <w:r>
              <w:rPr>
                <w:rFonts w:cs="Arial"/>
                <w:b/>
                <w:bCs/>
              </w:rPr>
              <w:t>Detail</w:t>
            </w:r>
          </w:p>
        </w:tc>
        <w:tc>
          <w:tcPr>
            <w:tcW w:w="801" w:type="dxa"/>
          </w:tcPr>
          <w:p w:rsidR="00046B14" w:rsidRDefault="00114B7A" w:rsidP="0077208A">
            <w:pPr>
              <w:jc w:val="center"/>
              <w:rPr>
                <w:rFonts w:cs="Arial"/>
                <w:b/>
                <w:bCs/>
              </w:rPr>
            </w:pPr>
            <w:r>
              <w:rPr>
                <w:rFonts w:cs="Arial"/>
                <w:b/>
                <w:bCs/>
              </w:rPr>
              <w:t>Units</w:t>
            </w:r>
          </w:p>
        </w:tc>
        <w:tc>
          <w:tcPr>
            <w:tcW w:w="714" w:type="dxa"/>
          </w:tcPr>
          <w:p w:rsidR="00046B14" w:rsidRDefault="00114B7A" w:rsidP="0077208A">
            <w:pPr>
              <w:jc w:val="center"/>
              <w:rPr>
                <w:rFonts w:cs="Arial"/>
                <w:b/>
                <w:bCs/>
              </w:rPr>
            </w:pPr>
            <w:r>
              <w:rPr>
                <w:rFonts w:cs="Arial"/>
                <w:b/>
                <w:bCs/>
              </w:rPr>
              <w:t>Res.</w:t>
            </w:r>
          </w:p>
        </w:tc>
        <w:tc>
          <w:tcPr>
            <w:tcW w:w="888" w:type="dxa"/>
          </w:tcPr>
          <w:p w:rsidR="00046B14" w:rsidRDefault="00114B7A" w:rsidP="0077208A">
            <w:pPr>
              <w:jc w:val="center"/>
              <w:rPr>
                <w:rFonts w:cs="Arial"/>
                <w:b/>
                <w:bCs/>
              </w:rPr>
            </w:pPr>
            <w:r>
              <w:rPr>
                <w:rFonts w:cs="Arial"/>
                <w:b/>
                <w:bCs/>
              </w:rPr>
              <w:t>Offset</w:t>
            </w:r>
          </w:p>
        </w:tc>
        <w:tc>
          <w:tcPr>
            <w:tcW w:w="1186" w:type="dxa"/>
          </w:tcPr>
          <w:p w:rsidR="00046B14" w:rsidRDefault="00114B7A" w:rsidP="0077208A">
            <w:pPr>
              <w:jc w:val="center"/>
              <w:rPr>
                <w:rFonts w:cs="Arial"/>
                <w:b/>
                <w:bCs/>
              </w:rPr>
            </w:pPr>
            <w:r>
              <w:rPr>
                <w:rFonts w:cs="Arial"/>
                <w:b/>
                <w:bCs/>
              </w:rPr>
              <w:t xml:space="preserve">State </w:t>
            </w:r>
            <w:r>
              <w:rPr>
                <w:rFonts w:cs="Arial"/>
                <w:b/>
                <w:bCs/>
              </w:rPr>
              <w:t>Encoded</w:t>
            </w:r>
          </w:p>
        </w:tc>
        <w:tc>
          <w:tcPr>
            <w:tcW w:w="751" w:type="dxa"/>
          </w:tcPr>
          <w:p w:rsidR="00046B14" w:rsidRDefault="00114B7A" w:rsidP="0077208A">
            <w:pPr>
              <w:jc w:val="center"/>
              <w:rPr>
                <w:rFonts w:cs="Arial"/>
                <w:b/>
                <w:bCs/>
              </w:rPr>
            </w:pPr>
            <w:r>
              <w:rPr>
                <w:rFonts w:cs="Arial"/>
                <w:b/>
                <w:bCs/>
              </w:rPr>
              <w:t>Min.</w:t>
            </w:r>
          </w:p>
        </w:tc>
        <w:tc>
          <w:tcPr>
            <w:tcW w:w="751" w:type="dxa"/>
          </w:tcPr>
          <w:p w:rsidR="00046B14" w:rsidRDefault="00114B7A" w:rsidP="0077208A">
            <w:pPr>
              <w:jc w:val="center"/>
              <w:rPr>
                <w:rFonts w:cs="Arial"/>
                <w:b/>
                <w:bCs/>
              </w:rPr>
            </w:pPr>
            <w:r>
              <w:rPr>
                <w:rFonts w:cs="Arial"/>
                <w:b/>
                <w:bCs/>
              </w:rPr>
              <w:t>Max.</w:t>
            </w:r>
          </w:p>
        </w:tc>
        <w:tc>
          <w:tcPr>
            <w:tcW w:w="1149" w:type="dxa"/>
          </w:tcPr>
          <w:p w:rsidR="00046B14" w:rsidRDefault="00114B7A" w:rsidP="0077208A">
            <w:pPr>
              <w:jc w:val="center"/>
              <w:rPr>
                <w:rFonts w:cs="Arial"/>
                <w:b/>
                <w:bCs/>
              </w:rPr>
            </w:pPr>
            <w:r>
              <w:rPr>
                <w:rFonts w:cs="Arial"/>
                <w:b/>
                <w:bCs/>
              </w:rPr>
              <w:t>CAN</w:t>
            </w:r>
          </w:p>
        </w:tc>
      </w:tr>
      <w:tr w:rsidR="00046B14" w:rsidTr="00465FD9">
        <w:trPr>
          <w:jc w:val="center"/>
        </w:trPr>
        <w:tc>
          <w:tcPr>
            <w:tcW w:w="2500" w:type="dxa"/>
            <w:vAlign w:val="center"/>
          </w:tcPr>
          <w:p w:rsidR="00046B14" w:rsidRDefault="00114B7A" w:rsidP="0077208A">
            <w:pPr>
              <w:jc w:val="center"/>
              <w:rPr>
                <w:rFonts w:cs="Arial"/>
              </w:rPr>
            </w:pPr>
            <w:r w:rsidRPr="005A2E4E">
              <w:rPr>
                <w:rFonts w:cs="Arial"/>
              </w:rPr>
              <w:t>OnePdlDrv_D_Dsply</w:t>
            </w:r>
          </w:p>
        </w:tc>
        <w:tc>
          <w:tcPr>
            <w:tcW w:w="1025" w:type="dxa"/>
            <w:vAlign w:val="center"/>
          </w:tcPr>
          <w:p w:rsidR="00046B14" w:rsidRDefault="00114B7A" w:rsidP="0077208A">
            <w:pPr>
              <w:jc w:val="center"/>
              <w:rPr>
                <w:rFonts w:cs="Arial"/>
              </w:rPr>
            </w:pPr>
            <w:r>
              <w:rPr>
                <w:rFonts w:cs="Arial"/>
              </w:rPr>
              <w:t>2</w:t>
            </w:r>
          </w:p>
        </w:tc>
        <w:tc>
          <w:tcPr>
            <w:tcW w:w="1281" w:type="dxa"/>
            <w:vAlign w:val="center"/>
          </w:tcPr>
          <w:p w:rsidR="00046B14" w:rsidRDefault="00114B7A" w:rsidP="0077208A">
            <w:pPr>
              <w:jc w:val="center"/>
              <w:rPr>
                <w:rFonts w:cs="Arial"/>
              </w:rPr>
            </w:pPr>
          </w:p>
        </w:tc>
        <w:tc>
          <w:tcPr>
            <w:tcW w:w="801" w:type="dxa"/>
            <w:vAlign w:val="center"/>
          </w:tcPr>
          <w:p w:rsidR="00046B14" w:rsidRDefault="00114B7A" w:rsidP="0077208A">
            <w:pPr>
              <w:jc w:val="center"/>
              <w:rPr>
                <w:rFonts w:cs="Arial"/>
              </w:rPr>
            </w:pPr>
            <w:r>
              <w:rPr>
                <w:rFonts w:cs="Arial"/>
                <w:snapToGrid w:val="0"/>
                <w:color w:val="000000"/>
              </w:rPr>
              <w:t>SED</w:t>
            </w:r>
          </w:p>
        </w:tc>
        <w:tc>
          <w:tcPr>
            <w:tcW w:w="714" w:type="dxa"/>
            <w:vAlign w:val="center"/>
          </w:tcPr>
          <w:p w:rsidR="00046B14" w:rsidRDefault="00114B7A" w:rsidP="0077208A">
            <w:pPr>
              <w:jc w:val="center"/>
              <w:rPr>
                <w:rFonts w:cs="Arial"/>
              </w:rPr>
            </w:pPr>
            <w:r>
              <w:rPr>
                <w:rFonts w:cs="Arial"/>
                <w:snapToGrid w:val="0"/>
                <w:color w:val="000000"/>
              </w:rPr>
              <w:t>1</w:t>
            </w:r>
          </w:p>
        </w:tc>
        <w:tc>
          <w:tcPr>
            <w:tcW w:w="888" w:type="dxa"/>
            <w:vAlign w:val="center"/>
          </w:tcPr>
          <w:p w:rsidR="00046B14" w:rsidRDefault="00114B7A" w:rsidP="0077208A">
            <w:pPr>
              <w:jc w:val="center"/>
              <w:rPr>
                <w:rFonts w:cs="Arial"/>
              </w:rPr>
            </w:pPr>
            <w:r>
              <w:rPr>
                <w:rFonts w:cs="Arial"/>
                <w:snapToGrid w:val="0"/>
                <w:color w:val="000000"/>
              </w:rPr>
              <w:t>0</w:t>
            </w:r>
          </w:p>
        </w:tc>
        <w:tc>
          <w:tcPr>
            <w:tcW w:w="1186" w:type="dxa"/>
            <w:vAlign w:val="center"/>
          </w:tcPr>
          <w:p w:rsidR="00046B14" w:rsidRDefault="00114B7A" w:rsidP="0077208A">
            <w:pPr>
              <w:jc w:val="center"/>
              <w:rPr>
                <w:rFonts w:cs="Arial"/>
              </w:rPr>
            </w:pPr>
          </w:p>
        </w:tc>
        <w:tc>
          <w:tcPr>
            <w:tcW w:w="751" w:type="dxa"/>
            <w:vAlign w:val="center"/>
          </w:tcPr>
          <w:p w:rsidR="00046B14" w:rsidRDefault="00114B7A" w:rsidP="0077208A">
            <w:pPr>
              <w:jc w:val="center"/>
              <w:rPr>
                <w:rFonts w:cs="Arial"/>
              </w:rPr>
            </w:pPr>
            <w:r>
              <w:rPr>
                <w:rFonts w:cs="Arial"/>
                <w:snapToGrid w:val="0"/>
                <w:color w:val="000000"/>
              </w:rPr>
              <w:t>0 (0x0)</w:t>
            </w:r>
          </w:p>
        </w:tc>
        <w:tc>
          <w:tcPr>
            <w:tcW w:w="751" w:type="dxa"/>
            <w:vAlign w:val="center"/>
          </w:tcPr>
          <w:p w:rsidR="00046B14" w:rsidRDefault="00114B7A" w:rsidP="0077208A">
            <w:pPr>
              <w:jc w:val="center"/>
              <w:rPr>
                <w:rFonts w:cs="Arial"/>
              </w:rPr>
            </w:pPr>
            <w:r>
              <w:rPr>
                <w:rFonts w:cs="Arial"/>
                <w:snapToGrid w:val="0"/>
                <w:color w:val="000000"/>
              </w:rPr>
              <w:t>1 (0x1)</w:t>
            </w:r>
          </w:p>
        </w:tc>
        <w:tc>
          <w:tcPr>
            <w:tcW w:w="1149" w:type="dxa"/>
          </w:tcPr>
          <w:p w:rsidR="00046B14" w:rsidRDefault="00114B7A" w:rsidP="0077208A">
            <w:pPr>
              <w:jc w:val="center"/>
              <w:rPr>
                <w:rFonts w:cs="Arial"/>
                <w:snapToGrid w:val="0"/>
                <w:color w:val="000000"/>
              </w:rPr>
            </w:pPr>
            <w:r>
              <w:rPr>
                <w:rFonts w:cs="Arial"/>
                <w:snapToGrid w:val="0"/>
                <w:color w:val="000000"/>
              </w:rPr>
              <w:t xml:space="preserve">Body </w:t>
            </w:r>
          </w:p>
        </w:tc>
      </w:tr>
      <w:tr w:rsidR="00046B14" w:rsidTr="00465FD9">
        <w:trPr>
          <w:jc w:val="center"/>
        </w:trPr>
        <w:tc>
          <w:tcPr>
            <w:tcW w:w="2500" w:type="dxa"/>
            <w:vAlign w:val="center"/>
          </w:tcPr>
          <w:p w:rsidR="00046B14" w:rsidRDefault="00114B7A" w:rsidP="0077208A">
            <w:pPr>
              <w:jc w:val="center"/>
              <w:rPr>
                <w:rFonts w:cs="Arial"/>
              </w:rPr>
            </w:pPr>
          </w:p>
        </w:tc>
        <w:tc>
          <w:tcPr>
            <w:tcW w:w="1025" w:type="dxa"/>
            <w:vAlign w:val="center"/>
          </w:tcPr>
          <w:p w:rsidR="00046B14" w:rsidRDefault="00114B7A" w:rsidP="0077208A">
            <w:pPr>
              <w:jc w:val="center"/>
              <w:rPr>
                <w:rFonts w:cs="Arial"/>
              </w:rPr>
            </w:pPr>
          </w:p>
        </w:tc>
        <w:tc>
          <w:tcPr>
            <w:tcW w:w="1281" w:type="dxa"/>
            <w:vAlign w:val="center"/>
          </w:tcPr>
          <w:p w:rsidR="00046B14" w:rsidRDefault="00114B7A" w:rsidP="0077208A">
            <w:pPr>
              <w:jc w:val="center"/>
              <w:rPr>
                <w:rFonts w:cs="Arial"/>
              </w:rPr>
            </w:pPr>
            <w:r>
              <w:rPr>
                <w:rFonts w:cs="Arial"/>
              </w:rPr>
              <w:t>Disabled</w:t>
            </w:r>
          </w:p>
        </w:tc>
        <w:tc>
          <w:tcPr>
            <w:tcW w:w="801" w:type="dxa"/>
            <w:vAlign w:val="center"/>
          </w:tcPr>
          <w:p w:rsidR="00046B14" w:rsidRDefault="00114B7A" w:rsidP="0077208A">
            <w:pPr>
              <w:jc w:val="center"/>
              <w:rPr>
                <w:rFonts w:cs="Arial"/>
              </w:rPr>
            </w:pPr>
          </w:p>
        </w:tc>
        <w:tc>
          <w:tcPr>
            <w:tcW w:w="714" w:type="dxa"/>
            <w:vAlign w:val="center"/>
          </w:tcPr>
          <w:p w:rsidR="00046B14" w:rsidRDefault="00114B7A" w:rsidP="0077208A">
            <w:pPr>
              <w:jc w:val="center"/>
              <w:rPr>
                <w:rFonts w:cs="Arial"/>
              </w:rPr>
            </w:pPr>
          </w:p>
        </w:tc>
        <w:tc>
          <w:tcPr>
            <w:tcW w:w="888" w:type="dxa"/>
            <w:vAlign w:val="center"/>
          </w:tcPr>
          <w:p w:rsidR="00046B14" w:rsidRDefault="00114B7A" w:rsidP="0077208A">
            <w:pPr>
              <w:jc w:val="center"/>
              <w:rPr>
                <w:rFonts w:cs="Arial"/>
              </w:rPr>
            </w:pPr>
          </w:p>
        </w:tc>
        <w:tc>
          <w:tcPr>
            <w:tcW w:w="1186" w:type="dxa"/>
            <w:vAlign w:val="center"/>
          </w:tcPr>
          <w:p w:rsidR="00046B14" w:rsidRDefault="00114B7A" w:rsidP="0077208A">
            <w:pPr>
              <w:jc w:val="center"/>
              <w:rPr>
                <w:rFonts w:cs="Arial"/>
              </w:rPr>
            </w:pPr>
            <w:r>
              <w:rPr>
                <w:rFonts w:cs="Arial"/>
              </w:rPr>
              <w:t>0x0</w:t>
            </w:r>
          </w:p>
        </w:tc>
        <w:tc>
          <w:tcPr>
            <w:tcW w:w="751" w:type="dxa"/>
            <w:vAlign w:val="center"/>
          </w:tcPr>
          <w:p w:rsidR="00046B14" w:rsidRDefault="00114B7A" w:rsidP="0077208A">
            <w:pPr>
              <w:jc w:val="center"/>
              <w:rPr>
                <w:rFonts w:cs="Arial"/>
              </w:rPr>
            </w:pPr>
          </w:p>
        </w:tc>
        <w:tc>
          <w:tcPr>
            <w:tcW w:w="751" w:type="dxa"/>
            <w:vAlign w:val="center"/>
          </w:tcPr>
          <w:p w:rsidR="00046B14" w:rsidRDefault="00114B7A" w:rsidP="0077208A">
            <w:pPr>
              <w:jc w:val="center"/>
              <w:rPr>
                <w:rFonts w:cs="Arial"/>
              </w:rPr>
            </w:pPr>
          </w:p>
        </w:tc>
        <w:tc>
          <w:tcPr>
            <w:tcW w:w="1149" w:type="dxa"/>
          </w:tcPr>
          <w:p w:rsidR="00046B14" w:rsidRDefault="00114B7A" w:rsidP="0077208A">
            <w:pPr>
              <w:jc w:val="center"/>
              <w:rPr>
                <w:rFonts w:cs="Arial"/>
              </w:rPr>
            </w:pPr>
          </w:p>
        </w:tc>
      </w:tr>
      <w:tr w:rsidR="00046B14" w:rsidTr="00465FD9">
        <w:trPr>
          <w:jc w:val="center"/>
        </w:trPr>
        <w:tc>
          <w:tcPr>
            <w:tcW w:w="2500" w:type="dxa"/>
            <w:vAlign w:val="center"/>
          </w:tcPr>
          <w:p w:rsidR="00046B14" w:rsidRDefault="00114B7A" w:rsidP="0077208A">
            <w:pPr>
              <w:jc w:val="center"/>
              <w:rPr>
                <w:rFonts w:cs="Arial"/>
              </w:rPr>
            </w:pPr>
          </w:p>
        </w:tc>
        <w:tc>
          <w:tcPr>
            <w:tcW w:w="1025" w:type="dxa"/>
            <w:vAlign w:val="center"/>
          </w:tcPr>
          <w:p w:rsidR="00046B14" w:rsidRDefault="00114B7A" w:rsidP="0077208A">
            <w:pPr>
              <w:jc w:val="center"/>
              <w:rPr>
                <w:rFonts w:cs="Arial"/>
              </w:rPr>
            </w:pPr>
          </w:p>
        </w:tc>
        <w:tc>
          <w:tcPr>
            <w:tcW w:w="1281" w:type="dxa"/>
            <w:vAlign w:val="center"/>
          </w:tcPr>
          <w:p w:rsidR="00046B14" w:rsidRDefault="00114B7A" w:rsidP="0077208A">
            <w:pPr>
              <w:jc w:val="center"/>
              <w:rPr>
                <w:rFonts w:cs="Arial"/>
              </w:rPr>
            </w:pPr>
            <w:r>
              <w:rPr>
                <w:rFonts w:cs="Arial"/>
              </w:rPr>
              <w:t>Enabled</w:t>
            </w:r>
          </w:p>
        </w:tc>
        <w:tc>
          <w:tcPr>
            <w:tcW w:w="801" w:type="dxa"/>
            <w:vAlign w:val="center"/>
          </w:tcPr>
          <w:p w:rsidR="00046B14" w:rsidRDefault="00114B7A" w:rsidP="0077208A">
            <w:pPr>
              <w:jc w:val="center"/>
              <w:rPr>
                <w:rFonts w:cs="Arial"/>
              </w:rPr>
            </w:pPr>
          </w:p>
        </w:tc>
        <w:tc>
          <w:tcPr>
            <w:tcW w:w="714" w:type="dxa"/>
            <w:vAlign w:val="center"/>
          </w:tcPr>
          <w:p w:rsidR="00046B14" w:rsidRDefault="00114B7A" w:rsidP="0077208A">
            <w:pPr>
              <w:jc w:val="center"/>
              <w:rPr>
                <w:rFonts w:cs="Arial"/>
              </w:rPr>
            </w:pPr>
          </w:p>
        </w:tc>
        <w:tc>
          <w:tcPr>
            <w:tcW w:w="888" w:type="dxa"/>
            <w:vAlign w:val="center"/>
          </w:tcPr>
          <w:p w:rsidR="00046B14" w:rsidRDefault="00114B7A" w:rsidP="0077208A">
            <w:pPr>
              <w:jc w:val="center"/>
              <w:rPr>
                <w:rFonts w:cs="Arial"/>
              </w:rPr>
            </w:pPr>
          </w:p>
        </w:tc>
        <w:tc>
          <w:tcPr>
            <w:tcW w:w="1186" w:type="dxa"/>
            <w:vAlign w:val="center"/>
          </w:tcPr>
          <w:p w:rsidR="00046B14" w:rsidRDefault="00114B7A" w:rsidP="0077208A">
            <w:pPr>
              <w:jc w:val="center"/>
              <w:rPr>
                <w:rFonts w:cs="Arial"/>
              </w:rPr>
            </w:pPr>
            <w:r>
              <w:rPr>
                <w:rFonts w:cs="Arial"/>
              </w:rPr>
              <w:t>0x1</w:t>
            </w:r>
          </w:p>
        </w:tc>
        <w:tc>
          <w:tcPr>
            <w:tcW w:w="751" w:type="dxa"/>
            <w:vAlign w:val="center"/>
          </w:tcPr>
          <w:p w:rsidR="00046B14" w:rsidRDefault="00114B7A" w:rsidP="0077208A">
            <w:pPr>
              <w:jc w:val="center"/>
              <w:rPr>
                <w:rFonts w:cs="Arial"/>
              </w:rPr>
            </w:pPr>
          </w:p>
        </w:tc>
        <w:tc>
          <w:tcPr>
            <w:tcW w:w="751" w:type="dxa"/>
            <w:vAlign w:val="center"/>
          </w:tcPr>
          <w:p w:rsidR="00046B14" w:rsidRDefault="00114B7A" w:rsidP="0077208A">
            <w:pPr>
              <w:jc w:val="center"/>
              <w:rPr>
                <w:rFonts w:cs="Arial"/>
              </w:rPr>
            </w:pPr>
          </w:p>
        </w:tc>
        <w:tc>
          <w:tcPr>
            <w:tcW w:w="1149" w:type="dxa"/>
          </w:tcPr>
          <w:p w:rsidR="00046B14" w:rsidRDefault="00114B7A" w:rsidP="0077208A">
            <w:pPr>
              <w:jc w:val="center"/>
              <w:rPr>
                <w:rFonts w:cs="Arial"/>
              </w:rPr>
            </w:pPr>
          </w:p>
        </w:tc>
      </w:tr>
      <w:tr w:rsidR="00B315DB" w:rsidTr="00465FD9">
        <w:trPr>
          <w:jc w:val="center"/>
        </w:trPr>
        <w:tc>
          <w:tcPr>
            <w:tcW w:w="2500" w:type="dxa"/>
            <w:vAlign w:val="center"/>
          </w:tcPr>
          <w:p w:rsidR="00B315DB" w:rsidRDefault="00114B7A" w:rsidP="0077208A">
            <w:pPr>
              <w:jc w:val="center"/>
              <w:rPr>
                <w:rFonts w:cs="Arial"/>
              </w:rPr>
            </w:pPr>
          </w:p>
        </w:tc>
        <w:tc>
          <w:tcPr>
            <w:tcW w:w="1025" w:type="dxa"/>
            <w:vAlign w:val="center"/>
          </w:tcPr>
          <w:p w:rsidR="00B315DB" w:rsidRDefault="00114B7A" w:rsidP="0077208A">
            <w:pPr>
              <w:jc w:val="center"/>
              <w:rPr>
                <w:rFonts w:cs="Arial"/>
              </w:rPr>
            </w:pPr>
          </w:p>
        </w:tc>
        <w:tc>
          <w:tcPr>
            <w:tcW w:w="1281" w:type="dxa"/>
            <w:vAlign w:val="center"/>
          </w:tcPr>
          <w:p w:rsidR="00B315DB" w:rsidRDefault="00114B7A" w:rsidP="0077208A">
            <w:pPr>
              <w:jc w:val="center"/>
              <w:rPr>
                <w:rFonts w:cs="Arial"/>
              </w:rPr>
            </w:pPr>
            <w:r w:rsidRPr="008A2EDE">
              <w:rPr>
                <w:rFonts w:cs="Arial"/>
                <w:highlight w:val="cyan"/>
              </w:rPr>
              <w:t>Suspended</w:t>
            </w:r>
          </w:p>
        </w:tc>
        <w:tc>
          <w:tcPr>
            <w:tcW w:w="801" w:type="dxa"/>
            <w:vAlign w:val="center"/>
          </w:tcPr>
          <w:p w:rsidR="00B315DB" w:rsidRDefault="00114B7A" w:rsidP="0077208A">
            <w:pPr>
              <w:jc w:val="center"/>
              <w:rPr>
                <w:rFonts w:cs="Arial"/>
              </w:rPr>
            </w:pPr>
          </w:p>
        </w:tc>
        <w:tc>
          <w:tcPr>
            <w:tcW w:w="714" w:type="dxa"/>
            <w:vAlign w:val="center"/>
          </w:tcPr>
          <w:p w:rsidR="00B315DB" w:rsidRDefault="00114B7A" w:rsidP="0077208A">
            <w:pPr>
              <w:jc w:val="center"/>
              <w:rPr>
                <w:rFonts w:cs="Arial"/>
              </w:rPr>
            </w:pPr>
          </w:p>
        </w:tc>
        <w:tc>
          <w:tcPr>
            <w:tcW w:w="888" w:type="dxa"/>
            <w:vAlign w:val="center"/>
          </w:tcPr>
          <w:p w:rsidR="00B315DB" w:rsidRDefault="00114B7A" w:rsidP="0077208A">
            <w:pPr>
              <w:jc w:val="center"/>
              <w:rPr>
                <w:rFonts w:cs="Arial"/>
              </w:rPr>
            </w:pPr>
          </w:p>
        </w:tc>
        <w:tc>
          <w:tcPr>
            <w:tcW w:w="1186" w:type="dxa"/>
            <w:vAlign w:val="center"/>
          </w:tcPr>
          <w:p w:rsidR="00B315DB" w:rsidRDefault="00114B7A" w:rsidP="0077208A">
            <w:pPr>
              <w:jc w:val="center"/>
              <w:rPr>
                <w:rFonts w:cs="Arial"/>
              </w:rPr>
            </w:pPr>
            <w:r>
              <w:rPr>
                <w:rFonts w:cs="Arial"/>
              </w:rPr>
              <w:t>0x2</w:t>
            </w:r>
          </w:p>
        </w:tc>
        <w:tc>
          <w:tcPr>
            <w:tcW w:w="751" w:type="dxa"/>
            <w:vAlign w:val="center"/>
          </w:tcPr>
          <w:p w:rsidR="00B315DB" w:rsidRDefault="00114B7A" w:rsidP="0077208A">
            <w:pPr>
              <w:jc w:val="center"/>
              <w:rPr>
                <w:rFonts w:cs="Arial"/>
              </w:rPr>
            </w:pPr>
          </w:p>
        </w:tc>
        <w:tc>
          <w:tcPr>
            <w:tcW w:w="751" w:type="dxa"/>
            <w:vAlign w:val="center"/>
          </w:tcPr>
          <w:p w:rsidR="00B315DB" w:rsidRDefault="00114B7A" w:rsidP="0077208A">
            <w:pPr>
              <w:jc w:val="center"/>
              <w:rPr>
                <w:rFonts w:cs="Arial"/>
              </w:rPr>
            </w:pPr>
          </w:p>
        </w:tc>
        <w:tc>
          <w:tcPr>
            <w:tcW w:w="1149" w:type="dxa"/>
          </w:tcPr>
          <w:p w:rsidR="00B315DB" w:rsidRDefault="00114B7A" w:rsidP="0077208A">
            <w:pPr>
              <w:jc w:val="center"/>
              <w:rPr>
                <w:rFonts w:cs="Arial"/>
              </w:rPr>
            </w:pPr>
          </w:p>
        </w:tc>
      </w:tr>
      <w:tr w:rsidR="00B315DB" w:rsidTr="00465FD9">
        <w:trPr>
          <w:jc w:val="center"/>
        </w:trPr>
        <w:tc>
          <w:tcPr>
            <w:tcW w:w="2500" w:type="dxa"/>
            <w:vAlign w:val="center"/>
          </w:tcPr>
          <w:p w:rsidR="00B315DB" w:rsidRDefault="00114B7A" w:rsidP="0077208A">
            <w:pPr>
              <w:jc w:val="center"/>
              <w:rPr>
                <w:rFonts w:cs="Arial"/>
              </w:rPr>
            </w:pPr>
          </w:p>
        </w:tc>
        <w:tc>
          <w:tcPr>
            <w:tcW w:w="1025" w:type="dxa"/>
            <w:vAlign w:val="center"/>
          </w:tcPr>
          <w:p w:rsidR="00B315DB" w:rsidRDefault="00114B7A" w:rsidP="0077208A">
            <w:pPr>
              <w:jc w:val="center"/>
              <w:rPr>
                <w:rFonts w:cs="Arial"/>
              </w:rPr>
            </w:pPr>
          </w:p>
        </w:tc>
        <w:tc>
          <w:tcPr>
            <w:tcW w:w="1281" w:type="dxa"/>
            <w:vAlign w:val="center"/>
          </w:tcPr>
          <w:p w:rsidR="00B315DB" w:rsidRDefault="00114B7A" w:rsidP="0077208A">
            <w:pPr>
              <w:jc w:val="center"/>
              <w:rPr>
                <w:rFonts w:cs="Arial"/>
              </w:rPr>
            </w:pPr>
            <w:r>
              <w:rPr>
                <w:rFonts w:cs="Arial"/>
              </w:rPr>
              <w:t>Faulty</w:t>
            </w:r>
          </w:p>
        </w:tc>
        <w:tc>
          <w:tcPr>
            <w:tcW w:w="801" w:type="dxa"/>
            <w:vAlign w:val="center"/>
          </w:tcPr>
          <w:p w:rsidR="00B315DB" w:rsidRDefault="00114B7A" w:rsidP="0077208A">
            <w:pPr>
              <w:jc w:val="center"/>
              <w:rPr>
                <w:rFonts w:cs="Arial"/>
              </w:rPr>
            </w:pPr>
          </w:p>
        </w:tc>
        <w:tc>
          <w:tcPr>
            <w:tcW w:w="714" w:type="dxa"/>
            <w:vAlign w:val="center"/>
          </w:tcPr>
          <w:p w:rsidR="00B315DB" w:rsidRDefault="00114B7A" w:rsidP="0077208A">
            <w:pPr>
              <w:jc w:val="center"/>
              <w:rPr>
                <w:rFonts w:cs="Arial"/>
              </w:rPr>
            </w:pPr>
          </w:p>
        </w:tc>
        <w:tc>
          <w:tcPr>
            <w:tcW w:w="888" w:type="dxa"/>
            <w:vAlign w:val="center"/>
          </w:tcPr>
          <w:p w:rsidR="00B315DB" w:rsidRDefault="00114B7A" w:rsidP="0077208A">
            <w:pPr>
              <w:jc w:val="center"/>
              <w:rPr>
                <w:rFonts w:cs="Arial"/>
              </w:rPr>
            </w:pPr>
          </w:p>
        </w:tc>
        <w:tc>
          <w:tcPr>
            <w:tcW w:w="1186" w:type="dxa"/>
            <w:vAlign w:val="center"/>
          </w:tcPr>
          <w:p w:rsidR="00B315DB" w:rsidRDefault="00114B7A" w:rsidP="0077208A">
            <w:pPr>
              <w:jc w:val="center"/>
              <w:rPr>
                <w:rFonts w:cs="Arial"/>
              </w:rPr>
            </w:pPr>
            <w:r>
              <w:rPr>
                <w:rFonts w:cs="Arial"/>
              </w:rPr>
              <w:t>0x3</w:t>
            </w:r>
          </w:p>
        </w:tc>
        <w:tc>
          <w:tcPr>
            <w:tcW w:w="751" w:type="dxa"/>
            <w:vAlign w:val="center"/>
          </w:tcPr>
          <w:p w:rsidR="00B315DB" w:rsidRDefault="00114B7A" w:rsidP="0077208A">
            <w:pPr>
              <w:jc w:val="center"/>
              <w:rPr>
                <w:rFonts w:cs="Arial"/>
              </w:rPr>
            </w:pPr>
          </w:p>
        </w:tc>
        <w:tc>
          <w:tcPr>
            <w:tcW w:w="751" w:type="dxa"/>
            <w:vAlign w:val="center"/>
          </w:tcPr>
          <w:p w:rsidR="00B315DB" w:rsidRDefault="00114B7A" w:rsidP="0077208A">
            <w:pPr>
              <w:jc w:val="center"/>
              <w:rPr>
                <w:rFonts w:cs="Arial"/>
              </w:rPr>
            </w:pPr>
          </w:p>
        </w:tc>
        <w:tc>
          <w:tcPr>
            <w:tcW w:w="1149" w:type="dxa"/>
          </w:tcPr>
          <w:p w:rsidR="00B315DB" w:rsidRDefault="00114B7A" w:rsidP="0077208A">
            <w:pPr>
              <w:jc w:val="center"/>
              <w:rPr>
                <w:rFonts w:cs="Arial"/>
              </w:rPr>
            </w:pPr>
          </w:p>
        </w:tc>
      </w:tr>
    </w:tbl>
    <w:p w:rsidR="00046B14" w:rsidRDefault="00114B7A">
      <w:pPr>
        <w:rPr>
          <w:rFonts w:cs="Arial"/>
          <w:color w:val="000000"/>
        </w:rPr>
      </w:pPr>
    </w:p>
    <w:p w:rsidR="00B47524" w:rsidRPr="00B47524" w:rsidRDefault="00B47524" w:rsidP="00B9479B">
      <w:pPr>
        <w:pStyle w:val="Heading3"/>
        <w:rPr>
          <w:b w:val="0"/>
          <w:u w:val="single"/>
        </w:rPr>
      </w:pPr>
      <w:r w:rsidRPr="00B47524">
        <w:rPr>
          <w:b w:val="0"/>
          <w:u w:val="single"/>
        </w:rPr>
        <w:t>IR-REQ-372665/A-Outputs</w:t>
      </w:r>
    </w:p>
    <w:p w:rsidR="00BB1B3B" w:rsidRDefault="00114B7A" w:rsidP="00114B7A">
      <w:pPr>
        <w:numPr>
          <w:ilvl w:val="0"/>
          <w:numId w:val="8"/>
        </w:numPr>
        <w:rPr>
          <w:rFonts w:cs="Arial"/>
        </w:rPr>
      </w:pPr>
      <w:r>
        <w:t>1-Pedal_Driv</w:t>
      </w:r>
      <w:r>
        <w:t>e_RTT, which is used to control the state of the RTT and associated Text.</w:t>
      </w:r>
    </w:p>
    <w:p w:rsidR="00BB1B3B" w:rsidRDefault="00114B7A" w:rsidP="00114B7A">
      <w:pPr>
        <w:numPr>
          <w:ilvl w:val="0"/>
          <w:numId w:val="8"/>
        </w:numPr>
        <w:rPr>
          <w:highlight w:val="cyan"/>
        </w:rPr>
      </w:pPr>
      <w:r>
        <w:rPr>
          <w:highlight w:val="cyan"/>
        </w:rPr>
        <w:t>1-Pedal_Drive_Fault_MC_Status_Flag</w:t>
      </w:r>
    </w:p>
    <w:p w:rsidR="00BB1B3B" w:rsidRDefault="00114B7A" w:rsidP="00114B7A">
      <w:pPr>
        <w:numPr>
          <w:ilvl w:val="0"/>
          <w:numId w:val="8"/>
        </w:numPr>
        <w:rPr>
          <w:highlight w:val="cyan"/>
        </w:rPr>
      </w:pPr>
      <w:r>
        <w:rPr>
          <w:highlight w:val="cyan"/>
        </w:rPr>
        <w:t>1-Pedal_Drive_Suspended_MC_Status_Flag</w:t>
      </w:r>
    </w:p>
    <w:p w:rsidR="00246C29" w:rsidRDefault="00114B7A">
      <w:pPr>
        <w:ind w:left="1008"/>
        <w:rPr>
          <w:rFonts w:cs="Arial"/>
        </w:rPr>
      </w:pPr>
    </w:p>
    <w:p w:rsidR="00406F39" w:rsidRDefault="00114B7A" w:rsidP="00B9479B">
      <w:pPr>
        <w:pStyle w:val="Heading2"/>
      </w:pPr>
      <w:r>
        <w:t>Function/Performance</w:t>
      </w:r>
    </w:p>
    <w:p w:rsidR="00406F39" w:rsidRDefault="00114B7A" w:rsidP="00B9479B">
      <w:pPr>
        <w:pStyle w:val="Heading3"/>
      </w:pPr>
      <w:r w:rsidRPr="00B9479B">
        <w:t>F-REQ-372599/A-Operational Modes</w:t>
      </w:r>
    </w:p>
    <w:p w:rsidR="00246C29" w:rsidRDefault="00114B7A">
      <w:pPr>
        <w:ind w:left="72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687"/>
        <w:gridCol w:w="5212"/>
      </w:tblGrid>
      <w:tr w:rsidR="00246C29">
        <w:trPr>
          <w:jc w:val="center"/>
        </w:trPr>
        <w:tc>
          <w:tcPr>
            <w:tcW w:w="2687" w:type="dxa"/>
          </w:tcPr>
          <w:p w:rsidR="00246C29" w:rsidRDefault="00114B7A">
            <w:pPr>
              <w:rPr>
                <w:rFonts w:cs="Arial"/>
                <w:b/>
                <w:bCs/>
              </w:rPr>
            </w:pPr>
            <w:r>
              <w:rPr>
                <w:rFonts w:cs="Arial"/>
                <w:b/>
                <w:bCs/>
              </w:rPr>
              <w:t>Mode</w:t>
            </w:r>
          </w:p>
        </w:tc>
        <w:tc>
          <w:tcPr>
            <w:tcW w:w="5212" w:type="dxa"/>
          </w:tcPr>
          <w:p w:rsidR="00246C29" w:rsidRDefault="00114B7A">
            <w:pPr>
              <w:rPr>
                <w:rFonts w:cs="Arial"/>
                <w:b/>
                <w:bCs/>
              </w:rPr>
            </w:pPr>
            <w:r>
              <w:rPr>
                <w:rFonts w:cs="Arial"/>
                <w:b/>
                <w:bCs/>
              </w:rPr>
              <w:t>Differentiating Vehicle Conditions</w:t>
            </w:r>
          </w:p>
        </w:tc>
      </w:tr>
      <w:tr w:rsidR="00246C29">
        <w:trPr>
          <w:jc w:val="center"/>
        </w:trPr>
        <w:tc>
          <w:tcPr>
            <w:tcW w:w="2687" w:type="dxa"/>
          </w:tcPr>
          <w:p w:rsidR="00246C29" w:rsidRDefault="00114B7A">
            <w:pPr>
              <w:rPr>
                <w:rFonts w:cs="Arial"/>
              </w:rPr>
            </w:pPr>
            <w:r>
              <w:rPr>
                <w:rFonts w:cs="Arial"/>
              </w:rPr>
              <w:t>Sleep Mode</w:t>
            </w:r>
          </w:p>
        </w:tc>
        <w:tc>
          <w:tcPr>
            <w:tcW w:w="5212" w:type="dxa"/>
            <w:vAlign w:val="center"/>
          </w:tcPr>
          <w:p w:rsidR="00246C29" w:rsidRDefault="00114B7A">
            <w:pPr>
              <w:keepNext/>
              <w:rPr>
                <w:rFonts w:cs="Arial"/>
              </w:rPr>
            </w:pPr>
            <w:r>
              <w:rPr>
                <w:rFonts w:cs="Arial"/>
              </w:rPr>
              <w:t>1-Pedal Drive</w:t>
            </w:r>
            <w:r>
              <w:rPr>
                <w:rFonts w:cs="Arial"/>
              </w:rPr>
              <w:t xml:space="preserve"> </w:t>
            </w:r>
            <w:r>
              <w:rPr>
                <w:rFonts w:cs="Arial"/>
              </w:rPr>
              <w:t>RT</w:t>
            </w:r>
            <w:r>
              <w:rPr>
                <w:rFonts w:cs="Arial"/>
              </w:rPr>
              <w:t>T</w:t>
            </w:r>
            <w:r>
              <w:rPr>
                <w:rFonts w:cs="Arial"/>
              </w:rPr>
              <w:t>/Warning</w:t>
            </w:r>
            <w:r>
              <w:rPr>
                <w:rFonts w:cs="Arial"/>
              </w:rPr>
              <w:t xml:space="preserve"> OFF</w:t>
            </w:r>
          </w:p>
        </w:tc>
      </w:tr>
      <w:tr w:rsidR="00246C29">
        <w:trPr>
          <w:jc w:val="center"/>
        </w:trPr>
        <w:tc>
          <w:tcPr>
            <w:tcW w:w="2687" w:type="dxa"/>
          </w:tcPr>
          <w:p w:rsidR="00246C29" w:rsidRDefault="00114B7A">
            <w:pPr>
              <w:rPr>
                <w:rFonts w:cs="Arial"/>
              </w:rPr>
            </w:pPr>
            <w:r>
              <w:rPr>
                <w:rFonts w:cs="Arial"/>
              </w:rPr>
              <w:t>Limited Mode</w:t>
            </w:r>
          </w:p>
        </w:tc>
        <w:tc>
          <w:tcPr>
            <w:tcW w:w="5212" w:type="dxa"/>
            <w:vAlign w:val="center"/>
          </w:tcPr>
          <w:p w:rsidR="00246C29" w:rsidRDefault="00114B7A">
            <w:pPr>
              <w:keepNext/>
              <w:rPr>
                <w:rFonts w:cs="Arial"/>
              </w:rPr>
            </w:pPr>
            <w:r>
              <w:rPr>
                <w:rFonts w:cs="Arial"/>
              </w:rPr>
              <w:t>1-Pedal Drive</w:t>
            </w:r>
            <w:r>
              <w:rPr>
                <w:rFonts w:cs="Arial"/>
              </w:rPr>
              <w:t xml:space="preserve"> </w:t>
            </w:r>
            <w:r>
              <w:rPr>
                <w:rFonts w:cs="Arial"/>
              </w:rPr>
              <w:t>RT</w:t>
            </w:r>
            <w:r>
              <w:rPr>
                <w:rFonts w:cs="Arial"/>
              </w:rPr>
              <w:t>T</w:t>
            </w:r>
            <w:r>
              <w:rPr>
                <w:rFonts w:cs="Arial"/>
              </w:rPr>
              <w:t>/Warning</w:t>
            </w:r>
            <w:r>
              <w:rPr>
                <w:rFonts w:cs="Arial"/>
              </w:rPr>
              <w:t xml:space="preserve"> OFF</w:t>
            </w:r>
          </w:p>
        </w:tc>
      </w:tr>
      <w:tr w:rsidR="00246C29">
        <w:trPr>
          <w:jc w:val="center"/>
        </w:trPr>
        <w:tc>
          <w:tcPr>
            <w:tcW w:w="2687" w:type="dxa"/>
          </w:tcPr>
          <w:p w:rsidR="00246C29" w:rsidRDefault="00114B7A">
            <w:pPr>
              <w:rPr>
                <w:rFonts w:cs="Arial"/>
              </w:rPr>
            </w:pPr>
            <w:r>
              <w:rPr>
                <w:rFonts w:cs="Arial"/>
              </w:rPr>
              <w:t>Normal Mode</w:t>
            </w:r>
          </w:p>
        </w:tc>
        <w:tc>
          <w:tcPr>
            <w:tcW w:w="5212" w:type="dxa"/>
            <w:vAlign w:val="center"/>
          </w:tcPr>
          <w:p w:rsidR="00246C29" w:rsidRDefault="00114B7A">
            <w:pPr>
              <w:keepNext/>
              <w:rPr>
                <w:rFonts w:cs="Arial"/>
              </w:rPr>
            </w:pPr>
            <w:r>
              <w:rPr>
                <w:rFonts w:cs="Arial"/>
              </w:rPr>
              <w:t>1-Pedal Drive</w:t>
            </w:r>
            <w:r>
              <w:rPr>
                <w:rFonts w:cs="Arial"/>
              </w:rPr>
              <w:t xml:space="preserve"> </w:t>
            </w:r>
            <w:r>
              <w:rPr>
                <w:rFonts w:cs="Arial"/>
              </w:rPr>
              <w:t>RT</w:t>
            </w:r>
            <w:r>
              <w:rPr>
                <w:rFonts w:cs="Arial"/>
              </w:rPr>
              <w:t>T</w:t>
            </w:r>
            <w:r>
              <w:rPr>
                <w:rFonts w:cs="Arial"/>
              </w:rPr>
              <w:t>/Warning</w:t>
            </w:r>
            <w:r>
              <w:rPr>
                <w:rFonts w:cs="Arial"/>
              </w:rPr>
              <w:t xml:space="preserve"> ON / OFF</w:t>
            </w:r>
          </w:p>
        </w:tc>
      </w:tr>
      <w:tr w:rsidR="00246C29">
        <w:trPr>
          <w:jc w:val="center"/>
        </w:trPr>
        <w:tc>
          <w:tcPr>
            <w:tcW w:w="2687" w:type="dxa"/>
          </w:tcPr>
          <w:p w:rsidR="00246C29" w:rsidRDefault="00114B7A">
            <w:pPr>
              <w:rPr>
                <w:rFonts w:cs="Arial"/>
              </w:rPr>
            </w:pPr>
            <w:r>
              <w:rPr>
                <w:rFonts w:cs="Arial"/>
              </w:rPr>
              <w:t>Crank Mode</w:t>
            </w:r>
          </w:p>
        </w:tc>
        <w:tc>
          <w:tcPr>
            <w:tcW w:w="5212" w:type="dxa"/>
            <w:vAlign w:val="center"/>
          </w:tcPr>
          <w:p w:rsidR="00246C29" w:rsidRDefault="00114B7A">
            <w:pPr>
              <w:keepNext/>
              <w:rPr>
                <w:rFonts w:cs="Arial"/>
              </w:rPr>
            </w:pPr>
            <w:r>
              <w:rPr>
                <w:rFonts w:cs="Arial"/>
              </w:rPr>
              <w:t>1-Pedal Drive</w:t>
            </w:r>
            <w:r>
              <w:rPr>
                <w:rFonts w:cs="Arial"/>
              </w:rPr>
              <w:t xml:space="preserve"> </w:t>
            </w:r>
            <w:r>
              <w:rPr>
                <w:rFonts w:cs="Arial"/>
              </w:rPr>
              <w:t>RT</w:t>
            </w:r>
            <w:r>
              <w:rPr>
                <w:rFonts w:cs="Arial"/>
              </w:rPr>
              <w:t>T</w:t>
            </w:r>
            <w:r>
              <w:rPr>
                <w:rFonts w:cs="Arial"/>
              </w:rPr>
              <w:t>/Warning</w:t>
            </w:r>
            <w:r>
              <w:rPr>
                <w:rFonts w:cs="Arial"/>
              </w:rPr>
              <w:t xml:space="preserve"> ON / OFF</w:t>
            </w:r>
          </w:p>
        </w:tc>
      </w:tr>
    </w:tbl>
    <w:p w:rsidR="00246C29" w:rsidRDefault="00114B7A">
      <w:pPr>
        <w:ind w:left="720"/>
        <w:rPr>
          <w:rFonts w:cs="Arial"/>
        </w:rPr>
      </w:pPr>
    </w:p>
    <w:p w:rsidR="000434E9" w:rsidRDefault="00114B7A" w:rsidP="000434E9">
      <w:pPr>
        <w:ind w:left="1440"/>
        <w:rPr>
          <w:rFonts w:cs="Arial"/>
        </w:rPr>
      </w:pPr>
      <w:r>
        <w:t>The above table references the setting of the RTT flag as per this section. However, the actual RTT display operational modes are displayed in the Message Center section of this SPSS.</w:t>
      </w:r>
    </w:p>
    <w:p w:rsidR="000434E9" w:rsidRDefault="00114B7A">
      <w:pPr>
        <w:ind w:left="720"/>
        <w:rPr>
          <w:rFonts w:cs="Arial"/>
        </w:rPr>
      </w:pPr>
    </w:p>
    <w:p w:rsidR="00406F39" w:rsidRDefault="00114B7A" w:rsidP="00B9479B">
      <w:pPr>
        <w:pStyle w:val="Heading3"/>
      </w:pPr>
      <w:r>
        <w:t>Voltage Levels</w:t>
      </w:r>
    </w:p>
    <w:p w:rsidR="00246C29" w:rsidRDefault="00114B7A">
      <w:pPr>
        <w:ind w:left="720"/>
        <w:rPr>
          <w:rFonts w:cs="Arial"/>
        </w:rPr>
      </w:pPr>
    </w:p>
    <w:p w:rsidR="00246C29" w:rsidRDefault="00114B7A">
      <w:pPr>
        <w:ind w:left="1440" w:right="486"/>
        <w:rPr>
          <w:rFonts w:cs="Arial"/>
        </w:rPr>
      </w:pPr>
      <w:r>
        <w:rPr>
          <w:rFonts w:cs="Arial"/>
        </w:rPr>
        <w:t>Refer to the Cluster Features table located in the Operational Modes and Voltage Range Strategies Section in this SPSS.</w:t>
      </w:r>
    </w:p>
    <w:p w:rsidR="00246C29" w:rsidRDefault="00114B7A">
      <w:pPr>
        <w:rPr>
          <w:rFonts w:cs="Arial"/>
        </w:rPr>
      </w:pPr>
    </w:p>
    <w:p w:rsidR="00406F39" w:rsidRDefault="00114B7A" w:rsidP="00B9479B">
      <w:pPr>
        <w:pStyle w:val="Heading3"/>
      </w:pPr>
      <w:r>
        <w:t>Human-Machine Interface</w:t>
      </w:r>
    </w:p>
    <w:p w:rsidR="00406F39" w:rsidRDefault="00114B7A" w:rsidP="00B9479B">
      <w:pPr>
        <w:pStyle w:val="Heading4"/>
      </w:pPr>
      <w:r>
        <w:t>Visual</w:t>
      </w:r>
    </w:p>
    <w:p w:rsidR="00406F39" w:rsidRDefault="00114B7A" w:rsidP="00B9479B">
      <w:pPr>
        <w:pStyle w:val="Heading5"/>
      </w:pPr>
      <w:r>
        <w:t>Indicator Graphics / Display Format</w:t>
      </w:r>
    </w:p>
    <w:p w:rsidR="00D70A33" w:rsidRPr="00D45661" w:rsidRDefault="00114B7A" w:rsidP="0030508C">
      <w:pPr>
        <w:ind w:left="2160" w:right="576"/>
        <w:rPr>
          <w:rFonts w:cs="Arial"/>
        </w:rPr>
      </w:pPr>
      <w:r w:rsidRPr="0030508C">
        <w:rPr>
          <w:rFonts w:cs="Arial"/>
        </w:rPr>
        <w:t>Refer to Message center func</w:t>
      </w:r>
      <w:r>
        <w:rPr>
          <w:rFonts w:cs="Arial"/>
        </w:rPr>
        <w:t>tion Description reference "Global</w:t>
      </w:r>
      <w:r w:rsidRPr="0030508C">
        <w:rPr>
          <w:rFonts w:cs="Arial"/>
        </w:rPr>
        <w:t xml:space="preserve"> message List – X Display</w:t>
      </w:r>
      <w:proofErr w:type="gramStart"/>
      <w:r w:rsidRPr="0030508C">
        <w:rPr>
          <w:rFonts w:cs="Arial"/>
        </w:rPr>
        <w:t>"  Message</w:t>
      </w:r>
      <w:proofErr w:type="gramEnd"/>
      <w:r w:rsidRPr="0030508C">
        <w:rPr>
          <w:rFonts w:cs="Arial"/>
        </w:rPr>
        <w:t xml:space="preserve"> </w:t>
      </w:r>
      <w:r w:rsidRPr="00D45661">
        <w:rPr>
          <w:rFonts w:cs="Arial"/>
        </w:rPr>
        <w:t>ID W</w:t>
      </w:r>
      <w:r w:rsidRPr="00D45661">
        <w:rPr>
          <w:rFonts w:cs="Arial"/>
        </w:rPr>
        <w:t>423</w:t>
      </w:r>
      <w:r>
        <w:rPr>
          <w:rFonts w:cs="Arial"/>
        </w:rPr>
        <w:t>2</w:t>
      </w:r>
      <w:r w:rsidRPr="00D45661">
        <w:rPr>
          <w:rFonts w:cs="Arial"/>
        </w:rPr>
        <w:t xml:space="preserve"> and </w:t>
      </w:r>
      <w:r>
        <w:rPr>
          <w:rFonts w:cs="Arial"/>
        </w:rPr>
        <w:t>W4233.</w:t>
      </w:r>
    </w:p>
    <w:p w:rsidR="00CA7B19" w:rsidRPr="0030508C" w:rsidRDefault="00114B7A" w:rsidP="0030508C">
      <w:pPr>
        <w:ind w:left="2160" w:right="576"/>
        <w:rPr>
          <w:rFonts w:cs="Arial"/>
        </w:rPr>
      </w:pPr>
      <w:r w:rsidRPr="0030508C">
        <w:rPr>
          <w:rFonts w:cs="Arial"/>
        </w:rPr>
        <w:t xml:space="preserve">   </w:t>
      </w:r>
    </w:p>
    <w:p w:rsidR="00246C29" w:rsidRDefault="00114B7A">
      <w:pPr>
        <w:ind w:left="1440" w:firstLine="720"/>
        <w:rPr>
          <w:rFonts w:cs="Arial"/>
        </w:rPr>
      </w:pPr>
    </w:p>
    <w:p w:rsidR="00406F39" w:rsidRDefault="00114B7A" w:rsidP="00B9479B">
      <w:pPr>
        <w:pStyle w:val="Heading5"/>
      </w:pPr>
      <w:r>
        <w:t>Indicator Color Coordinates</w:t>
      </w:r>
    </w:p>
    <w:p w:rsidR="00246C29" w:rsidRDefault="00114B7A">
      <w:pPr>
        <w:ind w:left="1440"/>
        <w:rPr>
          <w:rFonts w:cs="Arial"/>
        </w:rPr>
      </w:pPr>
    </w:p>
    <w:p w:rsidR="00246C29" w:rsidRPr="00D45661" w:rsidRDefault="00114B7A" w:rsidP="00AE252D">
      <w:pPr>
        <w:rPr>
          <w:rFonts w:cs="Arial"/>
        </w:rPr>
      </w:pPr>
      <w:r>
        <w:rPr>
          <w:rFonts w:cs="Arial"/>
          <w:color w:val="FF0000"/>
        </w:rPr>
        <w:t xml:space="preserve">                                      </w:t>
      </w:r>
      <w:r w:rsidRPr="00D45661">
        <w:rPr>
          <w:rFonts w:cs="Arial"/>
        </w:rPr>
        <w:t>White</w:t>
      </w:r>
      <w:r w:rsidRPr="00D45661">
        <w:rPr>
          <w:rFonts w:cs="Arial"/>
        </w:rPr>
        <w:t xml:space="preserve"> - Reference SDS IL-0017/IS-0379</w:t>
      </w:r>
    </w:p>
    <w:p w:rsidR="00246C29" w:rsidRDefault="00114B7A">
      <w:pPr>
        <w:ind w:left="2880"/>
        <w:rPr>
          <w:rFonts w:cs="Arial"/>
        </w:rPr>
      </w:pPr>
      <w:r>
        <w:rPr>
          <w:rFonts w:cs="Arial"/>
        </w:rPr>
        <w:tab/>
      </w:r>
      <w:r>
        <w:rPr>
          <w:rFonts w:cs="Arial"/>
        </w:rPr>
        <w:tab/>
      </w:r>
    </w:p>
    <w:p w:rsidR="00406F39" w:rsidRDefault="00114B7A" w:rsidP="00B9479B">
      <w:pPr>
        <w:pStyle w:val="Heading5"/>
      </w:pPr>
      <w:r>
        <w:t>Indicator Characteristics</w:t>
      </w:r>
    </w:p>
    <w:p w:rsidR="001A71A7" w:rsidRDefault="00114B7A" w:rsidP="001A71A7">
      <w:pPr>
        <w:pStyle w:val="CommentText"/>
        <w:rPr>
          <w:rFonts w:cs="Arial"/>
        </w:rPr>
      </w:pPr>
    </w:p>
    <w:p w:rsidR="00246C29" w:rsidRDefault="00114B7A" w:rsidP="001A71A7">
      <w:pPr>
        <w:pStyle w:val="CommentText"/>
        <w:rPr>
          <w:rFonts w:cs="Arial"/>
        </w:rPr>
      </w:pPr>
      <w:r>
        <w:rPr>
          <w:rFonts w:cs="Arial"/>
        </w:rPr>
        <w:t xml:space="preserve">                                       </w:t>
      </w:r>
      <w:r>
        <w:rPr>
          <w:rFonts w:cs="Arial"/>
        </w:rPr>
        <w:t>Pixel Display in Message Center Display</w:t>
      </w:r>
      <w:r>
        <w:rPr>
          <w:rFonts w:cs="Arial"/>
        </w:rPr>
        <w:t xml:space="preserve"> – 1-Pedal Drive</w:t>
      </w:r>
      <w:r>
        <w:rPr>
          <w:rFonts w:cs="Arial"/>
        </w:rPr>
        <w:t xml:space="preserve"> </w:t>
      </w:r>
      <w:r>
        <w:rPr>
          <w:rFonts w:cs="Arial"/>
        </w:rPr>
        <w:t>RT</w:t>
      </w:r>
      <w:r>
        <w:rPr>
          <w:rFonts w:cs="Arial"/>
        </w:rPr>
        <w:t>T</w:t>
      </w:r>
    </w:p>
    <w:p w:rsidR="0094005D" w:rsidRDefault="00114B7A" w:rsidP="001A71A7">
      <w:pPr>
        <w:pStyle w:val="CommentText"/>
        <w:rPr>
          <w:rFonts w:cs="Arial"/>
        </w:rPr>
      </w:pPr>
    </w:p>
    <w:p w:rsidR="0094005D" w:rsidRDefault="00114B7A" w:rsidP="00B47524">
      <w:pPr>
        <w:pStyle w:val="CommentText"/>
        <w:jc w:val="center"/>
      </w:pPr>
      <w:r>
        <w:rPr>
          <w:rFonts w:cs="Arial"/>
        </w:rPr>
        <w:t xml:space="preserve">                                        </w:t>
      </w:r>
      <w:r w:rsidRPr="008B1CBF">
        <w:rPr>
          <w:rFonts w:cs="Arial"/>
          <w:noProof/>
        </w:rPr>
        <w:drawing>
          <wp:inline distT="0" distB="0" distL="0" distR="0" wp14:anchorId="6E6F88EF" wp14:editId="43766496">
            <wp:extent cx="662997" cy="533446"/>
            <wp:effectExtent l="0" t="0" r="3810" b="0"/>
            <wp:docPr id="18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662997" cy="533446"/>
                    </a:xfrm>
                    <a:prstGeom prst="rect">
                      <a:avLst/>
                    </a:prstGeom>
                  </pic:spPr>
                </pic:pic>
              </a:graphicData>
            </a:graphic>
          </wp:inline>
        </w:drawing>
      </w:r>
    </w:p>
    <w:p w:rsidR="0094005D" w:rsidRDefault="00114B7A" w:rsidP="001A71A7">
      <w:pPr>
        <w:pStyle w:val="CommentText"/>
        <w:rPr>
          <w:rFonts w:cs="Arial"/>
        </w:rPr>
      </w:pPr>
    </w:p>
    <w:p w:rsidR="00246C29" w:rsidRDefault="00114B7A">
      <w:pPr>
        <w:rPr>
          <w:rFonts w:cs="Arial"/>
        </w:rPr>
      </w:pPr>
    </w:p>
    <w:p w:rsidR="009D456A" w:rsidRDefault="00114B7A">
      <w:pPr>
        <w:rPr>
          <w:rFonts w:cs="Arial"/>
        </w:rPr>
      </w:pPr>
    </w:p>
    <w:p w:rsidR="00406F39" w:rsidRDefault="00114B7A" w:rsidP="00B9479B">
      <w:pPr>
        <w:pStyle w:val="Heading4"/>
      </w:pPr>
      <w:r w:rsidRPr="00B9479B">
        <w:t>F</w:t>
      </w:r>
      <w:r w:rsidRPr="00B9479B">
        <w:t>-REQ-372664/A-Audio</w:t>
      </w:r>
    </w:p>
    <w:p w:rsidR="00246C29" w:rsidRDefault="00114B7A">
      <w:pPr>
        <w:rPr>
          <w:rFonts w:cs="Arial"/>
        </w:rPr>
      </w:pPr>
    </w:p>
    <w:p w:rsidR="009626F6" w:rsidRDefault="00114B7A">
      <w:pPr>
        <w:ind w:left="2160"/>
        <w:rPr>
          <w:rFonts w:cs="Arial"/>
        </w:rPr>
      </w:pPr>
      <w:r>
        <w:rPr>
          <w:rFonts w:cs="Arial"/>
        </w:rPr>
        <w:t xml:space="preserve">MESSAGE CENTER SOFT chime is associated with W4232 </w:t>
      </w:r>
      <w:r>
        <w:rPr>
          <w:rFonts w:cs="Arial"/>
          <w:highlight w:val="cyan"/>
        </w:rPr>
        <w:t>and W4323</w:t>
      </w:r>
      <w:r>
        <w:rPr>
          <w:rFonts w:cs="Arial"/>
        </w:rPr>
        <w:t>.</w:t>
      </w:r>
    </w:p>
    <w:p w:rsidR="00B47524" w:rsidRPr="00B47524" w:rsidRDefault="00B47524" w:rsidP="00B9479B">
      <w:pPr>
        <w:pStyle w:val="Heading3"/>
        <w:rPr>
          <w:b w:val="0"/>
          <w:u w:val="single"/>
        </w:rPr>
      </w:pPr>
      <w:r w:rsidRPr="00B47524">
        <w:rPr>
          <w:b w:val="0"/>
          <w:u w:val="single"/>
        </w:rPr>
        <w:t>PFM-REQ-372598/A-System Accuracy</w:t>
      </w:r>
    </w:p>
    <w:p w:rsidR="00246C29" w:rsidRDefault="00114B7A">
      <w:pPr>
        <w:rPr>
          <w:rFonts w:cs="Arial"/>
        </w:rPr>
      </w:pPr>
    </w:p>
    <w:p w:rsidR="00246C29" w:rsidRDefault="00114B7A">
      <w:pPr>
        <w:ind w:left="1440"/>
        <w:rPr>
          <w:rFonts w:cs="Arial"/>
        </w:rPr>
      </w:pPr>
      <w:r>
        <w:rPr>
          <w:rFonts w:cs="Arial"/>
        </w:rPr>
        <w:t xml:space="preserve">The </w:t>
      </w:r>
      <w:r w:rsidRPr="00B94C15">
        <w:rPr>
          <w:rFonts w:cs="Arial"/>
        </w:rPr>
        <w:t>1-Pedal_Drive_RTT</w:t>
      </w:r>
      <w:r>
        <w:rPr>
          <w:rFonts w:cs="Arial"/>
        </w:rPr>
        <w:t xml:space="preserve"> flag shall change the state of the </w:t>
      </w:r>
      <w:r>
        <w:rPr>
          <w:rFonts w:cs="Arial"/>
        </w:rPr>
        <w:t>RT</w:t>
      </w:r>
      <w:r>
        <w:rPr>
          <w:rFonts w:cs="Arial"/>
        </w:rPr>
        <w:t>T within 100msec of a state change as indicated in the state matrix reference 1.3.5.1 Subsystem Algorithm Flowchart/ State Diagram.</w:t>
      </w:r>
    </w:p>
    <w:p w:rsidR="00246C29" w:rsidRDefault="00114B7A">
      <w:pPr>
        <w:rPr>
          <w:rFonts w:cs="Arial"/>
        </w:rPr>
      </w:pPr>
    </w:p>
    <w:p w:rsidR="00406F39" w:rsidRDefault="00114B7A" w:rsidP="00B9479B">
      <w:pPr>
        <w:pStyle w:val="Heading3"/>
      </w:pPr>
      <w:r>
        <w:t>Operation: Performance and Functional</w:t>
      </w:r>
    </w:p>
    <w:p w:rsidR="00406F39" w:rsidRDefault="00114B7A" w:rsidP="00B9479B">
      <w:pPr>
        <w:pStyle w:val="Heading4"/>
      </w:pPr>
      <w:r>
        <w:t>Subsystem Algorithm Flowchart / State Diagram</w:t>
      </w:r>
    </w:p>
    <w:p w:rsidR="00406F39" w:rsidRDefault="00114B7A" w:rsidP="00B9479B">
      <w:pPr>
        <w:pStyle w:val="Heading5"/>
      </w:pPr>
      <w:r w:rsidRPr="00B9479B">
        <w:t>F-REQ-372592/B-State Matrix for 1-Pedal Warning Messages</w:t>
      </w:r>
    </w:p>
    <w:p w:rsidR="00AE06BC" w:rsidRPr="00AE06BC" w:rsidRDefault="00114B7A" w:rsidP="00AE06BC"/>
    <w:tbl>
      <w:tblPr>
        <w:tblW w:w="1091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577"/>
        <w:gridCol w:w="1184"/>
        <w:gridCol w:w="1676"/>
        <w:gridCol w:w="1534"/>
        <w:gridCol w:w="1612"/>
        <w:gridCol w:w="1734"/>
        <w:gridCol w:w="1600"/>
      </w:tblGrid>
      <w:tr w:rsidR="008A2EDE" w:rsidRPr="00403EF2" w:rsidTr="00B47524">
        <w:trPr>
          <w:trHeight w:val="386"/>
          <w:jc w:val="center"/>
        </w:trPr>
        <w:tc>
          <w:tcPr>
            <w:tcW w:w="1577" w:type="dxa"/>
            <w:tcBorders>
              <w:top w:val="single" w:sz="12" w:space="0" w:color="auto"/>
              <w:left w:val="single" w:sz="12" w:space="0" w:color="auto"/>
              <w:bottom w:val="single" w:sz="12" w:space="0" w:color="auto"/>
              <w:right w:val="single" w:sz="12" w:space="0" w:color="auto"/>
            </w:tcBorders>
            <w:vAlign w:val="center"/>
          </w:tcPr>
          <w:p w:rsidR="008A2EDE" w:rsidRPr="00403EF2" w:rsidRDefault="00114B7A" w:rsidP="00015E77">
            <w:pPr>
              <w:ind w:right="-18"/>
              <w:jc w:val="center"/>
              <w:rPr>
                <w:rFonts w:cs="Arial"/>
              </w:rPr>
            </w:pPr>
            <w:bookmarkStart w:id="1" w:name="_Hlk29216640"/>
            <w:r w:rsidRPr="00403EF2">
              <w:rPr>
                <w:rFonts w:cs="Arial"/>
                <w:b/>
                <w:snapToGrid w:val="0"/>
                <w:color w:val="000000"/>
                <w:sz w:val="16"/>
              </w:rPr>
              <w:t>Operational_Mode</w:t>
            </w:r>
          </w:p>
        </w:tc>
        <w:tc>
          <w:tcPr>
            <w:tcW w:w="1184" w:type="dxa"/>
            <w:tcBorders>
              <w:top w:val="single" w:sz="12" w:space="0" w:color="auto"/>
              <w:left w:val="single" w:sz="12" w:space="0" w:color="auto"/>
              <w:bottom w:val="single" w:sz="12" w:space="0" w:color="auto"/>
              <w:right w:val="single" w:sz="12" w:space="0" w:color="auto"/>
            </w:tcBorders>
          </w:tcPr>
          <w:p w:rsidR="008A2EDE" w:rsidRPr="001738F9" w:rsidRDefault="00114B7A" w:rsidP="00015E77">
            <w:pPr>
              <w:ind w:right="10"/>
              <w:jc w:val="center"/>
              <w:rPr>
                <w:rFonts w:cs="Arial"/>
                <w:b/>
                <w:snapToGrid w:val="0"/>
                <w:sz w:val="16"/>
                <w:szCs w:val="16"/>
              </w:rPr>
            </w:pPr>
            <w:r>
              <w:rPr>
                <w:rFonts w:cs="Arial"/>
                <w:b/>
                <w:snapToGrid w:val="0"/>
                <w:sz w:val="16"/>
                <w:szCs w:val="16"/>
              </w:rPr>
              <w:t>PT_Hyb_Cfg2</w:t>
            </w:r>
          </w:p>
        </w:tc>
        <w:tc>
          <w:tcPr>
            <w:tcW w:w="1675" w:type="dxa"/>
            <w:tcBorders>
              <w:top w:val="single" w:sz="12" w:space="0" w:color="auto"/>
              <w:left w:val="single" w:sz="12" w:space="0" w:color="auto"/>
              <w:bottom w:val="single" w:sz="12" w:space="0" w:color="auto"/>
              <w:right w:val="double" w:sz="12" w:space="0" w:color="auto"/>
            </w:tcBorders>
            <w:vAlign w:val="center"/>
          </w:tcPr>
          <w:p w:rsidR="008A2EDE" w:rsidRDefault="00114B7A" w:rsidP="00015E77">
            <w:pPr>
              <w:ind w:right="10"/>
              <w:jc w:val="center"/>
              <w:rPr>
                <w:rFonts w:cs="Arial"/>
                <w:b/>
                <w:snapToGrid w:val="0"/>
                <w:sz w:val="16"/>
                <w:szCs w:val="16"/>
              </w:rPr>
            </w:pPr>
            <w:r w:rsidRPr="001738F9">
              <w:rPr>
                <w:rFonts w:cs="Arial"/>
                <w:b/>
                <w:snapToGrid w:val="0"/>
                <w:sz w:val="16"/>
                <w:szCs w:val="16"/>
              </w:rPr>
              <w:t>OnePdlDrv_D_Dsply</w:t>
            </w:r>
            <w:r w:rsidRPr="00403EF2">
              <w:rPr>
                <w:rFonts w:cs="Arial"/>
                <w:b/>
                <w:snapToGrid w:val="0"/>
                <w:sz w:val="16"/>
                <w:szCs w:val="16"/>
              </w:rPr>
              <w:t xml:space="preserve"> </w:t>
            </w:r>
          </w:p>
          <w:p w:rsidR="008A2EDE" w:rsidRPr="00403EF2" w:rsidRDefault="00114B7A" w:rsidP="00015E77">
            <w:pPr>
              <w:ind w:right="10"/>
              <w:jc w:val="center"/>
              <w:rPr>
                <w:rFonts w:cs="Arial"/>
              </w:rPr>
            </w:pPr>
            <w:r w:rsidRPr="00403EF2">
              <w:rPr>
                <w:rFonts w:cs="Arial"/>
                <w:b/>
                <w:snapToGrid w:val="0"/>
                <w:sz w:val="16"/>
                <w:szCs w:val="16"/>
              </w:rPr>
              <w:t>Signal</w:t>
            </w:r>
          </w:p>
        </w:tc>
        <w:tc>
          <w:tcPr>
            <w:tcW w:w="1534" w:type="dxa"/>
            <w:tcBorders>
              <w:top w:val="single" w:sz="12" w:space="0" w:color="auto"/>
              <w:left w:val="double" w:sz="12" w:space="0" w:color="auto"/>
              <w:bottom w:val="single" w:sz="12" w:space="0" w:color="auto"/>
              <w:right w:val="single" w:sz="4" w:space="0" w:color="auto"/>
            </w:tcBorders>
            <w:vAlign w:val="center"/>
          </w:tcPr>
          <w:p w:rsidR="00B41140" w:rsidRPr="00422B60" w:rsidRDefault="00114B7A" w:rsidP="00015E77">
            <w:pPr>
              <w:ind w:right="-161"/>
              <w:jc w:val="center"/>
              <w:rPr>
                <w:rFonts w:cs="Arial"/>
                <w:b/>
                <w:snapToGrid w:val="0"/>
                <w:color w:val="000000"/>
                <w:sz w:val="16"/>
                <w:highlight w:val="cyan"/>
              </w:rPr>
            </w:pPr>
            <w:r w:rsidRPr="00422B60">
              <w:rPr>
                <w:rFonts w:cs="Arial"/>
                <w:b/>
                <w:snapToGrid w:val="0"/>
                <w:color w:val="000000"/>
                <w:sz w:val="16"/>
                <w:highlight w:val="cyan"/>
              </w:rPr>
              <w:t>1-Pedal_Drive_</w:t>
            </w:r>
          </w:p>
          <w:p w:rsidR="008A2EDE" w:rsidRPr="00422B60" w:rsidRDefault="00114B7A" w:rsidP="00015E77">
            <w:pPr>
              <w:ind w:right="-161"/>
              <w:jc w:val="center"/>
              <w:rPr>
                <w:rFonts w:cs="Arial"/>
                <w:b/>
                <w:snapToGrid w:val="0"/>
                <w:color w:val="000000"/>
                <w:sz w:val="16"/>
                <w:highlight w:val="cyan"/>
              </w:rPr>
            </w:pPr>
            <w:r w:rsidRPr="00422B60">
              <w:rPr>
                <w:rFonts w:cs="Arial"/>
                <w:b/>
                <w:snapToGrid w:val="0"/>
                <w:color w:val="000000"/>
                <w:sz w:val="16"/>
                <w:highlight w:val="cyan"/>
              </w:rPr>
              <w:t>Fault_</w:t>
            </w:r>
          </w:p>
          <w:p w:rsidR="008A2EDE" w:rsidRPr="00422B60" w:rsidRDefault="00114B7A" w:rsidP="00015E77">
            <w:pPr>
              <w:ind w:right="-161"/>
              <w:jc w:val="center"/>
              <w:rPr>
                <w:rFonts w:cs="Arial"/>
                <w:b/>
                <w:snapToGrid w:val="0"/>
                <w:color w:val="000000"/>
                <w:sz w:val="16"/>
                <w:highlight w:val="cyan"/>
              </w:rPr>
            </w:pPr>
            <w:r w:rsidRPr="00422B60">
              <w:rPr>
                <w:rFonts w:cs="Arial"/>
                <w:b/>
                <w:snapToGrid w:val="0"/>
                <w:color w:val="000000"/>
                <w:sz w:val="16"/>
                <w:highlight w:val="cyan"/>
              </w:rPr>
              <w:t>MC_Status_Flag</w:t>
            </w:r>
          </w:p>
        </w:tc>
        <w:tc>
          <w:tcPr>
            <w:tcW w:w="1612" w:type="dxa"/>
            <w:tcBorders>
              <w:top w:val="single" w:sz="12" w:space="0" w:color="auto"/>
              <w:left w:val="single" w:sz="4" w:space="0" w:color="auto"/>
              <w:bottom w:val="single" w:sz="12" w:space="0" w:color="auto"/>
              <w:right w:val="single" w:sz="4" w:space="0" w:color="auto"/>
            </w:tcBorders>
          </w:tcPr>
          <w:p w:rsidR="00B41140" w:rsidRPr="00422B60" w:rsidRDefault="00114B7A" w:rsidP="00B41140">
            <w:pPr>
              <w:ind w:right="-161"/>
              <w:jc w:val="center"/>
              <w:rPr>
                <w:rFonts w:cs="Arial"/>
                <w:b/>
                <w:snapToGrid w:val="0"/>
                <w:color w:val="000000"/>
                <w:sz w:val="16"/>
                <w:highlight w:val="cyan"/>
              </w:rPr>
            </w:pPr>
            <w:r w:rsidRPr="00422B60">
              <w:rPr>
                <w:rFonts w:cs="Arial"/>
                <w:b/>
                <w:snapToGrid w:val="0"/>
                <w:color w:val="000000"/>
                <w:sz w:val="16"/>
                <w:highlight w:val="cyan"/>
              </w:rPr>
              <w:t>1-Pedal_Drive_</w:t>
            </w:r>
          </w:p>
          <w:p w:rsidR="00B41140" w:rsidRPr="00422B60" w:rsidRDefault="00114B7A" w:rsidP="00B41140">
            <w:pPr>
              <w:ind w:right="-161"/>
              <w:jc w:val="center"/>
              <w:rPr>
                <w:rFonts w:cs="Arial"/>
                <w:b/>
                <w:snapToGrid w:val="0"/>
                <w:color w:val="000000"/>
                <w:sz w:val="16"/>
                <w:highlight w:val="cyan"/>
              </w:rPr>
            </w:pPr>
            <w:r w:rsidRPr="00422B60">
              <w:rPr>
                <w:rFonts w:cs="Arial"/>
                <w:b/>
                <w:snapToGrid w:val="0"/>
                <w:color w:val="000000"/>
                <w:sz w:val="16"/>
                <w:highlight w:val="cyan"/>
              </w:rPr>
              <w:t>Suspended_</w:t>
            </w:r>
          </w:p>
          <w:p w:rsidR="008A2EDE" w:rsidRPr="00422B60" w:rsidRDefault="00114B7A" w:rsidP="00B41140">
            <w:pPr>
              <w:pStyle w:val="CommentText"/>
              <w:jc w:val="center"/>
              <w:rPr>
                <w:rFonts w:cs="Arial"/>
                <w:b/>
                <w:sz w:val="16"/>
                <w:szCs w:val="16"/>
                <w:highlight w:val="cyan"/>
              </w:rPr>
            </w:pPr>
            <w:r w:rsidRPr="00422B60">
              <w:rPr>
                <w:rFonts w:cs="Arial"/>
                <w:b/>
                <w:snapToGrid w:val="0"/>
                <w:color w:val="000000"/>
                <w:sz w:val="16"/>
                <w:highlight w:val="cyan"/>
              </w:rPr>
              <w:t>MC_Status_Flag</w:t>
            </w:r>
          </w:p>
        </w:tc>
        <w:tc>
          <w:tcPr>
            <w:tcW w:w="1734" w:type="dxa"/>
            <w:tcBorders>
              <w:top w:val="single" w:sz="12" w:space="0" w:color="auto"/>
              <w:left w:val="single" w:sz="4" w:space="0" w:color="auto"/>
              <w:bottom w:val="single" w:sz="12" w:space="0" w:color="auto"/>
              <w:right w:val="single" w:sz="4" w:space="0" w:color="auto"/>
            </w:tcBorders>
            <w:vAlign w:val="center"/>
          </w:tcPr>
          <w:p w:rsidR="008A2EDE" w:rsidRPr="00204FFB" w:rsidRDefault="00114B7A" w:rsidP="00015E77">
            <w:pPr>
              <w:pStyle w:val="CommentText"/>
              <w:jc w:val="center"/>
              <w:rPr>
                <w:rFonts w:cs="Arial"/>
                <w:b/>
                <w:snapToGrid w:val="0"/>
                <w:color w:val="000000"/>
                <w:sz w:val="16"/>
                <w:szCs w:val="16"/>
              </w:rPr>
            </w:pPr>
            <w:r w:rsidRPr="00204FFB">
              <w:rPr>
                <w:rFonts w:cs="Arial"/>
                <w:b/>
                <w:sz w:val="16"/>
                <w:szCs w:val="16"/>
              </w:rPr>
              <w:t xml:space="preserve">MC </w:t>
            </w:r>
            <w:proofErr w:type="gramStart"/>
            <w:r w:rsidRPr="00204FFB">
              <w:rPr>
                <w:rFonts w:cs="Arial"/>
                <w:b/>
                <w:sz w:val="16"/>
                <w:szCs w:val="16"/>
              </w:rPr>
              <w:t>Warning  Message</w:t>
            </w:r>
            <w:proofErr w:type="gramEnd"/>
            <w:r w:rsidRPr="00204FFB">
              <w:rPr>
                <w:rFonts w:cs="Arial"/>
                <w:b/>
                <w:sz w:val="16"/>
                <w:szCs w:val="16"/>
              </w:rPr>
              <w:t xml:space="preserve"> ID</w:t>
            </w:r>
          </w:p>
        </w:tc>
        <w:tc>
          <w:tcPr>
            <w:tcW w:w="1600" w:type="dxa"/>
            <w:tcBorders>
              <w:top w:val="single" w:sz="12" w:space="0" w:color="auto"/>
              <w:left w:val="single" w:sz="4" w:space="0" w:color="auto"/>
              <w:bottom w:val="single" w:sz="12" w:space="0" w:color="auto"/>
              <w:right w:val="single" w:sz="12" w:space="0" w:color="auto"/>
            </w:tcBorders>
          </w:tcPr>
          <w:p w:rsidR="008A2EDE" w:rsidRDefault="00114B7A" w:rsidP="00465FD9">
            <w:pPr>
              <w:ind w:right="-161"/>
              <w:jc w:val="center"/>
              <w:rPr>
                <w:rFonts w:cs="Arial"/>
                <w:b/>
                <w:snapToGrid w:val="0"/>
                <w:color w:val="000000"/>
                <w:sz w:val="16"/>
              </w:rPr>
            </w:pPr>
          </w:p>
          <w:p w:rsidR="008A2EDE" w:rsidRDefault="00114B7A" w:rsidP="00465FD9">
            <w:pPr>
              <w:ind w:right="-161"/>
              <w:jc w:val="center"/>
              <w:rPr>
                <w:rFonts w:cs="Arial"/>
                <w:b/>
                <w:snapToGrid w:val="0"/>
                <w:color w:val="000000"/>
                <w:sz w:val="16"/>
              </w:rPr>
            </w:pPr>
            <w:r>
              <w:rPr>
                <w:rFonts w:cs="Arial"/>
                <w:b/>
                <w:snapToGrid w:val="0"/>
                <w:color w:val="000000"/>
                <w:sz w:val="16"/>
              </w:rPr>
              <w:t>MC- Chime</w:t>
            </w:r>
          </w:p>
        </w:tc>
      </w:tr>
      <w:tr w:rsidR="00B41140" w:rsidRPr="00403EF2" w:rsidTr="00B47524">
        <w:trPr>
          <w:trHeight w:val="281"/>
          <w:jc w:val="center"/>
        </w:trPr>
        <w:tc>
          <w:tcPr>
            <w:tcW w:w="1577" w:type="dxa"/>
            <w:vMerge w:val="restart"/>
            <w:tcBorders>
              <w:top w:val="single" w:sz="12" w:space="0" w:color="auto"/>
            </w:tcBorders>
            <w:vAlign w:val="center"/>
          </w:tcPr>
          <w:p w:rsidR="00B41140" w:rsidRPr="00166274" w:rsidRDefault="00114B7A" w:rsidP="00015E77">
            <w:pPr>
              <w:jc w:val="center"/>
              <w:rPr>
                <w:rFonts w:cs="Arial"/>
                <w:sz w:val="16"/>
                <w:szCs w:val="16"/>
              </w:rPr>
            </w:pPr>
            <w:r w:rsidRPr="00166274">
              <w:rPr>
                <w:rFonts w:cs="Arial"/>
                <w:sz w:val="16"/>
                <w:szCs w:val="16"/>
              </w:rPr>
              <w:t>Normal or Crank</w:t>
            </w:r>
          </w:p>
        </w:tc>
        <w:tc>
          <w:tcPr>
            <w:tcW w:w="1184" w:type="dxa"/>
            <w:vMerge w:val="restart"/>
            <w:tcBorders>
              <w:top w:val="single" w:sz="12" w:space="0" w:color="auto"/>
            </w:tcBorders>
          </w:tcPr>
          <w:p w:rsidR="00B41140" w:rsidRDefault="00114B7A" w:rsidP="00015E77">
            <w:pPr>
              <w:jc w:val="center"/>
              <w:rPr>
                <w:rFonts w:cs="Arial"/>
                <w:snapToGrid w:val="0"/>
                <w:color w:val="000000"/>
                <w:sz w:val="16"/>
              </w:rPr>
            </w:pPr>
          </w:p>
          <w:p w:rsidR="00B41140" w:rsidRDefault="00114B7A" w:rsidP="00015E77">
            <w:pPr>
              <w:jc w:val="center"/>
              <w:rPr>
                <w:rFonts w:cs="Arial"/>
                <w:snapToGrid w:val="0"/>
                <w:color w:val="000000"/>
                <w:sz w:val="16"/>
              </w:rPr>
            </w:pPr>
          </w:p>
          <w:p w:rsidR="00B41140" w:rsidRDefault="00114B7A" w:rsidP="00015E77">
            <w:pPr>
              <w:jc w:val="center"/>
              <w:rPr>
                <w:rFonts w:cs="Arial"/>
                <w:snapToGrid w:val="0"/>
                <w:color w:val="000000"/>
                <w:sz w:val="16"/>
              </w:rPr>
            </w:pPr>
          </w:p>
          <w:p w:rsidR="00B41140" w:rsidRDefault="00114B7A" w:rsidP="00015E77">
            <w:pPr>
              <w:jc w:val="center"/>
              <w:rPr>
                <w:rFonts w:cs="Arial"/>
                <w:snapToGrid w:val="0"/>
                <w:color w:val="000000"/>
                <w:sz w:val="16"/>
              </w:rPr>
            </w:pPr>
          </w:p>
          <w:p w:rsidR="00B41140" w:rsidRDefault="00114B7A" w:rsidP="00015E77">
            <w:pPr>
              <w:jc w:val="center"/>
              <w:rPr>
                <w:rFonts w:cs="Arial"/>
                <w:snapToGrid w:val="0"/>
                <w:color w:val="000000"/>
                <w:sz w:val="16"/>
              </w:rPr>
            </w:pPr>
            <w:r>
              <w:rPr>
                <w:rFonts w:cs="Arial"/>
                <w:snapToGrid w:val="0"/>
                <w:color w:val="000000"/>
                <w:sz w:val="16"/>
              </w:rPr>
              <w:t>BEV</w:t>
            </w:r>
          </w:p>
        </w:tc>
        <w:tc>
          <w:tcPr>
            <w:tcW w:w="1675" w:type="dxa"/>
            <w:tcBorders>
              <w:top w:val="single" w:sz="12" w:space="0" w:color="auto"/>
              <w:bottom w:val="single" w:sz="4" w:space="0" w:color="auto"/>
              <w:right w:val="double" w:sz="12" w:space="0" w:color="auto"/>
            </w:tcBorders>
            <w:vAlign w:val="center"/>
          </w:tcPr>
          <w:p w:rsidR="00B41140" w:rsidRPr="00403EF2" w:rsidRDefault="00114B7A" w:rsidP="00015E77">
            <w:pPr>
              <w:jc w:val="center"/>
              <w:rPr>
                <w:rFonts w:cs="Arial"/>
              </w:rPr>
            </w:pPr>
            <w:r>
              <w:rPr>
                <w:rFonts w:cs="Arial"/>
                <w:snapToGrid w:val="0"/>
                <w:color w:val="000000"/>
                <w:sz w:val="16"/>
              </w:rPr>
              <w:t>Suspended (0x2</w:t>
            </w:r>
            <w:r w:rsidRPr="00403EF2">
              <w:rPr>
                <w:rFonts w:cs="Arial"/>
                <w:snapToGrid w:val="0"/>
                <w:color w:val="000000"/>
                <w:sz w:val="16"/>
              </w:rPr>
              <w:t>)</w:t>
            </w:r>
          </w:p>
        </w:tc>
        <w:tc>
          <w:tcPr>
            <w:tcW w:w="1534" w:type="dxa"/>
            <w:tcBorders>
              <w:top w:val="single" w:sz="12" w:space="0" w:color="auto"/>
              <w:left w:val="double" w:sz="12" w:space="0" w:color="auto"/>
              <w:bottom w:val="single" w:sz="4" w:space="0" w:color="auto"/>
              <w:right w:val="single" w:sz="4" w:space="0" w:color="auto"/>
            </w:tcBorders>
            <w:vAlign w:val="center"/>
          </w:tcPr>
          <w:p w:rsidR="00B41140" w:rsidRPr="00F701D5" w:rsidRDefault="00114B7A" w:rsidP="00015E77">
            <w:pPr>
              <w:jc w:val="center"/>
              <w:rPr>
                <w:rFonts w:cs="Arial"/>
                <w:snapToGrid w:val="0"/>
                <w:color w:val="000000"/>
                <w:sz w:val="16"/>
              </w:rPr>
            </w:pPr>
            <w:r>
              <w:rPr>
                <w:rFonts w:cs="Arial"/>
                <w:snapToGrid w:val="0"/>
                <w:color w:val="000000"/>
                <w:sz w:val="16"/>
              </w:rPr>
              <w:t>Inactive</w:t>
            </w:r>
          </w:p>
        </w:tc>
        <w:tc>
          <w:tcPr>
            <w:tcW w:w="1612" w:type="dxa"/>
            <w:tcBorders>
              <w:top w:val="single" w:sz="12" w:space="0" w:color="auto"/>
              <w:left w:val="single" w:sz="4" w:space="0" w:color="auto"/>
              <w:bottom w:val="single" w:sz="4" w:space="0" w:color="auto"/>
              <w:right w:val="single" w:sz="4" w:space="0" w:color="auto"/>
            </w:tcBorders>
          </w:tcPr>
          <w:p w:rsidR="00B41140" w:rsidRPr="00B41140" w:rsidRDefault="00114B7A" w:rsidP="00015E77">
            <w:pPr>
              <w:jc w:val="center"/>
              <w:rPr>
                <w:rFonts w:cs="Arial"/>
                <w:snapToGrid w:val="0"/>
                <w:color w:val="000000"/>
                <w:sz w:val="16"/>
              </w:rPr>
            </w:pPr>
          </w:p>
          <w:p w:rsidR="00B41140" w:rsidRPr="00B41140" w:rsidRDefault="00114B7A" w:rsidP="00015E77">
            <w:pPr>
              <w:jc w:val="center"/>
              <w:rPr>
                <w:rFonts w:cs="Arial"/>
                <w:snapToGrid w:val="0"/>
                <w:color w:val="000000"/>
                <w:sz w:val="16"/>
              </w:rPr>
            </w:pPr>
          </w:p>
          <w:p w:rsidR="00B41140" w:rsidRPr="00B41140" w:rsidRDefault="00114B7A" w:rsidP="00015E77">
            <w:pPr>
              <w:jc w:val="center"/>
              <w:rPr>
                <w:rFonts w:cs="Arial"/>
                <w:b/>
                <w:snapToGrid w:val="0"/>
                <w:color w:val="000000"/>
                <w:sz w:val="16"/>
              </w:rPr>
            </w:pPr>
            <w:r w:rsidRPr="00B41140">
              <w:rPr>
                <w:rFonts w:cs="Arial"/>
                <w:b/>
                <w:snapToGrid w:val="0"/>
                <w:color w:val="000000"/>
                <w:sz w:val="16"/>
              </w:rPr>
              <w:t>Active</w:t>
            </w:r>
          </w:p>
        </w:tc>
        <w:tc>
          <w:tcPr>
            <w:tcW w:w="1734" w:type="dxa"/>
            <w:tcBorders>
              <w:top w:val="single" w:sz="12" w:space="0" w:color="auto"/>
              <w:left w:val="single" w:sz="4" w:space="0" w:color="auto"/>
              <w:bottom w:val="single" w:sz="4" w:space="0" w:color="auto"/>
              <w:right w:val="single" w:sz="4" w:space="0" w:color="auto"/>
            </w:tcBorders>
          </w:tcPr>
          <w:p w:rsidR="00B41140" w:rsidRPr="00422B60" w:rsidRDefault="00114B7A" w:rsidP="00015E77">
            <w:pPr>
              <w:jc w:val="center"/>
              <w:rPr>
                <w:rFonts w:cs="Arial"/>
                <w:snapToGrid w:val="0"/>
                <w:color w:val="000000"/>
                <w:sz w:val="16"/>
                <w:highlight w:val="cyan"/>
              </w:rPr>
            </w:pPr>
            <w:r w:rsidRPr="00422B60">
              <w:rPr>
                <w:rFonts w:cs="Arial"/>
                <w:b/>
                <w:snapToGrid w:val="0"/>
                <w:color w:val="000000"/>
                <w:sz w:val="16"/>
                <w:highlight w:val="cyan"/>
              </w:rPr>
              <w:t>W4323</w:t>
            </w:r>
          </w:p>
          <w:p w:rsidR="001162A9" w:rsidRPr="00422B60" w:rsidRDefault="00114B7A" w:rsidP="001162A9">
            <w:pPr>
              <w:jc w:val="center"/>
              <w:rPr>
                <w:rFonts w:cs="Arial"/>
                <w:snapToGrid w:val="0"/>
                <w:color w:val="000000"/>
                <w:sz w:val="16"/>
                <w:highlight w:val="cyan"/>
              </w:rPr>
            </w:pPr>
            <w:r w:rsidRPr="00422B60">
              <w:rPr>
                <w:rFonts w:cs="Arial"/>
                <w:snapToGrid w:val="0"/>
                <w:color w:val="000000"/>
                <w:sz w:val="16"/>
                <w:highlight w:val="cyan"/>
              </w:rPr>
              <w:t>1-Pedal Drive Paused.</w:t>
            </w:r>
          </w:p>
          <w:p w:rsidR="001162A9" w:rsidRPr="00422B60" w:rsidRDefault="00114B7A" w:rsidP="001162A9">
            <w:pPr>
              <w:jc w:val="center"/>
              <w:rPr>
                <w:rFonts w:cs="Arial"/>
                <w:snapToGrid w:val="0"/>
                <w:color w:val="000000"/>
                <w:sz w:val="16"/>
                <w:highlight w:val="cyan"/>
              </w:rPr>
            </w:pPr>
            <w:r w:rsidRPr="00422B60">
              <w:rPr>
                <w:rFonts w:cs="Arial"/>
                <w:snapToGrid w:val="0"/>
                <w:color w:val="000000"/>
                <w:sz w:val="16"/>
                <w:highlight w:val="cyan"/>
              </w:rPr>
              <w:t>Press Brake Pedal</w:t>
            </w:r>
          </w:p>
          <w:p w:rsidR="00B41140" w:rsidRPr="00422B60" w:rsidRDefault="00114B7A" w:rsidP="001162A9">
            <w:pPr>
              <w:jc w:val="center"/>
              <w:rPr>
                <w:rFonts w:cs="Arial"/>
                <w:b/>
                <w:snapToGrid w:val="0"/>
                <w:color w:val="000000"/>
                <w:sz w:val="16"/>
                <w:highlight w:val="cyan"/>
              </w:rPr>
            </w:pPr>
            <w:r w:rsidRPr="00422B60">
              <w:rPr>
                <w:rFonts w:cs="Arial"/>
                <w:snapToGrid w:val="0"/>
                <w:color w:val="000000"/>
                <w:sz w:val="16"/>
                <w:highlight w:val="cyan"/>
              </w:rPr>
              <w:t xml:space="preserve"> to Reduce Speed</w:t>
            </w:r>
          </w:p>
        </w:tc>
        <w:tc>
          <w:tcPr>
            <w:tcW w:w="1600" w:type="dxa"/>
            <w:tcBorders>
              <w:top w:val="single" w:sz="12" w:space="0" w:color="auto"/>
              <w:left w:val="single" w:sz="4" w:space="0" w:color="auto"/>
              <w:bottom w:val="single" w:sz="4" w:space="0" w:color="auto"/>
            </w:tcBorders>
          </w:tcPr>
          <w:p w:rsidR="00B41140" w:rsidRDefault="00114B7A" w:rsidP="00015E77">
            <w:pPr>
              <w:jc w:val="center"/>
              <w:rPr>
                <w:rFonts w:cs="Arial"/>
                <w:snapToGrid w:val="0"/>
                <w:color w:val="000000"/>
                <w:sz w:val="16"/>
              </w:rPr>
            </w:pPr>
            <w:r w:rsidRPr="003C446E">
              <w:rPr>
                <w:rFonts w:cs="Arial"/>
                <w:snapToGrid w:val="0"/>
                <w:color w:val="000000"/>
                <w:sz w:val="16"/>
              </w:rPr>
              <w:t>Message_Center_Soft</w:t>
            </w:r>
          </w:p>
          <w:p w:rsidR="00B41140" w:rsidRPr="00AE252D" w:rsidRDefault="00114B7A" w:rsidP="00FA5BDD">
            <w:pPr>
              <w:jc w:val="center"/>
              <w:rPr>
                <w:rFonts w:cs="Arial"/>
                <w:snapToGrid w:val="0"/>
                <w:color w:val="FF0000"/>
                <w:sz w:val="16"/>
              </w:rPr>
            </w:pPr>
            <w:r w:rsidRPr="003C446E">
              <w:rPr>
                <w:rFonts w:cs="Arial"/>
                <w:snapToGrid w:val="0"/>
                <w:color w:val="000000"/>
                <w:sz w:val="16"/>
              </w:rPr>
              <w:t>_Warning_Chime</w:t>
            </w:r>
          </w:p>
        </w:tc>
      </w:tr>
      <w:tr w:rsidR="00B41140" w:rsidRPr="00403EF2" w:rsidTr="00B47524">
        <w:trPr>
          <w:trHeight w:val="281"/>
          <w:jc w:val="center"/>
        </w:trPr>
        <w:tc>
          <w:tcPr>
            <w:tcW w:w="1577" w:type="dxa"/>
            <w:vMerge/>
            <w:tcBorders>
              <w:bottom w:val="single" w:sz="4" w:space="0" w:color="auto"/>
            </w:tcBorders>
            <w:vAlign w:val="center"/>
          </w:tcPr>
          <w:p w:rsidR="00B41140" w:rsidRPr="00166274" w:rsidRDefault="00114B7A" w:rsidP="008A2EDE">
            <w:pPr>
              <w:jc w:val="center"/>
              <w:rPr>
                <w:rFonts w:cs="Arial"/>
                <w:sz w:val="16"/>
                <w:szCs w:val="16"/>
              </w:rPr>
            </w:pPr>
          </w:p>
        </w:tc>
        <w:tc>
          <w:tcPr>
            <w:tcW w:w="1184" w:type="dxa"/>
            <w:vMerge/>
            <w:tcBorders>
              <w:bottom w:val="single" w:sz="4" w:space="0" w:color="auto"/>
            </w:tcBorders>
          </w:tcPr>
          <w:p w:rsidR="00B41140" w:rsidRDefault="00114B7A" w:rsidP="008A2EDE">
            <w:pPr>
              <w:jc w:val="center"/>
              <w:rPr>
                <w:rFonts w:cs="Arial"/>
                <w:snapToGrid w:val="0"/>
                <w:color w:val="000000"/>
                <w:sz w:val="16"/>
              </w:rPr>
            </w:pPr>
          </w:p>
        </w:tc>
        <w:tc>
          <w:tcPr>
            <w:tcW w:w="1675" w:type="dxa"/>
            <w:tcBorders>
              <w:top w:val="single" w:sz="4" w:space="0" w:color="auto"/>
              <w:bottom w:val="single" w:sz="4" w:space="0" w:color="auto"/>
              <w:right w:val="double" w:sz="12" w:space="0" w:color="auto"/>
            </w:tcBorders>
            <w:vAlign w:val="center"/>
          </w:tcPr>
          <w:p w:rsidR="00B41140" w:rsidRPr="00403EF2" w:rsidRDefault="00114B7A" w:rsidP="008A2EDE">
            <w:pPr>
              <w:jc w:val="center"/>
              <w:rPr>
                <w:rFonts w:cs="Arial"/>
              </w:rPr>
            </w:pPr>
            <w:r>
              <w:rPr>
                <w:rFonts w:cs="Arial"/>
                <w:snapToGrid w:val="0"/>
                <w:color w:val="000000"/>
                <w:sz w:val="16"/>
              </w:rPr>
              <w:t>Faulty (0x3</w:t>
            </w:r>
            <w:r w:rsidRPr="00403EF2">
              <w:rPr>
                <w:rFonts w:cs="Arial"/>
                <w:snapToGrid w:val="0"/>
                <w:color w:val="000000"/>
                <w:sz w:val="16"/>
              </w:rPr>
              <w:t>)</w:t>
            </w:r>
          </w:p>
        </w:tc>
        <w:tc>
          <w:tcPr>
            <w:tcW w:w="1534" w:type="dxa"/>
            <w:tcBorders>
              <w:top w:val="single" w:sz="4" w:space="0" w:color="auto"/>
              <w:left w:val="double" w:sz="12" w:space="0" w:color="auto"/>
              <w:bottom w:val="single" w:sz="4" w:space="0" w:color="auto"/>
              <w:right w:val="single" w:sz="4" w:space="0" w:color="auto"/>
            </w:tcBorders>
            <w:vAlign w:val="center"/>
          </w:tcPr>
          <w:p w:rsidR="00B41140" w:rsidRPr="00B41140" w:rsidRDefault="00114B7A" w:rsidP="008A2EDE">
            <w:pPr>
              <w:jc w:val="center"/>
              <w:rPr>
                <w:rFonts w:cs="Arial"/>
                <w:b/>
                <w:snapToGrid w:val="0"/>
                <w:color w:val="000000"/>
                <w:sz w:val="16"/>
              </w:rPr>
            </w:pPr>
            <w:r w:rsidRPr="00B41140">
              <w:rPr>
                <w:rFonts w:cs="Arial"/>
                <w:b/>
                <w:snapToGrid w:val="0"/>
                <w:color w:val="000000"/>
                <w:sz w:val="16"/>
              </w:rPr>
              <w:t>Active</w:t>
            </w:r>
          </w:p>
        </w:tc>
        <w:tc>
          <w:tcPr>
            <w:tcW w:w="1612" w:type="dxa"/>
            <w:tcBorders>
              <w:top w:val="single" w:sz="4" w:space="0" w:color="auto"/>
              <w:left w:val="single" w:sz="4" w:space="0" w:color="auto"/>
              <w:bottom w:val="single" w:sz="4" w:space="0" w:color="auto"/>
              <w:right w:val="single" w:sz="4" w:space="0" w:color="auto"/>
            </w:tcBorders>
          </w:tcPr>
          <w:p w:rsidR="00B41140" w:rsidRPr="00B41140" w:rsidRDefault="00114B7A" w:rsidP="008A2EDE">
            <w:pPr>
              <w:jc w:val="center"/>
              <w:rPr>
                <w:rFonts w:cs="Arial"/>
                <w:snapToGrid w:val="0"/>
                <w:color w:val="000000"/>
                <w:sz w:val="16"/>
              </w:rPr>
            </w:pPr>
          </w:p>
          <w:p w:rsidR="00B41140" w:rsidRPr="00B41140" w:rsidRDefault="00114B7A" w:rsidP="008A2EDE">
            <w:pPr>
              <w:jc w:val="center"/>
              <w:rPr>
                <w:rFonts w:cs="Arial"/>
                <w:snapToGrid w:val="0"/>
                <w:color w:val="000000"/>
                <w:sz w:val="16"/>
              </w:rPr>
            </w:pPr>
          </w:p>
          <w:p w:rsidR="00B41140" w:rsidRPr="00B41140" w:rsidRDefault="00114B7A" w:rsidP="008A2EDE">
            <w:pPr>
              <w:jc w:val="center"/>
              <w:rPr>
                <w:rFonts w:cs="Arial"/>
                <w:snapToGrid w:val="0"/>
                <w:color w:val="000000"/>
                <w:sz w:val="16"/>
              </w:rPr>
            </w:pPr>
            <w:r w:rsidRPr="00B41140">
              <w:rPr>
                <w:rFonts w:cs="Arial"/>
                <w:snapToGrid w:val="0"/>
                <w:color w:val="000000"/>
                <w:sz w:val="16"/>
              </w:rPr>
              <w:t>In</w:t>
            </w:r>
            <w:r>
              <w:rPr>
                <w:rFonts w:cs="Arial"/>
                <w:snapToGrid w:val="0"/>
                <w:color w:val="000000"/>
                <w:sz w:val="16"/>
              </w:rPr>
              <w:t>a</w:t>
            </w:r>
            <w:r w:rsidRPr="00B41140">
              <w:rPr>
                <w:rFonts w:cs="Arial"/>
                <w:snapToGrid w:val="0"/>
                <w:color w:val="000000"/>
                <w:sz w:val="16"/>
              </w:rPr>
              <w:t>ctive</w:t>
            </w:r>
          </w:p>
        </w:tc>
        <w:tc>
          <w:tcPr>
            <w:tcW w:w="1734" w:type="dxa"/>
            <w:tcBorders>
              <w:top w:val="single" w:sz="4" w:space="0" w:color="auto"/>
              <w:left w:val="single" w:sz="4" w:space="0" w:color="auto"/>
              <w:bottom w:val="single" w:sz="4" w:space="0" w:color="auto"/>
              <w:right w:val="single" w:sz="4" w:space="0" w:color="auto"/>
            </w:tcBorders>
          </w:tcPr>
          <w:p w:rsidR="00B41140" w:rsidRPr="00422B60" w:rsidRDefault="00114B7A" w:rsidP="00B41140">
            <w:pPr>
              <w:jc w:val="center"/>
              <w:rPr>
                <w:rFonts w:cs="Arial"/>
                <w:snapToGrid w:val="0"/>
                <w:color w:val="000000"/>
                <w:sz w:val="16"/>
                <w:highlight w:val="cyan"/>
              </w:rPr>
            </w:pPr>
            <w:r w:rsidRPr="00422B60">
              <w:rPr>
                <w:rFonts w:cs="Arial"/>
                <w:b/>
                <w:snapToGrid w:val="0"/>
                <w:color w:val="000000"/>
                <w:sz w:val="16"/>
                <w:highlight w:val="cyan"/>
              </w:rPr>
              <w:t>W4232</w:t>
            </w:r>
          </w:p>
          <w:p w:rsidR="001162A9" w:rsidRPr="00422B60" w:rsidRDefault="00114B7A" w:rsidP="001162A9">
            <w:pPr>
              <w:jc w:val="center"/>
              <w:rPr>
                <w:rFonts w:cs="Arial"/>
                <w:snapToGrid w:val="0"/>
                <w:color w:val="000000"/>
                <w:sz w:val="16"/>
                <w:highlight w:val="cyan"/>
              </w:rPr>
            </w:pPr>
            <w:r w:rsidRPr="00422B60">
              <w:rPr>
                <w:rFonts w:cs="Arial"/>
                <w:snapToGrid w:val="0"/>
                <w:color w:val="000000"/>
                <w:sz w:val="16"/>
                <w:highlight w:val="cyan"/>
              </w:rPr>
              <w:t>1-Pedal Drive Fault.</w:t>
            </w:r>
          </w:p>
          <w:p w:rsidR="001162A9" w:rsidRPr="00422B60" w:rsidRDefault="00114B7A" w:rsidP="001162A9">
            <w:pPr>
              <w:jc w:val="center"/>
              <w:rPr>
                <w:rFonts w:cs="Arial"/>
                <w:snapToGrid w:val="0"/>
                <w:color w:val="000000"/>
                <w:sz w:val="16"/>
                <w:highlight w:val="cyan"/>
              </w:rPr>
            </w:pPr>
            <w:r w:rsidRPr="00422B60">
              <w:rPr>
                <w:rFonts w:cs="Arial"/>
                <w:snapToGrid w:val="0"/>
                <w:color w:val="000000"/>
                <w:sz w:val="16"/>
                <w:highlight w:val="cyan"/>
              </w:rPr>
              <w:t>Press Brake Pedal</w:t>
            </w:r>
          </w:p>
          <w:p w:rsidR="00B41140" w:rsidRPr="00422B60" w:rsidRDefault="00114B7A" w:rsidP="001162A9">
            <w:pPr>
              <w:jc w:val="center"/>
              <w:rPr>
                <w:rFonts w:cs="Arial"/>
                <w:b/>
                <w:snapToGrid w:val="0"/>
                <w:color w:val="000000"/>
                <w:sz w:val="16"/>
                <w:highlight w:val="cyan"/>
              </w:rPr>
            </w:pPr>
            <w:r w:rsidRPr="00422B60">
              <w:rPr>
                <w:rFonts w:cs="Arial"/>
                <w:snapToGrid w:val="0"/>
                <w:color w:val="000000"/>
                <w:sz w:val="16"/>
                <w:highlight w:val="cyan"/>
              </w:rPr>
              <w:t>to Reduce Speed</w:t>
            </w:r>
          </w:p>
        </w:tc>
        <w:tc>
          <w:tcPr>
            <w:tcW w:w="1600" w:type="dxa"/>
            <w:tcBorders>
              <w:top w:val="single" w:sz="4" w:space="0" w:color="auto"/>
              <w:left w:val="single" w:sz="4" w:space="0" w:color="auto"/>
              <w:bottom w:val="single" w:sz="4" w:space="0" w:color="auto"/>
            </w:tcBorders>
          </w:tcPr>
          <w:p w:rsidR="00B41140" w:rsidRDefault="00114B7A" w:rsidP="008A2EDE">
            <w:pPr>
              <w:jc w:val="center"/>
              <w:rPr>
                <w:rFonts w:cs="Arial"/>
                <w:snapToGrid w:val="0"/>
                <w:color w:val="000000"/>
                <w:sz w:val="16"/>
              </w:rPr>
            </w:pPr>
            <w:r w:rsidRPr="003C446E">
              <w:rPr>
                <w:rFonts w:cs="Arial"/>
                <w:snapToGrid w:val="0"/>
                <w:color w:val="000000"/>
                <w:sz w:val="16"/>
              </w:rPr>
              <w:t>Message_Center_Soft</w:t>
            </w:r>
          </w:p>
          <w:p w:rsidR="00B41140" w:rsidRPr="00AE252D" w:rsidRDefault="00114B7A" w:rsidP="008A2EDE">
            <w:pPr>
              <w:jc w:val="center"/>
              <w:rPr>
                <w:rFonts w:cs="Arial"/>
                <w:snapToGrid w:val="0"/>
                <w:color w:val="FF0000"/>
                <w:sz w:val="16"/>
              </w:rPr>
            </w:pPr>
            <w:r w:rsidRPr="003C446E">
              <w:rPr>
                <w:rFonts w:cs="Arial"/>
                <w:snapToGrid w:val="0"/>
                <w:color w:val="000000"/>
                <w:sz w:val="16"/>
              </w:rPr>
              <w:t>_Warning_Chime</w:t>
            </w:r>
          </w:p>
        </w:tc>
      </w:tr>
      <w:tr w:rsidR="008A2EDE" w:rsidRPr="00403EF2" w:rsidTr="00B47524">
        <w:trPr>
          <w:trHeight w:val="281"/>
          <w:jc w:val="center"/>
        </w:trPr>
        <w:tc>
          <w:tcPr>
            <w:tcW w:w="4437" w:type="dxa"/>
            <w:gridSpan w:val="3"/>
            <w:tcBorders>
              <w:top w:val="single" w:sz="4" w:space="0" w:color="auto"/>
              <w:right w:val="double" w:sz="12" w:space="0" w:color="auto"/>
            </w:tcBorders>
          </w:tcPr>
          <w:p w:rsidR="008A2EDE" w:rsidRDefault="00114B7A" w:rsidP="008A2EDE">
            <w:pPr>
              <w:jc w:val="center"/>
              <w:rPr>
                <w:rFonts w:cs="Arial"/>
                <w:snapToGrid w:val="0"/>
                <w:color w:val="000000"/>
                <w:sz w:val="16"/>
              </w:rPr>
            </w:pPr>
            <w:r>
              <w:rPr>
                <w:rFonts w:cs="Arial"/>
                <w:sz w:val="16"/>
                <w:szCs w:val="16"/>
              </w:rPr>
              <w:t>All other cases</w:t>
            </w:r>
          </w:p>
        </w:tc>
        <w:tc>
          <w:tcPr>
            <w:tcW w:w="1534" w:type="dxa"/>
            <w:tcBorders>
              <w:top w:val="single" w:sz="4" w:space="0" w:color="auto"/>
              <w:left w:val="double" w:sz="12" w:space="0" w:color="auto"/>
              <w:right w:val="single" w:sz="4" w:space="0" w:color="auto"/>
            </w:tcBorders>
            <w:vAlign w:val="center"/>
          </w:tcPr>
          <w:p w:rsidR="008A2EDE" w:rsidRPr="00403EF2" w:rsidRDefault="00114B7A" w:rsidP="008A2EDE">
            <w:pPr>
              <w:jc w:val="center"/>
              <w:rPr>
                <w:rFonts w:cs="Arial"/>
                <w:snapToGrid w:val="0"/>
                <w:color w:val="000000"/>
                <w:sz w:val="16"/>
              </w:rPr>
            </w:pPr>
            <w:r>
              <w:rPr>
                <w:rFonts w:cs="Arial"/>
                <w:snapToGrid w:val="0"/>
                <w:color w:val="000000"/>
                <w:sz w:val="16"/>
              </w:rPr>
              <w:t>Inactive</w:t>
            </w:r>
          </w:p>
        </w:tc>
        <w:tc>
          <w:tcPr>
            <w:tcW w:w="1612" w:type="dxa"/>
            <w:tcBorders>
              <w:top w:val="single" w:sz="4" w:space="0" w:color="auto"/>
              <w:left w:val="single" w:sz="4" w:space="0" w:color="auto"/>
              <w:right w:val="single" w:sz="4" w:space="0" w:color="auto"/>
            </w:tcBorders>
          </w:tcPr>
          <w:p w:rsidR="008A2EDE" w:rsidRPr="006F1D6D" w:rsidRDefault="00114B7A" w:rsidP="008A2EDE">
            <w:pPr>
              <w:jc w:val="center"/>
              <w:rPr>
                <w:rFonts w:cs="Arial"/>
                <w:snapToGrid w:val="0"/>
                <w:color w:val="000000"/>
                <w:sz w:val="16"/>
              </w:rPr>
            </w:pPr>
          </w:p>
          <w:p w:rsidR="006F1D6D" w:rsidRPr="006F1D6D" w:rsidRDefault="00114B7A" w:rsidP="008A2EDE">
            <w:pPr>
              <w:jc w:val="center"/>
              <w:rPr>
                <w:rFonts w:cs="Arial"/>
                <w:snapToGrid w:val="0"/>
                <w:color w:val="000000"/>
                <w:sz w:val="16"/>
              </w:rPr>
            </w:pPr>
            <w:r w:rsidRPr="006F1D6D">
              <w:rPr>
                <w:rFonts w:cs="Arial"/>
                <w:snapToGrid w:val="0"/>
                <w:color w:val="000000"/>
                <w:sz w:val="16"/>
                <w:highlight w:val="yellow"/>
              </w:rPr>
              <w:t>Inactive</w:t>
            </w:r>
          </w:p>
        </w:tc>
        <w:tc>
          <w:tcPr>
            <w:tcW w:w="1734" w:type="dxa"/>
            <w:tcBorders>
              <w:top w:val="single" w:sz="4" w:space="0" w:color="auto"/>
              <w:left w:val="single" w:sz="4" w:space="0" w:color="auto"/>
              <w:right w:val="single" w:sz="4" w:space="0" w:color="auto"/>
            </w:tcBorders>
          </w:tcPr>
          <w:p w:rsidR="008A2EDE" w:rsidRPr="006F1D6D" w:rsidRDefault="00114B7A" w:rsidP="008A2EDE">
            <w:pPr>
              <w:jc w:val="center"/>
              <w:rPr>
                <w:rFonts w:cs="Arial"/>
                <w:snapToGrid w:val="0"/>
                <w:color w:val="000000"/>
                <w:sz w:val="16"/>
              </w:rPr>
            </w:pPr>
          </w:p>
          <w:p w:rsidR="008A2EDE" w:rsidRPr="006F1D6D" w:rsidRDefault="00114B7A" w:rsidP="008A2EDE">
            <w:pPr>
              <w:jc w:val="center"/>
              <w:rPr>
                <w:rFonts w:cs="Arial"/>
                <w:snapToGrid w:val="0"/>
                <w:color w:val="000000"/>
                <w:sz w:val="16"/>
              </w:rPr>
            </w:pPr>
            <w:r w:rsidRPr="006F1D6D">
              <w:rPr>
                <w:rFonts w:cs="Arial"/>
                <w:snapToGrid w:val="0"/>
                <w:color w:val="000000"/>
                <w:sz w:val="16"/>
              </w:rPr>
              <w:t>No Warning</w:t>
            </w:r>
          </w:p>
        </w:tc>
        <w:tc>
          <w:tcPr>
            <w:tcW w:w="1600" w:type="dxa"/>
            <w:tcBorders>
              <w:top w:val="single" w:sz="4" w:space="0" w:color="auto"/>
              <w:left w:val="single" w:sz="4" w:space="0" w:color="auto"/>
            </w:tcBorders>
          </w:tcPr>
          <w:p w:rsidR="008A2EDE" w:rsidRPr="006F1D6D" w:rsidRDefault="00114B7A" w:rsidP="008A2EDE">
            <w:pPr>
              <w:pStyle w:val="CommentText"/>
              <w:jc w:val="center"/>
              <w:rPr>
                <w:rFonts w:cs="Arial"/>
                <w:snapToGrid w:val="0"/>
                <w:color w:val="000000"/>
                <w:sz w:val="16"/>
              </w:rPr>
            </w:pPr>
          </w:p>
          <w:p w:rsidR="008A2EDE" w:rsidRPr="006F1D6D" w:rsidRDefault="00114B7A" w:rsidP="008A2EDE">
            <w:pPr>
              <w:jc w:val="center"/>
              <w:rPr>
                <w:rFonts w:cs="Arial"/>
                <w:snapToGrid w:val="0"/>
                <w:color w:val="000000"/>
                <w:sz w:val="16"/>
              </w:rPr>
            </w:pPr>
            <w:r w:rsidRPr="006F1D6D">
              <w:rPr>
                <w:rFonts w:cs="Arial"/>
                <w:snapToGrid w:val="0"/>
                <w:color w:val="000000"/>
                <w:sz w:val="16"/>
              </w:rPr>
              <w:t>No Chime</w:t>
            </w:r>
          </w:p>
        </w:tc>
      </w:tr>
      <w:bookmarkEnd w:id="1"/>
    </w:tbl>
    <w:p w:rsidR="007465FE" w:rsidRPr="00D930B6" w:rsidRDefault="00114B7A" w:rsidP="00D930B6"/>
    <w:p w:rsidR="007465FE" w:rsidRPr="00D930B6" w:rsidRDefault="00114B7A" w:rsidP="00D930B6"/>
    <w:p w:rsidR="00406F39" w:rsidRDefault="00114B7A" w:rsidP="00B9479B">
      <w:pPr>
        <w:pStyle w:val="Heading5"/>
      </w:pPr>
      <w:r w:rsidRPr="00B9479B">
        <w:t xml:space="preserve">F-REQ-372593/C-State Matrix for 1-Pedal Drive </w:t>
      </w:r>
      <w:r w:rsidRPr="00B9479B">
        <w:t>RTT</w:t>
      </w:r>
    </w:p>
    <w:p w:rsidR="00AE06BC" w:rsidRPr="00AE06BC" w:rsidRDefault="00114B7A" w:rsidP="00AE06BC"/>
    <w:tbl>
      <w:tblPr>
        <w:tblW w:w="1082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401"/>
        <w:gridCol w:w="1646"/>
        <w:gridCol w:w="2070"/>
        <w:gridCol w:w="1710"/>
        <w:gridCol w:w="1634"/>
        <w:gridCol w:w="1368"/>
      </w:tblGrid>
      <w:tr w:rsidR="00A711FF" w:rsidRPr="00403EF2" w:rsidTr="00465FD9">
        <w:trPr>
          <w:trHeight w:val="472"/>
          <w:jc w:val="center"/>
        </w:trPr>
        <w:tc>
          <w:tcPr>
            <w:tcW w:w="2401" w:type="dxa"/>
            <w:tcBorders>
              <w:top w:val="single" w:sz="12" w:space="0" w:color="auto"/>
              <w:left w:val="single" w:sz="12" w:space="0" w:color="auto"/>
              <w:bottom w:val="single" w:sz="12" w:space="0" w:color="auto"/>
              <w:right w:val="single" w:sz="12" w:space="0" w:color="auto"/>
            </w:tcBorders>
            <w:vAlign w:val="center"/>
          </w:tcPr>
          <w:p w:rsidR="00A711FF" w:rsidRPr="00403EF2" w:rsidRDefault="00114B7A" w:rsidP="002C4DE0">
            <w:pPr>
              <w:ind w:right="-18"/>
              <w:jc w:val="center"/>
              <w:rPr>
                <w:rFonts w:cs="Arial"/>
              </w:rPr>
            </w:pPr>
            <w:r w:rsidRPr="00403EF2">
              <w:rPr>
                <w:rFonts w:cs="Arial"/>
                <w:b/>
                <w:snapToGrid w:val="0"/>
                <w:color w:val="000000"/>
                <w:sz w:val="16"/>
              </w:rPr>
              <w:t>Operational_Mode</w:t>
            </w:r>
          </w:p>
        </w:tc>
        <w:tc>
          <w:tcPr>
            <w:tcW w:w="1646" w:type="dxa"/>
            <w:tcBorders>
              <w:top w:val="single" w:sz="12" w:space="0" w:color="auto"/>
              <w:left w:val="single" w:sz="12" w:space="0" w:color="auto"/>
              <w:bottom w:val="single" w:sz="12" w:space="0" w:color="auto"/>
              <w:right w:val="single" w:sz="12" w:space="0" w:color="auto"/>
            </w:tcBorders>
          </w:tcPr>
          <w:p w:rsidR="00A711FF" w:rsidRPr="007465FE" w:rsidRDefault="00114B7A" w:rsidP="002C4DE0">
            <w:pPr>
              <w:ind w:right="10"/>
              <w:jc w:val="center"/>
              <w:rPr>
                <w:rFonts w:cs="Arial"/>
                <w:b/>
                <w:snapToGrid w:val="0"/>
                <w:sz w:val="16"/>
                <w:szCs w:val="16"/>
              </w:rPr>
            </w:pPr>
            <w:r>
              <w:rPr>
                <w:rFonts w:cs="Arial"/>
                <w:b/>
                <w:snapToGrid w:val="0"/>
                <w:sz w:val="16"/>
                <w:szCs w:val="16"/>
              </w:rPr>
              <w:t>PT_Hyb_Cfg2</w:t>
            </w:r>
          </w:p>
        </w:tc>
        <w:tc>
          <w:tcPr>
            <w:tcW w:w="2070" w:type="dxa"/>
            <w:tcBorders>
              <w:top w:val="single" w:sz="12" w:space="0" w:color="auto"/>
              <w:left w:val="single" w:sz="12" w:space="0" w:color="auto"/>
              <w:bottom w:val="single" w:sz="12" w:space="0" w:color="auto"/>
              <w:right w:val="double" w:sz="12" w:space="0" w:color="auto"/>
            </w:tcBorders>
            <w:vAlign w:val="center"/>
          </w:tcPr>
          <w:p w:rsidR="00A711FF" w:rsidRPr="00403EF2" w:rsidRDefault="00114B7A" w:rsidP="002C4DE0">
            <w:pPr>
              <w:ind w:right="10"/>
              <w:jc w:val="center"/>
              <w:rPr>
                <w:rFonts w:cs="Arial"/>
              </w:rPr>
            </w:pPr>
            <w:r>
              <w:rPr>
                <w:rFonts w:cs="Arial"/>
                <w:b/>
                <w:snapToGrid w:val="0"/>
                <w:sz w:val="16"/>
                <w:szCs w:val="16"/>
              </w:rPr>
              <w:t>OnePdlDrvLamp_B_Rq</w:t>
            </w:r>
            <w:r w:rsidDel="00A72352">
              <w:rPr>
                <w:rFonts w:cs="Arial"/>
              </w:rPr>
              <w:t xml:space="preserve"> </w:t>
            </w:r>
            <w:r w:rsidRPr="00403EF2">
              <w:rPr>
                <w:rFonts w:cs="Arial"/>
                <w:b/>
                <w:snapToGrid w:val="0"/>
                <w:sz w:val="16"/>
                <w:szCs w:val="16"/>
              </w:rPr>
              <w:t>Signal</w:t>
            </w:r>
          </w:p>
        </w:tc>
        <w:tc>
          <w:tcPr>
            <w:tcW w:w="1710" w:type="dxa"/>
            <w:tcBorders>
              <w:top w:val="single" w:sz="12" w:space="0" w:color="auto"/>
              <w:left w:val="single" w:sz="4" w:space="0" w:color="auto"/>
              <w:bottom w:val="single" w:sz="12" w:space="0" w:color="auto"/>
              <w:right w:val="single" w:sz="4" w:space="0" w:color="auto"/>
            </w:tcBorders>
            <w:vAlign w:val="center"/>
          </w:tcPr>
          <w:p w:rsidR="00A711FF" w:rsidRPr="00FA5BDD" w:rsidRDefault="00114B7A" w:rsidP="00465FD9">
            <w:pPr>
              <w:ind w:right="10"/>
              <w:jc w:val="center"/>
              <w:rPr>
                <w:rFonts w:cs="Arial"/>
                <w:b/>
                <w:snapToGrid w:val="0"/>
                <w:sz w:val="16"/>
                <w:szCs w:val="16"/>
              </w:rPr>
            </w:pPr>
            <w:r w:rsidRPr="00FA5BDD">
              <w:rPr>
                <w:rFonts w:cs="Arial"/>
                <w:b/>
                <w:snapToGrid w:val="0"/>
                <w:sz w:val="16"/>
                <w:szCs w:val="16"/>
              </w:rPr>
              <w:t>1-Pedal_Drive</w:t>
            </w:r>
          </w:p>
          <w:p w:rsidR="00A711FF" w:rsidRPr="00FA5BDD" w:rsidRDefault="00114B7A" w:rsidP="00FA5BDD">
            <w:pPr>
              <w:ind w:right="10"/>
              <w:jc w:val="center"/>
              <w:rPr>
                <w:rFonts w:cs="Arial"/>
                <w:b/>
                <w:snapToGrid w:val="0"/>
                <w:sz w:val="16"/>
                <w:szCs w:val="16"/>
              </w:rPr>
            </w:pPr>
            <w:r w:rsidRPr="00FA5BDD">
              <w:rPr>
                <w:rFonts w:cs="Arial"/>
                <w:b/>
                <w:snapToGrid w:val="0"/>
                <w:sz w:val="16"/>
                <w:szCs w:val="16"/>
              </w:rPr>
              <w:t>_RTT Flag</w:t>
            </w:r>
          </w:p>
        </w:tc>
        <w:tc>
          <w:tcPr>
            <w:tcW w:w="1634" w:type="dxa"/>
            <w:tcBorders>
              <w:top w:val="single" w:sz="12" w:space="0" w:color="auto"/>
              <w:left w:val="single" w:sz="4" w:space="0" w:color="auto"/>
              <w:bottom w:val="single" w:sz="12" w:space="0" w:color="auto"/>
              <w:right w:val="single" w:sz="4" w:space="0" w:color="auto"/>
            </w:tcBorders>
          </w:tcPr>
          <w:p w:rsidR="00A711FF" w:rsidRDefault="00114B7A" w:rsidP="00FA5BDD">
            <w:pPr>
              <w:ind w:right="10"/>
              <w:jc w:val="center"/>
              <w:rPr>
                <w:rFonts w:cs="Arial"/>
                <w:b/>
                <w:snapToGrid w:val="0"/>
                <w:sz w:val="16"/>
                <w:szCs w:val="16"/>
              </w:rPr>
            </w:pPr>
          </w:p>
          <w:p w:rsidR="00A711FF" w:rsidRPr="00FA5BDD" w:rsidRDefault="00114B7A" w:rsidP="00FA5BDD">
            <w:pPr>
              <w:ind w:right="10"/>
              <w:jc w:val="center"/>
              <w:rPr>
                <w:rFonts w:cs="Arial"/>
                <w:b/>
                <w:snapToGrid w:val="0"/>
                <w:sz w:val="16"/>
                <w:szCs w:val="16"/>
              </w:rPr>
            </w:pPr>
            <w:r w:rsidRPr="00FA5BDD">
              <w:rPr>
                <w:rFonts w:cs="Arial"/>
                <w:b/>
                <w:snapToGrid w:val="0"/>
                <w:sz w:val="16"/>
                <w:szCs w:val="16"/>
              </w:rPr>
              <w:t>RTT Message ID</w:t>
            </w:r>
          </w:p>
        </w:tc>
        <w:tc>
          <w:tcPr>
            <w:tcW w:w="1368" w:type="dxa"/>
            <w:tcBorders>
              <w:top w:val="single" w:sz="12" w:space="0" w:color="auto"/>
              <w:left w:val="single" w:sz="4" w:space="0" w:color="auto"/>
              <w:bottom w:val="single" w:sz="12" w:space="0" w:color="auto"/>
              <w:right w:val="single" w:sz="4" w:space="0" w:color="auto"/>
            </w:tcBorders>
          </w:tcPr>
          <w:p w:rsidR="00A711FF" w:rsidRDefault="00114B7A" w:rsidP="00FA5BDD">
            <w:pPr>
              <w:ind w:right="10"/>
              <w:jc w:val="center"/>
              <w:rPr>
                <w:rFonts w:cs="Arial"/>
                <w:b/>
                <w:snapToGrid w:val="0"/>
                <w:sz w:val="16"/>
                <w:szCs w:val="16"/>
              </w:rPr>
            </w:pPr>
          </w:p>
          <w:p w:rsidR="00A711FF" w:rsidRPr="00FA5BDD" w:rsidRDefault="00114B7A" w:rsidP="00FA5BDD">
            <w:pPr>
              <w:ind w:right="10"/>
              <w:jc w:val="center"/>
              <w:rPr>
                <w:rFonts w:cs="Arial"/>
                <w:b/>
                <w:snapToGrid w:val="0"/>
                <w:sz w:val="16"/>
                <w:szCs w:val="16"/>
              </w:rPr>
            </w:pPr>
            <w:r w:rsidRPr="00FA5BDD">
              <w:rPr>
                <w:rFonts w:cs="Arial"/>
                <w:b/>
                <w:snapToGrid w:val="0"/>
                <w:sz w:val="16"/>
                <w:szCs w:val="16"/>
              </w:rPr>
              <w:t>RTT ICON ID</w:t>
            </w:r>
          </w:p>
        </w:tc>
      </w:tr>
      <w:tr w:rsidR="0013509C" w:rsidRPr="00403EF2" w:rsidTr="0071528F">
        <w:trPr>
          <w:trHeight w:val="231"/>
          <w:jc w:val="center"/>
        </w:trPr>
        <w:tc>
          <w:tcPr>
            <w:tcW w:w="2401" w:type="dxa"/>
            <w:vMerge w:val="restart"/>
            <w:tcBorders>
              <w:top w:val="single" w:sz="12" w:space="0" w:color="auto"/>
            </w:tcBorders>
            <w:vAlign w:val="center"/>
          </w:tcPr>
          <w:p w:rsidR="0013509C" w:rsidRPr="00166274" w:rsidRDefault="00114B7A" w:rsidP="002C4DE0">
            <w:pPr>
              <w:jc w:val="center"/>
              <w:rPr>
                <w:rFonts w:cs="Arial"/>
                <w:sz w:val="16"/>
                <w:szCs w:val="16"/>
              </w:rPr>
            </w:pPr>
            <w:r w:rsidRPr="00166274">
              <w:rPr>
                <w:rFonts w:cs="Arial"/>
                <w:sz w:val="16"/>
                <w:szCs w:val="16"/>
              </w:rPr>
              <w:t>Normal or Crank</w:t>
            </w:r>
          </w:p>
        </w:tc>
        <w:tc>
          <w:tcPr>
            <w:tcW w:w="1646" w:type="dxa"/>
            <w:vMerge w:val="restart"/>
            <w:tcBorders>
              <w:top w:val="single" w:sz="12" w:space="0" w:color="auto"/>
            </w:tcBorders>
          </w:tcPr>
          <w:p w:rsidR="0013509C" w:rsidRDefault="00114B7A" w:rsidP="002C4DE0">
            <w:pPr>
              <w:jc w:val="center"/>
              <w:rPr>
                <w:rFonts w:cs="Arial"/>
                <w:snapToGrid w:val="0"/>
                <w:color w:val="000000"/>
                <w:sz w:val="16"/>
              </w:rPr>
            </w:pPr>
          </w:p>
          <w:p w:rsidR="0013509C" w:rsidRDefault="00114B7A" w:rsidP="002C4DE0">
            <w:pPr>
              <w:jc w:val="center"/>
              <w:rPr>
                <w:rFonts w:cs="Arial"/>
                <w:snapToGrid w:val="0"/>
                <w:color w:val="000000"/>
                <w:sz w:val="16"/>
              </w:rPr>
            </w:pPr>
            <w:r>
              <w:rPr>
                <w:rFonts w:cs="Arial"/>
                <w:snapToGrid w:val="0"/>
                <w:color w:val="000000"/>
                <w:sz w:val="16"/>
              </w:rPr>
              <w:t>BEV</w:t>
            </w:r>
          </w:p>
        </w:tc>
        <w:tc>
          <w:tcPr>
            <w:tcW w:w="2070" w:type="dxa"/>
            <w:tcBorders>
              <w:top w:val="single" w:sz="12" w:space="0" w:color="auto"/>
              <w:bottom w:val="single" w:sz="4" w:space="0" w:color="auto"/>
              <w:right w:val="double" w:sz="12" w:space="0" w:color="auto"/>
            </w:tcBorders>
            <w:vAlign w:val="center"/>
          </w:tcPr>
          <w:p w:rsidR="0013509C" w:rsidRPr="00403EF2" w:rsidRDefault="00114B7A" w:rsidP="002C4DE0">
            <w:pPr>
              <w:jc w:val="center"/>
              <w:rPr>
                <w:rFonts w:cs="Arial"/>
              </w:rPr>
            </w:pPr>
            <w:r>
              <w:rPr>
                <w:rFonts w:cs="Arial"/>
                <w:snapToGrid w:val="0"/>
                <w:color w:val="000000"/>
                <w:sz w:val="16"/>
              </w:rPr>
              <w:t>On</w:t>
            </w:r>
            <w:r w:rsidRPr="00403EF2">
              <w:rPr>
                <w:rFonts w:cs="Arial"/>
                <w:snapToGrid w:val="0"/>
                <w:color w:val="000000"/>
                <w:sz w:val="16"/>
              </w:rPr>
              <w:t xml:space="preserve"> (0x1)</w:t>
            </w:r>
          </w:p>
        </w:tc>
        <w:tc>
          <w:tcPr>
            <w:tcW w:w="1710" w:type="dxa"/>
            <w:tcBorders>
              <w:top w:val="single" w:sz="12" w:space="0" w:color="auto"/>
              <w:left w:val="single" w:sz="4" w:space="0" w:color="auto"/>
              <w:bottom w:val="single" w:sz="4" w:space="0" w:color="auto"/>
              <w:right w:val="single" w:sz="4" w:space="0" w:color="auto"/>
            </w:tcBorders>
            <w:vAlign w:val="center"/>
          </w:tcPr>
          <w:p w:rsidR="0013509C" w:rsidRPr="00403EF2" w:rsidRDefault="00114B7A" w:rsidP="002C4DE0">
            <w:pPr>
              <w:jc w:val="center"/>
              <w:rPr>
                <w:rFonts w:cs="Arial"/>
                <w:snapToGrid w:val="0"/>
                <w:color w:val="000000"/>
                <w:sz w:val="16"/>
              </w:rPr>
            </w:pPr>
            <w:r w:rsidRPr="00403EF2">
              <w:rPr>
                <w:rFonts w:cs="Arial"/>
                <w:snapToGrid w:val="0"/>
                <w:color w:val="000000"/>
                <w:sz w:val="16"/>
              </w:rPr>
              <w:t>Active</w:t>
            </w:r>
          </w:p>
        </w:tc>
        <w:tc>
          <w:tcPr>
            <w:tcW w:w="1634" w:type="dxa"/>
            <w:tcBorders>
              <w:top w:val="single" w:sz="12" w:space="0" w:color="auto"/>
              <w:left w:val="single" w:sz="4" w:space="0" w:color="auto"/>
              <w:bottom w:val="single" w:sz="4" w:space="0" w:color="auto"/>
              <w:right w:val="single" w:sz="4" w:space="0" w:color="auto"/>
            </w:tcBorders>
          </w:tcPr>
          <w:p w:rsidR="0013509C" w:rsidRPr="00403EF2" w:rsidRDefault="00114B7A" w:rsidP="002C4DE0">
            <w:pPr>
              <w:jc w:val="center"/>
              <w:rPr>
                <w:rFonts w:cs="Arial"/>
                <w:snapToGrid w:val="0"/>
                <w:color w:val="000000"/>
                <w:sz w:val="16"/>
              </w:rPr>
            </w:pPr>
            <w:r w:rsidRPr="003C446E">
              <w:rPr>
                <w:rFonts w:cs="Arial"/>
                <w:sz w:val="16"/>
                <w:szCs w:val="16"/>
              </w:rPr>
              <w:t>W4233</w:t>
            </w:r>
          </w:p>
        </w:tc>
        <w:tc>
          <w:tcPr>
            <w:tcW w:w="1368" w:type="dxa"/>
            <w:tcBorders>
              <w:top w:val="single" w:sz="12" w:space="0" w:color="auto"/>
              <w:left w:val="single" w:sz="4" w:space="0" w:color="auto"/>
              <w:bottom w:val="single" w:sz="4" w:space="0" w:color="auto"/>
              <w:right w:val="single" w:sz="4" w:space="0" w:color="auto"/>
            </w:tcBorders>
          </w:tcPr>
          <w:p w:rsidR="0013509C" w:rsidRPr="00403EF2" w:rsidRDefault="00114B7A" w:rsidP="002C4DE0">
            <w:pPr>
              <w:jc w:val="center"/>
              <w:rPr>
                <w:rFonts w:cs="Arial"/>
                <w:snapToGrid w:val="0"/>
                <w:color w:val="000000"/>
                <w:sz w:val="16"/>
              </w:rPr>
            </w:pPr>
            <w:r>
              <w:rPr>
                <w:rFonts w:cs="Arial"/>
                <w:sz w:val="16"/>
                <w:szCs w:val="16"/>
              </w:rPr>
              <w:t>Tbd.155</w:t>
            </w:r>
          </w:p>
        </w:tc>
      </w:tr>
      <w:tr w:rsidR="00431633" w:rsidRPr="00403EF2" w:rsidTr="00431633">
        <w:trPr>
          <w:trHeight w:val="231"/>
          <w:jc w:val="center"/>
        </w:trPr>
        <w:tc>
          <w:tcPr>
            <w:tcW w:w="2401" w:type="dxa"/>
            <w:vMerge/>
            <w:vAlign w:val="center"/>
          </w:tcPr>
          <w:p w:rsidR="00431633" w:rsidRPr="00166274" w:rsidRDefault="00114B7A" w:rsidP="00431633">
            <w:pPr>
              <w:jc w:val="center"/>
              <w:rPr>
                <w:rFonts w:cs="Arial"/>
                <w:sz w:val="16"/>
                <w:szCs w:val="16"/>
              </w:rPr>
            </w:pPr>
          </w:p>
        </w:tc>
        <w:tc>
          <w:tcPr>
            <w:tcW w:w="1646" w:type="dxa"/>
            <w:vMerge/>
          </w:tcPr>
          <w:p w:rsidR="00431633" w:rsidRDefault="00114B7A" w:rsidP="00431633">
            <w:pPr>
              <w:jc w:val="center"/>
              <w:rPr>
                <w:rFonts w:cs="Arial"/>
                <w:snapToGrid w:val="0"/>
                <w:color w:val="000000"/>
                <w:sz w:val="16"/>
              </w:rPr>
            </w:pPr>
          </w:p>
        </w:tc>
        <w:tc>
          <w:tcPr>
            <w:tcW w:w="2070" w:type="dxa"/>
            <w:tcBorders>
              <w:top w:val="single" w:sz="4" w:space="0" w:color="auto"/>
              <w:right w:val="double" w:sz="12" w:space="0" w:color="auto"/>
            </w:tcBorders>
            <w:vAlign w:val="center"/>
          </w:tcPr>
          <w:p w:rsidR="00431633" w:rsidRDefault="00114B7A" w:rsidP="00431633">
            <w:pPr>
              <w:spacing w:line="252" w:lineRule="auto"/>
              <w:jc w:val="center"/>
              <w:rPr>
                <w:rFonts w:ascii="Calibri" w:eastAsiaTheme="minorHAnsi" w:hAnsi="Calibri"/>
                <w:snapToGrid w:val="0"/>
                <w:color w:val="000000"/>
                <w:sz w:val="16"/>
                <w:szCs w:val="16"/>
                <w:highlight w:val="yellow"/>
              </w:rPr>
            </w:pPr>
            <w:r>
              <w:rPr>
                <w:snapToGrid w:val="0"/>
                <w:color w:val="000000"/>
                <w:sz w:val="16"/>
                <w:szCs w:val="16"/>
                <w:highlight w:val="yellow"/>
              </w:rPr>
              <w:t>Declared missing per 1.4.1.</w:t>
            </w:r>
          </w:p>
        </w:tc>
        <w:tc>
          <w:tcPr>
            <w:tcW w:w="1710" w:type="dxa"/>
            <w:tcBorders>
              <w:top w:val="single" w:sz="4" w:space="0" w:color="auto"/>
              <w:left w:val="single" w:sz="4" w:space="0" w:color="auto"/>
              <w:right w:val="single" w:sz="4" w:space="0" w:color="auto"/>
            </w:tcBorders>
            <w:shd w:val="clear" w:color="auto" w:fill="FBD4B4" w:themeFill="accent6" w:themeFillTint="66"/>
            <w:vAlign w:val="center"/>
          </w:tcPr>
          <w:p w:rsidR="00431633" w:rsidRDefault="00114B7A" w:rsidP="00431633">
            <w:pPr>
              <w:spacing w:line="252" w:lineRule="auto"/>
              <w:jc w:val="center"/>
              <w:rPr>
                <w:snapToGrid w:val="0"/>
                <w:color w:val="000000"/>
                <w:sz w:val="16"/>
                <w:szCs w:val="16"/>
              </w:rPr>
            </w:pPr>
            <w:r>
              <w:rPr>
                <w:snapToGrid w:val="0"/>
                <w:color w:val="000000"/>
                <w:sz w:val="16"/>
                <w:szCs w:val="16"/>
              </w:rPr>
              <w:t xml:space="preserve">Last Known </w:t>
            </w:r>
          </w:p>
          <w:p w:rsidR="00431633" w:rsidRDefault="00114B7A" w:rsidP="00431633">
            <w:pPr>
              <w:spacing w:line="252" w:lineRule="auto"/>
              <w:jc w:val="center"/>
              <w:rPr>
                <w:snapToGrid w:val="0"/>
                <w:color w:val="000000"/>
                <w:sz w:val="16"/>
                <w:szCs w:val="16"/>
              </w:rPr>
            </w:pPr>
            <w:r>
              <w:rPr>
                <w:snapToGrid w:val="0"/>
                <w:color w:val="000000"/>
                <w:sz w:val="16"/>
                <w:szCs w:val="16"/>
              </w:rPr>
              <w:t>Value</w:t>
            </w:r>
          </w:p>
        </w:tc>
        <w:tc>
          <w:tcPr>
            <w:tcW w:w="1634" w:type="dxa"/>
            <w:tcBorders>
              <w:top w:val="single" w:sz="4" w:space="0" w:color="auto"/>
              <w:left w:val="single" w:sz="4" w:space="0" w:color="auto"/>
              <w:right w:val="single" w:sz="4" w:space="0" w:color="auto"/>
            </w:tcBorders>
            <w:shd w:val="clear" w:color="auto" w:fill="FBD4B4" w:themeFill="accent6" w:themeFillTint="66"/>
          </w:tcPr>
          <w:p w:rsidR="00431633" w:rsidRDefault="00114B7A" w:rsidP="00431633">
            <w:pPr>
              <w:spacing w:line="254" w:lineRule="auto"/>
              <w:jc w:val="center"/>
              <w:rPr>
                <w:snapToGrid w:val="0"/>
                <w:color w:val="000000"/>
                <w:sz w:val="16"/>
                <w:szCs w:val="16"/>
              </w:rPr>
            </w:pPr>
            <w:r>
              <w:rPr>
                <w:snapToGrid w:val="0"/>
                <w:color w:val="000000"/>
                <w:sz w:val="16"/>
                <w:szCs w:val="16"/>
              </w:rPr>
              <w:t xml:space="preserve">Last Known </w:t>
            </w:r>
          </w:p>
          <w:p w:rsidR="00431633" w:rsidRDefault="00114B7A" w:rsidP="00431633">
            <w:pPr>
              <w:spacing w:line="254" w:lineRule="auto"/>
              <w:jc w:val="center"/>
              <w:rPr>
                <w:rFonts w:cs="Arial"/>
                <w:snapToGrid w:val="0"/>
                <w:color w:val="000000"/>
                <w:sz w:val="16"/>
              </w:rPr>
            </w:pPr>
            <w:r>
              <w:rPr>
                <w:snapToGrid w:val="0"/>
                <w:color w:val="000000"/>
                <w:sz w:val="16"/>
                <w:szCs w:val="16"/>
              </w:rPr>
              <w:t>Value</w:t>
            </w:r>
          </w:p>
        </w:tc>
        <w:tc>
          <w:tcPr>
            <w:tcW w:w="1368" w:type="dxa"/>
            <w:tcBorders>
              <w:top w:val="single" w:sz="4" w:space="0" w:color="auto"/>
              <w:left w:val="single" w:sz="4" w:space="0" w:color="auto"/>
              <w:right w:val="single" w:sz="4" w:space="0" w:color="auto"/>
            </w:tcBorders>
            <w:shd w:val="clear" w:color="auto" w:fill="FBD4B4" w:themeFill="accent6" w:themeFillTint="66"/>
          </w:tcPr>
          <w:p w:rsidR="00431633" w:rsidRDefault="00114B7A" w:rsidP="00431633">
            <w:pPr>
              <w:spacing w:line="254" w:lineRule="auto"/>
              <w:jc w:val="center"/>
              <w:rPr>
                <w:rFonts w:cs="Arial"/>
                <w:snapToGrid w:val="0"/>
                <w:color w:val="000000"/>
                <w:sz w:val="16"/>
              </w:rPr>
            </w:pPr>
            <w:r>
              <w:rPr>
                <w:snapToGrid w:val="0"/>
                <w:color w:val="000000"/>
                <w:sz w:val="16"/>
                <w:szCs w:val="16"/>
              </w:rPr>
              <w:t>Last Known Value</w:t>
            </w:r>
          </w:p>
        </w:tc>
      </w:tr>
      <w:tr w:rsidR="00A711FF" w:rsidRPr="00403EF2" w:rsidTr="00465FD9">
        <w:trPr>
          <w:trHeight w:val="253"/>
          <w:jc w:val="center"/>
        </w:trPr>
        <w:tc>
          <w:tcPr>
            <w:tcW w:w="6117" w:type="dxa"/>
            <w:gridSpan w:val="3"/>
            <w:tcBorders>
              <w:right w:val="double" w:sz="12" w:space="0" w:color="auto"/>
            </w:tcBorders>
          </w:tcPr>
          <w:p w:rsidR="00A711FF" w:rsidRDefault="00114B7A" w:rsidP="002C4DE0">
            <w:pPr>
              <w:jc w:val="center"/>
              <w:rPr>
                <w:rFonts w:cs="Arial"/>
                <w:snapToGrid w:val="0"/>
                <w:color w:val="000000"/>
                <w:sz w:val="16"/>
              </w:rPr>
            </w:pPr>
            <w:r>
              <w:rPr>
                <w:rFonts w:cs="Arial"/>
                <w:sz w:val="16"/>
                <w:szCs w:val="16"/>
              </w:rPr>
              <w:t>All Other cases</w:t>
            </w:r>
          </w:p>
        </w:tc>
        <w:tc>
          <w:tcPr>
            <w:tcW w:w="1710" w:type="dxa"/>
            <w:tcBorders>
              <w:left w:val="single" w:sz="4" w:space="0" w:color="auto"/>
              <w:right w:val="single" w:sz="4" w:space="0" w:color="auto"/>
            </w:tcBorders>
            <w:vAlign w:val="center"/>
          </w:tcPr>
          <w:p w:rsidR="00A711FF" w:rsidRDefault="00114B7A" w:rsidP="002C4DE0">
            <w:pPr>
              <w:jc w:val="center"/>
              <w:rPr>
                <w:rFonts w:cs="Arial"/>
                <w:snapToGrid w:val="0"/>
                <w:color w:val="000000"/>
                <w:sz w:val="16"/>
              </w:rPr>
            </w:pPr>
            <w:r>
              <w:rPr>
                <w:rFonts w:cs="Arial"/>
                <w:snapToGrid w:val="0"/>
                <w:color w:val="000000"/>
                <w:sz w:val="16"/>
              </w:rPr>
              <w:t>InActive</w:t>
            </w:r>
          </w:p>
        </w:tc>
        <w:tc>
          <w:tcPr>
            <w:tcW w:w="1634" w:type="dxa"/>
            <w:tcBorders>
              <w:left w:val="single" w:sz="4" w:space="0" w:color="auto"/>
              <w:right w:val="single" w:sz="4" w:space="0" w:color="auto"/>
            </w:tcBorders>
          </w:tcPr>
          <w:p w:rsidR="00A711FF" w:rsidRDefault="00114B7A" w:rsidP="002C4DE0">
            <w:pPr>
              <w:jc w:val="center"/>
              <w:rPr>
                <w:rFonts w:cs="Arial"/>
                <w:snapToGrid w:val="0"/>
                <w:color w:val="000000"/>
                <w:sz w:val="16"/>
              </w:rPr>
            </w:pPr>
            <w:r>
              <w:rPr>
                <w:rFonts w:cs="Arial"/>
                <w:snapToGrid w:val="0"/>
                <w:color w:val="000000"/>
                <w:sz w:val="16"/>
              </w:rPr>
              <w:t>None</w:t>
            </w:r>
          </w:p>
        </w:tc>
        <w:tc>
          <w:tcPr>
            <w:tcW w:w="1368" w:type="dxa"/>
            <w:tcBorders>
              <w:left w:val="single" w:sz="4" w:space="0" w:color="auto"/>
              <w:right w:val="single" w:sz="4" w:space="0" w:color="auto"/>
            </w:tcBorders>
          </w:tcPr>
          <w:p w:rsidR="00A711FF" w:rsidRDefault="00114B7A" w:rsidP="002C4DE0">
            <w:pPr>
              <w:jc w:val="center"/>
              <w:rPr>
                <w:rFonts w:cs="Arial"/>
                <w:snapToGrid w:val="0"/>
                <w:color w:val="000000"/>
                <w:sz w:val="16"/>
              </w:rPr>
            </w:pPr>
            <w:r>
              <w:rPr>
                <w:rFonts w:cs="Arial"/>
                <w:snapToGrid w:val="0"/>
                <w:color w:val="000000"/>
                <w:sz w:val="16"/>
              </w:rPr>
              <w:t>None</w:t>
            </w:r>
          </w:p>
        </w:tc>
      </w:tr>
    </w:tbl>
    <w:p w:rsidR="008F5DA8" w:rsidRPr="002F0C2D" w:rsidRDefault="00114B7A" w:rsidP="00465FD9"/>
    <w:p w:rsidR="008F5DA8" w:rsidRPr="00E13025" w:rsidRDefault="00114B7A" w:rsidP="00114B7A">
      <w:pPr>
        <w:numPr>
          <w:ilvl w:val="0"/>
          <w:numId w:val="9"/>
        </w:numPr>
        <w:rPr>
          <w:rFonts w:cs="Arial"/>
        </w:rPr>
      </w:pPr>
      <w:r w:rsidRPr="00E13025">
        <w:rPr>
          <w:rFonts w:cs="Arial"/>
          <w:sz w:val="16"/>
          <w:szCs w:val="16"/>
        </w:rPr>
        <w:t xml:space="preserve">Set to active while associated MC_Status_Flag is Active </w:t>
      </w:r>
      <w:r w:rsidRPr="00E13025">
        <w:rPr>
          <w:rFonts w:cs="Arial"/>
          <w:sz w:val="16"/>
          <w:szCs w:val="16"/>
        </w:rPr>
        <w:t>otherwise Inactive.</w:t>
      </w:r>
    </w:p>
    <w:p w:rsidR="000434E9" w:rsidRDefault="00114B7A">
      <w:pPr>
        <w:ind w:firstLine="720"/>
        <w:rPr>
          <w:rFonts w:cs="Arial"/>
        </w:rPr>
      </w:pPr>
    </w:p>
    <w:p w:rsidR="00246C29" w:rsidRDefault="00114B7A" w:rsidP="00DD7558">
      <w:pPr>
        <w:ind w:left="720" w:firstLine="720"/>
        <w:rPr>
          <w:rFonts w:cs="Arial"/>
        </w:rPr>
      </w:pPr>
      <w:r>
        <w:rPr>
          <w:rFonts w:cs="Arial"/>
        </w:rPr>
        <w:t>X=Don’t Care</w:t>
      </w:r>
    </w:p>
    <w:p w:rsidR="00246C29" w:rsidRDefault="00114B7A" w:rsidP="00DD7558">
      <w:pPr>
        <w:ind w:left="720" w:firstLine="720"/>
        <w:rPr>
          <w:rFonts w:cs="Arial"/>
        </w:rPr>
      </w:pPr>
      <w:r>
        <w:rPr>
          <w:rFonts w:cs="Arial"/>
        </w:rPr>
        <w:t>Not Received = The state when a DIAG_SESSION_TIMER is active and the DID has not been received</w:t>
      </w:r>
    </w:p>
    <w:p w:rsidR="00246C29" w:rsidRDefault="00114B7A" w:rsidP="00DD7558">
      <w:pPr>
        <w:ind w:left="720" w:firstLine="720"/>
        <w:rPr>
          <w:rFonts w:cs="Arial"/>
        </w:rPr>
      </w:pPr>
      <w:r>
        <w:rPr>
          <w:rFonts w:cs="Arial"/>
        </w:rPr>
        <w:t>Never Received = The state of no message received, and missing message timer not yet expired</w:t>
      </w:r>
    </w:p>
    <w:p w:rsidR="00246C29" w:rsidRDefault="00114B7A">
      <w:pPr>
        <w:jc w:val="center"/>
        <w:rPr>
          <w:rFonts w:cs="Arial"/>
        </w:rPr>
      </w:pPr>
    </w:p>
    <w:p w:rsidR="00406F39" w:rsidRDefault="00114B7A" w:rsidP="00B9479B">
      <w:pPr>
        <w:pStyle w:val="Heading4"/>
      </w:pPr>
      <w:r>
        <w:t>Operation Description (supports algorithm flowchart /state diagram)</w:t>
      </w:r>
    </w:p>
    <w:p w:rsidR="00246C29" w:rsidRDefault="00114B7A">
      <w:pPr>
        <w:pStyle w:val="Header"/>
        <w:tabs>
          <w:tab w:val="clear" w:pos="4320"/>
          <w:tab w:val="clear" w:pos="8640"/>
        </w:tabs>
        <w:rPr>
          <w:rFonts w:cs="Arial"/>
        </w:rPr>
      </w:pPr>
    </w:p>
    <w:p w:rsidR="007D4F76" w:rsidRDefault="00114B7A" w:rsidP="00114B7A">
      <w:pPr>
        <w:numPr>
          <w:ilvl w:val="0"/>
          <w:numId w:val="10"/>
        </w:numPr>
        <w:tabs>
          <w:tab w:val="num" w:pos="1512"/>
        </w:tabs>
        <w:ind w:firstLine="0"/>
      </w:pPr>
      <w:r>
        <w:t xml:space="preserve">The actual RTT display operational modes are displayed in the Message Center Section of this </w:t>
      </w:r>
      <w:r>
        <w:t xml:space="preserve">     </w:t>
      </w:r>
    </w:p>
    <w:p w:rsidR="00DD7558" w:rsidRDefault="00114B7A" w:rsidP="00B92F64">
      <w:pPr>
        <w:ind w:left="1800"/>
      </w:pPr>
      <w:r>
        <w:t xml:space="preserve">      </w:t>
      </w:r>
      <w:r>
        <w:t>SPSS.</w:t>
      </w:r>
    </w:p>
    <w:p w:rsidR="007D4F76" w:rsidRDefault="00114B7A" w:rsidP="009968F2">
      <w:pPr>
        <w:ind w:left="1800"/>
      </w:pPr>
    </w:p>
    <w:p w:rsidR="00DD7558" w:rsidRDefault="00114B7A">
      <w:pPr>
        <w:pStyle w:val="Header"/>
        <w:tabs>
          <w:tab w:val="clear" w:pos="4320"/>
          <w:tab w:val="clear" w:pos="8640"/>
        </w:tabs>
        <w:rPr>
          <w:rFonts w:cs="Arial"/>
        </w:rPr>
      </w:pPr>
    </w:p>
    <w:p w:rsidR="00406F39" w:rsidRDefault="00114B7A" w:rsidP="00B9479B">
      <w:pPr>
        <w:pStyle w:val="Heading4"/>
      </w:pPr>
      <w:r>
        <w:t>Function Safety Classification (EMC)</w:t>
      </w:r>
    </w:p>
    <w:p w:rsidR="00246C29" w:rsidRDefault="00114B7A">
      <w:pPr>
        <w:rPr>
          <w:rFonts w:cs="Arial"/>
        </w:rPr>
      </w:pPr>
    </w:p>
    <w:p w:rsidR="00246C29" w:rsidRDefault="00114B7A">
      <w:pPr>
        <w:ind w:left="1440" w:firstLine="720"/>
        <w:rPr>
          <w:rFonts w:cs="Arial"/>
        </w:rPr>
      </w:pPr>
      <w:r>
        <w:rPr>
          <w:rFonts w:cs="Arial"/>
        </w:rPr>
        <w:t>B</w:t>
      </w:r>
    </w:p>
    <w:p w:rsidR="008901E1" w:rsidRDefault="00114B7A">
      <w:pPr>
        <w:ind w:left="1440" w:firstLine="720"/>
        <w:rPr>
          <w:rFonts w:cs="Arial"/>
        </w:rPr>
      </w:pPr>
    </w:p>
    <w:p w:rsidR="00406F39" w:rsidRDefault="00114B7A" w:rsidP="00B9479B">
      <w:pPr>
        <w:pStyle w:val="Heading4"/>
      </w:pPr>
      <w:r w:rsidRPr="00B9479B">
        <w:t>NVM-REQ-372595/A-Memory Storage</w:t>
      </w:r>
    </w:p>
    <w:p w:rsidR="00246C29" w:rsidRDefault="00114B7A">
      <w:pPr>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148"/>
        <w:gridCol w:w="3629"/>
        <w:gridCol w:w="1639"/>
        <w:gridCol w:w="1450"/>
      </w:tblGrid>
      <w:tr w:rsidR="00246C29" w:rsidTr="00B47524">
        <w:trPr>
          <w:trHeight w:val="627"/>
          <w:jc w:val="center"/>
        </w:trPr>
        <w:tc>
          <w:tcPr>
            <w:tcW w:w="4148" w:type="dxa"/>
            <w:tcBorders>
              <w:top w:val="single" w:sz="12" w:space="0" w:color="auto"/>
              <w:left w:val="single" w:sz="12" w:space="0" w:color="auto"/>
              <w:bottom w:val="single" w:sz="12" w:space="0" w:color="auto"/>
              <w:right w:val="single" w:sz="12" w:space="0" w:color="auto"/>
            </w:tcBorders>
          </w:tcPr>
          <w:p w:rsidR="00246C29" w:rsidRDefault="00114B7A">
            <w:pPr>
              <w:pStyle w:val="Header"/>
              <w:tabs>
                <w:tab w:val="clear" w:pos="4320"/>
                <w:tab w:val="clear" w:pos="8640"/>
              </w:tabs>
              <w:jc w:val="center"/>
              <w:rPr>
                <w:b/>
              </w:rPr>
            </w:pPr>
            <w:r>
              <w:rPr>
                <w:b/>
              </w:rPr>
              <w:t>Parameter Name</w:t>
            </w:r>
          </w:p>
        </w:tc>
        <w:tc>
          <w:tcPr>
            <w:tcW w:w="3629" w:type="dxa"/>
            <w:tcBorders>
              <w:top w:val="single" w:sz="12" w:space="0" w:color="auto"/>
              <w:left w:val="single" w:sz="12" w:space="0" w:color="auto"/>
              <w:bottom w:val="single" w:sz="12" w:space="0" w:color="auto"/>
              <w:right w:val="single" w:sz="12" w:space="0" w:color="auto"/>
            </w:tcBorders>
          </w:tcPr>
          <w:p w:rsidR="00246C29" w:rsidRDefault="00114B7A">
            <w:pPr>
              <w:pStyle w:val="Header"/>
              <w:tabs>
                <w:tab w:val="clear" w:pos="4320"/>
                <w:tab w:val="clear" w:pos="8640"/>
              </w:tabs>
              <w:jc w:val="center"/>
              <w:rPr>
                <w:b/>
              </w:rPr>
            </w:pPr>
            <w:r>
              <w:rPr>
                <w:b/>
              </w:rPr>
              <w:t>Description</w:t>
            </w:r>
          </w:p>
        </w:tc>
        <w:tc>
          <w:tcPr>
            <w:tcW w:w="1639" w:type="dxa"/>
            <w:tcBorders>
              <w:top w:val="single" w:sz="12" w:space="0" w:color="auto"/>
              <w:left w:val="single" w:sz="12" w:space="0" w:color="auto"/>
              <w:bottom w:val="single" w:sz="12" w:space="0" w:color="auto"/>
              <w:right w:val="single" w:sz="12" w:space="0" w:color="auto"/>
            </w:tcBorders>
          </w:tcPr>
          <w:p w:rsidR="00246C29" w:rsidRDefault="00114B7A">
            <w:pPr>
              <w:pStyle w:val="Header"/>
              <w:tabs>
                <w:tab w:val="clear" w:pos="4320"/>
                <w:tab w:val="clear" w:pos="8640"/>
              </w:tabs>
              <w:jc w:val="center"/>
              <w:rPr>
                <w:b/>
              </w:rPr>
            </w:pPr>
            <w:r>
              <w:rPr>
                <w:b/>
              </w:rPr>
              <w:t xml:space="preserve">Value at </w:t>
            </w:r>
          </w:p>
          <w:p w:rsidR="00246C29" w:rsidRDefault="00114B7A">
            <w:pPr>
              <w:pStyle w:val="Header"/>
              <w:tabs>
                <w:tab w:val="clear" w:pos="4320"/>
                <w:tab w:val="clear" w:pos="8640"/>
              </w:tabs>
              <w:jc w:val="center"/>
              <w:rPr>
                <w:b/>
              </w:rPr>
            </w:pPr>
            <w:r>
              <w:rPr>
                <w:b/>
              </w:rPr>
              <w:t>Battery Connect</w:t>
            </w:r>
          </w:p>
        </w:tc>
        <w:tc>
          <w:tcPr>
            <w:tcW w:w="1446" w:type="dxa"/>
            <w:tcBorders>
              <w:top w:val="single" w:sz="12" w:space="0" w:color="auto"/>
              <w:left w:val="single" w:sz="12" w:space="0" w:color="auto"/>
              <w:bottom w:val="single" w:sz="12" w:space="0" w:color="auto"/>
              <w:right w:val="single" w:sz="12" w:space="0" w:color="auto"/>
            </w:tcBorders>
          </w:tcPr>
          <w:p w:rsidR="00246C29" w:rsidRDefault="00114B7A">
            <w:pPr>
              <w:pStyle w:val="Header"/>
              <w:tabs>
                <w:tab w:val="clear" w:pos="4320"/>
                <w:tab w:val="clear" w:pos="8640"/>
              </w:tabs>
              <w:jc w:val="center"/>
              <w:rPr>
                <w:b/>
              </w:rPr>
            </w:pPr>
            <w:r>
              <w:rPr>
                <w:b/>
              </w:rPr>
              <w:t xml:space="preserve">Value at </w:t>
            </w:r>
          </w:p>
          <w:p w:rsidR="00246C29" w:rsidRDefault="00114B7A">
            <w:pPr>
              <w:pStyle w:val="Header"/>
              <w:tabs>
                <w:tab w:val="clear" w:pos="4320"/>
                <w:tab w:val="clear" w:pos="8640"/>
              </w:tabs>
              <w:jc w:val="center"/>
              <w:rPr>
                <w:b/>
              </w:rPr>
            </w:pPr>
            <w:r>
              <w:rPr>
                <w:b/>
              </w:rPr>
              <w:t>Module Wake-up</w:t>
            </w:r>
          </w:p>
        </w:tc>
      </w:tr>
      <w:tr w:rsidR="00246C29" w:rsidTr="00B47524">
        <w:trPr>
          <w:trHeight w:val="208"/>
          <w:jc w:val="center"/>
        </w:trPr>
        <w:tc>
          <w:tcPr>
            <w:tcW w:w="4148" w:type="dxa"/>
          </w:tcPr>
          <w:p w:rsidR="00246C29" w:rsidRDefault="00114B7A" w:rsidP="00C10474">
            <w:pPr>
              <w:pStyle w:val="Header"/>
              <w:tabs>
                <w:tab w:val="clear" w:pos="4320"/>
                <w:tab w:val="clear" w:pos="8640"/>
              </w:tabs>
            </w:pPr>
            <w:r>
              <w:t>1-Pedal_Drive</w:t>
            </w:r>
            <w:r>
              <w:t>_</w:t>
            </w:r>
            <w:r>
              <w:t>RT</w:t>
            </w:r>
            <w:r>
              <w:t>T</w:t>
            </w:r>
            <w:r>
              <w:t xml:space="preserve"> Flag</w:t>
            </w:r>
          </w:p>
        </w:tc>
        <w:tc>
          <w:tcPr>
            <w:tcW w:w="3629" w:type="dxa"/>
          </w:tcPr>
          <w:p w:rsidR="00246C29" w:rsidRDefault="00114B7A">
            <w:pPr>
              <w:pStyle w:val="Header"/>
              <w:tabs>
                <w:tab w:val="clear" w:pos="4320"/>
                <w:tab w:val="clear" w:pos="8640"/>
              </w:tabs>
              <w:rPr>
                <w:rFonts w:cs="Arial"/>
              </w:rPr>
            </w:pPr>
            <w:r>
              <w:rPr>
                <w:rFonts w:cs="Arial"/>
              </w:rPr>
              <w:t xml:space="preserve">Used to control the state of the </w:t>
            </w:r>
            <w:r>
              <w:rPr>
                <w:rFonts w:cs="Arial"/>
              </w:rPr>
              <w:t>RTT</w:t>
            </w:r>
          </w:p>
        </w:tc>
        <w:tc>
          <w:tcPr>
            <w:tcW w:w="1639" w:type="dxa"/>
          </w:tcPr>
          <w:p w:rsidR="00246C29" w:rsidRDefault="00114B7A">
            <w:pPr>
              <w:pStyle w:val="Header"/>
              <w:tabs>
                <w:tab w:val="clear" w:pos="4320"/>
                <w:tab w:val="clear" w:pos="8640"/>
              </w:tabs>
            </w:pPr>
            <w:r>
              <w:t>In</w:t>
            </w:r>
            <w:r>
              <w:t>Active</w:t>
            </w:r>
            <w:r>
              <w:t xml:space="preserve"> (0x0</w:t>
            </w:r>
            <w:r>
              <w:t>)</w:t>
            </w:r>
          </w:p>
        </w:tc>
        <w:tc>
          <w:tcPr>
            <w:tcW w:w="1446" w:type="dxa"/>
          </w:tcPr>
          <w:p w:rsidR="00246C29" w:rsidRDefault="00114B7A">
            <w:pPr>
              <w:pStyle w:val="Header"/>
              <w:tabs>
                <w:tab w:val="clear" w:pos="4320"/>
                <w:tab w:val="clear" w:pos="8640"/>
              </w:tabs>
            </w:pPr>
            <w:r>
              <w:t>In</w:t>
            </w:r>
            <w:r>
              <w:t>Active</w:t>
            </w:r>
            <w:r>
              <w:t xml:space="preserve"> (0x0</w:t>
            </w:r>
            <w:r>
              <w:t>)</w:t>
            </w:r>
          </w:p>
        </w:tc>
      </w:tr>
      <w:tr w:rsidR="00D864A2" w:rsidTr="00B47524">
        <w:trPr>
          <w:trHeight w:val="408"/>
          <w:jc w:val="center"/>
        </w:trPr>
        <w:tc>
          <w:tcPr>
            <w:tcW w:w="4148" w:type="dxa"/>
          </w:tcPr>
          <w:p w:rsidR="00D864A2" w:rsidRPr="000111C1" w:rsidRDefault="00114B7A" w:rsidP="008B4754">
            <w:pPr>
              <w:pStyle w:val="Header"/>
              <w:tabs>
                <w:tab w:val="clear" w:pos="4320"/>
                <w:tab w:val="clear" w:pos="8640"/>
              </w:tabs>
            </w:pPr>
            <w:r>
              <w:rPr>
                <w:rFonts w:cs="Arial"/>
                <w:snapToGrid w:val="0"/>
              </w:rPr>
              <w:t>OnePdlDrvLamp_B_Rq</w:t>
            </w:r>
            <w:r w:rsidRPr="000111C1">
              <w:rPr>
                <w:rFonts w:cs="Arial"/>
                <w:snapToGrid w:val="0"/>
              </w:rPr>
              <w:t xml:space="preserve"> Signal</w:t>
            </w:r>
          </w:p>
        </w:tc>
        <w:tc>
          <w:tcPr>
            <w:tcW w:w="3629" w:type="dxa"/>
          </w:tcPr>
          <w:p w:rsidR="00D864A2" w:rsidRDefault="00114B7A" w:rsidP="004A454D">
            <w:pPr>
              <w:pStyle w:val="Header"/>
              <w:tabs>
                <w:tab w:val="clear" w:pos="4320"/>
                <w:tab w:val="clear" w:pos="8640"/>
              </w:tabs>
            </w:pPr>
            <w:r w:rsidRPr="004A454D">
              <w:t>Signal indicating the activation status of One Ped</w:t>
            </w:r>
            <w:r>
              <w:t xml:space="preserve">al </w:t>
            </w:r>
            <w:proofErr w:type="gramStart"/>
            <w:r>
              <w:t>Drive  to</w:t>
            </w:r>
            <w:proofErr w:type="gramEnd"/>
            <w:r>
              <w:t xml:space="preserve"> the driver (RTT)</w:t>
            </w:r>
          </w:p>
        </w:tc>
        <w:tc>
          <w:tcPr>
            <w:tcW w:w="1639" w:type="dxa"/>
          </w:tcPr>
          <w:p w:rsidR="00D864A2" w:rsidRDefault="00114B7A">
            <w:pPr>
              <w:pStyle w:val="Header"/>
              <w:tabs>
                <w:tab w:val="clear" w:pos="4320"/>
                <w:tab w:val="clear" w:pos="8640"/>
              </w:tabs>
            </w:pPr>
            <w:r>
              <w:t>OFF(0x0)</w:t>
            </w:r>
          </w:p>
        </w:tc>
        <w:tc>
          <w:tcPr>
            <w:tcW w:w="1446" w:type="dxa"/>
          </w:tcPr>
          <w:p w:rsidR="00D864A2" w:rsidRDefault="00114B7A">
            <w:pPr>
              <w:pStyle w:val="Header"/>
              <w:tabs>
                <w:tab w:val="clear" w:pos="4320"/>
                <w:tab w:val="clear" w:pos="8640"/>
              </w:tabs>
            </w:pPr>
            <w:r>
              <w:t>OFF(0x0)</w:t>
            </w:r>
          </w:p>
        </w:tc>
      </w:tr>
      <w:tr w:rsidR="000111C1" w:rsidTr="00B47524">
        <w:trPr>
          <w:trHeight w:val="415"/>
          <w:jc w:val="center"/>
        </w:trPr>
        <w:tc>
          <w:tcPr>
            <w:tcW w:w="4148" w:type="dxa"/>
          </w:tcPr>
          <w:p w:rsidR="000111C1" w:rsidRPr="000111C1" w:rsidRDefault="00114B7A" w:rsidP="008B4754">
            <w:pPr>
              <w:pStyle w:val="Header"/>
              <w:tabs>
                <w:tab w:val="clear" w:pos="4320"/>
                <w:tab w:val="clear" w:pos="8640"/>
              </w:tabs>
            </w:pPr>
            <w:r w:rsidRPr="004A454D">
              <w:rPr>
                <w:rFonts w:cs="Arial"/>
                <w:snapToGrid w:val="0"/>
              </w:rPr>
              <w:t>OnePdlDrv_D_Dsply</w:t>
            </w:r>
            <w:r w:rsidRPr="000111C1">
              <w:rPr>
                <w:rFonts w:cs="Arial"/>
                <w:snapToGrid w:val="0"/>
              </w:rPr>
              <w:t xml:space="preserve"> Signal</w:t>
            </w:r>
          </w:p>
        </w:tc>
        <w:tc>
          <w:tcPr>
            <w:tcW w:w="3629" w:type="dxa"/>
          </w:tcPr>
          <w:p w:rsidR="000111C1" w:rsidRDefault="00114B7A" w:rsidP="00C26D20">
            <w:pPr>
              <w:pStyle w:val="Header"/>
              <w:tabs>
                <w:tab w:val="clear" w:pos="4320"/>
                <w:tab w:val="clear" w:pos="8640"/>
              </w:tabs>
            </w:pPr>
            <w:r w:rsidRPr="004A454D">
              <w:t xml:space="preserve">Signal to indicate the status of One Pedal Drive to the driver via a </w:t>
            </w:r>
            <w:proofErr w:type="gramStart"/>
            <w:r w:rsidRPr="004A454D">
              <w:t>pop up</w:t>
            </w:r>
            <w:proofErr w:type="gramEnd"/>
            <w:r w:rsidRPr="004A454D">
              <w:t xml:space="preserve"> message.</w:t>
            </w:r>
          </w:p>
        </w:tc>
        <w:tc>
          <w:tcPr>
            <w:tcW w:w="1639" w:type="dxa"/>
          </w:tcPr>
          <w:p w:rsidR="000111C1" w:rsidRDefault="00114B7A" w:rsidP="00C26D20">
            <w:pPr>
              <w:pStyle w:val="Header"/>
              <w:tabs>
                <w:tab w:val="clear" w:pos="4320"/>
                <w:tab w:val="clear" w:pos="8640"/>
              </w:tabs>
            </w:pPr>
            <w:r>
              <w:t>Disabled</w:t>
            </w:r>
            <w:r>
              <w:t>(0x0)</w:t>
            </w:r>
          </w:p>
        </w:tc>
        <w:tc>
          <w:tcPr>
            <w:tcW w:w="1446" w:type="dxa"/>
          </w:tcPr>
          <w:p w:rsidR="000111C1" w:rsidRDefault="00114B7A" w:rsidP="00C26D20">
            <w:pPr>
              <w:pStyle w:val="Header"/>
              <w:tabs>
                <w:tab w:val="clear" w:pos="4320"/>
                <w:tab w:val="clear" w:pos="8640"/>
              </w:tabs>
            </w:pPr>
            <w:r>
              <w:t>Disabled</w:t>
            </w:r>
            <w:r>
              <w:t>(0x0)</w:t>
            </w:r>
          </w:p>
        </w:tc>
      </w:tr>
      <w:tr w:rsidR="0034296A" w:rsidTr="00B47524">
        <w:trPr>
          <w:trHeight w:val="415"/>
          <w:jc w:val="center"/>
        </w:trPr>
        <w:tc>
          <w:tcPr>
            <w:tcW w:w="4148" w:type="dxa"/>
          </w:tcPr>
          <w:p w:rsidR="0034296A" w:rsidRPr="00E450C5" w:rsidRDefault="00114B7A" w:rsidP="0034296A">
            <w:pPr>
              <w:pStyle w:val="Header"/>
              <w:tabs>
                <w:tab w:val="clear" w:pos="4320"/>
                <w:tab w:val="clear" w:pos="8640"/>
              </w:tabs>
              <w:rPr>
                <w:rFonts w:cs="Arial"/>
                <w:snapToGrid w:val="0"/>
                <w:highlight w:val="cyan"/>
              </w:rPr>
            </w:pPr>
            <w:r w:rsidRPr="00E450C5">
              <w:rPr>
                <w:rFonts w:cs="Arial"/>
                <w:snapToGrid w:val="0"/>
                <w:highlight w:val="cyan"/>
              </w:rPr>
              <w:t>1-Pedal_Drive_Fault_MC_Status_Flag</w:t>
            </w:r>
          </w:p>
        </w:tc>
        <w:tc>
          <w:tcPr>
            <w:tcW w:w="3629" w:type="dxa"/>
          </w:tcPr>
          <w:p w:rsidR="0034296A" w:rsidRPr="00E450C5" w:rsidRDefault="00114B7A" w:rsidP="0034296A">
            <w:pPr>
              <w:pStyle w:val="Header"/>
              <w:tabs>
                <w:tab w:val="clear" w:pos="4320"/>
                <w:tab w:val="clear" w:pos="8640"/>
              </w:tabs>
              <w:rPr>
                <w:highlight w:val="cyan"/>
              </w:rPr>
            </w:pPr>
            <w:r w:rsidRPr="00E450C5">
              <w:rPr>
                <w:highlight w:val="cyan"/>
              </w:rPr>
              <w:t>Used to control MC Status in Fault State</w:t>
            </w:r>
          </w:p>
        </w:tc>
        <w:tc>
          <w:tcPr>
            <w:tcW w:w="1639" w:type="dxa"/>
          </w:tcPr>
          <w:p w:rsidR="0034296A" w:rsidRPr="00E450C5" w:rsidRDefault="00114B7A" w:rsidP="0034296A">
            <w:pPr>
              <w:pStyle w:val="Header"/>
              <w:tabs>
                <w:tab w:val="clear" w:pos="4320"/>
                <w:tab w:val="clear" w:pos="8640"/>
              </w:tabs>
              <w:rPr>
                <w:highlight w:val="cyan"/>
              </w:rPr>
            </w:pPr>
            <w:r w:rsidRPr="00E450C5">
              <w:rPr>
                <w:highlight w:val="cyan"/>
              </w:rPr>
              <w:t>InActive (0x0)</w:t>
            </w:r>
          </w:p>
        </w:tc>
        <w:tc>
          <w:tcPr>
            <w:tcW w:w="1446" w:type="dxa"/>
          </w:tcPr>
          <w:p w:rsidR="0034296A" w:rsidRPr="00E450C5" w:rsidRDefault="00114B7A" w:rsidP="0034296A">
            <w:pPr>
              <w:pStyle w:val="Header"/>
              <w:tabs>
                <w:tab w:val="clear" w:pos="4320"/>
                <w:tab w:val="clear" w:pos="8640"/>
              </w:tabs>
              <w:rPr>
                <w:highlight w:val="cyan"/>
              </w:rPr>
            </w:pPr>
            <w:r w:rsidRPr="00E450C5">
              <w:rPr>
                <w:highlight w:val="cyan"/>
              </w:rPr>
              <w:t>InActive (0x0)</w:t>
            </w:r>
          </w:p>
        </w:tc>
      </w:tr>
      <w:tr w:rsidR="0034296A" w:rsidTr="00B47524">
        <w:trPr>
          <w:trHeight w:val="415"/>
          <w:jc w:val="center"/>
        </w:trPr>
        <w:tc>
          <w:tcPr>
            <w:tcW w:w="4148" w:type="dxa"/>
          </w:tcPr>
          <w:p w:rsidR="0034296A" w:rsidRPr="00E450C5" w:rsidRDefault="00114B7A" w:rsidP="0034296A">
            <w:pPr>
              <w:pStyle w:val="Header"/>
              <w:tabs>
                <w:tab w:val="clear" w:pos="4320"/>
                <w:tab w:val="clear" w:pos="8640"/>
              </w:tabs>
              <w:rPr>
                <w:rFonts w:cs="Arial"/>
                <w:snapToGrid w:val="0"/>
                <w:highlight w:val="cyan"/>
              </w:rPr>
            </w:pPr>
            <w:r w:rsidRPr="00E450C5">
              <w:rPr>
                <w:rFonts w:cs="Arial"/>
                <w:snapToGrid w:val="0"/>
                <w:highlight w:val="cyan"/>
              </w:rPr>
              <w:t>1-Pedal_Drive_Suspended_MC_Status_Flag</w:t>
            </w:r>
          </w:p>
        </w:tc>
        <w:tc>
          <w:tcPr>
            <w:tcW w:w="3629" w:type="dxa"/>
          </w:tcPr>
          <w:p w:rsidR="0034296A" w:rsidRPr="00E450C5" w:rsidRDefault="00114B7A" w:rsidP="0034296A">
            <w:pPr>
              <w:pStyle w:val="Header"/>
              <w:tabs>
                <w:tab w:val="clear" w:pos="4320"/>
                <w:tab w:val="clear" w:pos="8640"/>
              </w:tabs>
              <w:rPr>
                <w:highlight w:val="cyan"/>
              </w:rPr>
            </w:pPr>
            <w:r w:rsidRPr="00E450C5">
              <w:rPr>
                <w:highlight w:val="cyan"/>
              </w:rPr>
              <w:t>Used to control MC Status in Suspended State</w:t>
            </w:r>
          </w:p>
        </w:tc>
        <w:tc>
          <w:tcPr>
            <w:tcW w:w="1639" w:type="dxa"/>
          </w:tcPr>
          <w:p w:rsidR="0034296A" w:rsidRPr="00E450C5" w:rsidRDefault="00114B7A" w:rsidP="0034296A">
            <w:pPr>
              <w:pStyle w:val="Header"/>
              <w:tabs>
                <w:tab w:val="clear" w:pos="4320"/>
                <w:tab w:val="clear" w:pos="8640"/>
              </w:tabs>
              <w:rPr>
                <w:highlight w:val="cyan"/>
              </w:rPr>
            </w:pPr>
            <w:r w:rsidRPr="00E450C5">
              <w:rPr>
                <w:highlight w:val="cyan"/>
              </w:rPr>
              <w:t>InActive (0x0)</w:t>
            </w:r>
          </w:p>
        </w:tc>
        <w:tc>
          <w:tcPr>
            <w:tcW w:w="1446" w:type="dxa"/>
          </w:tcPr>
          <w:p w:rsidR="0034296A" w:rsidRPr="00E450C5" w:rsidRDefault="00114B7A" w:rsidP="0034296A">
            <w:pPr>
              <w:pStyle w:val="Header"/>
              <w:tabs>
                <w:tab w:val="clear" w:pos="4320"/>
                <w:tab w:val="clear" w:pos="8640"/>
              </w:tabs>
              <w:rPr>
                <w:highlight w:val="cyan"/>
              </w:rPr>
            </w:pPr>
            <w:r w:rsidRPr="00E450C5">
              <w:rPr>
                <w:highlight w:val="cyan"/>
              </w:rPr>
              <w:t>InActive (0x0)</w:t>
            </w:r>
          </w:p>
        </w:tc>
      </w:tr>
      <w:tr w:rsidR="000111C1" w:rsidTr="00B47524">
        <w:trPr>
          <w:trHeight w:val="624"/>
          <w:jc w:val="center"/>
        </w:trPr>
        <w:tc>
          <w:tcPr>
            <w:tcW w:w="4148" w:type="dxa"/>
          </w:tcPr>
          <w:p w:rsidR="000111C1" w:rsidRDefault="00114B7A">
            <w:pPr>
              <w:pStyle w:val="Header"/>
              <w:tabs>
                <w:tab w:val="clear" w:pos="4320"/>
                <w:tab w:val="clear" w:pos="8640"/>
              </w:tabs>
            </w:pPr>
            <w:r>
              <w:t>Operational_Mode</w:t>
            </w:r>
          </w:p>
        </w:tc>
        <w:tc>
          <w:tcPr>
            <w:tcW w:w="3629" w:type="dxa"/>
          </w:tcPr>
          <w:p w:rsidR="000111C1" w:rsidRDefault="00114B7A">
            <w:pPr>
              <w:pStyle w:val="Header"/>
              <w:tabs>
                <w:tab w:val="clear" w:pos="4320"/>
                <w:tab w:val="clear" w:pos="8640"/>
              </w:tabs>
            </w:pPr>
            <w:r>
              <w:t xml:space="preserve">4 state </w:t>
            </w:r>
            <w:proofErr w:type="gramStart"/>
            <w:r>
              <w:t>indicator</w:t>
            </w:r>
            <w:proofErr w:type="gramEnd"/>
            <w:r>
              <w:t xml:space="preserve"> for cluster operational mode</w:t>
            </w:r>
          </w:p>
        </w:tc>
        <w:tc>
          <w:tcPr>
            <w:tcW w:w="1639" w:type="dxa"/>
          </w:tcPr>
          <w:p w:rsidR="000111C1" w:rsidRDefault="00114B7A">
            <w:pPr>
              <w:pStyle w:val="Header"/>
              <w:tabs>
                <w:tab w:val="clear" w:pos="4320"/>
                <w:tab w:val="clear" w:pos="8640"/>
              </w:tabs>
            </w:pPr>
            <w:r>
              <w:t xml:space="preserve">Limited </w:t>
            </w:r>
          </w:p>
        </w:tc>
        <w:tc>
          <w:tcPr>
            <w:tcW w:w="1446" w:type="dxa"/>
          </w:tcPr>
          <w:p w:rsidR="000111C1" w:rsidRDefault="00114B7A">
            <w:pPr>
              <w:pStyle w:val="Header"/>
              <w:tabs>
                <w:tab w:val="clear" w:pos="4320"/>
                <w:tab w:val="clear" w:pos="8640"/>
              </w:tabs>
            </w:pPr>
            <w:r>
              <w:t>Limited, Normal or Crank</w:t>
            </w:r>
          </w:p>
        </w:tc>
      </w:tr>
    </w:tbl>
    <w:p w:rsidR="00246C29" w:rsidRDefault="00114B7A">
      <w:pPr>
        <w:pStyle w:val="Header"/>
        <w:tabs>
          <w:tab w:val="clear" w:pos="4320"/>
          <w:tab w:val="clear" w:pos="8640"/>
        </w:tabs>
      </w:pPr>
    </w:p>
    <w:p w:rsidR="00B1084B" w:rsidRDefault="00114B7A">
      <w:pPr>
        <w:pStyle w:val="Header"/>
        <w:tabs>
          <w:tab w:val="clear" w:pos="4320"/>
          <w:tab w:val="clear" w:pos="8640"/>
        </w:tabs>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970"/>
        <w:gridCol w:w="3690"/>
        <w:gridCol w:w="1980"/>
        <w:gridCol w:w="1980"/>
      </w:tblGrid>
      <w:tr w:rsidR="00246C29" w:rsidTr="00B47524">
        <w:trPr>
          <w:trHeight w:val="683"/>
          <w:jc w:val="center"/>
        </w:trPr>
        <w:tc>
          <w:tcPr>
            <w:tcW w:w="2970" w:type="dxa"/>
            <w:tcBorders>
              <w:top w:val="single" w:sz="12" w:space="0" w:color="auto"/>
              <w:left w:val="single" w:sz="12" w:space="0" w:color="auto"/>
              <w:bottom w:val="single" w:sz="12" w:space="0" w:color="auto"/>
              <w:right w:val="single" w:sz="12" w:space="0" w:color="auto"/>
            </w:tcBorders>
          </w:tcPr>
          <w:p w:rsidR="00246C29" w:rsidRDefault="00114B7A">
            <w:pPr>
              <w:pStyle w:val="Header"/>
              <w:tabs>
                <w:tab w:val="clear" w:pos="4320"/>
                <w:tab w:val="clear" w:pos="8640"/>
              </w:tabs>
              <w:jc w:val="center"/>
              <w:rPr>
                <w:b/>
              </w:rPr>
            </w:pPr>
            <w:r>
              <w:rPr>
                <w:b/>
              </w:rPr>
              <w:t>Parameter Name</w:t>
            </w:r>
          </w:p>
        </w:tc>
        <w:tc>
          <w:tcPr>
            <w:tcW w:w="3690" w:type="dxa"/>
            <w:tcBorders>
              <w:top w:val="single" w:sz="12" w:space="0" w:color="auto"/>
              <w:left w:val="single" w:sz="12" w:space="0" w:color="auto"/>
              <w:bottom w:val="single" w:sz="12" w:space="0" w:color="auto"/>
              <w:right w:val="single" w:sz="12" w:space="0" w:color="auto"/>
            </w:tcBorders>
          </w:tcPr>
          <w:p w:rsidR="00246C29" w:rsidRDefault="00114B7A">
            <w:pPr>
              <w:pStyle w:val="Header"/>
              <w:tabs>
                <w:tab w:val="clear" w:pos="4320"/>
                <w:tab w:val="clear" w:pos="8640"/>
              </w:tabs>
              <w:jc w:val="center"/>
              <w:rPr>
                <w:b/>
              </w:rPr>
            </w:pPr>
            <w:r>
              <w:rPr>
                <w:b/>
              </w:rPr>
              <w:t>Description</w:t>
            </w:r>
          </w:p>
        </w:tc>
        <w:tc>
          <w:tcPr>
            <w:tcW w:w="1980" w:type="dxa"/>
            <w:tcBorders>
              <w:top w:val="single" w:sz="12" w:space="0" w:color="auto"/>
              <w:left w:val="single" w:sz="12" w:space="0" w:color="auto"/>
              <w:bottom w:val="single" w:sz="12" w:space="0" w:color="auto"/>
              <w:right w:val="single" w:sz="12" w:space="0" w:color="auto"/>
            </w:tcBorders>
          </w:tcPr>
          <w:p w:rsidR="00246C29" w:rsidRDefault="00114B7A">
            <w:pPr>
              <w:pStyle w:val="Header"/>
              <w:tabs>
                <w:tab w:val="clear" w:pos="4320"/>
                <w:tab w:val="clear" w:pos="8640"/>
              </w:tabs>
              <w:jc w:val="center"/>
              <w:rPr>
                <w:b/>
              </w:rPr>
            </w:pPr>
            <w:r>
              <w:rPr>
                <w:b/>
              </w:rPr>
              <w:t xml:space="preserve">Value at </w:t>
            </w:r>
          </w:p>
          <w:p w:rsidR="00246C29" w:rsidRDefault="00114B7A">
            <w:pPr>
              <w:pStyle w:val="Header"/>
              <w:tabs>
                <w:tab w:val="clear" w:pos="4320"/>
                <w:tab w:val="clear" w:pos="8640"/>
              </w:tabs>
              <w:jc w:val="center"/>
              <w:rPr>
                <w:b/>
              </w:rPr>
            </w:pPr>
            <w:r>
              <w:rPr>
                <w:b/>
              </w:rPr>
              <w:t>Battery Connect</w:t>
            </w:r>
          </w:p>
        </w:tc>
        <w:tc>
          <w:tcPr>
            <w:tcW w:w="1980" w:type="dxa"/>
            <w:tcBorders>
              <w:top w:val="single" w:sz="12" w:space="0" w:color="auto"/>
              <w:left w:val="single" w:sz="12" w:space="0" w:color="auto"/>
              <w:bottom w:val="single" w:sz="12" w:space="0" w:color="auto"/>
              <w:right w:val="single" w:sz="12" w:space="0" w:color="auto"/>
            </w:tcBorders>
          </w:tcPr>
          <w:p w:rsidR="00246C29" w:rsidRDefault="00114B7A">
            <w:pPr>
              <w:pStyle w:val="Header"/>
              <w:tabs>
                <w:tab w:val="clear" w:pos="4320"/>
                <w:tab w:val="clear" w:pos="8640"/>
              </w:tabs>
              <w:jc w:val="center"/>
              <w:rPr>
                <w:b/>
              </w:rPr>
            </w:pPr>
            <w:r>
              <w:rPr>
                <w:b/>
              </w:rPr>
              <w:t xml:space="preserve">Value at </w:t>
            </w:r>
          </w:p>
          <w:p w:rsidR="00246C29" w:rsidRDefault="00114B7A">
            <w:pPr>
              <w:pStyle w:val="Header"/>
              <w:tabs>
                <w:tab w:val="clear" w:pos="4320"/>
                <w:tab w:val="clear" w:pos="8640"/>
              </w:tabs>
              <w:jc w:val="center"/>
              <w:rPr>
                <w:b/>
              </w:rPr>
            </w:pPr>
            <w:r>
              <w:rPr>
                <w:b/>
              </w:rPr>
              <w:t>Module Wake-up</w:t>
            </w:r>
          </w:p>
        </w:tc>
      </w:tr>
      <w:tr w:rsidR="00246C29" w:rsidTr="00B47524">
        <w:trPr>
          <w:jc w:val="center"/>
        </w:trPr>
        <w:tc>
          <w:tcPr>
            <w:tcW w:w="2970" w:type="dxa"/>
            <w:tcBorders>
              <w:top w:val="single" w:sz="12" w:space="0" w:color="auto"/>
              <w:bottom w:val="single" w:sz="4" w:space="0" w:color="auto"/>
            </w:tcBorders>
          </w:tcPr>
          <w:p w:rsidR="00246C29" w:rsidRDefault="00114B7A">
            <w:pPr>
              <w:pStyle w:val="Header"/>
              <w:tabs>
                <w:tab w:val="clear" w:pos="4320"/>
                <w:tab w:val="clear" w:pos="8640"/>
              </w:tabs>
            </w:pPr>
            <w:r>
              <w:t>DIAG_SESSION_TIMER</w:t>
            </w:r>
          </w:p>
        </w:tc>
        <w:tc>
          <w:tcPr>
            <w:tcW w:w="3690" w:type="dxa"/>
            <w:tcBorders>
              <w:top w:val="single" w:sz="12" w:space="0" w:color="auto"/>
              <w:bottom w:val="single" w:sz="4" w:space="0" w:color="auto"/>
            </w:tcBorders>
          </w:tcPr>
          <w:p w:rsidR="00246C29" w:rsidRDefault="00114B7A">
            <w:pPr>
              <w:pStyle w:val="Header"/>
              <w:tabs>
                <w:tab w:val="clear" w:pos="4320"/>
                <w:tab w:val="clear" w:pos="8640"/>
              </w:tabs>
            </w:pPr>
            <w:r>
              <w:t>Timer used to time-out a diagnostic session</w:t>
            </w:r>
          </w:p>
        </w:tc>
        <w:tc>
          <w:tcPr>
            <w:tcW w:w="1980" w:type="dxa"/>
            <w:tcBorders>
              <w:top w:val="single" w:sz="12" w:space="0" w:color="auto"/>
              <w:bottom w:val="single" w:sz="4" w:space="0" w:color="auto"/>
            </w:tcBorders>
          </w:tcPr>
          <w:p w:rsidR="00246C29" w:rsidRDefault="00114B7A">
            <w:pPr>
              <w:pStyle w:val="Header"/>
              <w:tabs>
                <w:tab w:val="clear" w:pos="4320"/>
                <w:tab w:val="clear" w:pos="8640"/>
              </w:tabs>
            </w:pPr>
            <w:r>
              <w:t>Not Active</w:t>
            </w:r>
          </w:p>
        </w:tc>
        <w:tc>
          <w:tcPr>
            <w:tcW w:w="1980" w:type="dxa"/>
            <w:tcBorders>
              <w:top w:val="single" w:sz="12" w:space="0" w:color="auto"/>
              <w:bottom w:val="single" w:sz="4" w:space="0" w:color="auto"/>
            </w:tcBorders>
          </w:tcPr>
          <w:p w:rsidR="00246C29" w:rsidRDefault="00114B7A">
            <w:pPr>
              <w:pStyle w:val="Header"/>
              <w:tabs>
                <w:tab w:val="clear" w:pos="4320"/>
                <w:tab w:val="clear" w:pos="8640"/>
              </w:tabs>
            </w:pPr>
            <w:r>
              <w:t>Not Active</w:t>
            </w:r>
          </w:p>
        </w:tc>
      </w:tr>
    </w:tbl>
    <w:p w:rsidR="00246C29" w:rsidRDefault="00114B7A"/>
    <w:p w:rsidR="00406F39" w:rsidRDefault="00114B7A" w:rsidP="00B9479B">
      <w:pPr>
        <w:pStyle w:val="Heading4"/>
      </w:pPr>
      <w:r>
        <w:t>Prove Out</w:t>
      </w:r>
    </w:p>
    <w:p w:rsidR="00246C29" w:rsidRDefault="00114B7A">
      <w:pPr>
        <w:rPr>
          <w:rFonts w:cs="Arial"/>
          <w:color w:val="FF0000"/>
        </w:rPr>
      </w:pPr>
    </w:p>
    <w:p w:rsidR="00246C29" w:rsidRDefault="00114B7A">
      <w:pPr>
        <w:ind w:left="2160" w:right="576"/>
      </w:pPr>
      <w:r>
        <w:t>None.</w:t>
      </w:r>
    </w:p>
    <w:p w:rsidR="00246C29" w:rsidRDefault="00114B7A">
      <w:pPr>
        <w:ind w:left="2160"/>
        <w:rPr>
          <w:rFonts w:cs="Arial"/>
        </w:rPr>
      </w:pPr>
    </w:p>
    <w:p w:rsidR="00B47524" w:rsidRPr="00B47524" w:rsidRDefault="00B47524" w:rsidP="00B9479B">
      <w:pPr>
        <w:pStyle w:val="Heading4"/>
        <w:rPr>
          <w:b w:val="0"/>
          <w:u w:val="single"/>
        </w:rPr>
      </w:pPr>
      <w:r w:rsidRPr="00B47524">
        <w:rPr>
          <w:b w:val="0"/>
          <w:u w:val="single"/>
        </w:rPr>
        <w:t>HMI-REQ-372596/A-Reconfigurable Telltale</w:t>
      </w:r>
    </w:p>
    <w:p w:rsidR="00246C29" w:rsidRDefault="00114B7A">
      <w:pPr>
        <w:rPr>
          <w:rFonts w:cs="Arial"/>
        </w:rPr>
      </w:pPr>
    </w:p>
    <w:p w:rsidR="00246C29" w:rsidRPr="0005047E" w:rsidRDefault="00114B7A" w:rsidP="00FA5BDD">
      <w:pPr>
        <w:ind w:right="-161"/>
        <w:rPr>
          <w:rFonts w:cs="Arial"/>
        </w:rPr>
      </w:pPr>
      <w:r>
        <w:rPr>
          <w:rFonts w:cs="Arial"/>
        </w:rPr>
        <w:t xml:space="preserve">                                           </w:t>
      </w:r>
      <w:r w:rsidRPr="0005047E">
        <w:rPr>
          <w:rFonts w:cs="Arial"/>
        </w:rPr>
        <w:t>Yes</w:t>
      </w:r>
      <w:r w:rsidRPr="0005047E">
        <w:rPr>
          <w:rFonts w:cs="Arial"/>
        </w:rPr>
        <w:t xml:space="preserve"> – </w:t>
      </w:r>
      <w:r w:rsidRPr="0005047E">
        <w:rPr>
          <w:rFonts w:cs="Arial"/>
        </w:rPr>
        <w:t>Shown</w:t>
      </w:r>
      <w:r w:rsidRPr="0005047E">
        <w:rPr>
          <w:rFonts w:cs="Arial"/>
        </w:rPr>
        <w:t xml:space="preserve"> when 1-Pedal_Drive_RTT</w:t>
      </w:r>
      <w:r w:rsidRPr="0005047E">
        <w:rPr>
          <w:rFonts w:cs="Arial"/>
        </w:rPr>
        <w:t xml:space="preserve"> flag is active. </w:t>
      </w:r>
    </w:p>
    <w:p w:rsidR="00246C29" w:rsidRPr="00FA5BDD" w:rsidRDefault="00114B7A">
      <w:pPr>
        <w:rPr>
          <w:rFonts w:cs="Arial"/>
        </w:rPr>
      </w:pPr>
    </w:p>
    <w:p w:rsidR="00406F39" w:rsidRDefault="00114B7A" w:rsidP="00B9479B">
      <w:pPr>
        <w:pStyle w:val="Heading4"/>
      </w:pPr>
      <w:r>
        <w:t>Message Center Msg</w:t>
      </w:r>
    </w:p>
    <w:p w:rsidR="00246C29" w:rsidRDefault="00114B7A">
      <w:pPr>
        <w:rPr>
          <w:rFonts w:cs="Arial"/>
        </w:rPr>
      </w:pPr>
    </w:p>
    <w:p w:rsidR="000715A4" w:rsidRDefault="00114B7A" w:rsidP="000715A4">
      <w:pPr>
        <w:ind w:left="2160"/>
        <w:rPr>
          <w:rFonts w:cs="Arial"/>
        </w:rPr>
      </w:pPr>
      <w:r>
        <w:rPr>
          <w:rFonts w:cs="Arial"/>
        </w:rPr>
        <w:t>See Message Center Section for strategy of displaying RTT based upon state of the RTT flag</w:t>
      </w:r>
      <w:r>
        <w:rPr>
          <w:rFonts w:cs="Arial"/>
        </w:rPr>
        <w:t>.</w:t>
      </w:r>
    </w:p>
    <w:p w:rsidR="00246C29" w:rsidRDefault="00114B7A" w:rsidP="000715A4">
      <w:pPr>
        <w:ind w:left="1440" w:right="576"/>
      </w:pPr>
    </w:p>
    <w:p w:rsidR="00406F39" w:rsidRDefault="00114B7A" w:rsidP="00B9479B">
      <w:pPr>
        <w:pStyle w:val="Heading2"/>
      </w:pPr>
      <w:r>
        <w:t>Error Handling</w:t>
      </w:r>
    </w:p>
    <w:p w:rsidR="00406F39" w:rsidRDefault="00114B7A" w:rsidP="00B9479B">
      <w:pPr>
        <w:pStyle w:val="Heading3"/>
      </w:pPr>
      <w:r>
        <w:t>Missing Message Strategy</w:t>
      </w:r>
    </w:p>
    <w:p w:rsidR="00246C29" w:rsidRDefault="00114B7A">
      <w:pPr>
        <w:rPr>
          <w:rFonts w:cs="Arial"/>
        </w:rPr>
      </w:pPr>
    </w:p>
    <w:p w:rsidR="008B4754" w:rsidRDefault="00114B7A" w:rsidP="008B4754">
      <w:pPr>
        <w:ind w:left="1008"/>
      </w:pPr>
      <w:r>
        <w:t xml:space="preserve">Missing Message DTCs can only be logged when </w:t>
      </w:r>
      <w:proofErr w:type="spellStart"/>
      <w:r>
        <w:t>DTC_Possible</w:t>
      </w:r>
      <w:proofErr w:type="spellEnd"/>
      <w:r>
        <w:t xml:space="preserve"> is TRUE.  The definition of when </w:t>
      </w:r>
      <w:proofErr w:type="spellStart"/>
      <w:r>
        <w:t>DTC_Possible</w:t>
      </w:r>
      <w:proofErr w:type="spellEnd"/>
      <w:r>
        <w:t xml:space="preserve"> is TRUE is defined in the Diagnostics Section of this SPSS.   Missing Message Timers shall only be ACTIVE when </w:t>
      </w:r>
      <w:proofErr w:type="spellStart"/>
      <w:r>
        <w:t>DTC_Possible</w:t>
      </w:r>
      <w:proofErr w:type="spellEnd"/>
      <w:r>
        <w:t xml:space="preserve"> is TRUE.  Missing Message Timers shall be stopped and reset when </w:t>
      </w:r>
      <w:proofErr w:type="spellStart"/>
      <w:r>
        <w:t>DTC_Possible</w:t>
      </w:r>
      <w:proofErr w:type="spellEnd"/>
      <w:r>
        <w:t xml:space="preserve"> is FALSE.  </w:t>
      </w:r>
    </w:p>
    <w:p w:rsidR="008B4754" w:rsidRDefault="00114B7A" w:rsidP="008B4754">
      <w:pPr>
        <w:ind w:left="1008"/>
      </w:pPr>
      <w:r>
        <w:t> </w:t>
      </w:r>
    </w:p>
    <w:p w:rsidR="008B4754" w:rsidRDefault="00114B7A" w:rsidP="008B4754">
      <w:pPr>
        <w:ind w:left="1008"/>
      </w:pPr>
      <w:r>
        <w:t>The signals shall be declar</w:t>
      </w:r>
      <w:r>
        <w:t xml:space="preserve">ed missing as per the Diagnostics Section of this SPSS.  </w:t>
      </w:r>
    </w:p>
    <w:p w:rsidR="008B4754" w:rsidRDefault="00114B7A" w:rsidP="008B4754">
      <w:pPr>
        <w:ind w:left="1008"/>
      </w:pPr>
    </w:p>
    <w:p w:rsidR="008B4754" w:rsidRDefault="00114B7A" w:rsidP="008B4754">
      <w:pPr>
        <w:ind w:left="1008"/>
      </w:pPr>
      <w:r>
        <w:t>DTCs, states, and history shall be determined as per the Diagnostics Section of this SPSS.</w:t>
      </w:r>
    </w:p>
    <w:p w:rsidR="00406F39" w:rsidRDefault="00114B7A" w:rsidP="00B9479B">
      <w:pPr>
        <w:pStyle w:val="Heading3"/>
      </w:pPr>
      <w:r w:rsidRPr="00B9479B">
        <w:t>F-REQ-372666/B-Missing Message behavior for RTT</w:t>
      </w:r>
    </w:p>
    <w:p w:rsidR="00500605" w:rsidRDefault="00114B7A" w:rsidP="0034601D">
      <w:pPr>
        <w:ind w:left="1008"/>
      </w:pPr>
      <w:r w:rsidRPr="001B09F5">
        <w:rPr>
          <w:highlight w:val="yellow"/>
        </w:rPr>
        <w:t>M</w:t>
      </w:r>
      <w:r>
        <w:rPr>
          <w:highlight w:val="yellow"/>
        </w:rPr>
        <w:t xml:space="preserve">erged with </w:t>
      </w:r>
      <w:r w:rsidRPr="001B09F5">
        <w:rPr>
          <w:highlight w:val="yellow"/>
        </w:rPr>
        <w:t>Section 1.3.5.1.2 to avoid mismatch.</w:t>
      </w:r>
    </w:p>
    <w:p w:rsidR="00406F39" w:rsidRDefault="00114B7A" w:rsidP="00B9479B">
      <w:pPr>
        <w:pStyle w:val="Heading2"/>
      </w:pPr>
      <w:r>
        <w:t>Diagnostics</w:t>
      </w:r>
    </w:p>
    <w:p w:rsidR="00406F39" w:rsidRDefault="00114B7A" w:rsidP="00B9479B">
      <w:pPr>
        <w:pStyle w:val="Heading3"/>
      </w:pPr>
      <w:proofErr w:type="spellStart"/>
      <w:r>
        <w:t>Self Test</w:t>
      </w:r>
      <w:proofErr w:type="spellEnd"/>
    </w:p>
    <w:p w:rsidR="00246C29" w:rsidRDefault="00114B7A">
      <w:pPr>
        <w:rPr>
          <w:rFonts w:cs="Arial"/>
        </w:rPr>
      </w:pPr>
    </w:p>
    <w:p w:rsidR="00246C29" w:rsidRDefault="00114B7A">
      <w:pPr>
        <w:ind w:left="720" w:firstLine="720"/>
        <w:rPr>
          <w:rFonts w:cs="Arial"/>
        </w:rPr>
      </w:pPr>
      <w:r>
        <w:rPr>
          <w:rFonts w:cs="Arial"/>
        </w:rPr>
        <w:t>None</w:t>
      </w:r>
    </w:p>
    <w:p w:rsidR="00246C29" w:rsidRDefault="00114B7A">
      <w:pPr>
        <w:rPr>
          <w:rFonts w:cs="Arial"/>
        </w:rPr>
      </w:pPr>
    </w:p>
    <w:p w:rsidR="00406F39" w:rsidRDefault="00114B7A" w:rsidP="00B9479B">
      <w:pPr>
        <w:pStyle w:val="Heading3"/>
      </w:pPr>
      <w:r>
        <w:t>Engineering Test Mode</w:t>
      </w:r>
    </w:p>
    <w:p w:rsidR="00246C29" w:rsidRDefault="00114B7A">
      <w:pPr>
        <w:rPr>
          <w:rFonts w:cs="Arial"/>
        </w:rPr>
      </w:pPr>
    </w:p>
    <w:p w:rsidR="00246C29" w:rsidRDefault="00114B7A">
      <w:pPr>
        <w:ind w:firstLine="720"/>
        <w:rPr>
          <w:rFonts w:cs="Arial"/>
        </w:rPr>
      </w:pPr>
      <w:r>
        <w:rPr>
          <w:rFonts w:cs="Arial"/>
        </w:rPr>
        <w:t xml:space="preserve">     </w:t>
      </w:r>
      <w:r>
        <w:rPr>
          <w:rFonts w:cs="Arial"/>
        </w:rPr>
        <w:tab/>
        <w:t>Reference section “Dealer / Engineering Test Mode (ETM)”.</w:t>
      </w:r>
    </w:p>
    <w:p w:rsidR="00C81F6F" w:rsidRPr="002F0C2D" w:rsidRDefault="00114B7A" w:rsidP="00465FD9"/>
    <w:p w:rsidR="00406F39" w:rsidRDefault="00114B7A" w:rsidP="00B9479B">
      <w:pPr>
        <w:pStyle w:val="Heading3"/>
      </w:pPr>
      <w:r>
        <w:t>Part II Performance</w:t>
      </w:r>
    </w:p>
    <w:p w:rsidR="00406F39" w:rsidRDefault="00114B7A" w:rsidP="00B9479B">
      <w:pPr>
        <w:pStyle w:val="Heading4"/>
      </w:pPr>
      <w:r>
        <w:t>Supported</w:t>
      </w:r>
      <w:r>
        <w:t xml:space="preserve"> Diagnostic DIDs (Service $22 and $2F)</w:t>
      </w:r>
    </w:p>
    <w:p w:rsidR="008B4754" w:rsidRDefault="00114B7A">
      <w:pPr>
        <w:ind w:left="993"/>
        <w:rPr>
          <w:rFonts w:cs="Arial"/>
          <w:b/>
        </w:rPr>
      </w:pPr>
    </w:p>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5670"/>
        <w:gridCol w:w="2693"/>
      </w:tblGrid>
      <w:tr w:rsidR="00246C29" w:rsidTr="00B47524">
        <w:trPr>
          <w:jc w:val="center"/>
        </w:trPr>
        <w:tc>
          <w:tcPr>
            <w:tcW w:w="1417" w:type="dxa"/>
          </w:tcPr>
          <w:p w:rsidR="00246C29" w:rsidRDefault="00114B7A">
            <w:pPr>
              <w:rPr>
                <w:rFonts w:cs="Arial"/>
                <w:b/>
                <w:bCs/>
              </w:rPr>
            </w:pPr>
            <w:r>
              <w:rPr>
                <w:rFonts w:cs="Arial"/>
                <w:b/>
                <w:bCs/>
              </w:rPr>
              <w:t>Number</w:t>
            </w:r>
          </w:p>
        </w:tc>
        <w:tc>
          <w:tcPr>
            <w:tcW w:w="5670" w:type="dxa"/>
          </w:tcPr>
          <w:p w:rsidR="00246C29" w:rsidRDefault="00114B7A">
            <w:pPr>
              <w:rPr>
                <w:rFonts w:cs="Arial"/>
                <w:b/>
                <w:bCs/>
              </w:rPr>
            </w:pPr>
            <w:r>
              <w:rPr>
                <w:rFonts w:cs="Arial"/>
                <w:b/>
                <w:bCs/>
              </w:rPr>
              <w:t>DID</w:t>
            </w:r>
            <w:r>
              <w:rPr>
                <w:rFonts w:cs="Arial"/>
                <w:b/>
                <w:bCs/>
              </w:rPr>
              <w:t xml:space="preserve"> / CommonID Name</w:t>
            </w:r>
          </w:p>
        </w:tc>
        <w:tc>
          <w:tcPr>
            <w:tcW w:w="2693" w:type="dxa"/>
          </w:tcPr>
          <w:p w:rsidR="00246C29" w:rsidRDefault="00114B7A">
            <w:pPr>
              <w:ind w:left="422" w:hanging="422"/>
              <w:rPr>
                <w:rFonts w:cs="Arial"/>
                <w:b/>
                <w:bCs/>
              </w:rPr>
            </w:pPr>
            <w:r>
              <w:rPr>
                <w:rFonts w:cs="Arial"/>
                <w:b/>
                <w:bCs/>
              </w:rPr>
              <w:t>DID</w:t>
            </w:r>
            <w:r>
              <w:rPr>
                <w:rFonts w:cs="Arial"/>
                <w:b/>
                <w:bCs/>
              </w:rPr>
              <w:t xml:space="preserve"> Type</w:t>
            </w:r>
          </w:p>
        </w:tc>
      </w:tr>
      <w:tr w:rsidR="00B1084B" w:rsidTr="00B47524">
        <w:trPr>
          <w:jc w:val="center"/>
        </w:trPr>
        <w:tc>
          <w:tcPr>
            <w:tcW w:w="1417" w:type="dxa"/>
          </w:tcPr>
          <w:p w:rsidR="00B1084B" w:rsidRDefault="00114B7A">
            <w:pPr>
              <w:rPr>
                <w:rFonts w:cs="Arial"/>
                <w:b/>
                <w:bCs/>
              </w:rPr>
            </w:pPr>
          </w:p>
        </w:tc>
        <w:tc>
          <w:tcPr>
            <w:tcW w:w="5670" w:type="dxa"/>
          </w:tcPr>
          <w:p w:rsidR="00B1084B" w:rsidRDefault="00114B7A">
            <w:pPr>
              <w:rPr>
                <w:rFonts w:cs="Arial"/>
                <w:b/>
                <w:bCs/>
              </w:rPr>
            </w:pPr>
          </w:p>
        </w:tc>
        <w:tc>
          <w:tcPr>
            <w:tcW w:w="2693" w:type="dxa"/>
          </w:tcPr>
          <w:p w:rsidR="00B1084B" w:rsidRDefault="00114B7A">
            <w:pPr>
              <w:ind w:left="422" w:hanging="422"/>
              <w:rPr>
                <w:rFonts w:cs="Arial"/>
                <w:b/>
                <w:bCs/>
              </w:rPr>
            </w:pPr>
          </w:p>
        </w:tc>
      </w:tr>
      <w:tr w:rsidR="002B17BE" w:rsidTr="00B47524">
        <w:trPr>
          <w:jc w:val="center"/>
        </w:trPr>
        <w:tc>
          <w:tcPr>
            <w:tcW w:w="1417" w:type="dxa"/>
          </w:tcPr>
          <w:p w:rsidR="002B17BE" w:rsidRDefault="00114B7A" w:rsidP="009760A7">
            <w:pPr>
              <w:rPr>
                <w:rFonts w:cs="Arial"/>
              </w:rPr>
            </w:pPr>
          </w:p>
        </w:tc>
        <w:tc>
          <w:tcPr>
            <w:tcW w:w="5670" w:type="dxa"/>
          </w:tcPr>
          <w:p w:rsidR="002B17BE" w:rsidRDefault="00114B7A">
            <w:pPr>
              <w:pStyle w:val="Header"/>
              <w:tabs>
                <w:tab w:val="clear" w:pos="4320"/>
                <w:tab w:val="clear" w:pos="8640"/>
              </w:tabs>
              <w:rPr>
                <w:rFonts w:cs="Arial"/>
              </w:rPr>
            </w:pPr>
          </w:p>
        </w:tc>
        <w:tc>
          <w:tcPr>
            <w:tcW w:w="2693" w:type="dxa"/>
          </w:tcPr>
          <w:p w:rsidR="002B17BE" w:rsidRDefault="00114B7A">
            <w:pPr>
              <w:rPr>
                <w:rFonts w:cs="Arial"/>
              </w:rPr>
            </w:pPr>
          </w:p>
        </w:tc>
      </w:tr>
    </w:tbl>
    <w:p w:rsidR="00246C29" w:rsidRDefault="00114B7A">
      <w:pPr>
        <w:ind w:left="360"/>
        <w:rPr>
          <w:rFonts w:cs="Arial"/>
        </w:rPr>
      </w:pPr>
    </w:p>
    <w:p w:rsidR="007B3476" w:rsidRDefault="007B3476">
      <w:pPr>
        <w:ind w:left="360"/>
        <w:rPr>
          <w:rFonts w:cs="Arial"/>
        </w:rPr>
      </w:pPr>
    </w:p>
    <w:p w:rsidR="007B3476" w:rsidRDefault="007B3476">
      <w:pPr>
        <w:ind w:left="360"/>
        <w:rPr>
          <w:rFonts w:cs="Arial"/>
        </w:rPr>
      </w:pPr>
    </w:p>
    <w:p w:rsidR="007B3476" w:rsidRDefault="007B3476">
      <w:pPr>
        <w:ind w:left="360"/>
        <w:rPr>
          <w:rFonts w:cs="Arial"/>
        </w:rPr>
      </w:pPr>
    </w:p>
    <w:p w:rsidR="00406F39" w:rsidRDefault="00114B7A" w:rsidP="00B9479B">
      <w:pPr>
        <w:pStyle w:val="Heading4"/>
      </w:pPr>
      <w:r w:rsidRPr="00B9479B">
        <w:t>DTC-REQ-405597/B-Supported Diagnostic Trouble Codes (DTCs)</w:t>
      </w:r>
    </w:p>
    <w:p w:rsidR="00AE06BC" w:rsidRPr="00AE06BC" w:rsidRDefault="00114B7A" w:rsidP="00AE06BC"/>
    <w:tbl>
      <w:tblPr>
        <w:tblW w:w="8118"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4A0" w:firstRow="1" w:lastRow="0" w:firstColumn="1" w:lastColumn="0" w:noHBand="0" w:noVBand="1"/>
      </w:tblPr>
      <w:tblGrid>
        <w:gridCol w:w="2070"/>
        <w:gridCol w:w="6048"/>
      </w:tblGrid>
      <w:tr w:rsidR="00016B19" w:rsidTr="00016B19">
        <w:trPr>
          <w:jc w:val="center"/>
        </w:trPr>
        <w:tc>
          <w:tcPr>
            <w:tcW w:w="2070" w:type="dxa"/>
            <w:tcBorders>
              <w:top w:val="single" w:sz="6" w:space="0" w:color="auto"/>
              <w:left w:val="single" w:sz="6" w:space="0" w:color="auto"/>
              <w:bottom w:val="single" w:sz="6" w:space="0" w:color="auto"/>
              <w:right w:val="single" w:sz="6" w:space="0" w:color="auto"/>
            </w:tcBorders>
            <w:vAlign w:val="center"/>
            <w:hideMark/>
          </w:tcPr>
          <w:p w:rsidR="00016B19" w:rsidRDefault="00114B7A">
            <w:pPr>
              <w:spacing w:line="254" w:lineRule="auto"/>
              <w:jc w:val="center"/>
              <w:rPr>
                <w:rFonts w:cs="Arial"/>
                <w:b/>
                <w:bCs/>
                <w:color w:val="000000"/>
              </w:rPr>
            </w:pPr>
            <w:bookmarkStart w:id="2" w:name="_Hlk60908054"/>
            <w:r>
              <w:rPr>
                <w:rFonts w:cs="Arial"/>
                <w:b/>
                <w:bCs/>
                <w:color w:val="000000"/>
              </w:rPr>
              <w:t>DTC</w:t>
            </w:r>
          </w:p>
        </w:tc>
        <w:tc>
          <w:tcPr>
            <w:tcW w:w="6048" w:type="dxa"/>
            <w:tcBorders>
              <w:top w:val="single" w:sz="6" w:space="0" w:color="auto"/>
              <w:left w:val="single" w:sz="6" w:space="0" w:color="auto"/>
              <w:bottom w:val="single" w:sz="6" w:space="0" w:color="auto"/>
              <w:right w:val="single" w:sz="6" w:space="0" w:color="auto"/>
            </w:tcBorders>
            <w:vAlign w:val="center"/>
            <w:hideMark/>
          </w:tcPr>
          <w:p w:rsidR="00016B19" w:rsidRDefault="00114B7A">
            <w:pPr>
              <w:spacing w:line="254" w:lineRule="auto"/>
              <w:jc w:val="center"/>
              <w:rPr>
                <w:rFonts w:cs="Arial"/>
                <w:b/>
                <w:bCs/>
                <w:color w:val="000000"/>
              </w:rPr>
            </w:pPr>
            <w:r>
              <w:rPr>
                <w:rFonts w:cs="Arial"/>
                <w:b/>
                <w:bCs/>
                <w:color w:val="000000"/>
              </w:rPr>
              <w:t>Description</w:t>
            </w:r>
          </w:p>
        </w:tc>
      </w:tr>
      <w:tr w:rsidR="00016B19" w:rsidTr="00016B19">
        <w:trPr>
          <w:trHeight w:val="327"/>
          <w:jc w:val="center"/>
        </w:trPr>
        <w:tc>
          <w:tcPr>
            <w:tcW w:w="2070" w:type="dxa"/>
            <w:tcBorders>
              <w:top w:val="single" w:sz="6" w:space="0" w:color="auto"/>
              <w:left w:val="single" w:sz="6" w:space="0" w:color="auto"/>
              <w:bottom w:val="single" w:sz="6" w:space="0" w:color="auto"/>
              <w:right w:val="single" w:sz="6" w:space="0" w:color="auto"/>
            </w:tcBorders>
            <w:shd w:val="clear" w:color="auto" w:fill="FABF8F" w:themeFill="accent6" w:themeFillTint="99"/>
            <w:vAlign w:val="center"/>
            <w:hideMark/>
          </w:tcPr>
          <w:p w:rsidR="00016B19" w:rsidRDefault="00114B7A">
            <w:pPr>
              <w:spacing w:line="256" w:lineRule="auto"/>
            </w:pPr>
            <w:r>
              <w:t>C10000</w:t>
            </w:r>
          </w:p>
        </w:tc>
        <w:tc>
          <w:tcPr>
            <w:tcW w:w="6048" w:type="dxa"/>
            <w:tcBorders>
              <w:top w:val="single" w:sz="6" w:space="0" w:color="auto"/>
              <w:left w:val="single" w:sz="6" w:space="0" w:color="auto"/>
              <w:bottom w:val="single" w:sz="6" w:space="0" w:color="auto"/>
              <w:right w:val="single" w:sz="6" w:space="0" w:color="auto"/>
            </w:tcBorders>
            <w:shd w:val="clear" w:color="auto" w:fill="FABF8F" w:themeFill="accent6" w:themeFillTint="99"/>
            <w:hideMark/>
          </w:tcPr>
          <w:p w:rsidR="00016B19" w:rsidRDefault="00114B7A">
            <w:pPr>
              <w:spacing w:line="256" w:lineRule="auto"/>
            </w:pPr>
            <w:r>
              <w:t>Lost communication with ECM/PCM</w:t>
            </w:r>
          </w:p>
        </w:tc>
        <w:bookmarkEnd w:id="2"/>
      </w:tr>
    </w:tbl>
    <w:p w:rsidR="00500605" w:rsidRPr="00AA14CE" w:rsidRDefault="00114B7A" w:rsidP="00AA14CE"/>
    <w:p w:rsidR="00406F39" w:rsidRDefault="00114B7A" w:rsidP="00B9479B">
      <w:pPr>
        <w:pStyle w:val="Heading4"/>
      </w:pPr>
      <w:r w:rsidRPr="00B9479B">
        <w:t>DCR-REQ-372597/A-DID DExx</w:t>
      </w:r>
    </w:p>
    <w:p w:rsidR="00AE06BC" w:rsidRPr="00AE06BC" w:rsidRDefault="00114B7A" w:rsidP="00AE06BC"/>
    <w:tbl>
      <w:tblPr>
        <w:tblW w:w="1062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44"/>
        <w:gridCol w:w="1410"/>
        <w:gridCol w:w="720"/>
        <w:gridCol w:w="540"/>
        <w:gridCol w:w="2610"/>
        <w:gridCol w:w="450"/>
        <w:gridCol w:w="496"/>
        <w:gridCol w:w="764"/>
        <w:gridCol w:w="2989"/>
      </w:tblGrid>
      <w:tr w:rsidR="007D4F76" w:rsidRPr="00796794" w:rsidTr="00465FD9">
        <w:trPr>
          <w:jc w:val="center"/>
        </w:trPr>
        <w:tc>
          <w:tcPr>
            <w:tcW w:w="644" w:type="dxa"/>
            <w:tcBorders>
              <w:top w:val="single" w:sz="4" w:space="0" w:color="auto"/>
              <w:left w:val="single" w:sz="4" w:space="0" w:color="auto"/>
              <w:bottom w:val="single" w:sz="4" w:space="0" w:color="auto"/>
              <w:right w:val="single" w:sz="4" w:space="0" w:color="auto"/>
            </w:tcBorders>
            <w:vAlign w:val="center"/>
            <w:hideMark/>
          </w:tcPr>
          <w:p w:rsidR="007D4F76" w:rsidRPr="00465FD9" w:rsidRDefault="00114B7A" w:rsidP="005155E6">
            <w:pPr>
              <w:rPr>
                <w:rFonts w:cs="Arial"/>
                <w:b/>
                <w:sz w:val="14"/>
                <w:szCs w:val="14"/>
              </w:rPr>
            </w:pPr>
            <w:r w:rsidRPr="00465FD9">
              <w:rPr>
                <w:rFonts w:cs="Arial"/>
                <w:b/>
                <w:sz w:val="14"/>
                <w:szCs w:val="14"/>
              </w:rPr>
              <w:t>Block</w:t>
            </w:r>
          </w:p>
          <w:p w:rsidR="007D4F76" w:rsidRPr="00465FD9" w:rsidRDefault="00114B7A" w:rsidP="005155E6">
            <w:pPr>
              <w:rPr>
                <w:rFonts w:cs="Arial"/>
                <w:b/>
                <w:sz w:val="14"/>
                <w:szCs w:val="14"/>
              </w:rPr>
            </w:pPr>
            <w:r w:rsidRPr="00465FD9">
              <w:rPr>
                <w:rFonts w:cs="Arial"/>
                <w:b/>
                <w:sz w:val="14"/>
                <w:szCs w:val="14"/>
              </w:rPr>
              <w:t xml:space="preserve"> Num</w:t>
            </w:r>
          </w:p>
        </w:tc>
        <w:tc>
          <w:tcPr>
            <w:tcW w:w="1410" w:type="dxa"/>
            <w:tcBorders>
              <w:top w:val="single" w:sz="4" w:space="0" w:color="auto"/>
              <w:left w:val="single" w:sz="4" w:space="0" w:color="auto"/>
              <w:bottom w:val="single" w:sz="4" w:space="0" w:color="auto"/>
              <w:right w:val="single" w:sz="4" w:space="0" w:color="auto"/>
            </w:tcBorders>
            <w:vAlign w:val="bottom"/>
            <w:hideMark/>
          </w:tcPr>
          <w:p w:rsidR="007D4F76" w:rsidRPr="00465FD9" w:rsidRDefault="00114B7A" w:rsidP="005155E6">
            <w:pPr>
              <w:rPr>
                <w:rFonts w:cs="Arial"/>
                <w:b/>
                <w:sz w:val="14"/>
                <w:szCs w:val="14"/>
              </w:rPr>
            </w:pPr>
            <w:r w:rsidRPr="00465FD9">
              <w:rPr>
                <w:rFonts w:cs="Arial"/>
                <w:b/>
                <w:sz w:val="14"/>
                <w:szCs w:val="14"/>
              </w:rPr>
              <w:t>Block Description</w:t>
            </w:r>
          </w:p>
        </w:tc>
        <w:tc>
          <w:tcPr>
            <w:tcW w:w="720" w:type="dxa"/>
            <w:tcBorders>
              <w:top w:val="single" w:sz="4" w:space="0" w:color="auto"/>
              <w:left w:val="single" w:sz="4" w:space="0" w:color="auto"/>
              <w:bottom w:val="single" w:sz="4" w:space="0" w:color="auto"/>
              <w:right w:val="single" w:sz="4" w:space="0" w:color="auto"/>
            </w:tcBorders>
            <w:vAlign w:val="bottom"/>
            <w:hideMark/>
          </w:tcPr>
          <w:p w:rsidR="007D4F76" w:rsidRPr="00465FD9" w:rsidRDefault="00114B7A" w:rsidP="005155E6">
            <w:pPr>
              <w:jc w:val="center"/>
              <w:rPr>
                <w:rFonts w:cs="Arial"/>
                <w:b/>
                <w:sz w:val="14"/>
                <w:szCs w:val="14"/>
              </w:rPr>
            </w:pPr>
            <w:r w:rsidRPr="00465FD9">
              <w:rPr>
                <w:rFonts w:cs="Arial"/>
                <w:b/>
                <w:sz w:val="14"/>
                <w:szCs w:val="14"/>
              </w:rPr>
              <w:t>Byte(s)</w:t>
            </w:r>
          </w:p>
        </w:tc>
        <w:tc>
          <w:tcPr>
            <w:tcW w:w="540" w:type="dxa"/>
            <w:tcBorders>
              <w:top w:val="single" w:sz="4" w:space="0" w:color="auto"/>
              <w:left w:val="single" w:sz="4" w:space="0" w:color="auto"/>
              <w:bottom w:val="single" w:sz="4" w:space="0" w:color="auto"/>
              <w:right w:val="single" w:sz="4" w:space="0" w:color="auto"/>
            </w:tcBorders>
            <w:vAlign w:val="bottom"/>
            <w:hideMark/>
          </w:tcPr>
          <w:p w:rsidR="007D4F76" w:rsidRPr="00465FD9" w:rsidRDefault="00114B7A" w:rsidP="005155E6">
            <w:pPr>
              <w:jc w:val="center"/>
              <w:rPr>
                <w:rFonts w:cs="Arial"/>
                <w:b/>
                <w:sz w:val="14"/>
                <w:szCs w:val="14"/>
              </w:rPr>
            </w:pPr>
            <w:r w:rsidRPr="00465FD9">
              <w:rPr>
                <w:rFonts w:cs="Arial"/>
                <w:b/>
                <w:sz w:val="14"/>
                <w:szCs w:val="14"/>
              </w:rPr>
              <w:t>Bits</w:t>
            </w:r>
          </w:p>
        </w:tc>
        <w:tc>
          <w:tcPr>
            <w:tcW w:w="2610" w:type="dxa"/>
            <w:tcBorders>
              <w:top w:val="single" w:sz="4" w:space="0" w:color="auto"/>
              <w:left w:val="single" w:sz="4" w:space="0" w:color="auto"/>
              <w:bottom w:val="single" w:sz="4" w:space="0" w:color="auto"/>
              <w:right w:val="single" w:sz="4" w:space="0" w:color="auto"/>
            </w:tcBorders>
            <w:vAlign w:val="bottom"/>
            <w:hideMark/>
          </w:tcPr>
          <w:p w:rsidR="007D4F76" w:rsidRPr="00465FD9" w:rsidRDefault="00114B7A" w:rsidP="005155E6">
            <w:pPr>
              <w:jc w:val="center"/>
              <w:rPr>
                <w:rFonts w:cs="Arial"/>
                <w:b/>
                <w:sz w:val="14"/>
                <w:szCs w:val="14"/>
              </w:rPr>
            </w:pPr>
            <w:r w:rsidRPr="00465FD9">
              <w:rPr>
                <w:rFonts w:cs="Arial"/>
                <w:b/>
                <w:sz w:val="14"/>
                <w:szCs w:val="14"/>
              </w:rPr>
              <w:t>State: Description</w:t>
            </w:r>
          </w:p>
        </w:tc>
        <w:tc>
          <w:tcPr>
            <w:tcW w:w="450" w:type="dxa"/>
            <w:tcBorders>
              <w:top w:val="single" w:sz="4" w:space="0" w:color="auto"/>
              <w:left w:val="single" w:sz="4" w:space="0" w:color="auto"/>
              <w:bottom w:val="single" w:sz="4" w:space="0" w:color="auto"/>
              <w:right w:val="single" w:sz="4" w:space="0" w:color="auto"/>
            </w:tcBorders>
            <w:vAlign w:val="bottom"/>
            <w:hideMark/>
          </w:tcPr>
          <w:p w:rsidR="007D4F76" w:rsidRPr="00465FD9" w:rsidRDefault="00114B7A" w:rsidP="005155E6">
            <w:pPr>
              <w:jc w:val="center"/>
              <w:rPr>
                <w:rFonts w:cs="Arial"/>
                <w:b/>
                <w:sz w:val="14"/>
                <w:szCs w:val="14"/>
              </w:rPr>
            </w:pPr>
            <w:r w:rsidRPr="00465FD9">
              <w:rPr>
                <w:rFonts w:cs="Arial"/>
                <w:b/>
                <w:sz w:val="14"/>
                <w:szCs w:val="14"/>
              </w:rPr>
              <w:t>"0"</w:t>
            </w:r>
          </w:p>
        </w:tc>
        <w:tc>
          <w:tcPr>
            <w:tcW w:w="496" w:type="dxa"/>
            <w:tcBorders>
              <w:top w:val="single" w:sz="4" w:space="0" w:color="auto"/>
              <w:left w:val="single" w:sz="4" w:space="0" w:color="auto"/>
              <w:bottom w:val="single" w:sz="4" w:space="0" w:color="auto"/>
              <w:right w:val="single" w:sz="4" w:space="0" w:color="auto"/>
            </w:tcBorders>
            <w:vAlign w:val="bottom"/>
            <w:hideMark/>
          </w:tcPr>
          <w:p w:rsidR="007D4F76" w:rsidRPr="00465FD9" w:rsidRDefault="00114B7A" w:rsidP="005155E6">
            <w:pPr>
              <w:jc w:val="center"/>
              <w:rPr>
                <w:rFonts w:cs="Arial"/>
                <w:b/>
                <w:sz w:val="14"/>
                <w:szCs w:val="14"/>
              </w:rPr>
            </w:pPr>
            <w:r w:rsidRPr="00465FD9">
              <w:rPr>
                <w:rFonts w:cs="Arial"/>
                <w:b/>
                <w:sz w:val="14"/>
                <w:szCs w:val="14"/>
              </w:rPr>
              <w:t>"1"</w:t>
            </w:r>
          </w:p>
        </w:tc>
        <w:tc>
          <w:tcPr>
            <w:tcW w:w="764" w:type="dxa"/>
            <w:tcBorders>
              <w:top w:val="single" w:sz="4" w:space="0" w:color="auto"/>
              <w:left w:val="single" w:sz="4" w:space="0" w:color="auto"/>
              <w:bottom w:val="single" w:sz="4" w:space="0" w:color="auto"/>
              <w:right w:val="single" w:sz="4" w:space="0" w:color="auto"/>
            </w:tcBorders>
            <w:vAlign w:val="bottom"/>
            <w:hideMark/>
          </w:tcPr>
          <w:p w:rsidR="007D4F76" w:rsidRPr="00465FD9" w:rsidRDefault="00114B7A" w:rsidP="005155E6">
            <w:pPr>
              <w:jc w:val="center"/>
              <w:rPr>
                <w:rFonts w:cs="Arial"/>
                <w:b/>
                <w:sz w:val="14"/>
                <w:szCs w:val="14"/>
              </w:rPr>
            </w:pPr>
            <w:r w:rsidRPr="00465FD9">
              <w:rPr>
                <w:rFonts w:cs="Arial"/>
                <w:b/>
                <w:sz w:val="14"/>
                <w:szCs w:val="14"/>
              </w:rPr>
              <w:t>Default</w:t>
            </w:r>
          </w:p>
        </w:tc>
        <w:tc>
          <w:tcPr>
            <w:tcW w:w="2989" w:type="dxa"/>
            <w:tcBorders>
              <w:top w:val="single" w:sz="4" w:space="0" w:color="auto"/>
              <w:left w:val="single" w:sz="4" w:space="0" w:color="auto"/>
              <w:bottom w:val="single" w:sz="4" w:space="0" w:color="auto"/>
              <w:right w:val="single" w:sz="4" w:space="0" w:color="auto"/>
            </w:tcBorders>
            <w:vAlign w:val="bottom"/>
            <w:hideMark/>
          </w:tcPr>
          <w:p w:rsidR="007D4F76" w:rsidRPr="00465FD9" w:rsidRDefault="00114B7A" w:rsidP="005155E6">
            <w:pPr>
              <w:rPr>
                <w:rFonts w:cs="Arial"/>
                <w:b/>
                <w:sz w:val="14"/>
                <w:szCs w:val="14"/>
              </w:rPr>
            </w:pPr>
            <w:r w:rsidRPr="00465FD9">
              <w:rPr>
                <w:rFonts w:cs="Arial"/>
                <w:b/>
                <w:sz w:val="14"/>
                <w:szCs w:val="14"/>
              </w:rPr>
              <w:t>Comments/Information</w:t>
            </w:r>
          </w:p>
        </w:tc>
      </w:tr>
      <w:tr w:rsidR="007D4F76" w:rsidRPr="00796794" w:rsidTr="00465FD9">
        <w:trPr>
          <w:jc w:val="center"/>
        </w:trPr>
        <w:tc>
          <w:tcPr>
            <w:tcW w:w="2054" w:type="dxa"/>
            <w:gridSpan w:val="2"/>
            <w:tcBorders>
              <w:top w:val="single" w:sz="4" w:space="0" w:color="auto"/>
              <w:left w:val="single" w:sz="4" w:space="0" w:color="auto"/>
              <w:bottom w:val="single" w:sz="4" w:space="0" w:color="auto"/>
              <w:right w:val="single" w:sz="4" w:space="0" w:color="auto"/>
            </w:tcBorders>
            <w:hideMark/>
          </w:tcPr>
          <w:p w:rsidR="007D4F76" w:rsidRPr="00465FD9" w:rsidRDefault="00114B7A" w:rsidP="005155E6">
            <w:pPr>
              <w:rPr>
                <w:rFonts w:cs="Arial"/>
                <w:sz w:val="18"/>
                <w:szCs w:val="18"/>
              </w:rPr>
            </w:pPr>
            <w:r w:rsidRPr="00465FD9">
              <w:rPr>
                <w:rFonts w:cs="Arial"/>
                <w:sz w:val="18"/>
                <w:szCs w:val="18"/>
              </w:rPr>
              <w:t>PACKETED BLOCKS</w:t>
            </w:r>
          </w:p>
        </w:tc>
        <w:tc>
          <w:tcPr>
            <w:tcW w:w="720" w:type="dxa"/>
            <w:tcBorders>
              <w:top w:val="single" w:sz="4" w:space="0" w:color="auto"/>
              <w:left w:val="single" w:sz="4" w:space="0" w:color="auto"/>
              <w:bottom w:val="single" w:sz="4" w:space="0" w:color="auto"/>
              <w:right w:val="single" w:sz="4" w:space="0" w:color="auto"/>
            </w:tcBorders>
          </w:tcPr>
          <w:p w:rsidR="007D4F76" w:rsidRPr="00465FD9" w:rsidRDefault="00114B7A" w:rsidP="005155E6">
            <w:pPr>
              <w:rPr>
                <w:rFonts w:cs="Arial"/>
                <w:sz w:val="22"/>
                <w:szCs w:val="22"/>
              </w:rPr>
            </w:pPr>
          </w:p>
        </w:tc>
        <w:tc>
          <w:tcPr>
            <w:tcW w:w="540" w:type="dxa"/>
            <w:tcBorders>
              <w:top w:val="single" w:sz="4" w:space="0" w:color="auto"/>
              <w:left w:val="single" w:sz="4" w:space="0" w:color="auto"/>
              <w:bottom w:val="single" w:sz="4" w:space="0" w:color="auto"/>
              <w:right w:val="single" w:sz="4" w:space="0" w:color="auto"/>
            </w:tcBorders>
          </w:tcPr>
          <w:p w:rsidR="007D4F76" w:rsidRPr="00465FD9" w:rsidRDefault="00114B7A" w:rsidP="005155E6">
            <w:pPr>
              <w:rPr>
                <w:rFonts w:cs="Arial"/>
                <w:sz w:val="22"/>
                <w:szCs w:val="22"/>
              </w:rPr>
            </w:pPr>
          </w:p>
        </w:tc>
        <w:tc>
          <w:tcPr>
            <w:tcW w:w="2610" w:type="dxa"/>
            <w:tcBorders>
              <w:top w:val="single" w:sz="4" w:space="0" w:color="auto"/>
              <w:left w:val="single" w:sz="4" w:space="0" w:color="auto"/>
              <w:bottom w:val="single" w:sz="4" w:space="0" w:color="auto"/>
              <w:right w:val="single" w:sz="4" w:space="0" w:color="auto"/>
            </w:tcBorders>
          </w:tcPr>
          <w:p w:rsidR="007D4F76" w:rsidRPr="00465FD9" w:rsidRDefault="00114B7A" w:rsidP="005155E6">
            <w:pPr>
              <w:rPr>
                <w:rFonts w:cs="Arial"/>
                <w:sz w:val="22"/>
                <w:szCs w:val="22"/>
              </w:rPr>
            </w:pPr>
          </w:p>
        </w:tc>
        <w:tc>
          <w:tcPr>
            <w:tcW w:w="450" w:type="dxa"/>
            <w:tcBorders>
              <w:top w:val="single" w:sz="4" w:space="0" w:color="auto"/>
              <w:left w:val="single" w:sz="4" w:space="0" w:color="auto"/>
              <w:bottom w:val="single" w:sz="4" w:space="0" w:color="auto"/>
              <w:right w:val="single" w:sz="4" w:space="0" w:color="auto"/>
            </w:tcBorders>
          </w:tcPr>
          <w:p w:rsidR="007D4F76" w:rsidRPr="00465FD9" w:rsidRDefault="00114B7A" w:rsidP="005155E6">
            <w:pPr>
              <w:rPr>
                <w:rFonts w:cs="Arial"/>
                <w:sz w:val="22"/>
                <w:szCs w:val="22"/>
              </w:rPr>
            </w:pPr>
          </w:p>
        </w:tc>
        <w:tc>
          <w:tcPr>
            <w:tcW w:w="496" w:type="dxa"/>
            <w:tcBorders>
              <w:top w:val="single" w:sz="4" w:space="0" w:color="auto"/>
              <w:left w:val="single" w:sz="4" w:space="0" w:color="auto"/>
              <w:bottom w:val="single" w:sz="4" w:space="0" w:color="auto"/>
              <w:right w:val="single" w:sz="4" w:space="0" w:color="auto"/>
            </w:tcBorders>
          </w:tcPr>
          <w:p w:rsidR="007D4F76" w:rsidRPr="00465FD9" w:rsidRDefault="00114B7A" w:rsidP="005155E6">
            <w:pPr>
              <w:rPr>
                <w:rFonts w:cs="Arial"/>
                <w:sz w:val="22"/>
                <w:szCs w:val="22"/>
              </w:rPr>
            </w:pPr>
          </w:p>
        </w:tc>
        <w:tc>
          <w:tcPr>
            <w:tcW w:w="764" w:type="dxa"/>
            <w:tcBorders>
              <w:top w:val="single" w:sz="4" w:space="0" w:color="auto"/>
              <w:left w:val="single" w:sz="4" w:space="0" w:color="auto"/>
              <w:bottom w:val="single" w:sz="4" w:space="0" w:color="auto"/>
              <w:right w:val="single" w:sz="4" w:space="0" w:color="auto"/>
            </w:tcBorders>
          </w:tcPr>
          <w:p w:rsidR="007D4F76" w:rsidRPr="00465FD9" w:rsidRDefault="00114B7A" w:rsidP="005155E6">
            <w:pPr>
              <w:rPr>
                <w:rFonts w:cs="Arial"/>
                <w:sz w:val="22"/>
                <w:szCs w:val="22"/>
              </w:rPr>
            </w:pPr>
          </w:p>
        </w:tc>
        <w:tc>
          <w:tcPr>
            <w:tcW w:w="2989" w:type="dxa"/>
            <w:tcBorders>
              <w:top w:val="single" w:sz="4" w:space="0" w:color="auto"/>
              <w:left w:val="single" w:sz="4" w:space="0" w:color="auto"/>
              <w:bottom w:val="single" w:sz="4" w:space="0" w:color="auto"/>
              <w:right w:val="single" w:sz="4" w:space="0" w:color="auto"/>
            </w:tcBorders>
          </w:tcPr>
          <w:p w:rsidR="007D4F76" w:rsidRPr="00465FD9" w:rsidRDefault="00114B7A" w:rsidP="005155E6">
            <w:pPr>
              <w:rPr>
                <w:rFonts w:cs="Arial"/>
                <w:sz w:val="22"/>
                <w:szCs w:val="22"/>
              </w:rPr>
            </w:pPr>
          </w:p>
        </w:tc>
      </w:tr>
      <w:tr w:rsidR="007D4F76" w:rsidRPr="00796794" w:rsidTr="00465FD9">
        <w:trPr>
          <w:trHeight w:val="188"/>
          <w:jc w:val="center"/>
        </w:trPr>
        <w:tc>
          <w:tcPr>
            <w:tcW w:w="644" w:type="dxa"/>
            <w:tcBorders>
              <w:top w:val="single" w:sz="4" w:space="0" w:color="auto"/>
              <w:left w:val="single" w:sz="4" w:space="0" w:color="auto"/>
              <w:bottom w:val="single" w:sz="4" w:space="0" w:color="auto"/>
              <w:right w:val="single" w:sz="4" w:space="0" w:color="auto"/>
            </w:tcBorders>
          </w:tcPr>
          <w:p w:rsidR="007D4F76" w:rsidRPr="00465FD9" w:rsidRDefault="00114B7A" w:rsidP="005155E6">
            <w:pPr>
              <w:rPr>
                <w:rFonts w:cs="Arial"/>
                <w:sz w:val="16"/>
                <w:szCs w:val="16"/>
              </w:rPr>
            </w:pPr>
          </w:p>
        </w:tc>
        <w:tc>
          <w:tcPr>
            <w:tcW w:w="1410" w:type="dxa"/>
            <w:tcBorders>
              <w:top w:val="single" w:sz="4" w:space="0" w:color="auto"/>
              <w:left w:val="single" w:sz="4" w:space="0" w:color="auto"/>
              <w:bottom w:val="single" w:sz="4" w:space="0" w:color="auto"/>
              <w:right w:val="single" w:sz="4" w:space="0" w:color="auto"/>
            </w:tcBorders>
          </w:tcPr>
          <w:p w:rsidR="007D4F76" w:rsidRPr="00465FD9" w:rsidRDefault="00114B7A" w:rsidP="005155E6">
            <w:pPr>
              <w:rPr>
                <w:rFonts w:cs="Arial"/>
                <w:sz w:val="16"/>
                <w:szCs w:val="16"/>
              </w:rPr>
            </w:pPr>
          </w:p>
        </w:tc>
        <w:tc>
          <w:tcPr>
            <w:tcW w:w="720" w:type="dxa"/>
            <w:tcBorders>
              <w:top w:val="single" w:sz="4" w:space="0" w:color="auto"/>
              <w:left w:val="single" w:sz="4" w:space="0" w:color="auto"/>
              <w:bottom w:val="single" w:sz="4" w:space="0" w:color="auto"/>
              <w:right w:val="single" w:sz="4" w:space="0" w:color="auto"/>
            </w:tcBorders>
          </w:tcPr>
          <w:p w:rsidR="007D4F76" w:rsidRPr="00465FD9" w:rsidRDefault="00114B7A" w:rsidP="005155E6">
            <w:pP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rsidR="007D4F76" w:rsidRPr="00465FD9" w:rsidRDefault="00114B7A" w:rsidP="005155E6">
            <w:pPr>
              <w:rPr>
                <w:rFonts w:cs="Arial"/>
                <w:sz w:val="16"/>
                <w:szCs w:val="16"/>
              </w:rPr>
            </w:pPr>
          </w:p>
        </w:tc>
        <w:tc>
          <w:tcPr>
            <w:tcW w:w="2610" w:type="dxa"/>
            <w:tcBorders>
              <w:top w:val="single" w:sz="4" w:space="0" w:color="auto"/>
              <w:left w:val="single" w:sz="4" w:space="0" w:color="auto"/>
              <w:bottom w:val="single" w:sz="4" w:space="0" w:color="auto"/>
              <w:right w:val="single" w:sz="4" w:space="0" w:color="auto"/>
            </w:tcBorders>
          </w:tcPr>
          <w:p w:rsidR="007D4F76" w:rsidRPr="00465FD9" w:rsidRDefault="00114B7A" w:rsidP="005155E6">
            <w:pPr>
              <w:rPr>
                <w:rFonts w:cs="Arial"/>
                <w:sz w:val="16"/>
                <w:szCs w:val="16"/>
              </w:rPr>
            </w:pPr>
          </w:p>
        </w:tc>
        <w:tc>
          <w:tcPr>
            <w:tcW w:w="450" w:type="dxa"/>
            <w:tcBorders>
              <w:top w:val="single" w:sz="4" w:space="0" w:color="auto"/>
              <w:left w:val="single" w:sz="4" w:space="0" w:color="auto"/>
              <w:bottom w:val="single" w:sz="4" w:space="0" w:color="auto"/>
              <w:right w:val="single" w:sz="4" w:space="0" w:color="auto"/>
            </w:tcBorders>
          </w:tcPr>
          <w:p w:rsidR="007D4F76" w:rsidRPr="00465FD9" w:rsidRDefault="00114B7A" w:rsidP="005155E6">
            <w:pPr>
              <w:rPr>
                <w:rFonts w:cs="Arial"/>
                <w:sz w:val="16"/>
                <w:szCs w:val="16"/>
              </w:rPr>
            </w:pPr>
          </w:p>
        </w:tc>
        <w:tc>
          <w:tcPr>
            <w:tcW w:w="496" w:type="dxa"/>
            <w:tcBorders>
              <w:top w:val="single" w:sz="4" w:space="0" w:color="auto"/>
              <w:left w:val="single" w:sz="4" w:space="0" w:color="auto"/>
              <w:bottom w:val="single" w:sz="4" w:space="0" w:color="auto"/>
              <w:right w:val="single" w:sz="4" w:space="0" w:color="auto"/>
            </w:tcBorders>
          </w:tcPr>
          <w:p w:rsidR="007D4F76" w:rsidRPr="00465FD9" w:rsidRDefault="00114B7A" w:rsidP="005155E6">
            <w:pPr>
              <w:rPr>
                <w:rFonts w:cs="Arial"/>
                <w:sz w:val="16"/>
                <w:szCs w:val="16"/>
              </w:rPr>
            </w:pPr>
          </w:p>
        </w:tc>
        <w:tc>
          <w:tcPr>
            <w:tcW w:w="764" w:type="dxa"/>
            <w:tcBorders>
              <w:top w:val="single" w:sz="4" w:space="0" w:color="auto"/>
              <w:left w:val="single" w:sz="4" w:space="0" w:color="auto"/>
              <w:bottom w:val="single" w:sz="4" w:space="0" w:color="auto"/>
              <w:right w:val="single" w:sz="4" w:space="0" w:color="auto"/>
            </w:tcBorders>
          </w:tcPr>
          <w:p w:rsidR="007D4F76" w:rsidRPr="00465FD9" w:rsidRDefault="00114B7A" w:rsidP="005155E6">
            <w:pPr>
              <w:rPr>
                <w:rFonts w:cs="Arial"/>
                <w:sz w:val="16"/>
                <w:szCs w:val="16"/>
              </w:rPr>
            </w:pPr>
          </w:p>
        </w:tc>
        <w:tc>
          <w:tcPr>
            <w:tcW w:w="2989" w:type="dxa"/>
            <w:tcBorders>
              <w:top w:val="single" w:sz="4" w:space="0" w:color="auto"/>
              <w:left w:val="single" w:sz="4" w:space="0" w:color="auto"/>
              <w:bottom w:val="single" w:sz="4" w:space="0" w:color="auto"/>
              <w:right w:val="single" w:sz="4" w:space="0" w:color="auto"/>
            </w:tcBorders>
          </w:tcPr>
          <w:p w:rsidR="007D4F76" w:rsidRPr="00465FD9" w:rsidRDefault="00114B7A" w:rsidP="005155E6">
            <w:pPr>
              <w:rPr>
                <w:rFonts w:cs="Arial"/>
                <w:sz w:val="16"/>
                <w:szCs w:val="16"/>
              </w:rPr>
            </w:pPr>
          </w:p>
        </w:tc>
      </w:tr>
      <w:tr w:rsidR="008D259D" w:rsidRPr="00796794" w:rsidTr="00465FD9">
        <w:trPr>
          <w:jc w:val="center"/>
        </w:trPr>
        <w:tc>
          <w:tcPr>
            <w:tcW w:w="644" w:type="dxa"/>
            <w:tcBorders>
              <w:top w:val="single" w:sz="4" w:space="0" w:color="auto"/>
              <w:left w:val="single" w:sz="4" w:space="0" w:color="auto"/>
              <w:bottom w:val="single" w:sz="4" w:space="0" w:color="auto"/>
              <w:right w:val="single" w:sz="4" w:space="0" w:color="auto"/>
            </w:tcBorders>
            <w:hideMark/>
          </w:tcPr>
          <w:p w:rsidR="008D259D" w:rsidRPr="00465FD9" w:rsidRDefault="00114B7A" w:rsidP="008D259D">
            <w:pPr>
              <w:rPr>
                <w:rFonts w:cs="Arial"/>
                <w:sz w:val="16"/>
                <w:szCs w:val="16"/>
              </w:rPr>
            </w:pPr>
            <w:r w:rsidRPr="00465FD9">
              <w:rPr>
                <w:rFonts w:ascii="Calibri" w:hAnsi="Calibri"/>
                <w:bCs/>
                <w:sz w:val="22"/>
                <w:szCs w:val="22"/>
              </w:rPr>
              <w:t>$09</w:t>
            </w:r>
          </w:p>
        </w:tc>
        <w:tc>
          <w:tcPr>
            <w:tcW w:w="1410" w:type="dxa"/>
            <w:tcBorders>
              <w:top w:val="single" w:sz="4" w:space="0" w:color="auto"/>
              <w:left w:val="single" w:sz="4" w:space="0" w:color="auto"/>
              <w:bottom w:val="single" w:sz="4" w:space="0" w:color="auto"/>
              <w:right w:val="single" w:sz="4" w:space="0" w:color="auto"/>
            </w:tcBorders>
            <w:hideMark/>
          </w:tcPr>
          <w:p w:rsidR="008D259D" w:rsidRPr="00465FD9" w:rsidRDefault="00114B7A" w:rsidP="008D259D">
            <w:pPr>
              <w:rPr>
                <w:rFonts w:cs="Arial"/>
                <w:sz w:val="16"/>
                <w:szCs w:val="16"/>
              </w:rPr>
            </w:pPr>
            <w:r w:rsidRPr="002F0C2D">
              <w:rPr>
                <w:rFonts w:cs="Arial"/>
                <w:sz w:val="16"/>
                <w:szCs w:val="16"/>
              </w:rPr>
              <w:t>Option Content (B&amp;A)</w:t>
            </w:r>
          </w:p>
        </w:tc>
        <w:tc>
          <w:tcPr>
            <w:tcW w:w="720" w:type="dxa"/>
            <w:tcBorders>
              <w:top w:val="single" w:sz="4" w:space="0" w:color="auto"/>
              <w:left w:val="single" w:sz="4" w:space="0" w:color="auto"/>
              <w:bottom w:val="single" w:sz="4" w:space="0" w:color="auto"/>
              <w:right w:val="single" w:sz="4" w:space="0" w:color="auto"/>
            </w:tcBorders>
            <w:hideMark/>
          </w:tcPr>
          <w:p w:rsidR="008D259D" w:rsidRPr="00465FD9" w:rsidRDefault="00114B7A" w:rsidP="008D259D">
            <w:pP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hideMark/>
          </w:tcPr>
          <w:p w:rsidR="008D259D" w:rsidRPr="00465FD9" w:rsidRDefault="00114B7A" w:rsidP="008D259D">
            <w:pPr>
              <w:rPr>
                <w:rFonts w:cs="Arial"/>
                <w:sz w:val="16"/>
                <w:szCs w:val="16"/>
              </w:rPr>
            </w:pPr>
            <w:r w:rsidRPr="002F0C2D">
              <w:rPr>
                <w:rFonts w:cs="Arial"/>
                <w:sz w:val="16"/>
                <w:szCs w:val="16"/>
              </w:rPr>
              <w:t>3</w:t>
            </w:r>
          </w:p>
        </w:tc>
        <w:tc>
          <w:tcPr>
            <w:tcW w:w="2610" w:type="dxa"/>
            <w:tcBorders>
              <w:top w:val="single" w:sz="4" w:space="0" w:color="auto"/>
              <w:left w:val="single" w:sz="4" w:space="0" w:color="auto"/>
              <w:bottom w:val="single" w:sz="4" w:space="0" w:color="auto"/>
              <w:right w:val="single" w:sz="4" w:space="0" w:color="auto"/>
            </w:tcBorders>
            <w:hideMark/>
          </w:tcPr>
          <w:p w:rsidR="008D259D" w:rsidRPr="002F0C2D" w:rsidRDefault="00114B7A" w:rsidP="008D259D">
            <w:pPr>
              <w:rPr>
                <w:rFonts w:cs="Arial"/>
                <w:sz w:val="18"/>
                <w:szCs w:val="18"/>
              </w:rPr>
            </w:pPr>
            <w:r w:rsidRPr="002F0C2D">
              <w:rPr>
                <w:rFonts w:cs="Arial"/>
                <w:sz w:val="18"/>
                <w:szCs w:val="18"/>
              </w:rPr>
              <w:t>PT Hybrid2(PT_Hyb_Cfg2)</w:t>
            </w:r>
          </w:p>
          <w:p w:rsidR="008D259D" w:rsidRPr="0034296A" w:rsidRDefault="00114B7A" w:rsidP="008D259D">
            <w:pPr>
              <w:rPr>
                <w:rFonts w:cs="Arial"/>
                <w:sz w:val="18"/>
                <w:szCs w:val="18"/>
              </w:rPr>
            </w:pPr>
            <w:r w:rsidRPr="0034296A">
              <w:rPr>
                <w:rFonts w:cs="Arial"/>
                <w:sz w:val="18"/>
                <w:szCs w:val="18"/>
              </w:rPr>
              <w:t xml:space="preserve">  0x0 = Non-Hybrid</w:t>
            </w:r>
          </w:p>
          <w:p w:rsidR="008D259D" w:rsidRPr="00465FD9" w:rsidRDefault="00114B7A" w:rsidP="008D259D">
            <w:pPr>
              <w:rPr>
                <w:rFonts w:cs="Arial"/>
                <w:sz w:val="18"/>
                <w:szCs w:val="18"/>
              </w:rPr>
            </w:pPr>
            <w:r w:rsidRPr="00465FD9">
              <w:rPr>
                <w:rFonts w:cs="Arial"/>
                <w:sz w:val="18"/>
                <w:szCs w:val="18"/>
              </w:rPr>
              <w:t xml:space="preserve">  0x1 = BEV</w:t>
            </w:r>
          </w:p>
          <w:p w:rsidR="008D259D" w:rsidRPr="00465FD9" w:rsidRDefault="00114B7A" w:rsidP="008D259D">
            <w:pPr>
              <w:rPr>
                <w:rFonts w:cs="Arial"/>
                <w:sz w:val="18"/>
                <w:szCs w:val="18"/>
              </w:rPr>
            </w:pPr>
            <w:r w:rsidRPr="00465FD9">
              <w:rPr>
                <w:rFonts w:cs="Arial"/>
                <w:sz w:val="18"/>
                <w:szCs w:val="18"/>
              </w:rPr>
              <w:t xml:space="preserve">  0x2 = FHEV</w:t>
            </w:r>
          </w:p>
          <w:p w:rsidR="008D259D" w:rsidRPr="00465FD9" w:rsidRDefault="00114B7A" w:rsidP="008D259D">
            <w:pPr>
              <w:rPr>
                <w:rFonts w:cs="Arial"/>
                <w:sz w:val="18"/>
                <w:szCs w:val="18"/>
              </w:rPr>
            </w:pPr>
            <w:r w:rsidRPr="00465FD9">
              <w:rPr>
                <w:rFonts w:cs="Arial"/>
                <w:sz w:val="18"/>
                <w:szCs w:val="18"/>
              </w:rPr>
              <w:t xml:space="preserve">  0x3 = PHEV</w:t>
            </w:r>
          </w:p>
          <w:p w:rsidR="008D259D" w:rsidRPr="00465FD9" w:rsidRDefault="00114B7A" w:rsidP="008D259D">
            <w:pPr>
              <w:rPr>
                <w:rFonts w:cs="Arial"/>
                <w:sz w:val="16"/>
                <w:szCs w:val="16"/>
              </w:rPr>
            </w:pPr>
            <w:r w:rsidRPr="00465FD9">
              <w:rPr>
                <w:rFonts w:cs="Arial"/>
                <w:sz w:val="18"/>
                <w:szCs w:val="18"/>
              </w:rPr>
              <w:t xml:space="preserve">  0x4 = MHEV</w:t>
            </w:r>
          </w:p>
        </w:tc>
        <w:tc>
          <w:tcPr>
            <w:tcW w:w="450" w:type="dxa"/>
            <w:tcBorders>
              <w:top w:val="single" w:sz="4" w:space="0" w:color="auto"/>
              <w:left w:val="single" w:sz="4" w:space="0" w:color="auto"/>
              <w:bottom w:val="single" w:sz="4" w:space="0" w:color="auto"/>
              <w:right w:val="single" w:sz="4" w:space="0" w:color="auto"/>
            </w:tcBorders>
            <w:hideMark/>
          </w:tcPr>
          <w:p w:rsidR="008D259D" w:rsidRPr="00465FD9" w:rsidRDefault="00114B7A" w:rsidP="008D259D">
            <w:pPr>
              <w:jc w:val="center"/>
              <w:rPr>
                <w:rFonts w:cs="Arial"/>
                <w:sz w:val="16"/>
                <w:szCs w:val="16"/>
              </w:rPr>
            </w:pPr>
          </w:p>
        </w:tc>
        <w:tc>
          <w:tcPr>
            <w:tcW w:w="496" w:type="dxa"/>
            <w:tcBorders>
              <w:top w:val="single" w:sz="4" w:space="0" w:color="auto"/>
              <w:left w:val="single" w:sz="4" w:space="0" w:color="auto"/>
              <w:bottom w:val="single" w:sz="4" w:space="0" w:color="auto"/>
              <w:right w:val="single" w:sz="4" w:space="0" w:color="auto"/>
            </w:tcBorders>
            <w:hideMark/>
          </w:tcPr>
          <w:p w:rsidR="008D259D" w:rsidRPr="00465FD9" w:rsidRDefault="00114B7A" w:rsidP="008D259D">
            <w:pPr>
              <w:jc w:val="center"/>
              <w:rPr>
                <w:rFonts w:cs="Arial"/>
                <w:sz w:val="16"/>
                <w:szCs w:val="16"/>
              </w:rPr>
            </w:pPr>
          </w:p>
        </w:tc>
        <w:tc>
          <w:tcPr>
            <w:tcW w:w="764" w:type="dxa"/>
            <w:tcBorders>
              <w:top w:val="single" w:sz="4" w:space="0" w:color="auto"/>
              <w:left w:val="single" w:sz="4" w:space="0" w:color="auto"/>
              <w:bottom w:val="single" w:sz="4" w:space="0" w:color="auto"/>
              <w:right w:val="single" w:sz="4" w:space="0" w:color="auto"/>
            </w:tcBorders>
            <w:hideMark/>
          </w:tcPr>
          <w:p w:rsidR="008D259D" w:rsidRPr="00465FD9" w:rsidRDefault="00114B7A" w:rsidP="008D259D">
            <w:pPr>
              <w:rPr>
                <w:rFonts w:cs="Arial"/>
                <w:sz w:val="16"/>
                <w:szCs w:val="16"/>
              </w:rPr>
            </w:pPr>
            <w:r w:rsidRPr="002F0C2D">
              <w:rPr>
                <w:rFonts w:cs="Arial"/>
                <w:sz w:val="16"/>
                <w:szCs w:val="16"/>
              </w:rPr>
              <w:t>0x0</w:t>
            </w:r>
          </w:p>
        </w:tc>
        <w:tc>
          <w:tcPr>
            <w:tcW w:w="2989" w:type="dxa"/>
            <w:tcBorders>
              <w:top w:val="single" w:sz="4" w:space="0" w:color="auto"/>
              <w:left w:val="single" w:sz="4" w:space="0" w:color="auto"/>
              <w:bottom w:val="single" w:sz="4" w:space="0" w:color="auto"/>
              <w:right w:val="single" w:sz="4" w:space="0" w:color="auto"/>
            </w:tcBorders>
            <w:hideMark/>
          </w:tcPr>
          <w:p w:rsidR="008D259D" w:rsidRPr="00465FD9" w:rsidRDefault="00114B7A" w:rsidP="008D259D">
            <w:pPr>
              <w:rPr>
                <w:rFonts w:cs="Arial"/>
                <w:sz w:val="16"/>
                <w:szCs w:val="16"/>
              </w:rPr>
            </w:pPr>
            <w:r w:rsidRPr="002F0C2D">
              <w:rPr>
                <w:rFonts w:cs="Arial"/>
                <w:sz w:val="18"/>
                <w:szCs w:val="18"/>
              </w:rPr>
              <w:t>Default from cluster plant to be 0x0 if cluster can be used on a Non-Hybrid.</w:t>
            </w:r>
          </w:p>
        </w:tc>
      </w:tr>
    </w:tbl>
    <w:p w:rsidR="008B4754" w:rsidRPr="002F0C2D" w:rsidRDefault="00114B7A" w:rsidP="00465FD9"/>
    <w:p w:rsidR="007D4F76" w:rsidRPr="00B92F64" w:rsidRDefault="00114B7A" w:rsidP="00B92F64"/>
    <w:p w:rsidR="00406F39" w:rsidRDefault="00114B7A" w:rsidP="00B9479B">
      <w:pPr>
        <w:pStyle w:val="Heading2"/>
      </w:pPr>
      <w:r>
        <w:t>Reference Specification</w:t>
      </w:r>
    </w:p>
    <w:p w:rsidR="00406F39" w:rsidRDefault="00114B7A" w:rsidP="00B9479B">
      <w:pPr>
        <w:pStyle w:val="Heading2"/>
      </w:pPr>
      <w:r>
        <w:t>Revision History</w:t>
      </w:r>
    </w:p>
    <w:p w:rsidR="00246C29" w:rsidRDefault="00114B7A">
      <w:pPr>
        <w:rPr>
          <w:rFonts w:cs="Arial"/>
        </w:rPr>
      </w:pPr>
    </w:p>
    <w:p w:rsidR="00246C29" w:rsidRDefault="00114B7A">
      <w:pPr>
        <w:rPr>
          <w:rFonts w:cs="Arial"/>
          <w:b/>
          <w:sz w:val="28"/>
        </w:rPr>
      </w:pPr>
      <w:r>
        <w:rPr>
          <w:rFonts w:cs="Arial"/>
          <w:b/>
          <w:sz w:val="28"/>
        </w:rPr>
        <w:t>SPSS Module Revision History</w:t>
      </w:r>
    </w:p>
    <w:p w:rsidR="00246C29" w:rsidRDefault="00114B7A">
      <w:pPr>
        <w:pStyle w:val="CommentText"/>
        <w:rPr>
          <w:rFonts w:cs="Arial"/>
        </w:rPr>
      </w:pPr>
    </w:p>
    <w:p w:rsidR="00246C29" w:rsidRDefault="00114B7A">
      <w:pPr>
        <w:rPr>
          <w:rFonts w:cs="Arial"/>
        </w:rPr>
      </w:pPr>
    </w:p>
    <w:tbl>
      <w:tblPr>
        <w:tblW w:w="1058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105"/>
        <w:gridCol w:w="1253"/>
        <w:gridCol w:w="6660"/>
        <w:gridCol w:w="1563"/>
      </w:tblGrid>
      <w:tr w:rsidR="00246C29" w:rsidTr="00B47524">
        <w:trPr>
          <w:trHeight w:val="460"/>
          <w:jc w:val="center"/>
        </w:trPr>
        <w:tc>
          <w:tcPr>
            <w:tcW w:w="1105" w:type="dxa"/>
            <w:tcBorders>
              <w:top w:val="single" w:sz="12" w:space="0" w:color="auto"/>
              <w:left w:val="single" w:sz="12" w:space="0" w:color="auto"/>
              <w:bottom w:val="single" w:sz="12" w:space="0" w:color="auto"/>
              <w:right w:val="single" w:sz="12" w:space="0" w:color="auto"/>
            </w:tcBorders>
            <w:vAlign w:val="center"/>
          </w:tcPr>
          <w:p w:rsidR="00246C29" w:rsidRDefault="00114B7A">
            <w:pPr>
              <w:jc w:val="center"/>
              <w:rPr>
                <w:rFonts w:cs="Arial"/>
                <w:b/>
              </w:rPr>
            </w:pPr>
            <w:r>
              <w:rPr>
                <w:rFonts w:cs="Arial"/>
                <w:b/>
              </w:rPr>
              <w:t>Revision Level</w:t>
            </w:r>
          </w:p>
        </w:tc>
        <w:tc>
          <w:tcPr>
            <w:tcW w:w="1253" w:type="dxa"/>
            <w:tcBorders>
              <w:top w:val="single" w:sz="12" w:space="0" w:color="auto"/>
              <w:left w:val="single" w:sz="12" w:space="0" w:color="auto"/>
              <w:bottom w:val="single" w:sz="12" w:space="0" w:color="auto"/>
              <w:right w:val="single" w:sz="12" w:space="0" w:color="auto"/>
            </w:tcBorders>
            <w:vAlign w:val="center"/>
          </w:tcPr>
          <w:p w:rsidR="00246C29" w:rsidRDefault="00114B7A">
            <w:pPr>
              <w:jc w:val="center"/>
              <w:rPr>
                <w:rFonts w:cs="Arial"/>
                <w:b/>
              </w:rPr>
            </w:pPr>
            <w:r>
              <w:rPr>
                <w:rFonts w:cs="Arial"/>
                <w:b/>
              </w:rPr>
              <w:t>Name</w:t>
            </w:r>
          </w:p>
        </w:tc>
        <w:tc>
          <w:tcPr>
            <w:tcW w:w="6660" w:type="dxa"/>
            <w:tcBorders>
              <w:top w:val="single" w:sz="12" w:space="0" w:color="auto"/>
              <w:left w:val="single" w:sz="12" w:space="0" w:color="auto"/>
              <w:bottom w:val="single" w:sz="12" w:space="0" w:color="auto"/>
              <w:right w:val="single" w:sz="12" w:space="0" w:color="auto"/>
            </w:tcBorders>
            <w:vAlign w:val="center"/>
          </w:tcPr>
          <w:p w:rsidR="00246C29" w:rsidRDefault="00114B7A">
            <w:pPr>
              <w:jc w:val="center"/>
              <w:rPr>
                <w:rFonts w:cs="Arial"/>
                <w:b/>
              </w:rPr>
            </w:pPr>
            <w:r>
              <w:rPr>
                <w:rFonts w:cs="Arial"/>
                <w:b/>
              </w:rPr>
              <w:t>Change Description</w:t>
            </w:r>
          </w:p>
        </w:tc>
        <w:tc>
          <w:tcPr>
            <w:tcW w:w="1563" w:type="dxa"/>
            <w:tcBorders>
              <w:top w:val="single" w:sz="12" w:space="0" w:color="auto"/>
              <w:left w:val="single" w:sz="12" w:space="0" w:color="auto"/>
              <w:bottom w:val="single" w:sz="12" w:space="0" w:color="auto"/>
              <w:right w:val="single" w:sz="12" w:space="0" w:color="auto"/>
            </w:tcBorders>
            <w:vAlign w:val="center"/>
          </w:tcPr>
          <w:p w:rsidR="00246C29" w:rsidRDefault="00114B7A">
            <w:pPr>
              <w:jc w:val="center"/>
              <w:rPr>
                <w:rFonts w:cs="Arial"/>
                <w:b/>
              </w:rPr>
            </w:pPr>
            <w:r>
              <w:rPr>
                <w:rFonts w:cs="Arial"/>
                <w:b/>
              </w:rPr>
              <w:t>Date</w:t>
            </w:r>
          </w:p>
        </w:tc>
      </w:tr>
      <w:tr w:rsidR="007D4F76" w:rsidTr="00B47524">
        <w:trPr>
          <w:trHeight w:val="557"/>
          <w:jc w:val="center"/>
        </w:trPr>
        <w:tc>
          <w:tcPr>
            <w:tcW w:w="1105" w:type="dxa"/>
          </w:tcPr>
          <w:p w:rsidR="007D4F76" w:rsidRDefault="00114B7A">
            <w:pPr>
              <w:jc w:val="center"/>
              <w:rPr>
                <w:rFonts w:cs="Arial"/>
              </w:rPr>
            </w:pPr>
            <w:r>
              <w:rPr>
                <w:rFonts w:cs="Arial"/>
              </w:rPr>
              <w:t>1.0</w:t>
            </w:r>
          </w:p>
        </w:tc>
        <w:tc>
          <w:tcPr>
            <w:tcW w:w="1253" w:type="dxa"/>
          </w:tcPr>
          <w:p w:rsidR="007D4F76" w:rsidRDefault="00114B7A" w:rsidP="00B92F64">
            <w:pPr>
              <w:rPr>
                <w:rFonts w:cs="Arial"/>
              </w:rPr>
            </w:pPr>
            <w:r>
              <w:rPr>
                <w:rFonts w:cs="Arial"/>
              </w:rPr>
              <w:t>H. Sharma</w:t>
            </w:r>
          </w:p>
        </w:tc>
        <w:tc>
          <w:tcPr>
            <w:tcW w:w="6660" w:type="dxa"/>
          </w:tcPr>
          <w:p w:rsidR="00B060AE" w:rsidRDefault="00114B7A" w:rsidP="00465FD9">
            <w:pPr>
              <w:rPr>
                <w:rFonts w:cs="Arial"/>
              </w:rPr>
            </w:pPr>
            <w:r w:rsidRPr="00B92F64">
              <w:rPr>
                <w:rFonts w:cs="Arial"/>
              </w:rPr>
              <w:t xml:space="preserve">This </w:t>
            </w:r>
            <w:r>
              <w:rPr>
                <w:rFonts w:cs="Arial"/>
              </w:rPr>
              <w:t xml:space="preserve">is a new </w:t>
            </w:r>
            <w:r>
              <w:rPr>
                <w:rFonts w:cs="Arial"/>
              </w:rPr>
              <w:t>feature brought in DICC by Charbel Bouery on Sept 20</w:t>
            </w:r>
            <w:r w:rsidRPr="00465FD9">
              <w:rPr>
                <w:rFonts w:cs="Arial"/>
                <w:vertAlign w:val="superscript"/>
              </w:rPr>
              <w:t>th</w:t>
            </w:r>
            <w:r>
              <w:rPr>
                <w:rFonts w:cs="Arial"/>
              </w:rPr>
              <w:t>-2018. This feature got approved to spec on Sept 27</w:t>
            </w:r>
            <w:r w:rsidRPr="00465FD9">
              <w:rPr>
                <w:rFonts w:cs="Arial"/>
                <w:vertAlign w:val="superscript"/>
              </w:rPr>
              <w:t>th</w:t>
            </w:r>
            <w:r>
              <w:rPr>
                <w:rFonts w:cs="Arial"/>
              </w:rPr>
              <w:t xml:space="preserve">-2018. </w:t>
            </w:r>
          </w:p>
          <w:p w:rsidR="00B060AE" w:rsidRPr="00B92F64" w:rsidRDefault="00114B7A" w:rsidP="00B060AE">
            <w:pPr>
              <w:rPr>
                <w:rFonts w:cs="Arial"/>
              </w:rPr>
            </w:pPr>
            <w:r>
              <w:rPr>
                <w:rFonts w:cs="Arial"/>
              </w:rPr>
              <w:t xml:space="preserve">Feature </w:t>
            </w:r>
            <w:proofErr w:type="gramStart"/>
            <w:r>
              <w:rPr>
                <w:rFonts w:cs="Arial"/>
              </w:rPr>
              <w:t>Owner :</w:t>
            </w:r>
            <w:proofErr w:type="gramEnd"/>
            <w:r>
              <w:rPr>
                <w:rFonts w:cs="Arial"/>
              </w:rPr>
              <w:t xml:space="preserve"> Josh Hoop</w:t>
            </w:r>
          </w:p>
          <w:p w:rsidR="007D4F76" w:rsidRPr="002B17BE" w:rsidRDefault="00114B7A" w:rsidP="002B17BE">
            <w:pPr>
              <w:rPr>
                <w:rFonts w:cs="Arial"/>
              </w:rPr>
            </w:pPr>
          </w:p>
        </w:tc>
        <w:tc>
          <w:tcPr>
            <w:tcW w:w="1563" w:type="dxa"/>
          </w:tcPr>
          <w:p w:rsidR="007D4F76" w:rsidRDefault="00114B7A" w:rsidP="008327E0">
            <w:pPr>
              <w:jc w:val="center"/>
              <w:rPr>
                <w:rFonts w:cs="Arial"/>
              </w:rPr>
            </w:pPr>
            <w:r>
              <w:rPr>
                <w:rFonts w:cs="Arial"/>
              </w:rPr>
              <w:t>11/27/2018</w:t>
            </w:r>
          </w:p>
        </w:tc>
      </w:tr>
      <w:tr w:rsidR="00F039DC" w:rsidTr="00B47524">
        <w:trPr>
          <w:trHeight w:val="557"/>
          <w:jc w:val="center"/>
        </w:trPr>
        <w:tc>
          <w:tcPr>
            <w:tcW w:w="1105" w:type="dxa"/>
          </w:tcPr>
          <w:p w:rsidR="00F039DC" w:rsidDel="00032370" w:rsidRDefault="00114B7A">
            <w:pPr>
              <w:jc w:val="center"/>
              <w:rPr>
                <w:rFonts w:cs="Arial"/>
              </w:rPr>
            </w:pPr>
            <w:r>
              <w:rPr>
                <w:rFonts w:cs="Arial"/>
              </w:rPr>
              <w:t>1.1</w:t>
            </w:r>
          </w:p>
        </w:tc>
        <w:tc>
          <w:tcPr>
            <w:tcW w:w="1253" w:type="dxa"/>
          </w:tcPr>
          <w:p w:rsidR="00F039DC" w:rsidRDefault="00114B7A" w:rsidP="00B92F64">
            <w:pPr>
              <w:rPr>
                <w:rFonts w:cs="Arial"/>
              </w:rPr>
            </w:pPr>
            <w:r>
              <w:rPr>
                <w:rFonts w:cs="Arial"/>
              </w:rPr>
              <w:t>H. Sharma</w:t>
            </w:r>
          </w:p>
        </w:tc>
        <w:tc>
          <w:tcPr>
            <w:tcW w:w="6660" w:type="dxa"/>
          </w:tcPr>
          <w:p w:rsidR="00F039DC" w:rsidRPr="00B92F64" w:rsidRDefault="00114B7A" w:rsidP="00465FD9">
            <w:pPr>
              <w:rPr>
                <w:rFonts w:cs="Arial"/>
              </w:rPr>
            </w:pPr>
            <w:r>
              <w:rPr>
                <w:rFonts w:cs="Arial"/>
              </w:rPr>
              <w:t>This is minor update to change CAN signal name to match latest CAN Database. ‘</w:t>
            </w:r>
            <w:proofErr w:type="spellStart"/>
            <w:r w:rsidRPr="00F039DC">
              <w:rPr>
                <w:rFonts w:cs="Arial"/>
              </w:rPr>
              <w:t>OnePdlDrvActv_B_Stat</w:t>
            </w:r>
            <w:proofErr w:type="spellEnd"/>
            <w:r w:rsidRPr="00F039DC">
              <w:rPr>
                <w:rFonts w:cs="Arial"/>
              </w:rPr>
              <w:t>’</w:t>
            </w:r>
            <w:r>
              <w:rPr>
                <w:rFonts w:cs="Arial"/>
              </w:rPr>
              <w:t xml:space="preserve"> CAN signal i</w:t>
            </w:r>
            <w:r w:rsidRPr="00F039DC">
              <w:rPr>
                <w:rFonts w:cs="Arial"/>
              </w:rPr>
              <w:t>s replaced with ‘OnePdlDrvLamp_B_Rq’</w:t>
            </w:r>
          </w:p>
        </w:tc>
        <w:tc>
          <w:tcPr>
            <w:tcW w:w="1563" w:type="dxa"/>
          </w:tcPr>
          <w:p w:rsidR="00F039DC" w:rsidRDefault="00114B7A" w:rsidP="008327E0">
            <w:pPr>
              <w:jc w:val="center"/>
              <w:rPr>
                <w:rFonts w:cs="Arial"/>
              </w:rPr>
            </w:pPr>
            <w:r>
              <w:rPr>
                <w:rFonts w:cs="Arial"/>
              </w:rPr>
              <w:t>03/13/2019</w:t>
            </w:r>
          </w:p>
        </w:tc>
      </w:tr>
      <w:tr w:rsidR="00720CDA" w:rsidTr="00B47524">
        <w:trPr>
          <w:trHeight w:val="557"/>
          <w:jc w:val="center"/>
        </w:trPr>
        <w:tc>
          <w:tcPr>
            <w:tcW w:w="1105" w:type="dxa"/>
          </w:tcPr>
          <w:p w:rsidR="00720CDA" w:rsidRDefault="00114B7A">
            <w:pPr>
              <w:jc w:val="center"/>
              <w:rPr>
                <w:rFonts w:cs="Arial"/>
              </w:rPr>
            </w:pPr>
            <w:r>
              <w:rPr>
                <w:rFonts w:cs="Arial"/>
              </w:rPr>
              <w:t>1.2</w:t>
            </w:r>
          </w:p>
        </w:tc>
        <w:tc>
          <w:tcPr>
            <w:tcW w:w="1253" w:type="dxa"/>
          </w:tcPr>
          <w:p w:rsidR="00720CDA" w:rsidRDefault="00114B7A" w:rsidP="00B92F64">
            <w:pPr>
              <w:rPr>
                <w:rFonts w:cs="Arial"/>
              </w:rPr>
            </w:pPr>
            <w:r>
              <w:rPr>
                <w:rFonts w:cs="Arial"/>
              </w:rPr>
              <w:t>H. Sharma</w:t>
            </w:r>
          </w:p>
        </w:tc>
        <w:tc>
          <w:tcPr>
            <w:tcW w:w="6660" w:type="dxa"/>
          </w:tcPr>
          <w:p w:rsidR="00720CDA" w:rsidRDefault="00114B7A" w:rsidP="00465FD9">
            <w:pPr>
              <w:rPr>
                <w:rFonts w:cs="Arial"/>
              </w:rPr>
            </w:pPr>
            <w:r>
              <w:rPr>
                <w:rFonts w:cs="Arial"/>
              </w:rPr>
              <w:t>This change is requested by Charbel Bou</w:t>
            </w:r>
            <w:r>
              <w:rPr>
                <w:rFonts w:cs="Arial"/>
              </w:rPr>
              <w:t xml:space="preserve">ery from EPE team and approved for STSS update on 12/12/2019. In This update new warning pop-up is added for suspended state and text is modified for fault state warning message. Changes are marked in </w:t>
            </w:r>
            <w:r w:rsidRPr="00273798">
              <w:rPr>
                <w:rFonts w:cs="Arial"/>
                <w:highlight w:val="cyan"/>
              </w:rPr>
              <w:t>Turquoise</w:t>
            </w:r>
            <w:r>
              <w:rPr>
                <w:rFonts w:cs="Arial"/>
              </w:rPr>
              <w:t xml:space="preserve"> color. DICC tracking #456. </w:t>
            </w:r>
            <w:r>
              <w:rPr>
                <w:rFonts w:cs="Arial"/>
              </w:rPr>
              <w:t xml:space="preserve">STSS converted to </w:t>
            </w:r>
            <w:r>
              <w:rPr>
                <w:rFonts w:cs="Arial"/>
              </w:rPr>
              <w:t>VSEM RM format.</w:t>
            </w:r>
          </w:p>
          <w:p w:rsidR="00273798" w:rsidRDefault="00114B7A" w:rsidP="00465FD9">
            <w:pPr>
              <w:rPr>
                <w:rFonts w:cs="Arial"/>
              </w:rPr>
            </w:pPr>
          </w:p>
          <w:p w:rsidR="009B0123" w:rsidRDefault="00114B7A" w:rsidP="00114B7A">
            <w:pPr>
              <w:numPr>
                <w:ilvl w:val="0"/>
                <w:numId w:val="11"/>
              </w:numPr>
              <w:rPr>
                <w:rFonts w:cs="Arial"/>
              </w:rPr>
            </w:pPr>
            <w:r>
              <w:rPr>
                <w:rFonts w:cs="Arial"/>
              </w:rPr>
              <w:t>Section 1.1 functional Description updated to add Suspended state.</w:t>
            </w:r>
          </w:p>
          <w:p w:rsidR="00273798" w:rsidRDefault="00114B7A" w:rsidP="00114B7A">
            <w:pPr>
              <w:numPr>
                <w:ilvl w:val="0"/>
                <w:numId w:val="11"/>
              </w:numPr>
              <w:rPr>
                <w:rFonts w:cs="Arial"/>
              </w:rPr>
            </w:pPr>
            <w:r>
              <w:rPr>
                <w:rFonts w:cs="Arial"/>
              </w:rPr>
              <w:t>Section 1.2.1 Interface context diagram is updated to add Suspended State MC status Flag and change the name of Fault State MC status flag.</w:t>
            </w:r>
          </w:p>
          <w:p w:rsidR="00273798" w:rsidRPr="00273798" w:rsidRDefault="00114B7A" w:rsidP="00114B7A">
            <w:pPr>
              <w:numPr>
                <w:ilvl w:val="0"/>
                <w:numId w:val="11"/>
              </w:numPr>
              <w:rPr>
                <w:rFonts w:cs="Arial"/>
              </w:rPr>
            </w:pPr>
            <w:r>
              <w:rPr>
                <w:rFonts w:cs="Arial"/>
              </w:rPr>
              <w:t>SIG-REQ-372591 is updated to add</w:t>
            </w:r>
            <w:r>
              <w:rPr>
                <w:rFonts w:cs="Arial"/>
              </w:rPr>
              <w:t xml:space="preserve"> Suspended state to CAN signal ‘</w:t>
            </w:r>
            <w:r>
              <w:t>OnePdlDrv_D_Dsply’</w:t>
            </w:r>
          </w:p>
          <w:p w:rsidR="00273798" w:rsidRDefault="00114B7A" w:rsidP="00114B7A">
            <w:pPr>
              <w:numPr>
                <w:ilvl w:val="0"/>
                <w:numId w:val="11"/>
              </w:numPr>
              <w:rPr>
                <w:rFonts w:cs="Arial"/>
              </w:rPr>
            </w:pPr>
            <w:r>
              <w:rPr>
                <w:rFonts w:cs="Arial"/>
              </w:rPr>
              <w:t>Section 1.2.3 IR-REQ-372665 – Output is updated for MC status flags.</w:t>
            </w:r>
          </w:p>
          <w:p w:rsidR="00273798" w:rsidRDefault="00114B7A" w:rsidP="00114B7A">
            <w:pPr>
              <w:numPr>
                <w:ilvl w:val="0"/>
                <w:numId w:val="11"/>
              </w:numPr>
              <w:rPr>
                <w:rFonts w:cs="Arial"/>
              </w:rPr>
            </w:pPr>
            <w:r>
              <w:rPr>
                <w:rFonts w:cs="Arial"/>
              </w:rPr>
              <w:t>Section 1.3.3.2 F-REQ-372664/A-Audio is updated to add new warning ID W4323.</w:t>
            </w:r>
          </w:p>
          <w:p w:rsidR="00273798" w:rsidRPr="00273798" w:rsidRDefault="00114B7A" w:rsidP="00114B7A">
            <w:pPr>
              <w:numPr>
                <w:ilvl w:val="0"/>
                <w:numId w:val="11"/>
              </w:numPr>
              <w:rPr>
                <w:rFonts w:cs="Arial"/>
              </w:rPr>
            </w:pPr>
            <w:r>
              <w:rPr>
                <w:rFonts w:cs="Arial"/>
              </w:rPr>
              <w:t xml:space="preserve">Section 1.3.5.1.1 F-REQ-372592 </w:t>
            </w:r>
            <w:r>
              <w:t>State Matrix for 1-Pedal Warning Messages is updated to add New/Updated warning Flags.</w:t>
            </w:r>
          </w:p>
          <w:p w:rsidR="00273798" w:rsidRPr="00273798" w:rsidRDefault="00114B7A" w:rsidP="00114B7A">
            <w:pPr>
              <w:numPr>
                <w:ilvl w:val="0"/>
                <w:numId w:val="11"/>
              </w:numPr>
              <w:rPr>
                <w:rFonts w:cs="Arial"/>
              </w:rPr>
            </w:pPr>
            <w:r>
              <w:t>Section 1.3.5.4 NVM-REQ-372595 – Memory Storage is updated to add New/updated warning Flags.</w:t>
            </w:r>
          </w:p>
          <w:p w:rsidR="00273798" w:rsidRDefault="00114B7A" w:rsidP="00DB5CA5">
            <w:pPr>
              <w:ind w:left="720"/>
              <w:rPr>
                <w:rFonts w:cs="Arial"/>
              </w:rPr>
            </w:pPr>
          </w:p>
        </w:tc>
        <w:tc>
          <w:tcPr>
            <w:tcW w:w="1563" w:type="dxa"/>
          </w:tcPr>
          <w:p w:rsidR="00720CDA" w:rsidRDefault="00114B7A" w:rsidP="008327E0">
            <w:pPr>
              <w:jc w:val="center"/>
              <w:rPr>
                <w:rFonts w:cs="Arial"/>
              </w:rPr>
            </w:pPr>
          </w:p>
        </w:tc>
      </w:tr>
      <w:tr w:rsidR="005F7023" w:rsidTr="00B47524">
        <w:trPr>
          <w:trHeight w:val="557"/>
          <w:jc w:val="center"/>
        </w:trPr>
        <w:tc>
          <w:tcPr>
            <w:tcW w:w="1105" w:type="dxa"/>
          </w:tcPr>
          <w:p w:rsidR="005F7023" w:rsidRDefault="00114B7A" w:rsidP="005F7023">
            <w:pPr>
              <w:spacing w:line="276" w:lineRule="auto"/>
              <w:jc w:val="center"/>
              <w:rPr>
                <w:rFonts w:cs="Arial"/>
              </w:rPr>
            </w:pPr>
            <w:r>
              <w:rPr>
                <w:rFonts w:cs="Arial"/>
              </w:rPr>
              <w:t>1.3</w:t>
            </w:r>
          </w:p>
        </w:tc>
        <w:tc>
          <w:tcPr>
            <w:tcW w:w="1253" w:type="dxa"/>
          </w:tcPr>
          <w:p w:rsidR="005F7023" w:rsidRDefault="00114B7A" w:rsidP="005F7023">
            <w:pPr>
              <w:spacing w:line="276" w:lineRule="auto"/>
              <w:rPr>
                <w:rFonts w:cs="Arial"/>
              </w:rPr>
            </w:pPr>
            <w:r>
              <w:rPr>
                <w:rFonts w:cs="Arial"/>
              </w:rPr>
              <w:t>H. Sharma</w:t>
            </w:r>
          </w:p>
        </w:tc>
        <w:tc>
          <w:tcPr>
            <w:tcW w:w="6660" w:type="dxa"/>
          </w:tcPr>
          <w:p w:rsidR="005F7023" w:rsidRDefault="00114B7A" w:rsidP="005F7023">
            <w:pPr>
              <w:spacing w:line="276" w:lineRule="auto"/>
              <w:rPr>
                <w:rFonts w:cs="Arial"/>
              </w:rPr>
            </w:pPr>
            <w:r>
              <w:rPr>
                <w:rFonts w:cs="Arial"/>
              </w:rPr>
              <w:t xml:space="preserve">This update is made based on query from Cameron Smyth from cybersecurity team.  Missing message logic is added to core logic to avoid confusion. Also Missing message DTC is also added to STSS. Changes are marked in </w:t>
            </w:r>
            <w:r w:rsidRPr="005F7023">
              <w:rPr>
                <w:rFonts w:cs="Arial"/>
                <w:highlight w:val="yellow"/>
              </w:rPr>
              <w:t>yellow</w:t>
            </w:r>
            <w:r>
              <w:rPr>
                <w:rFonts w:cs="Arial"/>
              </w:rPr>
              <w:t xml:space="preserve"> color.</w:t>
            </w:r>
          </w:p>
          <w:p w:rsidR="005F7023" w:rsidRDefault="00114B7A" w:rsidP="005F7023">
            <w:pPr>
              <w:spacing w:line="276" w:lineRule="auto"/>
              <w:rPr>
                <w:rFonts w:cs="Arial"/>
              </w:rPr>
            </w:pPr>
            <w:r>
              <w:rPr>
                <w:rFonts w:cs="Arial"/>
              </w:rPr>
              <w:t>DICC Tracking #: Not Applic</w:t>
            </w:r>
            <w:r>
              <w:rPr>
                <w:rFonts w:cs="Arial"/>
              </w:rPr>
              <w:t>able</w:t>
            </w:r>
          </w:p>
          <w:p w:rsidR="005F7023" w:rsidRDefault="00114B7A" w:rsidP="005F7023">
            <w:pPr>
              <w:spacing w:line="276" w:lineRule="auto"/>
              <w:rPr>
                <w:rFonts w:cs="Arial"/>
              </w:rPr>
            </w:pPr>
          </w:p>
          <w:p w:rsidR="005F7023" w:rsidRPr="007B3476" w:rsidRDefault="00114B7A" w:rsidP="00114B7A">
            <w:pPr>
              <w:pStyle w:val="Heading5"/>
              <w:numPr>
                <w:ilvl w:val="0"/>
                <w:numId w:val="12"/>
              </w:numPr>
              <w:spacing w:line="276" w:lineRule="auto"/>
              <w:rPr>
                <w:b w:val="0"/>
              </w:rPr>
            </w:pPr>
            <w:r w:rsidRPr="007B3476">
              <w:rPr>
                <w:rFonts w:cs="Arial"/>
                <w:b w:val="0"/>
              </w:rPr>
              <w:t xml:space="preserve">Section 1.3.5.1.1 </w:t>
            </w:r>
            <w:r w:rsidRPr="007B3476">
              <w:rPr>
                <w:b w:val="0"/>
              </w:rPr>
              <w:t>F-REQ-372592/A-State Matrix for 1-Pedal Warning Messages is updated to add ‘inactive’ in last row</w:t>
            </w:r>
          </w:p>
          <w:p w:rsidR="005F7023" w:rsidRPr="007B3476" w:rsidRDefault="00114B7A" w:rsidP="00114B7A">
            <w:pPr>
              <w:pStyle w:val="Heading5"/>
              <w:numPr>
                <w:ilvl w:val="0"/>
                <w:numId w:val="12"/>
              </w:numPr>
              <w:spacing w:line="276" w:lineRule="auto"/>
              <w:rPr>
                <w:b w:val="0"/>
              </w:rPr>
            </w:pPr>
            <w:r w:rsidRPr="007B3476">
              <w:rPr>
                <w:b w:val="0"/>
              </w:rPr>
              <w:t>Section 1.3.5.1.2 F-REQ-372593/A-State Matrix for 1-Pedal Drive RTT is updated to merge missing message logic.</w:t>
            </w:r>
          </w:p>
          <w:p w:rsidR="005F7023" w:rsidRPr="007B3476" w:rsidRDefault="00114B7A" w:rsidP="00114B7A">
            <w:pPr>
              <w:pStyle w:val="Heading3"/>
              <w:numPr>
                <w:ilvl w:val="0"/>
                <w:numId w:val="12"/>
              </w:numPr>
              <w:spacing w:line="276" w:lineRule="auto"/>
              <w:rPr>
                <w:b w:val="0"/>
              </w:rPr>
            </w:pPr>
            <w:r w:rsidRPr="007B3476">
              <w:rPr>
                <w:b w:val="0"/>
              </w:rPr>
              <w:t xml:space="preserve">Section 1.4.2 </w:t>
            </w:r>
            <w:r w:rsidRPr="007B3476">
              <w:rPr>
                <w:b w:val="0"/>
              </w:rPr>
              <w:t>F-REQ-372666/A Missing Message behavior for RTT is updated to remove missing message requirement.</w:t>
            </w:r>
          </w:p>
          <w:p w:rsidR="005F7023" w:rsidRPr="007B3476" w:rsidRDefault="00114B7A" w:rsidP="00114B7A">
            <w:pPr>
              <w:pStyle w:val="Heading4"/>
              <w:numPr>
                <w:ilvl w:val="0"/>
                <w:numId w:val="12"/>
              </w:numPr>
              <w:spacing w:line="276" w:lineRule="auto"/>
              <w:rPr>
                <w:b w:val="0"/>
              </w:rPr>
            </w:pPr>
            <w:r w:rsidRPr="007B3476">
              <w:rPr>
                <w:b w:val="0"/>
              </w:rPr>
              <w:t>Section 1.5.3.2 Supported Diagnostic Trouble Codes (DTCs) is updated to add missing message DTC.</w:t>
            </w:r>
          </w:p>
          <w:p w:rsidR="005F7023" w:rsidRDefault="00114B7A" w:rsidP="005F7023">
            <w:pPr>
              <w:spacing w:line="276" w:lineRule="auto"/>
              <w:ind w:left="360"/>
              <w:rPr>
                <w:rFonts w:cs="Arial"/>
              </w:rPr>
            </w:pPr>
          </w:p>
        </w:tc>
        <w:tc>
          <w:tcPr>
            <w:tcW w:w="1563" w:type="dxa"/>
          </w:tcPr>
          <w:p w:rsidR="005F7023" w:rsidRDefault="00114B7A" w:rsidP="005F7023">
            <w:pPr>
              <w:spacing w:line="276" w:lineRule="auto"/>
              <w:jc w:val="center"/>
              <w:rPr>
                <w:rFonts w:cs="Arial"/>
              </w:rPr>
            </w:pPr>
            <w:r>
              <w:rPr>
                <w:rFonts w:cs="Arial"/>
              </w:rPr>
              <w:t>12/21/2020</w:t>
            </w:r>
          </w:p>
        </w:tc>
      </w:tr>
      <w:tr w:rsidR="00A003BB" w:rsidTr="00B47524">
        <w:trPr>
          <w:trHeight w:val="557"/>
          <w:jc w:val="center"/>
        </w:trPr>
        <w:tc>
          <w:tcPr>
            <w:tcW w:w="1105" w:type="dxa"/>
          </w:tcPr>
          <w:p w:rsidR="00A003BB" w:rsidRDefault="00114B7A" w:rsidP="00A003BB">
            <w:pPr>
              <w:spacing w:line="276" w:lineRule="auto"/>
              <w:jc w:val="center"/>
              <w:rPr>
                <w:rFonts w:cs="Arial"/>
              </w:rPr>
            </w:pPr>
            <w:r>
              <w:rPr>
                <w:rFonts w:cs="Arial"/>
              </w:rPr>
              <w:t>1.4</w:t>
            </w:r>
          </w:p>
        </w:tc>
        <w:tc>
          <w:tcPr>
            <w:tcW w:w="1253" w:type="dxa"/>
          </w:tcPr>
          <w:p w:rsidR="00A003BB" w:rsidRDefault="00114B7A" w:rsidP="00A003BB">
            <w:pPr>
              <w:spacing w:line="276" w:lineRule="auto"/>
              <w:rPr>
                <w:rFonts w:cs="Arial"/>
              </w:rPr>
            </w:pPr>
            <w:r>
              <w:rPr>
                <w:rFonts w:cs="Arial"/>
              </w:rPr>
              <w:t>H. Sharma</w:t>
            </w:r>
          </w:p>
        </w:tc>
        <w:tc>
          <w:tcPr>
            <w:tcW w:w="6660" w:type="dxa"/>
          </w:tcPr>
          <w:p w:rsidR="00A003BB" w:rsidRDefault="00114B7A" w:rsidP="00A003BB">
            <w:pPr>
              <w:spacing w:line="276" w:lineRule="auto"/>
              <w:rPr>
                <w:rFonts w:cs="Arial"/>
              </w:rPr>
            </w:pPr>
            <w:r>
              <w:rPr>
                <w:rFonts w:cs="Arial"/>
              </w:rPr>
              <w:t xml:space="preserve">This updated is made based on </w:t>
            </w:r>
            <w:r>
              <w:rPr>
                <w:rFonts w:cs="Arial"/>
              </w:rPr>
              <w:t>request from Devin O’donnell and approved offline by Scott Watkins on 01/07/2020. Missing Message strategy is updated for RTT to show ‘Lat known value’ rather than always on. Also, DTC number is updated to log DTC for lost communication with ECM/PCM rather</w:t>
            </w:r>
            <w:r>
              <w:rPr>
                <w:rFonts w:cs="Arial"/>
              </w:rPr>
              <w:t xml:space="preserve"> than HPCM. Changes are marked in </w:t>
            </w:r>
            <w:r>
              <w:rPr>
                <w:rFonts w:cs="Arial"/>
                <w:shd w:val="clear" w:color="auto" w:fill="FABF8F" w:themeFill="accent6" w:themeFillTint="99"/>
              </w:rPr>
              <w:t>Orange</w:t>
            </w:r>
            <w:r>
              <w:rPr>
                <w:rFonts w:cs="Arial"/>
              </w:rPr>
              <w:t xml:space="preserve"> color.</w:t>
            </w:r>
          </w:p>
          <w:p w:rsidR="001B7AB6" w:rsidRDefault="00114B7A" w:rsidP="00A003BB">
            <w:pPr>
              <w:spacing w:line="276" w:lineRule="auto"/>
              <w:rPr>
                <w:rFonts w:cs="Arial"/>
              </w:rPr>
            </w:pPr>
            <w:r>
              <w:rPr>
                <w:rFonts w:cs="Arial"/>
              </w:rPr>
              <w:t>DICC Tracking # 672</w:t>
            </w:r>
          </w:p>
          <w:p w:rsidR="00A003BB" w:rsidRDefault="00114B7A" w:rsidP="00A003BB">
            <w:pPr>
              <w:spacing w:line="276" w:lineRule="auto"/>
              <w:rPr>
                <w:rFonts w:cs="Arial"/>
              </w:rPr>
            </w:pPr>
          </w:p>
          <w:p w:rsidR="00A003BB" w:rsidRDefault="00114B7A" w:rsidP="00114B7A">
            <w:pPr>
              <w:numPr>
                <w:ilvl w:val="0"/>
                <w:numId w:val="13"/>
              </w:numPr>
              <w:spacing w:line="256" w:lineRule="auto"/>
            </w:pPr>
            <w:r>
              <w:t>Section 1.3.5.1.2 F-REQ-372593/B-State Matrix for 1-Pedal Drive RTT is updated for missing message condition.</w:t>
            </w:r>
          </w:p>
          <w:p w:rsidR="00A003BB" w:rsidRDefault="00114B7A" w:rsidP="00114B7A">
            <w:pPr>
              <w:numPr>
                <w:ilvl w:val="0"/>
                <w:numId w:val="13"/>
              </w:numPr>
              <w:spacing w:line="256" w:lineRule="auto"/>
            </w:pPr>
            <w:r>
              <w:t>Section 1.5.3.2 DTC-REQ-405597/A-Supported Diagnostic Trouble Codes (DTCs) is</w:t>
            </w:r>
            <w:r>
              <w:t xml:space="preserve"> updated for DTC information</w:t>
            </w:r>
          </w:p>
          <w:p w:rsidR="00A003BB" w:rsidRDefault="00114B7A" w:rsidP="00A003BB">
            <w:pPr>
              <w:spacing w:line="256" w:lineRule="auto"/>
            </w:pPr>
          </w:p>
          <w:p w:rsidR="00A003BB" w:rsidRDefault="00114B7A" w:rsidP="00A003BB">
            <w:pPr>
              <w:spacing w:line="276" w:lineRule="auto"/>
              <w:rPr>
                <w:rFonts w:cs="Arial"/>
              </w:rPr>
            </w:pPr>
          </w:p>
        </w:tc>
        <w:tc>
          <w:tcPr>
            <w:tcW w:w="1563" w:type="dxa"/>
          </w:tcPr>
          <w:p w:rsidR="00A003BB" w:rsidRDefault="00114B7A" w:rsidP="00A003BB">
            <w:pPr>
              <w:spacing w:line="276" w:lineRule="auto"/>
              <w:jc w:val="center"/>
              <w:rPr>
                <w:rFonts w:cs="Arial"/>
              </w:rPr>
            </w:pPr>
            <w:r>
              <w:rPr>
                <w:rFonts w:cs="Arial"/>
              </w:rPr>
              <w:t>01/08/2021</w:t>
            </w:r>
          </w:p>
        </w:tc>
      </w:tr>
    </w:tbl>
    <w:p w:rsidR="00065347" w:rsidRDefault="00114B7A">
      <w:pPr>
        <w:rPr>
          <w:rFonts w:cs="Arial"/>
          <w:b/>
          <w:sz w:val="24"/>
        </w:rPr>
      </w:pPr>
    </w:p>
    <w:p w:rsidR="00FE2AD6" w:rsidRDefault="00114B7A">
      <w:pPr>
        <w:rPr>
          <w:rFonts w:cs="Arial"/>
          <w:b/>
          <w:sz w:val="24"/>
        </w:rPr>
      </w:pPr>
    </w:p>
    <w:p w:rsidR="00FE2AD6" w:rsidRDefault="00114B7A">
      <w:pPr>
        <w:rPr>
          <w:rFonts w:cs="Arial"/>
          <w:b/>
          <w:sz w:val="24"/>
        </w:rPr>
      </w:pPr>
    </w:p>
    <w:p w:rsidR="00246C29" w:rsidRDefault="00114B7A">
      <w:pPr>
        <w:rPr>
          <w:rFonts w:cs="Arial"/>
        </w:rPr>
      </w:pPr>
    </w:p>
    <w:p w:rsidR="00246C29" w:rsidRDefault="00114B7A">
      <w:pPr>
        <w:rPr>
          <w:rFonts w:cs="Arial"/>
        </w:rPr>
      </w:pPr>
    </w:p>
    <w:p w:rsidR="00AB1E94" w:rsidRPr="00AE06BC" w:rsidRDefault="00114B7A" w:rsidP="00406F39"/>
    <w:sectPr w:rsidR="00AB1E94" w:rsidRPr="00AE06BC" w:rsidSect="00B47524">
      <w:headerReference w:type="even" r:id="rId11"/>
      <w:headerReference w:type="default" r:id="rId12"/>
      <w:footerReference w:type="even" r:id="rId13"/>
      <w:footerReference w:type="default" r:id="rId14"/>
      <w:headerReference w:type="first" r:id="rId15"/>
      <w:footerReference w:type="first" r:id="rId16"/>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114B7A" w:rsidRDefault="00114B7A" w:rsidP="0085312A">
      <w:r>
        <w:separator/>
      </w:r>
    </w:p>
  </w:endnote>
  <w:endnote w:type="continuationSeparator" w:id="0">
    <w:p w:rsidR="00114B7A" w:rsidRDefault="00114B7A"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B47524" w:rsidRDefault="00B47524">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B47524">
            <w:rPr>
              <w:b/>
              <w:smallCaps/>
              <w:noProof/>
              <w:sz w:val="16"/>
            </w:rPr>
            <w:t>TC_RM_1610382950334</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B47524" w:rsidRDefault="00B47524">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114B7A" w:rsidRDefault="00114B7A" w:rsidP="0085312A">
      <w:r>
        <w:separator/>
      </w:r>
    </w:p>
  </w:footnote>
  <w:footnote w:type="continuationSeparator" w:id="0">
    <w:p w:rsidR="00114B7A" w:rsidRDefault="00114B7A"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B47524" w:rsidRDefault="00B47524">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B47524" w:rsidRDefault="00B47524">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14C86032"/>
    <w:multiLevelType w:val="hybridMultilevel"/>
    <w:tmpl w:val="6AC8F076"/>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6" w15:restartNumberingAfterBreak="0">
    <w:nsid w:val="3BF96033"/>
    <w:multiLevelType w:val="hybridMultilevel"/>
    <w:tmpl w:val="290C079A"/>
    <w:lvl w:ilvl="0" w:tplc="9126C85C">
      <w:start w:val="1"/>
      <w:numFmt w:val="decimal"/>
      <w:lvlText w:val="%1."/>
      <w:lvlJc w:val="left"/>
      <w:pPr>
        <w:ind w:left="720" w:hanging="360"/>
      </w:pPr>
      <w:rPr>
        <w:rFonts w:cs="Arial"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3D9C6018"/>
    <w:multiLevelType w:val="hybridMultilevel"/>
    <w:tmpl w:val="86B0B1D0"/>
    <w:lvl w:ilvl="0" w:tplc="9ADA08CA">
      <w:start w:val="1"/>
      <w:numFmt w:val="decimal"/>
      <w:lvlText w:val="(%1)"/>
      <w:lvlJc w:val="left"/>
      <w:pPr>
        <w:ind w:left="2880" w:hanging="360"/>
      </w:pPr>
      <w:rPr>
        <w:rFonts w:hint="default"/>
        <w:sz w:val="16"/>
      </w:rPr>
    </w:lvl>
    <w:lvl w:ilvl="1" w:tplc="04090019" w:tentative="1">
      <w:start w:val="1"/>
      <w:numFmt w:val="lowerLetter"/>
      <w:lvlText w:val="%2."/>
      <w:lvlJc w:val="left"/>
      <w:pPr>
        <w:ind w:left="3600" w:hanging="360"/>
      </w:pPr>
    </w:lvl>
    <w:lvl w:ilvl="2" w:tplc="0409001B" w:tentative="1">
      <w:start w:val="1"/>
      <w:numFmt w:val="lowerRoman"/>
      <w:lvlText w:val="%3."/>
      <w:lvlJc w:val="right"/>
      <w:pPr>
        <w:ind w:left="4320" w:hanging="180"/>
      </w:pPr>
    </w:lvl>
    <w:lvl w:ilvl="3" w:tplc="0409000F" w:tentative="1">
      <w:start w:val="1"/>
      <w:numFmt w:val="decimal"/>
      <w:lvlText w:val="%4."/>
      <w:lvlJc w:val="left"/>
      <w:pPr>
        <w:ind w:left="5040" w:hanging="360"/>
      </w:pPr>
    </w:lvl>
    <w:lvl w:ilvl="4" w:tplc="04090019" w:tentative="1">
      <w:start w:val="1"/>
      <w:numFmt w:val="lowerLetter"/>
      <w:lvlText w:val="%5."/>
      <w:lvlJc w:val="left"/>
      <w:pPr>
        <w:ind w:left="5760" w:hanging="360"/>
      </w:pPr>
    </w:lvl>
    <w:lvl w:ilvl="5" w:tplc="0409001B" w:tentative="1">
      <w:start w:val="1"/>
      <w:numFmt w:val="lowerRoman"/>
      <w:lvlText w:val="%6."/>
      <w:lvlJc w:val="right"/>
      <w:pPr>
        <w:ind w:left="6480" w:hanging="180"/>
      </w:pPr>
    </w:lvl>
    <w:lvl w:ilvl="6" w:tplc="0409000F" w:tentative="1">
      <w:start w:val="1"/>
      <w:numFmt w:val="decimal"/>
      <w:lvlText w:val="%7."/>
      <w:lvlJc w:val="left"/>
      <w:pPr>
        <w:ind w:left="7200" w:hanging="360"/>
      </w:pPr>
    </w:lvl>
    <w:lvl w:ilvl="7" w:tplc="04090019" w:tentative="1">
      <w:start w:val="1"/>
      <w:numFmt w:val="lowerLetter"/>
      <w:lvlText w:val="%8."/>
      <w:lvlJc w:val="left"/>
      <w:pPr>
        <w:ind w:left="7920" w:hanging="360"/>
      </w:pPr>
    </w:lvl>
    <w:lvl w:ilvl="8" w:tplc="0409001B" w:tentative="1">
      <w:start w:val="1"/>
      <w:numFmt w:val="lowerRoman"/>
      <w:lvlText w:val="%9."/>
      <w:lvlJc w:val="right"/>
      <w:pPr>
        <w:ind w:left="8640" w:hanging="180"/>
      </w:pPr>
    </w:lvl>
  </w:abstractNum>
  <w:abstractNum w:abstractNumId="8" w15:restartNumberingAfterBreak="0">
    <w:nsid w:val="44816034"/>
    <w:multiLevelType w:val="hybridMultilevel"/>
    <w:tmpl w:val="3FD43CB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4AFA6007"/>
    <w:multiLevelType w:val="multilevel"/>
    <w:tmpl w:val="48460C24"/>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92"/>
        </w:tabs>
        <w:ind w:left="792" w:hanging="432"/>
      </w:pPr>
    </w:lvl>
    <w:lvl w:ilvl="2">
      <w:start w:val="1"/>
      <w:numFmt w:val="decimal"/>
      <w:lvlText w:val="%1.%2.%3."/>
      <w:lvlJc w:val="left"/>
      <w:pPr>
        <w:tabs>
          <w:tab w:val="num" w:pos="1224"/>
        </w:tabs>
        <w:ind w:left="1224" w:hanging="504"/>
      </w:pPr>
    </w:lvl>
    <w:lvl w:ilvl="3">
      <w:start w:val="1"/>
      <w:numFmt w:val="bullet"/>
      <w:lvlText w:val=""/>
      <w:lvlJc w:val="left"/>
      <w:pPr>
        <w:tabs>
          <w:tab w:val="num" w:pos="1440"/>
        </w:tabs>
        <w:ind w:left="1440" w:hanging="360"/>
      </w:pPr>
      <w:rPr>
        <w:rFonts w:ascii="Symbol" w:hAnsi="Symbol" w:cs="Symbol" w:hint="default"/>
      </w:rPr>
    </w:lvl>
    <w:lvl w:ilvl="4">
      <w:start w:val="1"/>
      <w:numFmt w:val="bullet"/>
      <w:lvlText w:val="o"/>
      <w:lvlJc w:val="left"/>
      <w:pPr>
        <w:tabs>
          <w:tab w:val="num" w:pos="1800"/>
        </w:tabs>
        <w:ind w:left="1800" w:hanging="360"/>
      </w:pPr>
      <w:rPr>
        <w:rFonts w:ascii="Courier New" w:hAnsi="Courier New" w:cs="Courier New" w:hint="default"/>
      </w:rPr>
    </w:lvl>
    <w:lvl w:ilvl="5">
      <w:start w:val="1"/>
      <w:numFmt w:val="bullet"/>
      <w:lvlText w:val="o"/>
      <w:lvlJc w:val="left"/>
      <w:pPr>
        <w:tabs>
          <w:tab w:val="num" w:pos="2160"/>
        </w:tabs>
        <w:ind w:left="2160" w:hanging="360"/>
      </w:pPr>
      <w:rPr>
        <w:rFonts w:ascii="Courier New" w:hAnsi="Courier New" w:cs="Courier New" w:hint="default"/>
      </w:rPr>
    </w:lvl>
    <w:lvl w:ilvl="6">
      <w:start w:val="1"/>
      <w:numFmt w:val="bullet"/>
      <w:lvlText w:val="o"/>
      <w:lvlJc w:val="left"/>
      <w:pPr>
        <w:tabs>
          <w:tab w:val="num" w:pos="2520"/>
        </w:tabs>
        <w:ind w:left="2520" w:hanging="360"/>
      </w:pPr>
      <w:rPr>
        <w:rFonts w:ascii="Courier New" w:hAnsi="Courier New" w:cs="Courier New" w:hint="default"/>
      </w:rPr>
    </w:lvl>
    <w:lvl w:ilvl="7">
      <w:start w:val="1"/>
      <w:numFmt w:val="decimal"/>
      <w:lvlText w:val="%1.%2.%3.%4.%5.%6.%7.%8."/>
      <w:lvlJc w:val="left"/>
      <w:pPr>
        <w:tabs>
          <w:tab w:val="num" w:pos="3744"/>
        </w:tabs>
        <w:ind w:left="3744" w:hanging="1224"/>
      </w:pPr>
    </w:lvl>
    <w:lvl w:ilvl="8">
      <w:start w:val="1"/>
      <w:numFmt w:val="decimal"/>
      <w:lvlText w:val="%1.%2.%3.%4.%5.%6.%7.%8.%9."/>
      <w:lvlJc w:val="left"/>
      <w:pPr>
        <w:tabs>
          <w:tab w:val="num" w:pos="4320"/>
        </w:tabs>
        <w:ind w:left="4320" w:hanging="1440"/>
      </w:pPr>
    </w:lvl>
  </w:abstractNum>
  <w:abstractNum w:abstractNumId="10" w15:restartNumberingAfterBreak="0">
    <w:nsid w:val="5ED76019"/>
    <w:multiLevelType w:val="hybridMultilevel"/>
    <w:tmpl w:val="C3E6E3D4"/>
    <w:lvl w:ilvl="0" w:tplc="04090001">
      <w:start w:val="1"/>
      <w:numFmt w:val="bullet"/>
      <w:lvlText w:val=""/>
      <w:lvlJc w:val="left"/>
      <w:pPr>
        <w:tabs>
          <w:tab w:val="num" w:pos="1800"/>
        </w:tabs>
        <w:ind w:left="1800" w:hanging="360"/>
      </w:pPr>
      <w:rPr>
        <w:rFonts w:ascii="Symbol" w:hAnsi="Symbol" w:hint="default"/>
      </w:rPr>
    </w:lvl>
    <w:lvl w:ilvl="1" w:tplc="04090003">
      <w:start w:val="1"/>
      <w:numFmt w:val="bullet"/>
      <w:lvlText w:val="o"/>
      <w:lvlJc w:val="left"/>
      <w:pPr>
        <w:tabs>
          <w:tab w:val="num" w:pos="2520"/>
        </w:tabs>
        <w:ind w:left="2520" w:hanging="360"/>
      </w:pPr>
      <w:rPr>
        <w:rFonts w:ascii="Courier New" w:hAnsi="Courier New"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11" w15:restartNumberingAfterBreak="0">
    <w:nsid w:val="60086009"/>
    <w:multiLevelType w:val="hybridMultilevel"/>
    <w:tmpl w:val="86223064"/>
    <w:lvl w:ilvl="0" w:tplc="04090001">
      <w:start w:val="1"/>
      <w:numFmt w:val="bullet"/>
      <w:lvlText w:val=""/>
      <w:lvlJc w:val="left"/>
      <w:pPr>
        <w:tabs>
          <w:tab w:val="num" w:pos="1440"/>
        </w:tabs>
        <w:ind w:left="1440" w:hanging="360"/>
      </w:pPr>
      <w:rPr>
        <w:rFonts w:ascii="Symbol" w:hAnsi="Symbol" w:hint="default"/>
      </w:rPr>
    </w:lvl>
    <w:lvl w:ilvl="1" w:tplc="04090003">
      <w:start w:val="1"/>
      <w:numFmt w:val="bullet"/>
      <w:lvlText w:val="o"/>
      <w:lvlJc w:val="left"/>
      <w:pPr>
        <w:tabs>
          <w:tab w:val="num" w:pos="2160"/>
        </w:tabs>
        <w:ind w:left="2160" w:hanging="360"/>
      </w:pPr>
      <w:rPr>
        <w:rFonts w:ascii="Courier New" w:hAnsi="Courier New" w:cs="Times New Roman" w:hint="default"/>
      </w:rPr>
    </w:lvl>
    <w:lvl w:ilvl="2" w:tplc="04090005">
      <w:start w:val="1"/>
      <w:numFmt w:val="bullet"/>
      <w:lvlText w:val=""/>
      <w:lvlJc w:val="left"/>
      <w:pPr>
        <w:tabs>
          <w:tab w:val="num" w:pos="2880"/>
        </w:tabs>
        <w:ind w:left="2880" w:hanging="360"/>
      </w:pPr>
      <w:rPr>
        <w:rFonts w:ascii="Wingdings" w:hAnsi="Wingdings" w:hint="default"/>
      </w:rPr>
    </w:lvl>
    <w:lvl w:ilvl="3" w:tplc="04090001">
      <w:start w:val="1"/>
      <w:numFmt w:val="bullet"/>
      <w:lvlText w:val=""/>
      <w:lvlJc w:val="left"/>
      <w:pPr>
        <w:tabs>
          <w:tab w:val="num" w:pos="3600"/>
        </w:tabs>
        <w:ind w:left="3600" w:hanging="360"/>
      </w:pPr>
      <w:rPr>
        <w:rFonts w:ascii="Symbol" w:hAnsi="Symbol" w:hint="default"/>
      </w:rPr>
    </w:lvl>
    <w:lvl w:ilvl="4" w:tplc="04090003">
      <w:start w:val="1"/>
      <w:numFmt w:val="bullet"/>
      <w:lvlText w:val="o"/>
      <w:lvlJc w:val="left"/>
      <w:pPr>
        <w:tabs>
          <w:tab w:val="num" w:pos="4320"/>
        </w:tabs>
        <w:ind w:left="4320" w:hanging="360"/>
      </w:pPr>
      <w:rPr>
        <w:rFonts w:ascii="Courier New" w:hAnsi="Courier New" w:cs="Times New Roman" w:hint="default"/>
      </w:rPr>
    </w:lvl>
    <w:lvl w:ilvl="5" w:tplc="04090005">
      <w:start w:val="1"/>
      <w:numFmt w:val="bullet"/>
      <w:lvlText w:val=""/>
      <w:lvlJc w:val="left"/>
      <w:pPr>
        <w:tabs>
          <w:tab w:val="num" w:pos="5040"/>
        </w:tabs>
        <w:ind w:left="5040" w:hanging="360"/>
      </w:pPr>
      <w:rPr>
        <w:rFonts w:ascii="Wingdings" w:hAnsi="Wingdings" w:hint="default"/>
      </w:rPr>
    </w:lvl>
    <w:lvl w:ilvl="6" w:tplc="04090001">
      <w:start w:val="1"/>
      <w:numFmt w:val="bullet"/>
      <w:lvlText w:val=""/>
      <w:lvlJc w:val="left"/>
      <w:pPr>
        <w:tabs>
          <w:tab w:val="num" w:pos="5760"/>
        </w:tabs>
        <w:ind w:left="5760" w:hanging="360"/>
      </w:pPr>
      <w:rPr>
        <w:rFonts w:ascii="Symbol" w:hAnsi="Symbol" w:hint="default"/>
      </w:rPr>
    </w:lvl>
    <w:lvl w:ilvl="7" w:tplc="04090003">
      <w:start w:val="1"/>
      <w:numFmt w:val="bullet"/>
      <w:lvlText w:val="o"/>
      <w:lvlJc w:val="left"/>
      <w:pPr>
        <w:tabs>
          <w:tab w:val="num" w:pos="6480"/>
        </w:tabs>
        <w:ind w:left="6480" w:hanging="360"/>
      </w:pPr>
      <w:rPr>
        <w:rFonts w:ascii="Courier New" w:hAnsi="Courier New" w:cs="Times New Roman" w:hint="default"/>
      </w:rPr>
    </w:lvl>
    <w:lvl w:ilvl="8" w:tplc="04090005">
      <w:start w:val="1"/>
      <w:numFmt w:val="bullet"/>
      <w:lvlText w:val=""/>
      <w:lvlJc w:val="left"/>
      <w:pPr>
        <w:tabs>
          <w:tab w:val="num" w:pos="7200"/>
        </w:tabs>
        <w:ind w:left="7200" w:hanging="360"/>
      </w:pPr>
      <w:rPr>
        <w:rFonts w:ascii="Wingdings" w:hAnsi="Wingdings" w:hint="default"/>
      </w:rPr>
    </w:lvl>
  </w:abstractNum>
  <w:abstractNum w:abstractNumId="12"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9"/>
  </w:num>
  <w:num w:numId="8">
    <w:abstractNumId w:val="11"/>
  </w:num>
  <w:num w:numId="9">
    <w:abstractNumId w:val="7"/>
  </w:num>
  <w:num w:numId="10">
    <w:abstractNumId w:val="10"/>
  </w:num>
  <w:num w:numId="11">
    <w:abstractNumId w:val="8"/>
  </w:num>
  <w:num w:numId="12">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30"/>
  <w:embedSystemFonts/>
  <w:proofState w:spelling="clean" w:grammar="clean"/>
  <w:defaultTabStop w:val="720"/>
  <w:characterSpacingControl w:val="doNotCompress"/>
  <w:savePreviewPicture/>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14B7A"/>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3476"/>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524"/>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4058CA4C"/>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footer" Target="footer3.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header" Target="header3.xml"/><Relationship Id="rId10" Type="http://schemas.openxmlformats.org/officeDocument/2006/relationships/image" Target="media/image2.png"/><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footer" Target="footer2.xml"/></Relationships>
</file>

<file path=word/_rels/header2.xml.rels><?xml version="1.0" encoding="UTF-8" standalone="yes"?>
<Relationships xmlns="http://schemas.openxmlformats.org/package/2006/relationships"><Relationship Id="rId1" Type="http://schemas.openxmlformats.org/officeDocument/2006/relationships/image" Target="media/image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TotalTime>
  <Pages>8</Pages>
  <Words>1467</Words>
  <Characters>8367</Characters>
  <Application>Microsoft Office Word</Application>
  <DocSecurity>0</DocSecurity>
  <Lines>69</Lines>
  <Paragraphs>19</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9815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Sharma, Hariom (H.)</cp:lastModifiedBy>
  <cp:revision>2</cp:revision>
  <dcterms:created xsi:type="dcterms:W3CDTF">2021-01-11T16:52:00Z</dcterms:created>
  <dcterms:modified xsi:type="dcterms:W3CDTF">2021-01-11T16:52:00Z</dcterms:modified>
</cp:coreProperties>
</file>