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vsd" ContentType="application/vnd.visio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D2426" w:rsidRDefault="001D2426" w:rsidP="00530C8E"/>
    <w:p w:rsidR="00406F39" w:rsidRDefault="000175EA" w:rsidP="00B9479B">
      <w:pPr>
        <w:pStyle w:val="Heading1"/>
      </w:pPr>
      <w:r>
        <w:lastRenderedPageBreak/>
        <w:t>Warning - Limited Battery Performance due to Cold/Hot Battery – BEV – CGEA1.3</w:t>
      </w:r>
    </w:p>
    <w:p w:rsidR="00406F39" w:rsidRDefault="000175EA" w:rsidP="00B9479B">
      <w:pPr>
        <w:pStyle w:val="Heading2"/>
      </w:pPr>
      <w:r>
        <w:t>Functional Description</w:t>
      </w:r>
    </w:p>
    <w:p w:rsidR="00751D35" w:rsidRPr="007627AE" w:rsidRDefault="000175EA">
      <w:pPr>
        <w:rPr>
          <w:rFonts w:cs="Arial"/>
        </w:rPr>
      </w:pPr>
      <w:r w:rsidRPr="007627AE">
        <w:rPr>
          <w:rFonts w:cs="Arial"/>
        </w:rPr>
        <w:t xml:space="preserve">   </w:t>
      </w:r>
    </w:p>
    <w:p w:rsidR="004842D5" w:rsidRDefault="000175EA" w:rsidP="004842D5">
      <w:pPr>
        <w:autoSpaceDE w:val="0"/>
        <w:autoSpaceDN w:val="0"/>
        <w:adjustRightInd w:val="0"/>
        <w:rPr>
          <w:rFonts w:cs="Arial"/>
        </w:rPr>
      </w:pPr>
      <w:r w:rsidRPr="004842D5">
        <w:rPr>
          <w:rFonts w:cs="Arial"/>
        </w:rPr>
        <w:t xml:space="preserve">The IPC shall display the battery performance </w:t>
      </w:r>
      <w:r>
        <w:rPr>
          <w:rFonts w:cs="Arial"/>
        </w:rPr>
        <w:t xml:space="preserve">RTT and </w:t>
      </w:r>
      <w:r w:rsidRPr="004842D5">
        <w:rPr>
          <w:rFonts w:cs="Arial"/>
        </w:rPr>
        <w:t xml:space="preserve">warning messages </w:t>
      </w:r>
      <w:r>
        <w:rPr>
          <w:rFonts w:cs="Arial"/>
        </w:rPr>
        <w:t xml:space="preserve">to inform the driver that performance is limited due to either cold or warm battery. The warnings are triggered </w:t>
      </w:r>
      <w:r w:rsidRPr="004842D5">
        <w:rPr>
          <w:rFonts w:cs="Arial"/>
        </w:rPr>
        <w:t xml:space="preserve">based on the input from the </w:t>
      </w:r>
      <w:r>
        <w:rPr>
          <w:rFonts w:cs="Arial"/>
        </w:rPr>
        <w:t>PCM, gateway through the GWM.</w:t>
      </w:r>
    </w:p>
    <w:p w:rsidR="004842D5" w:rsidRDefault="000175EA" w:rsidP="004842D5">
      <w:pPr>
        <w:autoSpaceDE w:val="0"/>
        <w:autoSpaceDN w:val="0"/>
        <w:adjustRightInd w:val="0"/>
        <w:rPr>
          <w:rFonts w:cs="Arial"/>
        </w:rPr>
      </w:pPr>
    </w:p>
    <w:p w:rsidR="004842D5" w:rsidRDefault="000175EA" w:rsidP="004842D5">
      <w:pPr>
        <w:autoSpaceDE w:val="0"/>
        <w:autoSpaceDN w:val="0"/>
        <w:adjustRightInd w:val="0"/>
        <w:rPr>
          <w:rFonts w:cs="Arial"/>
        </w:rPr>
      </w:pPr>
      <w:r>
        <w:rPr>
          <w:rFonts w:cs="Arial"/>
        </w:rPr>
        <w:t>There are two levels of warnings (limited and severely limited) due to cold battery a</w:t>
      </w:r>
      <w:r>
        <w:rPr>
          <w:rFonts w:cs="Arial"/>
        </w:rPr>
        <w:t xml:space="preserve">nd two levels warnings (limited and severely limited) due to hot battery. There are two levels of RTT based on limited and severely limited performance. </w:t>
      </w:r>
    </w:p>
    <w:p w:rsidR="00133723" w:rsidRDefault="000175EA" w:rsidP="004842D5">
      <w:pPr>
        <w:autoSpaceDE w:val="0"/>
        <w:autoSpaceDN w:val="0"/>
        <w:adjustRightInd w:val="0"/>
        <w:rPr>
          <w:rFonts w:cs="Arial"/>
        </w:rPr>
      </w:pPr>
    </w:p>
    <w:p w:rsidR="002D3FFB" w:rsidRDefault="000175EA" w:rsidP="002D3FFB">
      <w:pPr>
        <w:rPr>
          <w:color w:val="000000"/>
        </w:rPr>
      </w:pPr>
      <w:r>
        <w:rPr>
          <w:color w:val="000000"/>
        </w:rPr>
        <w:t xml:space="preserve">The IPC correlates the Operational Mode, </w:t>
      </w:r>
      <w:r>
        <w:rPr>
          <w:highlight w:val="green"/>
        </w:rPr>
        <w:t>BattElecPerf_D2_Actl</w:t>
      </w:r>
      <w:r>
        <w:t xml:space="preserve"> </w:t>
      </w:r>
      <w:r>
        <w:rPr>
          <w:color w:val="000000"/>
        </w:rPr>
        <w:t>CAN signal to display the Warning on di</w:t>
      </w:r>
      <w:r>
        <w:rPr>
          <w:color w:val="000000"/>
        </w:rPr>
        <w:t xml:space="preserve">splay. New signal, </w:t>
      </w:r>
      <w:r>
        <w:t>BattTracLimPerf_D_Dsply is added to control RTT status.</w:t>
      </w:r>
    </w:p>
    <w:p w:rsidR="004842D5" w:rsidRDefault="000175EA" w:rsidP="004842D5">
      <w:pPr>
        <w:autoSpaceDE w:val="0"/>
        <w:autoSpaceDN w:val="0"/>
        <w:adjustRightInd w:val="0"/>
        <w:rPr>
          <w:rFonts w:ascii="Helvetica" w:hAnsi="Helvetica" w:cs="Helvetica"/>
          <w:color w:val="0000FF"/>
        </w:rPr>
      </w:pPr>
      <w:r>
        <w:rPr>
          <w:rFonts w:ascii="Helvetica" w:hAnsi="Helvetica" w:cs="Helvetica"/>
          <w:color w:val="0000FF"/>
        </w:rPr>
        <w:t xml:space="preserve"> </w:t>
      </w:r>
    </w:p>
    <w:p w:rsidR="002E4409" w:rsidRPr="007627AE" w:rsidRDefault="000175EA" w:rsidP="00967DF6">
      <w:pPr>
        <w:ind w:left="720"/>
        <w:rPr>
          <w:color w:val="000000"/>
        </w:rPr>
      </w:pPr>
    </w:p>
    <w:p w:rsidR="00406F39" w:rsidRDefault="000175EA" w:rsidP="00B9479B">
      <w:pPr>
        <w:pStyle w:val="Heading2"/>
      </w:pPr>
      <w:r>
        <w:t>Interfaces</w:t>
      </w:r>
    </w:p>
    <w:p w:rsidR="00406F39" w:rsidRDefault="000175EA" w:rsidP="00B9479B">
      <w:pPr>
        <w:pStyle w:val="Heading3"/>
      </w:pPr>
      <w:r>
        <w:t xml:space="preserve">Interface Context Diagram (I/O Block </w:t>
      </w:r>
      <w:r>
        <w:t>Diagram)</w:t>
      </w:r>
    </w:p>
    <w:p w:rsidR="000763DC" w:rsidRPr="007627AE" w:rsidRDefault="000175EA" w:rsidP="000763DC">
      <w:pPr>
        <w:rPr>
          <w:rFonts w:cs="Arial"/>
        </w:rPr>
      </w:pPr>
    </w:p>
    <w:p w:rsidR="00987B98" w:rsidRPr="00657C40" w:rsidRDefault="000175EA" w:rsidP="009F2D35">
      <w:pPr>
        <w:keepNext/>
        <w:rPr>
          <w:rFonts w:cs="Arial"/>
        </w:rPr>
      </w:pPr>
      <w:r>
        <w:rPr>
          <w:rFonts w:cs="Arial"/>
        </w:rPr>
        <w:t xml:space="preserve">                  Limited Battery Performance </w:t>
      </w:r>
      <w:r w:rsidRPr="0058318E">
        <w:rPr>
          <w:rFonts w:cs="Arial"/>
        </w:rPr>
        <w:t>(Due to Cold/Hot Battery)</w:t>
      </w:r>
      <w:r>
        <w:t xml:space="preserve"> </w:t>
      </w:r>
      <w:r w:rsidRPr="00657C40">
        <w:rPr>
          <w:rFonts w:cs="Arial"/>
        </w:rPr>
        <w:t>Warning Function Context Diagram</w:t>
      </w:r>
    </w:p>
    <w:p w:rsidR="00325D46" w:rsidRPr="007627AE" w:rsidRDefault="00C87C16" w:rsidP="00C87C16">
      <w:pPr>
        <w:jc w:val="center"/>
        <w:rPr>
          <w:rFonts w:cs="Arial"/>
        </w:rPr>
      </w:pPr>
      <w:r>
        <w:object w:dxaOrig="10380" w:dyaOrig="498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5ed52a640000d4186a215476" o:spid="_x0000_i1025" type="#_x0000_t75" style="width:519pt;height:249pt" o:ole="">
            <v:imagedata r:id="rId8" o:title=""/>
          </v:shape>
          <o:OLEObject Type="Embed" ProgID="Visio.Drawing.11" ShapeID="5ed52a640000d4186a215476" DrawAspect="Content" ObjectID="_1652519741" r:id="rId9"/>
        </w:object>
      </w:r>
    </w:p>
    <w:p w:rsidR="00406F39" w:rsidRDefault="000175EA" w:rsidP="00B9479B">
      <w:pPr>
        <w:pStyle w:val="Heading3"/>
      </w:pPr>
      <w:r>
        <w:t>Inputs</w:t>
      </w:r>
    </w:p>
    <w:p w:rsidR="00C87C16" w:rsidRPr="00C87C16" w:rsidRDefault="00C87C16" w:rsidP="00B9479B">
      <w:pPr>
        <w:pStyle w:val="Heading4"/>
        <w:rPr>
          <w:b w:val="0"/>
          <w:u w:val="single"/>
        </w:rPr>
      </w:pPr>
      <w:r w:rsidRPr="00C87C16">
        <w:rPr>
          <w:b w:val="0"/>
          <w:u w:val="single"/>
        </w:rPr>
        <w:t>IR-REQ-367437/A-INTERNAL</w:t>
      </w:r>
    </w:p>
    <w:p w:rsidR="000259A2" w:rsidRPr="000259A2" w:rsidRDefault="000175EA" w:rsidP="000259A2">
      <w:r w:rsidRPr="000259A2">
        <w:t>Operational_Mode</w:t>
      </w:r>
    </w:p>
    <w:p w:rsidR="00B66E3B" w:rsidRDefault="000175EA"/>
    <w:p w:rsidR="00406F39" w:rsidRDefault="000175EA" w:rsidP="00B9479B">
      <w:pPr>
        <w:pStyle w:val="Heading4"/>
      </w:pPr>
      <w:r>
        <w:t>MUX Signals</w:t>
      </w:r>
    </w:p>
    <w:p w:rsidR="000B520E" w:rsidRDefault="000175EA" w:rsidP="000B520E">
      <w:pPr>
        <w:rPr>
          <w:rFonts w:cs="Arial"/>
          <w:color w:val="000000"/>
        </w:rPr>
      </w:pPr>
    </w:p>
    <w:p w:rsidR="000B520E" w:rsidRDefault="000175EA" w:rsidP="000B520E">
      <w:pPr>
        <w:rPr>
          <w:rFonts w:cs="Arial"/>
          <w:color w:val="000000"/>
        </w:rPr>
      </w:pPr>
    </w:p>
    <w:p w:rsidR="000B520E" w:rsidRDefault="000175EA" w:rsidP="000B520E">
      <w:pPr>
        <w:rPr>
          <w:rFonts w:cs="Arial"/>
          <w:color w:val="000000"/>
        </w:rPr>
      </w:pPr>
    </w:p>
    <w:p w:rsidR="000B520E" w:rsidRDefault="000175EA" w:rsidP="000B520E">
      <w:pPr>
        <w:rPr>
          <w:rFonts w:cs="Arial"/>
          <w:color w:val="000000"/>
        </w:rPr>
      </w:pPr>
    </w:p>
    <w:p w:rsidR="00406F39" w:rsidRDefault="000175EA" w:rsidP="00B9479B">
      <w:pPr>
        <w:pStyle w:val="Heading5"/>
      </w:pPr>
      <w:r w:rsidRPr="00B9479B">
        <w:lastRenderedPageBreak/>
        <w:t>SIG-REQ-367431/B-BattElecPerf_D2_Actl Signal Details</w:t>
      </w:r>
    </w:p>
    <w:p w:rsidR="00AE06BC" w:rsidRPr="00AE06BC" w:rsidRDefault="000175EA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5"/>
        <w:gridCol w:w="2140"/>
        <w:gridCol w:w="900"/>
        <w:gridCol w:w="2697"/>
        <w:gridCol w:w="8"/>
        <w:gridCol w:w="712"/>
        <w:gridCol w:w="8"/>
        <w:gridCol w:w="622"/>
        <w:gridCol w:w="8"/>
        <w:gridCol w:w="802"/>
        <w:gridCol w:w="8"/>
        <w:gridCol w:w="892"/>
        <w:gridCol w:w="8"/>
        <w:gridCol w:w="712"/>
        <w:gridCol w:w="8"/>
        <w:gridCol w:w="712"/>
        <w:gridCol w:w="8"/>
        <w:gridCol w:w="740"/>
      </w:tblGrid>
      <w:tr w:rsidR="00217E83" w:rsidTr="00217E83">
        <w:trPr>
          <w:jc w:val="center"/>
        </w:trPr>
        <w:tc>
          <w:tcPr>
            <w:tcW w:w="215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17E83" w:rsidRDefault="000175EA">
            <w:pPr>
              <w:spacing w:line="25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Signal</w:t>
            </w:r>
          </w:p>
          <w:p w:rsidR="00217E83" w:rsidRDefault="000175EA">
            <w:pPr>
              <w:spacing w:line="25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Name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17E83" w:rsidRDefault="000175EA">
            <w:pPr>
              <w:spacing w:line="25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Size</w:t>
            </w:r>
          </w:p>
          <w:p w:rsidR="00217E83" w:rsidRDefault="000175EA">
            <w:pPr>
              <w:spacing w:line="25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(bits)</w:t>
            </w:r>
          </w:p>
        </w:tc>
        <w:tc>
          <w:tcPr>
            <w:tcW w:w="2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17E83" w:rsidRDefault="000175EA">
            <w:pPr>
              <w:spacing w:line="25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Detail</w:t>
            </w:r>
          </w:p>
        </w:tc>
        <w:tc>
          <w:tcPr>
            <w:tcW w:w="7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17E83" w:rsidRDefault="000175EA">
            <w:pPr>
              <w:spacing w:line="25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Units</w:t>
            </w:r>
          </w:p>
        </w:tc>
        <w:tc>
          <w:tcPr>
            <w:tcW w:w="6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17E83" w:rsidRDefault="000175EA">
            <w:pPr>
              <w:spacing w:line="25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Res</w:t>
            </w:r>
          </w:p>
        </w:tc>
        <w:tc>
          <w:tcPr>
            <w:tcW w:w="81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17E83" w:rsidRDefault="000175EA">
            <w:pPr>
              <w:spacing w:line="25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Offset</w:t>
            </w:r>
          </w:p>
        </w:tc>
        <w:tc>
          <w:tcPr>
            <w:tcW w:w="9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17E83" w:rsidRDefault="000175EA">
            <w:pPr>
              <w:spacing w:line="25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State</w:t>
            </w:r>
          </w:p>
          <w:p w:rsidR="00217E83" w:rsidRDefault="000175EA">
            <w:pPr>
              <w:spacing w:line="25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Encoded</w:t>
            </w:r>
          </w:p>
        </w:tc>
        <w:tc>
          <w:tcPr>
            <w:tcW w:w="7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17E83" w:rsidRDefault="000175EA">
            <w:pPr>
              <w:spacing w:line="25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Min.</w:t>
            </w:r>
          </w:p>
        </w:tc>
        <w:tc>
          <w:tcPr>
            <w:tcW w:w="7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17E83" w:rsidRDefault="000175EA">
            <w:pPr>
              <w:spacing w:line="25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Max.</w:t>
            </w:r>
          </w:p>
        </w:tc>
        <w:tc>
          <w:tcPr>
            <w:tcW w:w="74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17E83" w:rsidRDefault="000175EA">
            <w:pPr>
              <w:keepNext/>
              <w:spacing w:line="256" w:lineRule="auto"/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Bus</w:t>
            </w:r>
          </w:p>
        </w:tc>
      </w:tr>
      <w:tr w:rsidR="00217E83" w:rsidTr="00217E83">
        <w:trPr>
          <w:jc w:val="center"/>
        </w:trPr>
        <w:tc>
          <w:tcPr>
            <w:tcW w:w="215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17E83" w:rsidRDefault="000175EA">
            <w:pPr>
              <w:keepNext/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  <w:highlight w:val="green"/>
              </w:rPr>
              <w:t>BattElecPerf_D2_Actl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17E83" w:rsidRDefault="000175EA">
            <w:pPr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3</w:t>
            </w:r>
          </w:p>
        </w:tc>
        <w:tc>
          <w:tcPr>
            <w:tcW w:w="2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17E83" w:rsidRDefault="000175EA">
            <w:pPr>
              <w:spacing w:line="256" w:lineRule="auto"/>
              <w:jc w:val="center"/>
              <w:outlineLvl w:val="0"/>
              <w:rPr>
                <w:rFonts w:cs="Arial"/>
              </w:rPr>
            </w:pPr>
          </w:p>
        </w:tc>
        <w:tc>
          <w:tcPr>
            <w:tcW w:w="7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17E83" w:rsidRDefault="000175EA">
            <w:pPr>
              <w:keepNext/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SED</w:t>
            </w:r>
          </w:p>
        </w:tc>
        <w:tc>
          <w:tcPr>
            <w:tcW w:w="6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17E83" w:rsidRDefault="000175EA">
            <w:pPr>
              <w:keepNext/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81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17E83" w:rsidRDefault="000175EA">
            <w:pPr>
              <w:keepNext/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0</w:t>
            </w:r>
          </w:p>
        </w:tc>
        <w:tc>
          <w:tcPr>
            <w:tcW w:w="9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17E83" w:rsidRDefault="000175EA">
            <w:pPr>
              <w:keepNext/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17E83" w:rsidRDefault="000175EA">
            <w:pPr>
              <w:keepNext/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0 (0x0)</w:t>
            </w:r>
          </w:p>
        </w:tc>
        <w:tc>
          <w:tcPr>
            <w:tcW w:w="7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17E83" w:rsidRDefault="000175EA">
            <w:pPr>
              <w:spacing w:line="256" w:lineRule="auto"/>
              <w:jc w:val="center"/>
              <w:outlineLvl w:val="0"/>
              <w:rPr>
                <w:rFonts w:cs="Arial"/>
              </w:rPr>
            </w:pPr>
            <w:r>
              <w:rPr>
                <w:rFonts w:cs="Arial"/>
              </w:rPr>
              <w:t>6</w:t>
            </w:r>
          </w:p>
          <w:p w:rsidR="00217E83" w:rsidRDefault="000175EA">
            <w:pPr>
              <w:spacing w:line="256" w:lineRule="auto"/>
              <w:jc w:val="center"/>
              <w:outlineLvl w:val="0"/>
              <w:rPr>
                <w:rFonts w:cs="Arial"/>
              </w:rPr>
            </w:pPr>
            <w:r>
              <w:rPr>
                <w:rFonts w:cs="Arial"/>
              </w:rPr>
              <w:t>(0x6)</w:t>
            </w:r>
          </w:p>
        </w:tc>
        <w:tc>
          <w:tcPr>
            <w:tcW w:w="74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17E83" w:rsidRDefault="000175EA">
            <w:pPr>
              <w:keepNext/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ICAN</w:t>
            </w:r>
          </w:p>
        </w:tc>
      </w:tr>
      <w:tr w:rsidR="00217E83" w:rsidTr="00217E83">
        <w:trPr>
          <w:trHeight w:val="350"/>
          <w:jc w:val="center"/>
        </w:trPr>
        <w:tc>
          <w:tcPr>
            <w:tcW w:w="215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17E83" w:rsidRDefault="000175EA">
            <w:pPr>
              <w:keepNext/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17E83" w:rsidRDefault="000175EA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17E83" w:rsidRDefault="000175EA">
            <w:p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>NoMessage</w:t>
            </w:r>
          </w:p>
        </w:tc>
        <w:tc>
          <w:tcPr>
            <w:tcW w:w="7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17E83" w:rsidRDefault="000175EA">
            <w:pPr>
              <w:spacing w:line="256" w:lineRule="auto"/>
              <w:rPr>
                <w:rFonts w:cs="Arial"/>
              </w:rPr>
            </w:pPr>
          </w:p>
        </w:tc>
        <w:tc>
          <w:tcPr>
            <w:tcW w:w="6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17E83" w:rsidRDefault="000175EA">
            <w:pPr>
              <w:spacing w:line="256" w:lineRule="auto"/>
              <w:jc w:val="center"/>
              <w:outlineLvl w:val="0"/>
              <w:rPr>
                <w:rFonts w:cs="Arial"/>
              </w:rPr>
            </w:pPr>
          </w:p>
        </w:tc>
        <w:tc>
          <w:tcPr>
            <w:tcW w:w="81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17E83" w:rsidRDefault="000175EA">
            <w:pPr>
              <w:spacing w:line="256" w:lineRule="auto"/>
              <w:jc w:val="center"/>
              <w:outlineLvl w:val="0"/>
              <w:rPr>
                <w:rFonts w:cs="Arial"/>
              </w:rPr>
            </w:pPr>
          </w:p>
        </w:tc>
        <w:tc>
          <w:tcPr>
            <w:tcW w:w="9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17E83" w:rsidRDefault="000175EA">
            <w:pPr>
              <w:spacing w:line="256" w:lineRule="auto"/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0x0</w:t>
            </w:r>
          </w:p>
        </w:tc>
        <w:tc>
          <w:tcPr>
            <w:tcW w:w="7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17E83" w:rsidRDefault="000175EA">
            <w:pPr>
              <w:spacing w:line="256" w:lineRule="auto"/>
              <w:jc w:val="center"/>
              <w:outlineLvl w:val="0"/>
              <w:rPr>
                <w:rFonts w:cs="Arial"/>
              </w:rPr>
            </w:pPr>
          </w:p>
        </w:tc>
        <w:tc>
          <w:tcPr>
            <w:tcW w:w="7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17E83" w:rsidRDefault="000175EA">
            <w:pPr>
              <w:spacing w:line="256" w:lineRule="auto"/>
              <w:jc w:val="center"/>
              <w:outlineLvl w:val="0"/>
              <w:rPr>
                <w:rFonts w:cs="Arial"/>
              </w:rPr>
            </w:pPr>
          </w:p>
        </w:tc>
        <w:tc>
          <w:tcPr>
            <w:tcW w:w="74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17E83" w:rsidRDefault="000175EA">
            <w:pPr>
              <w:spacing w:line="256" w:lineRule="auto"/>
              <w:jc w:val="center"/>
              <w:outlineLvl w:val="0"/>
              <w:rPr>
                <w:rFonts w:cs="Arial"/>
              </w:rPr>
            </w:pPr>
          </w:p>
        </w:tc>
      </w:tr>
      <w:tr w:rsidR="00217E83" w:rsidTr="00217E83">
        <w:trPr>
          <w:gridBefore w:val="1"/>
          <w:wBefore w:w="15" w:type="dxa"/>
          <w:trHeight w:val="350"/>
          <w:jc w:val="center"/>
        </w:trPr>
        <w:tc>
          <w:tcPr>
            <w:tcW w:w="21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17E83" w:rsidRDefault="000175EA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17E83" w:rsidRDefault="000175EA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70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17E83" w:rsidRDefault="000175EA">
            <w:p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>LimitedPerf_BatteryTe</w:t>
            </w:r>
          </w:p>
        </w:tc>
        <w:tc>
          <w:tcPr>
            <w:tcW w:w="7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17E83" w:rsidRDefault="000175EA">
            <w:pPr>
              <w:spacing w:line="256" w:lineRule="auto"/>
              <w:rPr>
                <w:rFonts w:cs="Arial"/>
              </w:rPr>
            </w:pPr>
          </w:p>
        </w:tc>
        <w:tc>
          <w:tcPr>
            <w:tcW w:w="6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17E83" w:rsidRDefault="000175EA">
            <w:pPr>
              <w:spacing w:line="256" w:lineRule="auto"/>
              <w:jc w:val="center"/>
              <w:outlineLvl w:val="2"/>
              <w:rPr>
                <w:rFonts w:cs="Arial"/>
              </w:rPr>
            </w:pPr>
          </w:p>
        </w:tc>
        <w:tc>
          <w:tcPr>
            <w:tcW w:w="81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17E83" w:rsidRDefault="000175EA">
            <w:pPr>
              <w:spacing w:line="256" w:lineRule="auto"/>
              <w:jc w:val="center"/>
              <w:outlineLvl w:val="2"/>
              <w:rPr>
                <w:rFonts w:cs="Arial"/>
              </w:rPr>
            </w:pPr>
          </w:p>
        </w:tc>
        <w:tc>
          <w:tcPr>
            <w:tcW w:w="9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17E83" w:rsidRDefault="000175EA">
            <w:pPr>
              <w:spacing w:line="256" w:lineRule="auto"/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0x1</w:t>
            </w:r>
          </w:p>
        </w:tc>
        <w:tc>
          <w:tcPr>
            <w:tcW w:w="7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17E83" w:rsidRDefault="000175EA">
            <w:pPr>
              <w:spacing w:line="256" w:lineRule="auto"/>
              <w:jc w:val="center"/>
              <w:outlineLvl w:val="2"/>
              <w:rPr>
                <w:rFonts w:cs="Arial"/>
              </w:rPr>
            </w:pPr>
          </w:p>
        </w:tc>
        <w:tc>
          <w:tcPr>
            <w:tcW w:w="7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17E83" w:rsidRDefault="000175EA">
            <w:pPr>
              <w:spacing w:line="256" w:lineRule="auto"/>
              <w:jc w:val="center"/>
              <w:outlineLvl w:val="2"/>
              <w:rPr>
                <w:rFonts w:cs="Arial"/>
              </w:rPr>
            </w:pPr>
          </w:p>
        </w:tc>
        <w:tc>
          <w:tcPr>
            <w:tcW w:w="7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17E83" w:rsidRDefault="000175EA">
            <w:pPr>
              <w:spacing w:line="256" w:lineRule="auto"/>
              <w:jc w:val="center"/>
              <w:outlineLvl w:val="2"/>
              <w:rPr>
                <w:rFonts w:cs="Arial"/>
              </w:rPr>
            </w:pPr>
          </w:p>
        </w:tc>
      </w:tr>
      <w:tr w:rsidR="00217E83" w:rsidTr="00217E83">
        <w:trPr>
          <w:gridBefore w:val="1"/>
          <w:wBefore w:w="15" w:type="dxa"/>
          <w:trHeight w:val="350"/>
          <w:jc w:val="center"/>
        </w:trPr>
        <w:tc>
          <w:tcPr>
            <w:tcW w:w="21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17E83" w:rsidRDefault="000175EA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17E83" w:rsidRDefault="000175EA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70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17E83" w:rsidRDefault="000175EA">
            <w:p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>SeverelyLimPerf_BatteryTe</w:t>
            </w:r>
          </w:p>
        </w:tc>
        <w:tc>
          <w:tcPr>
            <w:tcW w:w="7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17E83" w:rsidRDefault="000175EA">
            <w:pPr>
              <w:spacing w:line="256" w:lineRule="auto"/>
              <w:rPr>
                <w:rFonts w:cs="Arial"/>
              </w:rPr>
            </w:pPr>
          </w:p>
        </w:tc>
        <w:tc>
          <w:tcPr>
            <w:tcW w:w="6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17E83" w:rsidRDefault="000175EA">
            <w:pPr>
              <w:spacing w:line="256" w:lineRule="auto"/>
              <w:jc w:val="center"/>
              <w:outlineLvl w:val="2"/>
              <w:rPr>
                <w:rFonts w:cs="Arial"/>
              </w:rPr>
            </w:pPr>
          </w:p>
        </w:tc>
        <w:tc>
          <w:tcPr>
            <w:tcW w:w="81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17E83" w:rsidRDefault="000175EA">
            <w:pPr>
              <w:spacing w:line="256" w:lineRule="auto"/>
              <w:jc w:val="center"/>
              <w:outlineLvl w:val="2"/>
              <w:rPr>
                <w:rFonts w:cs="Arial"/>
              </w:rPr>
            </w:pPr>
          </w:p>
        </w:tc>
        <w:tc>
          <w:tcPr>
            <w:tcW w:w="9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17E83" w:rsidRDefault="000175EA">
            <w:pPr>
              <w:spacing w:line="256" w:lineRule="auto"/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0x2</w:t>
            </w:r>
          </w:p>
        </w:tc>
        <w:tc>
          <w:tcPr>
            <w:tcW w:w="7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17E83" w:rsidRDefault="000175EA">
            <w:pPr>
              <w:spacing w:line="256" w:lineRule="auto"/>
              <w:jc w:val="center"/>
              <w:outlineLvl w:val="2"/>
              <w:rPr>
                <w:rFonts w:cs="Arial"/>
              </w:rPr>
            </w:pPr>
          </w:p>
        </w:tc>
        <w:tc>
          <w:tcPr>
            <w:tcW w:w="7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17E83" w:rsidRDefault="000175EA">
            <w:pPr>
              <w:spacing w:line="256" w:lineRule="auto"/>
              <w:jc w:val="center"/>
              <w:outlineLvl w:val="2"/>
              <w:rPr>
                <w:rFonts w:cs="Arial"/>
              </w:rPr>
            </w:pPr>
          </w:p>
        </w:tc>
        <w:tc>
          <w:tcPr>
            <w:tcW w:w="7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17E83" w:rsidRDefault="000175EA">
            <w:pPr>
              <w:spacing w:line="256" w:lineRule="auto"/>
              <w:jc w:val="center"/>
              <w:outlineLvl w:val="2"/>
              <w:rPr>
                <w:rFonts w:cs="Arial"/>
              </w:rPr>
            </w:pPr>
          </w:p>
        </w:tc>
      </w:tr>
      <w:tr w:rsidR="00217E83" w:rsidTr="00217E83">
        <w:trPr>
          <w:trHeight w:val="350"/>
          <w:jc w:val="center"/>
        </w:trPr>
        <w:tc>
          <w:tcPr>
            <w:tcW w:w="215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17E83" w:rsidRDefault="000175EA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17E83" w:rsidRDefault="000175EA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17E83" w:rsidRDefault="000175EA">
            <w:p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>LimitedPerf_MotorTe</w:t>
            </w:r>
          </w:p>
        </w:tc>
        <w:tc>
          <w:tcPr>
            <w:tcW w:w="7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17E83" w:rsidRDefault="000175EA">
            <w:pPr>
              <w:spacing w:line="256" w:lineRule="auto"/>
              <w:rPr>
                <w:rFonts w:cs="Arial"/>
              </w:rPr>
            </w:pPr>
          </w:p>
        </w:tc>
        <w:tc>
          <w:tcPr>
            <w:tcW w:w="6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17E83" w:rsidRDefault="000175EA">
            <w:pPr>
              <w:spacing w:line="256" w:lineRule="auto"/>
              <w:jc w:val="center"/>
              <w:outlineLvl w:val="2"/>
              <w:rPr>
                <w:rFonts w:cs="Arial"/>
              </w:rPr>
            </w:pPr>
          </w:p>
        </w:tc>
        <w:tc>
          <w:tcPr>
            <w:tcW w:w="81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17E83" w:rsidRDefault="000175EA">
            <w:pPr>
              <w:spacing w:line="256" w:lineRule="auto"/>
              <w:jc w:val="center"/>
              <w:outlineLvl w:val="2"/>
              <w:rPr>
                <w:rFonts w:cs="Arial"/>
              </w:rPr>
            </w:pPr>
          </w:p>
        </w:tc>
        <w:tc>
          <w:tcPr>
            <w:tcW w:w="9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17E83" w:rsidRDefault="000175EA">
            <w:pPr>
              <w:spacing w:line="256" w:lineRule="auto"/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0x3</w:t>
            </w:r>
          </w:p>
        </w:tc>
        <w:tc>
          <w:tcPr>
            <w:tcW w:w="7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17E83" w:rsidRDefault="000175EA">
            <w:pPr>
              <w:spacing w:line="256" w:lineRule="auto"/>
              <w:jc w:val="center"/>
              <w:outlineLvl w:val="2"/>
              <w:rPr>
                <w:rFonts w:cs="Arial"/>
              </w:rPr>
            </w:pPr>
          </w:p>
        </w:tc>
        <w:tc>
          <w:tcPr>
            <w:tcW w:w="7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17E83" w:rsidRDefault="000175EA">
            <w:pPr>
              <w:spacing w:line="256" w:lineRule="auto"/>
              <w:jc w:val="center"/>
              <w:outlineLvl w:val="2"/>
              <w:rPr>
                <w:rFonts w:cs="Arial"/>
              </w:rPr>
            </w:pPr>
          </w:p>
        </w:tc>
        <w:tc>
          <w:tcPr>
            <w:tcW w:w="74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17E83" w:rsidRDefault="000175EA">
            <w:pPr>
              <w:spacing w:line="256" w:lineRule="auto"/>
              <w:jc w:val="center"/>
              <w:outlineLvl w:val="2"/>
              <w:rPr>
                <w:rFonts w:cs="Arial"/>
              </w:rPr>
            </w:pPr>
          </w:p>
        </w:tc>
      </w:tr>
      <w:tr w:rsidR="00217E83" w:rsidTr="00217E83">
        <w:trPr>
          <w:trHeight w:val="350"/>
          <w:jc w:val="center"/>
        </w:trPr>
        <w:tc>
          <w:tcPr>
            <w:tcW w:w="215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17E83" w:rsidRDefault="000175EA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17E83" w:rsidRDefault="000175EA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17E83" w:rsidRDefault="000175EA">
            <w:p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>SeverelyLimPerf_MotorTe</w:t>
            </w:r>
          </w:p>
        </w:tc>
        <w:tc>
          <w:tcPr>
            <w:tcW w:w="7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17E83" w:rsidRDefault="000175EA">
            <w:pPr>
              <w:spacing w:line="256" w:lineRule="auto"/>
              <w:rPr>
                <w:rFonts w:cs="Arial"/>
              </w:rPr>
            </w:pPr>
          </w:p>
        </w:tc>
        <w:tc>
          <w:tcPr>
            <w:tcW w:w="6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17E83" w:rsidRDefault="000175EA">
            <w:pPr>
              <w:spacing w:line="256" w:lineRule="auto"/>
              <w:jc w:val="center"/>
              <w:outlineLvl w:val="2"/>
              <w:rPr>
                <w:rFonts w:cs="Arial"/>
              </w:rPr>
            </w:pPr>
          </w:p>
        </w:tc>
        <w:tc>
          <w:tcPr>
            <w:tcW w:w="81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17E83" w:rsidRDefault="000175EA">
            <w:pPr>
              <w:spacing w:line="256" w:lineRule="auto"/>
              <w:jc w:val="center"/>
              <w:outlineLvl w:val="2"/>
              <w:rPr>
                <w:rFonts w:cs="Arial"/>
              </w:rPr>
            </w:pPr>
          </w:p>
        </w:tc>
        <w:tc>
          <w:tcPr>
            <w:tcW w:w="9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17E83" w:rsidRDefault="000175EA">
            <w:pPr>
              <w:spacing w:line="256" w:lineRule="auto"/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0x4</w:t>
            </w:r>
          </w:p>
        </w:tc>
        <w:tc>
          <w:tcPr>
            <w:tcW w:w="7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17E83" w:rsidRDefault="000175EA">
            <w:pPr>
              <w:spacing w:line="256" w:lineRule="auto"/>
              <w:jc w:val="center"/>
              <w:outlineLvl w:val="2"/>
              <w:rPr>
                <w:rFonts w:cs="Arial"/>
              </w:rPr>
            </w:pPr>
          </w:p>
        </w:tc>
        <w:tc>
          <w:tcPr>
            <w:tcW w:w="7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17E83" w:rsidRDefault="000175EA">
            <w:pPr>
              <w:spacing w:line="256" w:lineRule="auto"/>
              <w:jc w:val="center"/>
              <w:outlineLvl w:val="2"/>
              <w:rPr>
                <w:rFonts w:cs="Arial"/>
              </w:rPr>
            </w:pPr>
          </w:p>
        </w:tc>
        <w:tc>
          <w:tcPr>
            <w:tcW w:w="74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17E83" w:rsidRDefault="000175EA">
            <w:pPr>
              <w:spacing w:line="256" w:lineRule="auto"/>
              <w:jc w:val="center"/>
              <w:outlineLvl w:val="2"/>
              <w:rPr>
                <w:rFonts w:cs="Arial"/>
              </w:rPr>
            </w:pPr>
          </w:p>
        </w:tc>
      </w:tr>
      <w:tr w:rsidR="00217E83" w:rsidTr="00217E83">
        <w:trPr>
          <w:trHeight w:val="350"/>
          <w:jc w:val="center"/>
        </w:trPr>
        <w:tc>
          <w:tcPr>
            <w:tcW w:w="215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17E83" w:rsidRDefault="000175EA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17E83" w:rsidRDefault="000175EA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17E83" w:rsidRDefault="000175EA">
            <w:p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>LimitedPerformance</w:t>
            </w:r>
          </w:p>
        </w:tc>
        <w:tc>
          <w:tcPr>
            <w:tcW w:w="7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17E83" w:rsidRDefault="000175EA">
            <w:pPr>
              <w:spacing w:line="256" w:lineRule="auto"/>
              <w:rPr>
                <w:rFonts w:cs="Arial"/>
              </w:rPr>
            </w:pPr>
          </w:p>
        </w:tc>
        <w:tc>
          <w:tcPr>
            <w:tcW w:w="6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17E83" w:rsidRDefault="000175EA">
            <w:pPr>
              <w:spacing w:line="256" w:lineRule="auto"/>
              <w:jc w:val="center"/>
              <w:outlineLvl w:val="2"/>
              <w:rPr>
                <w:rFonts w:cs="Arial"/>
              </w:rPr>
            </w:pPr>
          </w:p>
        </w:tc>
        <w:tc>
          <w:tcPr>
            <w:tcW w:w="81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17E83" w:rsidRDefault="000175EA">
            <w:pPr>
              <w:spacing w:line="256" w:lineRule="auto"/>
              <w:jc w:val="center"/>
              <w:outlineLvl w:val="2"/>
              <w:rPr>
                <w:rFonts w:cs="Arial"/>
              </w:rPr>
            </w:pPr>
          </w:p>
        </w:tc>
        <w:tc>
          <w:tcPr>
            <w:tcW w:w="9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17E83" w:rsidRDefault="000175EA">
            <w:pPr>
              <w:spacing w:line="256" w:lineRule="auto"/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0x5</w:t>
            </w:r>
          </w:p>
        </w:tc>
        <w:tc>
          <w:tcPr>
            <w:tcW w:w="7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17E83" w:rsidRDefault="000175EA">
            <w:pPr>
              <w:spacing w:line="256" w:lineRule="auto"/>
              <w:jc w:val="center"/>
              <w:outlineLvl w:val="2"/>
              <w:rPr>
                <w:rFonts w:cs="Arial"/>
              </w:rPr>
            </w:pPr>
          </w:p>
        </w:tc>
        <w:tc>
          <w:tcPr>
            <w:tcW w:w="7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17E83" w:rsidRDefault="000175EA">
            <w:pPr>
              <w:spacing w:line="256" w:lineRule="auto"/>
              <w:jc w:val="center"/>
              <w:outlineLvl w:val="2"/>
              <w:rPr>
                <w:rFonts w:cs="Arial"/>
              </w:rPr>
            </w:pPr>
          </w:p>
        </w:tc>
        <w:tc>
          <w:tcPr>
            <w:tcW w:w="74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17E83" w:rsidRDefault="000175EA">
            <w:pPr>
              <w:spacing w:line="256" w:lineRule="auto"/>
              <w:jc w:val="center"/>
              <w:outlineLvl w:val="2"/>
              <w:rPr>
                <w:rFonts w:cs="Arial"/>
              </w:rPr>
            </w:pPr>
          </w:p>
        </w:tc>
      </w:tr>
      <w:tr w:rsidR="00217E83" w:rsidTr="00217E83">
        <w:trPr>
          <w:trHeight w:val="359"/>
          <w:jc w:val="center"/>
        </w:trPr>
        <w:tc>
          <w:tcPr>
            <w:tcW w:w="215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17E83" w:rsidRDefault="000175EA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17E83" w:rsidRDefault="000175EA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17E83" w:rsidRDefault="000175EA">
            <w:p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>SeverlyLimitedPerformance</w:t>
            </w:r>
          </w:p>
        </w:tc>
        <w:tc>
          <w:tcPr>
            <w:tcW w:w="7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17E83" w:rsidRDefault="000175EA">
            <w:pPr>
              <w:spacing w:line="256" w:lineRule="auto"/>
              <w:rPr>
                <w:rFonts w:cs="Arial"/>
              </w:rPr>
            </w:pPr>
          </w:p>
        </w:tc>
        <w:tc>
          <w:tcPr>
            <w:tcW w:w="6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17E83" w:rsidRDefault="000175EA">
            <w:pPr>
              <w:spacing w:line="256" w:lineRule="auto"/>
              <w:jc w:val="center"/>
              <w:outlineLvl w:val="2"/>
              <w:rPr>
                <w:rFonts w:cs="Arial"/>
              </w:rPr>
            </w:pPr>
          </w:p>
        </w:tc>
        <w:tc>
          <w:tcPr>
            <w:tcW w:w="81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17E83" w:rsidRDefault="000175EA">
            <w:pPr>
              <w:spacing w:line="256" w:lineRule="auto"/>
              <w:jc w:val="center"/>
              <w:outlineLvl w:val="2"/>
              <w:rPr>
                <w:rFonts w:cs="Arial"/>
              </w:rPr>
            </w:pPr>
          </w:p>
        </w:tc>
        <w:tc>
          <w:tcPr>
            <w:tcW w:w="9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17E83" w:rsidRDefault="000175EA">
            <w:pPr>
              <w:spacing w:line="256" w:lineRule="auto"/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0x6</w:t>
            </w:r>
          </w:p>
        </w:tc>
        <w:tc>
          <w:tcPr>
            <w:tcW w:w="7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17E83" w:rsidRDefault="000175EA">
            <w:pPr>
              <w:spacing w:line="256" w:lineRule="auto"/>
              <w:jc w:val="center"/>
              <w:outlineLvl w:val="2"/>
              <w:rPr>
                <w:rFonts w:cs="Arial"/>
              </w:rPr>
            </w:pPr>
          </w:p>
        </w:tc>
        <w:tc>
          <w:tcPr>
            <w:tcW w:w="7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17E83" w:rsidRDefault="000175EA">
            <w:pPr>
              <w:spacing w:line="256" w:lineRule="auto"/>
              <w:jc w:val="center"/>
              <w:outlineLvl w:val="2"/>
              <w:rPr>
                <w:rFonts w:cs="Arial"/>
              </w:rPr>
            </w:pPr>
          </w:p>
        </w:tc>
        <w:tc>
          <w:tcPr>
            <w:tcW w:w="74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17E83" w:rsidRDefault="000175EA">
            <w:pPr>
              <w:spacing w:line="256" w:lineRule="auto"/>
              <w:jc w:val="center"/>
              <w:outlineLvl w:val="2"/>
              <w:rPr>
                <w:rFonts w:cs="Arial"/>
              </w:rPr>
            </w:pPr>
          </w:p>
        </w:tc>
      </w:tr>
      <w:tr w:rsidR="00217E83" w:rsidTr="00217E83">
        <w:trPr>
          <w:trHeight w:val="341"/>
          <w:jc w:val="center"/>
        </w:trPr>
        <w:tc>
          <w:tcPr>
            <w:tcW w:w="215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17E83" w:rsidRDefault="000175EA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17E83" w:rsidRDefault="000175EA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17E83" w:rsidRDefault="000175EA">
            <w:p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>NotUsed_1</w:t>
            </w:r>
          </w:p>
        </w:tc>
        <w:tc>
          <w:tcPr>
            <w:tcW w:w="7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17E83" w:rsidRDefault="000175EA">
            <w:pPr>
              <w:spacing w:line="256" w:lineRule="auto"/>
              <w:rPr>
                <w:rFonts w:cs="Arial"/>
              </w:rPr>
            </w:pPr>
          </w:p>
        </w:tc>
        <w:tc>
          <w:tcPr>
            <w:tcW w:w="6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17E83" w:rsidRDefault="000175EA">
            <w:pPr>
              <w:spacing w:line="256" w:lineRule="auto"/>
              <w:jc w:val="center"/>
              <w:outlineLvl w:val="2"/>
              <w:rPr>
                <w:rFonts w:cs="Arial"/>
              </w:rPr>
            </w:pPr>
          </w:p>
        </w:tc>
        <w:tc>
          <w:tcPr>
            <w:tcW w:w="81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17E83" w:rsidRDefault="000175EA">
            <w:pPr>
              <w:spacing w:line="256" w:lineRule="auto"/>
              <w:jc w:val="center"/>
              <w:outlineLvl w:val="2"/>
              <w:rPr>
                <w:rFonts w:cs="Arial"/>
              </w:rPr>
            </w:pPr>
          </w:p>
        </w:tc>
        <w:tc>
          <w:tcPr>
            <w:tcW w:w="9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17E83" w:rsidRDefault="000175EA">
            <w:pPr>
              <w:spacing w:line="256" w:lineRule="auto"/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0x7</w:t>
            </w:r>
          </w:p>
        </w:tc>
        <w:tc>
          <w:tcPr>
            <w:tcW w:w="7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17E83" w:rsidRDefault="000175EA">
            <w:pPr>
              <w:spacing w:line="256" w:lineRule="auto"/>
              <w:jc w:val="center"/>
              <w:outlineLvl w:val="2"/>
              <w:rPr>
                <w:rFonts w:cs="Arial"/>
              </w:rPr>
            </w:pPr>
          </w:p>
        </w:tc>
        <w:tc>
          <w:tcPr>
            <w:tcW w:w="7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17E83" w:rsidRDefault="000175EA">
            <w:pPr>
              <w:spacing w:line="256" w:lineRule="auto"/>
              <w:jc w:val="center"/>
              <w:outlineLvl w:val="2"/>
              <w:rPr>
                <w:rFonts w:cs="Arial"/>
              </w:rPr>
            </w:pPr>
          </w:p>
        </w:tc>
        <w:tc>
          <w:tcPr>
            <w:tcW w:w="74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17E83" w:rsidRDefault="000175EA">
            <w:pPr>
              <w:spacing w:line="256" w:lineRule="auto"/>
              <w:jc w:val="center"/>
              <w:outlineLvl w:val="2"/>
              <w:rPr>
                <w:rFonts w:cs="Arial"/>
              </w:rPr>
            </w:pPr>
          </w:p>
        </w:tc>
      </w:tr>
    </w:tbl>
    <w:p w:rsidR="00D328A0" w:rsidRDefault="000175EA" w:rsidP="00D328A0">
      <w:pPr>
        <w:rPr>
          <w:rFonts w:cs="Arial"/>
        </w:rPr>
      </w:pPr>
    </w:p>
    <w:p w:rsidR="00406F39" w:rsidRDefault="000175EA" w:rsidP="00B9479B">
      <w:pPr>
        <w:pStyle w:val="Heading5"/>
      </w:pPr>
      <w:r w:rsidRPr="00B9479B">
        <w:t>SIG-REQ-367432/A-BattTracLimPerf_D_Dsply Signal Details</w:t>
      </w:r>
    </w:p>
    <w:p w:rsidR="00AE06BC" w:rsidRPr="00AE06BC" w:rsidRDefault="000175EA" w:rsidP="00AE06BC"/>
    <w:tbl>
      <w:tblPr>
        <w:tblW w:w="11211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5"/>
        <w:gridCol w:w="2299"/>
        <w:gridCol w:w="8"/>
        <w:gridCol w:w="698"/>
        <w:gridCol w:w="9"/>
        <w:gridCol w:w="2837"/>
        <w:gridCol w:w="9"/>
        <w:gridCol w:w="724"/>
        <w:gridCol w:w="9"/>
        <w:gridCol w:w="632"/>
        <w:gridCol w:w="9"/>
        <w:gridCol w:w="816"/>
        <w:gridCol w:w="9"/>
        <w:gridCol w:w="907"/>
        <w:gridCol w:w="9"/>
        <w:gridCol w:w="724"/>
        <w:gridCol w:w="9"/>
        <w:gridCol w:w="724"/>
        <w:gridCol w:w="9"/>
        <w:gridCol w:w="755"/>
      </w:tblGrid>
      <w:tr w:rsidR="000B520E" w:rsidRPr="006C6D95" w:rsidTr="00FC021C">
        <w:trPr>
          <w:trHeight w:val="621"/>
          <w:jc w:val="center"/>
        </w:trPr>
        <w:tc>
          <w:tcPr>
            <w:tcW w:w="2314" w:type="dxa"/>
            <w:gridSpan w:val="2"/>
            <w:vAlign w:val="center"/>
          </w:tcPr>
          <w:p w:rsidR="00FD034C" w:rsidRPr="006C6D95" w:rsidRDefault="000175EA" w:rsidP="005F6277">
            <w:pPr>
              <w:jc w:val="center"/>
              <w:rPr>
                <w:rFonts w:cs="Arial"/>
                <w:b/>
              </w:rPr>
            </w:pPr>
            <w:r w:rsidRPr="006C6D95">
              <w:rPr>
                <w:rFonts w:cs="Arial"/>
                <w:b/>
              </w:rPr>
              <w:t>Signal</w:t>
            </w:r>
          </w:p>
          <w:p w:rsidR="00FD034C" w:rsidRPr="006C6D95" w:rsidRDefault="000175EA" w:rsidP="005F6277">
            <w:pPr>
              <w:jc w:val="center"/>
              <w:rPr>
                <w:rFonts w:cs="Arial"/>
                <w:b/>
              </w:rPr>
            </w:pPr>
            <w:r w:rsidRPr="006C6D95">
              <w:rPr>
                <w:rFonts w:cs="Arial"/>
                <w:b/>
              </w:rPr>
              <w:t>Name</w:t>
            </w:r>
          </w:p>
        </w:tc>
        <w:tc>
          <w:tcPr>
            <w:tcW w:w="706" w:type="dxa"/>
            <w:gridSpan w:val="2"/>
            <w:vAlign w:val="center"/>
          </w:tcPr>
          <w:p w:rsidR="00FD034C" w:rsidRPr="006C6D95" w:rsidRDefault="000175EA" w:rsidP="005F6277">
            <w:pPr>
              <w:jc w:val="center"/>
              <w:rPr>
                <w:rFonts w:cs="Arial"/>
                <w:b/>
              </w:rPr>
            </w:pPr>
            <w:r w:rsidRPr="006C6D95">
              <w:rPr>
                <w:rFonts w:cs="Arial"/>
                <w:b/>
              </w:rPr>
              <w:t>Size</w:t>
            </w:r>
          </w:p>
          <w:p w:rsidR="00FD034C" w:rsidRPr="006C6D95" w:rsidRDefault="000175EA" w:rsidP="005F6277">
            <w:pPr>
              <w:jc w:val="center"/>
              <w:rPr>
                <w:rFonts w:cs="Arial"/>
                <w:b/>
              </w:rPr>
            </w:pPr>
            <w:r w:rsidRPr="006C6D95">
              <w:rPr>
                <w:rFonts w:cs="Arial"/>
                <w:b/>
              </w:rPr>
              <w:t>(bits)</w:t>
            </w:r>
          </w:p>
        </w:tc>
        <w:tc>
          <w:tcPr>
            <w:tcW w:w="2846" w:type="dxa"/>
            <w:gridSpan w:val="2"/>
            <w:vAlign w:val="center"/>
          </w:tcPr>
          <w:p w:rsidR="00FD034C" w:rsidRPr="006C6D95" w:rsidRDefault="000175EA" w:rsidP="005F6277">
            <w:pPr>
              <w:jc w:val="center"/>
              <w:rPr>
                <w:rFonts w:cs="Arial"/>
                <w:b/>
              </w:rPr>
            </w:pPr>
            <w:r w:rsidRPr="006C6D95">
              <w:rPr>
                <w:rFonts w:cs="Arial"/>
                <w:b/>
              </w:rPr>
              <w:t>Detail</w:t>
            </w:r>
          </w:p>
        </w:tc>
        <w:tc>
          <w:tcPr>
            <w:tcW w:w="733" w:type="dxa"/>
            <w:gridSpan w:val="2"/>
            <w:vAlign w:val="center"/>
          </w:tcPr>
          <w:p w:rsidR="00FD034C" w:rsidRPr="006C6D95" w:rsidRDefault="000175EA" w:rsidP="005F6277">
            <w:pPr>
              <w:jc w:val="center"/>
              <w:rPr>
                <w:rFonts w:cs="Arial"/>
                <w:b/>
              </w:rPr>
            </w:pPr>
            <w:r w:rsidRPr="006C6D95">
              <w:rPr>
                <w:rFonts w:cs="Arial"/>
                <w:b/>
              </w:rPr>
              <w:t>Units</w:t>
            </w:r>
          </w:p>
        </w:tc>
        <w:tc>
          <w:tcPr>
            <w:tcW w:w="641" w:type="dxa"/>
            <w:gridSpan w:val="2"/>
            <w:vAlign w:val="center"/>
          </w:tcPr>
          <w:p w:rsidR="00FD034C" w:rsidRPr="006C6D95" w:rsidRDefault="000175EA" w:rsidP="005F6277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Res</w:t>
            </w:r>
          </w:p>
        </w:tc>
        <w:tc>
          <w:tcPr>
            <w:tcW w:w="825" w:type="dxa"/>
            <w:gridSpan w:val="2"/>
            <w:vAlign w:val="center"/>
          </w:tcPr>
          <w:p w:rsidR="00FD034C" w:rsidRPr="006C6D95" w:rsidRDefault="000175EA" w:rsidP="005F6277">
            <w:pPr>
              <w:jc w:val="center"/>
              <w:rPr>
                <w:rFonts w:cs="Arial"/>
                <w:b/>
              </w:rPr>
            </w:pPr>
            <w:r w:rsidRPr="006C6D95">
              <w:rPr>
                <w:rFonts w:cs="Arial"/>
                <w:b/>
              </w:rPr>
              <w:t>Offset</w:t>
            </w:r>
          </w:p>
        </w:tc>
        <w:tc>
          <w:tcPr>
            <w:tcW w:w="916" w:type="dxa"/>
            <w:gridSpan w:val="2"/>
            <w:vAlign w:val="center"/>
          </w:tcPr>
          <w:p w:rsidR="00FD034C" w:rsidRPr="006C6D95" w:rsidRDefault="000175EA" w:rsidP="005F6277">
            <w:pPr>
              <w:jc w:val="center"/>
              <w:rPr>
                <w:rFonts w:cs="Arial"/>
                <w:b/>
              </w:rPr>
            </w:pPr>
            <w:r w:rsidRPr="006C6D95">
              <w:rPr>
                <w:rFonts w:cs="Arial"/>
                <w:b/>
              </w:rPr>
              <w:t>State</w:t>
            </w:r>
          </w:p>
          <w:p w:rsidR="00FD034C" w:rsidRPr="006C6D95" w:rsidRDefault="000175EA" w:rsidP="005F6277">
            <w:pPr>
              <w:jc w:val="center"/>
              <w:rPr>
                <w:rFonts w:cs="Arial"/>
                <w:b/>
              </w:rPr>
            </w:pPr>
            <w:r w:rsidRPr="006C6D95">
              <w:rPr>
                <w:rFonts w:cs="Arial"/>
                <w:b/>
              </w:rPr>
              <w:t>Encoded</w:t>
            </w:r>
          </w:p>
        </w:tc>
        <w:tc>
          <w:tcPr>
            <w:tcW w:w="733" w:type="dxa"/>
            <w:gridSpan w:val="2"/>
            <w:vAlign w:val="center"/>
          </w:tcPr>
          <w:p w:rsidR="00FD034C" w:rsidRPr="006C6D95" w:rsidRDefault="000175EA" w:rsidP="005F6277">
            <w:pPr>
              <w:jc w:val="center"/>
              <w:rPr>
                <w:rFonts w:cs="Arial"/>
                <w:b/>
              </w:rPr>
            </w:pPr>
            <w:r w:rsidRPr="006C6D95">
              <w:rPr>
                <w:rFonts w:cs="Arial"/>
                <w:b/>
              </w:rPr>
              <w:t>Min.</w:t>
            </w:r>
          </w:p>
        </w:tc>
        <w:tc>
          <w:tcPr>
            <w:tcW w:w="733" w:type="dxa"/>
            <w:gridSpan w:val="2"/>
            <w:vAlign w:val="center"/>
          </w:tcPr>
          <w:p w:rsidR="00FD034C" w:rsidRPr="006C6D95" w:rsidRDefault="000175EA" w:rsidP="005F6277">
            <w:pPr>
              <w:jc w:val="center"/>
              <w:rPr>
                <w:rFonts w:cs="Arial"/>
                <w:b/>
              </w:rPr>
            </w:pPr>
            <w:r w:rsidRPr="006C6D95">
              <w:rPr>
                <w:rFonts w:cs="Arial"/>
                <w:b/>
              </w:rPr>
              <w:t>Max.</w:t>
            </w:r>
          </w:p>
        </w:tc>
        <w:tc>
          <w:tcPr>
            <w:tcW w:w="763" w:type="dxa"/>
            <w:gridSpan w:val="2"/>
            <w:vAlign w:val="center"/>
          </w:tcPr>
          <w:p w:rsidR="00FD034C" w:rsidRPr="00C749F1" w:rsidRDefault="000175EA" w:rsidP="005F6277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6C6D95">
              <w:rPr>
                <w:rFonts w:cs="Arial"/>
                <w:b/>
                <w:snapToGrid w:val="0"/>
                <w:color w:val="000000"/>
              </w:rPr>
              <w:t>Bus</w:t>
            </w:r>
          </w:p>
        </w:tc>
      </w:tr>
      <w:tr w:rsidR="000B520E" w:rsidRPr="006C6D95" w:rsidTr="00FC021C">
        <w:trPr>
          <w:trHeight w:val="414"/>
          <w:jc w:val="center"/>
        </w:trPr>
        <w:tc>
          <w:tcPr>
            <w:tcW w:w="2314" w:type="dxa"/>
            <w:gridSpan w:val="2"/>
            <w:vAlign w:val="center"/>
          </w:tcPr>
          <w:p w:rsidR="00016730" w:rsidRPr="009D0CE4" w:rsidRDefault="000175EA" w:rsidP="005F6277">
            <w:pPr>
              <w:keepNext/>
              <w:jc w:val="center"/>
              <w:rPr>
                <w:rFonts w:cs="Arial"/>
              </w:rPr>
            </w:pPr>
            <w:r w:rsidRPr="00016730">
              <w:rPr>
                <w:rFonts w:cs="Arial"/>
                <w:highlight w:val="cyan"/>
              </w:rPr>
              <w:t>BattTracLimPerf_D_Dsply</w:t>
            </w:r>
          </w:p>
        </w:tc>
        <w:tc>
          <w:tcPr>
            <w:tcW w:w="706" w:type="dxa"/>
            <w:gridSpan w:val="2"/>
            <w:vAlign w:val="center"/>
          </w:tcPr>
          <w:p w:rsidR="00FD034C" w:rsidRPr="006C6D95" w:rsidRDefault="000175EA" w:rsidP="005F6277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2</w:t>
            </w:r>
          </w:p>
        </w:tc>
        <w:tc>
          <w:tcPr>
            <w:tcW w:w="2846" w:type="dxa"/>
            <w:gridSpan w:val="2"/>
            <w:vAlign w:val="center"/>
          </w:tcPr>
          <w:p w:rsidR="00FD034C" w:rsidRPr="006C6D95" w:rsidRDefault="000175EA" w:rsidP="005F6277">
            <w:pPr>
              <w:jc w:val="center"/>
              <w:outlineLvl w:val="0"/>
              <w:rPr>
                <w:rFonts w:cs="Arial"/>
              </w:rPr>
            </w:pPr>
          </w:p>
        </w:tc>
        <w:tc>
          <w:tcPr>
            <w:tcW w:w="733" w:type="dxa"/>
            <w:gridSpan w:val="2"/>
            <w:vAlign w:val="center"/>
          </w:tcPr>
          <w:p w:rsidR="00FD034C" w:rsidRPr="009D0CE4" w:rsidRDefault="000175EA" w:rsidP="005F6277">
            <w:pPr>
              <w:keepNext/>
              <w:jc w:val="center"/>
              <w:rPr>
                <w:rFonts w:cs="Arial"/>
              </w:rPr>
            </w:pPr>
            <w:r w:rsidRPr="009D0CE4">
              <w:rPr>
                <w:rFonts w:cs="Arial"/>
              </w:rPr>
              <w:t>SED</w:t>
            </w:r>
          </w:p>
        </w:tc>
        <w:tc>
          <w:tcPr>
            <w:tcW w:w="641" w:type="dxa"/>
            <w:gridSpan w:val="2"/>
            <w:vAlign w:val="center"/>
          </w:tcPr>
          <w:p w:rsidR="00FD034C" w:rsidRPr="009D0CE4" w:rsidRDefault="000175EA" w:rsidP="005F6277">
            <w:pPr>
              <w:keepNext/>
              <w:jc w:val="center"/>
              <w:rPr>
                <w:rFonts w:cs="Arial"/>
              </w:rPr>
            </w:pPr>
            <w:r w:rsidRPr="009D0CE4">
              <w:rPr>
                <w:rFonts w:cs="Arial"/>
              </w:rPr>
              <w:t>1</w:t>
            </w:r>
          </w:p>
        </w:tc>
        <w:tc>
          <w:tcPr>
            <w:tcW w:w="825" w:type="dxa"/>
            <w:gridSpan w:val="2"/>
            <w:vAlign w:val="center"/>
          </w:tcPr>
          <w:p w:rsidR="00FD034C" w:rsidRPr="009D0CE4" w:rsidRDefault="000175EA" w:rsidP="005F6277">
            <w:pPr>
              <w:keepNext/>
              <w:jc w:val="center"/>
              <w:rPr>
                <w:rFonts w:cs="Arial"/>
              </w:rPr>
            </w:pPr>
            <w:r w:rsidRPr="009D0CE4">
              <w:rPr>
                <w:rFonts w:cs="Arial"/>
              </w:rPr>
              <w:t>0</w:t>
            </w:r>
          </w:p>
        </w:tc>
        <w:tc>
          <w:tcPr>
            <w:tcW w:w="916" w:type="dxa"/>
            <w:gridSpan w:val="2"/>
            <w:vAlign w:val="center"/>
          </w:tcPr>
          <w:p w:rsidR="00FD034C" w:rsidRPr="009D0CE4" w:rsidRDefault="000175EA" w:rsidP="005F6277">
            <w:pPr>
              <w:keepNext/>
              <w:jc w:val="center"/>
              <w:rPr>
                <w:rFonts w:cs="Arial"/>
              </w:rPr>
            </w:pPr>
          </w:p>
        </w:tc>
        <w:tc>
          <w:tcPr>
            <w:tcW w:w="733" w:type="dxa"/>
            <w:gridSpan w:val="2"/>
            <w:vAlign w:val="center"/>
          </w:tcPr>
          <w:p w:rsidR="00FD034C" w:rsidRPr="009D0CE4" w:rsidRDefault="000175EA" w:rsidP="005F6277">
            <w:pPr>
              <w:keepNext/>
              <w:jc w:val="center"/>
              <w:rPr>
                <w:rFonts w:cs="Arial"/>
              </w:rPr>
            </w:pPr>
            <w:r w:rsidRPr="009D0CE4">
              <w:rPr>
                <w:rFonts w:cs="Arial"/>
              </w:rPr>
              <w:t>0 (0x0)</w:t>
            </w:r>
          </w:p>
        </w:tc>
        <w:tc>
          <w:tcPr>
            <w:tcW w:w="733" w:type="dxa"/>
            <w:gridSpan w:val="2"/>
            <w:vAlign w:val="center"/>
          </w:tcPr>
          <w:p w:rsidR="00FD034C" w:rsidRPr="006C6D95" w:rsidRDefault="000175EA" w:rsidP="005F6277">
            <w:pPr>
              <w:jc w:val="center"/>
              <w:outlineLvl w:val="0"/>
              <w:rPr>
                <w:rFonts w:cs="Arial"/>
              </w:rPr>
            </w:pPr>
            <w:r>
              <w:rPr>
                <w:rFonts w:cs="Arial"/>
              </w:rPr>
              <w:t>3</w:t>
            </w:r>
          </w:p>
          <w:p w:rsidR="00FD034C" w:rsidRPr="006C6D95" w:rsidRDefault="000175EA" w:rsidP="005F6277">
            <w:pPr>
              <w:jc w:val="center"/>
              <w:outlineLvl w:val="0"/>
              <w:rPr>
                <w:rFonts w:cs="Arial"/>
              </w:rPr>
            </w:pPr>
            <w:r w:rsidRPr="006C6D95">
              <w:rPr>
                <w:rFonts w:cs="Arial"/>
              </w:rPr>
              <w:t>(0x</w:t>
            </w:r>
            <w:r>
              <w:rPr>
                <w:rFonts w:cs="Arial"/>
              </w:rPr>
              <w:t>3</w:t>
            </w:r>
            <w:r w:rsidRPr="006C6D95">
              <w:rPr>
                <w:rFonts w:cs="Arial"/>
              </w:rPr>
              <w:t>)</w:t>
            </w:r>
          </w:p>
        </w:tc>
        <w:tc>
          <w:tcPr>
            <w:tcW w:w="763" w:type="dxa"/>
            <w:gridSpan w:val="2"/>
            <w:vAlign w:val="center"/>
          </w:tcPr>
          <w:p w:rsidR="00FD034C" w:rsidRPr="009D0CE4" w:rsidRDefault="000175EA" w:rsidP="005F6277">
            <w:pPr>
              <w:keepNext/>
              <w:jc w:val="center"/>
              <w:rPr>
                <w:rFonts w:cs="Arial"/>
              </w:rPr>
            </w:pPr>
            <w:r w:rsidRPr="009D0CE4">
              <w:rPr>
                <w:rFonts w:cs="Arial"/>
              </w:rPr>
              <w:t>ICAN</w:t>
            </w:r>
          </w:p>
        </w:tc>
      </w:tr>
      <w:tr w:rsidR="000B520E" w:rsidRPr="006C6D95" w:rsidTr="00FC021C">
        <w:trPr>
          <w:trHeight w:val="301"/>
          <w:jc w:val="center"/>
        </w:trPr>
        <w:tc>
          <w:tcPr>
            <w:tcW w:w="2314" w:type="dxa"/>
            <w:gridSpan w:val="2"/>
            <w:shd w:val="clear" w:color="auto" w:fill="auto"/>
            <w:vAlign w:val="center"/>
          </w:tcPr>
          <w:p w:rsidR="00FD034C" w:rsidRPr="009D0CE4" w:rsidRDefault="000175EA" w:rsidP="005F6277">
            <w:pPr>
              <w:keepNext/>
              <w:jc w:val="center"/>
              <w:rPr>
                <w:rFonts w:cs="Arial"/>
              </w:rPr>
            </w:pPr>
          </w:p>
        </w:tc>
        <w:tc>
          <w:tcPr>
            <w:tcW w:w="706" w:type="dxa"/>
            <w:gridSpan w:val="2"/>
            <w:vAlign w:val="center"/>
          </w:tcPr>
          <w:p w:rsidR="00FD034C" w:rsidRPr="006C6D95" w:rsidRDefault="000175EA" w:rsidP="005F6277">
            <w:pPr>
              <w:jc w:val="center"/>
              <w:rPr>
                <w:rFonts w:cs="Arial"/>
              </w:rPr>
            </w:pPr>
          </w:p>
        </w:tc>
        <w:tc>
          <w:tcPr>
            <w:tcW w:w="2846" w:type="dxa"/>
            <w:gridSpan w:val="2"/>
            <w:vAlign w:val="center"/>
          </w:tcPr>
          <w:p w:rsidR="00FD034C" w:rsidRPr="009D0CE4" w:rsidRDefault="000175EA" w:rsidP="005F6277">
            <w:pPr>
              <w:rPr>
                <w:rFonts w:cs="Arial"/>
              </w:rPr>
            </w:pPr>
            <w:r>
              <w:rPr>
                <w:rFonts w:cs="Arial"/>
              </w:rPr>
              <w:t>NoDisplay</w:t>
            </w:r>
          </w:p>
        </w:tc>
        <w:tc>
          <w:tcPr>
            <w:tcW w:w="733" w:type="dxa"/>
            <w:gridSpan w:val="2"/>
            <w:vAlign w:val="center"/>
          </w:tcPr>
          <w:p w:rsidR="00FD034C" w:rsidRPr="006C6D95" w:rsidRDefault="000175EA" w:rsidP="005F6277">
            <w:pPr>
              <w:rPr>
                <w:rFonts w:cs="Arial"/>
              </w:rPr>
            </w:pPr>
          </w:p>
        </w:tc>
        <w:tc>
          <w:tcPr>
            <w:tcW w:w="641" w:type="dxa"/>
            <w:gridSpan w:val="2"/>
            <w:vAlign w:val="center"/>
          </w:tcPr>
          <w:p w:rsidR="00FD034C" w:rsidRPr="006C6D95" w:rsidRDefault="000175EA" w:rsidP="005F6277">
            <w:pPr>
              <w:jc w:val="center"/>
              <w:outlineLvl w:val="0"/>
              <w:rPr>
                <w:rFonts w:cs="Arial"/>
              </w:rPr>
            </w:pPr>
          </w:p>
        </w:tc>
        <w:tc>
          <w:tcPr>
            <w:tcW w:w="825" w:type="dxa"/>
            <w:gridSpan w:val="2"/>
            <w:vAlign w:val="center"/>
          </w:tcPr>
          <w:p w:rsidR="00FD034C" w:rsidRPr="006C6D95" w:rsidRDefault="000175EA" w:rsidP="005F6277">
            <w:pPr>
              <w:jc w:val="center"/>
              <w:outlineLvl w:val="0"/>
              <w:rPr>
                <w:rFonts w:cs="Arial"/>
              </w:rPr>
            </w:pPr>
          </w:p>
        </w:tc>
        <w:tc>
          <w:tcPr>
            <w:tcW w:w="916" w:type="dxa"/>
            <w:gridSpan w:val="2"/>
            <w:vAlign w:val="center"/>
          </w:tcPr>
          <w:p w:rsidR="00FD034C" w:rsidRDefault="000175EA" w:rsidP="005F6277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0x0</w:t>
            </w:r>
          </w:p>
        </w:tc>
        <w:tc>
          <w:tcPr>
            <w:tcW w:w="733" w:type="dxa"/>
            <w:gridSpan w:val="2"/>
            <w:vAlign w:val="center"/>
          </w:tcPr>
          <w:p w:rsidR="00FD034C" w:rsidRPr="006C6D95" w:rsidRDefault="000175EA" w:rsidP="005F6277">
            <w:pPr>
              <w:jc w:val="center"/>
              <w:outlineLvl w:val="0"/>
              <w:rPr>
                <w:rFonts w:cs="Arial"/>
              </w:rPr>
            </w:pPr>
          </w:p>
        </w:tc>
        <w:tc>
          <w:tcPr>
            <w:tcW w:w="733" w:type="dxa"/>
            <w:gridSpan w:val="2"/>
            <w:vAlign w:val="center"/>
          </w:tcPr>
          <w:p w:rsidR="00FD034C" w:rsidRPr="006C6D95" w:rsidRDefault="000175EA" w:rsidP="005F6277">
            <w:pPr>
              <w:jc w:val="center"/>
              <w:outlineLvl w:val="0"/>
              <w:rPr>
                <w:rFonts w:cs="Arial"/>
              </w:rPr>
            </w:pPr>
          </w:p>
        </w:tc>
        <w:tc>
          <w:tcPr>
            <w:tcW w:w="763" w:type="dxa"/>
            <w:gridSpan w:val="2"/>
          </w:tcPr>
          <w:p w:rsidR="00FD034C" w:rsidRPr="006C6D95" w:rsidRDefault="000175EA" w:rsidP="005F6277">
            <w:pPr>
              <w:jc w:val="center"/>
              <w:outlineLvl w:val="0"/>
              <w:rPr>
                <w:rFonts w:cs="Arial"/>
              </w:rPr>
            </w:pPr>
          </w:p>
        </w:tc>
      </w:tr>
      <w:tr w:rsidR="000B520E" w:rsidRPr="006C6D95" w:rsidTr="00FC021C">
        <w:trPr>
          <w:gridBefore w:val="1"/>
          <w:wBefore w:w="15" w:type="dxa"/>
          <w:trHeight w:val="301"/>
          <w:jc w:val="center"/>
        </w:trPr>
        <w:tc>
          <w:tcPr>
            <w:tcW w:w="2307" w:type="dxa"/>
            <w:gridSpan w:val="2"/>
            <w:shd w:val="clear" w:color="auto" w:fill="auto"/>
            <w:vAlign w:val="center"/>
          </w:tcPr>
          <w:p w:rsidR="00FD034C" w:rsidRPr="006C6D95" w:rsidRDefault="000175EA" w:rsidP="005F6277">
            <w:pPr>
              <w:jc w:val="center"/>
              <w:rPr>
                <w:rFonts w:cs="Arial"/>
              </w:rPr>
            </w:pPr>
          </w:p>
        </w:tc>
        <w:tc>
          <w:tcPr>
            <w:tcW w:w="707" w:type="dxa"/>
            <w:gridSpan w:val="2"/>
            <w:vAlign w:val="center"/>
          </w:tcPr>
          <w:p w:rsidR="00FD034C" w:rsidRPr="009D0CE4" w:rsidRDefault="000175EA" w:rsidP="005F6277">
            <w:pPr>
              <w:jc w:val="center"/>
              <w:rPr>
                <w:rFonts w:cs="Arial"/>
              </w:rPr>
            </w:pPr>
          </w:p>
        </w:tc>
        <w:tc>
          <w:tcPr>
            <w:tcW w:w="2846" w:type="dxa"/>
            <w:gridSpan w:val="2"/>
            <w:vAlign w:val="center"/>
          </w:tcPr>
          <w:p w:rsidR="00FD034C" w:rsidRPr="009D0CE4" w:rsidRDefault="000175EA" w:rsidP="005F6277">
            <w:pPr>
              <w:rPr>
                <w:rFonts w:cs="Arial"/>
              </w:rPr>
            </w:pPr>
            <w:r>
              <w:rPr>
                <w:rFonts w:cs="Arial"/>
              </w:rPr>
              <w:t>LimitedPerformance</w:t>
            </w:r>
          </w:p>
        </w:tc>
        <w:tc>
          <w:tcPr>
            <w:tcW w:w="733" w:type="dxa"/>
            <w:gridSpan w:val="2"/>
            <w:vAlign w:val="center"/>
          </w:tcPr>
          <w:p w:rsidR="00FD034C" w:rsidRPr="006C6D95" w:rsidRDefault="000175EA" w:rsidP="005F6277">
            <w:pPr>
              <w:rPr>
                <w:rFonts w:cs="Arial"/>
              </w:rPr>
            </w:pPr>
          </w:p>
        </w:tc>
        <w:tc>
          <w:tcPr>
            <w:tcW w:w="641" w:type="dxa"/>
            <w:gridSpan w:val="2"/>
            <w:vAlign w:val="center"/>
          </w:tcPr>
          <w:p w:rsidR="00FD034C" w:rsidRPr="006C6D95" w:rsidRDefault="000175EA" w:rsidP="005F6277">
            <w:pPr>
              <w:jc w:val="center"/>
              <w:outlineLvl w:val="2"/>
              <w:rPr>
                <w:rFonts w:cs="Arial"/>
              </w:rPr>
            </w:pPr>
          </w:p>
        </w:tc>
        <w:tc>
          <w:tcPr>
            <w:tcW w:w="825" w:type="dxa"/>
            <w:gridSpan w:val="2"/>
            <w:vAlign w:val="center"/>
          </w:tcPr>
          <w:p w:rsidR="00FD034C" w:rsidRPr="006C6D95" w:rsidRDefault="000175EA" w:rsidP="005F6277">
            <w:pPr>
              <w:jc w:val="center"/>
              <w:outlineLvl w:val="2"/>
              <w:rPr>
                <w:rFonts w:cs="Arial"/>
              </w:rPr>
            </w:pPr>
          </w:p>
        </w:tc>
        <w:tc>
          <w:tcPr>
            <w:tcW w:w="916" w:type="dxa"/>
            <w:gridSpan w:val="2"/>
            <w:vAlign w:val="center"/>
          </w:tcPr>
          <w:p w:rsidR="00FD034C" w:rsidRDefault="000175EA" w:rsidP="005F6277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0x1</w:t>
            </w:r>
          </w:p>
        </w:tc>
        <w:tc>
          <w:tcPr>
            <w:tcW w:w="733" w:type="dxa"/>
            <w:gridSpan w:val="2"/>
            <w:vAlign w:val="center"/>
          </w:tcPr>
          <w:p w:rsidR="00FD034C" w:rsidRPr="006C6D95" w:rsidRDefault="000175EA" w:rsidP="005F6277">
            <w:pPr>
              <w:jc w:val="center"/>
              <w:outlineLvl w:val="2"/>
              <w:rPr>
                <w:rFonts w:cs="Arial"/>
              </w:rPr>
            </w:pPr>
          </w:p>
        </w:tc>
        <w:tc>
          <w:tcPr>
            <w:tcW w:w="733" w:type="dxa"/>
            <w:gridSpan w:val="2"/>
            <w:vAlign w:val="center"/>
          </w:tcPr>
          <w:p w:rsidR="00FD034C" w:rsidRPr="006C6D95" w:rsidRDefault="000175EA" w:rsidP="005F6277">
            <w:pPr>
              <w:jc w:val="center"/>
              <w:outlineLvl w:val="2"/>
              <w:rPr>
                <w:rFonts w:cs="Arial"/>
              </w:rPr>
            </w:pPr>
          </w:p>
        </w:tc>
        <w:tc>
          <w:tcPr>
            <w:tcW w:w="755" w:type="dxa"/>
          </w:tcPr>
          <w:p w:rsidR="00FD034C" w:rsidRPr="006C6D95" w:rsidRDefault="000175EA" w:rsidP="005F6277">
            <w:pPr>
              <w:jc w:val="center"/>
              <w:outlineLvl w:val="2"/>
              <w:rPr>
                <w:rFonts w:cs="Arial"/>
              </w:rPr>
            </w:pPr>
          </w:p>
        </w:tc>
      </w:tr>
      <w:tr w:rsidR="000B520E" w:rsidRPr="006C6D95" w:rsidTr="00FC021C">
        <w:trPr>
          <w:gridBefore w:val="1"/>
          <w:wBefore w:w="15" w:type="dxa"/>
          <w:trHeight w:val="301"/>
          <w:jc w:val="center"/>
        </w:trPr>
        <w:tc>
          <w:tcPr>
            <w:tcW w:w="2307" w:type="dxa"/>
            <w:gridSpan w:val="2"/>
            <w:shd w:val="clear" w:color="auto" w:fill="auto"/>
            <w:vAlign w:val="center"/>
          </w:tcPr>
          <w:p w:rsidR="00FD034C" w:rsidRPr="006C6D95" w:rsidRDefault="000175EA" w:rsidP="005F6277">
            <w:pPr>
              <w:jc w:val="center"/>
              <w:rPr>
                <w:rFonts w:cs="Arial"/>
              </w:rPr>
            </w:pPr>
          </w:p>
        </w:tc>
        <w:tc>
          <w:tcPr>
            <w:tcW w:w="707" w:type="dxa"/>
            <w:gridSpan w:val="2"/>
            <w:vAlign w:val="center"/>
          </w:tcPr>
          <w:p w:rsidR="00FD034C" w:rsidRPr="009D0CE4" w:rsidRDefault="000175EA" w:rsidP="005F6277">
            <w:pPr>
              <w:jc w:val="center"/>
              <w:rPr>
                <w:rFonts w:cs="Arial"/>
              </w:rPr>
            </w:pPr>
          </w:p>
        </w:tc>
        <w:tc>
          <w:tcPr>
            <w:tcW w:w="2846" w:type="dxa"/>
            <w:gridSpan w:val="2"/>
            <w:vAlign w:val="center"/>
          </w:tcPr>
          <w:p w:rsidR="00FD034C" w:rsidRPr="009D0CE4" w:rsidRDefault="000175EA" w:rsidP="005F6277">
            <w:pPr>
              <w:rPr>
                <w:rFonts w:cs="Arial"/>
              </w:rPr>
            </w:pPr>
            <w:r>
              <w:rPr>
                <w:rFonts w:cs="Arial"/>
              </w:rPr>
              <w:t>SeverelyLimitedPerformance</w:t>
            </w:r>
          </w:p>
        </w:tc>
        <w:tc>
          <w:tcPr>
            <w:tcW w:w="733" w:type="dxa"/>
            <w:gridSpan w:val="2"/>
            <w:vAlign w:val="center"/>
          </w:tcPr>
          <w:p w:rsidR="00FD034C" w:rsidRPr="006C6D95" w:rsidRDefault="000175EA" w:rsidP="005F6277">
            <w:pPr>
              <w:rPr>
                <w:rFonts w:cs="Arial"/>
              </w:rPr>
            </w:pPr>
          </w:p>
        </w:tc>
        <w:tc>
          <w:tcPr>
            <w:tcW w:w="641" w:type="dxa"/>
            <w:gridSpan w:val="2"/>
            <w:vAlign w:val="center"/>
          </w:tcPr>
          <w:p w:rsidR="00FD034C" w:rsidRPr="006C6D95" w:rsidRDefault="000175EA" w:rsidP="005F6277">
            <w:pPr>
              <w:jc w:val="center"/>
              <w:outlineLvl w:val="2"/>
              <w:rPr>
                <w:rFonts w:cs="Arial"/>
              </w:rPr>
            </w:pPr>
          </w:p>
        </w:tc>
        <w:tc>
          <w:tcPr>
            <w:tcW w:w="825" w:type="dxa"/>
            <w:gridSpan w:val="2"/>
            <w:vAlign w:val="center"/>
          </w:tcPr>
          <w:p w:rsidR="00FD034C" w:rsidRPr="006C6D95" w:rsidRDefault="000175EA" w:rsidP="005F6277">
            <w:pPr>
              <w:jc w:val="center"/>
              <w:outlineLvl w:val="2"/>
              <w:rPr>
                <w:rFonts w:cs="Arial"/>
              </w:rPr>
            </w:pPr>
          </w:p>
        </w:tc>
        <w:tc>
          <w:tcPr>
            <w:tcW w:w="916" w:type="dxa"/>
            <w:gridSpan w:val="2"/>
            <w:vAlign w:val="center"/>
          </w:tcPr>
          <w:p w:rsidR="00FD034C" w:rsidRDefault="000175EA" w:rsidP="005F6277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0x2</w:t>
            </w:r>
          </w:p>
        </w:tc>
        <w:tc>
          <w:tcPr>
            <w:tcW w:w="733" w:type="dxa"/>
            <w:gridSpan w:val="2"/>
            <w:vAlign w:val="center"/>
          </w:tcPr>
          <w:p w:rsidR="00FD034C" w:rsidRPr="006C6D95" w:rsidRDefault="000175EA" w:rsidP="005F6277">
            <w:pPr>
              <w:jc w:val="center"/>
              <w:outlineLvl w:val="2"/>
              <w:rPr>
                <w:rFonts w:cs="Arial"/>
              </w:rPr>
            </w:pPr>
          </w:p>
        </w:tc>
        <w:tc>
          <w:tcPr>
            <w:tcW w:w="733" w:type="dxa"/>
            <w:gridSpan w:val="2"/>
            <w:vAlign w:val="center"/>
          </w:tcPr>
          <w:p w:rsidR="00FD034C" w:rsidRPr="006C6D95" w:rsidRDefault="000175EA" w:rsidP="005F6277">
            <w:pPr>
              <w:jc w:val="center"/>
              <w:outlineLvl w:val="2"/>
              <w:rPr>
                <w:rFonts w:cs="Arial"/>
              </w:rPr>
            </w:pPr>
          </w:p>
        </w:tc>
        <w:tc>
          <w:tcPr>
            <w:tcW w:w="755" w:type="dxa"/>
          </w:tcPr>
          <w:p w:rsidR="00FD034C" w:rsidRPr="006C6D95" w:rsidRDefault="000175EA" w:rsidP="005F6277">
            <w:pPr>
              <w:jc w:val="center"/>
              <w:outlineLvl w:val="2"/>
              <w:rPr>
                <w:rFonts w:cs="Arial"/>
              </w:rPr>
            </w:pPr>
          </w:p>
        </w:tc>
      </w:tr>
      <w:tr w:rsidR="000B520E" w:rsidRPr="006C6D95" w:rsidTr="00FC021C">
        <w:trPr>
          <w:trHeight w:val="301"/>
          <w:jc w:val="center"/>
        </w:trPr>
        <w:tc>
          <w:tcPr>
            <w:tcW w:w="2314" w:type="dxa"/>
            <w:gridSpan w:val="2"/>
            <w:shd w:val="clear" w:color="auto" w:fill="auto"/>
            <w:vAlign w:val="center"/>
          </w:tcPr>
          <w:p w:rsidR="00FD034C" w:rsidRPr="006C6D95" w:rsidRDefault="000175EA" w:rsidP="005F6277">
            <w:pPr>
              <w:jc w:val="center"/>
              <w:rPr>
                <w:rFonts w:cs="Arial"/>
              </w:rPr>
            </w:pPr>
          </w:p>
        </w:tc>
        <w:tc>
          <w:tcPr>
            <w:tcW w:w="706" w:type="dxa"/>
            <w:gridSpan w:val="2"/>
            <w:vAlign w:val="center"/>
          </w:tcPr>
          <w:p w:rsidR="00FD034C" w:rsidRPr="006C6D95" w:rsidRDefault="000175EA" w:rsidP="005F6277">
            <w:pPr>
              <w:jc w:val="center"/>
              <w:rPr>
                <w:rFonts w:cs="Arial"/>
              </w:rPr>
            </w:pPr>
          </w:p>
        </w:tc>
        <w:tc>
          <w:tcPr>
            <w:tcW w:w="2846" w:type="dxa"/>
            <w:gridSpan w:val="2"/>
            <w:vAlign w:val="center"/>
          </w:tcPr>
          <w:p w:rsidR="00FD034C" w:rsidRPr="009D0CE4" w:rsidRDefault="000175EA" w:rsidP="005F6277">
            <w:pPr>
              <w:rPr>
                <w:rFonts w:cs="Arial"/>
              </w:rPr>
            </w:pPr>
            <w:r>
              <w:rPr>
                <w:rFonts w:cs="Arial"/>
              </w:rPr>
              <w:t>NotUsed_1</w:t>
            </w:r>
          </w:p>
        </w:tc>
        <w:tc>
          <w:tcPr>
            <w:tcW w:w="733" w:type="dxa"/>
            <w:gridSpan w:val="2"/>
            <w:vAlign w:val="center"/>
          </w:tcPr>
          <w:p w:rsidR="00FD034C" w:rsidRDefault="000175EA" w:rsidP="005F6277">
            <w:pPr>
              <w:rPr>
                <w:rFonts w:cs="Arial"/>
              </w:rPr>
            </w:pPr>
          </w:p>
        </w:tc>
        <w:tc>
          <w:tcPr>
            <w:tcW w:w="641" w:type="dxa"/>
            <w:gridSpan w:val="2"/>
            <w:vAlign w:val="center"/>
          </w:tcPr>
          <w:p w:rsidR="00FD034C" w:rsidRPr="006C6D95" w:rsidRDefault="000175EA" w:rsidP="005F6277">
            <w:pPr>
              <w:jc w:val="center"/>
              <w:outlineLvl w:val="2"/>
              <w:rPr>
                <w:rFonts w:cs="Arial"/>
              </w:rPr>
            </w:pPr>
          </w:p>
        </w:tc>
        <w:tc>
          <w:tcPr>
            <w:tcW w:w="825" w:type="dxa"/>
            <w:gridSpan w:val="2"/>
            <w:vAlign w:val="center"/>
          </w:tcPr>
          <w:p w:rsidR="00FD034C" w:rsidRPr="006C6D95" w:rsidRDefault="000175EA" w:rsidP="005F6277">
            <w:pPr>
              <w:jc w:val="center"/>
              <w:outlineLvl w:val="2"/>
              <w:rPr>
                <w:rFonts w:cs="Arial"/>
              </w:rPr>
            </w:pPr>
          </w:p>
        </w:tc>
        <w:tc>
          <w:tcPr>
            <w:tcW w:w="916" w:type="dxa"/>
            <w:gridSpan w:val="2"/>
            <w:vAlign w:val="center"/>
          </w:tcPr>
          <w:p w:rsidR="00FD034C" w:rsidRDefault="000175EA" w:rsidP="005F6277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0x3</w:t>
            </w:r>
          </w:p>
        </w:tc>
        <w:tc>
          <w:tcPr>
            <w:tcW w:w="733" w:type="dxa"/>
            <w:gridSpan w:val="2"/>
            <w:vAlign w:val="center"/>
          </w:tcPr>
          <w:p w:rsidR="00FD034C" w:rsidRPr="006C6D95" w:rsidRDefault="000175EA" w:rsidP="005F6277">
            <w:pPr>
              <w:jc w:val="center"/>
              <w:outlineLvl w:val="2"/>
              <w:rPr>
                <w:rFonts w:cs="Arial"/>
              </w:rPr>
            </w:pPr>
          </w:p>
        </w:tc>
        <w:tc>
          <w:tcPr>
            <w:tcW w:w="733" w:type="dxa"/>
            <w:gridSpan w:val="2"/>
            <w:vAlign w:val="center"/>
          </w:tcPr>
          <w:p w:rsidR="00FD034C" w:rsidRPr="006C6D95" w:rsidRDefault="000175EA" w:rsidP="005F6277">
            <w:pPr>
              <w:jc w:val="center"/>
              <w:outlineLvl w:val="2"/>
              <w:rPr>
                <w:rFonts w:cs="Arial"/>
              </w:rPr>
            </w:pPr>
          </w:p>
        </w:tc>
        <w:tc>
          <w:tcPr>
            <w:tcW w:w="763" w:type="dxa"/>
            <w:gridSpan w:val="2"/>
          </w:tcPr>
          <w:p w:rsidR="00FD034C" w:rsidRPr="006C6D95" w:rsidRDefault="000175EA" w:rsidP="005F6277">
            <w:pPr>
              <w:jc w:val="center"/>
              <w:outlineLvl w:val="2"/>
              <w:rPr>
                <w:rFonts w:cs="Arial"/>
              </w:rPr>
            </w:pPr>
          </w:p>
        </w:tc>
      </w:tr>
    </w:tbl>
    <w:p w:rsidR="00D328A0" w:rsidRPr="00D328A0" w:rsidRDefault="000175EA" w:rsidP="009E3F77"/>
    <w:p w:rsidR="00406F39" w:rsidRDefault="000175EA" w:rsidP="00B9479B">
      <w:pPr>
        <w:pStyle w:val="Heading3"/>
      </w:pPr>
      <w:r>
        <w:t>Outputs</w:t>
      </w:r>
    </w:p>
    <w:p w:rsidR="00C87C16" w:rsidRPr="00C87C16" w:rsidRDefault="00C87C16" w:rsidP="00B9479B">
      <w:pPr>
        <w:pStyle w:val="Heading4"/>
        <w:rPr>
          <w:b w:val="0"/>
          <w:u w:val="single"/>
        </w:rPr>
      </w:pPr>
      <w:r w:rsidRPr="00C87C16">
        <w:rPr>
          <w:b w:val="0"/>
          <w:u w:val="single"/>
        </w:rPr>
        <w:t>IR-REQ-367436/B-INTERNAL:</w:t>
      </w:r>
    </w:p>
    <w:p w:rsidR="006747F4" w:rsidRDefault="000175EA" w:rsidP="000175EA">
      <w:pPr>
        <w:numPr>
          <w:ilvl w:val="1"/>
          <w:numId w:val="7"/>
        </w:numPr>
        <w:rPr>
          <w:highlight w:val="green"/>
        </w:rPr>
      </w:pPr>
      <w:r>
        <w:rPr>
          <w:highlight w:val="green"/>
        </w:rPr>
        <w:t>Limited_</w:t>
      </w:r>
      <w:r>
        <w:rPr>
          <w:highlight w:val="green"/>
        </w:rPr>
        <w:t>Performance_Low_Temp_Warning_Flag</w:t>
      </w:r>
    </w:p>
    <w:p w:rsidR="006747F4" w:rsidRDefault="000175EA" w:rsidP="000175EA">
      <w:pPr>
        <w:numPr>
          <w:ilvl w:val="1"/>
          <w:numId w:val="7"/>
        </w:numPr>
        <w:rPr>
          <w:highlight w:val="green"/>
        </w:rPr>
      </w:pPr>
      <w:r>
        <w:rPr>
          <w:highlight w:val="green"/>
        </w:rPr>
        <w:t>Limited_Performance_High_Temp_Warning_Flag</w:t>
      </w:r>
    </w:p>
    <w:p w:rsidR="006747F4" w:rsidRDefault="000175EA" w:rsidP="000175EA">
      <w:pPr>
        <w:numPr>
          <w:ilvl w:val="1"/>
          <w:numId w:val="7"/>
        </w:numPr>
      </w:pPr>
      <w:r>
        <w:t>Limited_Performance_Batt_RTT_Flg</w:t>
      </w:r>
    </w:p>
    <w:p w:rsidR="006747F4" w:rsidRDefault="000175EA" w:rsidP="000175EA">
      <w:pPr>
        <w:numPr>
          <w:ilvl w:val="1"/>
          <w:numId w:val="7"/>
        </w:numPr>
      </w:pPr>
      <w:r>
        <w:t>Severe_Limited_Performance_Batt_RTT_Flg</w:t>
      </w:r>
    </w:p>
    <w:p w:rsidR="006747F4" w:rsidRDefault="000175EA" w:rsidP="000175EA">
      <w:pPr>
        <w:numPr>
          <w:ilvl w:val="1"/>
          <w:numId w:val="7"/>
        </w:numPr>
      </w:pPr>
      <w:r>
        <w:t>Message_Center_Hard_Warning_Chime_Status_Flag</w:t>
      </w:r>
    </w:p>
    <w:p w:rsidR="009D3E61" w:rsidRDefault="000175EA" w:rsidP="009D3E61">
      <w:pPr>
        <w:autoSpaceDE w:val="0"/>
        <w:autoSpaceDN w:val="0"/>
        <w:adjustRightInd w:val="0"/>
        <w:spacing w:line="287" w:lineRule="auto"/>
        <w:jc w:val="center"/>
        <w:rPr>
          <w:rFonts w:cs="Arial"/>
          <w:color w:val="000000"/>
          <w:sz w:val="16"/>
          <w:szCs w:val="16"/>
        </w:rPr>
      </w:pPr>
    </w:p>
    <w:p w:rsidR="00406F39" w:rsidRDefault="000175EA" w:rsidP="00B9479B">
      <w:pPr>
        <w:pStyle w:val="Heading2"/>
      </w:pPr>
      <w:r>
        <w:t>Function/Performance</w:t>
      </w:r>
    </w:p>
    <w:p w:rsidR="00406F39" w:rsidRDefault="000175EA" w:rsidP="00B9479B">
      <w:pPr>
        <w:pStyle w:val="Heading3"/>
      </w:pPr>
      <w:r w:rsidRPr="00B9479B">
        <w:t>F-REQ-367442/A-Operational Modes</w:t>
      </w:r>
    </w:p>
    <w:p w:rsidR="00AE06BC" w:rsidRPr="00AE06BC" w:rsidRDefault="000175EA" w:rsidP="00AE06BC"/>
    <w:tbl>
      <w:tblPr>
        <w:tblpPr w:leftFromText="180" w:rightFromText="180" w:vertAnchor="text" w:horzAnchor="page" w:tblpXSpec="center" w:tblpY="155"/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358"/>
        <w:gridCol w:w="5670"/>
      </w:tblGrid>
      <w:tr w:rsidR="001D3DD5" w:rsidRPr="007627AE" w:rsidTr="00C87C16">
        <w:trPr>
          <w:jc w:val="center"/>
        </w:trPr>
        <w:tc>
          <w:tcPr>
            <w:tcW w:w="23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3DD5" w:rsidRPr="007627AE" w:rsidRDefault="000175EA" w:rsidP="001D3DD5">
            <w:pPr>
              <w:jc w:val="center"/>
              <w:rPr>
                <w:b/>
                <w:bCs/>
                <w:color w:val="000000"/>
              </w:rPr>
            </w:pPr>
            <w:r w:rsidRPr="007627AE">
              <w:rPr>
                <w:b/>
                <w:bCs/>
                <w:color w:val="000000"/>
              </w:rPr>
              <w:t>Mode</w:t>
            </w:r>
          </w:p>
        </w:tc>
        <w:tc>
          <w:tcPr>
            <w:tcW w:w="56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3DD5" w:rsidRPr="007627AE" w:rsidRDefault="000175EA" w:rsidP="001D3DD5">
            <w:pPr>
              <w:jc w:val="center"/>
              <w:rPr>
                <w:b/>
                <w:bCs/>
                <w:color w:val="000000"/>
              </w:rPr>
            </w:pPr>
            <w:r w:rsidRPr="007627AE">
              <w:rPr>
                <w:b/>
                <w:bCs/>
                <w:color w:val="000000"/>
              </w:rPr>
              <w:t>Differentiating Vehicle Conditions</w:t>
            </w:r>
          </w:p>
        </w:tc>
      </w:tr>
      <w:tr w:rsidR="001D3DD5" w:rsidRPr="007627AE" w:rsidTr="00C87C16">
        <w:trPr>
          <w:jc w:val="center"/>
        </w:trPr>
        <w:tc>
          <w:tcPr>
            <w:tcW w:w="23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3DD5" w:rsidRPr="007627AE" w:rsidRDefault="000175EA" w:rsidP="001D3DD5">
            <w:pPr>
              <w:rPr>
                <w:color w:val="000000"/>
              </w:rPr>
            </w:pPr>
            <w:r w:rsidRPr="007627AE">
              <w:rPr>
                <w:color w:val="000000"/>
              </w:rPr>
              <w:t>Sleep Mode</w:t>
            </w:r>
          </w:p>
        </w:tc>
        <w:tc>
          <w:tcPr>
            <w:tcW w:w="56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3DD5" w:rsidRPr="007627AE" w:rsidRDefault="000175EA" w:rsidP="001D3DD5">
            <w:pPr>
              <w:rPr>
                <w:color w:val="000000"/>
              </w:rPr>
            </w:pPr>
            <w:proofErr w:type="gramStart"/>
            <w:r>
              <w:rPr>
                <w:color w:val="000000"/>
              </w:rPr>
              <w:t>Limited  Battery</w:t>
            </w:r>
            <w:proofErr w:type="gramEnd"/>
            <w:r>
              <w:rPr>
                <w:color w:val="000000"/>
              </w:rPr>
              <w:t xml:space="preserve"> Performance</w:t>
            </w:r>
            <w:r>
              <w:rPr>
                <w:color w:val="000000"/>
              </w:rPr>
              <w:t xml:space="preserve"> </w:t>
            </w:r>
            <w:r>
              <w:rPr>
                <w:color w:val="000000"/>
              </w:rPr>
              <w:t xml:space="preserve">RTT &amp; </w:t>
            </w:r>
            <w:r>
              <w:rPr>
                <w:color w:val="000000"/>
              </w:rPr>
              <w:t>Warning</w:t>
            </w:r>
            <w:r>
              <w:rPr>
                <w:color w:val="000000"/>
              </w:rPr>
              <w:t>s</w:t>
            </w:r>
            <w:r>
              <w:rPr>
                <w:color w:val="000000"/>
              </w:rPr>
              <w:t xml:space="preserve"> </w:t>
            </w:r>
            <w:r>
              <w:rPr>
                <w:color w:val="000000"/>
              </w:rPr>
              <w:t>are</w:t>
            </w:r>
            <w:r>
              <w:rPr>
                <w:color w:val="000000"/>
              </w:rPr>
              <w:t xml:space="preserve"> off</w:t>
            </w:r>
          </w:p>
        </w:tc>
      </w:tr>
      <w:tr w:rsidR="009076B4" w:rsidRPr="007627AE" w:rsidTr="00C87C16">
        <w:trPr>
          <w:jc w:val="center"/>
        </w:trPr>
        <w:tc>
          <w:tcPr>
            <w:tcW w:w="23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076B4" w:rsidRPr="007627AE" w:rsidRDefault="000175EA" w:rsidP="009076B4">
            <w:pPr>
              <w:rPr>
                <w:color w:val="000000"/>
              </w:rPr>
            </w:pPr>
            <w:r w:rsidRPr="007627AE">
              <w:rPr>
                <w:color w:val="000000"/>
              </w:rPr>
              <w:t>Limited Mode</w:t>
            </w:r>
          </w:p>
        </w:tc>
        <w:tc>
          <w:tcPr>
            <w:tcW w:w="56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076B4" w:rsidRPr="007627AE" w:rsidRDefault="000175EA" w:rsidP="009076B4">
            <w:pPr>
              <w:rPr>
                <w:color w:val="000000"/>
              </w:rPr>
            </w:pPr>
            <w:proofErr w:type="gramStart"/>
            <w:r>
              <w:rPr>
                <w:color w:val="000000"/>
              </w:rPr>
              <w:t>Limited  Battery</w:t>
            </w:r>
            <w:proofErr w:type="gramEnd"/>
            <w:r>
              <w:rPr>
                <w:color w:val="000000"/>
              </w:rPr>
              <w:t xml:space="preserve"> Performance </w:t>
            </w:r>
            <w:r>
              <w:rPr>
                <w:color w:val="000000"/>
              </w:rPr>
              <w:t xml:space="preserve">RTT &amp; </w:t>
            </w:r>
            <w:r>
              <w:rPr>
                <w:color w:val="000000"/>
              </w:rPr>
              <w:t xml:space="preserve">Warnings are </w:t>
            </w:r>
            <w:r>
              <w:rPr>
                <w:color w:val="000000"/>
              </w:rPr>
              <w:t>off</w:t>
            </w:r>
          </w:p>
        </w:tc>
      </w:tr>
      <w:tr w:rsidR="009076B4" w:rsidRPr="007627AE" w:rsidTr="00C87C16">
        <w:trPr>
          <w:jc w:val="center"/>
        </w:trPr>
        <w:tc>
          <w:tcPr>
            <w:tcW w:w="23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076B4" w:rsidRPr="007627AE" w:rsidRDefault="000175EA" w:rsidP="009076B4">
            <w:pPr>
              <w:rPr>
                <w:color w:val="000000"/>
              </w:rPr>
            </w:pPr>
            <w:r w:rsidRPr="007627AE">
              <w:rPr>
                <w:color w:val="000000"/>
              </w:rPr>
              <w:t>Normal Mode</w:t>
            </w:r>
          </w:p>
        </w:tc>
        <w:tc>
          <w:tcPr>
            <w:tcW w:w="56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076B4" w:rsidRPr="007627AE" w:rsidRDefault="000175EA" w:rsidP="009076B4">
            <w:pPr>
              <w:rPr>
                <w:color w:val="000000"/>
              </w:rPr>
            </w:pPr>
            <w:proofErr w:type="gramStart"/>
            <w:r>
              <w:rPr>
                <w:color w:val="000000"/>
              </w:rPr>
              <w:t>Limited  Battery</w:t>
            </w:r>
            <w:proofErr w:type="gramEnd"/>
            <w:r>
              <w:rPr>
                <w:color w:val="000000"/>
              </w:rPr>
              <w:t xml:space="preserve"> Performance </w:t>
            </w:r>
            <w:r>
              <w:rPr>
                <w:color w:val="000000"/>
              </w:rPr>
              <w:t xml:space="preserve">RTT &amp; </w:t>
            </w:r>
            <w:r>
              <w:rPr>
                <w:color w:val="000000"/>
              </w:rPr>
              <w:t xml:space="preserve">Warnings are </w:t>
            </w:r>
            <w:r>
              <w:rPr>
                <w:color w:val="000000"/>
              </w:rPr>
              <w:t xml:space="preserve">on/off </w:t>
            </w:r>
          </w:p>
        </w:tc>
      </w:tr>
      <w:tr w:rsidR="009076B4" w:rsidRPr="007627AE" w:rsidTr="00C87C16">
        <w:trPr>
          <w:jc w:val="center"/>
        </w:trPr>
        <w:tc>
          <w:tcPr>
            <w:tcW w:w="23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076B4" w:rsidRPr="007627AE" w:rsidRDefault="000175EA" w:rsidP="009076B4">
            <w:pPr>
              <w:rPr>
                <w:color w:val="000000"/>
              </w:rPr>
            </w:pPr>
            <w:r w:rsidRPr="007627AE">
              <w:rPr>
                <w:color w:val="000000"/>
              </w:rPr>
              <w:t>Crank Mode</w:t>
            </w:r>
          </w:p>
        </w:tc>
        <w:tc>
          <w:tcPr>
            <w:tcW w:w="56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076B4" w:rsidRPr="007627AE" w:rsidRDefault="000175EA" w:rsidP="009076B4">
            <w:pPr>
              <w:rPr>
                <w:color w:val="000000"/>
              </w:rPr>
            </w:pPr>
            <w:proofErr w:type="gramStart"/>
            <w:r>
              <w:rPr>
                <w:color w:val="000000"/>
              </w:rPr>
              <w:t>Limited  Battery</w:t>
            </w:r>
            <w:proofErr w:type="gramEnd"/>
            <w:r>
              <w:rPr>
                <w:color w:val="000000"/>
              </w:rPr>
              <w:t xml:space="preserve"> Performance</w:t>
            </w:r>
            <w:r>
              <w:rPr>
                <w:color w:val="000000"/>
              </w:rPr>
              <w:t xml:space="preserve"> RTT &amp; </w:t>
            </w:r>
            <w:r>
              <w:rPr>
                <w:color w:val="000000"/>
              </w:rPr>
              <w:t xml:space="preserve">Warnings are </w:t>
            </w:r>
            <w:r>
              <w:rPr>
                <w:color w:val="000000"/>
              </w:rPr>
              <w:t>on/off</w:t>
            </w:r>
          </w:p>
        </w:tc>
      </w:tr>
    </w:tbl>
    <w:p w:rsidR="004D2FC2" w:rsidRPr="00875095" w:rsidRDefault="000175EA" w:rsidP="00875095"/>
    <w:p w:rsidR="00751D35" w:rsidRPr="007627AE" w:rsidRDefault="000175EA">
      <w:pPr>
        <w:ind w:left="720"/>
        <w:rPr>
          <w:rFonts w:cs="Arial"/>
          <w:color w:val="000000"/>
        </w:rPr>
      </w:pPr>
    </w:p>
    <w:p w:rsidR="004D2FC2" w:rsidRPr="007627AE" w:rsidRDefault="000175EA">
      <w:pPr>
        <w:ind w:left="720"/>
        <w:rPr>
          <w:rFonts w:cs="Arial"/>
          <w:color w:val="000000"/>
        </w:rPr>
      </w:pPr>
    </w:p>
    <w:p w:rsidR="004D2FC2" w:rsidRPr="007627AE" w:rsidRDefault="000175EA">
      <w:pPr>
        <w:ind w:left="720"/>
        <w:rPr>
          <w:rFonts w:cs="Arial"/>
          <w:color w:val="000000"/>
        </w:rPr>
      </w:pPr>
    </w:p>
    <w:p w:rsidR="001D3DD5" w:rsidRPr="00875095" w:rsidRDefault="000175EA" w:rsidP="00875095"/>
    <w:p w:rsidR="001D3DD5" w:rsidRPr="00875095" w:rsidRDefault="000175EA" w:rsidP="00875095"/>
    <w:p w:rsidR="001D3DD5" w:rsidRPr="00875095" w:rsidRDefault="000175EA" w:rsidP="00875095"/>
    <w:p w:rsidR="00406F39" w:rsidRDefault="000175EA" w:rsidP="00B9479B">
      <w:pPr>
        <w:pStyle w:val="Heading3"/>
      </w:pPr>
      <w:r>
        <w:lastRenderedPageBreak/>
        <w:t>Voltage Levels</w:t>
      </w:r>
    </w:p>
    <w:p w:rsidR="00751D35" w:rsidRPr="007627AE" w:rsidRDefault="000175EA">
      <w:pPr>
        <w:ind w:left="720"/>
        <w:rPr>
          <w:rFonts w:cs="Arial"/>
          <w:color w:val="000000"/>
        </w:rPr>
      </w:pPr>
    </w:p>
    <w:p w:rsidR="00751D35" w:rsidRPr="007627AE" w:rsidRDefault="000175EA">
      <w:pPr>
        <w:ind w:left="1008"/>
        <w:rPr>
          <w:color w:val="000000"/>
        </w:rPr>
      </w:pPr>
      <w:r w:rsidRPr="007627AE">
        <w:t>Refer to the Cluster Features table located in the Operational Modes and Voltage Range Strategies section in this SPSS</w:t>
      </w:r>
    </w:p>
    <w:p w:rsidR="001E4BA0" w:rsidRDefault="000175EA">
      <w:pPr>
        <w:rPr>
          <w:rFonts w:cs="Arial"/>
          <w:color w:val="000000"/>
        </w:rPr>
      </w:pPr>
    </w:p>
    <w:p w:rsidR="00AF776D" w:rsidRPr="007627AE" w:rsidRDefault="000175EA">
      <w:pPr>
        <w:rPr>
          <w:rFonts w:cs="Arial"/>
          <w:color w:val="000000"/>
        </w:rPr>
      </w:pPr>
    </w:p>
    <w:p w:rsidR="00406F39" w:rsidRDefault="000175EA" w:rsidP="00B9479B">
      <w:pPr>
        <w:pStyle w:val="Heading3"/>
      </w:pPr>
      <w:r>
        <w:t>Human-Machine Interface</w:t>
      </w:r>
    </w:p>
    <w:p w:rsidR="00664628" w:rsidRDefault="000175EA" w:rsidP="00664628"/>
    <w:p w:rsidR="00751D35" w:rsidRPr="007627AE" w:rsidRDefault="000175EA">
      <w:pPr>
        <w:rPr>
          <w:rFonts w:cs="Arial"/>
          <w:color w:val="000000"/>
        </w:rPr>
      </w:pPr>
    </w:p>
    <w:p w:rsidR="00406F39" w:rsidRDefault="000175EA" w:rsidP="00B9479B">
      <w:pPr>
        <w:pStyle w:val="Heading4"/>
      </w:pPr>
      <w:r>
        <w:t>Visual</w:t>
      </w:r>
    </w:p>
    <w:p w:rsidR="00406F39" w:rsidRDefault="000175EA" w:rsidP="00B9479B">
      <w:pPr>
        <w:pStyle w:val="Heading5"/>
      </w:pPr>
      <w:r>
        <w:t>Indicator Graphics / Display Format</w:t>
      </w:r>
    </w:p>
    <w:p w:rsidR="006E04DD" w:rsidRPr="00433C37" w:rsidRDefault="000175EA" w:rsidP="000175EA">
      <w:pPr>
        <w:numPr>
          <w:ilvl w:val="0"/>
          <w:numId w:val="8"/>
        </w:numPr>
        <w:tabs>
          <w:tab w:val="clear" w:pos="360"/>
          <w:tab w:val="num" w:pos="1440"/>
        </w:tabs>
        <w:ind w:left="1440"/>
      </w:pPr>
      <w:r w:rsidRPr="00433C37">
        <w:t>Refer to the Model(s) and specific graphics delivery for the exact indication &amp; display Graphics</w:t>
      </w:r>
    </w:p>
    <w:p w:rsidR="00171C61" w:rsidRDefault="000175EA" w:rsidP="006E04DD">
      <w:pPr>
        <w:ind w:left="1080"/>
      </w:pPr>
    </w:p>
    <w:p w:rsidR="00A75DEA" w:rsidRPr="009F2D35" w:rsidRDefault="000175EA" w:rsidP="009F2D35"/>
    <w:p w:rsidR="00406F39" w:rsidRDefault="000175EA" w:rsidP="00B9479B">
      <w:pPr>
        <w:pStyle w:val="Heading5"/>
      </w:pPr>
      <w:r>
        <w:t>Indicator Color Coordinates</w:t>
      </w:r>
    </w:p>
    <w:p w:rsidR="00757EF6" w:rsidRPr="00757EF6" w:rsidRDefault="000175EA" w:rsidP="00757EF6"/>
    <w:p w:rsidR="006E04DD" w:rsidRDefault="000175EA" w:rsidP="000175EA">
      <w:pPr>
        <w:numPr>
          <w:ilvl w:val="0"/>
          <w:numId w:val="9"/>
        </w:numPr>
        <w:tabs>
          <w:tab w:val="clear" w:pos="360"/>
          <w:tab w:val="num" w:pos="1440"/>
        </w:tabs>
        <w:ind w:left="1440"/>
      </w:pPr>
      <w:r>
        <w:t>Refer to the COLOR &amp; ILLUMINATION REQUIREMENTS (</w:t>
      </w:r>
      <w:r>
        <w:t>GRAPHICS) of the Master SPSS File</w:t>
      </w:r>
    </w:p>
    <w:p w:rsidR="006E04DD" w:rsidRDefault="000175EA" w:rsidP="006E04DD">
      <w:pPr>
        <w:ind w:left="1080"/>
      </w:pPr>
    </w:p>
    <w:p w:rsidR="00A75DEA" w:rsidRDefault="000175EA" w:rsidP="006E04DD">
      <w:pPr>
        <w:ind w:left="1080"/>
      </w:pPr>
    </w:p>
    <w:p w:rsidR="00A75DEA" w:rsidRDefault="000175EA" w:rsidP="006E04DD">
      <w:pPr>
        <w:ind w:left="1080"/>
      </w:pPr>
    </w:p>
    <w:p w:rsidR="00406F39" w:rsidRDefault="000175EA" w:rsidP="00B9479B">
      <w:pPr>
        <w:pStyle w:val="Heading5"/>
      </w:pPr>
      <w:r>
        <w:t>Indicator Characteristics</w:t>
      </w:r>
    </w:p>
    <w:p w:rsidR="006E04DD" w:rsidRDefault="000175EA" w:rsidP="009F2D35">
      <w:r>
        <w:tab/>
      </w:r>
      <w:r>
        <w:tab/>
      </w:r>
    </w:p>
    <w:p w:rsidR="006E04DD" w:rsidRDefault="000175EA" w:rsidP="000175EA">
      <w:pPr>
        <w:numPr>
          <w:ilvl w:val="0"/>
          <w:numId w:val="10"/>
        </w:numPr>
        <w:tabs>
          <w:tab w:val="clear" w:pos="1080"/>
          <w:tab w:val="num" w:pos="1530"/>
        </w:tabs>
        <w:ind w:left="1530" w:hanging="450"/>
      </w:pPr>
      <w:r>
        <w:t>Refer to the specific graphics/animation for timing and transitions.</w:t>
      </w:r>
    </w:p>
    <w:p w:rsidR="00A75DEA" w:rsidRDefault="000175EA" w:rsidP="006E04DD">
      <w:pPr>
        <w:ind w:left="2160" w:firstLine="720"/>
      </w:pPr>
    </w:p>
    <w:p w:rsidR="00751D35" w:rsidRPr="007627AE" w:rsidRDefault="000175EA" w:rsidP="0032125E">
      <w:pPr>
        <w:ind w:left="1008"/>
        <w:rPr>
          <w:color w:val="000000"/>
        </w:rPr>
      </w:pPr>
      <w:r w:rsidRPr="007627AE">
        <w:rPr>
          <w:color w:val="000000"/>
        </w:rPr>
        <w:tab/>
      </w:r>
      <w:r w:rsidRPr="007627AE">
        <w:rPr>
          <w:color w:val="000000"/>
        </w:rPr>
        <w:tab/>
      </w:r>
    </w:p>
    <w:p w:rsidR="00406F39" w:rsidRDefault="000175EA" w:rsidP="00B9479B">
      <w:pPr>
        <w:pStyle w:val="Heading4"/>
      </w:pPr>
      <w:r>
        <w:t>Audio</w:t>
      </w:r>
    </w:p>
    <w:p w:rsidR="00A75DEA" w:rsidRDefault="000175EA" w:rsidP="00A75DEA"/>
    <w:p w:rsidR="00751D35" w:rsidRDefault="000175EA" w:rsidP="000C3950">
      <w:pPr>
        <w:ind w:left="990"/>
        <w:rPr>
          <w:color w:val="000000"/>
        </w:rPr>
      </w:pPr>
      <w:r w:rsidRPr="000C3950">
        <w:t xml:space="preserve">Refer to the Chimes &amp; Chime Arbitrator Section in this SPSS.  </w:t>
      </w:r>
    </w:p>
    <w:p w:rsidR="000B520E" w:rsidRDefault="000175EA">
      <w:pPr>
        <w:rPr>
          <w:rFonts w:cs="Arial"/>
          <w:color w:val="000000"/>
        </w:rPr>
        <w:sectPr w:rsidR="000B520E" w:rsidSect="00C87C16">
          <w:headerReference w:type="even" r:id="rId10"/>
          <w:headerReference w:type="default" r:id="rId11"/>
          <w:footerReference w:type="even" r:id="rId12"/>
          <w:footerReference w:type="default" r:id="rId13"/>
          <w:headerReference w:type="first" r:id="rId14"/>
          <w:footerReference w:type="first" r:id="rId15"/>
          <w:pgSz w:w="12240" w:h="15840" w:code="1"/>
          <w:pgMar w:top="475" w:right="576" w:bottom="432" w:left="547" w:header="576" w:footer="331" w:gutter="0"/>
          <w:pgBorders w:offsetFrom="page">
            <w:top w:val="single" w:sz="12" w:space="24" w:color="auto"/>
            <w:left w:val="single" w:sz="12" w:space="24" w:color="auto"/>
            <w:bottom w:val="single" w:sz="12" w:space="24" w:color="auto"/>
            <w:right w:val="single" w:sz="12" w:space="24" w:color="auto"/>
          </w:pgBorders>
          <w:cols w:space="720"/>
          <w:docGrid w:linePitch="272"/>
        </w:sectPr>
      </w:pPr>
    </w:p>
    <w:p w:rsidR="00153002" w:rsidRDefault="000175EA">
      <w:pPr>
        <w:rPr>
          <w:rFonts w:cs="Arial"/>
          <w:color w:val="000000"/>
        </w:rPr>
      </w:pPr>
    </w:p>
    <w:p w:rsidR="00A75DEA" w:rsidRPr="007627AE" w:rsidRDefault="000175EA">
      <w:pPr>
        <w:rPr>
          <w:rFonts w:cs="Arial"/>
          <w:color w:val="000000"/>
        </w:rPr>
      </w:pPr>
    </w:p>
    <w:p w:rsidR="00406F39" w:rsidRDefault="000175EA" w:rsidP="00B9479B">
      <w:pPr>
        <w:pStyle w:val="Heading4"/>
      </w:pPr>
      <w:r>
        <w:t>Switch Contro</w:t>
      </w:r>
      <w:r>
        <w:t>l Logic</w:t>
      </w:r>
    </w:p>
    <w:p w:rsidR="00751D35" w:rsidRPr="007627AE" w:rsidRDefault="000175EA">
      <w:pPr>
        <w:rPr>
          <w:rFonts w:cs="Arial"/>
          <w:color w:val="000000"/>
        </w:rPr>
      </w:pPr>
    </w:p>
    <w:p w:rsidR="00424079" w:rsidRPr="007627AE" w:rsidRDefault="000175EA">
      <w:pPr>
        <w:ind w:left="1152"/>
        <w:rPr>
          <w:rFonts w:cs="Arial"/>
          <w:color w:val="000000"/>
        </w:rPr>
      </w:pPr>
      <w:r w:rsidRPr="007627AE">
        <w:rPr>
          <w:rFonts w:cs="Arial"/>
          <w:color w:val="000000"/>
        </w:rPr>
        <w:t>Not Applicable.</w:t>
      </w:r>
    </w:p>
    <w:p w:rsidR="00A75DEA" w:rsidRPr="007627AE" w:rsidRDefault="000175EA">
      <w:pPr>
        <w:ind w:left="1440"/>
        <w:rPr>
          <w:color w:val="000000"/>
        </w:rPr>
      </w:pPr>
    </w:p>
    <w:p w:rsidR="00C87C16" w:rsidRPr="00C87C16" w:rsidRDefault="00C87C16" w:rsidP="00B9479B">
      <w:pPr>
        <w:pStyle w:val="Heading3"/>
        <w:rPr>
          <w:b w:val="0"/>
          <w:u w:val="single"/>
        </w:rPr>
      </w:pPr>
      <w:r w:rsidRPr="00C87C16">
        <w:rPr>
          <w:b w:val="0"/>
          <w:u w:val="single"/>
        </w:rPr>
        <w:t>PFM-REQ-367444/A-System Accuracy</w:t>
      </w:r>
    </w:p>
    <w:p w:rsidR="00757EF6" w:rsidRPr="00757EF6" w:rsidRDefault="000175EA" w:rsidP="00757EF6"/>
    <w:p w:rsidR="00A75DEA" w:rsidRDefault="000175EA" w:rsidP="008410F6">
      <w:pPr>
        <w:ind w:left="990"/>
      </w:pPr>
      <w:r>
        <w:t>T</w:t>
      </w:r>
      <w:r>
        <w:t xml:space="preserve">he </w:t>
      </w:r>
      <w:r>
        <w:t>Limited Performance warning flags</w:t>
      </w:r>
      <w:r>
        <w:t xml:space="preserve"> shall change state within 100msec of a state change as indicated in the state matrix reference 1.3.5.1 Subsystem Algorithm Flowchart/ State Diagram.</w:t>
      </w:r>
    </w:p>
    <w:p w:rsidR="008410F6" w:rsidRPr="007627AE" w:rsidRDefault="000175EA" w:rsidP="008410F6">
      <w:pPr>
        <w:ind w:left="990"/>
        <w:rPr>
          <w:color w:val="000000"/>
        </w:rPr>
      </w:pPr>
    </w:p>
    <w:p w:rsidR="00406F39" w:rsidRDefault="000175EA" w:rsidP="00B9479B">
      <w:pPr>
        <w:pStyle w:val="Heading3"/>
      </w:pPr>
      <w:r>
        <w:t>Operation: Performance and Functional</w:t>
      </w:r>
    </w:p>
    <w:p w:rsidR="00406F39" w:rsidRDefault="000175EA" w:rsidP="00B9479B">
      <w:pPr>
        <w:pStyle w:val="Heading4"/>
      </w:pPr>
      <w:r>
        <w:t>Subsystem Algorithm Flowchart / State Diagram</w:t>
      </w:r>
    </w:p>
    <w:p w:rsidR="00406F39" w:rsidRDefault="000175EA" w:rsidP="00B9479B">
      <w:pPr>
        <w:pStyle w:val="Heading5"/>
        <w:rPr>
          <w:highlight w:val="green"/>
        </w:rPr>
      </w:pPr>
      <w:r w:rsidRPr="00C87C16">
        <w:rPr>
          <w:highlight w:val="green"/>
        </w:rPr>
        <w:t>F-REQ-391544/A-CAN Diagnostic Routine</w:t>
      </w:r>
    </w:p>
    <w:p w:rsidR="00C87C16" w:rsidRDefault="00C87C16" w:rsidP="00C87C16">
      <w:pPr>
        <w:rPr>
          <w:highlight w:val="green"/>
        </w:rPr>
      </w:pPr>
    </w:p>
    <w:p w:rsidR="00C87C16" w:rsidRPr="00C87C16" w:rsidRDefault="00C87C16" w:rsidP="00C87C16">
      <w:pPr>
        <w:rPr>
          <w:highlight w:val="green"/>
        </w:rPr>
      </w:pPr>
    </w:p>
    <w:p w:rsidR="00500605" w:rsidRDefault="00C87C16" w:rsidP="00C87C16">
      <w:pPr>
        <w:jc w:val="center"/>
      </w:pPr>
      <w:r>
        <w:object w:dxaOrig="3684" w:dyaOrig="4308">
          <v:shape id="5ed52a640000d418405151ce" o:spid="_x0000_i1026" type="#_x0000_t75" style="width:184.8pt;height:215.4pt" o:ole="">
            <v:imagedata r:id="rId16" o:title=""/>
          </v:shape>
          <o:OLEObject Type="Embed" ProgID="Visio.Drawing.11" ShapeID="5ed52a640000d418405151ce" DrawAspect="Content" ObjectID="_1652519742" r:id="rId17"/>
        </w:object>
      </w:r>
    </w:p>
    <w:p w:rsidR="00406F39" w:rsidRPr="00C87C16" w:rsidRDefault="000175EA" w:rsidP="00B9479B">
      <w:pPr>
        <w:pStyle w:val="Heading5"/>
        <w:rPr>
          <w:highlight w:val="green"/>
        </w:rPr>
      </w:pPr>
      <w:r w:rsidRPr="00C87C16">
        <w:rPr>
          <w:highlight w:val="green"/>
        </w:rPr>
        <w:lastRenderedPageBreak/>
        <w:t>F-REQ-367433/B-Limited Battery Performance Warning Flags State Matrix</w:t>
      </w:r>
    </w:p>
    <w:p w:rsidR="00F40D87" w:rsidRDefault="000175EA" w:rsidP="00D86AE3">
      <w:pPr>
        <w:rPr>
          <w:rFonts w:cs="Arial"/>
          <w:color w:val="000000"/>
        </w:rPr>
      </w:pPr>
    </w:p>
    <w:tbl>
      <w:tblPr>
        <w:tblpPr w:leftFromText="180" w:rightFromText="180" w:bottomFromText="160" w:vertAnchor="text" w:horzAnchor="margin" w:tblpXSpec="center" w:tblpY="164"/>
        <w:tblW w:w="1375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564"/>
        <w:gridCol w:w="3000"/>
        <w:gridCol w:w="3005"/>
        <w:gridCol w:w="2805"/>
        <w:gridCol w:w="3382"/>
      </w:tblGrid>
      <w:tr w:rsidR="00B17962" w:rsidTr="00C275AB">
        <w:trPr>
          <w:trHeight w:val="488"/>
        </w:trPr>
        <w:tc>
          <w:tcPr>
            <w:tcW w:w="1564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B17962" w:rsidRDefault="000175EA">
            <w:pPr>
              <w:spacing w:line="256" w:lineRule="auto"/>
              <w:jc w:val="center"/>
              <w:rPr>
                <w:rFonts w:cs="Arial"/>
                <w:b/>
                <w:snapToGrid w:val="0"/>
                <w:color w:val="000000"/>
              </w:rPr>
            </w:pPr>
          </w:p>
          <w:p w:rsidR="00B17962" w:rsidRDefault="000175EA">
            <w:pPr>
              <w:spacing w:line="256" w:lineRule="auto"/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 xml:space="preserve">Operational </w:t>
            </w:r>
          </w:p>
          <w:p w:rsidR="00B17962" w:rsidRDefault="000175EA">
            <w:pPr>
              <w:spacing w:line="256" w:lineRule="auto"/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Mode</w:t>
            </w:r>
          </w:p>
        </w:tc>
        <w:tc>
          <w:tcPr>
            <w:tcW w:w="300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B17962" w:rsidRDefault="000175EA">
            <w:pPr>
              <w:spacing w:line="256" w:lineRule="auto"/>
              <w:jc w:val="center"/>
              <w:rPr>
                <w:rFonts w:cs="Arial"/>
                <w:sz w:val="18"/>
                <w:szCs w:val="18"/>
              </w:rPr>
            </w:pPr>
          </w:p>
          <w:p w:rsidR="00B17962" w:rsidRDefault="000175EA">
            <w:pPr>
              <w:spacing w:line="256" w:lineRule="auto"/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PT_Hyb_Cfg2</w:t>
            </w:r>
          </w:p>
        </w:tc>
        <w:tc>
          <w:tcPr>
            <w:tcW w:w="300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  <w:hideMark/>
          </w:tcPr>
          <w:p w:rsidR="00B17962" w:rsidRDefault="000175EA">
            <w:pPr>
              <w:spacing w:line="256" w:lineRule="auto"/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BattElecPerf_D2_Actl</w:t>
            </w:r>
          </w:p>
          <w:p w:rsidR="00B17962" w:rsidRDefault="000175EA">
            <w:pPr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  <w:b/>
                <w:snapToGrid w:val="0"/>
                <w:color w:val="000000"/>
              </w:rPr>
              <w:t>Signal</w:t>
            </w:r>
          </w:p>
        </w:tc>
        <w:tc>
          <w:tcPr>
            <w:tcW w:w="2805" w:type="dxa"/>
            <w:tcBorders>
              <w:top w:val="single" w:sz="12" w:space="0" w:color="auto"/>
              <w:left w:val="double" w:sz="12" w:space="0" w:color="auto"/>
              <w:bottom w:val="single" w:sz="12" w:space="0" w:color="auto"/>
              <w:right w:val="single" w:sz="12" w:space="0" w:color="auto"/>
            </w:tcBorders>
            <w:vAlign w:val="center"/>
            <w:hideMark/>
          </w:tcPr>
          <w:p w:rsidR="00B17962" w:rsidRDefault="000175EA">
            <w:pPr>
              <w:spacing w:line="256" w:lineRule="auto"/>
              <w:jc w:val="center"/>
              <w:rPr>
                <w:b/>
              </w:rPr>
            </w:pPr>
            <w:r>
              <w:rPr>
                <w:b/>
              </w:rPr>
              <w:t>Limited_Performance</w:t>
            </w:r>
          </w:p>
          <w:p w:rsidR="00B17962" w:rsidRDefault="000175EA">
            <w:pPr>
              <w:spacing w:line="256" w:lineRule="auto"/>
              <w:jc w:val="center"/>
              <w:rPr>
                <w:b/>
              </w:rPr>
            </w:pPr>
            <w:r>
              <w:rPr>
                <w:b/>
              </w:rPr>
              <w:t>_High_Temp_Warning_Flg</w:t>
            </w:r>
          </w:p>
        </w:tc>
        <w:tc>
          <w:tcPr>
            <w:tcW w:w="338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  <w:hideMark/>
          </w:tcPr>
          <w:p w:rsidR="00B17962" w:rsidRDefault="000175EA">
            <w:pPr>
              <w:spacing w:line="25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Limited_Performance</w:t>
            </w:r>
          </w:p>
          <w:p w:rsidR="00B17962" w:rsidRDefault="000175EA">
            <w:pPr>
              <w:spacing w:line="25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_Low_Temp_Warning_Flg</w:t>
            </w:r>
          </w:p>
        </w:tc>
      </w:tr>
      <w:tr w:rsidR="00B17962" w:rsidTr="00C275AB">
        <w:trPr>
          <w:trHeight w:val="362"/>
        </w:trPr>
        <w:tc>
          <w:tcPr>
            <w:tcW w:w="1564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17962" w:rsidRDefault="000175EA">
            <w:pPr>
              <w:spacing w:line="256" w:lineRule="auto"/>
              <w:jc w:val="center"/>
              <w:rPr>
                <w:rFonts w:cs="Arial"/>
              </w:rPr>
            </w:pPr>
          </w:p>
          <w:p w:rsidR="00B17962" w:rsidRDefault="000175EA">
            <w:pPr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Normal</w:t>
            </w:r>
          </w:p>
          <w:p w:rsidR="00B17962" w:rsidRDefault="000175EA">
            <w:pPr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or Crank</w:t>
            </w:r>
          </w:p>
        </w:tc>
        <w:tc>
          <w:tcPr>
            <w:tcW w:w="3000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17962" w:rsidRDefault="000175EA">
            <w:pPr>
              <w:spacing w:line="256" w:lineRule="auto"/>
              <w:jc w:val="center"/>
              <w:rPr>
                <w:rFonts w:cs="Arial"/>
              </w:rPr>
            </w:pPr>
          </w:p>
          <w:p w:rsidR="00B17962" w:rsidRDefault="000175EA">
            <w:pPr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0x1</w:t>
            </w:r>
          </w:p>
          <w:p w:rsidR="00B17962" w:rsidRDefault="000175EA">
            <w:pPr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(BEV)</w:t>
            </w:r>
          </w:p>
        </w:tc>
        <w:tc>
          <w:tcPr>
            <w:tcW w:w="30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17962" w:rsidRDefault="000175EA">
            <w:pPr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0x1</w:t>
            </w:r>
          </w:p>
          <w:p w:rsidR="00B17962" w:rsidRDefault="000175EA">
            <w:pPr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(LimitedPerf_BatteryTe)</w:t>
            </w:r>
          </w:p>
        </w:tc>
        <w:tc>
          <w:tcPr>
            <w:tcW w:w="2805" w:type="dxa"/>
            <w:tcBorders>
              <w:top w:val="single" w:sz="4" w:space="0" w:color="auto"/>
              <w:left w:val="doub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17962" w:rsidRDefault="000175EA">
            <w:pPr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  <w:b/>
              </w:rPr>
              <w:t>Active</w:t>
            </w:r>
          </w:p>
        </w:tc>
        <w:tc>
          <w:tcPr>
            <w:tcW w:w="33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17962" w:rsidRDefault="000175EA">
            <w:pPr>
              <w:spacing w:line="25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</w:rPr>
              <w:t>Inactive</w:t>
            </w:r>
          </w:p>
        </w:tc>
      </w:tr>
      <w:tr w:rsidR="00B17962" w:rsidTr="00C275AB">
        <w:trPr>
          <w:trHeight w:val="389"/>
        </w:trPr>
        <w:tc>
          <w:tcPr>
            <w:tcW w:w="156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17962" w:rsidRDefault="000175EA">
            <w:pPr>
              <w:spacing w:line="256" w:lineRule="auto"/>
              <w:rPr>
                <w:rFonts w:cs="Arial"/>
              </w:rPr>
            </w:pPr>
          </w:p>
        </w:tc>
        <w:tc>
          <w:tcPr>
            <w:tcW w:w="300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17962" w:rsidRDefault="000175EA">
            <w:pPr>
              <w:spacing w:line="256" w:lineRule="auto"/>
              <w:rPr>
                <w:rFonts w:cs="Arial"/>
              </w:rPr>
            </w:pPr>
          </w:p>
        </w:tc>
        <w:tc>
          <w:tcPr>
            <w:tcW w:w="30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17962" w:rsidRDefault="000175EA">
            <w:pPr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0x5</w:t>
            </w:r>
          </w:p>
          <w:p w:rsidR="00B17962" w:rsidRDefault="000175EA">
            <w:pPr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(LimitedPerformance)</w:t>
            </w:r>
          </w:p>
        </w:tc>
        <w:tc>
          <w:tcPr>
            <w:tcW w:w="2805" w:type="dxa"/>
            <w:tcBorders>
              <w:top w:val="single" w:sz="4" w:space="0" w:color="auto"/>
              <w:left w:val="doub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17962" w:rsidRDefault="000175EA">
            <w:pPr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Inactive</w:t>
            </w:r>
          </w:p>
        </w:tc>
        <w:tc>
          <w:tcPr>
            <w:tcW w:w="33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17962" w:rsidRDefault="000175EA">
            <w:pPr>
              <w:spacing w:line="25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Active</w:t>
            </w:r>
          </w:p>
        </w:tc>
      </w:tr>
      <w:tr w:rsidR="00B17962" w:rsidTr="00C275AB">
        <w:trPr>
          <w:trHeight w:val="362"/>
        </w:trPr>
        <w:tc>
          <w:tcPr>
            <w:tcW w:w="756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17962" w:rsidRDefault="000175EA">
            <w:pPr>
              <w:spacing w:line="256" w:lineRule="auto"/>
              <w:jc w:val="center"/>
              <w:rPr>
                <w:rFonts w:cs="Arial"/>
              </w:rPr>
            </w:pPr>
          </w:p>
          <w:p w:rsidR="00B17962" w:rsidRDefault="000175EA">
            <w:pPr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All Other Cases</w:t>
            </w:r>
          </w:p>
        </w:tc>
        <w:tc>
          <w:tcPr>
            <w:tcW w:w="2805" w:type="dxa"/>
            <w:tcBorders>
              <w:top w:val="single" w:sz="4" w:space="0" w:color="auto"/>
              <w:left w:val="doub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17962" w:rsidRDefault="000175EA">
            <w:pPr>
              <w:spacing w:line="25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</w:rPr>
              <w:t>Inactive</w:t>
            </w:r>
          </w:p>
        </w:tc>
        <w:tc>
          <w:tcPr>
            <w:tcW w:w="33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17962" w:rsidRDefault="000175EA">
            <w:pPr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Inactive</w:t>
            </w:r>
          </w:p>
        </w:tc>
      </w:tr>
    </w:tbl>
    <w:p w:rsidR="0025769B" w:rsidRDefault="000175EA" w:rsidP="00D86AE3">
      <w:pPr>
        <w:rPr>
          <w:rFonts w:cs="Arial"/>
          <w:color w:val="000000"/>
        </w:rPr>
      </w:pPr>
    </w:p>
    <w:p w:rsidR="00406F39" w:rsidRPr="00C87C16" w:rsidRDefault="000175EA" w:rsidP="00B9479B">
      <w:pPr>
        <w:pStyle w:val="Heading5"/>
      </w:pPr>
      <w:r w:rsidRPr="00C87C16">
        <w:t>F-REQ-367434/B-Limited Battery Performance RTT Flags State Matrix</w:t>
      </w:r>
    </w:p>
    <w:p w:rsidR="008E3CAE" w:rsidRDefault="000175EA" w:rsidP="00BD7A5C">
      <w:pPr>
        <w:rPr>
          <w:rFonts w:cs="Arial"/>
          <w:color w:val="000000"/>
        </w:rPr>
      </w:pPr>
    </w:p>
    <w:tbl>
      <w:tblPr>
        <w:tblpPr w:leftFromText="180" w:rightFromText="180" w:vertAnchor="text" w:horzAnchor="margin" w:tblpXSpec="center" w:tblpY="50"/>
        <w:tblW w:w="1330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638"/>
        <w:gridCol w:w="3377"/>
        <w:gridCol w:w="2497"/>
        <w:gridCol w:w="3036"/>
        <w:gridCol w:w="2756"/>
      </w:tblGrid>
      <w:tr w:rsidR="008E3CAE" w:rsidTr="00C87C16">
        <w:trPr>
          <w:trHeight w:val="656"/>
        </w:trPr>
        <w:tc>
          <w:tcPr>
            <w:tcW w:w="163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8E3CAE" w:rsidRDefault="000175EA" w:rsidP="00FE22D3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</w:p>
          <w:p w:rsidR="008E3CAE" w:rsidRPr="003C063E" w:rsidRDefault="000175EA" w:rsidP="00FE22D3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Operational Mode</w:t>
            </w:r>
          </w:p>
        </w:tc>
        <w:tc>
          <w:tcPr>
            <w:tcW w:w="337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double" w:sz="12" w:space="0" w:color="auto"/>
            </w:tcBorders>
            <w:shd w:val="clear" w:color="auto" w:fill="auto"/>
            <w:vAlign w:val="center"/>
          </w:tcPr>
          <w:p w:rsidR="009C7EA3" w:rsidRPr="009C7EA3" w:rsidRDefault="000175EA" w:rsidP="00FE22D3">
            <w:pPr>
              <w:jc w:val="center"/>
              <w:rPr>
                <w:b/>
              </w:rPr>
            </w:pPr>
            <w:r w:rsidRPr="009C7EA3">
              <w:rPr>
                <w:b/>
                <w:highlight w:val="cyan"/>
              </w:rPr>
              <w:t>BattTracLimPerf_D_Dsply</w:t>
            </w:r>
          </w:p>
          <w:p w:rsidR="008E3CAE" w:rsidRPr="002B5DB7" w:rsidRDefault="000175EA" w:rsidP="00FE22D3">
            <w:pPr>
              <w:jc w:val="center"/>
              <w:rPr>
                <w:rFonts w:cs="Arial"/>
                <w:b/>
              </w:rPr>
            </w:pPr>
            <w:r w:rsidRPr="002B5DB7">
              <w:rPr>
                <w:rFonts w:cs="Arial"/>
                <w:b/>
                <w:snapToGrid w:val="0"/>
                <w:color w:val="000000"/>
              </w:rPr>
              <w:t>Signal</w:t>
            </w:r>
          </w:p>
        </w:tc>
        <w:tc>
          <w:tcPr>
            <w:tcW w:w="2497" w:type="dxa"/>
            <w:tcBorders>
              <w:top w:val="single" w:sz="12" w:space="0" w:color="auto"/>
              <w:left w:val="doub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8E3CAE" w:rsidRPr="00664628" w:rsidRDefault="000175EA" w:rsidP="00FE22D3">
            <w:pPr>
              <w:jc w:val="center"/>
              <w:rPr>
                <w:b/>
              </w:rPr>
            </w:pPr>
            <w:r w:rsidRPr="00664628">
              <w:rPr>
                <w:b/>
              </w:rPr>
              <w:t>Limited_Performance</w:t>
            </w:r>
          </w:p>
          <w:p w:rsidR="008E3CAE" w:rsidRPr="00664628" w:rsidRDefault="000175EA" w:rsidP="00FE22D3">
            <w:pPr>
              <w:jc w:val="center"/>
              <w:rPr>
                <w:b/>
              </w:rPr>
            </w:pPr>
            <w:r w:rsidRPr="00664628">
              <w:rPr>
                <w:b/>
              </w:rPr>
              <w:t>_Batt_RTT_Flg</w:t>
            </w:r>
          </w:p>
        </w:tc>
        <w:tc>
          <w:tcPr>
            <w:tcW w:w="303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8E3CAE" w:rsidRDefault="000175EA" w:rsidP="00FE22D3">
            <w:pPr>
              <w:jc w:val="center"/>
              <w:rPr>
                <w:rFonts w:cs="Arial"/>
                <w:b/>
              </w:rPr>
            </w:pPr>
            <w:r w:rsidRPr="00664628">
              <w:rPr>
                <w:rFonts w:cs="Arial"/>
                <w:b/>
              </w:rPr>
              <w:t>Severe_Limited_Performance</w:t>
            </w:r>
          </w:p>
          <w:p w:rsidR="008E3CAE" w:rsidRPr="00664628" w:rsidRDefault="000175EA" w:rsidP="00FE22D3">
            <w:pPr>
              <w:jc w:val="center"/>
              <w:rPr>
                <w:rFonts w:cs="Arial"/>
                <w:b/>
              </w:rPr>
            </w:pPr>
            <w:r w:rsidRPr="00664628">
              <w:rPr>
                <w:rFonts w:cs="Arial"/>
                <w:b/>
              </w:rPr>
              <w:t>_Batt_RTT_Flg</w:t>
            </w:r>
          </w:p>
        </w:tc>
        <w:tc>
          <w:tcPr>
            <w:tcW w:w="275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8E3CAE" w:rsidRDefault="000175EA" w:rsidP="00FE22D3">
            <w:pPr>
              <w:jc w:val="center"/>
              <w:rPr>
                <w:rFonts w:cs="Arial"/>
                <w:b/>
              </w:rPr>
            </w:pPr>
          </w:p>
          <w:p w:rsidR="008E3CAE" w:rsidRPr="00664628" w:rsidRDefault="000175EA" w:rsidP="00FE22D3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RTT Symbol</w:t>
            </w:r>
          </w:p>
        </w:tc>
      </w:tr>
      <w:tr w:rsidR="008E3CAE" w:rsidTr="00C87C16">
        <w:trPr>
          <w:trHeight w:val="514"/>
        </w:trPr>
        <w:tc>
          <w:tcPr>
            <w:tcW w:w="1638" w:type="dxa"/>
            <w:vMerge w:val="restart"/>
          </w:tcPr>
          <w:p w:rsidR="008E3CAE" w:rsidRDefault="000175EA" w:rsidP="005F6277">
            <w:pPr>
              <w:jc w:val="center"/>
              <w:rPr>
                <w:rFonts w:cs="Arial"/>
              </w:rPr>
            </w:pPr>
          </w:p>
          <w:p w:rsidR="008E3CAE" w:rsidRDefault="000175EA" w:rsidP="005F6277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Normal</w:t>
            </w:r>
          </w:p>
          <w:p w:rsidR="008E3CAE" w:rsidRPr="005F2AAA" w:rsidRDefault="000175EA" w:rsidP="005F6277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 xml:space="preserve"> or Crank</w:t>
            </w:r>
          </w:p>
        </w:tc>
        <w:tc>
          <w:tcPr>
            <w:tcW w:w="3377" w:type="dxa"/>
            <w:tcBorders>
              <w:right w:val="double" w:sz="12" w:space="0" w:color="auto"/>
            </w:tcBorders>
            <w:shd w:val="clear" w:color="auto" w:fill="auto"/>
            <w:vAlign w:val="center"/>
          </w:tcPr>
          <w:p w:rsidR="008E3CAE" w:rsidRDefault="000175EA" w:rsidP="005F6277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0x1</w:t>
            </w:r>
          </w:p>
          <w:p w:rsidR="008E3CAE" w:rsidRPr="005F2AAA" w:rsidRDefault="000175EA" w:rsidP="005F6277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( LimitedPerformance)</w:t>
            </w:r>
          </w:p>
        </w:tc>
        <w:tc>
          <w:tcPr>
            <w:tcW w:w="2497" w:type="dxa"/>
            <w:tcBorders>
              <w:left w:val="double" w:sz="12" w:space="0" w:color="auto"/>
            </w:tcBorders>
            <w:vAlign w:val="center"/>
          </w:tcPr>
          <w:p w:rsidR="008E3CAE" w:rsidRPr="003C063E" w:rsidRDefault="000175EA" w:rsidP="005F6277">
            <w:pPr>
              <w:jc w:val="center"/>
              <w:rPr>
                <w:rFonts w:cs="Arial"/>
              </w:rPr>
            </w:pPr>
            <w:r w:rsidRPr="003C063E">
              <w:rPr>
                <w:rFonts w:cs="Arial"/>
                <w:b/>
              </w:rPr>
              <w:t>Active</w:t>
            </w:r>
          </w:p>
        </w:tc>
        <w:tc>
          <w:tcPr>
            <w:tcW w:w="3036" w:type="dxa"/>
            <w:vAlign w:val="center"/>
          </w:tcPr>
          <w:p w:rsidR="008E3CAE" w:rsidRPr="003C063E" w:rsidRDefault="000175EA" w:rsidP="005F6277">
            <w:pPr>
              <w:jc w:val="center"/>
              <w:rPr>
                <w:rFonts w:cs="Arial"/>
                <w:b/>
              </w:rPr>
            </w:pPr>
            <w:r w:rsidRPr="003C063E">
              <w:rPr>
                <w:rFonts w:cs="Arial"/>
              </w:rPr>
              <w:t>Inactive</w:t>
            </w:r>
          </w:p>
        </w:tc>
        <w:tc>
          <w:tcPr>
            <w:tcW w:w="2756" w:type="dxa"/>
          </w:tcPr>
          <w:p w:rsidR="008E3CAE" w:rsidRPr="003C063E" w:rsidRDefault="000175EA" w:rsidP="00C87C16">
            <w:pPr>
              <w:jc w:val="center"/>
              <w:rPr>
                <w:rFonts w:cs="Arial"/>
              </w:rPr>
            </w:pPr>
            <w:r>
              <w:rPr>
                <w:noProof/>
              </w:rPr>
              <w:drawing>
                <wp:inline distT="0" distB="0" distL="0" distR="0">
                  <wp:extent cx="292735" cy="219710"/>
                  <wp:effectExtent l="0" t="0" r="0" b="8890"/>
                  <wp:docPr id="2700" name="Picture 54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4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2735" cy="21971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8E3CAE" w:rsidTr="00C87C16">
        <w:trPr>
          <w:trHeight w:val="564"/>
        </w:trPr>
        <w:tc>
          <w:tcPr>
            <w:tcW w:w="1638" w:type="dxa"/>
            <w:vMerge/>
          </w:tcPr>
          <w:p w:rsidR="008E3CAE" w:rsidRPr="005F2AAA" w:rsidRDefault="000175EA" w:rsidP="005F6277">
            <w:pPr>
              <w:jc w:val="center"/>
              <w:rPr>
                <w:rFonts w:cs="Arial"/>
              </w:rPr>
            </w:pPr>
          </w:p>
        </w:tc>
        <w:tc>
          <w:tcPr>
            <w:tcW w:w="3377" w:type="dxa"/>
            <w:tcBorders>
              <w:right w:val="double" w:sz="12" w:space="0" w:color="auto"/>
            </w:tcBorders>
            <w:shd w:val="clear" w:color="auto" w:fill="auto"/>
            <w:vAlign w:val="center"/>
          </w:tcPr>
          <w:p w:rsidR="008E3CAE" w:rsidRDefault="000175EA" w:rsidP="005F6277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0x2</w:t>
            </w:r>
          </w:p>
          <w:p w:rsidR="008E3CAE" w:rsidRPr="005F2AAA" w:rsidRDefault="000175EA" w:rsidP="005F6277">
            <w:pPr>
              <w:jc w:val="center"/>
              <w:rPr>
                <w:rFonts w:cs="Arial"/>
              </w:rPr>
            </w:pPr>
            <w:proofErr w:type="gramStart"/>
            <w:r>
              <w:rPr>
                <w:rFonts w:cs="Arial"/>
              </w:rPr>
              <w:t>( SeverelyLimitedPerformance</w:t>
            </w:r>
            <w:proofErr w:type="gramEnd"/>
            <w:r>
              <w:rPr>
                <w:rFonts w:cs="Arial"/>
              </w:rPr>
              <w:t>)</w:t>
            </w:r>
          </w:p>
        </w:tc>
        <w:tc>
          <w:tcPr>
            <w:tcW w:w="2497" w:type="dxa"/>
            <w:tcBorders>
              <w:left w:val="double" w:sz="12" w:space="0" w:color="auto"/>
            </w:tcBorders>
            <w:vAlign w:val="center"/>
          </w:tcPr>
          <w:p w:rsidR="008E3CAE" w:rsidRPr="003C063E" w:rsidRDefault="000175EA" w:rsidP="005F6277">
            <w:pPr>
              <w:jc w:val="center"/>
              <w:rPr>
                <w:rFonts w:cs="Arial"/>
              </w:rPr>
            </w:pPr>
            <w:r w:rsidRPr="003C063E">
              <w:rPr>
                <w:rFonts w:cs="Arial"/>
              </w:rPr>
              <w:t>Inactive</w:t>
            </w:r>
          </w:p>
        </w:tc>
        <w:tc>
          <w:tcPr>
            <w:tcW w:w="3036" w:type="dxa"/>
            <w:vAlign w:val="center"/>
          </w:tcPr>
          <w:p w:rsidR="008E3CAE" w:rsidRPr="003C063E" w:rsidRDefault="000175EA" w:rsidP="005F6277">
            <w:pPr>
              <w:jc w:val="center"/>
              <w:rPr>
                <w:rFonts w:cs="Arial"/>
                <w:b/>
              </w:rPr>
            </w:pPr>
            <w:r w:rsidRPr="003C063E">
              <w:rPr>
                <w:rFonts w:cs="Arial"/>
                <w:b/>
              </w:rPr>
              <w:t>Active</w:t>
            </w:r>
          </w:p>
        </w:tc>
        <w:tc>
          <w:tcPr>
            <w:tcW w:w="2756" w:type="dxa"/>
          </w:tcPr>
          <w:p w:rsidR="008E3CAE" w:rsidRPr="003C063E" w:rsidRDefault="000175EA" w:rsidP="00C87C16">
            <w:pPr>
              <w:jc w:val="center"/>
              <w:rPr>
                <w:rFonts w:cs="Arial"/>
                <w:b/>
              </w:rPr>
            </w:pPr>
            <w:r>
              <w:rPr>
                <w:noProof/>
              </w:rPr>
              <w:drawing>
                <wp:inline distT="0" distB="0" distL="0" distR="0">
                  <wp:extent cx="311150" cy="227965"/>
                  <wp:effectExtent l="0" t="0" r="0" b="635"/>
                  <wp:docPr id="2701" name="Picture 55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50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11150" cy="22796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8E3CAE" w:rsidTr="00C87C16">
        <w:trPr>
          <w:trHeight w:val="293"/>
        </w:trPr>
        <w:tc>
          <w:tcPr>
            <w:tcW w:w="5015" w:type="dxa"/>
            <w:gridSpan w:val="2"/>
            <w:tcBorders>
              <w:right w:val="double" w:sz="12" w:space="0" w:color="auto"/>
            </w:tcBorders>
          </w:tcPr>
          <w:p w:rsidR="008E3CAE" w:rsidRPr="005F2AAA" w:rsidRDefault="000175EA" w:rsidP="005F6277">
            <w:pPr>
              <w:jc w:val="center"/>
              <w:rPr>
                <w:rFonts w:cs="Arial"/>
              </w:rPr>
            </w:pPr>
            <w:r w:rsidRPr="005F2AAA">
              <w:rPr>
                <w:rFonts w:cs="Arial"/>
              </w:rPr>
              <w:t>All Other Cases</w:t>
            </w:r>
          </w:p>
        </w:tc>
        <w:tc>
          <w:tcPr>
            <w:tcW w:w="2497" w:type="dxa"/>
            <w:tcBorders>
              <w:left w:val="double" w:sz="12" w:space="0" w:color="auto"/>
            </w:tcBorders>
            <w:vAlign w:val="center"/>
          </w:tcPr>
          <w:p w:rsidR="008E3CAE" w:rsidRPr="003C063E" w:rsidRDefault="000175EA" w:rsidP="005F6277">
            <w:pPr>
              <w:jc w:val="center"/>
              <w:rPr>
                <w:rFonts w:cs="Arial"/>
                <w:b/>
              </w:rPr>
            </w:pPr>
            <w:r w:rsidRPr="003C063E">
              <w:rPr>
                <w:rFonts w:cs="Arial"/>
              </w:rPr>
              <w:t>Inactive</w:t>
            </w:r>
          </w:p>
        </w:tc>
        <w:tc>
          <w:tcPr>
            <w:tcW w:w="3036" w:type="dxa"/>
            <w:vAlign w:val="center"/>
          </w:tcPr>
          <w:p w:rsidR="008E3CAE" w:rsidRPr="003C063E" w:rsidRDefault="000175EA" w:rsidP="005F6277">
            <w:pPr>
              <w:jc w:val="center"/>
              <w:rPr>
                <w:rFonts w:cs="Arial"/>
              </w:rPr>
            </w:pPr>
            <w:r w:rsidRPr="003C063E">
              <w:rPr>
                <w:rFonts w:cs="Arial"/>
              </w:rPr>
              <w:t>Inactive</w:t>
            </w:r>
          </w:p>
        </w:tc>
        <w:tc>
          <w:tcPr>
            <w:tcW w:w="2756" w:type="dxa"/>
          </w:tcPr>
          <w:p w:rsidR="008E3CAE" w:rsidRPr="003C063E" w:rsidRDefault="000175EA" w:rsidP="005F6277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None</w:t>
            </w:r>
          </w:p>
        </w:tc>
      </w:tr>
    </w:tbl>
    <w:p w:rsidR="00710914" w:rsidRPr="007627AE" w:rsidRDefault="000175EA" w:rsidP="00D86AE3">
      <w:pPr>
        <w:rPr>
          <w:rFonts w:cs="Arial"/>
          <w:color w:val="000000"/>
        </w:rPr>
      </w:pPr>
    </w:p>
    <w:p w:rsidR="008E3CAE" w:rsidRPr="009F2D35" w:rsidRDefault="000175EA" w:rsidP="009F2D35"/>
    <w:p w:rsidR="008E3CAE" w:rsidRPr="009F2D35" w:rsidRDefault="000175EA" w:rsidP="009F2D35"/>
    <w:p w:rsidR="00406F39" w:rsidRDefault="000175EA" w:rsidP="00B9479B">
      <w:pPr>
        <w:pStyle w:val="Heading4"/>
      </w:pPr>
      <w:r>
        <w:t>Operation Description (supports algorithm flowchart /state diagram)</w:t>
      </w:r>
    </w:p>
    <w:p w:rsidR="00C87C16" w:rsidRDefault="00C87C16" w:rsidP="00C87C16"/>
    <w:p w:rsidR="00C87C16" w:rsidRDefault="00C87C16" w:rsidP="00C87C16"/>
    <w:p w:rsidR="00C87C16" w:rsidRDefault="00C87C16" w:rsidP="00C87C16"/>
    <w:p w:rsidR="00C87C16" w:rsidRDefault="00C87C16" w:rsidP="00C87C16"/>
    <w:p w:rsidR="00C87C16" w:rsidRDefault="00C87C16" w:rsidP="00C87C16"/>
    <w:p w:rsidR="00C87C16" w:rsidRDefault="00C87C16" w:rsidP="00C87C16"/>
    <w:p w:rsidR="00C87C16" w:rsidRDefault="00C87C16" w:rsidP="00C87C16"/>
    <w:p w:rsidR="00C87C16" w:rsidRDefault="00C87C16" w:rsidP="00C87C16"/>
    <w:p w:rsidR="00C87C16" w:rsidRPr="00C87C16" w:rsidRDefault="00C87C16" w:rsidP="00C87C16"/>
    <w:p w:rsidR="00406F39" w:rsidRPr="00C87C16" w:rsidRDefault="000175EA" w:rsidP="00B9479B">
      <w:pPr>
        <w:pStyle w:val="Heading5"/>
        <w:rPr>
          <w:highlight w:val="green"/>
        </w:rPr>
      </w:pPr>
      <w:r w:rsidRPr="00C87C16">
        <w:rPr>
          <w:highlight w:val="green"/>
        </w:rPr>
        <w:lastRenderedPageBreak/>
        <w:t xml:space="preserve">F-REQ-367435/B-Limited Battery Performance Warning Flags </w:t>
      </w:r>
      <w:r w:rsidR="00C87C16" w:rsidRPr="00C87C16">
        <w:rPr>
          <w:highlight w:val="green"/>
        </w:rPr>
        <w:t>to</w:t>
      </w:r>
      <w:r w:rsidRPr="00C87C16">
        <w:rPr>
          <w:highlight w:val="green"/>
        </w:rPr>
        <w:t xml:space="preserve"> Warning Numbers</w:t>
      </w:r>
    </w:p>
    <w:p w:rsidR="00AE06BC" w:rsidRPr="00AE06BC" w:rsidRDefault="000175EA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728"/>
        <w:gridCol w:w="3039"/>
        <w:gridCol w:w="2559"/>
        <w:gridCol w:w="4380"/>
      </w:tblGrid>
      <w:tr w:rsidR="00BE7F06" w:rsidTr="00C87C16">
        <w:trPr>
          <w:trHeight w:val="1164"/>
          <w:jc w:val="center"/>
        </w:trPr>
        <w:tc>
          <w:tcPr>
            <w:tcW w:w="372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  <w:hideMark/>
          </w:tcPr>
          <w:p w:rsidR="00BE7F06" w:rsidRDefault="000175EA">
            <w:pPr>
              <w:spacing w:line="256" w:lineRule="auto"/>
              <w:jc w:val="center"/>
              <w:rPr>
                <w:b/>
              </w:rPr>
            </w:pPr>
            <w:r>
              <w:rPr>
                <w:b/>
              </w:rPr>
              <w:t>Limited_Performance</w:t>
            </w:r>
          </w:p>
          <w:p w:rsidR="00BE7F06" w:rsidRDefault="000175EA">
            <w:pPr>
              <w:spacing w:line="256" w:lineRule="auto"/>
              <w:jc w:val="center"/>
              <w:rPr>
                <w:b/>
              </w:rPr>
            </w:pPr>
            <w:r>
              <w:rPr>
                <w:b/>
              </w:rPr>
              <w:t>_Low_Temp_Warning_Flg</w:t>
            </w:r>
          </w:p>
        </w:tc>
        <w:tc>
          <w:tcPr>
            <w:tcW w:w="3039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double" w:sz="12" w:space="0" w:color="auto"/>
            </w:tcBorders>
            <w:vAlign w:val="center"/>
            <w:hideMark/>
          </w:tcPr>
          <w:p w:rsidR="00BE7F06" w:rsidRDefault="000175EA">
            <w:pPr>
              <w:spacing w:line="25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Limited_Performance</w:t>
            </w:r>
          </w:p>
          <w:p w:rsidR="00BE7F06" w:rsidRDefault="000175EA">
            <w:pPr>
              <w:spacing w:line="25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_High_Temp_Warning_Flg</w:t>
            </w:r>
          </w:p>
        </w:tc>
        <w:tc>
          <w:tcPr>
            <w:tcW w:w="2559" w:type="dxa"/>
            <w:tcBorders>
              <w:top w:val="single" w:sz="12" w:space="0" w:color="auto"/>
              <w:left w:val="double" w:sz="12" w:space="0" w:color="auto"/>
              <w:bottom w:val="single" w:sz="12" w:space="0" w:color="auto"/>
              <w:right w:val="single" w:sz="4" w:space="0" w:color="auto"/>
            </w:tcBorders>
            <w:vAlign w:val="center"/>
            <w:hideMark/>
          </w:tcPr>
          <w:p w:rsidR="00BE7F06" w:rsidRDefault="000175EA">
            <w:pPr>
              <w:spacing w:line="25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Warning Number</w:t>
            </w:r>
          </w:p>
        </w:tc>
        <w:tc>
          <w:tcPr>
            <w:tcW w:w="4380" w:type="dxa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</w:tcPr>
          <w:p w:rsidR="00BE7F06" w:rsidRDefault="000175EA">
            <w:pPr>
              <w:spacing w:line="256" w:lineRule="auto"/>
              <w:jc w:val="center"/>
              <w:rPr>
                <w:rFonts w:cs="Arial"/>
                <w:b/>
              </w:rPr>
            </w:pPr>
          </w:p>
          <w:p w:rsidR="00BE7F06" w:rsidRDefault="000175EA">
            <w:pPr>
              <w:spacing w:line="256" w:lineRule="auto"/>
              <w:jc w:val="center"/>
              <w:rPr>
                <w:rFonts w:cs="Arial"/>
                <w:b/>
              </w:rPr>
            </w:pPr>
          </w:p>
          <w:p w:rsidR="00BE7F06" w:rsidRDefault="000175EA">
            <w:pPr>
              <w:spacing w:line="25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MC Warning Chime Flag</w:t>
            </w:r>
          </w:p>
        </w:tc>
      </w:tr>
      <w:tr w:rsidR="00BE7F06" w:rsidTr="00C87C16">
        <w:trPr>
          <w:trHeight w:val="836"/>
          <w:jc w:val="center"/>
        </w:trPr>
        <w:tc>
          <w:tcPr>
            <w:tcW w:w="37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E7F06" w:rsidRDefault="000175EA">
            <w:pPr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  <w:b/>
              </w:rPr>
              <w:t>Active</w:t>
            </w:r>
          </w:p>
        </w:tc>
        <w:tc>
          <w:tcPr>
            <w:tcW w:w="30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12" w:space="0" w:color="auto"/>
            </w:tcBorders>
            <w:vAlign w:val="center"/>
            <w:hideMark/>
          </w:tcPr>
          <w:p w:rsidR="00BE7F06" w:rsidRDefault="000175EA">
            <w:pPr>
              <w:spacing w:line="25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</w:rPr>
              <w:t>Inactive</w:t>
            </w:r>
          </w:p>
        </w:tc>
        <w:tc>
          <w:tcPr>
            <w:tcW w:w="2559" w:type="dxa"/>
            <w:tcBorders>
              <w:top w:val="single" w:sz="4" w:space="0" w:color="auto"/>
              <w:left w:val="double" w:sz="1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E7F06" w:rsidRDefault="000175EA">
            <w:pPr>
              <w:spacing w:line="256" w:lineRule="auto"/>
              <w:jc w:val="center"/>
              <w:rPr>
                <w:color w:val="000000"/>
              </w:rPr>
            </w:pPr>
            <w:r>
              <w:rPr>
                <w:color w:val="000000"/>
              </w:rPr>
              <w:t>Performance Reduced</w:t>
            </w:r>
            <w:r>
              <w:rPr>
                <w:color w:val="000000"/>
              </w:rPr>
              <w:br/>
              <w:t>System Cold</w:t>
            </w:r>
            <w:r>
              <w:rPr>
                <w:color w:val="000000"/>
              </w:rPr>
              <w:br/>
              <w:t>Continue Driving</w:t>
            </w:r>
            <w:r>
              <w:rPr>
                <w:color w:val="000000"/>
              </w:rPr>
              <w:br/>
              <w:t>to Warm Up</w:t>
            </w:r>
          </w:p>
          <w:p w:rsidR="00BE7F06" w:rsidRDefault="000175EA">
            <w:pPr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(W4351)</w:t>
            </w:r>
          </w:p>
        </w:tc>
        <w:tc>
          <w:tcPr>
            <w:tcW w:w="4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7F06" w:rsidRDefault="000175EA">
            <w:pPr>
              <w:spacing w:line="256" w:lineRule="auto"/>
              <w:jc w:val="center"/>
            </w:pPr>
          </w:p>
          <w:p w:rsidR="00BE7F06" w:rsidRDefault="000175EA">
            <w:pPr>
              <w:spacing w:line="256" w:lineRule="auto"/>
              <w:jc w:val="center"/>
            </w:pPr>
            <w:r>
              <w:t>Message_Center_Hard_Warning</w:t>
            </w:r>
          </w:p>
          <w:p w:rsidR="00BE7F06" w:rsidRDefault="000175EA">
            <w:pPr>
              <w:spacing w:line="256" w:lineRule="auto"/>
              <w:jc w:val="center"/>
              <w:rPr>
                <w:rFonts w:cs="Arial"/>
              </w:rPr>
            </w:pPr>
            <w:r>
              <w:t>_Chime_Status_Flag</w:t>
            </w:r>
          </w:p>
        </w:tc>
      </w:tr>
      <w:tr w:rsidR="00BE7F06" w:rsidTr="00C87C16">
        <w:trPr>
          <w:trHeight w:val="945"/>
          <w:jc w:val="center"/>
        </w:trPr>
        <w:tc>
          <w:tcPr>
            <w:tcW w:w="37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E7F06" w:rsidRDefault="000175EA">
            <w:pPr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Inactive</w:t>
            </w:r>
          </w:p>
        </w:tc>
        <w:tc>
          <w:tcPr>
            <w:tcW w:w="30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12" w:space="0" w:color="auto"/>
            </w:tcBorders>
            <w:vAlign w:val="center"/>
            <w:hideMark/>
          </w:tcPr>
          <w:p w:rsidR="00BE7F06" w:rsidRDefault="000175EA">
            <w:pPr>
              <w:spacing w:line="25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Active</w:t>
            </w:r>
          </w:p>
        </w:tc>
        <w:tc>
          <w:tcPr>
            <w:tcW w:w="2559" w:type="dxa"/>
            <w:tcBorders>
              <w:top w:val="single" w:sz="4" w:space="0" w:color="auto"/>
              <w:left w:val="double" w:sz="1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E7F06" w:rsidRDefault="000175EA">
            <w:pPr>
              <w:spacing w:line="256" w:lineRule="auto"/>
              <w:jc w:val="center"/>
              <w:rPr>
                <w:color w:val="000000"/>
              </w:rPr>
            </w:pPr>
            <w:r>
              <w:rPr>
                <w:color w:val="000000"/>
              </w:rPr>
              <w:t xml:space="preserve">Performance </w:t>
            </w:r>
            <w:r>
              <w:rPr>
                <w:color w:val="000000"/>
              </w:rPr>
              <w:t>Reduced</w:t>
            </w:r>
            <w:r>
              <w:rPr>
                <w:color w:val="000000"/>
              </w:rPr>
              <w:br/>
              <w:t>to Lower Temperature</w:t>
            </w:r>
          </w:p>
          <w:p w:rsidR="00BE7F06" w:rsidRDefault="000175EA">
            <w:pPr>
              <w:spacing w:line="256" w:lineRule="auto"/>
              <w:jc w:val="center"/>
              <w:rPr>
                <w:rFonts w:cs="Arial"/>
              </w:rPr>
            </w:pPr>
            <w:r>
              <w:rPr>
                <w:color w:val="000000"/>
              </w:rPr>
              <w:t>(</w:t>
            </w:r>
            <w:r>
              <w:rPr>
                <w:rFonts w:cs="Arial"/>
              </w:rPr>
              <w:t>W4350)</w:t>
            </w:r>
          </w:p>
        </w:tc>
        <w:tc>
          <w:tcPr>
            <w:tcW w:w="4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7F06" w:rsidRDefault="000175EA">
            <w:pPr>
              <w:spacing w:line="256" w:lineRule="auto"/>
              <w:jc w:val="center"/>
            </w:pPr>
          </w:p>
          <w:p w:rsidR="00BE7F06" w:rsidRDefault="000175EA">
            <w:pPr>
              <w:spacing w:line="256" w:lineRule="auto"/>
              <w:jc w:val="center"/>
            </w:pPr>
            <w:r>
              <w:t>Message_Center_Hard_Warning</w:t>
            </w:r>
          </w:p>
          <w:p w:rsidR="00BE7F06" w:rsidRDefault="000175EA">
            <w:pPr>
              <w:spacing w:line="256" w:lineRule="auto"/>
              <w:jc w:val="center"/>
              <w:rPr>
                <w:rFonts w:cs="Arial"/>
              </w:rPr>
            </w:pPr>
            <w:r>
              <w:t>_Chime_Status_Flag</w:t>
            </w:r>
          </w:p>
        </w:tc>
      </w:tr>
      <w:tr w:rsidR="00BE7F06" w:rsidTr="00C87C16">
        <w:trPr>
          <w:trHeight w:val="549"/>
          <w:jc w:val="center"/>
        </w:trPr>
        <w:tc>
          <w:tcPr>
            <w:tcW w:w="37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E7F06" w:rsidRDefault="000175EA">
            <w:pPr>
              <w:spacing w:line="25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</w:rPr>
              <w:t>Inactive</w:t>
            </w:r>
          </w:p>
        </w:tc>
        <w:tc>
          <w:tcPr>
            <w:tcW w:w="30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12" w:space="0" w:color="auto"/>
            </w:tcBorders>
            <w:vAlign w:val="center"/>
            <w:hideMark/>
          </w:tcPr>
          <w:p w:rsidR="00BE7F06" w:rsidRDefault="000175EA">
            <w:pPr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Inactive</w:t>
            </w:r>
          </w:p>
        </w:tc>
        <w:tc>
          <w:tcPr>
            <w:tcW w:w="2559" w:type="dxa"/>
            <w:tcBorders>
              <w:top w:val="single" w:sz="4" w:space="0" w:color="auto"/>
              <w:left w:val="doub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E7F06" w:rsidRDefault="000175EA">
            <w:pPr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None</w:t>
            </w:r>
          </w:p>
        </w:tc>
        <w:tc>
          <w:tcPr>
            <w:tcW w:w="4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7F06" w:rsidRDefault="000175EA">
            <w:pPr>
              <w:spacing w:line="256" w:lineRule="auto"/>
              <w:jc w:val="center"/>
              <w:rPr>
                <w:rFonts w:cs="Arial"/>
              </w:rPr>
            </w:pPr>
          </w:p>
          <w:p w:rsidR="00BE7F06" w:rsidRDefault="000175EA">
            <w:pPr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None</w:t>
            </w:r>
          </w:p>
        </w:tc>
      </w:tr>
    </w:tbl>
    <w:p w:rsidR="009557E4" w:rsidRPr="007627AE" w:rsidRDefault="000175EA" w:rsidP="00BF578A">
      <w:pPr>
        <w:rPr>
          <w:rFonts w:cs="Arial"/>
        </w:rPr>
      </w:pPr>
    </w:p>
    <w:p w:rsidR="00406F39" w:rsidRDefault="000175EA" w:rsidP="00B9479B">
      <w:pPr>
        <w:pStyle w:val="Heading4"/>
      </w:pPr>
      <w:r w:rsidRPr="00B9479B">
        <w:t>FS-REQ-367443/A-Function Safety Classification (EMC)</w:t>
      </w:r>
    </w:p>
    <w:p w:rsidR="00751D35" w:rsidRDefault="000175EA">
      <w:pPr>
        <w:ind w:left="1440"/>
        <w:rPr>
          <w:color w:val="000000"/>
        </w:rPr>
      </w:pPr>
      <w:r w:rsidRPr="007627AE">
        <w:rPr>
          <w:color w:val="000000"/>
        </w:rPr>
        <w:t>B</w:t>
      </w:r>
    </w:p>
    <w:p w:rsidR="00F40D87" w:rsidRDefault="000175EA">
      <w:pPr>
        <w:ind w:left="1440"/>
        <w:rPr>
          <w:color w:val="000000"/>
        </w:rPr>
      </w:pPr>
    </w:p>
    <w:p w:rsidR="008410F6" w:rsidRDefault="000175EA">
      <w:pPr>
        <w:ind w:left="1440"/>
        <w:rPr>
          <w:color w:val="000000"/>
        </w:rPr>
        <w:sectPr w:rsidR="008410F6" w:rsidSect="00C87C16">
          <w:pgSz w:w="15840" w:h="12240" w:orient="landscape" w:code="1"/>
          <w:pgMar w:top="475" w:right="576" w:bottom="432" w:left="547" w:header="576" w:footer="331" w:gutter="0"/>
          <w:pgBorders w:offsetFrom="page">
            <w:top w:val="single" w:sz="12" w:space="24" w:color="auto"/>
            <w:left w:val="single" w:sz="12" w:space="24" w:color="auto"/>
            <w:bottom w:val="single" w:sz="12" w:space="24" w:color="auto"/>
            <w:right w:val="single" w:sz="12" w:space="24" w:color="auto"/>
          </w:pgBorders>
          <w:cols w:space="720"/>
          <w:docGrid w:linePitch="272"/>
        </w:sectPr>
      </w:pPr>
    </w:p>
    <w:p w:rsidR="00406F39" w:rsidRDefault="000175EA" w:rsidP="00B9479B">
      <w:pPr>
        <w:pStyle w:val="Heading4"/>
      </w:pPr>
      <w:r w:rsidRPr="00B9479B">
        <w:lastRenderedPageBreak/>
        <w:t>NVM-REQ-367438/B-Memory Storage</w:t>
      </w:r>
    </w:p>
    <w:p w:rsidR="00BF578A" w:rsidRPr="00BF578A" w:rsidRDefault="000175EA" w:rsidP="00BF578A"/>
    <w:tbl>
      <w:tblPr>
        <w:tblW w:w="1105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3120"/>
        <w:gridCol w:w="4815"/>
        <w:gridCol w:w="1248"/>
        <w:gridCol w:w="1872"/>
      </w:tblGrid>
      <w:tr w:rsidR="00100DA5" w:rsidTr="00100DA5">
        <w:trPr>
          <w:trHeight w:val="725"/>
          <w:jc w:val="center"/>
        </w:trPr>
        <w:tc>
          <w:tcPr>
            <w:tcW w:w="3119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  <w:hideMark/>
          </w:tcPr>
          <w:p w:rsidR="00100DA5" w:rsidRDefault="000175EA">
            <w:pPr>
              <w:spacing w:line="25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Parameter Name</w:t>
            </w:r>
          </w:p>
        </w:tc>
        <w:tc>
          <w:tcPr>
            <w:tcW w:w="481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  <w:hideMark/>
          </w:tcPr>
          <w:p w:rsidR="00100DA5" w:rsidRDefault="000175EA">
            <w:pPr>
              <w:spacing w:line="25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Description</w:t>
            </w:r>
          </w:p>
        </w:tc>
        <w:tc>
          <w:tcPr>
            <w:tcW w:w="124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  <w:hideMark/>
          </w:tcPr>
          <w:p w:rsidR="00100DA5" w:rsidRDefault="000175EA">
            <w:pPr>
              <w:spacing w:line="25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Value at</w:t>
            </w:r>
          </w:p>
          <w:p w:rsidR="00100DA5" w:rsidRDefault="000175EA">
            <w:pPr>
              <w:spacing w:line="256" w:lineRule="auto"/>
              <w:jc w:val="center"/>
              <w:rPr>
                <w:rFonts w:cs="Arial"/>
                <w:b/>
              </w:rPr>
            </w:pPr>
            <w:smartTag w:uri="urn:schemas-microsoft-com:office:smarttags" w:element="place">
              <w:r>
                <w:rPr>
                  <w:rFonts w:cs="Arial"/>
                  <w:b/>
                </w:rPr>
                <w:t>Battery</w:t>
              </w:r>
            </w:smartTag>
            <w:r>
              <w:rPr>
                <w:rFonts w:cs="Arial"/>
                <w:b/>
              </w:rPr>
              <w:t xml:space="preserve"> Connect</w:t>
            </w:r>
          </w:p>
        </w:tc>
        <w:tc>
          <w:tcPr>
            <w:tcW w:w="1871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  <w:hideMark/>
          </w:tcPr>
          <w:p w:rsidR="00100DA5" w:rsidRDefault="000175EA">
            <w:pPr>
              <w:spacing w:line="25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Value at</w:t>
            </w:r>
          </w:p>
          <w:p w:rsidR="00100DA5" w:rsidRDefault="000175EA">
            <w:pPr>
              <w:spacing w:line="25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Module Wake-up</w:t>
            </w:r>
          </w:p>
        </w:tc>
      </w:tr>
      <w:tr w:rsidR="00100DA5" w:rsidTr="00100DA5">
        <w:trPr>
          <w:trHeight w:val="226"/>
          <w:jc w:val="center"/>
        </w:trPr>
        <w:tc>
          <w:tcPr>
            <w:tcW w:w="3119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00DA5" w:rsidRDefault="000175EA">
            <w:p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>Operational_Mode</w:t>
            </w:r>
          </w:p>
        </w:tc>
        <w:tc>
          <w:tcPr>
            <w:tcW w:w="481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00DA5" w:rsidRDefault="000175EA">
            <w:p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>4 state indicator for cluster operational mode</w:t>
            </w:r>
          </w:p>
        </w:tc>
        <w:tc>
          <w:tcPr>
            <w:tcW w:w="1247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00DA5" w:rsidRDefault="000175EA">
            <w:pPr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Limited</w:t>
            </w:r>
          </w:p>
        </w:tc>
        <w:tc>
          <w:tcPr>
            <w:tcW w:w="187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00DA5" w:rsidRDefault="000175EA">
            <w:pPr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 xml:space="preserve">Limited, </w:t>
            </w:r>
            <w:smartTag w:uri="urn:schemas-microsoft-com:office:smarttags" w:element="place">
              <w:smartTag w:uri="urn:schemas-microsoft-com:office:smarttags" w:element="City">
                <w:r>
                  <w:rPr>
                    <w:rFonts w:cs="Arial"/>
                  </w:rPr>
                  <w:t>Normal</w:t>
                </w:r>
              </w:smartTag>
            </w:smartTag>
            <w:r>
              <w:rPr>
                <w:rFonts w:cs="Arial"/>
              </w:rPr>
              <w:t xml:space="preserve"> or Crank</w:t>
            </w:r>
          </w:p>
        </w:tc>
      </w:tr>
      <w:tr w:rsidR="00100DA5" w:rsidTr="00100DA5">
        <w:trPr>
          <w:trHeight w:val="375"/>
          <w:jc w:val="center"/>
        </w:trPr>
        <w:tc>
          <w:tcPr>
            <w:tcW w:w="31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00DA5" w:rsidRDefault="000175EA">
            <w:pPr>
              <w:spacing w:line="256" w:lineRule="auto"/>
              <w:rPr>
                <w:rFonts w:cs="Arial"/>
              </w:rPr>
            </w:pPr>
            <w:r>
              <w:rPr>
                <w:rFonts w:cs="Arial"/>
                <w:b/>
                <w:snapToGrid w:val="0"/>
                <w:color w:val="000000"/>
                <w:highlight w:val="green"/>
              </w:rPr>
              <w:t>BattElecPerf_D2_Actl</w:t>
            </w:r>
            <w:r>
              <w:rPr>
                <w:rFonts w:cs="Arial"/>
                <w:snapToGrid w:val="0"/>
                <w:color w:val="000000"/>
              </w:rPr>
              <w:t xml:space="preserve"> Signal</w:t>
            </w:r>
          </w:p>
        </w:tc>
        <w:tc>
          <w:tcPr>
            <w:tcW w:w="48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00DA5" w:rsidRDefault="000175EA">
            <w:p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 xml:space="preserve">CAN Bus </w:t>
            </w:r>
            <w:r>
              <w:rPr>
                <w:rFonts w:cs="Arial"/>
              </w:rPr>
              <w:t>signal, received from the PCM, through the GWM, used to determine battery performance thresholds that trigger limited battery performance warnings due to cold/hot weather.</w:t>
            </w:r>
          </w:p>
        </w:tc>
        <w:tc>
          <w:tcPr>
            <w:tcW w:w="12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00DA5" w:rsidRDefault="000175EA">
            <w:pPr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As received on the CAN Bus</w:t>
            </w:r>
          </w:p>
        </w:tc>
        <w:tc>
          <w:tcPr>
            <w:tcW w:w="18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00DA5" w:rsidRDefault="000175EA">
            <w:pPr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As received on the CAN Bus</w:t>
            </w:r>
          </w:p>
        </w:tc>
      </w:tr>
      <w:tr w:rsidR="00100DA5" w:rsidTr="00100DA5">
        <w:trPr>
          <w:trHeight w:val="375"/>
          <w:jc w:val="center"/>
        </w:trPr>
        <w:tc>
          <w:tcPr>
            <w:tcW w:w="31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00DA5" w:rsidRDefault="000175EA">
            <w:pPr>
              <w:spacing w:line="256" w:lineRule="auto"/>
            </w:pPr>
            <w:r>
              <w:t>BattTracLimPerf_D_Dsply</w:t>
            </w:r>
          </w:p>
          <w:p w:rsidR="00100DA5" w:rsidRDefault="000175EA">
            <w:pPr>
              <w:spacing w:line="256" w:lineRule="auto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</w:rPr>
              <w:t>Signal</w:t>
            </w:r>
          </w:p>
        </w:tc>
        <w:tc>
          <w:tcPr>
            <w:tcW w:w="48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00DA5" w:rsidRDefault="000175EA">
            <w:p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>CAN Bus signal, received from the PCM, through the GWM, used to determine battery performance thresholds that trigger limited battery performance RTT due to cold/hot weather.</w:t>
            </w:r>
          </w:p>
        </w:tc>
        <w:tc>
          <w:tcPr>
            <w:tcW w:w="12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00DA5" w:rsidRDefault="000175EA">
            <w:pPr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As received on the CAN Bus</w:t>
            </w:r>
          </w:p>
        </w:tc>
        <w:tc>
          <w:tcPr>
            <w:tcW w:w="18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00DA5" w:rsidRDefault="000175EA">
            <w:pPr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 xml:space="preserve">As received on the CAN </w:t>
            </w:r>
            <w:r>
              <w:rPr>
                <w:rFonts w:cs="Arial"/>
              </w:rPr>
              <w:t>Bus</w:t>
            </w:r>
          </w:p>
        </w:tc>
      </w:tr>
      <w:tr w:rsidR="00100DA5" w:rsidTr="00100DA5">
        <w:trPr>
          <w:trHeight w:val="537"/>
          <w:jc w:val="center"/>
        </w:trPr>
        <w:tc>
          <w:tcPr>
            <w:tcW w:w="31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00DA5" w:rsidRDefault="000175EA">
            <w:pPr>
              <w:spacing w:line="256" w:lineRule="auto"/>
            </w:pPr>
            <w:r>
              <w:t>Limited_Performance</w:t>
            </w:r>
          </w:p>
          <w:p w:rsidR="00100DA5" w:rsidRDefault="000175EA">
            <w:pPr>
              <w:spacing w:line="256" w:lineRule="auto"/>
            </w:pPr>
            <w:r>
              <w:t>_Batt_RTT_Flg</w:t>
            </w:r>
          </w:p>
        </w:tc>
        <w:tc>
          <w:tcPr>
            <w:tcW w:w="48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00DA5" w:rsidRDefault="000175EA">
            <w:p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>RTT Flag that drives the limited performance due to cold battery RTT and Warning Message display.</w:t>
            </w:r>
          </w:p>
        </w:tc>
        <w:tc>
          <w:tcPr>
            <w:tcW w:w="12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00DA5" w:rsidRDefault="000175EA">
            <w:pPr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Inactive</w:t>
            </w:r>
          </w:p>
        </w:tc>
        <w:tc>
          <w:tcPr>
            <w:tcW w:w="18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00DA5" w:rsidRDefault="000175EA">
            <w:pPr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Inactive</w:t>
            </w:r>
          </w:p>
        </w:tc>
      </w:tr>
      <w:tr w:rsidR="00100DA5" w:rsidTr="00100DA5">
        <w:trPr>
          <w:trHeight w:val="519"/>
          <w:jc w:val="center"/>
        </w:trPr>
        <w:tc>
          <w:tcPr>
            <w:tcW w:w="31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00DA5" w:rsidRDefault="000175EA">
            <w:pPr>
              <w:spacing w:line="256" w:lineRule="auto"/>
            </w:pPr>
            <w:r>
              <w:t>Severe_Limited_Performance</w:t>
            </w:r>
          </w:p>
          <w:p w:rsidR="00100DA5" w:rsidRDefault="000175EA">
            <w:pPr>
              <w:spacing w:line="256" w:lineRule="auto"/>
            </w:pPr>
            <w:r>
              <w:t>_Batt_RTT_Flg</w:t>
            </w:r>
          </w:p>
        </w:tc>
        <w:tc>
          <w:tcPr>
            <w:tcW w:w="48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00DA5" w:rsidRDefault="000175EA">
            <w:p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 xml:space="preserve">RTT Flag that drives the severely limited </w:t>
            </w:r>
            <w:r>
              <w:rPr>
                <w:rFonts w:cs="Arial"/>
              </w:rPr>
              <w:t>performance due to cold battery RTT and Warning Message display.</w:t>
            </w:r>
          </w:p>
        </w:tc>
        <w:tc>
          <w:tcPr>
            <w:tcW w:w="12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00DA5" w:rsidRDefault="000175EA">
            <w:pPr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Inactive</w:t>
            </w:r>
          </w:p>
        </w:tc>
        <w:tc>
          <w:tcPr>
            <w:tcW w:w="18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00DA5" w:rsidRDefault="000175EA">
            <w:pPr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Inactive</w:t>
            </w:r>
          </w:p>
        </w:tc>
      </w:tr>
      <w:tr w:rsidR="00100DA5" w:rsidTr="00100DA5">
        <w:trPr>
          <w:trHeight w:val="609"/>
          <w:jc w:val="center"/>
        </w:trPr>
        <w:tc>
          <w:tcPr>
            <w:tcW w:w="31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00DA5" w:rsidRDefault="000175EA">
            <w:pPr>
              <w:spacing w:line="256" w:lineRule="auto"/>
              <w:rPr>
                <w:highlight w:val="green"/>
              </w:rPr>
            </w:pPr>
            <w:r>
              <w:rPr>
                <w:highlight w:val="green"/>
              </w:rPr>
              <w:t>Limited_Performance</w:t>
            </w:r>
          </w:p>
          <w:p w:rsidR="00100DA5" w:rsidRDefault="000175EA">
            <w:pPr>
              <w:spacing w:line="256" w:lineRule="auto"/>
              <w:rPr>
                <w:highlight w:val="green"/>
              </w:rPr>
            </w:pPr>
            <w:r>
              <w:rPr>
                <w:highlight w:val="green"/>
              </w:rPr>
              <w:t>_Low_Temp_Warning_Flg</w:t>
            </w:r>
          </w:p>
        </w:tc>
        <w:tc>
          <w:tcPr>
            <w:tcW w:w="48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00DA5" w:rsidRDefault="000175EA">
            <w:p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>Warning Flag that drives the limited performance due to cold battery warning message display.</w:t>
            </w:r>
          </w:p>
        </w:tc>
        <w:tc>
          <w:tcPr>
            <w:tcW w:w="12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00DA5" w:rsidRDefault="000175EA">
            <w:pPr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Inactive</w:t>
            </w:r>
          </w:p>
        </w:tc>
        <w:tc>
          <w:tcPr>
            <w:tcW w:w="18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00DA5" w:rsidRDefault="000175EA">
            <w:pPr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Inactive</w:t>
            </w:r>
          </w:p>
        </w:tc>
      </w:tr>
      <w:tr w:rsidR="00100DA5" w:rsidTr="00100DA5">
        <w:trPr>
          <w:trHeight w:val="609"/>
          <w:jc w:val="center"/>
        </w:trPr>
        <w:tc>
          <w:tcPr>
            <w:tcW w:w="31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00DA5" w:rsidRDefault="000175EA">
            <w:pPr>
              <w:spacing w:line="256" w:lineRule="auto"/>
              <w:rPr>
                <w:highlight w:val="green"/>
              </w:rPr>
            </w:pPr>
            <w:r>
              <w:rPr>
                <w:highlight w:val="green"/>
              </w:rPr>
              <w:t>Limited_Performance</w:t>
            </w:r>
          </w:p>
          <w:p w:rsidR="00100DA5" w:rsidRDefault="000175EA">
            <w:pPr>
              <w:spacing w:line="256" w:lineRule="auto"/>
              <w:rPr>
                <w:highlight w:val="green"/>
              </w:rPr>
            </w:pPr>
            <w:r>
              <w:rPr>
                <w:highlight w:val="green"/>
              </w:rPr>
              <w:t>_High_Temp_Warning_Flg</w:t>
            </w:r>
          </w:p>
        </w:tc>
        <w:tc>
          <w:tcPr>
            <w:tcW w:w="48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00DA5" w:rsidRDefault="000175EA">
            <w:p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>Warning Flag that drives the limited performance due to hot battery warning message display.</w:t>
            </w:r>
          </w:p>
        </w:tc>
        <w:tc>
          <w:tcPr>
            <w:tcW w:w="12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00DA5" w:rsidRDefault="000175EA">
            <w:pPr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Inactive</w:t>
            </w:r>
          </w:p>
        </w:tc>
        <w:tc>
          <w:tcPr>
            <w:tcW w:w="18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00DA5" w:rsidRDefault="000175EA">
            <w:pPr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Inactive</w:t>
            </w:r>
          </w:p>
        </w:tc>
      </w:tr>
      <w:tr w:rsidR="00100DA5" w:rsidTr="00100DA5">
        <w:trPr>
          <w:trHeight w:val="609"/>
          <w:jc w:val="center"/>
        </w:trPr>
        <w:tc>
          <w:tcPr>
            <w:tcW w:w="31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100DA5" w:rsidRDefault="000175EA">
            <w:pPr>
              <w:spacing w:line="256" w:lineRule="auto"/>
            </w:pPr>
            <w:r>
              <w:t>Message_Center_Hard_</w:t>
            </w:r>
          </w:p>
          <w:p w:rsidR="00100DA5" w:rsidRDefault="000175EA">
            <w:pPr>
              <w:spacing w:line="256" w:lineRule="auto"/>
            </w:pPr>
            <w:r>
              <w:t>Warning_Chime_Status_Flag</w:t>
            </w:r>
          </w:p>
        </w:tc>
        <w:tc>
          <w:tcPr>
            <w:tcW w:w="48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100DA5" w:rsidRDefault="000175EA">
            <w:p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>Used to control the state of the chime to the Chime Ar</w:t>
            </w:r>
            <w:r>
              <w:rPr>
                <w:rFonts w:cs="Arial"/>
              </w:rPr>
              <w:t>bitrator</w:t>
            </w:r>
          </w:p>
        </w:tc>
        <w:tc>
          <w:tcPr>
            <w:tcW w:w="12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100DA5" w:rsidRDefault="000175EA">
            <w:pPr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Inactive</w:t>
            </w:r>
          </w:p>
        </w:tc>
        <w:tc>
          <w:tcPr>
            <w:tcW w:w="18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100DA5" w:rsidRDefault="000175EA">
            <w:pPr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Inactive</w:t>
            </w:r>
          </w:p>
        </w:tc>
      </w:tr>
      <w:tr w:rsidR="00100DA5" w:rsidTr="00100DA5">
        <w:trPr>
          <w:trHeight w:val="609"/>
          <w:jc w:val="center"/>
        </w:trPr>
        <w:tc>
          <w:tcPr>
            <w:tcW w:w="31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00DA5" w:rsidRDefault="000175EA">
            <w:pPr>
              <w:spacing w:line="256" w:lineRule="auto"/>
              <w:rPr>
                <w:rFonts w:cs="Arial"/>
              </w:rPr>
            </w:pPr>
            <w:r>
              <w:rPr>
                <w:rFonts w:cs="Arial"/>
                <w:highlight w:val="green"/>
              </w:rPr>
              <w:t>PT_Hyb_Cfg2</w:t>
            </w:r>
          </w:p>
        </w:tc>
        <w:tc>
          <w:tcPr>
            <w:tcW w:w="48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100DA5" w:rsidRDefault="000175EA">
            <w:p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>Configuration bit for HEV Configuration.</w:t>
            </w:r>
          </w:p>
          <w:p w:rsidR="00100DA5" w:rsidRDefault="000175EA">
            <w:p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>PT Hybrid2(PT_Hyb_Cfg2)</w:t>
            </w:r>
          </w:p>
          <w:p w:rsidR="00100DA5" w:rsidRDefault="000175EA">
            <w:p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 xml:space="preserve">  0x0 = Non-Hybrid</w:t>
            </w:r>
          </w:p>
          <w:p w:rsidR="00100DA5" w:rsidRDefault="000175EA">
            <w:p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 xml:space="preserve">  0x1 = BEV</w:t>
            </w:r>
          </w:p>
          <w:p w:rsidR="00100DA5" w:rsidRDefault="000175EA">
            <w:p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 xml:space="preserve">  0x2 = FHEV</w:t>
            </w:r>
          </w:p>
          <w:p w:rsidR="00100DA5" w:rsidRDefault="000175EA">
            <w:p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 xml:space="preserve">  0x3 = PHEV</w:t>
            </w:r>
          </w:p>
          <w:p w:rsidR="00100DA5" w:rsidRDefault="000175EA">
            <w:p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 xml:space="preserve">  0x4 = MHEV</w:t>
            </w:r>
          </w:p>
        </w:tc>
        <w:tc>
          <w:tcPr>
            <w:tcW w:w="12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00DA5" w:rsidRDefault="000175EA">
            <w:pPr>
              <w:spacing w:line="256" w:lineRule="auto"/>
              <w:jc w:val="both"/>
              <w:rPr>
                <w:rFonts w:cs="Arial"/>
              </w:rPr>
            </w:pPr>
            <w:r>
              <w:rPr>
                <w:rFonts w:cs="Arial"/>
              </w:rPr>
              <w:t>Do Not Init</w:t>
            </w:r>
          </w:p>
        </w:tc>
        <w:tc>
          <w:tcPr>
            <w:tcW w:w="18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00DA5" w:rsidRDefault="000175EA">
            <w:pPr>
              <w:spacing w:line="256" w:lineRule="auto"/>
              <w:jc w:val="both"/>
              <w:rPr>
                <w:rFonts w:cs="Arial"/>
              </w:rPr>
            </w:pPr>
            <w:r>
              <w:rPr>
                <w:rFonts w:cs="Arial"/>
              </w:rPr>
              <w:t>Do Not Init</w:t>
            </w:r>
          </w:p>
        </w:tc>
      </w:tr>
    </w:tbl>
    <w:p w:rsidR="00664628" w:rsidRDefault="000175EA" w:rsidP="0079557F">
      <w:pPr>
        <w:rPr>
          <w:color w:val="000000"/>
        </w:rPr>
      </w:pPr>
    </w:p>
    <w:p w:rsidR="00093CD9" w:rsidRDefault="000175EA" w:rsidP="0079557F">
      <w:pPr>
        <w:rPr>
          <w:color w:val="000000"/>
        </w:rPr>
      </w:pPr>
    </w:p>
    <w:p w:rsidR="00406F39" w:rsidRDefault="000175EA" w:rsidP="00B9479B">
      <w:pPr>
        <w:pStyle w:val="Heading4"/>
      </w:pPr>
      <w:r>
        <w:t>Prove Out</w:t>
      </w:r>
    </w:p>
    <w:p w:rsidR="00751D35" w:rsidRPr="007627AE" w:rsidRDefault="000175EA">
      <w:pPr>
        <w:rPr>
          <w:rFonts w:cs="Arial"/>
          <w:color w:val="000000"/>
        </w:rPr>
      </w:pPr>
    </w:p>
    <w:p w:rsidR="00751D35" w:rsidRDefault="000175EA">
      <w:pPr>
        <w:ind w:left="1152"/>
        <w:rPr>
          <w:color w:val="000000"/>
        </w:rPr>
      </w:pPr>
      <w:r w:rsidRPr="007627AE">
        <w:rPr>
          <w:color w:val="000000"/>
        </w:rPr>
        <w:t>No</w:t>
      </w:r>
    </w:p>
    <w:p w:rsidR="00F40D87" w:rsidRDefault="000175EA">
      <w:pPr>
        <w:ind w:left="1152"/>
        <w:rPr>
          <w:color w:val="000000"/>
        </w:rPr>
      </w:pPr>
    </w:p>
    <w:p w:rsidR="00751D35" w:rsidRPr="007627AE" w:rsidRDefault="000175EA">
      <w:pPr>
        <w:rPr>
          <w:rFonts w:cs="Arial"/>
          <w:color w:val="000000"/>
        </w:rPr>
      </w:pPr>
    </w:p>
    <w:p w:rsidR="00406F39" w:rsidRDefault="000175EA" w:rsidP="00B9479B">
      <w:pPr>
        <w:pStyle w:val="Heading4"/>
      </w:pPr>
      <w:r w:rsidRPr="00B9479B">
        <w:t>F-REQ-367439/A-Reconfigurable Telltale</w:t>
      </w:r>
    </w:p>
    <w:p w:rsidR="00215370" w:rsidRDefault="000175EA" w:rsidP="00215370"/>
    <w:p w:rsidR="00215370" w:rsidRPr="00215370" w:rsidRDefault="000175EA" w:rsidP="00C87C16">
      <w:r>
        <w:t xml:space="preserve">          </w:t>
      </w:r>
      <w:r w:rsidR="00C275AB">
        <w:t xml:space="preserve">                            </w:t>
      </w:r>
      <w:r>
        <w:t xml:space="preserve">   </w:t>
      </w:r>
      <w:r>
        <w:rPr>
          <w:noProof/>
        </w:rPr>
        <w:drawing>
          <wp:inline distT="0" distB="0" distL="0" distR="0">
            <wp:extent cx="292735" cy="219710"/>
            <wp:effectExtent l="0" t="0" r="0" b="8890"/>
            <wp:docPr id="3300" name="Picture 5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44"/>
                    <pic:cNvPicPr>
                      <a:picLocks noChangeAspect="1" noChangeArrowheads="1"/>
                    </pic:cNvPicPr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92735" cy="2197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                                                                                               </w:t>
      </w:r>
      <w:r>
        <w:rPr>
          <w:noProof/>
        </w:rPr>
        <w:drawing>
          <wp:inline distT="0" distB="0" distL="0" distR="0">
            <wp:extent cx="311150" cy="227965"/>
            <wp:effectExtent l="0" t="0" r="0" b="635"/>
            <wp:docPr id="3301" name="Picture 55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0"/>
                    <pic:cNvPicPr>
                      <a:picLocks noChangeAspect="1" noChangeArrowheads="1"/>
                    </pic:cNvPicPr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11150" cy="2279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   </w:t>
      </w:r>
    </w:p>
    <w:p w:rsidR="003A4F0A" w:rsidRPr="004C0AB3" w:rsidRDefault="000175EA" w:rsidP="003A4F0A">
      <w:r>
        <w:t xml:space="preserve"> </w:t>
      </w:r>
      <w:r w:rsidR="00C275AB">
        <w:t xml:space="preserve">                  </w:t>
      </w:r>
      <w:r>
        <w:t xml:space="preserve"> </w:t>
      </w:r>
      <w:r>
        <w:t>Limited_Performance</w:t>
      </w:r>
      <w:r w:rsidRPr="004C0AB3">
        <w:t>_Batt_</w:t>
      </w:r>
      <w:r>
        <w:t>RTT</w:t>
      </w:r>
      <w:r w:rsidRPr="004C0AB3">
        <w:t>_Flg</w:t>
      </w:r>
      <w:r w:rsidRPr="003A4F0A">
        <w:t xml:space="preserve"> </w:t>
      </w:r>
      <w:r>
        <w:t xml:space="preserve">                               </w:t>
      </w:r>
      <w:r>
        <w:t>Severe_Limited_Performance</w:t>
      </w:r>
      <w:r w:rsidRPr="004C0AB3">
        <w:t>_Batt_</w:t>
      </w:r>
      <w:r>
        <w:t>RTT</w:t>
      </w:r>
      <w:r w:rsidRPr="004C0AB3">
        <w:t>_Flg</w:t>
      </w:r>
    </w:p>
    <w:p w:rsidR="00215370" w:rsidRPr="00215370" w:rsidRDefault="000175EA" w:rsidP="00215370">
      <w:pPr>
        <w:rPr>
          <w:rFonts w:cs="Arial"/>
          <w:color w:val="000000"/>
        </w:rPr>
      </w:pPr>
      <w:r>
        <w:rPr>
          <w:rFonts w:cs="Arial"/>
          <w:color w:val="000000"/>
        </w:rPr>
        <w:t xml:space="preserve">  </w:t>
      </w:r>
    </w:p>
    <w:p w:rsidR="003A4F0A" w:rsidRDefault="000175EA" w:rsidP="00215370">
      <w:pPr>
        <w:ind w:left="1152"/>
        <w:rPr>
          <w:color w:val="000000"/>
        </w:rPr>
      </w:pPr>
    </w:p>
    <w:p w:rsidR="003A4F0A" w:rsidRDefault="000175EA" w:rsidP="003A4F0A">
      <w:pPr>
        <w:rPr>
          <w:color w:val="000000"/>
        </w:rPr>
      </w:pPr>
      <w:r>
        <w:rPr>
          <w:color w:val="000000"/>
        </w:rPr>
        <w:t xml:space="preserve">  </w:t>
      </w:r>
      <w:r>
        <w:rPr>
          <w:color w:val="000000"/>
        </w:rPr>
        <w:t>Refer to the latest HMI files, for</w:t>
      </w:r>
      <w:r>
        <w:rPr>
          <w:color w:val="000000"/>
        </w:rPr>
        <w:t xml:space="preserve"> RTT and Warnings.</w:t>
      </w:r>
    </w:p>
    <w:p w:rsidR="00357130" w:rsidRDefault="000175EA" w:rsidP="003A4F0A">
      <w:pPr>
        <w:rPr>
          <w:color w:val="000000"/>
        </w:rPr>
      </w:pPr>
    </w:p>
    <w:p w:rsidR="00B96354" w:rsidRDefault="000175EA" w:rsidP="003A4F0A">
      <w:pPr>
        <w:rPr>
          <w:color w:val="000000"/>
        </w:rPr>
      </w:pPr>
    </w:p>
    <w:p w:rsidR="00406F39" w:rsidRDefault="000175EA" w:rsidP="00B9479B">
      <w:pPr>
        <w:pStyle w:val="Heading4"/>
      </w:pPr>
      <w:r>
        <w:lastRenderedPageBreak/>
        <w:t>Message Center Message</w:t>
      </w:r>
    </w:p>
    <w:p w:rsidR="00B96354" w:rsidRDefault="000175EA" w:rsidP="00B96354">
      <w:pPr>
        <w:ind w:left="360" w:firstLine="576"/>
        <w:rPr>
          <w:rFonts w:cs="Arial"/>
          <w:sz w:val="16"/>
        </w:rPr>
      </w:pPr>
    </w:p>
    <w:p w:rsidR="00026D00" w:rsidRDefault="000175EA" w:rsidP="00026D00">
      <w:r>
        <w:t xml:space="preserve">Refer to Message Center Function description refer Global Message List Message ID </w:t>
      </w:r>
      <w:r>
        <w:rPr>
          <w:highlight w:val="green"/>
        </w:rPr>
        <w:t>W4350 &amp; W4351.</w:t>
      </w:r>
    </w:p>
    <w:p w:rsidR="00406F39" w:rsidRDefault="000175EA" w:rsidP="00B9479B">
      <w:pPr>
        <w:pStyle w:val="Heading2"/>
      </w:pPr>
      <w:r>
        <w:t>Error Handling</w:t>
      </w:r>
    </w:p>
    <w:p w:rsidR="00406F39" w:rsidRDefault="000175EA" w:rsidP="00B9479B">
      <w:pPr>
        <w:pStyle w:val="Heading3"/>
      </w:pPr>
      <w:r>
        <w:t>Missing Message Strategy</w:t>
      </w:r>
    </w:p>
    <w:p w:rsidR="0041298F" w:rsidRPr="007627AE" w:rsidRDefault="000175EA">
      <w:pPr>
        <w:ind w:left="990"/>
      </w:pPr>
    </w:p>
    <w:p w:rsidR="00C6336E" w:rsidRDefault="000175EA" w:rsidP="00C6336E">
      <w:pPr>
        <w:ind w:left="720"/>
      </w:pPr>
      <w:r>
        <w:t xml:space="preserve">The </w:t>
      </w:r>
      <w:r>
        <w:rPr>
          <w:b/>
          <w:snapToGrid w:val="0"/>
          <w:color w:val="000000"/>
          <w:highlight w:val="green"/>
        </w:rPr>
        <w:t>BattElecPerf_D2_Actl</w:t>
      </w:r>
      <w:r>
        <w:rPr>
          <w:snapToGrid w:val="0"/>
          <w:color w:val="000000"/>
        </w:rPr>
        <w:t xml:space="preserve"> Signal</w:t>
      </w:r>
      <w:r>
        <w:t xml:space="preserve"> will be declared missing as per the Diagnostics section of this SPSS.</w:t>
      </w:r>
    </w:p>
    <w:p w:rsidR="00C6336E" w:rsidRDefault="000175EA" w:rsidP="00C6336E">
      <w:pPr>
        <w:ind w:left="1008"/>
      </w:pPr>
    </w:p>
    <w:p w:rsidR="00C6336E" w:rsidRDefault="000175EA" w:rsidP="00C6336E">
      <w:pPr>
        <w:ind w:left="720"/>
        <w:rPr>
          <w:rFonts w:cs="Arial"/>
          <w:snapToGrid w:val="0"/>
        </w:rPr>
      </w:pPr>
      <w:r>
        <w:rPr>
          <w:rFonts w:cs="Arial"/>
        </w:rPr>
        <w:t>DTCs states and history will be determined as per the Diagnostics section of this SPSS.</w:t>
      </w:r>
    </w:p>
    <w:p w:rsidR="00CF71D4" w:rsidRPr="007627AE" w:rsidRDefault="000175EA" w:rsidP="0079557F"/>
    <w:p w:rsidR="00406F39" w:rsidRDefault="000175EA" w:rsidP="00B9479B">
      <w:pPr>
        <w:pStyle w:val="Heading2"/>
      </w:pPr>
      <w:r>
        <w:t>Diagnostics</w:t>
      </w:r>
    </w:p>
    <w:p w:rsidR="00406F39" w:rsidRDefault="000175EA" w:rsidP="00B9479B">
      <w:pPr>
        <w:pStyle w:val="Heading3"/>
      </w:pPr>
      <w:proofErr w:type="spellStart"/>
      <w:r>
        <w:t>Self Test</w:t>
      </w:r>
      <w:proofErr w:type="spellEnd"/>
    </w:p>
    <w:p w:rsidR="00B31104" w:rsidRPr="007627AE" w:rsidRDefault="000175EA">
      <w:pPr>
        <w:ind w:left="1008"/>
        <w:rPr>
          <w:color w:val="000000"/>
        </w:rPr>
      </w:pPr>
    </w:p>
    <w:p w:rsidR="00751D35" w:rsidRPr="007627AE" w:rsidRDefault="000175EA">
      <w:pPr>
        <w:ind w:left="1008"/>
        <w:rPr>
          <w:color w:val="000000"/>
        </w:rPr>
      </w:pPr>
      <w:r w:rsidRPr="007627AE">
        <w:rPr>
          <w:color w:val="000000"/>
        </w:rPr>
        <w:t>None</w:t>
      </w:r>
    </w:p>
    <w:p w:rsidR="00751D35" w:rsidRPr="007627AE" w:rsidRDefault="000175EA">
      <w:pPr>
        <w:rPr>
          <w:rFonts w:cs="Arial"/>
          <w:color w:val="000000"/>
        </w:rPr>
      </w:pPr>
    </w:p>
    <w:p w:rsidR="00406F39" w:rsidRDefault="000175EA" w:rsidP="00B9479B">
      <w:pPr>
        <w:pStyle w:val="Heading3"/>
      </w:pPr>
      <w:r>
        <w:t>Engineering Test Mode</w:t>
      </w:r>
    </w:p>
    <w:p w:rsidR="00751D35" w:rsidRPr="007627AE" w:rsidRDefault="000175EA">
      <w:pPr>
        <w:rPr>
          <w:rFonts w:cs="Arial"/>
          <w:color w:val="000000"/>
        </w:rPr>
      </w:pPr>
    </w:p>
    <w:p w:rsidR="00751D35" w:rsidRPr="007627AE" w:rsidRDefault="000175EA">
      <w:pPr>
        <w:ind w:left="1008"/>
        <w:rPr>
          <w:color w:val="000000"/>
        </w:rPr>
      </w:pPr>
    </w:p>
    <w:p w:rsidR="00406F39" w:rsidRDefault="000175EA" w:rsidP="00B9479B">
      <w:pPr>
        <w:pStyle w:val="Heading3"/>
      </w:pPr>
      <w:r>
        <w:t>Part II Performance</w:t>
      </w:r>
    </w:p>
    <w:p w:rsidR="00406F39" w:rsidRDefault="000175EA" w:rsidP="00B9479B">
      <w:pPr>
        <w:pStyle w:val="Heading4"/>
      </w:pPr>
      <w:r w:rsidRPr="00B9479B">
        <w:t>DTC-REQ-367440/A-Supported Diagnostic Trouble Codes (DTCs)</w:t>
      </w:r>
    </w:p>
    <w:p w:rsidR="00AE06BC" w:rsidRPr="00AE06BC" w:rsidRDefault="000175EA" w:rsidP="00AE06BC"/>
    <w:tbl>
      <w:tblPr>
        <w:tblW w:w="6228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000" w:firstRow="0" w:lastRow="0" w:firstColumn="0" w:lastColumn="0" w:noHBand="0" w:noVBand="0"/>
      </w:tblPr>
      <w:tblGrid>
        <w:gridCol w:w="2070"/>
        <w:gridCol w:w="4158"/>
      </w:tblGrid>
      <w:tr w:rsidR="00A90D7C" w:rsidRPr="007627AE" w:rsidTr="00C87C16">
        <w:trPr>
          <w:jc w:val="center"/>
        </w:trPr>
        <w:tc>
          <w:tcPr>
            <w:tcW w:w="207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A90D7C" w:rsidRPr="007627AE" w:rsidRDefault="000175EA" w:rsidP="0008263B">
            <w:pPr>
              <w:jc w:val="center"/>
              <w:rPr>
                <w:rFonts w:cs="Arial"/>
                <w:b/>
                <w:bCs/>
                <w:color w:val="000000"/>
              </w:rPr>
            </w:pPr>
            <w:r w:rsidRPr="007627AE">
              <w:rPr>
                <w:rFonts w:cs="Arial"/>
                <w:b/>
                <w:bCs/>
                <w:color w:val="000000"/>
              </w:rPr>
              <w:t>DTC</w:t>
            </w:r>
          </w:p>
        </w:tc>
        <w:tc>
          <w:tcPr>
            <w:tcW w:w="415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A90D7C" w:rsidRPr="007627AE" w:rsidRDefault="000175EA" w:rsidP="0008263B">
            <w:pPr>
              <w:jc w:val="center"/>
              <w:rPr>
                <w:rFonts w:cs="Arial"/>
                <w:b/>
                <w:bCs/>
                <w:color w:val="000000"/>
              </w:rPr>
            </w:pPr>
            <w:r w:rsidRPr="007627AE">
              <w:rPr>
                <w:rFonts w:cs="Arial"/>
                <w:b/>
                <w:bCs/>
                <w:color w:val="000000"/>
              </w:rPr>
              <w:t>Description</w:t>
            </w:r>
          </w:p>
        </w:tc>
      </w:tr>
      <w:tr w:rsidR="00A90D7C" w:rsidRPr="007627AE" w:rsidTr="00C87C16">
        <w:trPr>
          <w:trHeight w:val="327"/>
          <w:jc w:val="center"/>
        </w:trPr>
        <w:tc>
          <w:tcPr>
            <w:tcW w:w="207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A90D7C" w:rsidRPr="0039037D" w:rsidRDefault="000175EA" w:rsidP="0008263B">
            <w:pPr>
              <w:rPr>
                <w:rFonts w:cs="Arial"/>
              </w:rPr>
            </w:pPr>
            <w:r w:rsidRPr="0039037D">
              <w:rPr>
                <w:rFonts w:cs="Arial"/>
              </w:rPr>
              <w:t>C10</w:t>
            </w:r>
            <w:r w:rsidRPr="0039037D">
              <w:rPr>
                <w:rFonts w:cs="Arial"/>
              </w:rPr>
              <w:t>000</w:t>
            </w:r>
          </w:p>
        </w:tc>
        <w:tc>
          <w:tcPr>
            <w:tcW w:w="415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A90D7C" w:rsidRPr="004509B5" w:rsidRDefault="000175EA" w:rsidP="0008263B">
            <w:pPr>
              <w:rPr>
                <w:rFonts w:cs="Arial"/>
              </w:rPr>
            </w:pPr>
            <w:r>
              <w:rPr>
                <w:rFonts w:cs="Arial"/>
              </w:rPr>
              <w:t>Lost Communication with the PCM</w:t>
            </w:r>
          </w:p>
        </w:tc>
      </w:tr>
    </w:tbl>
    <w:p w:rsidR="00CF71D4" w:rsidRDefault="000175EA">
      <w:pPr>
        <w:rPr>
          <w:rFonts w:cs="Arial"/>
          <w:color w:val="000000"/>
        </w:rPr>
      </w:pPr>
    </w:p>
    <w:p w:rsidR="00406F39" w:rsidRDefault="000175EA" w:rsidP="00B9479B">
      <w:pPr>
        <w:pStyle w:val="Heading4"/>
      </w:pPr>
      <w:r w:rsidRPr="00B9479B">
        <w:t>DCR-REQ-367441/A-DID DEXX</w:t>
      </w:r>
    </w:p>
    <w:p w:rsidR="00AE06BC" w:rsidRPr="00AE06BC" w:rsidRDefault="000175EA" w:rsidP="00AE06BC"/>
    <w:tbl>
      <w:tblPr>
        <w:tblW w:w="9833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1447"/>
        <w:gridCol w:w="630"/>
        <w:gridCol w:w="270"/>
        <w:gridCol w:w="720"/>
        <w:gridCol w:w="540"/>
        <w:gridCol w:w="2250"/>
        <w:gridCol w:w="830"/>
        <w:gridCol w:w="2426"/>
      </w:tblGrid>
      <w:tr w:rsidR="002F5D76" w:rsidRPr="00B56C6D" w:rsidTr="00C87C16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F5D76" w:rsidRPr="00B56C6D" w:rsidRDefault="000175EA" w:rsidP="009720DE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B56C6D">
              <w:rPr>
                <w:rFonts w:cs="Arial"/>
                <w:b/>
                <w:sz w:val="14"/>
                <w:szCs w:val="14"/>
              </w:rPr>
              <w:t>Block</w:t>
            </w:r>
          </w:p>
          <w:p w:rsidR="002F5D76" w:rsidRPr="00B56C6D" w:rsidRDefault="000175EA" w:rsidP="009720DE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B56C6D">
              <w:rPr>
                <w:rFonts w:cs="Arial"/>
                <w:b/>
                <w:sz w:val="14"/>
                <w:szCs w:val="14"/>
              </w:rPr>
              <w:t>Num</w:t>
            </w:r>
          </w:p>
        </w:tc>
        <w:tc>
          <w:tcPr>
            <w:tcW w:w="14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2F5D76" w:rsidRPr="00B56C6D" w:rsidRDefault="000175EA" w:rsidP="009720DE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B56C6D">
              <w:rPr>
                <w:rFonts w:cs="Arial"/>
                <w:b/>
                <w:sz w:val="14"/>
                <w:szCs w:val="14"/>
              </w:rPr>
              <w:t>Block Description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F5D76" w:rsidRPr="00B56C6D" w:rsidRDefault="000175EA" w:rsidP="009720DE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B56C6D">
              <w:rPr>
                <w:rFonts w:cs="Arial"/>
                <w:b/>
                <w:sz w:val="14"/>
                <w:szCs w:val="14"/>
              </w:rPr>
              <w:t>Size (bits)</w:t>
            </w:r>
          </w:p>
        </w:tc>
        <w:tc>
          <w:tcPr>
            <w:tcW w:w="2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2F5D76" w:rsidRPr="00B56C6D" w:rsidRDefault="000175EA" w:rsidP="009720DE">
            <w:pPr>
              <w:jc w:val="center"/>
              <w:rPr>
                <w:rFonts w:cs="Arial"/>
                <w:b/>
                <w:sz w:val="14"/>
                <w:szCs w:val="14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2F5D76" w:rsidRPr="00B56C6D" w:rsidRDefault="000175EA" w:rsidP="009720DE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B56C6D">
              <w:rPr>
                <w:rFonts w:cs="Arial"/>
                <w:b/>
                <w:sz w:val="14"/>
                <w:szCs w:val="14"/>
              </w:rPr>
              <w:t>Byte(s)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2F5D76" w:rsidRPr="00B56C6D" w:rsidRDefault="000175EA" w:rsidP="009720DE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B56C6D">
              <w:rPr>
                <w:rFonts w:cs="Arial"/>
                <w:b/>
                <w:sz w:val="14"/>
                <w:szCs w:val="14"/>
              </w:rPr>
              <w:t>Bits</w:t>
            </w:r>
          </w:p>
        </w:tc>
        <w:tc>
          <w:tcPr>
            <w:tcW w:w="22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2F5D76" w:rsidRPr="00B56C6D" w:rsidRDefault="000175EA" w:rsidP="009720DE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B56C6D">
              <w:rPr>
                <w:rFonts w:cs="Arial"/>
                <w:b/>
                <w:sz w:val="14"/>
                <w:szCs w:val="14"/>
              </w:rPr>
              <w:t>State: Description</w:t>
            </w:r>
          </w:p>
        </w:tc>
        <w:tc>
          <w:tcPr>
            <w:tcW w:w="8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2F5D76" w:rsidRPr="00B56C6D" w:rsidRDefault="000175EA" w:rsidP="009720DE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B56C6D">
              <w:rPr>
                <w:rFonts w:cs="Arial"/>
                <w:b/>
                <w:sz w:val="14"/>
                <w:szCs w:val="14"/>
              </w:rPr>
              <w:t>Default</w:t>
            </w:r>
          </w:p>
        </w:tc>
        <w:tc>
          <w:tcPr>
            <w:tcW w:w="2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2F5D76" w:rsidRPr="00B56C6D" w:rsidRDefault="000175EA" w:rsidP="009720DE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B56C6D">
              <w:rPr>
                <w:rFonts w:cs="Arial"/>
                <w:b/>
                <w:sz w:val="14"/>
                <w:szCs w:val="14"/>
              </w:rPr>
              <w:t>Comments/</w:t>
            </w:r>
          </w:p>
          <w:p w:rsidR="002F5D76" w:rsidRPr="00B56C6D" w:rsidRDefault="000175EA" w:rsidP="009720DE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B56C6D">
              <w:rPr>
                <w:rFonts w:cs="Arial"/>
                <w:b/>
                <w:sz w:val="14"/>
                <w:szCs w:val="14"/>
              </w:rPr>
              <w:t>Information</w:t>
            </w:r>
          </w:p>
        </w:tc>
      </w:tr>
      <w:tr w:rsidR="002F5D76" w:rsidRPr="00B56C6D" w:rsidTr="00C87C16">
        <w:trPr>
          <w:jc w:val="center"/>
        </w:trPr>
        <w:tc>
          <w:tcPr>
            <w:tcW w:w="216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F5D76" w:rsidRPr="00B56C6D" w:rsidRDefault="000175EA" w:rsidP="009720DE">
            <w:pPr>
              <w:jc w:val="center"/>
              <w:rPr>
                <w:rFonts w:cs="Arial"/>
                <w:sz w:val="18"/>
                <w:szCs w:val="18"/>
              </w:rPr>
            </w:pPr>
            <w:r w:rsidRPr="00B56C6D">
              <w:rPr>
                <w:rFonts w:cs="Arial"/>
                <w:sz w:val="18"/>
                <w:szCs w:val="18"/>
              </w:rPr>
              <w:t>PACKETED BLOCKS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F5D76" w:rsidRPr="00B56C6D" w:rsidRDefault="000175EA" w:rsidP="009720DE">
            <w:pPr>
              <w:jc w:val="center"/>
              <w:rPr>
                <w:rFonts w:cs="Arial"/>
              </w:rPr>
            </w:pPr>
          </w:p>
        </w:tc>
        <w:tc>
          <w:tcPr>
            <w:tcW w:w="2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F5D76" w:rsidRPr="00B56C6D" w:rsidRDefault="000175EA" w:rsidP="009720DE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F5D76" w:rsidRPr="00B56C6D" w:rsidRDefault="000175EA" w:rsidP="009720DE">
            <w:pPr>
              <w:jc w:val="center"/>
              <w:rPr>
                <w:rFonts w:cs="Arial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F5D76" w:rsidRPr="00B56C6D" w:rsidRDefault="000175EA" w:rsidP="009720DE">
            <w:pPr>
              <w:jc w:val="center"/>
              <w:rPr>
                <w:rFonts w:cs="Arial"/>
              </w:rPr>
            </w:pPr>
          </w:p>
        </w:tc>
        <w:tc>
          <w:tcPr>
            <w:tcW w:w="22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F5D76" w:rsidRPr="00B56C6D" w:rsidRDefault="000175EA" w:rsidP="009720DE">
            <w:pPr>
              <w:jc w:val="center"/>
              <w:rPr>
                <w:rFonts w:cs="Arial"/>
              </w:rPr>
            </w:pPr>
          </w:p>
        </w:tc>
        <w:tc>
          <w:tcPr>
            <w:tcW w:w="8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F5D76" w:rsidRPr="00B56C6D" w:rsidRDefault="000175EA" w:rsidP="009720DE">
            <w:pPr>
              <w:jc w:val="center"/>
              <w:rPr>
                <w:rFonts w:cs="Arial"/>
              </w:rPr>
            </w:pPr>
          </w:p>
        </w:tc>
        <w:tc>
          <w:tcPr>
            <w:tcW w:w="2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F5D76" w:rsidRPr="00B56C6D" w:rsidRDefault="000175EA" w:rsidP="009720DE">
            <w:pPr>
              <w:jc w:val="center"/>
              <w:rPr>
                <w:rFonts w:cs="Arial"/>
              </w:rPr>
            </w:pPr>
          </w:p>
        </w:tc>
      </w:tr>
      <w:tr w:rsidR="002F5D76" w:rsidRPr="00B56C6D" w:rsidTr="00C87C16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F5D76" w:rsidRPr="00B56C6D" w:rsidRDefault="000175EA" w:rsidP="009720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4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F5D76" w:rsidRPr="00B56C6D" w:rsidRDefault="000175EA" w:rsidP="009720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F5D76" w:rsidRPr="00B56C6D" w:rsidRDefault="000175EA" w:rsidP="009720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F5D76" w:rsidRPr="00B56C6D" w:rsidRDefault="000175EA" w:rsidP="009720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F5D76" w:rsidRPr="00B56C6D" w:rsidRDefault="000175EA" w:rsidP="009720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F5D76" w:rsidRPr="00B56C6D" w:rsidRDefault="000175EA" w:rsidP="009720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F5D76" w:rsidRPr="00B56C6D" w:rsidRDefault="000175EA" w:rsidP="009720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F5D76" w:rsidRPr="00B56C6D" w:rsidRDefault="000175EA" w:rsidP="009720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F5D76" w:rsidRPr="00B56C6D" w:rsidRDefault="000175EA" w:rsidP="009720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2F5D76" w:rsidRPr="00B56C6D" w:rsidTr="00C87C16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</w:tcPr>
          <w:p w:rsidR="002F5D76" w:rsidRPr="00B56C6D" w:rsidRDefault="000175EA" w:rsidP="009720DE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$09</w:t>
            </w:r>
          </w:p>
        </w:tc>
        <w:tc>
          <w:tcPr>
            <w:tcW w:w="1447" w:type="dxa"/>
            <w:tcBorders>
              <w:top w:val="single" w:sz="4" w:space="0" w:color="auto"/>
            </w:tcBorders>
          </w:tcPr>
          <w:p w:rsidR="002F5D76" w:rsidRPr="00B56C6D" w:rsidRDefault="000175EA" w:rsidP="009720DE">
            <w:pPr>
              <w:jc w:val="center"/>
              <w:rPr>
                <w:rFonts w:cs="Arial"/>
                <w:sz w:val="16"/>
                <w:szCs w:val="16"/>
              </w:rPr>
            </w:pPr>
            <w:r w:rsidRPr="00B56C6D">
              <w:rPr>
                <w:rFonts w:cs="Arial"/>
                <w:sz w:val="16"/>
                <w:szCs w:val="16"/>
              </w:rPr>
              <w:t>Option Content (B&amp;A)</w:t>
            </w:r>
          </w:p>
        </w:tc>
        <w:tc>
          <w:tcPr>
            <w:tcW w:w="630" w:type="dxa"/>
            <w:tcBorders>
              <w:top w:val="single" w:sz="4" w:space="0" w:color="auto"/>
            </w:tcBorders>
          </w:tcPr>
          <w:p w:rsidR="002F5D76" w:rsidRPr="00B56C6D" w:rsidRDefault="000175EA" w:rsidP="009720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70" w:type="dxa"/>
            <w:tcBorders>
              <w:top w:val="single" w:sz="4" w:space="0" w:color="auto"/>
            </w:tcBorders>
          </w:tcPr>
          <w:p w:rsidR="002F5D76" w:rsidRPr="00B56C6D" w:rsidRDefault="000175EA" w:rsidP="009720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</w:tcBorders>
          </w:tcPr>
          <w:p w:rsidR="002F5D76" w:rsidRPr="00B56C6D" w:rsidRDefault="000175EA" w:rsidP="009720DE">
            <w:pPr>
              <w:jc w:val="center"/>
              <w:rPr>
                <w:rFonts w:cs="Arial"/>
                <w:sz w:val="16"/>
                <w:szCs w:val="16"/>
              </w:rPr>
            </w:pPr>
            <w:r w:rsidRPr="00B56C6D"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540" w:type="dxa"/>
            <w:tcBorders>
              <w:top w:val="single" w:sz="4" w:space="0" w:color="auto"/>
            </w:tcBorders>
          </w:tcPr>
          <w:p w:rsidR="002F5D76" w:rsidRPr="00B56C6D" w:rsidRDefault="000175EA" w:rsidP="009720DE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3</w:t>
            </w:r>
          </w:p>
        </w:tc>
        <w:tc>
          <w:tcPr>
            <w:tcW w:w="2250" w:type="dxa"/>
            <w:tcBorders>
              <w:top w:val="single" w:sz="4" w:space="0" w:color="auto"/>
            </w:tcBorders>
          </w:tcPr>
          <w:p w:rsidR="002F5D76" w:rsidRPr="00647F86" w:rsidRDefault="000175EA" w:rsidP="009720DE">
            <w:pPr>
              <w:rPr>
                <w:rFonts w:cs="Arial"/>
                <w:sz w:val="18"/>
                <w:szCs w:val="18"/>
              </w:rPr>
            </w:pPr>
            <w:r w:rsidRPr="00647F86">
              <w:rPr>
                <w:rFonts w:cs="Arial"/>
                <w:sz w:val="18"/>
                <w:szCs w:val="18"/>
              </w:rPr>
              <w:t xml:space="preserve">PT </w:t>
            </w:r>
            <w:r>
              <w:rPr>
                <w:rFonts w:cs="Arial"/>
                <w:sz w:val="18"/>
                <w:szCs w:val="18"/>
              </w:rPr>
              <w:t>H</w:t>
            </w:r>
            <w:r w:rsidRPr="00647F86">
              <w:rPr>
                <w:rFonts w:cs="Arial"/>
                <w:sz w:val="18"/>
                <w:szCs w:val="18"/>
              </w:rPr>
              <w:t>ybrid</w:t>
            </w:r>
            <w:r>
              <w:rPr>
                <w:rFonts w:cs="Arial"/>
                <w:sz w:val="18"/>
                <w:szCs w:val="18"/>
              </w:rPr>
              <w:t>2(PT_Hyb_Cfg2)</w:t>
            </w:r>
          </w:p>
          <w:p w:rsidR="002F5D76" w:rsidRPr="00647F86" w:rsidRDefault="000175EA" w:rsidP="009720DE">
            <w:pPr>
              <w:rPr>
                <w:rFonts w:cs="Arial"/>
                <w:sz w:val="18"/>
                <w:szCs w:val="18"/>
              </w:rPr>
            </w:pPr>
            <w:r w:rsidRPr="00647F86">
              <w:rPr>
                <w:rFonts w:cs="Arial"/>
                <w:sz w:val="18"/>
                <w:szCs w:val="18"/>
              </w:rPr>
              <w:t xml:space="preserve">  0x0 = Non-Hybrid</w:t>
            </w:r>
          </w:p>
          <w:p w:rsidR="002F5D76" w:rsidRPr="00647F86" w:rsidRDefault="000175EA" w:rsidP="009720DE">
            <w:pPr>
              <w:rPr>
                <w:rFonts w:cs="Arial"/>
                <w:sz w:val="18"/>
                <w:szCs w:val="18"/>
              </w:rPr>
            </w:pPr>
            <w:r w:rsidRPr="00647F86">
              <w:rPr>
                <w:rFonts w:cs="Arial"/>
                <w:sz w:val="18"/>
                <w:szCs w:val="18"/>
              </w:rPr>
              <w:t xml:space="preserve">  0x1 = BEV</w:t>
            </w:r>
          </w:p>
          <w:p w:rsidR="002F5D76" w:rsidRPr="00647F86" w:rsidRDefault="000175EA" w:rsidP="009720DE">
            <w:pPr>
              <w:rPr>
                <w:rFonts w:cs="Arial"/>
                <w:sz w:val="18"/>
                <w:szCs w:val="18"/>
              </w:rPr>
            </w:pPr>
            <w:r w:rsidRPr="00647F86">
              <w:rPr>
                <w:rFonts w:cs="Arial"/>
                <w:sz w:val="18"/>
                <w:szCs w:val="18"/>
              </w:rPr>
              <w:t xml:space="preserve">  0x2 = FHEV</w:t>
            </w:r>
          </w:p>
          <w:p w:rsidR="002F5D76" w:rsidRDefault="000175EA" w:rsidP="009720DE">
            <w:pPr>
              <w:rPr>
                <w:rFonts w:cs="Arial"/>
                <w:sz w:val="18"/>
                <w:szCs w:val="18"/>
              </w:rPr>
            </w:pPr>
            <w:r w:rsidRPr="00647F86">
              <w:rPr>
                <w:rFonts w:cs="Arial"/>
                <w:sz w:val="18"/>
                <w:szCs w:val="18"/>
              </w:rPr>
              <w:t xml:space="preserve">  0x3 = PHEV</w:t>
            </w:r>
          </w:p>
          <w:p w:rsidR="002F5D76" w:rsidRPr="00B56C6D" w:rsidRDefault="000175EA" w:rsidP="009720DE">
            <w:pPr>
              <w:pStyle w:val="Footer"/>
            </w:pPr>
            <w:r>
              <w:rPr>
                <w:sz w:val="18"/>
                <w:szCs w:val="18"/>
              </w:rPr>
              <w:t xml:space="preserve">  0x4 = MHEV</w:t>
            </w:r>
          </w:p>
        </w:tc>
        <w:tc>
          <w:tcPr>
            <w:tcW w:w="830" w:type="dxa"/>
            <w:tcBorders>
              <w:top w:val="single" w:sz="4" w:space="0" w:color="auto"/>
            </w:tcBorders>
          </w:tcPr>
          <w:p w:rsidR="002F5D76" w:rsidRPr="00B56C6D" w:rsidRDefault="000175EA" w:rsidP="009720DE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0x0 = Non-Hybrid</w:t>
            </w:r>
          </w:p>
        </w:tc>
        <w:tc>
          <w:tcPr>
            <w:tcW w:w="2426" w:type="dxa"/>
            <w:tcBorders>
              <w:top w:val="single" w:sz="4" w:space="0" w:color="auto"/>
            </w:tcBorders>
          </w:tcPr>
          <w:p w:rsidR="002F5D76" w:rsidRPr="00B56C6D" w:rsidRDefault="000175EA" w:rsidP="009720DE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 xml:space="preserve">Default from cluster plant to be 0x0 if cluster can be used on a </w:t>
            </w:r>
            <w:r>
              <w:rPr>
                <w:rFonts w:cs="Arial"/>
                <w:sz w:val="16"/>
                <w:szCs w:val="16"/>
              </w:rPr>
              <w:t>Non-Hybrid.</w:t>
            </w:r>
          </w:p>
        </w:tc>
      </w:tr>
    </w:tbl>
    <w:p w:rsidR="002F5D76" w:rsidRDefault="000175EA" w:rsidP="002F5D76">
      <w:pPr>
        <w:rPr>
          <w:rFonts w:cs="Arial"/>
          <w:color w:val="000000"/>
        </w:rPr>
      </w:pPr>
    </w:p>
    <w:p w:rsidR="00406F39" w:rsidRDefault="000175EA" w:rsidP="00B9479B">
      <w:pPr>
        <w:pStyle w:val="Heading2"/>
      </w:pPr>
      <w:r>
        <w:t>Reference Specification</w:t>
      </w:r>
    </w:p>
    <w:p w:rsidR="00A27136" w:rsidRDefault="000175EA" w:rsidP="00A27136">
      <w:pPr>
        <w:ind w:left="576"/>
      </w:pPr>
    </w:p>
    <w:p w:rsidR="00A27136" w:rsidRDefault="000175EA" w:rsidP="00977F9B">
      <w:pPr>
        <w:ind w:left="576"/>
      </w:pPr>
      <w:r>
        <w:t>None</w:t>
      </w:r>
    </w:p>
    <w:p w:rsidR="00977F9B" w:rsidRDefault="000175EA" w:rsidP="00A27136"/>
    <w:p w:rsidR="00977F9B" w:rsidRDefault="000175EA" w:rsidP="00A27136"/>
    <w:p w:rsidR="00977F9B" w:rsidRDefault="000175EA" w:rsidP="00A27136"/>
    <w:p w:rsidR="00977F9B" w:rsidRDefault="000175EA" w:rsidP="00A27136"/>
    <w:p w:rsidR="00977F9B" w:rsidRDefault="000175EA" w:rsidP="00A27136"/>
    <w:p w:rsidR="00977F9B" w:rsidRDefault="000175EA" w:rsidP="00A27136"/>
    <w:p w:rsidR="00977F9B" w:rsidRDefault="000175EA" w:rsidP="00A27136"/>
    <w:p w:rsidR="00406F39" w:rsidRDefault="000175EA" w:rsidP="00B9479B">
      <w:pPr>
        <w:pStyle w:val="Heading2"/>
      </w:pPr>
      <w:r>
        <w:lastRenderedPageBreak/>
        <w:t>Revision History</w:t>
      </w:r>
    </w:p>
    <w:p w:rsidR="00751D35" w:rsidRPr="007627AE" w:rsidRDefault="000175EA">
      <w:pPr>
        <w:rPr>
          <w:rFonts w:cs="Arial"/>
          <w:color w:val="000000"/>
        </w:rPr>
      </w:pPr>
    </w:p>
    <w:p w:rsidR="00751D35" w:rsidRPr="007627AE" w:rsidRDefault="000175EA">
      <w:pPr>
        <w:rPr>
          <w:rFonts w:cs="Arial"/>
          <w:b/>
          <w:bCs/>
          <w:color w:val="000000"/>
        </w:rPr>
      </w:pPr>
      <w:r w:rsidRPr="007627AE">
        <w:rPr>
          <w:rFonts w:cs="Arial"/>
          <w:b/>
          <w:bCs/>
          <w:color w:val="000000"/>
        </w:rPr>
        <w:t>STSS Module Revision History</w:t>
      </w:r>
    </w:p>
    <w:p w:rsidR="00751D35" w:rsidRPr="007627AE" w:rsidRDefault="000175EA">
      <w:pPr>
        <w:rPr>
          <w:rFonts w:cs="Arial"/>
          <w:color w:val="000000"/>
        </w:rPr>
      </w:pPr>
    </w:p>
    <w:tbl>
      <w:tblPr>
        <w:tblW w:w="10728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062"/>
        <w:gridCol w:w="1296"/>
        <w:gridCol w:w="6660"/>
        <w:gridCol w:w="1710"/>
      </w:tblGrid>
      <w:tr w:rsidR="00751D35" w:rsidRPr="007627AE" w:rsidTr="00C87C16">
        <w:trPr>
          <w:jc w:val="center"/>
        </w:trPr>
        <w:tc>
          <w:tcPr>
            <w:tcW w:w="106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751D35" w:rsidRPr="007627AE" w:rsidRDefault="000175EA">
            <w:pPr>
              <w:jc w:val="center"/>
              <w:rPr>
                <w:rFonts w:cs="Arial"/>
                <w:b/>
                <w:bCs/>
                <w:color w:val="000000"/>
              </w:rPr>
            </w:pPr>
            <w:r w:rsidRPr="007627AE">
              <w:rPr>
                <w:rFonts w:cs="Arial"/>
                <w:b/>
                <w:bCs/>
                <w:color w:val="000000"/>
              </w:rPr>
              <w:t>Revision Level</w:t>
            </w:r>
          </w:p>
        </w:tc>
        <w:tc>
          <w:tcPr>
            <w:tcW w:w="129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751D35" w:rsidRPr="007627AE" w:rsidRDefault="000175EA">
            <w:pPr>
              <w:jc w:val="center"/>
              <w:rPr>
                <w:rFonts w:cs="Arial"/>
                <w:b/>
                <w:bCs/>
                <w:color w:val="000000"/>
              </w:rPr>
            </w:pPr>
            <w:r w:rsidRPr="007627AE">
              <w:rPr>
                <w:rFonts w:cs="Arial"/>
                <w:b/>
                <w:bCs/>
                <w:color w:val="000000"/>
              </w:rPr>
              <w:t>Name</w:t>
            </w:r>
          </w:p>
        </w:tc>
        <w:tc>
          <w:tcPr>
            <w:tcW w:w="666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751D35" w:rsidRPr="007627AE" w:rsidRDefault="000175EA">
            <w:pPr>
              <w:jc w:val="center"/>
              <w:rPr>
                <w:rFonts w:cs="Arial"/>
                <w:b/>
                <w:bCs/>
                <w:color w:val="000000"/>
              </w:rPr>
            </w:pPr>
            <w:r w:rsidRPr="007627AE">
              <w:rPr>
                <w:rFonts w:cs="Arial"/>
                <w:b/>
                <w:bCs/>
                <w:color w:val="000000"/>
              </w:rPr>
              <w:t>Change Description</w:t>
            </w:r>
          </w:p>
        </w:tc>
        <w:tc>
          <w:tcPr>
            <w:tcW w:w="171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751D35" w:rsidRPr="007627AE" w:rsidRDefault="000175EA">
            <w:pPr>
              <w:jc w:val="center"/>
              <w:rPr>
                <w:rFonts w:cs="Arial"/>
                <w:b/>
                <w:bCs/>
                <w:color w:val="000000"/>
              </w:rPr>
            </w:pPr>
            <w:r w:rsidRPr="007627AE">
              <w:rPr>
                <w:rFonts w:cs="Arial"/>
                <w:b/>
                <w:bCs/>
                <w:color w:val="000000"/>
              </w:rPr>
              <w:t>Date</w:t>
            </w:r>
          </w:p>
        </w:tc>
      </w:tr>
      <w:tr w:rsidR="007C4A83" w:rsidRPr="007627AE" w:rsidTr="00C87C16">
        <w:trPr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E4026" w:rsidRPr="00B01C7F" w:rsidRDefault="000175EA" w:rsidP="00510FAE">
            <w:pPr>
              <w:jc w:val="center"/>
              <w:rPr>
                <w:rFonts w:cs="Arial"/>
                <w:color w:val="000000"/>
              </w:rPr>
            </w:pPr>
          </w:p>
          <w:p w:rsidR="007C4A83" w:rsidRPr="00B01C7F" w:rsidRDefault="000175EA" w:rsidP="00510FAE">
            <w:pPr>
              <w:jc w:val="center"/>
              <w:rPr>
                <w:rFonts w:cs="Arial"/>
                <w:color w:val="000000"/>
              </w:rPr>
            </w:pPr>
            <w:r w:rsidRPr="00B01C7F">
              <w:rPr>
                <w:rFonts w:cs="Arial"/>
                <w:color w:val="000000"/>
              </w:rPr>
              <w:t>1.0</w:t>
            </w:r>
          </w:p>
        </w:tc>
        <w:tc>
          <w:tcPr>
            <w:tcW w:w="12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64628" w:rsidRDefault="000175EA" w:rsidP="00E209E9">
            <w:pPr>
              <w:rPr>
                <w:rFonts w:cs="Arial"/>
                <w:color w:val="000000"/>
              </w:rPr>
            </w:pPr>
          </w:p>
          <w:p w:rsidR="007C4A83" w:rsidRPr="00B01C7F" w:rsidRDefault="000175EA" w:rsidP="00E209E9">
            <w:pPr>
              <w:rPr>
                <w:rFonts w:cs="Arial"/>
                <w:color w:val="000000"/>
              </w:rPr>
            </w:pPr>
            <w:r w:rsidRPr="00B01C7F">
              <w:rPr>
                <w:rFonts w:cs="Arial"/>
                <w:color w:val="000000"/>
              </w:rPr>
              <w:t>H. Sharma</w:t>
            </w:r>
          </w:p>
        </w:tc>
        <w:tc>
          <w:tcPr>
            <w:tcW w:w="66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E4026" w:rsidRPr="00AE4026" w:rsidRDefault="000175EA" w:rsidP="00AE4026">
            <w:pPr>
              <w:rPr>
                <w:rFonts w:cs="Arial"/>
                <w:color w:val="000000"/>
                <w:sz w:val="10"/>
                <w:szCs w:val="10"/>
              </w:rPr>
            </w:pPr>
          </w:p>
          <w:p w:rsidR="00B90CBF" w:rsidRDefault="000175EA" w:rsidP="00B90CBF">
            <w:pPr>
              <w:rPr>
                <w:rFonts w:cs="Arial"/>
              </w:rPr>
            </w:pPr>
            <w:r w:rsidRPr="007C5A26">
              <w:rPr>
                <w:rFonts w:cs="Arial"/>
                <w:color w:val="000000"/>
              </w:rPr>
              <w:t>Initial Release</w:t>
            </w:r>
            <w:r>
              <w:rPr>
                <w:rFonts w:cs="Arial"/>
                <w:color w:val="000000"/>
              </w:rPr>
              <w:t xml:space="preserve"> : </w:t>
            </w:r>
            <w:r>
              <w:rPr>
                <w:rFonts w:cs="Arial"/>
              </w:rPr>
              <w:t xml:space="preserve"> </w:t>
            </w:r>
          </w:p>
          <w:p w:rsidR="00B90CBF" w:rsidRDefault="000175EA" w:rsidP="00F84A84">
            <w:pPr>
              <w:rPr>
                <w:rFonts w:cs="Arial"/>
              </w:rPr>
            </w:pPr>
            <w:r w:rsidRPr="00B92F64">
              <w:rPr>
                <w:rFonts w:cs="Arial"/>
              </w:rPr>
              <w:t xml:space="preserve">This </w:t>
            </w:r>
            <w:r>
              <w:rPr>
                <w:rFonts w:cs="Arial"/>
              </w:rPr>
              <w:t xml:space="preserve">Is an old BEV feature which is updated for CGEA1.3 architecture. This feature was </w:t>
            </w:r>
            <w:r>
              <w:rPr>
                <w:rFonts w:cs="Arial"/>
              </w:rPr>
              <w:t>approved offline by Scott Watkins on 01/24/2019</w:t>
            </w:r>
          </w:p>
          <w:p w:rsidR="00B90CBF" w:rsidRDefault="000175EA" w:rsidP="00B90CBF">
            <w:pPr>
              <w:rPr>
                <w:rFonts w:cs="Arial"/>
              </w:rPr>
            </w:pPr>
            <w:r>
              <w:rPr>
                <w:rFonts w:cs="Arial"/>
              </w:rPr>
              <w:t>Feature Owner : Charbel Bouery</w:t>
            </w:r>
          </w:p>
          <w:p w:rsidR="00AE4026" w:rsidRPr="0096682F" w:rsidRDefault="000175EA" w:rsidP="007C5A26">
            <w:pPr>
              <w:rPr>
                <w:rFonts w:cs="Arial"/>
                <w:color w:val="000000"/>
                <w:highlight w:val="green"/>
              </w:rPr>
            </w:pPr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E4026" w:rsidRPr="00AE4026" w:rsidRDefault="000175EA" w:rsidP="00AE4026">
            <w:pPr>
              <w:rPr>
                <w:rFonts w:cs="Arial"/>
                <w:color w:val="000000"/>
                <w:sz w:val="10"/>
                <w:szCs w:val="10"/>
              </w:rPr>
            </w:pPr>
          </w:p>
          <w:p w:rsidR="00AE4026" w:rsidRPr="007627AE" w:rsidRDefault="000175EA" w:rsidP="00664628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01/25/2019</w:t>
            </w:r>
          </w:p>
        </w:tc>
      </w:tr>
      <w:tr w:rsidR="005D4D22" w:rsidRPr="007627AE" w:rsidTr="00C87C16">
        <w:trPr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D4D22" w:rsidRPr="006E66EB" w:rsidRDefault="000175EA" w:rsidP="00510FAE">
            <w:pPr>
              <w:jc w:val="center"/>
              <w:rPr>
                <w:rFonts w:cs="Arial"/>
              </w:rPr>
            </w:pPr>
            <w:r w:rsidRPr="006E66EB">
              <w:rPr>
                <w:rFonts w:cs="Arial"/>
              </w:rPr>
              <w:t>1.1</w:t>
            </w:r>
          </w:p>
        </w:tc>
        <w:tc>
          <w:tcPr>
            <w:tcW w:w="12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D4D22" w:rsidRPr="006E66EB" w:rsidRDefault="000175EA" w:rsidP="006E66EB">
            <w:pPr>
              <w:rPr>
                <w:rFonts w:cs="Arial"/>
              </w:rPr>
            </w:pPr>
            <w:r w:rsidRPr="006E66EB">
              <w:rPr>
                <w:rFonts w:cs="Arial"/>
              </w:rPr>
              <w:t>H. Sharma</w:t>
            </w:r>
          </w:p>
        </w:tc>
        <w:tc>
          <w:tcPr>
            <w:tcW w:w="66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D4D22" w:rsidRDefault="000175EA" w:rsidP="00DD43F5">
            <w:pPr>
              <w:rPr>
                <w:rFonts w:cs="Arial"/>
              </w:rPr>
            </w:pPr>
            <w:r>
              <w:rPr>
                <w:rFonts w:cs="Arial"/>
              </w:rPr>
              <w:t>This change request was brought to DICC on 09/05/2019 and approved offline by Scott Watkins on 09/30/2019. In this update n</w:t>
            </w:r>
            <w:r w:rsidRPr="006E66EB">
              <w:rPr>
                <w:rFonts w:cs="Arial"/>
              </w:rPr>
              <w:t xml:space="preserve">ew signal </w:t>
            </w:r>
            <w:r>
              <w:rPr>
                <w:rFonts w:cs="Arial"/>
              </w:rPr>
              <w:t>‘</w:t>
            </w:r>
            <w:r w:rsidRPr="00FD034C">
              <w:rPr>
                <w:rFonts w:cs="Arial"/>
              </w:rPr>
              <w:t>BattTracLimPerf_B_Stat</w:t>
            </w:r>
            <w:r>
              <w:rPr>
                <w:rFonts w:cs="Arial"/>
              </w:rPr>
              <w:t xml:space="preserve">’ </w:t>
            </w:r>
            <w:r w:rsidRPr="006E66EB">
              <w:rPr>
                <w:rFonts w:cs="Arial"/>
              </w:rPr>
              <w:t>added for RTT control. Now RTT and Warnings will be handled by different signals.</w:t>
            </w:r>
            <w:r>
              <w:rPr>
                <w:rFonts w:cs="Arial"/>
              </w:rPr>
              <w:t xml:space="preserve"> DICC #434. All Changes are marked in </w:t>
            </w:r>
            <w:r w:rsidRPr="0038005C">
              <w:rPr>
                <w:rFonts w:cs="Arial"/>
                <w:highlight w:val="yellow"/>
              </w:rPr>
              <w:t>Yellow</w:t>
            </w:r>
            <w:r>
              <w:rPr>
                <w:rFonts w:cs="Arial"/>
              </w:rPr>
              <w:t xml:space="preserve"> color.</w:t>
            </w:r>
          </w:p>
          <w:p w:rsidR="00DD43F5" w:rsidRDefault="000175EA" w:rsidP="000175EA">
            <w:pPr>
              <w:numPr>
                <w:ilvl w:val="1"/>
                <w:numId w:val="11"/>
              </w:numPr>
              <w:rPr>
                <w:rFonts w:cs="Arial"/>
              </w:rPr>
            </w:pPr>
            <w:r w:rsidRPr="00DD43F5">
              <w:rPr>
                <w:rFonts w:cs="Arial"/>
              </w:rPr>
              <w:t>Section 1.2.1 Interface Context Diagram is updated to add new signal</w:t>
            </w:r>
            <w:r>
              <w:rPr>
                <w:rFonts w:cs="Arial"/>
              </w:rPr>
              <w:t xml:space="preserve"> and update RTT Flags name</w:t>
            </w:r>
          </w:p>
          <w:p w:rsidR="00DD43F5" w:rsidRDefault="000175EA" w:rsidP="000175EA">
            <w:pPr>
              <w:numPr>
                <w:ilvl w:val="1"/>
                <w:numId w:val="11"/>
              </w:numPr>
              <w:rPr>
                <w:rFonts w:cs="Arial"/>
              </w:rPr>
            </w:pPr>
            <w:r>
              <w:rPr>
                <w:rFonts w:cs="Arial"/>
              </w:rPr>
              <w:t>Table 2 is added in section 1.2.2 for new signal</w:t>
            </w:r>
          </w:p>
          <w:p w:rsidR="00DD43F5" w:rsidRDefault="000175EA" w:rsidP="000175EA">
            <w:pPr>
              <w:numPr>
                <w:ilvl w:val="1"/>
                <w:numId w:val="11"/>
              </w:numPr>
              <w:rPr>
                <w:rFonts w:cs="Arial"/>
              </w:rPr>
            </w:pPr>
            <w:r>
              <w:rPr>
                <w:rFonts w:cs="Arial"/>
              </w:rPr>
              <w:t>Section 1.3.5.1 is updated to bifurcate Table 3 into Table 3 and 4 to control RTT with new signal.</w:t>
            </w:r>
          </w:p>
          <w:p w:rsidR="00DD43F5" w:rsidRPr="00DD43F5" w:rsidRDefault="000175EA" w:rsidP="000175EA">
            <w:pPr>
              <w:numPr>
                <w:ilvl w:val="1"/>
                <w:numId w:val="11"/>
              </w:numPr>
              <w:rPr>
                <w:rFonts w:cs="Arial"/>
              </w:rPr>
            </w:pPr>
            <w:r>
              <w:rPr>
                <w:rFonts w:cs="Arial"/>
              </w:rPr>
              <w:t>Section 1.3.5.4 is updated to add new signal and RTT Flags name</w:t>
            </w:r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D4D22" w:rsidRPr="007627AE" w:rsidRDefault="000175EA" w:rsidP="00506E2F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10/11/2019</w:t>
            </w:r>
          </w:p>
        </w:tc>
      </w:tr>
      <w:tr w:rsidR="00274723" w:rsidRPr="007627AE" w:rsidTr="00C87C16">
        <w:trPr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74723" w:rsidRDefault="000175EA" w:rsidP="00274723">
            <w:pPr>
              <w:spacing w:line="256" w:lineRule="auto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     1.2</w:t>
            </w:r>
          </w:p>
        </w:tc>
        <w:tc>
          <w:tcPr>
            <w:tcW w:w="12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74723" w:rsidRPr="00274723" w:rsidRDefault="000175EA" w:rsidP="00274723">
            <w:pPr>
              <w:spacing w:line="256" w:lineRule="auto"/>
              <w:rPr>
                <w:rFonts w:cs="Arial"/>
                <w:color w:val="000000"/>
              </w:rPr>
            </w:pPr>
            <w:r w:rsidRPr="00274723">
              <w:rPr>
                <w:rFonts w:cs="Arial"/>
                <w:color w:val="000000"/>
              </w:rPr>
              <w:t>H. Sharma</w:t>
            </w:r>
          </w:p>
        </w:tc>
        <w:tc>
          <w:tcPr>
            <w:tcW w:w="66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74723" w:rsidRPr="00274723" w:rsidRDefault="000175EA" w:rsidP="00274723">
            <w:pPr>
              <w:spacing w:line="256" w:lineRule="auto"/>
              <w:rPr>
                <w:rFonts w:cs="Arial"/>
                <w:color w:val="000000"/>
              </w:rPr>
            </w:pPr>
            <w:r w:rsidRPr="00274723">
              <w:rPr>
                <w:rFonts w:cs="Arial"/>
                <w:color w:val="000000"/>
              </w:rPr>
              <w:t xml:space="preserve">This </w:t>
            </w:r>
            <w:r w:rsidRPr="00274723">
              <w:rPr>
                <w:rFonts w:cs="Arial"/>
                <w:color w:val="000000"/>
              </w:rPr>
              <w:t>updated was requested was Charbel Bouery and approved offline by Scott Watkins on 11/27/2019.</w:t>
            </w:r>
            <w:r>
              <w:rPr>
                <w:rFonts w:cs="Arial"/>
                <w:color w:val="000000"/>
              </w:rPr>
              <w:t xml:space="preserve"> The updates are marked in </w:t>
            </w:r>
            <w:r w:rsidRPr="008D24E8">
              <w:rPr>
                <w:rFonts w:cs="Arial"/>
                <w:color w:val="000000"/>
                <w:highlight w:val="cyan"/>
              </w:rPr>
              <w:t>Turquoise</w:t>
            </w:r>
            <w:r>
              <w:rPr>
                <w:rFonts w:cs="Arial"/>
                <w:color w:val="000000"/>
              </w:rPr>
              <w:t xml:space="preserve"> color.</w:t>
            </w:r>
          </w:p>
          <w:p w:rsidR="00274723" w:rsidRPr="00274723" w:rsidRDefault="000175EA" w:rsidP="00274723">
            <w:pPr>
              <w:spacing w:line="256" w:lineRule="auto"/>
              <w:rPr>
                <w:rFonts w:cs="Arial"/>
                <w:color w:val="000000"/>
              </w:rPr>
            </w:pPr>
          </w:p>
          <w:p w:rsidR="00274723" w:rsidRPr="00274723" w:rsidRDefault="000175EA" w:rsidP="00274723">
            <w:pPr>
              <w:spacing w:line="256" w:lineRule="auto"/>
              <w:rPr>
                <w:rFonts w:cs="Arial"/>
              </w:rPr>
            </w:pPr>
            <w:r w:rsidRPr="00274723">
              <w:rPr>
                <w:rFonts w:cs="Arial"/>
              </w:rPr>
              <w:t>In this update signal ‘BattTracLimPerf_B_Stat’ added in version 1.1 is updated to BattTracLimPerf_D_Dsply.</w:t>
            </w:r>
          </w:p>
          <w:p w:rsidR="00274723" w:rsidRPr="00274723" w:rsidRDefault="000175EA" w:rsidP="00274723">
            <w:pPr>
              <w:spacing w:line="256" w:lineRule="auto"/>
              <w:rPr>
                <w:rFonts w:cs="Arial"/>
              </w:rPr>
            </w:pPr>
          </w:p>
          <w:p w:rsidR="00274723" w:rsidRPr="00274723" w:rsidRDefault="000175EA" w:rsidP="000175EA">
            <w:pPr>
              <w:numPr>
                <w:ilvl w:val="0"/>
                <w:numId w:val="12"/>
              </w:numPr>
              <w:spacing w:line="256" w:lineRule="auto"/>
              <w:rPr>
                <w:rFonts w:cs="Arial"/>
              </w:rPr>
            </w:pPr>
            <w:r w:rsidRPr="00274723">
              <w:rPr>
                <w:rFonts w:cs="Arial"/>
              </w:rPr>
              <w:t>Section 1.</w:t>
            </w:r>
            <w:r w:rsidRPr="00274723">
              <w:rPr>
                <w:rFonts w:cs="Arial"/>
              </w:rPr>
              <w:t>1, Functional Description is updated to update signal name.</w:t>
            </w:r>
          </w:p>
          <w:p w:rsidR="00274723" w:rsidRPr="00274723" w:rsidRDefault="000175EA" w:rsidP="000175EA">
            <w:pPr>
              <w:numPr>
                <w:ilvl w:val="0"/>
                <w:numId w:val="12"/>
              </w:numPr>
              <w:spacing w:line="256" w:lineRule="auto"/>
              <w:rPr>
                <w:rFonts w:cs="Arial"/>
              </w:rPr>
            </w:pPr>
            <w:r w:rsidRPr="00274723">
              <w:rPr>
                <w:rFonts w:cs="Arial"/>
              </w:rPr>
              <w:t>Section 1.2.2.2.2 SIG-REQ-367432 is updated for signal name.</w:t>
            </w:r>
          </w:p>
          <w:p w:rsidR="00274723" w:rsidRPr="00274723" w:rsidRDefault="000175EA" w:rsidP="000175EA">
            <w:pPr>
              <w:numPr>
                <w:ilvl w:val="0"/>
                <w:numId w:val="12"/>
              </w:numPr>
              <w:spacing w:line="256" w:lineRule="auto"/>
              <w:rPr>
                <w:rFonts w:cs="Arial"/>
              </w:rPr>
            </w:pPr>
            <w:r w:rsidRPr="00274723">
              <w:rPr>
                <w:rFonts w:cs="Arial"/>
              </w:rPr>
              <w:t>Section 1.3.5.1.2 F-REQ-367434 is updated for signal name.</w:t>
            </w:r>
          </w:p>
          <w:p w:rsidR="00274723" w:rsidRPr="00274723" w:rsidRDefault="000175EA" w:rsidP="000175EA">
            <w:pPr>
              <w:numPr>
                <w:ilvl w:val="0"/>
                <w:numId w:val="12"/>
              </w:numPr>
              <w:spacing w:line="256" w:lineRule="auto"/>
              <w:rPr>
                <w:rFonts w:cs="Arial"/>
              </w:rPr>
            </w:pPr>
            <w:r w:rsidRPr="00274723">
              <w:rPr>
                <w:rFonts w:cs="Arial"/>
              </w:rPr>
              <w:t>Section 1.3.5.4 NVM-REQ-367438 is updated for signal name.</w:t>
            </w:r>
          </w:p>
          <w:p w:rsidR="00274723" w:rsidRPr="00274723" w:rsidRDefault="000175EA" w:rsidP="00274723">
            <w:pPr>
              <w:spacing w:line="256" w:lineRule="auto"/>
              <w:rPr>
                <w:rFonts w:cs="Arial"/>
                <w:color w:val="000000"/>
              </w:rPr>
            </w:pPr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74723" w:rsidRPr="00274723" w:rsidRDefault="000175EA" w:rsidP="00274723">
            <w:pPr>
              <w:spacing w:line="256" w:lineRule="auto"/>
              <w:rPr>
                <w:rFonts w:cs="Arial"/>
                <w:color w:val="000000"/>
              </w:rPr>
            </w:pPr>
            <w:r w:rsidRPr="00274723">
              <w:rPr>
                <w:rFonts w:cs="Arial"/>
                <w:color w:val="000000"/>
              </w:rPr>
              <w:t>12/16/2019</w:t>
            </w:r>
          </w:p>
        </w:tc>
      </w:tr>
      <w:tr w:rsidR="00356850" w:rsidRPr="007627AE" w:rsidTr="00C87C16">
        <w:trPr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56850" w:rsidRDefault="000175EA" w:rsidP="00356850">
            <w:pPr>
              <w:spacing w:line="254" w:lineRule="auto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     2.0</w:t>
            </w:r>
          </w:p>
        </w:tc>
        <w:tc>
          <w:tcPr>
            <w:tcW w:w="12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56850" w:rsidRDefault="000175EA" w:rsidP="00356850">
            <w:pPr>
              <w:spacing w:line="254" w:lineRule="auto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H. Sharma</w:t>
            </w:r>
          </w:p>
        </w:tc>
        <w:tc>
          <w:tcPr>
            <w:tcW w:w="66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56850" w:rsidRDefault="000175EA" w:rsidP="00356850">
            <w:pPr>
              <w:spacing w:line="254" w:lineRule="auto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This change was requested by Charbel Bouery and approved offline by Scott Watkins on 05/29/2020. DICC tracking #563</w:t>
            </w:r>
          </w:p>
          <w:p w:rsidR="00356850" w:rsidRDefault="000175EA" w:rsidP="00356850">
            <w:pPr>
              <w:spacing w:line="254" w:lineRule="auto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Changes are Marked in </w:t>
            </w:r>
            <w:r>
              <w:rPr>
                <w:rFonts w:cs="Arial"/>
                <w:color w:val="000000"/>
                <w:highlight w:val="green"/>
              </w:rPr>
              <w:t>Green</w:t>
            </w:r>
            <w:r>
              <w:rPr>
                <w:rFonts w:cs="Arial"/>
                <w:color w:val="000000"/>
              </w:rPr>
              <w:t xml:space="preserve"> color.</w:t>
            </w:r>
          </w:p>
          <w:p w:rsidR="00356850" w:rsidRDefault="000175EA" w:rsidP="00356850">
            <w:pPr>
              <w:spacing w:line="254" w:lineRule="auto"/>
            </w:pPr>
            <w:r>
              <w:rPr>
                <w:rFonts w:cs="Arial"/>
                <w:color w:val="000000"/>
              </w:rPr>
              <w:t>In this update existing CAN signal ‘</w:t>
            </w:r>
            <w:r>
              <w:t xml:space="preserve">BattElecPerf_D_Actl’ is updated with </w:t>
            </w:r>
            <w:r>
              <w:t>‘BattElecPerf_D</w:t>
            </w:r>
            <w:r>
              <w:rPr>
                <w:highlight w:val="green"/>
              </w:rPr>
              <w:t>2</w:t>
            </w:r>
            <w:r>
              <w:t>_Actl’ with new states(enums) defined for signal values. This CAN signal update was performed to optimize number of warnings from 4 to 2.</w:t>
            </w:r>
          </w:p>
          <w:p w:rsidR="00356850" w:rsidRDefault="000175EA" w:rsidP="000175EA">
            <w:pPr>
              <w:numPr>
                <w:ilvl w:val="0"/>
                <w:numId w:val="13"/>
              </w:numPr>
              <w:spacing w:line="254" w:lineRule="auto"/>
              <w:rPr>
                <w:rFonts w:cs="Arial"/>
                <w:color w:val="000000"/>
              </w:rPr>
            </w:pPr>
            <w:bookmarkStart w:id="0" w:name="_GoBack"/>
            <w:bookmarkEnd w:id="0"/>
            <w:r>
              <w:t>Section 1.2.1 Interface Context Diagram is updated for CAN signal and Warning flags.</w:t>
            </w:r>
          </w:p>
          <w:p w:rsidR="00356850" w:rsidRDefault="000175EA" w:rsidP="000175EA">
            <w:pPr>
              <w:numPr>
                <w:ilvl w:val="0"/>
                <w:numId w:val="13"/>
              </w:numPr>
              <w:spacing w:line="254" w:lineRule="auto"/>
              <w:rPr>
                <w:rFonts w:cs="Arial"/>
                <w:color w:val="000000"/>
              </w:rPr>
            </w:pPr>
            <w:r>
              <w:t>Section 1.2.2.2.</w:t>
            </w:r>
            <w:r>
              <w:t>1 SIG-REQ-367431 is updated for CAN signal.</w:t>
            </w:r>
          </w:p>
          <w:p w:rsidR="00356850" w:rsidRDefault="000175EA" w:rsidP="000175EA">
            <w:pPr>
              <w:numPr>
                <w:ilvl w:val="0"/>
                <w:numId w:val="13"/>
              </w:numPr>
              <w:spacing w:line="254" w:lineRule="auto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Section 1.3.5.1.1 F-</w:t>
            </w:r>
            <w:r>
              <w:t>REQ-367433 is updated to reduce number of warnings.</w:t>
            </w:r>
          </w:p>
          <w:p w:rsidR="00356850" w:rsidRDefault="000175EA" w:rsidP="000175EA">
            <w:pPr>
              <w:numPr>
                <w:ilvl w:val="0"/>
                <w:numId w:val="13"/>
              </w:numPr>
              <w:spacing w:line="254" w:lineRule="auto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Section 1.3.5.2.1 F-</w:t>
            </w:r>
            <w:r>
              <w:t>REQ-367435 is updated to reduce number of warnings.</w:t>
            </w:r>
          </w:p>
          <w:p w:rsidR="00356850" w:rsidRDefault="000175EA" w:rsidP="000175EA">
            <w:pPr>
              <w:numPr>
                <w:ilvl w:val="0"/>
                <w:numId w:val="13"/>
              </w:numPr>
              <w:spacing w:line="254" w:lineRule="auto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Section 1.3.5.4 F-</w:t>
            </w:r>
            <w:r>
              <w:t>REQ-367438 is updated for CAN signal and warning f</w:t>
            </w:r>
            <w:r>
              <w:t>lags.</w:t>
            </w:r>
          </w:p>
          <w:p w:rsidR="00356850" w:rsidRDefault="000175EA" w:rsidP="000175EA">
            <w:pPr>
              <w:numPr>
                <w:ilvl w:val="0"/>
                <w:numId w:val="13"/>
              </w:numPr>
              <w:spacing w:line="254" w:lineRule="auto"/>
              <w:rPr>
                <w:rFonts w:cs="Arial"/>
                <w:color w:val="000000"/>
              </w:rPr>
            </w:pPr>
            <w:r>
              <w:t>Section 1.3.5.7 is updated for warning ID’s</w:t>
            </w:r>
          </w:p>
          <w:p w:rsidR="00356850" w:rsidRDefault="000175EA" w:rsidP="000175EA">
            <w:pPr>
              <w:numPr>
                <w:ilvl w:val="0"/>
                <w:numId w:val="13"/>
              </w:numPr>
              <w:spacing w:line="254" w:lineRule="auto"/>
              <w:rPr>
                <w:rFonts w:cs="Arial"/>
                <w:color w:val="000000"/>
              </w:rPr>
            </w:pPr>
            <w:r>
              <w:t>Section 1.4.1 is updated for CAN signal name.</w:t>
            </w:r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56850" w:rsidRDefault="000175EA" w:rsidP="00356850">
            <w:pPr>
              <w:spacing w:line="254" w:lineRule="auto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06/01/2020</w:t>
            </w:r>
          </w:p>
        </w:tc>
      </w:tr>
    </w:tbl>
    <w:p w:rsidR="00E87A0D" w:rsidRDefault="000175EA"/>
    <w:p w:rsidR="00AB1E94" w:rsidRPr="00AE06BC" w:rsidRDefault="000175EA" w:rsidP="00406F39"/>
    <w:sectPr w:rsidR="00AB1E94" w:rsidRPr="00AE06BC" w:rsidSect="00C87C16">
      <w:pgSz w:w="12240" w:h="15840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175EA" w:rsidRDefault="000175EA" w:rsidP="0085312A">
      <w:r>
        <w:separator/>
      </w:r>
    </w:p>
  </w:endnote>
  <w:endnote w:type="continuationSeparator" w:id="0">
    <w:p w:rsidR="000175EA" w:rsidRDefault="000175EA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87C16" w:rsidRDefault="00C87C16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C87C16">
            <w:rPr>
              <w:b/>
              <w:smallCaps/>
              <w:noProof/>
              <w:sz w:val="16"/>
            </w:rPr>
            <w:t>TC_RM_1591028324910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87C16" w:rsidRDefault="00C87C1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175EA" w:rsidRDefault="000175EA" w:rsidP="0085312A">
      <w:r>
        <w:separator/>
      </w:r>
    </w:p>
  </w:footnote>
  <w:footnote w:type="continuationSeparator" w:id="0">
    <w:p w:rsidR="000175EA" w:rsidRDefault="000175EA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87C16" w:rsidRDefault="00C87C16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87C16" w:rsidRDefault="00C87C16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13726029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6" w15:restartNumberingAfterBreak="0">
    <w:nsid w:val="13726030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7" w15:restartNumberingAfterBreak="0">
    <w:nsid w:val="1C3B6060"/>
    <w:multiLevelType w:val="hybridMultilevel"/>
    <w:tmpl w:val="048A8B6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BD86061"/>
    <w:multiLevelType w:val="hybridMultilevel"/>
    <w:tmpl w:val="EAF2EF9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  <w:color w:val="auto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60236027"/>
    <w:multiLevelType w:val="hybridMultilevel"/>
    <w:tmpl w:val="4C18B598"/>
    <w:lvl w:ilvl="0" w:tplc="91BC4C98">
      <w:start w:val="1"/>
      <w:numFmt w:val="bullet"/>
      <w:lvlText w:val=""/>
      <w:lvlJc w:val="left"/>
      <w:pPr>
        <w:tabs>
          <w:tab w:val="num" w:pos="1437"/>
        </w:tabs>
        <w:ind w:left="1437" w:hanging="357"/>
      </w:pPr>
      <w:rPr>
        <w:rFonts w:ascii="Symbol" w:hAnsi="Symbol" w:cs="Times New Roman" w:hint="default"/>
      </w:rPr>
    </w:lvl>
    <w:lvl w:ilvl="1" w:tplc="4DE25BB8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cs="Courier New" w:hint="default"/>
        <w:color w:val="auto"/>
      </w:rPr>
    </w:lvl>
    <w:lvl w:ilvl="2" w:tplc="04090005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cs="Times New Roman" w:hint="default"/>
      </w:rPr>
    </w:lvl>
    <w:lvl w:ilvl="3" w:tplc="04090001">
      <w:start w:val="1"/>
      <w:numFmt w:val="bullet"/>
      <w:lvlText w:val=""/>
      <w:lvlJc w:val="left"/>
      <w:pPr>
        <w:tabs>
          <w:tab w:val="num" w:pos="3960"/>
        </w:tabs>
        <w:ind w:left="3960" w:hanging="360"/>
      </w:pPr>
      <w:rPr>
        <w:rFonts w:ascii="Symbol" w:hAnsi="Symbol" w:cs="Times New Roman" w:hint="default"/>
      </w:rPr>
    </w:lvl>
    <w:lvl w:ilvl="4" w:tplc="04090003">
      <w:start w:val="1"/>
      <w:numFmt w:val="bullet"/>
      <w:lvlText w:val="o"/>
      <w:lvlJc w:val="left"/>
      <w:pPr>
        <w:tabs>
          <w:tab w:val="num" w:pos="4680"/>
        </w:tabs>
        <w:ind w:left="468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cs="Times New Roman" w:hint="default"/>
      </w:rPr>
    </w:lvl>
    <w:lvl w:ilvl="6" w:tplc="04090001">
      <w:start w:val="1"/>
      <w:numFmt w:val="bullet"/>
      <w:lvlText w:val=""/>
      <w:lvlJc w:val="left"/>
      <w:pPr>
        <w:tabs>
          <w:tab w:val="num" w:pos="6120"/>
        </w:tabs>
        <w:ind w:left="6120" w:hanging="360"/>
      </w:pPr>
      <w:rPr>
        <w:rFonts w:ascii="Symbol" w:hAnsi="Symbol" w:cs="Times New Roman" w:hint="default"/>
      </w:rPr>
    </w:lvl>
    <w:lvl w:ilvl="7" w:tplc="04090003">
      <w:start w:val="1"/>
      <w:numFmt w:val="bullet"/>
      <w:lvlText w:val="o"/>
      <w:lvlJc w:val="left"/>
      <w:pPr>
        <w:tabs>
          <w:tab w:val="num" w:pos="6840"/>
        </w:tabs>
        <w:ind w:left="684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7560"/>
        </w:tabs>
        <w:ind w:left="7560" w:hanging="360"/>
      </w:pPr>
      <w:rPr>
        <w:rFonts w:ascii="Wingdings" w:hAnsi="Wingdings" w:cs="Times New Roman" w:hint="default"/>
      </w:rPr>
    </w:lvl>
  </w:abstractNum>
  <w:abstractNum w:abstractNumId="10" w15:restartNumberingAfterBreak="0">
    <w:nsid w:val="67936031"/>
    <w:multiLevelType w:val="hybridMultilevel"/>
    <w:tmpl w:val="02A0191E"/>
    <w:lvl w:ilvl="0" w:tplc="0409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F6326454">
      <w:start w:val="13"/>
      <w:numFmt w:val="bullet"/>
      <w:lvlText w:val="-"/>
      <w:lvlJc w:val="left"/>
      <w:pPr>
        <w:tabs>
          <w:tab w:val="num" w:pos="1800"/>
        </w:tabs>
        <w:ind w:left="1800" w:hanging="360"/>
      </w:pPr>
      <w:rPr>
        <w:rFonts w:ascii="Arial" w:eastAsia="Times New Roman" w:hAnsi="Arial" w:cs="Arial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11" w15:restartNumberingAfterBreak="0">
    <w:nsid w:val="67936062"/>
    <w:multiLevelType w:val="hybridMultilevel"/>
    <w:tmpl w:val="02A0191E"/>
    <w:lvl w:ilvl="0" w:tplc="0409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F6326454">
      <w:start w:val="13"/>
      <w:numFmt w:val="bullet"/>
      <w:lvlText w:val="-"/>
      <w:lvlJc w:val="left"/>
      <w:pPr>
        <w:tabs>
          <w:tab w:val="num" w:pos="1800"/>
        </w:tabs>
        <w:ind w:left="1800" w:hanging="360"/>
      </w:pPr>
      <w:rPr>
        <w:rFonts w:ascii="Arial" w:eastAsia="Times New Roman" w:hAnsi="Arial" w:cs="Arial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12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9"/>
  </w:num>
  <w:num w:numId="8">
    <w:abstractNumId w:val="5"/>
  </w:num>
  <w:num w:numId="9">
    <w:abstractNumId w:val="6"/>
  </w:num>
  <w:num w:numId="10">
    <w:abstractNumId w:val="10"/>
  </w:num>
  <w:num w:numId="11">
    <w:abstractNumId w:val="11"/>
  </w:num>
  <w:num w:numId="12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>
    <w:abstractNumId w:val="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IdMacAtCleanup w:val="1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embedSystemFonts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D4120"/>
    <w:rsid w:val="00000D82"/>
    <w:rsid w:val="00001899"/>
    <w:rsid w:val="0000741C"/>
    <w:rsid w:val="00012850"/>
    <w:rsid w:val="000175EA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2F51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275AB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87C16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72774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City"/>
  <w:smartTagType w:namespaceuri="urn:schemas-microsoft-com:office:smarttags" w:name="place"/>
  <w:shapeDefaults>
    <o:shapedefaults v:ext="edit" spidmax="2049"/>
    <o:shapelayout v:ext="edit">
      <o:idmap v:ext="edit" data="1"/>
    </o:shapelayout>
  </w:shapeDefaults>
  <w:decimalSymbol w:val="."/>
  <w:listSeparator w:val=","/>
  <w14:docId w14:val="08D69387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uiPriority w:val="9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footer" Target="footer2.xml"/><Relationship Id="rId18" Type="http://schemas.openxmlformats.org/officeDocument/2006/relationships/image" Target="media/image4.emf"/><Relationship Id="rId3" Type="http://schemas.openxmlformats.org/officeDocument/2006/relationships/styles" Target="styles.xml"/><Relationship Id="rId21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oleObject" Target="embeddings/Microsoft_Visio_2003-2010_Drawing1.vsd"/><Relationship Id="rId2" Type="http://schemas.openxmlformats.org/officeDocument/2006/relationships/numbering" Target="numbering.xml"/><Relationship Id="rId16" Type="http://schemas.openxmlformats.org/officeDocument/2006/relationships/image" Target="media/image3.emf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19" Type="http://schemas.openxmlformats.org/officeDocument/2006/relationships/image" Target="media/image5.emf"/><Relationship Id="rId4" Type="http://schemas.openxmlformats.org/officeDocument/2006/relationships/settings" Target="settings.xml"/><Relationship Id="rId9" Type="http://schemas.openxmlformats.org/officeDocument/2006/relationships/oleObject" Target="embeddings/Microsoft_Visio_2003-2010_Drawing.vsd"/><Relationship Id="rId14" Type="http://schemas.openxmlformats.org/officeDocument/2006/relationships/header" Target="head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</TotalTime>
  <Pages>11</Pages>
  <Words>1507</Words>
  <Characters>8596</Characters>
  <Application>Microsoft Office Word</Application>
  <DocSecurity>0</DocSecurity>
  <Lines>71</Lines>
  <Paragraphs>20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10083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Sharma, Hariom (H.)</cp:lastModifiedBy>
  <cp:revision>4</cp:revision>
  <dcterms:created xsi:type="dcterms:W3CDTF">2020-06-01T16:26:00Z</dcterms:created>
  <dcterms:modified xsi:type="dcterms:W3CDTF">2020-06-01T16:29:00Z</dcterms:modified>
</cp:coreProperties>
</file>