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EB699E" w:rsidRDefault="00794B06" w:rsidP="00EB699E">
      <w:pPr>
        <w:pStyle w:val="Heading1"/>
      </w:pPr>
      <w:r>
        <w:lastRenderedPageBreak/>
        <w:t xml:space="preserve">Compass </w:t>
      </w:r>
      <w:r w:rsidR="005F73D0" w:rsidRPr="005F73D0">
        <w:rPr>
          <w:shd w:val="clear" w:color="auto" w:fill="FABF8F" w:themeFill="accent6" w:themeFillTint="99"/>
        </w:rPr>
        <w:t>and GPS</w:t>
      </w:r>
      <w:r w:rsidR="005F73D0">
        <w:t xml:space="preserve"> </w:t>
      </w:r>
      <w:r>
        <w:t>Display (GPS Based) – CGEA1.3/FNV2</w:t>
      </w:r>
    </w:p>
    <w:p w:rsidR="00EB699E" w:rsidRDefault="00794B06" w:rsidP="00EB699E">
      <w:pPr>
        <w:pStyle w:val="Heading2"/>
      </w:pPr>
      <w:r>
        <w:t>Functional Description</w:t>
      </w:r>
    </w:p>
    <w:p w:rsidR="00EB699E" w:rsidRDefault="00EB699E">
      <w:pPr>
        <w:rPr>
          <w:rFonts w:cs="Arial"/>
        </w:rPr>
      </w:pPr>
    </w:p>
    <w:p w:rsidR="00EB699E" w:rsidRDefault="00794B06" w:rsidP="00EB699E">
      <w:pPr>
        <w:ind w:left="864"/>
        <w:rPr>
          <w:strike/>
        </w:rPr>
      </w:pPr>
      <w:r>
        <w:t xml:space="preserve">This document describes the interactions between instrument cluster and BCM for a GPS based compass.  This STSS is not applicable to the LIN based compass.  </w:t>
      </w:r>
    </w:p>
    <w:p w:rsidR="00EB699E" w:rsidRDefault="00EB699E" w:rsidP="00EB699E">
      <w:pPr>
        <w:ind w:left="864"/>
        <w:rPr>
          <w:strike/>
        </w:rPr>
      </w:pPr>
    </w:p>
    <w:p w:rsidR="00EB699E" w:rsidRDefault="00794B06" w:rsidP="00EB699E">
      <w:pPr>
        <w:ind w:left="864"/>
      </w:pPr>
      <w:r>
        <w:rPr>
          <w:highlight w:val="yellow"/>
        </w:rPr>
        <w:t>The compass Display correlates the Operational_Mode and the GPS_Compass_direction signal, originating from the GPSM or APIM</w:t>
      </w:r>
      <w:r>
        <w:t xml:space="preserve"> to display the directional heading of the vehicle as one of the following headings: North, Northeast, East, Southeast, South, Southwest, West, or Northwest.  There is no need to Set Zone or to </w:t>
      </w:r>
      <w:smartTag w:uri="urn:schemas-microsoft-com:office:smarttags" w:element="City">
        <w:smartTag w:uri="urn:schemas-microsoft-com:office:smarttags" w:element="place">
          <w:smartTag w:uri="urn:schemas-microsoft-com:office:smarttags" w:element="State">
            <w:r>
              <w:t>Cal</w:t>
            </w:r>
          </w:smartTag>
          <w:r>
            <w:t>i</w:t>
          </w:r>
        </w:smartTag>
      </w:smartTag>
      <w:r>
        <w:t>brate.</w:t>
      </w:r>
    </w:p>
    <w:p w:rsidR="00EB699E" w:rsidRDefault="00EB699E" w:rsidP="00EB699E">
      <w:pPr>
        <w:ind w:left="864"/>
      </w:pPr>
    </w:p>
    <w:p w:rsidR="00EB699E" w:rsidRDefault="00794B06" w:rsidP="00EB699E">
      <w:pPr>
        <w:ind w:left="864"/>
      </w:pPr>
      <w:r>
        <w:rPr>
          <w:highlight w:val="yellow"/>
        </w:rPr>
        <w:t>In CGEA 1.3, there are 2 sub-architectures for SYNC.  In SYNC Gen I and SYNC Gen II, there is a separate GPSM module</w:t>
      </w:r>
      <w:r>
        <w:t xml:space="preserve">.  </w:t>
      </w:r>
      <w:r>
        <w:rPr>
          <w:highlight w:val="yellow"/>
        </w:rPr>
        <w:t>In SYNC Gen III, the GPSM is integrated into the APIM (SYNC) module.  In both cases, the cluster receives compass data in ICAN message $466.  Since the sources are different, and since the message transmit type is event (and not periodic), the cluster shall not log any compass missing messages.</w:t>
      </w:r>
    </w:p>
    <w:p w:rsidR="00EB699E" w:rsidRDefault="00EB699E" w:rsidP="00EB699E">
      <w:pPr>
        <w:ind w:left="864"/>
      </w:pPr>
    </w:p>
    <w:p w:rsidR="00EB699E" w:rsidRDefault="00794B06" w:rsidP="00EB699E">
      <w:pPr>
        <w:ind w:left="864"/>
      </w:pPr>
      <w:r>
        <w:rPr>
          <w:highlight w:val="cyan"/>
        </w:rPr>
        <w:t>Moving to FNV2 architecture, the CGEA 1.3 message $466 with the compass data is no longer supported.  The cluster will receive either message $45E or $21E for Location Services.  The cluster shall automatically configure the source of the compass data by looking first for presence of $466 (which will not exist in FNV2).  If not found, then shall look at $45E and $21E for which message is populating compass direction. (i.e. whichever of those 2 messages populates Message Type parameter equal to 0x2 (Location2).  Note that this is originally documented in the Location Service APIM SPSS, but is duplicated in this STSS for simplicity.</w:t>
      </w:r>
    </w:p>
    <w:p w:rsidR="00EB699E" w:rsidRDefault="00EB699E" w:rsidP="00EB699E">
      <w:pPr>
        <w:ind w:left="864"/>
      </w:pPr>
    </w:p>
    <w:p w:rsidR="00EB699E" w:rsidRDefault="00794B06" w:rsidP="00EB699E">
      <w:pPr>
        <w:ind w:left="864"/>
      </w:pPr>
      <w:r>
        <w:t xml:space="preserve">This STSS applies to CGEA </w:t>
      </w:r>
      <w:r>
        <w:rPr>
          <w:highlight w:val="cyan"/>
        </w:rPr>
        <w:t>and FNV2</w:t>
      </w:r>
      <w:r>
        <w:t xml:space="preserve"> programs that have decided to have the GPS based compass displayed in the cluster.  This STSS applies to both the "B" display as well as 4.2" (or larger) LCD displays.</w:t>
      </w:r>
    </w:p>
    <w:p w:rsidR="00EB699E" w:rsidRDefault="00EB699E" w:rsidP="00EB699E">
      <w:pPr>
        <w:ind w:left="864"/>
      </w:pPr>
    </w:p>
    <w:p w:rsidR="00EB699E" w:rsidRDefault="00794B06" w:rsidP="00EB699E">
      <w:pPr>
        <w:ind w:left="864"/>
      </w:pPr>
      <w:r>
        <w:t xml:space="preserve">Some clusters have the option of showing a large magnetic ball compass or a 2-digit compass heading.  When the magnetic ball display is selected, the </w:t>
      </w:r>
      <w:proofErr w:type="gramStart"/>
      <w:r>
        <w:t>2 letter</w:t>
      </w:r>
      <w:proofErr w:type="gramEnd"/>
      <w:r>
        <w:t xml:space="preserve"> compass info is removed.</w:t>
      </w:r>
    </w:p>
    <w:p w:rsidR="00A5378C" w:rsidRDefault="00A5378C" w:rsidP="00EB699E">
      <w:pPr>
        <w:ind w:left="864"/>
      </w:pPr>
    </w:p>
    <w:p w:rsidR="00A5378C" w:rsidRDefault="005515F1" w:rsidP="00A5378C">
      <w:pPr>
        <w:shd w:val="clear" w:color="auto" w:fill="FABF8F" w:themeFill="accent6" w:themeFillTint="99"/>
        <w:ind w:left="864"/>
      </w:pPr>
      <w:bookmarkStart w:id="0" w:name="_Hlk50963835"/>
      <w:bookmarkStart w:id="1" w:name="_Hlk50990789"/>
      <w:r>
        <w:t>Starting with version 5.0</w:t>
      </w:r>
      <w:r w:rsidR="00A5378C">
        <w:t xml:space="preserve">, </w:t>
      </w:r>
      <w:bookmarkEnd w:id="1"/>
      <w:r w:rsidR="00A5378C">
        <w:t xml:space="preserve">cluster </w:t>
      </w:r>
      <w:bookmarkStart w:id="2" w:name="_Hlk50972903"/>
      <w:r w:rsidR="00805F74">
        <w:t>will also</w:t>
      </w:r>
      <w:r w:rsidR="00A5378C">
        <w:t xml:space="preserve"> </w:t>
      </w:r>
      <w:bookmarkEnd w:id="2"/>
      <w:r w:rsidR="00A5378C">
        <w:t xml:space="preserve">display GPS coordinates (4 Decimal points) and </w:t>
      </w:r>
      <w:r w:rsidR="009F1D66">
        <w:t>Elevation (</w:t>
      </w:r>
      <w:r w:rsidR="00A5378C">
        <w:t>aka Altitude)</w:t>
      </w:r>
      <w:r w:rsidR="00FF2564">
        <w:t xml:space="preserve"> </w:t>
      </w:r>
      <w:r w:rsidR="00C24EEE">
        <w:t>with Compass Display</w:t>
      </w:r>
      <w:r w:rsidR="00A5378C">
        <w:t>. There is no update in CAN signals and cluster will use existing CAN signals to display this information.</w:t>
      </w:r>
      <w:r w:rsidR="00C24EEE">
        <w:t xml:space="preserve"> Lead program for this update is P708.</w:t>
      </w:r>
    </w:p>
    <w:bookmarkEnd w:id="0"/>
    <w:p w:rsidR="00EB699E" w:rsidRDefault="00794B06" w:rsidP="00EB699E">
      <w:pPr>
        <w:pStyle w:val="Heading2"/>
      </w:pPr>
      <w:r>
        <w:t>Interfaces</w:t>
      </w:r>
    </w:p>
    <w:p w:rsidR="00EB699E" w:rsidRDefault="00794B06" w:rsidP="00EB699E">
      <w:pPr>
        <w:pStyle w:val="Heading3"/>
      </w:pPr>
      <w:r>
        <w:t>Interface Context Diagram (I/O Block Diagram)</w:t>
      </w:r>
    </w:p>
    <w:p w:rsidR="00EB699E" w:rsidRPr="002E3B57" w:rsidRDefault="00EB699E" w:rsidP="00EB699E"/>
    <w:p w:rsidR="00EB699E" w:rsidRPr="002E3B57" w:rsidRDefault="00794B06" w:rsidP="00EB699E">
      <w:pPr>
        <w:jc w:val="center"/>
        <w:rPr>
          <w:rFonts w:cs="Arial"/>
          <w:b/>
        </w:rPr>
      </w:pPr>
      <w:r w:rsidRPr="00655BB1">
        <w:rPr>
          <w:rFonts w:cs="Arial"/>
          <w:b/>
          <w:shd w:val="clear" w:color="auto" w:fill="FABF8F" w:themeFill="accent6" w:themeFillTint="99"/>
        </w:rPr>
        <w:t>Compass Context Diagram</w:t>
      </w:r>
    </w:p>
    <w:p w:rsidR="00EB699E" w:rsidRDefault="00EB699E" w:rsidP="00BB36D4">
      <w:pPr>
        <w:jc w:val="center"/>
      </w:pPr>
    </w:p>
    <w:bookmarkStart w:id="3" w:name="_Hlk50457014"/>
    <w:p w:rsidR="009A2A1E" w:rsidRDefault="005515F1" w:rsidP="005515F1">
      <w:pPr>
        <w:jc w:val="center"/>
      </w:pPr>
      <w:r>
        <w:object w:dxaOrig="10105" w:dyaOrig="534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75.45pt;height:207.45pt" o:ole="">
            <v:imagedata r:id="rId8" o:title=""/>
          </v:shape>
          <o:OLEObject Type="Embed" ProgID="Visio.Drawing.11" ShapeID="_x0000_i1025" DrawAspect="Content" ObjectID="_1661604153" r:id="rId9"/>
        </w:object>
      </w:r>
      <w:bookmarkEnd w:id="3"/>
    </w:p>
    <w:p w:rsidR="00EB699E" w:rsidRDefault="00794B06" w:rsidP="00EB699E">
      <w:pPr>
        <w:pStyle w:val="Heading3"/>
      </w:pPr>
      <w:r>
        <w:t>Inputs</w:t>
      </w:r>
    </w:p>
    <w:p w:rsidR="007351A1" w:rsidRPr="007351A1" w:rsidRDefault="007351A1" w:rsidP="00EB699E">
      <w:pPr>
        <w:pStyle w:val="Heading4"/>
        <w:rPr>
          <w:b w:val="0"/>
          <w:u w:val="single"/>
        </w:rPr>
      </w:pPr>
      <w:r w:rsidRPr="007351A1">
        <w:rPr>
          <w:b w:val="0"/>
          <w:u w:val="single"/>
        </w:rPr>
        <w:t>IR-REQ-301178/A-Internal</w:t>
      </w:r>
    </w:p>
    <w:p w:rsidR="00EB699E" w:rsidRPr="00DC33A5" w:rsidRDefault="00794B06" w:rsidP="00794B06">
      <w:pPr>
        <w:numPr>
          <w:ilvl w:val="0"/>
          <w:numId w:val="7"/>
        </w:numPr>
        <w:rPr>
          <w:sz w:val="10"/>
          <w:szCs w:val="10"/>
        </w:rPr>
      </w:pPr>
      <w:r w:rsidRPr="00DC33A5">
        <w:t>Operational_Mode</w:t>
      </w:r>
    </w:p>
    <w:p w:rsidR="00EB699E" w:rsidRPr="00E13395" w:rsidRDefault="00794B06" w:rsidP="00794B06">
      <w:pPr>
        <w:numPr>
          <w:ilvl w:val="0"/>
          <w:numId w:val="7"/>
        </w:numPr>
        <w:rPr>
          <w:sz w:val="10"/>
          <w:szCs w:val="10"/>
        </w:rPr>
      </w:pPr>
      <w:r w:rsidRPr="00DC33A5">
        <w:t>Compass_Sync_Cfg</w:t>
      </w:r>
    </w:p>
    <w:p w:rsidR="00E13395" w:rsidRPr="00F7107B" w:rsidRDefault="00E13395" w:rsidP="00794B06">
      <w:pPr>
        <w:numPr>
          <w:ilvl w:val="0"/>
          <w:numId w:val="7"/>
        </w:numPr>
        <w:rPr>
          <w:sz w:val="10"/>
          <w:szCs w:val="10"/>
        </w:rPr>
      </w:pPr>
      <w:bookmarkStart w:id="4" w:name="_Hlk50457121"/>
      <w:r w:rsidRPr="00E13395">
        <w:rPr>
          <w:shd w:val="clear" w:color="auto" w:fill="FABF8F" w:themeFill="accent6" w:themeFillTint="99"/>
        </w:rPr>
        <w:t>GPS_Display_Cfg</w:t>
      </w:r>
    </w:p>
    <w:p w:rsidR="00F7107B" w:rsidRPr="00DC33A5" w:rsidRDefault="00F7107B" w:rsidP="00794B06">
      <w:pPr>
        <w:numPr>
          <w:ilvl w:val="0"/>
          <w:numId w:val="7"/>
        </w:numPr>
        <w:rPr>
          <w:sz w:val="10"/>
          <w:szCs w:val="10"/>
        </w:rPr>
      </w:pPr>
      <w:r>
        <w:rPr>
          <w:shd w:val="clear" w:color="auto" w:fill="FABF8F" w:themeFill="accent6" w:themeFillTint="99"/>
        </w:rPr>
        <w:t>Display_Units_MC</w:t>
      </w:r>
    </w:p>
    <w:bookmarkEnd w:id="4"/>
    <w:p w:rsidR="00EB699E" w:rsidRDefault="00794B06" w:rsidP="00EB699E">
      <w:pPr>
        <w:pStyle w:val="Heading4"/>
      </w:pPr>
      <w:r>
        <w:t>Mux Message from the CAN bus</w:t>
      </w:r>
    </w:p>
    <w:p w:rsidR="00EB699E" w:rsidRDefault="00794B06" w:rsidP="00EB699E">
      <w:pPr>
        <w:pStyle w:val="Heading5"/>
      </w:pPr>
      <w:r w:rsidRPr="00B9479B">
        <w:t>SIG-REQ-301172/B-CAN Input Signal Details for GPS_Compass_direction</w:t>
      </w:r>
    </w:p>
    <w:p w:rsidR="00EB699E" w:rsidRPr="00AE06BC" w:rsidRDefault="00EB699E" w:rsidP="00EB699E"/>
    <w:tbl>
      <w:tblPr>
        <w:tblW w:w="947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547"/>
        <w:gridCol w:w="679"/>
        <w:gridCol w:w="1155"/>
        <w:gridCol w:w="670"/>
        <w:gridCol w:w="599"/>
        <w:gridCol w:w="900"/>
        <w:gridCol w:w="1111"/>
        <w:gridCol w:w="689"/>
        <w:gridCol w:w="1123"/>
      </w:tblGrid>
      <w:tr w:rsidR="00EB699E" w:rsidTr="00EB699E">
        <w:trPr>
          <w:trHeight w:val="395"/>
          <w:tblHeader/>
          <w:jc w:val="center"/>
        </w:trPr>
        <w:tc>
          <w:tcPr>
            <w:tcW w:w="2547" w:type="dxa"/>
            <w:tcBorders>
              <w:top w:val="single" w:sz="4" w:space="0" w:color="auto"/>
              <w:left w:val="single" w:sz="4" w:space="0" w:color="auto"/>
              <w:bottom w:val="single" w:sz="4" w:space="0" w:color="auto"/>
              <w:right w:val="single" w:sz="4" w:space="0" w:color="auto"/>
            </w:tcBorders>
          </w:tcPr>
          <w:p w:rsidR="00EB699E" w:rsidRDefault="00794B06" w:rsidP="00EB699E">
            <w:pPr>
              <w:keepNext/>
              <w:jc w:val="center"/>
              <w:rPr>
                <w:rFonts w:cs="Arial"/>
                <w:b/>
                <w:snapToGrid w:val="0"/>
                <w:color w:val="000000"/>
              </w:rPr>
            </w:pPr>
            <w:r>
              <w:rPr>
                <w:rFonts w:cs="Arial"/>
                <w:b/>
                <w:snapToGrid w:val="0"/>
                <w:color w:val="000000"/>
              </w:rPr>
              <w:t>Signal Name</w:t>
            </w:r>
          </w:p>
        </w:tc>
        <w:tc>
          <w:tcPr>
            <w:tcW w:w="679" w:type="dxa"/>
            <w:tcBorders>
              <w:top w:val="single" w:sz="4" w:space="0" w:color="auto"/>
              <w:left w:val="single" w:sz="4" w:space="0" w:color="auto"/>
              <w:bottom w:val="single" w:sz="4" w:space="0" w:color="auto"/>
              <w:right w:val="single" w:sz="4" w:space="0" w:color="auto"/>
            </w:tcBorders>
            <w:vAlign w:val="center"/>
          </w:tcPr>
          <w:p w:rsidR="00EB699E" w:rsidRDefault="00794B06" w:rsidP="00EB699E">
            <w:pPr>
              <w:keepNext/>
              <w:jc w:val="center"/>
              <w:rPr>
                <w:rFonts w:cs="Arial"/>
                <w:b/>
                <w:snapToGrid w:val="0"/>
                <w:color w:val="000000"/>
              </w:rPr>
            </w:pPr>
            <w:r>
              <w:rPr>
                <w:rFonts w:cs="Arial"/>
                <w:b/>
                <w:snapToGrid w:val="0"/>
                <w:color w:val="000000"/>
              </w:rPr>
              <w:t>Size (bits)</w:t>
            </w:r>
          </w:p>
        </w:tc>
        <w:tc>
          <w:tcPr>
            <w:tcW w:w="1155" w:type="dxa"/>
            <w:tcBorders>
              <w:top w:val="single" w:sz="4" w:space="0" w:color="auto"/>
              <w:left w:val="single" w:sz="4" w:space="0" w:color="auto"/>
              <w:bottom w:val="single" w:sz="4" w:space="0" w:color="auto"/>
              <w:right w:val="single" w:sz="4" w:space="0" w:color="auto"/>
            </w:tcBorders>
            <w:vAlign w:val="center"/>
          </w:tcPr>
          <w:p w:rsidR="00EB699E" w:rsidRDefault="00794B06" w:rsidP="00EB699E">
            <w:pPr>
              <w:keepNext/>
              <w:jc w:val="center"/>
              <w:rPr>
                <w:rFonts w:cs="Arial"/>
                <w:b/>
                <w:snapToGrid w:val="0"/>
                <w:color w:val="000000"/>
              </w:rPr>
            </w:pPr>
            <w:r>
              <w:rPr>
                <w:rFonts w:cs="Arial"/>
                <w:b/>
                <w:snapToGrid w:val="0"/>
                <w:color w:val="000000"/>
              </w:rPr>
              <w:t>Detail</w:t>
            </w:r>
          </w:p>
        </w:tc>
        <w:tc>
          <w:tcPr>
            <w:tcW w:w="670" w:type="dxa"/>
            <w:tcBorders>
              <w:top w:val="single" w:sz="4" w:space="0" w:color="auto"/>
              <w:left w:val="single" w:sz="4" w:space="0" w:color="auto"/>
              <w:bottom w:val="single" w:sz="4" w:space="0" w:color="auto"/>
              <w:right w:val="single" w:sz="4" w:space="0" w:color="auto"/>
            </w:tcBorders>
            <w:vAlign w:val="center"/>
          </w:tcPr>
          <w:p w:rsidR="00EB699E" w:rsidRDefault="00794B06" w:rsidP="00EB699E">
            <w:pPr>
              <w:keepNext/>
              <w:jc w:val="center"/>
              <w:rPr>
                <w:rFonts w:cs="Arial"/>
                <w:b/>
                <w:snapToGrid w:val="0"/>
                <w:color w:val="000000"/>
              </w:rPr>
            </w:pPr>
            <w:r>
              <w:rPr>
                <w:rFonts w:cs="Arial"/>
                <w:b/>
                <w:snapToGrid w:val="0"/>
                <w:color w:val="000000"/>
              </w:rPr>
              <w:t>Units</w:t>
            </w:r>
          </w:p>
        </w:tc>
        <w:tc>
          <w:tcPr>
            <w:tcW w:w="599" w:type="dxa"/>
            <w:tcBorders>
              <w:top w:val="single" w:sz="4" w:space="0" w:color="auto"/>
              <w:left w:val="single" w:sz="4" w:space="0" w:color="auto"/>
              <w:bottom w:val="single" w:sz="4" w:space="0" w:color="auto"/>
              <w:right w:val="single" w:sz="4" w:space="0" w:color="auto"/>
            </w:tcBorders>
            <w:vAlign w:val="center"/>
          </w:tcPr>
          <w:p w:rsidR="00EB699E" w:rsidRDefault="00794B06" w:rsidP="00EB699E">
            <w:pPr>
              <w:keepNext/>
              <w:jc w:val="center"/>
              <w:rPr>
                <w:rFonts w:cs="Arial"/>
                <w:b/>
                <w:snapToGrid w:val="0"/>
                <w:color w:val="000000"/>
              </w:rPr>
            </w:pPr>
            <w:r>
              <w:rPr>
                <w:rFonts w:cs="Arial"/>
                <w:b/>
                <w:snapToGrid w:val="0"/>
                <w:color w:val="000000"/>
              </w:rPr>
              <w:t>Res.</w:t>
            </w:r>
          </w:p>
        </w:tc>
        <w:tc>
          <w:tcPr>
            <w:tcW w:w="900" w:type="dxa"/>
            <w:tcBorders>
              <w:top w:val="single" w:sz="4" w:space="0" w:color="auto"/>
              <w:left w:val="single" w:sz="4" w:space="0" w:color="auto"/>
              <w:bottom w:val="single" w:sz="4" w:space="0" w:color="auto"/>
              <w:right w:val="single" w:sz="4" w:space="0" w:color="auto"/>
            </w:tcBorders>
            <w:vAlign w:val="center"/>
          </w:tcPr>
          <w:p w:rsidR="00EB699E" w:rsidRDefault="00794B06" w:rsidP="00EB699E">
            <w:pPr>
              <w:keepNext/>
              <w:jc w:val="center"/>
              <w:rPr>
                <w:rFonts w:cs="Arial"/>
                <w:b/>
                <w:snapToGrid w:val="0"/>
                <w:color w:val="000000"/>
              </w:rPr>
            </w:pPr>
            <w:r>
              <w:rPr>
                <w:rFonts w:cs="Arial"/>
                <w:b/>
                <w:snapToGrid w:val="0"/>
                <w:color w:val="000000"/>
              </w:rPr>
              <w:t>Offset</w:t>
            </w:r>
          </w:p>
        </w:tc>
        <w:tc>
          <w:tcPr>
            <w:tcW w:w="1111" w:type="dxa"/>
            <w:tcBorders>
              <w:top w:val="single" w:sz="4" w:space="0" w:color="auto"/>
              <w:left w:val="single" w:sz="4" w:space="0" w:color="auto"/>
              <w:bottom w:val="single" w:sz="4" w:space="0" w:color="auto"/>
              <w:right w:val="single" w:sz="4" w:space="0" w:color="auto"/>
            </w:tcBorders>
            <w:vAlign w:val="center"/>
          </w:tcPr>
          <w:p w:rsidR="00EB699E" w:rsidRDefault="00794B06" w:rsidP="00EB699E">
            <w:pPr>
              <w:keepNext/>
              <w:jc w:val="center"/>
              <w:rPr>
                <w:rFonts w:cs="Arial"/>
                <w:b/>
                <w:snapToGrid w:val="0"/>
                <w:color w:val="000000"/>
              </w:rPr>
            </w:pPr>
            <w:r>
              <w:rPr>
                <w:rFonts w:cs="Arial"/>
                <w:b/>
                <w:snapToGrid w:val="0"/>
                <w:color w:val="000000"/>
              </w:rPr>
              <w:t>State Encoded</w:t>
            </w:r>
          </w:p>
        </w:tc>
        <w:tc>
          <w:tcPr>
            <w:tcW w:w="689" w:type="dxa"/>
            <w:tcBorders>
              <w:top w:val="single" w:sz="4" w:space="0" w:color="auto"/>
              <w:left w:val="single" w:sz="4" w:space="0" w:color="auto"/>
              <w:bottom w:val="single" w:sz="4" w:space="0" w:color="auto"/>
              <w:right w:val="single" w:sz="4" w:space="0" w:color="auto"/>
            </w:tcBorders>
            <w:vAlign w:val="center"/>
          </w:tcPr>
          <w:p w:rsidR="00EB699E" w:rsidRDefault="00794B06" w:rsidP="00EB699E">
            <w:pPr>
              <w:keepNext/>
              <w:jc w:val="center"/>
              <w:rPr>
                <w:rFonts w:cs="Arial"/>
                <w:b/>
                <w:snapToGrid w:val="0"/>
                <w:color w:val="000000"/>
              </w:rPr>
            </w:pPr>
            <w:r>
              <w:rPr>
                <w:rFonts w:cs="Arial"/>
                <w:b/>
                <w:snapToGrid w:val="0"/>
                <w:color w:val="000000"/>
              </w:rPr>
              <w:t>Min</w:t>
            </w:r>
          </w:p>
        </w:tc>
        <w:tc>
          <w:tcPr>
            <w:tcW w:w="1123" w:type="dxa"/>
            <w:tcBorders>
              <w:top w:val="single" w:sz="4" w:space="0" w:color="auto"/>
              <w:left w:val="single" w:sz="4" w:space="0" w:color="auto"/>
              <w:bottom w:val="single" w:sz="4" w:space="0" w:color="auto"/>
              <w:right w:val="single" w:sz="4" w:space="0" w:color="auto"/>
            </w:tcBorders>
            <w:vAlign w:val="center"/>
          </w:tcPr>
          <w:p w:rsidR="00EB699E" w:rsidRDefault="00794B06" w:rsidP="00EB699E">
            <w:pPr>
              <w:keepNext/>
              <w:jc w:val="center"/>
              <w:rPr>
                <w:rFonts w:cs="Arial"/>
                <w:b/>
                <w:snapToGrid w:val="0"/>
                <w:color w:val="000000"/>
              </w:rPr>
            </w:pPr>
            <w:r>
              <w:rPr>
                <w:rFonts w:cs="Arial"/>
                <w:b/>
                <w:snapToGrid w:val="0"/>
                <w:color w:val="000000"/>
              </w:rPr>
              <w:t>Max</w:t>
            </w:r>
          </w:p>
        </w:tc>
      </w:tr>
      <w:tr w:rsidR="00EB699E" w:rsidTr="00EB699E">
        <w:trPr>
          <w:trHeight w:val="247"/>
          <w:jc w:val="center"/>
        </w:trPr>
        <w:tc>
          <w:tcPr>
            <w:tcW w:w="2547" w:type="dxa"/>
            <w:tcBorders>
              <w:top w:val="single" w:sz="4" w:space="0" w:color="auto"/>
            </w:tcBorders>
          </w:tcPr>
          <w:p w:rsidR="00EB699E" w:rsidRPr="00193005" w:rsidRDefault="00794B06" w:rsidP="00EB699E">
            <w:pPr>
              <w:keepNext/>
              <w:jc w:val="center"/>
              <w:rPr>
                <w:rFonts w:cs="Arial"/>
                <w:snapToGrid w:val="0"/>
                <w:color w:val="000000"/>
              </w:rPr>
            </w:pPr>
            <w:r w:rsidRPr="00193005">
              <w:rPr>
                <w:rFonts w:cs="Arial"/>
                <w:snapToGrid w:val="0"/>
                <w:color w:val="000000"/>
              </w:rPr>
              <w:t>GPS_Compass_direction</w:t>
            </w:r>
          </w:p>
        </w:tc>
        <w:tc>
          <w:tcPr>
            <w:tcW w:w="679" w:type="dxa"/>
            <w:tcBorders>
              <w:top w:val="single" w:sz="4" w:space="0" w:color="auto"/>
            </w:tcBorders>
            <w:vAlign w:val="center"/>
          </w:tcPr>
          <w:p w:rsidR="00EB699E" w:rsidRDefault="00794B06" w:rsidP="00EB699E">
            <w:pPr>
              <w:keepNext/>
              <w:jc w:val="center"/>
              <w:rPr>
                <w:rFonts w:cs="Arial"/>
                <w:snapToGrid w:val="0"/>
                <w:color w:val="000000"/>
              </w:rPr>
            </w:pPr>
            <w:r>
              <w:rPr>
                <w:rFonts w:cs="Arial"/>
                <w:snapToGrid w:val="0"/>
                <w:color w:val="000000"/>
              </w:rPr>
              <w:t>4</w:t>
            </w:r>
          </w:p>
        </w:tc>
        <w:tc>
          <w:tcPr>
            <w:tcW w:w="1155" w:type="dxa"/>
            <w:tcBorders>
              <w:top w:val="single" w:sz="4" w:space="0" w:color="auto"/>
            </w:tcBorders>
            <w:vAlign w:val="center"/>
          </w:tcPr>
          <w:p w:rsidR="00EB699E" w:rsidRDefault="00EB699E" w:rsidP="00EB699E">
            <w:pPr>
              <w:keepNext/>
              <w:jc w:val="center"/>
              <w:rPr>
                <w:rFonts w:cs="Arial"/>
                <w:snapToGrid w:val="0"/>
                <w:color w:val="000000"/>
                <w:lang w:val="fr-FR"/>
              </w:rPr>
            </w:pPr>
          </w:p>
        </w:tc>
        <w:tc>
          <w:tcPr>
            <w:tcW w:w="670" w:type="dxa"/>
            <w:tcBorders>
              <w:top w:val="single" w:sz="4" w:space="0" w:color="auto"/>
            </w:tcBorders>
            <w:vAlign w:val="center"/>
          </w:tcPr>
          <w:p w:rsidR="00EB699E" w:rsidRPr="00C84424" w:rsidRDefault="00794B06" w:rsidP="00EB699E">
            <w:pPr>
              <w:keepNext/>
              <w:jc w:val="center"/>
              <w:rPr>
                <w:rFonts w:cs="Arial"/>
                <w:snapToGrid w:val="0"/>
                <w:color w:val="000000"/>
                <w:lang w:val="fr-FR"/>
              </w:rPr>
            </w:pPr>
            <w:r w:rsidRPr="00C84424">
              <w:rPr>
                <w:rFonts w:cs="Arial"/>
                <w:snapToGrid w:val="0"/>
                <w:color w:val="000000"/>
                <w:lang w:val="fr-FR"/>
              </w:rPr>
              <w:t>SED</w:t>
            </w:r>
          </w:p>
        </w:tc>
        <w:tc>
          <w:tcPr>
            <w:tcW w:w="599" w:type="dxa"/>
            <w:tcBorders>
              <w:top w:val="single" w:sz="4" w:space="0" w:color="auto"/>
            </w:tcBorders>
            <w:vAlign w:val="center"/>
          </w:tcPr>
          <w:p w:rsidR="00EB699E" w:rsidRDefault="00794B06" w:rsidP="00EB699E">
            <w:pPr>
              <w:keepNext/>
              <w:jc w:val="center"/>
              <w:rPr>
                <w:rFonts w:cs="Arial"/>
                <w:snapToGrid w:val="0"/>
                <w:color w:val="000000"/>
                <w:lang w:val="fr-FR"/>
              </w:rPr>
            </w:pPr>
            <w:r>
              <w:rPr>
                <w:rFonts w:cs="Arial"/>
                <w:snapToGrid w:val="0"/>
                <w:color w:val="000000"/>
                <w:lang w:val="fr-FR"/>
              </w:rPr>
              <w:t>1</w:t>
            </w:r>
          </w:p>
        </w:tc>
        <w:tc>
          <w:tcPr>
            <w:tcW w:w="900" w:type="dxa"/>
            <w:tcBorders>
              <w:top w:val="single" w:sz="4" w:space="0" w:color="auto"/>
            </w:tcBorders>
            <w:vAlign w:val="center"/>
          </w:tcPr>
          <w:p w:rsidR="00EB699E" w:rsidRDefault="00794B06" w:rsidP="00EB699E">
            <w:pPr>
              <w:keepNext/>
              <w:jc w:val="center"/>
              <w:rPr>
                <w:rFonts w:cs="Arial"/>
                <w:snapToGrid w:val="0"/>
                <w:color w:val="000000"/>
                <w:lang w:val="fr-FR"/>
              </w:rPr>
            </w:pPr>
            <w:r>
              <w:rPr>
                <w:rFonts w:cs="Arial"/>
                <w:snapToGrid w:val="0"/>
                <w:color w:val="000000"/>
                <w:lang w:val="fr-FR"/>
              </w:rPr>
              <w:t>0</w:t>
            </w:r>
          </w:p>
        </w:tc>
        <w:tc>
          <w:tcPr>
            <w:tcW w:w="1111" w:type="dxa"/>
            <w:tcBorders>
              <w:top w:val="single" w:sz="4" w:space="0" w:color="auto"/>
            </w:tcBorders>
            <w:vAlign w:val="center"/>
          </w:tcPr>
          <w:p w:rsidR="00EB699E" w:rsidRDefault="00EB699E" w:rsidP="00EB699E">
            <w:pPr>
              <w:keepNext/>
              <w:jc w:val="center"/>
              <w:rPr>
                <w:rFonts w:cs="Arial"/>
                <w:snapToGrid w:val="0"/>
                <w:color w:val="000000"/>
              </w:rPr>
            </w:pPr>
          </w:p>
        </w:tc>
        <w:tc>
          <w:tcPr>
            <w:tcW w:w="689" w:type="dxa"/>
            <w:tcBorders>
              <w:top w:val="single" w:sz="4" w:space="0" w:color="auto"/>
            </w:tcBorders>
            <w:vAlign w:val="center"/>
          </w:tcPr>
          <w:p w:rsidR="00EB699E" w:rsidRDefault="00794B06" w:rsidP="00EB699E">
            <w:pPr>
              <w:keepNext/>
              <w:jc w:val="center"/>
              <w:rPr>
                <w:rFonts w:cs="Arial"/>
                <w:snapToGrid w:val="0"/>
                <w:color w:val="000000"/>
              </w:rPr>
            </w:pPr>
            <w:r>
              <w:rPr>
                <w:rFonts w:cs="Arial"/>
                <w:snapToGrid w:val="0"/>
                <w:color w:val="000000"/>
              </w:rPr>
              <w:t>0 (0x0)</w:t>
            </w:r>
          </w:p>
        </w:tc>
        <w:tc>
          <w:tcPr>
            <w:tcW w:w="1123" w:type="dxa"/>
            <w:tcBorders>
              <w:top w:val="single" w:sz="4" w:space="0" w:color="auto"/>
            </w:tcBorders>
            <w:vAlign w:val="center"/>
          </w:tcPr>
          <w:p w:rsidR="00EB699E" w:rsidRPr="00C84424" w:rsidRDefault="00794B06" w:rsidP="00EB699E">
            <w:pPr>
              <w:keepNext/>
              <w:jc w:val="center"/>
              <w:rPr>
                <w:rFonts w:cs="Arial"/>
                <w:snapToGrid w:val="0"/>
                <w:color w:val="000000"/>
              </w:rPr>
            </w:pPr>
            <w:r w:rsidRPr="00C84424">
              <w:rPr>
                <w:rFonts w:cs="Arial"/>
                <w:snapToGrid w:val="0"/>
                <w:color w:val="000000"/>
              </w:rPr>
              <w:t>15  (0xF)</w:t>
            </w:r>
          </w:p>
        </w:tc>
      </w:tr>
      <w:tr w:rsidR="00EB699E" w:rsidTr="00EB699E">
        <w:trPr>
          <w:trHeight w:val="247"/>
          <w:jc w:val="center"/>
        </w:trPr>
        <w:tc>
          <w:tcPr>
            <w:tcW w:w="2547" w:type="dxa"/>
          </w:tcPr>
          <w:p w:rsidR="00EB699E" w:rsidRDefault="00EB699E" w:rsidP="00EB699E">
            <w:pPr>
              <w:keepNext/>
              <w:jc w:val="center"/>
              <w:rPr>
                <w:rFonts w:cs="Arial"/>
                <w:snapToGrid w:val="0"/>
                <w:color w:val="000000"/>
              </w:rPr>
            </w:pPr>
          </w:p>
        </w:tc>
        <w:tc>
          <w:tcPr>
            <w:tcW w:w="679" w:type="dxa"/>
            <w:vAlign w:val="center"/>
          </w:tcPr>
          <w:p w:rsidR="00EB699E" w:rsidRDefault="00EB699E" w:rsidP="00EB699E">
            <w:pPr>
              <w:keepNext/>
              <w:jc w:val="center"/>
              <w:rPr>
                <w:rFonts w:cs="Arial"/>
                <w:snapToGrid w:val="0"/>
                <w:color w:val="000000"/>
              </w:rPr>
            </w:pPr>
          </w:p>
        </w:tc>
        <w:tc>
          <w:tcPr>
            <w:tcW w:w="1155" w:type="dxa"/>
            <w:vAlign w:val="center"/>
          </w:tcPr>
          <w:p w:rsidR="00EB699E" w:rsidRDefault="00794B06" w:rsidP="00EB699E">
            <w:pPr>
              <w:jc w:val="center"/>
              <w:outlineLvl w:val="1"/>
              <w:rPr>
                <w:rFonts w:cs="Arial"/>
              </w:rPr>
            </w:pPr>
            <w:r>
              <w:rPr>
                <w:rFonts w:cs="Arial"/>
              </w:rPr>
              <w:t>North</w:t>
            </w:r>
          </w:p>
        </w:tc>
        <w:tc>
          <w:tcPr>
            <w:tcW w:w="670" w:type="dxa"/>
            <w:vAlign w:val="center"/>
          </w:tcPr>
          <w:p w:rsidR="00EB699E" w:rsidRDefault="00EB699E" w:rsidP="00EB699E">
            <w:pPr>
              <w:keepNext/>
              <w:jc w:val="center"/>
              <w:rPr>
                <w:rFonts w:cs="Arial"/>
                <w:snapToGrid w:val="0"/>
                <w:color w:val="000000"/>
              </w:rPr>
            </w:pPr>
          </w:p>
        </w:tc>
        <w:tc>
          <w:tcPr>
            <w:tcW w:w="599" w:type="dxa"/>
            <w:vAlign w:val="center"/>
          </w:tcPr>
          <w:p w:rsidR="00EB699E" w:rsidRDefault="00EB699E" w:rsidP="00EB699E">
            <w:pPr>
              <w:keepNext/>
              <w:jc w:val="center"/>
              <w:rPr>
                <w:rFonts w:cs="Arial"/>
                <w:snapToGrid w:val="0"/>
                <w:color w:val="000000"/>
              </w:rPr>
            </w:pPr>
          </w:p>
        </w:tc>
        <w:tc>
          <w:tcPr>
            <w:tcW w:w="900" w:type="dxa"/>
            <w:vAlign w:val="center"/>
          </w:tcPr>
          <w:p w:rsidR="00EB699E" w:rsidRDefault="00EB699E" w:rsidP="00EB699E">
            <w:pPr>
              <w:jc w:val="center"/>
              <w:outlineLvl w:val="1"/>
              <w:rPr>
                <w:rFonts w:cs="Arial"/>
              </w:rPr>
            </w:pPr>
          </w:p>
        </w:tc>
        <w:tc>
          <w:tcPr>
            <w:tcW w:w="1111" w:type="dxa"/>
            <w:vAlign w:val="center"/>
          </w:tcPr>
          <w:p w:rsidR="00EB699E" w:rsidRDefault="00794B06" w:rsidP="00EB699E">
            <w:pPr>
              <w:jc w:val="center"/>
              <w:outlineLvl w:val="1"/>
              <w:rPr>
                <w:rFonts w:cs="Arial"/>
              </w:rPr>
            </w:pPr>
            <w:r>
              <w:rPr>
                <w:rFonts w:cs="Arial"/>
              </w:rPr>
              <w:t>0x0</w:t>
            </w:r>
          </w:p>
        </w:tc>
        <w:tc>
          <w:tcPr>
            <w:tcW w:w="689" w:type="dxa"/>
            <w:vAlign w:val="center"/>
          </w:tcPr>
          <w:p w:rsidR="00EB699E" w:rsidRDefault="00EB699E" w:rsidP="00EB699E">
            <w:pPr>
              <w:keepNext/>
              <w:jc w:val="center"/>
              <w:rPr>
                <w:rFonts w:cs="Arial"/>
                <w:snapToGrid w:val="0"/>
                <w:color w:val="000000"/>
              </w:rPr>
            </w:pPr>
          </w:p>
        </w:tc>
        <w:tc>
          <w:tcPr>
            <w:tcW w:w="1123" w:type="dxa"/>
            <w:vAlign w:val="center"/>
          </w:tcPr>
          <w:p w:rsidR="00EB699E" w:rsidRDefault="00EB699E" w:rsidP="00EB699E">
            <w:pPr>
              <w:keepNext/>
              <w:jc w:val="center"/>
              <w:rPr>
                <w:rFonts w:cs="Arial"/>
                <w:snapToGrid w:val="0"/>
                <w:color w:val="000000"/>
              </w:rPr>
            </w:pPr>
          </w:p>
        </w:tc>
      </w:tr>
      <w:tr w:rsidR="00EB699E" w:rsidTr="00EB699E">
        <w:trPr>
          <w:trHeight w:val="247"/>
          <w:jc w:val="center"/>
        </w:trPr>
        <w:tc>
          <w:tcPr>
            <w:tcW w:w="2547" w:type="dxa"/>
          </w:tcPr>
          <w:p w:rsidR="00EB699E" w:rsidRDefault="00EB699E" w:rsidP="00EB699E">
            <w:pPr>
              <w:keepNext/>
              <w:jc w:val="center"/>
              <w:rPr>
                <w:rFonts w:cs="Arial"/>
                <w:snapToGrid w:val="0"/>
                <w:color w:val="000000"/>
              </w:rPr>
            </w:pPr>
          </w:p>
        </w:tc>
        <w:tc>
          <w:tcPr>
            <w:tcW w:w="679" w:type="dxa"/>
            <w:vAlign w:val="center"/>
          </w:tcPr>
          <w:p w:rsidR="00EB699E" w:rsidRDefault="00EB699E" w:rsidP="00EB699E">
            <w:pPr>
              <w:keepNext/>
              <w:jc w:val="center"/>
              <w:rPr>
                <w:rFonts w:cs="Arial"/>
                <w:snapToGrid w:val="0"/>
                <w:color w:val="000000"/>
              </w:rPr>
            </w:pPr>
          </w:p>
        </w:tc>
        <w:tc>
          <w:tcPr>
            <w:tcW w:w="1155" w:type="dxa"/>
            <w:vAlign w:val="center"/>
          </w:tcPr>
          <w:p w:rsidR="00EB699E" w:rsidRDefault="00794B06" w:rsidP="00EB699E">
            <w:pPr>
              <w:jc w:val="center"/>
              <w:outlineLvl w:val="1"/>
              <w:rPr>
                <w:rFonts w:cs="Arial"/>
              </w:rPr>
            </w:pPr>
            <w:r>
              <w:rPr>
                <w:rFonts w:cs="Arial"/>
              </w:rPr>
              <w:t>NorthEast</w:t>
            </w:r>
          </w:p>
        </w:tc>
        <w:tc>
          <w:tcPr>
            <w:tcW w:w="670" w:type="dxa"/>
            <w:vAlign w:val="center"/>
          </w:tcPr>
          <w:p w:rsidR="00EB699E" w:rsidRDefault="00EB699E" w:rsidP="00EB699E">
            <w:pPr>
              <w:keepNext/>
              <w:jc w:val="center"/>
              <w:rPr>
                <w:rFonts w:cs="Arial"/>
                <w:snapToGrid w:val="0"/>
                <w:color w:val="000000"/>
              </w:rPr>
            </w:pPr>
          </w:p>
        </w:tc>
        <w:tc>
          <w:tcPr>
            <w:tcW w:w="599" w:type="dxa"/>
            <w:vAlign w:val="center"/>
          </w:tcPr>
          <w:p w:rsidR="00EB699E" w:rsidRDefault="00EB699E" w:rsidP="00EB699E">
            <w:pPr>
              <w:keepNext/>
              <w:jc w:val="center"/>
              <w:rPr>
                <w:rFonts w:cs="Arial"/>
                <w:snapToGrid w:val="0"/>
                <w:color w:val="000000"/>
              </w:rPr>
            </w:pPr>
          </w:p>
        </w:tc>
        <w:tc>
          <w:tcPr>
            <w:tcW w:w="900" w:type="dxa"/>
            <w:vAlign w:val="center"/>
          </w:tcPr>
          <w:p w:rsidR="00EB699E" w:rsidRDefault="00EB699E" w:rsidP="00EB699E">
            <w:pPr>
              <w:jc w:val="center"/>
              <w:outlineLvl w:val="1"/>
              <w:rPr>
                <w:rFonts w:cs="Arial"/>
              </w:rPr>
            </w:pPr>
          </w:p>
        </w:tc>
        <w:tc>
          <w:tcPr>
            <w:tcW w:w="1111" w:type="dxa"/>
            <w:vAlign w:val="center"/>
          </w:tcPr>
          <w:p w:rsidR="00EB699E" w:rsidRDefault="00794B06" w:rsidP="00EB699E">
            <w:pPr>
              <w:jc w:val="center"/>
              <w:outlineLvl w:val="1"/>
              <w:rPr>
                <w:rFonts w:cs="Arial"/>
              </w:rPr>
            </w:pPr>
            <w:r>
              <w:rPr>
                <w:rFonts w:cs="Arial"/>
              </w:rPr>
              <w:t>0x1</w:t>
            </w:r>
          </w:p>
        </w:tc>
        <w:tc>
          <w:tcPr>
            <w:tcW w:w="689" w:type="dxa"/>
            <w:vAlign w:val="center"/>
          </w:tcPr>
          <w:p w:rsidR="00EB699E" w:rsidRDefault="00EB699E" w:rsidP="00EB699E">
            <w:pPr>
              <w:keepNext/>
              <w:jc w:val="center"/>
              <w:rPr>
                <w:rFonts w:cs="Arial"/>
                <w:snapToGrid w:val="0"/>
                <w:color w:val="000000"/>
              </w:rPr>
            </w:pPr>
          </w:p>
        </w:tc>
        <w:tc>
          <w:tcPr>
            <w:tcW w:w="1123" w:type="dxa"/>
            <w:vAlign w:val="center"/>
          </w:tcPr>
          <w:p w:rsidR="00EB699E" w:rsidRDefault="00EB699E" w:rsidP="00EB699E">
            <w:pPr>
              <w:keepNext/>
              <w:jc w:val="center"/>
              <w:rPr>
                <w:rFonts w:cs="Arial"/>
                <w:snapToGrid w:val="0"/>
                <w:color w:val="000000"/>
              </w:rPr>
            </w:pPr>
          </w:p>
        </w:tc>
      </w:tr>
      <w:tr w:rsidR="00EB699E" w:rsidTr="00EB699E">
        <w:trPr>
          <w:trHeight w:val="247"/>
          <w:jc w:val="center"/>
        </w:trPr>
        <w:tc>
          <w:tcPr>
            <w:tcW w:w="2547" w:type="dxa"/>
          </w:tcPr>
          <w:p w:rsidR="00EB699E" w:rsidRDefault="00EB699E" w:rsidP="00EB699E">
            <w:pPr>
              <w:keepNext/>
              <w:jc w:val="center"/>
              <w:rPr>
                <w:rFonts w:cs="Arial"/>
                <w:snapToGrid w:val="0"/>
                <w:color w:val="000000"/>
              </w:rPr>
            </w:pPr>
          </w:p>
        </w:tc>
        <w:tc>
          <w:tcPr>
            <w:tcW w:w="679" w:type="dxa"/>
            <w:vAlign w:val="center"/>
          </w:tcPr>
          <w:p w:rsidR="00EB699E" w:rsidRDefault="00EB699E" w:rsidP="00EB699E">
            <w:pPr>
              <w:keepNext/>
              <w:jc w:val="center"/>
              <w:rPr>
                <w:rFonts w:cs="Arial"/>
                <w:snapToGrid w:val="0"/>
                <w:color w:val="000000"/>
              </w:rPr>
            </w:pPr>
          </w:p>
        </w:tc>
        <w:tc>
          <w:tcPr>
            <w:tcW w:w="1155" w:type="dxa"/>
            <w:vAlign w:val="center"/>
          </w:tcPr>
          <w:p w:rsidR="00EB699E" w:rsidRDefault="00794B06" w:rsidP="00EB699E">
            <w:pPr>
              <w:jc w:val="center"/>
              <w:outlineLvl w:val="1"/>
              <w:rPr>
                <w:rFonts w:cs="Arial"/>
              </w:rPr>
            </w:pPr>
            <w:r>
              <w:rPr>
                <w:rFonts w:cs="Arial"/>
              </w:rPr>
              <w:t>East</w:t>
            </w:r>
          </w:p>
        </w:tc>
        <w:tc>
          <w:tcPr>
            <w:tcW w:w="670" w:type="dxa"/>
            <w:vAlign w:val="center"/>
          </w:tcPr>
          <w:p w:rsidR="00EB699E" w:rsidRDefault="00EB699E" w:rsidP="00EB699E">
            <w:pPr>
              <w:keepNext/>
              <w:jc w:val="center"/>
              <w:rPr>
                <w:rFonts w:cs="Arial"/>
                <w:snapToGrid w:val="0"/>
                <w:color w:val="000000"/>
              </w:rPr>
            </w:pPr>
          </w:p>
        </w:tc>
        <w:tc>
          <w:tcPr>
            <w:tcW w:w="599" w:type="dxa"/>
            <w:vAlign w:val="center"/>
          </w:tcPr>
          <w:p w:rsidR="00EB699E" w:rsidRDefault="00EB699E" w:rsidP="00EB699E">
            <w:pPr>
              <w:keepNext/>
              <w:jc w:val="center"/>
              <w:rPr>
                <w:rFonts w:cs="Arial"/>
                <w:snapToGrid w:val="0"/>
                <w:color w:val="000000"/>
              </w:rPr>
            </w:pPr>
          </w:p>
        </w:tc>
        <w:tc>
          <w:tcPr>
            <w:tcW w:w="900" w:type="dxa"/>
            <w:vAlign w:val="center"/>
          </w:tcPr>
          <w:p w:rsidR="00EB699E" w:rsidRDefault="00EB699E" w:rsidP="00EB699E">
            <w:pPr>
              <w:jc w:val="center"/>
              <w:outlineLvl w:val="1"/>
              <w:rPr>
                <w:rFonts w:cs="Arial"/>
              </w:rPr>
            </w:pPr>
          </w:p>
        </w:tc>
        <w:tc>
          <w:tcPr>
            <w:tcW w:w="1111" w:type="dxa"/>
            <w:vAlign w:val="center"/>
          </w:tcPr>
          <w:p w:rsidR="00EB699E" w:rsidRDefault="00794B06" w:rsidP="00EB699E">
            <w:pPr>
              <w:jc w:val="center"/>
              <w:outlineLvl w:val="1"/>
              <w:rPr>
                <w:rFonts w:cs="Arial"/>
              </w:rPr>
            </w:pPr>
            <w:r>
              <w:rPr>
                <w:rFonts w:cs="Arial"/>
              </w:rPr>
              <w:t>0x2</w:t>
            </w:r>
          </w:p>
        </w:tc>
        <w:tc>
          <w:tcPr>
            <w:tcW w:w="689" w:type="dxa"/>
            <w:vAlign w:val="center"/>
          </w:tcPr>
          <w:p w:rsidR="00EB699E" w:rsidRDefault="00EB699E" w:rsidP="00EB699E">
            <w:pPr>
              <w:keepNext/>
              <w:jc w:val="center"/>
              <w:rPr>
                <w:rFonts w:cs="Arial"/>
                <w:snapToGrid w:val="0"/>
                <w:color w:val="000000"/>
              </w:rPr>
            </w:pPr>
          </w:p>
        </w:tc>
        <w:tc>
          <w:tcPr>
            <w:tcW w:w="1123" w:type="dxa"/>
            <w:vAlign w:val="center"/>
          </w:tcPr>
          <w:p w:rsidR="00EB699E" w:rsidRDefault="00EB699E" w:rsidP="00EB699E">
            <w:pPr>
              <w:keepNext/>
              <w:jc w:val="center"/>
              <w:rPr>
                <w:rFonts w:cs="Arial"/>
                <w:snapToGrid w:val="0"/>
                <w:color w:val="000000"/>
              </w:rPr>
            </w:pPr>
          </w:p>
        </w:tc>
      </w:tr>
      <w:tr w:rsidR="00EB699E" w:rsidTr="00EB699E">
        <w:trPr>
          <w:trHeight w:val="247"/>
          <w:jc w:val="center"/>
        </w:trPr>
        <w:tc>
          <w:tcPr>
            <w:tcW w:w="2547" w:type="dxa"/>
          </w:tcPr>
          <w:p w:rsidR="00EB699E" w:rsidRDefault="00EB699E" w:rsidP="00EB699E">
            <w:pPr>
              <w:keepNext/>
              <w:jc w:val="center"/>
              <w:rPr>
                <w:rFonts w:cs="Arial"/>
                <w:snapToGrid w:val="0"/>
                <w:color w:val="000000"/>
              </w:rPr>
            </w:pPr>
          </w:p>
        </w:tc>
        <w:tc>
          <w:tcPr>
            <w:tcW w:w="679" w:type="dxa"/>
            <w:vAlign w:val="center"/>
          </w:tcPr>
          <w:p w:rsidR="00EB699E" w:rsidRDefault="00EB699E" w:rsidP="00EB699E">
            <w:pPr>
              <w:keepNext/>
              <w:jc w:val="center"/>
              <w:rPr>
                <w:rFonts w:cs="Arial"/>
                <w:snapToGrid w:val="0"/>
                <w:color w:val="000000"/>
              </w:rPr>
            </w:pPr>
          </w:p>
        </w:tc>
        <w:tc>
          <w:tcPr>
            <w:tcW w:w="1155" w:type="dxa"/>
            <w:vAlign w:val="center"/>
          </w:tcPr>
          <w:p w:rsidR="00EB699E" w:rsidRDefault="00794B06" w:rsidP="00EB699E">
            <w:pPr>
              <w:jc w:val="center"/>
              <w:outlineLvl w:val="1"/>
              <w:rPr>
                <w:rFonts w:cs="Arial"/>
              </w:rPr>
            </w:pPr>
            <w:r>
              <w:rPr>
                <w:rFonts w:cs="Arial"/>
              </w:rPr>
              <w:t>SouthEast</w:t>
            </w:r>
          </w:p>
        </w:tc>
        <w:tc>
          <w:tcPr>
            <w:tcW w:w="670" w:type="dxa"/>
            <w:vAlign w:val="center"/>
          </w:tcPr>
          <w:p w:rsidR="00EB699E" w:rsidRDefault="00EB699E" w:rsidP="00EB699E">
            <w:pPr>
              <w:keepNext/>
              <w:jc w:val="center"/>
              <w:rPr>
                <w:rFonts w:cs="Arial"/>
                <w:snapToGrid w:val="0"/>
                <w:color w:val="000000"/>
              </w:rPr>
            </w:pPr>
          </w:p>
        </w:tc>
        <w:tc>
          <w:tcPr>
            <w:tcW w:w="599" w:type="dxa"/>
            <w:vAlign w:val="center"/>
          </w:tcPr>
          <w:p w:rsidR="00EB699E" w:rsidRDefault="00EB699E" w:rsidP="00EB699E">
            <w:pPr>
              <w:keepNext/>
              <w:jc w:val="center"/>
              <w:rPr>
                <w:rFonts w:cs="Arial"/>
                <w:snapToGrid w:val="0"/>
                <w:color w:val="000000"/>
              </w:rPr>
            </w:pPr>
          </w:p>
        </w:tc>
        <w:tc>
          <w:tcPr>
            <w:tcW w:w="900" w:type="dxa"/>
            <w:vAlign w:val="center"/>
          </w:tcPr>
          <w:p w:rsidR="00EB699E" w:rsidRDefault="00EB699E" w:rsidP="00EB699E">
            <w:pPr>
              <w:jc w:val="center"/>
              <w:outlineLvl w:val="1"/>
              <w:rPr>
                <w:rFonts w:cs="Arial"/>
              </w:rPr>
            </w:pPr>
          </w:p>
        </w:tc>
        <w:tc>
          <w:tcPr>
            <w:tcW w:w="1111" w:type="dxa"/>
            <w:vAlign w:val="center"/>
          </w:tcPr>
          <w:p w:rsidR="00EB699E" w:rsidRDefault="00794B06" w:rsidP="00EB699E">
            <w:pPr>
              <w:jc w:val="center"/>
              <w:outlineLvl w:val="1"/>
              <w:rPr>
                <w:rFonts w:cs="Arial"/>
              </w:rPr>
            </w:pPr>
            <w:r>
              <w:rPr>
                <w:rFonts w:cs="Arial"/>
              </w:rPr>
              <w:t>0x3</w:t>
            </w:r>
          </w:p>
        </w:tc>
        <w:tc>
          <w:tcPr>
            <w:tcW w:w="689" w:type="dxa"/>
            <w:vAlign w:val="center"/>
          </w:tcPr>
          <w:p w:rsidR="00EB699E" w:rsidRDefault="00EB699E" w:rsidP="00EB699E">
            <w:pPr>
              <w:keepNext/>
              <w:jc w:val="center"/>
              <w:rPr>
                <w:rFonts w:cs="Arial"/>
                <w:snapToGrid w:val="0"/>
                <w:color w:val="000000"/>
              </w:rPr>
            </w:pPr>
          </w:p>
        </w:tc>
        <w:tc>
          <w:tcPr>
            <w:tcW w:w="1123" w:type="dxa"/>
            <w:vAlign w:val="center"/>
          </w:tcPr>
          <w:p w:rsidR="00EB699E" w:rsidRDefault="00EB699E" w:rsidP="00EB699E">
            <w:pPr>
              <w:keepNext/>
              <w:jc w:val="center"/>
              <w:rPr>
                <w:rFonts w:cs="Arial"/>
                <w:snapToGrid w:val="0"/>
                <w:color w:val="000000"/>
              </w:rPr>
            </w:pPr>
          </w:p>
        </w:tc>
      </w:tr>
      <w:tr w:rsidR="00EB699E" w:rsidTr="00EB699E">
        <w:trPr>
          <w:trHeight w:val="247"/>
          <w:jc w:val="center"/>
        </w:trPr>
        <w:tc>
          <w:tcPr>
            <w:tcW w:w="2547" w:type="dxa"/>
          </w:tcPr>
          <w:p w:rsidR="00EB699E" w:rsidRDefault="00EB699E" w:rsidP="00EB699E">
            <w:pPr>
              <w:keepNext/>
              <w:jc w:val="center"/>
              <w:rPr>
                <w:rFonts w:cs="Arial"/>
                <w:snapToGrid w:val="0"/>
                <w:color w:val="000000"/>
              </w:rPr>
            </w:pPr>
          </w:p>
        </w:tc>
        <w:tc>
          <w:tcPr>
            <w:tcW w:w="679" w:type="dxa"/>
            <w:vAlign w:val="center"/>
          </w:tcPr>
          <w:p w:rsidR="00EB699E" w:rsidRDefault="00EB699E" w:rsidP="00EB699E">
            <w:pPr>
              <w:keepNext/>
              <w:jc w:val="center"/>
              <w:rPr>
                <w:rFonts w:cs="Arial"/>
                <w:snapToGrid w:val="0"/>
                <w:color w:val="000000"/>
              </w:rPr>
            </w:pPr>
          </w:p>
        </w:tc>
        <w:tc>
          <w:tcPr>
            <w:tcW w:w="1155" w:type="dxa"/>
            <w:vAlign w:val="center"/>
          </w:tcPr>
          <w:p w:rsidR="00EB699E" w:rsidRDefault="00794B06" w:rsidP="00EB699E">
            <w:pPr>
              <w:jc w:val="center"/>
              <w:outlineLvl w:val="1"/>
              <w:rPr>
                <w:rFonts w:cs="Arial"/>
              </w:rPr>
            </w:pPr>
            <w:r>
              <w:rPr>
                <w:rFonts w:cs="Arial"/>
              </w:rPr>
              <w:t>South</w:t>
            </w:r>
          </w:p>
        </w:tc>
        <w:tc>
          <w:tcPr>
            <w:tcW w:w="670" w:type="dxa"/>
            <w:vAlign w:val="center"/>
          </w:tcPr>
          <w:p w:rsidR="00EB699E" w:rsidRDefault="00EB699E" w:rsidP="00EB699E">
            <w:pPr>
              <w:keepNext/>
              <w:jc w:val="center"/>
              <w:rPr>
                <w:rFonts w:cs="Arial"/>
                <w:snapToGrid w:val="0"/>
                <w:color w:val="000000"/>
              </w:rPr>
            </w:pPr>
          </w:p>
        </w:tc>
        <w:tc>
          <w:tcPr>
            <w:tcW w:w="599" w:type="dxa"/>
            <w:vAlign w:val="center"/>
          </w:tcPr>
          <w:p w:rsidR="00EB699E" w:rsidRDefault="00EB699E" w:rsidP="00EB699E">
            <w:pPr>
              <w:keepNext/>
              <w:jc w:val="center"/>
              <w:rPr>
                <w:rFonts w:cs="Arial"/>
                <w:snapToGrid w:val="0"/>
                <w:color w:val="000000"/>
              </w:rPr>
            </w:pPr>
          </w:p>
        </w:tc>
        <w:tc>
          <w:tcPr>
            <w:tcW w:w="900" w:type="dxa"/>
            <w:vAlign w:val="center"/>
          </w:tcPr>
          <w:p w:rsidR="00EB699E" w:rsidRDefault="00EB699E" w:rsidP="00EB699E">
            <w:pPr>
              <w:jc w:val="center"/>
              <w:outlineLvl w:val="1"/>
              <w:rPr>
                <w:rFonts w:cs="Arial"/>
              </w:rPr>
            </w:pPr>
          </w:p>
        </w:tc>
        <w:tc>
          <w:tcPr>
            <w:tcW w:w="1111" w:type="dxa"/>
            <w:vAlign w:val="center"/>
          </w:tcPr>
          <w:p w:rsidR="00EB699E" w:rsidRDefault="00794B06" w:rsidP="00EB699E">
            <w:pPr>
              <w:jc w:val="center"/>
              <w:outlineLvl w:val="1"/>
              <w:rPr>
                <w:rFonts w:cs="Arial"/>
              </w:rPr>
            </w:pPr>
            <w:r>
              <w:rPr>
                <w:rFonts w:cs="Arial"/>
              </w:rPr>
              <w:t>0x4</w:t>
            </w:r>
          </w:p>
        </w:tc>
        <w:tc>
          <w:tcPr>
            <w:tcW w:w="689" w:type="dxa"/>
            <w:vAlign w:val="center"/>
          </w:tcPr>
          <w:p w:rsidR="00EB699E" w:rsidRDefault="00EB699E" w:rsidP="00EB699E">
            <w:pPr>
              <w:keepNext/>
              <w:jc w:val="center"/>
              <w:rPr>
                <w:rFonts w:cs="Arial"/>
                <w:snapToGrid w:val="0"/>
                <w:color w:val="000000"/>
              </w:rPr>
            </w:pPr>
          </w:p>
        </w:tc>
        <w:tc>
          <w:tcPr>
            <w:tcW w:w="1123" w:type="dxa"/>
            <w:vAlign w:val="center"/>
          </w:tcPr>
          <w:p w:rsidR="00EB699E" w:rsidRDefault="00EB699E" w:rsidP="00EB699E">
            <w:pPr>
              <w:keepNext/>
              <w:jc w:val="center"/>
              <w:rPr>
                <w:rFonts w:cs="Arial"/>
                <w:snapToGrid w:val="0"/>
                <w:color w:val="000000"/>
              </w:rPr>
            </w:pPr>
          </w:p>
        </w:tc>
      </w:tr>
      <w:tr w:rsidR="00EB699E" w:rsidTr="00EB699E">
        <w:trPr>
          <w:trHeight w:val="247"/>
          <w:jc w:val="center"/>
        </w:trPr>
        <w:tc>
          <w:tcPr>
            <w:tcW w:w="2547" w:type="dxa"/>
          </w:tcPr>
          <w:p w:rsidR="00EB699E" w:rsidRDefault="00EB699E" w:rsidP="00EB699E">
            <w:pPr>
              <w:keepNext/>
              <w:jc w:val="center"/>
              <w:rPr>
                <w:rFonts w:cs="Arial"/>
                <w:snapToGrid w:val="0"/>
                <w:color w:val="000000"/>
              </w:rPr>
            </w:pPr>
          </w:p>
        </w:tc>
        <w:tc>
          <w:tcPr>
            <w:tcW w:w="679" w:type="dxa"/>
            <w:vAlign w:val="center"/>
          </w:tcPr>
          <w:p w:rsidR="00EB699E" w:rsidRDefault="00EB699E" w:rsidP="00EB699E">
            <w:pPr>
              <w:keepNext/>
              <w:jc w:val="center"/>
              <w:rPr>
                <w:rFonts w:cs="Arial"/>
                <w:snapToGrid w:val="0"/>
                <w:color w:val="000000"/>
              </w:rPr>
            </w:pPr>
          </w:p>
        </w:tc>
        <w:tc>
          <w:tcPr>
            <w:tcW w:w="1155" w:type="dxa"/>
            <w:vAlign w:val="center"/>
          </w:tcPr>
          <w:p w:rsidR="00EB699E" w:rsidRDefault="00794B06" w:rsidP="00EB699E">
            <w:pPr>
              <w:jc w:val="center"/>
              <w:outlineLvl w:val="1"/>
              <w:rPr>
                <w:rFonts w:cs="Arial"/>
              </w:rPr>
            </w:pPr>
            <w:r>
              <w:rPr>
                <w:rFonts w:cs="Arial"/>
              </w:rPr>
              <w:t>SouthWest</w:t>
            </w:r>
          </w:p>
        </w:tc>
        <w:tc>
          <w:tcPr>
            <w:tcW w:w="670" w:type="dxa"/>
            <w:vAlign w:val="center"/>
          </w:tcPr>
          <w:p w:rsidR="00EB699E" w:rsidRDefault="00EB699E" w:rsidP="00EB699E">
            <w:pPr>
              <w:keepNext/>
              <w:jc w:val="center"/>
              <w:rPr>
                <w:rFonts w:cs="Arial"/>
                <w:snapToGrid w:val="0"/>
                <w:color w:val="000000"/>
              </w:rPr>
            </w:pPr>
          </w:p>
        </w:tc>
        <w:tc>
          <w:tcPr>
            <w:tcW w:w="599" w:type="dxa"/>
            <w:vAlign w:val="center"/>
          </w:tcPr>
          <w:p w:rsidR="00EB699E" w:rsidRDefault="00EB699E" w:rsidP="00EB699E">
            <w:pPr>
              <w:keepNext/>
              <w:jc w:val="center"/>
              <w:rPr>
                <w:rFonts w:cs="Arial"/>
                <w:snapToGrid w:val="0"/>
                <w:color w:val="000000"/>
              </w:rPr>
            </w:pPr>
          </w:p>
        </w:tc>
        <w:tc>
          <w:tcPr>
            <w:tcW w:w="900" w:type="dxa"/>
            <w:vAlign w:val="center"/>
          </w:tcPr>
          <w:p w:rsidR="00EB699E" w:rsidRDefault="00EB699E" w:rsidP="00EB699E">
            <w:pPr>
              <w:jc w:val="center"/>
              <w:outlineLvl w:val="1"/>
              <w:rPr>
                <w:rFonts w:cs="Arial"/>
              </w:rPr>
            </w:pPr>
          </w:p>
        </w:tc>
        <w:tc>
          <w:tcPr>
            <w:tcW w:w="1111" w:type="dxa"/>
            <w:vAlign w:val="center"/>
          </w:tcPr>
          <w:p w:rsidR="00EB699E" w:rsidRDefault="00794B06" w:rsidP="00EB699E">
            <w:pPr>
              <w:jc w:val="center"/>
              <w:outlineLvl w:val="1"/>
              <w:rPr>
                <w:rFonts w:cs="Arial"/>
              </w:rPr>
            </w:pPr>
            <w:r>
              <w:rPr>
                <w:rFonts w:cs="Arial"/>
              </w:rPr>
              <w:t>0x5</w:t>
            </w:r>
          </w:p>
        </w:tc>
        <w:tc>
          <w:tcPr>
            <w:tcW w:w="689" w:type="dxa"/>
            <w:vAlign w:val="center"/>
          </w:tcPr>
          <w:p w:rsidR="00EB699E" w:rsidRDefault="00EB699E" w:rsidP="00EB699E">
            <w:pPr>
              <w:keepNext/>
              <w:jc w:val="center"/>
              <w:rPr>
                <w:rFonts w:cs="Arial"/>
                <w:snapToGrid w:val="0"/>
                <w:color w:val="000000"/>
              </w:rPr>
            </w:pPr>
          </w:p>
        </w:tc>
        <w:tc>
          <w:tcPr>
            <w:tcW w:w="1123" w:type="dxa"/>
            <w:vAlign w:val="center"/>
          </w:tcPr>
          <w:p w:rsidR="00EB699E" w:rsidRDefault="00EB699E" w:rsidP="00EB699E">
            <w:pPr>
              <w:keepNext/>
              <w:jc w:val="center"/>
              <w:rPr>
                <w:rFonts w:cs="Arial"/>
                <w:snapToGrid w:val="0"/>
                <w:color w:val="000000"/>
              </w:rPr>
            </w:pPr>
          </w:p>
        </w:tc>
      </w:tr>
      <w:tr w:rsidR="00EB699E" w:rsidTr="00EB699E">
        <w:trPr>
          <w:trHeight w:val="247"/>
          <w:jc w:val="center"/>
        </w:trPr>
        <w:tc>
          <w:tcPr>
            <w:tcW w:w="2547" w:type="dxa"/>
          </w:tcPr>
          <w:p w:rsidR="00EB699E" w:rsidRDefault="00EB699E" w:rsidP="00EB699E">
            <w:pPr>
              <w:keepNext/>
              <w:jc w:val="center"/>
              <w:rPr>
                <w:rFonts w:cs="Arial"/>
                <w:snapToGrid w:val="0"/>
                <w:color w:val="000000"/>
              </w:rPr>
            </w:pPr>
          </w:p>
        </w:tc>
        <w:tc>
          <w:tcPr>
            <w:tcW w:w="679" w:type="dxa"/>
            <w:vAlign w:val="center"/>
          </w:tcPr>
          <w:p w:rsidR="00EB699E" w:rsidRDefault="00EB699E" w:rsidP="00EB699E">
            <w:pPr>
              <w:keepNext/>
              <w:jc w:val="center"/>
              <w:rPr>
                <w:rFonts w:cs="Arial"/>
                <w:snapToGrid w:val="0"/>
                <w:color w:val="000000"/>
              </w:rPr>
            </w:pPr>
          </w:p>
        </w:tc>
        <w:tc>
          <w:tcPr>
            <w:tcW w:w="1155" w:type="dxa"/>
            <w:vAlign w:val="center"/>
          </w:tcPr>
          <w:p w:rsidR="00EB699E" w:rsidRDefault="00794B06" w:rsidP="00EB699E">
            <w:pPr>
              <w:jc w:val="center"/>
              <w:outlineLvl w:val="1"/>
              <w:rPr>
                <w:rFonts w:cs="Arial"/>
              </w:rPr>
            </w:pPr>
            <w:r>
              <w:rPr>
                <w:rFonts w:cs="Arial"/>
              </w:rPr>
              <w:t>West</w:t>
            </w:r>
          </w:p>
        </w:tc>
        <w:tc>
          <w:tcPr>
            <w:tcW w:w="670" w:type="dxa"/>
            <w:vAlign w:val="center"/>
          </w:tcPr>
          <w:p w:rsidR="00EB699E" w:rsidRDefault="00EB699E" w:rsidP="00EB699E">
            <w:pPr>
              <w:keepNext/>
              <w:jc w:val="center"/>
              <w:rPr>
                <w:rFonts w:cs="Arial"/>
                <w:snapToGrid w:val="0"/>
                <w:color w:val="000000"/>
              </w:rPr>
            </w:pPr>
          </w:p>
        </w:tc>
        <w:tc>
          <w:tcPr>
            <w:tcW w:w="599" w:type="dxa"/>
            <w:vAlign w:val="center"/>
          </w:tcPr>
          <w:p w:rsidR="00EB699E" w:rsidRDefault="00EB699E" w:rsidP="00EB699E">
            <w:pPr>
              <w:keepNext/>
              <w:jc w:val="center"/>
              <w:rPr>
                <w:rFonts w:cs="Arial"/>
                <w:snapToGrid w:val="0"/>
                <w:color w:val="000000"/>
              </w:rPr>
            </w:pPr>
          </w:p>
        </w:tc>
        <w:tc>
          <w:tcPr>
            <w:tcW w:w="900" w:type="dxa"/>
            <w:vAlign w:val="center"/>
          </w:tcPr>
          <w:p w:rsidR="00EB699E" w:rsidRDefault="00EB699E" w:rsidP="00EB699E">
            <w:pPr>
              <w:jc w:val="center"/>
              <w:outlineLvl w:val="1"/>
              <w:rPr>
                <w:rFonts w:cs="Arial"/>
              </w:rPr>
            </w:pPr>
          </w:p>
        </w:tc>
        <w:tc>
          <w:tcPr>
            <w:tcW w:w="1111" w:type="dxa"/>
            <w:vAlign w:val="center"/>
          </w:tcPr>
          <w:p w:rsidR="00EB699E" w:rsidRDefault="00794B06" w:rsidP="00EB699E">
            <w:pPr>
              <w:jc w:val="center"/>
              <w:outlineLvl w:val="1"/>
              <w:rPr>
                <w:rFonts w:cs="Arial"/>
              </w:rPr>
            </w:pPr>
            <w:r>
              <w:rPr>
                <w:rFonts w:cs="Arial"/>
              </w:rPr>
              <w:t>0x6</w:t>
            </w:r>
          </w:p>
        </w:tc>
        <w:tc>
          <w:tcPr>
            <w:tcW w:w="689" w:type="dxa"/>
            <w:vAlign w:val="center"/>
          </w:tcPr>
          <w:p w:rsidR="00EB699E" w:rsidRDefault="00EB699E" w:rsidP="00EB699E">
            <w:pPr>
              <w:keepNext/>
              <w:jc w:val="center"/>
              <w:rPr>
                <w:rFonts w:cs="Arial"/>
                <w:snapToGrid w:val="0"/>
                <w:color w:val="000000"/>
              </w:rPr>
            </w:pPr>
          </w:p>
        </w:tc>
        <w:tc>
          <w:tcPr>
            <w:tcW w:w="1123" w:type="dxa"/>
            <w:vAlign w:val="center"/>
          </w:tcPr>
          <w:p w:rsidR="00EB699E" w:rsidRDefault="00EB699E" w:rsidP="00EB699E">
            <w:pPr>
              <w:keepNext/>
              <w:jc w:val="center"/>
              <w:rPr>
                <w:rFonts w:cs="Arial"/>
                <w:snapToGrid w:val="0"/>
                <w:color w:val="000000"/>
              </w:rPr>
            </w:pPr>
          </w:p>
        </w:tc>
      </w:tr>
      <w:tr w:rsidR="00EB699E" w:rsidTr="00EB699E">
        <w:trPr>
          <w:trHeight w:val="247"/>
          <w:jc w:val="center"/>
        </w:trPr>
        <w:tc>
          <w:tcPr>
            <w:tcW w:w="2547" w:type="dxa"/>
          </w:tcPr>
          <w:p w:rsidR="00EB699E" w:rsidRDefault="00EB699E" w:rsidP="00EB699E">
            <w:pPr>
              <w:keepNext/>
              <w:jc w:val="center"/>
              <w:rPr>
                <w:rFonts w:cs="Arial"/>
                <w:snapToGrid w:val="0"/>
                <w:color w:val="000000"/>
              </w:rPr>
            </w:pPr>
          </w:p>
        </w:tc>
        <w:tc>
          <w:tcPr>
            <w:tcW w:w="679" w:type="dxa"/>
            <w:vAlign w:val="center"/>
          </w:tcPr>
          <w:p w:rsidR="00EB699E" w:rsidRDefault="00EB699E" w:rsidP="00EB699E">
            <w:pPr>
              <w:keepNext/>
              <w:jc w:val="center"/>
              <w:rPr>
                <w:rFonts w:cs="Arial"/>
                <w:snapToGrid w:val="0"/>
                <w:color w:val="000000"/>
              </w:rPr>
            </w:pPr>
          </w:p>
        </w:tc>
        <w:tc>
          <w:tcPr>
            <w:tcW w:w="1155" w:type="dxa"/>
            <w:vAlign w:val="center"/>
          </w:tcPr>
          <w:p w:rsidR="00EB699E" w:rsidRDefault="00794B06" w:rsidP="00EB699E">
            <w:pPr>
              <w:jc w:val="center"/>
              <w:outlineLvl w:val="1"/>
              <w:rPr>
                <w:rFonts w:cs="Arial"/>
              </w:rPr>
            </w:pPr>
            <w:r>
              <w:rPr>
                <w:rFonts w:cs="Arial"/>
              </w:rPr>
              <w:t>NorthWest</w:t>
            </w:r>
          </w:p>
        </w:tc>
        <w:tc>
          <w:tcPr>
            <w:tcW w:w="670" w:type="dxa"/>
            <w:vAlign w:val="center"/>
          </w:tcPr>
          <w:p w:rsidR="00EB699E" w:rsidRDefault="00EB699E" w:rsidP="00EB699E">
            <w:pPr>
              <w:keepNext/>
              <w:jc w:val="center"/>
              <w:rPr>
                <w:rFonts w:cs="Arial"/>
                <w:snapToGrid w:val="0"/>
                <w:color w:val="000000"/>
              </w:rPr>
            </w:pPr>
          </w:p>
        </w:tc>
        <w:tc>
          <w:tcPr>
            <w:tcW w:w="599" w:type="dxa"/>
            <w:vAlign w:val="center"/>
          </w:tcPr>
          <w:p w:rsidR="00EB699E" w:rsidRDefault="00EB699E" w:rsidP="00EB699E">
            <w:pPr>
              <w:keepNext/>
              <w:jc w:val="center"/>
              <w:rPr>
                <w:rFonts w:cs="Arial"/>
                <w:snapToGrid w:val="0"/>
                <w:color w:val="000000"/>
              </w:rPr>
            </w:pPr>
          </w:p>
        </w:tc>
        <w:tc>
          <w:tcPr>
            <w:tcW w:w="900" w:type="dxa"/>
            <w:vAlign w:val="center"/>
          </w:tcPr>
          <w:p w:rsidR="00EB699E" w:rsidRDefault="00EB699E" w:rsidP="00EB699E">
            <w:pPr>
              <w:jc w:val="center"/>
              <w:outlineLvl w:val="1"/>
              <w:rPr>
                <w:rFonts w:cs="Arial"/>
              </w:rPr>
            </w:pPr>
          </w:p>
        </w:tc>
        <w:tc>
          <w:tcPr>
            <w:tcW w:w="1111" w:type="dxa"/>
            <w:vAlign w:val="center"/>
          </w:tcPr>
          <w:p w:rsidR="00EB699E" w:rsidRDefault="00794B06" w:rsidP="00EB699E">
            <w:pPr>
              <w:jc w:val="center"/>
              <w:outlineLvl w:val="1"/>
              <w:rPr>
                <w:rFonts w:cs="Arial"/>
              </w:rPr>
            </w:pPr>
            <w:r>
              <w:rPr>
                <w:rFonts w:cs="Arial"/>
              </w:rPr>
              <w:t>0x7</w:t>
            </w:r>
          </w:p>
        </w:tc>
        <w:tc>
          <w:tcPr>
            <w:tcW w:w="689" w:type="dxa"/>
            <w:vAlign w:val="center"/>
          </w:tcPr>
          <w:p w:rsidR="00EB699E" w:rsidRDefault="00EB699E" w:rsidP="00EB699E">
            <w:pPr>
              <w:keepNext/>
              <w:jc w:val="center"/>
              <w:rPr>
                <w:rFonts w:cs="Arial"/>
                <w:snapToGrid w:val="0"/>
                <w:color w:val="000000"/>
              </w:rPr>
            </w:pPr>
          </w:p>
        </w:tc>
        <w:tc>
          <w:tcPr>
            <w:tcW w:w="1123" w:type="dxa"/>
            <w:vAlign w:val="center"/>
          </w:tcPr>
          <w:p w:rsidR="00EB699E" w:rsidRDefault="00EB699E" w:rsidP="00EB699E">
            <w:pPr>
              <w:keepNext/>
              <w:jc w:val="center"/>
              <w:rPr>
                <w:rFonts w:cs="Arial"/>
                <w:snapToGrid w:val="0"/>
                <w:color w:val="000000"/>
              </w:rPr>
            </w:pPr>
          </w:p>
        </w:tc>
      </w:tr>
      <w:tr w:rsidR="00EB699E" w:rsidTr="00EB699E">
        <w:trPr>
          <w:trHeight w:val="247"/>
          <w:jc w:val="center"/>
        </w:trPr>
        <w:tc>
          <w:tcPr>
            <w:tcW w:w="2547" w:type="dxa"/>
          </w:tcPr>
          <w:p w:rsidR="00EB699E" w:rsidRDefault="00EB699E" w:rsidP="00EB699E">
            <w:pPr>
              <w:keepNext/>
              <w:jc w:val="center"/>
              <w:rPr>
                <w:rFonts w:cs="Arial"/>
                <w:snapToGrid w:val="0"/>
                <w:color w:val="000000"/>
              </w:rPr>
            </w:pPr>
          </w:p>
        </w:tc>
        <w:tc>
          <w:tcPr>
            <w:tcW w:w="679" w:type="dxa"/>
            <w:vAlign w:val="center"/>
          </w:tcPr>
          <w:p w:rsidR="00EB699E" w:rsidRDefault="00EB699E" w:rsidP="00EB699E">
            <w:pPr>
              <w:keepNext/>
              <w:jc w:val="center"/>
              <w:rPr>
                <w:rFonts w:cs="Arial"/>
                <w:snapToGrid w:val="0"/>
                <w:color w:val="000000"/>
              </w:rPr>
            </w:pPr>
          </w:p>
        </w:tc>
        <w:tc>
          <w:tcPr>
            <w:tcW w:w="1155" w:type="dxa"/>
            <w:vAlign w:val="center"/>
          </w:tcPr>
          <w:p w:rsidR="00EB699E" w:rsidRPr="00F666CA" w:rsidRDefault="00794B06" w:rsidP="00EB699E">
            <w:pPr>
              <w:jc w:val="center"/>
              <w:outlineLvl w:val="1"/>
              <w:rPr>
                <w:rFonts w:cs="Arial"/>
                <w:highlight w:val="cyan"/>
              </w:rPr>
            </w:pPr>
            <w:r w:rsidRPr="00F666CA">
              <w:rPr>
                <w:rFonts w:cs="Arial"/>
                <w:highlight w:val="cyan"/>
              </w:rPr>
              <w:t>Not Used</w:t>
            </w:r>
          </w:p>
        </w:tc>
        <w:tc>
          <w:tcPr>
            <w:tcW w:w="670" w:type="dxa"/>
            <w:vAlign w:val="center"/>
          </w:tcPr>
          <w:p w:rsidR="00EB699E" w:rsidRPr="00F666CA" w:rsidRDefault="00EB699E" w:rsidP="00EB699E">
            <w:pPr>
              <w:keepNext/>
              <w:jc w:val="center"/>
              <w:rPr>
                <w:rFonts w:cs="Arial"/>
                <w:snapToGrid w:val="0"/>
                <w:color w:val="000000"/>
                <w:highlight w:val="cyan"/>
              </w:rPr>
            </w:pPr>
          </w:p>
        </w:tc>
        <w:tc>
          <w:tcPr>
            <w:tcW w:w="599" w:type="dxa"/>
            <w:vAlign w:val="center"/>
          </w:tcPr>
          <w:p w:rsidR="00EB699E" w:rsidRPr="00F666CA" w:rsidRDefault="00EB699E" w:rsidP="00EB699E">
            <w:pPr>
              <w:keepNext/>
              <w:jc w:val="center"/>
              <w:rPr>
                <w:rFonts w:cs="Arial"/>
                <w:snapToGrid w:val="0"/>
                <w:color w:val="000000"/>
                <w:highlight w:val="cyan"/>
              </w:rPr>
            </w:pPr>
          </w:p>
        </w:tc>
        <w:tc>
          <w:tcPr>
            <w:tcW w:w="900" w:type="dxa"/>
            <w:vAlign w:val="center"/>
          </w:tcPr>
          <w:p w:rsidR="00EB699E" w:rsidRPr="00F666CA" w:rsidRDefault="00EB699E" w:rsidP="00EB699E">
            <w:pPr>
              <w:jc w:val="center"/>
              <w:outlineLvl w:val="1"/>
              <w:rPr>
                <w:rFonts w:cs="Arial"/>
                <w:highlight w:val="cyan"/>
              </w:rPr>
            </w:pPr>
          </w:p>
        </w:tc>
        <w:tc>
          <w:tcPr>
            <w:tcW w:w="1111" w:type="dxa"/>
            <w:vAlign w:val="center"/>
          </w:tcPr>
          <w:p w:rsidR="00EB699E" w:rsidRPr="00F666CA" w:rsidRDefault="00794B06" w:rsidP="00EB699E">
            <w:pPr>
              <w:jc w:val="center"/>
              <w:outlineLvl w:val="1"/>
              <w:rPr>
                <w:rFonts w:cs="Arial"/>
                <w:highlight w:val="cyan"/>
              </w:rPr>
            </w:pPr>
            <w:r w:rsidRPr="00F666CA">
              <w:rPr>
                <w:rFonts w:cs="Arial"/>
                <w:highlight w:val="cyan"/>
              </w:rPr>
              <w:t>0x8 – 0xF</w:t>
            </w:r>
          </w:p>
        </w:tc>
        <w:tc>
          <w:tcPr>
            <w:tcW w:w="689" w:type="dxa"/>
            <w:vAlign w:val="center"/>
          </w:tcPr>
          <w:p w:rsidR="00EB699E" w:rsidRDefault="00EB699E" w:rsidP="00EB699E">
            <w:pPr>
              <w:keepNext/>
              <w:jc w:val="center"/>
              <w:rPr>
                <w:rFonts w:cs="Arial"/>
                <w:snapToGrid w:val="0"/>
                <w:color w:val="000000"/>
              </w:rPr>
            </w:pPr>
          </w:p>
        </w:tc>
        <w:tc>
          <w:tcPr>
            <w:tcW w:w="1123" w:type="dxa"/>
            <w:vAlign w:val="center"/>
          </w:tcPr>
          <w:p w:rsidR="00EB699E" w:rsidRDefault="00EB699E" w:rsidP="00EB699E">
            <w:pPr>
              <w:keepNext/>
              <w:jc w:val="center"/>
              <w:rPr>
                <w:rFonts w:cs="Arial"/>
                <w:snapToGrid w:val="0"/>
                <w:color w:val="000000"/>
              </w:rPr>
            </w:pPr>
          </w:p>
        </w:tc>
      </w:tr>
    </w:tbl>
    <w:p w:rsidR="00EB699E" w:rsidRDefault="00EB699E"/>
    <w:p w:rsidR="00EB699E" w:rsidRDefault="00794B06" w:rsidP="00EB699E">
      <w:pPr>
        <w:pStyle w:val="Heading5"/>
      </w:pPr>
      <w:r w:rsidRPr="00B9479B">
        <w:t>SIG-REQ-325944/A-CAN Input Signal Details for LocationServices_1.Location2.Compass Direction in FNV2</w:t>
      </w:r>
    </w:p>
    <w:p w:rsidR="00EB699E" w:rsidRDefault="00794B06" w:rsidP="00EB699E">
      <w:pPr>
        <w:rPr>
          <w:rFonts w:ascii="Times New Roman" w:hAnsi="Times New Roman"/>
          <w:highlight w:val="cyan"/>
        </w:rPr>
      </w:pPr>
      <w:r>
        <w:rPr>
          <w:rFonts w:cs="Arial"/>
          <w:highlight w:val="cyan"/>
        </w:rPr>
        <w:t xml:space="preserve">LocationServices_data1 </w:t>
      </w:r>
      <w:r>
        <w:rPr>
          <w:highlight w:val="cyan"/>
        </w:rPr>
        <w:t xml:space="preserve">in </w:t>
      </w:r>
      <w:bookmarkStart w:id="5" w:name="_Hlk46921305"/>
      <w:r>
        <w:rPr>
          <w:highlight w:val="cyan"/>
        </w:rPr>
        <w:t>Message $45E or $21E:</w:t>
      </w:r>
      <w:bookmarkEnd w:id="5"/>
    </w:p>
    <w:p w:rsidR="00EB699E" w:rsidRDefault="00EB699E" w:rsidP="00EB699E">
      <w:pPr>
        <w:rPr>
          <w:highlight w:val="cyan"/>
        </w:rPr>
      </w:pPr>
    </w:p>
    <w:p w:rsidR="00EB699E" w:rsidRDefault="00EB699E" w:rsidP="00EB699E">
      <w:pPr>
        <w:rPr>
          <w:highlight w:val="cyan"/>
        </w:rPr>
      </w:pPr>
    </w:p>
    <w:p w:rsidR="00EB699E" w:rsidRDefault="00794B06" w:rsidP="00EB699E">
      <w:pPr>
        <w:ind w:left="360"/>
        <w:rPr>
          <w:rFonts w:cs="Arial"/>
          <w:highlight w:val="cyan"/>
        </w:rPr>
      </w:pPr>
      <w:r>
        <w:rPr>
          <w:rFonts w:cs="Arial"/>
          <w:highlight w:val="cyan"/>
        </w:rPr>
        <w:t>The Location Service shall utilize a Global Navigation Satellite System (GNSS) multi-plex messaging protocol as defined below. The GNSS protocol shall utilize one or more data messages on the vehicle system interface that consists of 8 bytes of data. Each 8 byte block of data will represent one of 6 different messages:</w:t>
      </w:r>
    </w:p>
    <w:p w:rsidR="00EB699E" w:rsidRDefault="00EB699E" w:rsidP="00EB699E">
      <w:pPr>
        <w:ind w:left="360"/>
        <w:rPr>
          <w:rFonts w:cs="Arial"/>
          <w:highlight w:val="cyan"/>
        </w:rPr>
      </w:pPr>
    </w:p>
    <w:p w:rsidR="00EB699E" w:rsidRDefault="00794B06" w:rsidP="00794B06">
      <w:pPr>
        <w:numPr>
          <w:ilvl w:val="0"/>
          <w:numId w:val="8"/>
        </w:numPr>
        <w:ind w:left="1080"/>
        <w:rPr>
          <w:rFonts w:cs="Arial"/>
          <w:highlight w:val="cyan"/>
        </w:rPr>
      </w:pPr>
      <w:r>
        <w:rPr>
          <w:rFonts w:cs="Arial"/>
          <w:highlight w:val="cyan"/>
        </w:rPr>
        <w:t>Meta Data/Time</w:t>
      </w:r>
    </w:p>
    <w:p w:rsidR="00EB699E" w:rsidRDefault="00794B06" w:rsidP="00794B06">
      <w:pPr>
        <w:numPr>
          <w:ilvl w:val="0"/>
          <w:numId w:val="8"/>
        </w:numPr>
        <w:ind w:left="1080"/>
        <w:rPr>
          <w:rFonts w:cs="Arial"/>
          <w:highlight w:val="cyan"/>
        </w:rPr>
      </w:pPr>
      <w:r>
        <w:rPr>
          <w:rFonts w:cs="Arial"/>
          <w:highlight w:val="cyan"/>
        </w:rPr>
        <w:t>Location 1</w:t>
      </w:r>
    </w:p>
    <w:p w:rsidR="00EB699E" w:rsidRDefault="00794B06" w:rsidP="00794B06">
      <w:pPr>
        <w:numPr>
          <w:ilvl w:val="0"/>
          <w:numId w:val="8"/>
        </w:numPr>
        <w:ind w:left="1080"/>
        <w:rPr>
          <w:rFonts w:cs="Arial"/>
          <w:highlight w:val="cyan"/>
        </w:rPr>
      </w:pPr>
      <w:r>
        <w:rPr>
          <w:rFonts w:cs="Arial"/>
          <w:highlight w:val="cyan"/>
        </w:rPr>
        <w:t>Location 2</w:t>
      </w:r>
    </w:p>
    <w:p w:rsidR="00EB699E" w:rsidRDefault="00794B06" w:rsidP="00794B06">
      <w:pPr>
        <w:numPr>
          <w:ilvl w:val="0"/>
          <w:numId w:val="8"/>
        </w:numPr>
        <w:ind w:left="1080"/>
        <w:rPr>
          <w:rFonts w:cs="Arial"/>
          <w:highlight w:val="cyan"/>
        </w:rPr>
      </w:pPr>
      <w:r>
        <w:rPr>
          <w:rFonts w:cs="Arial"/>
          <w:highlight w:val="cyan"/>
        </w:rPr>
        <w:t>Location Quality</w:t>
      </w:r>
    </w:p>
    <w:p w:rsidR="00EB699E" w:rsidRDefault="00794B06" w:rsidP="00794B06">
      <w:pPr>
        <w:numPr>
          <w:ilvl w:val="0"/>
          <w:numId w:val="8"/>
        </w:numPr>
        <w:ind w:left="1080"/>
        <w:rPr>
          <w:rFonts w:cs="Arial"/>
          <w:highlight w:val="cyan"/>
        </w:rPr>
      </w:pPr>
      <w:r>
        <w:rPr>
          <w:rFonts w:cs="Arial"/>
          <w:highlight w:val="cyan"/>
        </w:rPr>
        <w:t>Sensor Quality</w:t>
      </w:r>
    </w:p>
    <w:p w:rsidR="00EB699E" w:rsidRDefault="00794B06" w:rsidP="00794B06">
      <w:pPr>
        <w:numPr>
          <w:ilvl w:val="0"/>
          <w:numId w:val="8"/>
        </w:numPr>
        <w:ind w:left="1080"/>
        <w:rPr>
          <w:rFonts w:cs="Arial"/>
          <w:highlight w:val="cyan"/>
        </w:rPr>
      </w:pPr>
      <w:r>
        <w:rPr>
          <w:rFonts w:cs="Arial"/>
          <w:highlight w:val="cyan"/>
        </w:rPr>
        <w:t>Sky View</w:t>
      </w:r>
    </w:p>
    <w:p w:rsidR="00EB699E" w:rsidRDefault="00794B06" w:rsidP="00794B06">
      <w:pPr>
        <w:numPr>
          <w:ilvl w:val="0"/>
          <w:numId w:val="8"/>
        </w:numPr>
        <w:ind w:left="1080"/>
        <w:rPr>
          <w:rFonts w:cs="Arial"/>
          <w:highlight w:val="cyan"/>
        </w:rPr>
      </w:pPr>
      <w:r>
        <w:rPr>
          <w:rFonts w:cs="Arial"/>
          <w:highlight w:val="cyan"/>
        </w:rPr>
        <w:t>Location 3 (same as Location 1, but with shifted coordinates for China – only for China)</w:t>
      </w:r>
    </w:p>
    <w:p w:rsidR="00EB699E" w:rsidRDefault="00794B06" w:rsidP="00794B06">
      <w:pPr>
        <w:numPr>
          <w:ilvl w:val="0"/>
          <w:numId w:val="8"/>
        </w:numPr>
        <w:ind w:left="1080"/>
        <w:rPr>
          <w:rFonts w:cs="Arial"/>
          <w:highlight w:val="cyan"/>
        </w:rPr>
      </w:pPr>
      <w:r>
        <w:rPr>
          <w:rFonts w:cs="Arial"/>
          <w:highlight w:val="cyan"/>
        </w:rPr>
        <w:t>Location 4 (RAW GNSS from Chipset)</w:t>
      </w:r>
    </w:p>
    <w:p w:rsidR="00EB699E" w:rsidRDefault="00794B06" w:rsidP="00794B06">
      <w:pPr>
        <w:numPr>
          <w:ilvl w:val="0"/>
          <w:numId w:val="8"/>
        </w:numPr>
        <w:ind w:left="1080"/>
        <w:rPr>
          <w:rFonts w:cs="Arial"/>
          <w:highlight w:val="cyan"/>
        </w:rPr>
      </w:pPr>
      <w:r>
        <w:rPr>
          <w:rFonts w:cs="Arial"/>
          <w:highlight w:val="cyan"/>
        </w:rPr>
        <w:t>Location 5 (Map Match Feedback from embedded nav, if equipped)</w:t>
      </w:r>
    </w:p>
    <w:p w:rsidR="00EB699E" w:rsidRDefault="00EB699E" w:rsidP="00EB699E">
      <w:pPr>
        <w:ind w:left="1080"/>
        <w:rPr>
          <w:rFonts w:cs="Arial"/>
          <w:highlight w:val="cyan"/>
        </w:rPr>
      </w:pPr>
    </w:p>
    <w:p w:rsidR="00EB699E" w:rsidRDefault="00794B06" w:rsidP="00EB699E">
      <w:pPr>
        <w:ind w:left="360"/>
        <w:rPr>
          <w:rFonts w:cs="Arial"/>
          <w:highlight w:val="cyan"/>
        </w:rPr>
      </w:pPr>
      <w:r>
        <w:rPr>
          <w:rFonts w:cs="Arial"/>
          <w:highlight w:val="cyan"/>
        </w:rPr>
        <w:t xml:space="preserve">Each of these 6 messages consists of several fields of data within the 8 byte blocks. The first field of data in every message is an 8 bit block called “Message Type” that indicates what fields of data are present in the remaining 60 bits of data. The </w:t>
      </w:r>
      <w:r>
        <w:rPr>
          <w:rFonts w:cs="Arial"/>
          <w:i/>
          <w:highlight w:val="cyan"/>
        </w:rPr>
        <w:t>Message Type Definition Table</w:t>
      </w:r>
      <w:r>
        <w:rPr>
          <w:rFonts w:cs="Arial"/>
          <w:highlight w:val="cyan"/>
        </w:rPr>
        <w:t xml:space="preserve"> below defines the “Message Type” field used by all 6 messages.</w:t>
      </w:r>
    </w:p>
    <w:p w:rsidR="00EB699E" w:rsidRDefault="00EB699E" w:rsidP="00EB699E">
      <w:pPr>
        <w:rPr>
          <w:rFonts w:cs="Arial"/>
          <w:highlight w:val="cyan"/>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596"/>
        <w:gridCol w:w="1800"/>
        <w:gridCol w:w="2384"/>
      </w:tblGrid>
      <w:tr w:rsidR="00EB699E" w:rsidTr="00EB699E">
        <w:trPr>
          <w:jc w:val="center"/>
        </w:trPr>
        <w:tc>
          <w:tcPr>
            <w:tcW w:w="1596" w:type="dxa"/>
            <w:tcBorders>
              <w:top w:val="single" w:sz="4" w:space="0" w:color="auto"/>
              <w:left w:val="single" w:sz="4" w:space="0" w:color="auto"/>
              <w:bottom w:val="single" w:sz="4" w:space="0" w:color="auto"/>
              <w:right w:val="single" w:sz="4" w:space="0" w:color="auto"/>
            </w:tcBorders>
            <w:shd w:val="pct15" w:color="auto" w:fill="auto"/>
            <w:hideMark/>
          </w:tcPr>
          <w:p w:rsidR="00EB699E" w:rsidRDefault="00794B06">
            <w:pPr>
              <w:jc w:val="center"/>
              <w:rPr>
                <w:rFonts w:cs="Arial"/>
                <w:b/>
                <w:highlight w:val="cyan"/>
              </w:rPr>
            </w:pPr>
            <w:r>
              <w:rPr>
                <w:rFonts w:cs="Arial"/>
                <w:b/>
                <w:highlight w:val="cyan"/>
              </w:rPr>
              <w:t>Message Type</w:t>
            </w:r>
          </w:p>
        </w:tc>
        <w:tc>
          <w:tcPr>
            <w:tcW w:w="1800" w:type="dxa"/>
            <w:tcBorders>
              <w:top w:val="single" w:sz="4" w:space="0" w:color="auto"/>
              <w:left w:val="single" w:sz="4" w:space="0" w:color="auto"/>
              <w:bottom w:val="single" w:sz="4" w:space="0" w:color="auto"/>
              <w:right w:val="single" w:sz="4" w:space="0" w:color="auto"/>
            </w:tcBorders>
            <w:shd w:val="pct15" w:color="auto" w:fill="auto"/>
            <w:hideMark/>
          </w:tcPr>
          <w:p w:rsidR="00EB699E" w:rsidRDefault="00794B06">
            <w:pPr>
              <w:rPr>
                <w:rFonts w:cs="Arial"/>
                <w:b/>
                <w:highlight w:val="cyan"/>
              </w:rPr>
            </w:pPr>
            <w:r>
              <w:rPr>
                <w:rFonts w:cs="Arial"/>
                <w:b/>
                <w:highlight w:val="cyan"/>
              </w:rPr>
              <w:t>Message</w:t>
            </w:r>
          </w:p>
        </w:tc>
        <w:tc>
          <w:tcPr>
            <w:tcW w:w="2374" w:type="dxa"/>
            <w:tcBorders>
              <w:top w:val="single" w:sz="4" w:space="0" w:color="auto"/>
              <w:left w:val="single" w:sz="4" w:space="0" w:color="auto"/>
              <w:bottom w:val="single" w:sz="4" w:space="0" w:color="auto"/>
              <w:right w:val="single" w:sz="4" w:space="0" w:color="auto"/>
            </w:tcBorders>
            <w:shd w:val="pct15" w:color="auto" w:fill="auto"/>
            <w:hideMark/>
          </w:tcPr>
          <w:p w:rsidR="00EB699E" w:rsidRDefault="00794B06">
            <w:pPr>
              <w:rPr>
                <w:rFonts w:cs="Arial"/>
                <w:b/>
                <w:highlight w:val="cyan"/>
              </w:rPr>
            </w:pPr>
            <w:r>
              <w:rPr>
                <w:rFonts w:cs="Arial"/>
                <w:b/>
                <w:highlight w:val="cyan"/>
              </w:rPr>
              <w:t>Broadcast In</w:t>
            </w:r>
          </w:p>
        </w:tc>
      </w:tr>
      <w:tr w:rsidR="00EB699E" w:rsidTr="00EB699E">
        <w:trPr>
          <w:jc w:val="center"/>
        </w:trPr>
        <w:tc>
          <w:tcPr>
            <w:tcW w:w="1596" w:type="dxa"/>
            <w:tcBorders>
              <w:top w:val="single" w:sz="4" w:space="0" w:color="auto"/>
              <w:left w:val="single" w:sz="4" w:space="0" w:color="auto"/>
              <w:bottom w:val="single" w:sz="4" w:space="0" w:color="auto"/>
              <w:right w:val="single" w:sz="4" w:space="0" w:color="auto"/>
            </w:tcBorders>
            <w:hideMark/>
          </w:tcPr>
          <w:p w:rsidR="00EB699E" w:rsidRDefault="00794B06">
            <w:pPr>
              <w:jc w:val="center"/>
              <w:rPr>
                <w:rFonts w:cs="Arial"/>
                <w:highlight w:val="cyan"/>
              </w:rPr>
            </w:pPr>
            <w:r>
              <w:rPr>
                <w:rFonts w:cs="Arial"/>
                <w:highlight w:val="cyan"/>
              </w:rPr>
              <w:t>0</w:t>
            </w:r>
          </w:p>
        </w:tc>
        <w:tc>
          <w:tcPr>
            <w:tcW w:w="1800" w:type="dxa"/>
            <w:tcBorders>
              <w:top w:val="single" w:sz="4" w:space="0" w:color="auto"/>
              <w:left w:val="single" w:sz="4" w:space="0" w:color="auto"/>
              <w:bottom w:val="single" w:sz="4" w:space="0" w:color="auto"/>
              <w:right w:val="single" w:sz="4" w:space="0" w:color="auto"/>
            </w:tcBorders>
            <w:hideMark/>
          </w:tcPr>
          <w:p w:rsidR="00EB699E" w:rsidRDefault="00794B06">
            <w:pPr>
              <w:rPr>
                <w:rFonts w:cs="Arial"/>
                <w:highlight w:val="cyan"/>
              </w:rPr>
            </w:pPr>
            <w:r>
              <w:rPr>
                <w:rFonts w:cs="Arial"/>
                <w:highlight w:val="cyan"/>
              </w:rPr>
              <w:t>MetaDataTime</w:t>
            </w:r>
          </w:p>
        </w:tc>
        <w:tc>
          <w:tcPr>
            <w:tcW w:w="2374" w:type="dxa"/>
            <w:tcBorders>
              <w:top w:val="single" w:sz="4" w:space="0" w:color="auto"/>
              <w:left w:val="single" w:sz="4" w:space="0" w:color="auto"/>
              <w:bottom w:val="single" w:sz="4" w:space="0" w:color="auto"/>
              <w:right w:val="single" w:sz="4" w:space="0" w:color="auto"/>
            </w:tcBorders>
            <w:hideMark/>
          </w:tcPr>
          <w:p w:rsidR="00EB699E" w:rsidRDefault="00794B06">
            <w:pPr>
              <w:rPr>
                <w:rFonts w:cs="Arial"/>
                <w:highlight w:val="cyan"/>
              </w:rPr>
            </w:pPr>
            <w:r>
              <w:rPr>
                <w:rFonts w:cs="Arial"/>
                <w:highlight w:val="cyan"/>
              </w:rPr>
              <w:t>LocationServices_Data1</w:t>
            </w:r>
          </w:p>
        </w:tc>
      </w:tr>
      <w:tr w:rsidR="00EB699E" w:rsidTr="00EB699E">
        <w:trPr>
          <w:jc w:val="center"/>
        </w:trPr>
        <w:tc>
          <w:tcPr>
            <w:tcW w:w="1596" w:type="dxa"/>
            <w:tcBorders>
              <w:top w:val="single" w:sz="4" w:space="0" w:color="auto"/>
              <w:left w:val="single" w:sz="4" w:space="0" w:color="auto"/>
              <w:bottom w:val="single" w:sz="4" w:space="0" w:color="auto"/>
              <w:right w:val="single" w:sz="4" w:space="0" w:color="auto"/>
            </w:tcBorders>
            <w:hideMark/>
          </w:tcPr>
          <w:p w:rsidR="00EB699E" w:rsidRDefault="00794B06">
            <w:pPr>
              <w:jc w:val="center"/>
              <w:rPr>
                <w:rFonts w:cs="Arial"/>
                <w:highlight w:val="cyan"/>
              </w:rPr>
            </w:pPr>
            <w:r>
              <w:rPr>
                <w:rFonts w:cs="Arial"/>
                <w:highlight w:val="cyan"/>
              </w:rPr>
              <w:t>1</w:t>
            </w:r>
          </w:p>
        </w:tc>
        <w:tc>
          <w:tcPr>
            <w:tcW w:w="1800" w:type="dxa"/>
            <w:tcBorders>
              <w:top w:val="single" w:sz="4" w:space="0" w:color="auto"/>
              <w:left w:val="single" w:sz="4" w:space="0" w:color="auto"/>
              <w:bottom w:val="single" w:sz="4" w:space="0" w:color="auto"/>
              <w:right w:val="single" w:sz="4" w:space="0" w:color="auto"/>
            </w:tcBorders>
            <w:hideMark/>
          </w:tcPr>
          <w:p w:rsidR="00EB699E" w:rsidRDefault="00794B06">
            <w:pPr>
              <w:rPr>
                <w:rFonts w:cs="Arial"/>
                <w:highlight w:val="cyan"/>
              </w:rPr>
            </w:pPr>
            <w:r>
              <w:rPr>
                <w:rFonts w:cs="Arial"/>
                <w:highlight w:val="cyan"/>
              </w:rPr>
              <w:t>Location1</w:t>
            </w:r>
          </w:p>
        </w:tc>
        <w:tc>
          <w:tcPr>
            <w:tcW w:w="2374" w:type="dxa"/>
            <w:tcBorders>
              <w:top w:val="single" w:sz="4" w:space="0" w:color="auto"/>
              <w:left w:val="single" w:sz="4" w:space="0" w:color="auto"/>
              <w:bottom w:val="single" w:sz="4" w:space="0" w:color="auto"/>
              <w:right w:val="single" w:sz="4" w:space="0" w:color="auto"/>
            </w:tcBorders>
            <w:hideMark/>
          </w:tcPr>
          <w:p w:rsidR="00EB699E" w:rsidRDefault="00794B06">
            <w:pPr>
              <w:rPr>
                <w:rFonts w:cs="Arial"/>
                <w:highlight w:val="cyan"/>
              </w:rPr>
            </w:pPr>
            <w:r>
              <w:rPr>
                <w:rFonts w:cs="Arial"/>
                <w:highlight w:val="cyan"/>
              </w:rPr>
              <w:t>LocationServices_Data1</w:t>
            </w:r>
          </w:p>
        </w:tc>
      </w:tr>
      <w:tr w:rsidR="00EB699E" w:rsidTr="00EB699E">
        <w:trPr>
          <w:jc w:val="center"/>
        </w:trPr>
        <w:tc>
          <w:tcPr>
            <w:tcW w:w="1596" w:type="dxa"/>
            <w:tcBorders>
              <w:top w:val="single" w:sz="4" w:space="0" w:color="auto"/>
              <w:left w:val="single" w:sz="4" w:space="0" w:color="auto"/>
              <w:bottom w:val="single" w:sz="4" w:space="0" w:color="auto"/>
              <w:right w:val="single" w:sz="4" w:space="0" w:color="auto"/>
            </w:tcBorders>
            <w:hideMark/>
          </w:tcPr>
          <w:p w:rsidR="00EB699E" w:rsidRDefault="00794B06">
            <w:pPr>
              <w:jc w:val="center"/>
              <w:rPr>
                <w:rFonts w:cs="Arial"/>
                <w:highlight w:val="cyan"/>
              </w:rPr>
            </w:pPr>
            <w:r>
              <w:rPr>
                <w:rFonts w:cs="Arial"/>
                <w:highlight w:val="cyan"/>
              </w:rPr>
              <w:t>2</w:t>
            </w:r>
          </w:p>
        </w:tc>
        <w:tc>
          <w:tcPr>
            <w:tcW w:w="1800" w:type="dxa"/>
            <w:tcBorders>
              <w:top w:val="single" w:sz="4" w:space="0" w:color="auto"/>
              <w:left w:val="single" w:sz="4" w:space="0" w:color="auto"/>
              <w:bottom w:val="single" w:sz="4" w:space="0" w:color="auto"/>
              <w:right w:val="single" w:sz="4" w:space="0" w:color="auto"/>
            </w:tcBorders>
            <w:hideMark/>
          </w:tcPr>
          <w:p w:rsidR="00EB699E" w:rsidRDefault="00794B06">
            <w:pPr>
              <w:rPr>
                <w:rFonts w:cs="Arial"/>
                <w:highlight w:val="cyan"/>
              </w:rPr>
            </w:pPr>
            <w:r>
              <w:rPr>
                <w:rFonts w:cs="Arial"/>
                <w:highlight w:val="cyan"/>
              </w:rPr>
              <w:t>Location2</w:t>
            </w:r>
          </w:p>
        </w:tc>
        <w:tc>
          <w:tcPr>
            <w:tcW w:w="2374" w:type="dxa"/>
            <w:tcBorders>
              <w:top w:val="single" w:sz="4" w:space="0" w:color="auto"/>
              <w:left w:val="single" w:sz="4" w:space="0" w:color="auto"/>
              <w:bottom w:val="single" w:sz="4" w:space="0" w:color="auto"/>
              <w:right w:val="single" w:sz="4" w:space="0" w:color="auto"/>
            </w:tcBorders>
            <w:hideMark/>
          </w:tcPr>
          <w:p w:rsidR="00EB699E" w:rsidRDefault="00794B06">
            <w:pPr>
              <w:rPr>
                <w:rFonts w:cs="Arial"/>
                <w:highlight w:val="cyan"/>
              </w:rPr>
            </w:pPr>
            <w:r>
              <w:rPr>
                <w:rFonts w:cs="Arial"/>
                <w:highlight w:val="cyan"/>
              </w:rPr>
              <w:t>LocationServices_Data1</w:t>
            </w:r>
          </w:p>
        </w:tc>
      </w:tr>
      <w:tr w:rsidR="00EB699E" w:rsidTr="00EB699E">
        <w:trPr>
          <w:jc w:val="center"/>
        </w:trPr>
        <w:tc>
          <w:tcPr>
            <w:tcW w:w="1596" w:type="dxa"/>
            <w:tcBorders>
              <w:top w:val="single" w:sz="4" w:space="0" w:color="auto"/>
              <w:left w:val="single" w:sz="4" w:space="0" w:color="auto"/>
              <w:bottom w:val="single" w:sz="4" w:space="0" w:color="auto"/>
              <w:right w:val="single" w:sz="4" w:space="0" w:color="auto"/>
            </w:tcBorders>
            <w:hideMark/>
          </w:tcPr>
          <w:p w:rsidR="00EB699E" w:rsidRDefault="00794B06">
            <w:pPr>
              <w:jc w:val="center"/>
              <w:rPr>
                <w:rFonts w:cs="Arial"/>
                <w:highlight w:val="cyan"/>
              </w:rPr>
            </w:pPr>
            <w:r>
              <w:rPr>
                <w:rFonts w:cs="Arial"/>
                <w:highlight w:val="cyan"/>
              </w:rPr>
              <w:t>3</w:t>
            </w:r>
          </w:p>
        </w:tc>
        <w:tc>
          <w:tcPr>
            <w:tcW w:w="1800" w:type="dxa"/>
            <w:tcBorders>
              <w:top w:val="single" w:sz="4" w:space="0" w:color="auto"/>
              <w:left w:val="single" w:sz="4" w:space="0" w:color="auto"/>
              <w:bottom w:val="single" w:sz="4" w:space="0" w:color="auto"/>
              <w:right w:val="single" w:sz="4" w:space="0" w:color="auto"/>
            </w:tcBorders>
            <w:hideMark/>
          </w:tcPr>
          <w:p w:rsidR="00EB699E" w:rsidRDefault="00794B06">
            <w:pPr>
              <w:rPr>
                <w:rFonts w:cs="Arial"/>
                <w:highlight w:val="cyan"/>
              </w:rPr>
            </w:pPr>
            <w:r>
              <w:rPr>
                <w:rFonts w:cs="Arial"/>
                <w:highlight w:val="cyan"/>
              </w:rPr>
              <w:t>LocationQuality</w:t>
            </w:r>
          </w:p>
        </w:tc>
        <w:tc>
          <w:tcPr>
            <w:tcW w:w="2374" w:type="dxa"/>
            <w:tcBorders>
              <w:top w:val="single" w:sz="4" w:space="0" w:color="auto"/>
              <w:left w:val="single" w:sz="4" w:space="0" w:color="auto"/>
              <w:bottom w:val="single" w:sz="4" w:space="0" w:color="auto"/>
              <w:right w:val="single" w:sz="4" w:space="0" w:color="auto"/>
            </w:tcBorders>
            <w:hideMark/>
          </w:tcPr>
          <w:p w:rsidR="00EB699E" w:rsidRDefault="00794B06">
            <w:pPr>
              <w:rPr>
                <w:rFonts w:cs="Arial"/>
                <w:highlight w:val="cyan"/>
              </w:rPr>
            </w:pPr>
            <w:r>
              <w:rPr>
                <w:rFonts w:cs="Arial"/>
                <w:highlight w:val="cyan"/>
              </w:rPr>
              <w:t>LocationServices_Data1</w:t>
            </w:r>
          </w:p>
        </w:tc>
      </w:tr>
      <w:tr w:rsidR="00EB699E" w:rsidTr="00EB699E">
        <w:trPr>
          <w:jc w:val="center"/>
        </w:trPr>
        <w:tc>
          <w:tcPr>
            <w:tcW w:w="1596" w:type="dxa"/>
            <w:tcBorders>
              <w:top w:val="single" w:sz="4" w:space="0" w:color="auto"/>
              <w:left w:val="single" w:sz="4" w:space="0" w:color="auto"/>
              <w:bottom w:val="single" w:sz="4" w:space="0" w:color="auto"/>
              <w:right w:val="single" w:sz="4" w:space="0" w:color="auto"/>
            </w:tcBorders>
            <w:hideMark/>
          </w:tcPr>
          <w:p w:rsidR="00EB699E" w:rsidRDefault="00794B06">
            <w:pPr>
              <w:jc w:val="center"/>
              <w:rPr>
                <w:rFonts w:cs="Arial"/>
                <w:highlight w:val="cyan"/>
              </w:rPr>
            </w:pPr>
            <w:r>
              <w:rPr>
                <w:rFonts w:cs="Arial"/>
                <w:highlight w:val="cyan"/>
              </w:rPr>
              <w:t>4</w:t>
            </w:r>
          </w:p>
        </w:tc>
        <w:tc>
          <w:tcPr>
            <w:tcW w:w="1800" w:type="dxa"/>
            <w:tcBorders>
              <w:top w:val="single" w:sz="4" w:space="0" w:color="auto"/>
              <w:left w:val="single" w:sz="4" w:space="0" w:color="auto"/>
              <w:bottom w:val="single" w:sz="4" w:space="0" w:color="auto"/>
              <w:right w:val="single" w:sz="4" w:space="0" w:color="auto"/>
            </w:tcBorders>
            <w:hideMark/>
          </w:tcPr>
          <w:p w:rsidR="00EB699E" w:rsidRDefault="00794B06">
            <w:pPr>
              <w:rPr>
                <w:rFonts w:cs="Arial"/>
                <w:highlight w:val="cyan"/>
              </w:rPr>
            </w:pPr>
            <w:r>
              <w:rPr>
                <w:rFonts w:cs="Arial"/>
                <w:highlight w:val="cyan"/>
              </w:rPr>
              <w:t>SensorQuality</w:t>
            </w:r>
          </w:p>
        </w:tc>
        <w:tc>
          <w:tcPr>
            <w:tcW w:w="2374" w:type="dxa"/>
            <w:tcBorders>
              <w:top w:val="single" w:sz="4" w:space="0" w:color="auto"/>
              <w:left w:val="single" w:sz="4" w:space="0" w:color="auto"/>
              <w:bottom w:val="single" w:sz="4" w:space="0" w:color="auto"/>
              <w:right w:val="single" w:sz="4" w:space="0" w:color="auto"/>
            </w:tcBorders>
            <w:hideMark/>
          </w:tcPr>
          <w:p w:rsidR="00EB699E" w:rsidRDefault="00794B06">
            <w:pPr>
              <w:rPr>
                <w:rFonts w:cs="Arial"/>
                <w:highlight w:val="cyan"/>
              </w:rPr>
            </w:pPr>
            <w:r>
              <w:rPr>
                <w:rFonts w:cs="Arial"/>
                <w:highlight w:val="cyan"/>
              </w:rPr>
              <w:t>LocationServices_Data1</w:t>
            </w:r>
          </w:p>
        </w:tc>
      </w:tr>
      <w:tr w:rsidR="00EB699E" w:rsidTr="00EB699E">
        <w:trPr>
          <w:jc w:val="center"/>
        </w:trPr>
        <w:tc>
          <w:tcPr>
            <w:tcW w:w="1596" w:type="dxa"/>
            <w:tcBorders>
              <w:top w:val="single" w:sz="4" w:space="0" w:color="auto"/>
              <w:left w:val="single" w:sz="4" w:space="0" w:color="auto"/>
              <w:bottom w:val="single" w:sz="4" w:space="0" w:color="auto"/>
              <w:right w:val="single" w:sz="4" w:space="0" w:color="auto"/>
            </w:tcBorders>
            <w:hideMark/>
          </w:tcPr>
          <w:p w:rsidR="00EB699E" w:rsidRDefault="00794B06">
            <w:pPr>
              <w:jc w:val="center"/>
              <w:rPr>
                <w:rFonts w:cs="Arial"/>
                <w:highlight w:val="cyan"/>
              </w:rPr>
            </w:pPr>
            <w:r>
              <w:rPr>
                <w:rFonts w:cs="Arial"/>
                <w:highlight w:val="cyan"/>
              </w:rPr>
              <w:t>5</w:t>
            </w:r>
          </w:p>
        </w:tc>
        <w:tc>
          <w:tcPr>
            <w:tcW w:w="1800" w:type="dxa"/>
            <w:tcBorders>
              <w:top w:val="single" w:sz="4" w:space="0" w:color="auto"/>
              <w:left w:val="single" w:sz="4" w:space="0" w:color="auto"/>
              <w:bottom w:val="single" w:sz="4" w:space="0" w:color="auto"/>
              <w:right w:val="single" w:sz="4" w:space="0" w:color="auto"/>
            </w:tcBorders>
            <w:hideMark/>
          </w:tcPr>
          <w:p w:rsidR="00EB699E" w:rsidRDefault="00794B06">
            <w:pPr>
              <w:rPr>
                <w:rFonts w:cs="Arial"/>
                <w:highlight w:val="cyan"/>
              </w:rPr>
            </w:pPr>
            <w:r>
              <w:rPr>
                <w:rFonts w:cs="Arial"/>
                <w:highlight w:val="cyan"/>
              </w:rPr>
              <w:t>SkyView</w:t>
            </w:r>
          </w:p>
        </w:tc>
        <w:tc>
          <w:tcPr>
            <w:tcW w:w="2374" w:type="dxa"/>
            <w:tcBorders>
              <w:top w:val="single" w:sz="4" w:space="0" w:color="auto"/>
              <w:left w:val="single" w:sz="4" w:space="0" w:color="auto"/>
              <w:bottom w:val="single" w:sz="4" w:space="0" w:color="auto"/>
              <w:right w:val="single" w:sz="4" w:space="0" w:color="auto"/>
            </w:tcBorders>
            <w:hideMark/>
          </w:tcPr>
          <w:p w:rsidR="00EB699E" w:rsidRDefault="00794B06">
            <w:pPr>
              <w:rPr>
                <w:rFonts w:cs="Arial"/>
                <w:highlight w:val="cyan"/>
              </w:rPr>
            </w:pPr>
            <w:r>
              <w:rPr>
                <w:rFonts w:cs="Arial"/>
                <w:highlight w:val="cyan"/>
              </w:rPr>
              <w:t>LocationServices_Data2</w:t>
            </w:r>
          </w:p>
        </w:tc>
      </w:tr>
      <w:tr w:rsidR="00EB699E" w:rsidTr="00EB699E">
        <w:trPr>
          <w:jc w:val="center"/>
        </w:trPr>
        <w:tc>
          <w:tcPr>
            <w:tcW w:w="1596" w:type="dxa"/>
            <w:tcBorders>
              <w:top w:val="single" w:sz="4" w:space="0" w:color="auto"/>
              <w:left w:val="single" w:sz="4" w:space="0" w:color="auto"/>
              <w:bottom w:val="single" w:sz="4" w:space="0" w:color="auto"/>
              <w:right w:val="single" w:sz="4" w:space="0" w:color="auto"/>
            </w:tcBorders>
            <w:hideMark/>
          </w:tcPr>
          <w:p w:rsidR="00EB699E" w:rsidRDefault="00794B06">
            <w:pPr>
              <w:jc w:val="center"/>
              <w:rPr>
                <w:rFonts w:cs="Arial"/>
                <w:highlight w:val="cyan"/>
              </w:rPr>
            </w:pPr>
            <w:r>
              <w:rPr>
                <w:rFonts w:cs="Arial"/>
                <w:highlight w:val="cyan"/>
              </w:rPr>
              <w:t>6</w:t>
            </w:r>
          </w:p>
        </w:tc>
        <w:tc>
          <w:tcPr>
            <w:tcW w:w="1800" w:type="dxa"/>
            <w:tcBorders>
              <w:top w:val="single" w:sz="4" w:space="0" w:color="auto"/>
              <w:left w:val="single" w:sz="4" w:space="0" w:color="auto"/>
              <w:bottom w:val="single" w:sz="4" w:space="0" w:color="auto"/>
              <w:right w:val="single" w:sz="4" w:space="0" w:color="auto"/>
            </w:tcBorders>
            <w:hideMark/>
          </w:tcPr>
          <w:p w:rsidR="00EB699E" w:rsidRDefault="00794B06">
            <w:pPr>
              <w:rPr>
                <w:rFonts w:cs="Arial"/>
                <w:highlight w:val="cyan"/>
              </w:rPr>
            </w:pPr>
            <w:r>
              <w:rPr>
                <w:rFonts w:cs="Arial"/>
                <w:highlight w:val="cyan"/>
              </w:rPr>
              <w:t>Location3</w:t>
            </w:r>
          </w:p>
        </w:tc>
        <w:tc>
          <w:tcPr>
            <w:tcW w:w="2374" w:type="dxa"/>
            <w:tcBorders>
              <w:top w:val="single" w:sz="4" w:space="0" w:color="auto"/>
              <w:left w:val="single" w:sz="4" w:space="0" w:color="auto"/>
              <w:bottom w:val="single" w:sz="4" w:space="0" w:color="auto"/>
              <w:right w:val="single" w:sz="4" w:space="0" w:color="auto"/>
            </w:tcBorders>
            <w:hideMark/>
          </w:tcPr>
          <w:p w:rsidR="00EB699E" w:rsidRDefault="00794B06">
            <w:pPr>
              <w:rPr>
                <w:rFonts w:cs="Arial"/>
                <w:highlight w:val="cyan"/>
              </w:rPr>
            </w:pPr>
            <w:r>
              <w:rPr>
                <w:rFonts w:cs="Arial"/>
                <w:highlight w:val="cyan"/>
              </w:rPr>
              <w:t>LocationServices_Data1</w:t>
            </w:r>
          </w:p>
        </w:tc>
      </w:tr>
      <w:tr w:rsidR="00EB699E" w:rsidTr="00EB699E">
        <w:trPr>
          <w:jc w:val="center"/>
        </w:trPr>
        <w:tc>
          <w:tcPr>
            <w:tcW w:w="1596" w:type="dxa"/>
            <w:tcBorders>
              <w:top w:val="single" w:sz="4" w:space="0" w:color="auto"/>
              <w:left w:val="single" w:sz="4" w:space="0" w:color="auto"/>
              <w:bottom w:val="single" w:sz="4" w:space="0" w:color="auto"/>
              <w:right w:val="single" w:sz="4" w:space="0" w:color="auto"/>
            </w:tcBorders>
            <w:hideMark/>
          </w:tcPr>
          <w:p w:rsidR="00EB699E" w:rsidRDefault="00794B06">
            <w:pPr>
              <w:jc w:val="center"/>
              <w:rPr>
                <w:rFonts w:cs="Arial"/>
                <w:highlight w:val="cyan"/>
              </w:rPr>
            </w:pPr>
            <w:r>
              <w:rPr>
                <w:rFonts w:cs="Arial"/>
                <w:highlight w:val="cyan"/>
              </w:rPr>
              <w:t>7</w:t>
            </w:r>
          </w:p>
        </w:tc>
        <w:tc>
          <w:tcPr>
            <w:tcW w:w="1800" w:type="dxa"/>
            <w:tcBorders>
              <w:top w:val="single" w:sz="4" w:space="0" w:color="auto"/>
              <w:left w:val="single" w:sz="4" w:space="0" w:color="auto"/>
              <w:bottom w:val="single" w:sz="4" w:space="0" w:color="auto"/>
              <w:right w:val="single" w:sz="4" w:space="0" w:color="auto"/>
            </w:tcBorders>
            <w:hideMark/>
          </w:tcPr>
          <w:p w:rsidR="00EB699E" w:rsidRDefault="00794B06">
            <w:pPr>
              <w:rPr>
                <w:rFonts w:cs="Arial"/>
                <w:highlight w:val="cyan"/>
              </w:rPr>
            </w:pPr>
            <w:r>
              <w:rPr>
                <w:rFonts w:cs="Arial"/>
                <w:highlight w:val="cyan"/>
              </w:rPr>
              <w:t>Location4</w:t>
            </w:r>
          </w:p>
        </w:tc>
        <w:tc>
          <w:tcPr>
            <w:tcW w:w="2374" w:type="dxa"/>
            <w:tcBorders>
              <w:top w:val="single" w:sz="4" w:space="0" w:color="auto"/>
              <w:left w:val="single" w:sz="4" w:space="0" w:color="auto"/>
              <w:bottom w:val="single" w:sz="4" w:space="0" w:color="auto"/>
              <w:right w:val="single" w:sz="4" w:space="0" w:color="auto"/>
            </w:tcBorders>
            <w:hideMark/>
          </w:tcPr>
          <w:p w:rsidR="00EB699E" w:rsidRDefault="00794B06">
            <w:pPr>
              <w:rPr>
                <w:rFonts w:cs="Arial"/>
                <w:highlight w:val="cyan"/>
              </w:rPr>
            </w:pPr>
            <w:r>
              <w:rPr>
                <w:rFonts w:cs="Arial"/>
                <w:highlight w:val="cyan"/>
              </w:rPr>
              <w:t>LocationServices_Data1</w:t>
            </w:r>
          </w:p>
        </w:tc>
      </w:tr>
      <w:tr w:rsidR="00EB699E" w:rsidTr="00EB699E">
        <w:trPr>
          <w:jc w:val="center"/>
        </w:trPr>
        <w:tc>
          <w:tcPr>
            <w:tcW w:w="1596" w:type="dxa"/>
            <w:tcBorders>
              <w:top w:val="single" w:sz="4" w:space="0" w:color="auto"/>
              <w:left w:val="single" w:sz="4" w:space="0" w:color="auto"/>
              <w:bottom w:val="single" w:sz="4" w:space="0" w:color="auto"/>
              <w:right w:val="single" w:sz="4" w:space="0" w:color="auto"/>
            </w:tcBorders>
            <w:hideMark/>
          </w:tcPr>
          <w:p w:rsidR="00EB699E" w:rsidRDefault="00794B06">
            <w:pPr>
              <w:jc w:val="center"/>
              <w:rPr>
                <w:rFonts w:cs="Arial"/>
                <w:highlight w:val="cyan"/>
              </w:rPr>
            </w:pPr>
            <w:r>
              <w:rPr>
                <w:rFonts w:cs="Arial"/>
                <w:highlight w:val="cyan"/>
              </w:rPr>
              <w:t>8</w:t>
            </w:r>
          </w:p>
        </w:tc>
        <w:tc>
          <w:tcPr>
            <w:tcW w:w="1800" w:type="dxa"/>
            <w:tcBorders>
              <w:top w:val="single" w:sz="4" w:space="0" w:color="auto"/>
              <w:left w:val="single" w:sz="4" w:space="0" w:color="auto"/>
              <w:bottom w:val="single" w:sz="4" w:space="0" w:color="auto"/>
              <w:right w:val="single" w:sz="4" w:space="0" w:color="auto"/>
            </w:tcBorders>
            <w:hideMark/>
          </w:tcPr>
          <w:p w:rsidR="00EB699E" w:rsidRDefault="00794B06">
            <w:pPr>
              <w:rPr>
                <w:rFonts w:cs="Arial"/>
                <w:highlight w:val="cyan"/>
              </w:rPr>
            </w:pPr>
            <w:r>
              <w:rPr>
                <w:rFonts w:cs="Arial"/>
                <w:highlight w:val="cyan"/>
              </w:rPr>
              <w:t>Location5</w:t>
            </w:r>
          </w:p>
        </w:tc>
        <w:tc>
          <w:tcPr>
            <w:tcW w:w="2374" w:type="dxa"/>
            <w:tcBorders>
              <w:top w:val="single" w:sz="4" w:space="0" w:color="auto"/>
              <w:left w:val="single" w:sz="4" w:space="0" w:color="auto"/>
              <w:bottom w:val="single" w:sz="4" w:space="0" w:color="auto"/>
              <w:right w:val="single" w:sz="4" w:space="0" w:color="auto"/>
            </w:tcBorders>
            <w:hideMark/>
          </w:tcPr>
          <w:p w:rsidR="00EB699E" w:rsidRDefault="00794B06">
            <w:pPr>
              <w:rPr>
                <w:rFonts w:cs="Arial"/>
                <w:highlight w:val="cyan"/>
              </w:rPr>
            </w:pPr>
            <w:r>
              <w:rPr>
                <w:rFonts w:cs="Arial"/>
                <w:highlight w:val="cyan"/>
              </w:rPr>
              <w:t>LocationServices_Data1</w:t>
            </w:r>
          </w:p>
        </w:tc>
      </w:tr>
    </w:tbl>
    <w:p w:rsidR="00EB699E" w:rsidRDefault="00EB699E" w:rsidP="00EB699E">
      <w:pPr>
        <w:rPr>
          <w:rFonts w:cs="Arial"/>
          <w:highlight w:val="cyan"/>
        </w:rPr>
      </w:pPr>
    </w:p>
    <w:p w:rsidR="00EB699E" w:rsidRDefault="00794B06" w:rsidP="00EB699E">
      <w:pPr>
        <w:rPr>
          <w:rFonts w:cs="Arial"/>
          <w:highlight w:val="cyan"/>
        </w:rPr>
      </w:pPr>
      <w:r>
        <w:rPr>
          <w:rFonts w:cs="Arial"/>
          <w:highlight w:val="cyan"/>
        </w:rPr>
        <w:t xml:space="preserve">     </w:t>
      </w:r>
    </w:p>
    <w:p w:rsidR="00EB699E" w:rsidRDefault="00794B06" w:rsidP="00EB699E">
      <w:pPr>
        <w:rPr>
          <w:highlight w:val="cyan"/>
        </w:rPr>
      </w:pPr>
      <w:r>
        <w:rPr>
          <w:highlight w:val="cyan"/>
        </w:rPr>
        <w:t>GNSS Message Type: Location 2 (Note cluster only uses “Compass Direction” from this message when Message Type is 0x2 (Location2).</w:t>
      </w:r>
    </w:p>
    <w:p w:rsidR="00EB699E" w:rsidRDefault="00EB699E" w:rsidP="00EB699E">
      <w:pPr>
        <w:rPr>
          <w:highlight w:val="cyan"/>
        </w:rPr>
      </w:pPr>
    </w:p>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89"/>
        <w:gridCol w:w="787"/>
        <w:gridCol w:w="1146"/>
        <w:gridCol w:w="1431"/>
        <w:gridCol w:w="1097"/>
        <w:gridCol w:w="2885"/>
      </w:tblGrid>
      <w:tr w:rsidR="00EB699E" w:rsidTr="00EB699E">
        <w:trPr>
          <w:jc w:val="center"/>
        </w:trPr>
        <w:tc>
          <w:tcPr>
            <w:tcW w:w="2389" w:type="dxa"/>
            <w:tcBorders>
              <w:top w:val="single" w:sz="4" w:space="0" w:color="auto"/>
              <w:left w:val="single" w:sz="4" w:space="0" w:color="auto"/>
              <w:bottom w:val="single" w:sz="4" w:space="0" w:color="auto"/>
              <w:right w:val="single" w:sz="4" w:space="0" w:color="auto"/>
            </w:tcBorders>
            <w:shd w:val="pct15" w:color="auto" w:fill="auto"/>
            <w:vAlign w:val="center"/>
            <w:hideMark/>
          </w:tcPr>
          <w:p w:rsidR="00EB699E" w:rsidRDefault="00794B06">
            <w:pPr>
              <w:jc w:val="center"/>
              <w:rPr>
                <w:rFonts w:cs="Arial"/>
                <w:b/>
                <w:highlight w:val="cyan"/>
              </w:rPr>
            </w:pPr>
            <w:r>
              <w:rPr>
                <w:rFonts w:cs="Arial"/>
                <w:b/>
                <w:highlight w:val="cyan"/>
              </w:rPr>
              <w:t>Data Field</w:t>
            </w:r>
          </w:p>
        </w:tc>
        <w:tc>
          <w:tcPr>
            <w:tcW w:w="787" w:type="dxa"/>
            <w:tcBorders>
              <w:top w:val="single" w:sz="4" w:space="0" w:color="auto"/>
              <w:left w:val="single" w:sz="4" w:space="0" w:color="auto"/>
              <w:bottom w:val="single" w:sz="4" w:space="0" w:color="auto"/>
              <w:right w:val="single" w:sz="4" w:space="0" w:color="auto"/>
            </w:tcBorders>
            <w:shd w:val="pct15" w:color="auto" w:fill="auto"/>
            <w:vAlign w:val="center"/>
            <w:hideMark/>
          </w:tcPr>
          <w:p w:rsidR="00EB699E" w:rsidRDefault="00794B06">
            <w:pPr>
              <w:jc w:val="center"/>
              <w:rPr>
                <w:rFonts w:cs="Arial"/>
                <w:b/>
                <w:highlight w:val="cyan"/>
              </w:rPr>
            </w:pPr>
            <w:r>
              <w:rPr>
                <w:rFonts w:cs="Arial"/>
                <w:b/>
                <w:highlight w:val="cyan"/>
              </w:rPr>
              <w:t>Length</w:t>
            </w:r>
          </w:p>
          <w:p w:rsidR="00EB699E" w:rsidRDefault="00794B06">
            <w:pPr>
              <w:jc w:val="center"/>
              <w:rPr>
                <w:rFonts w:cs="Arial"/>
                <w:b/>
                <w:highlight w:val="cyan"/>
              </w:rPr>
            </w:pPr>
            <w:r>
              <w:rPr>
                <w:rFonts w:cs="Arial"/>
                <w:b/>
                <w:highlight w:val="cyan"/>
              </w:rPr>
              <w:t>(bits)</w:t>
            </w:r>
          </w:p>
        </w:tc>
        <w:tc>
          <w:tcPr>
            <w:tcW w:w="1146" w:type="dxa"/>
            <w:tcBorders>
              <w:top w:val="single" w:sz="4" w:space="0" w:color="auto"/>
              <w:left w:val="single" w:sz="4" w:space="0" w:color="auto"/>
              <w:bottom w:val="single" w:sz="4" w:space="0" w:color="auto"/>
              <w:right w:val="single" w:sz="4" w:space="0" w:color="auto"/>
            </w:tcBorders>
            <w:shd w:val="pct15" w:color="auto" w:fill="auto"/>
            <w:vAlign w:val="center"/>
            <w:hideMark/>
          </w:tcPr>
          <w:p w:rsidR="00EB699E" w:rsidRDefault="00794B06">
            <w:pPr>
              <w:jc w:val="center"/>
              <w:rPr>
                <w:rFonts w:cs="Arial"/>
                <w:b/>
                <w:highlight w:val="cyan"/>
              </w:rPr>
            </w:pPr>
            <w:r>
              <w:rPr>
                <w:rFonts w:cs="Arial"/>
                <w:b/>
                <w:highlight w:val="cyan"/>
              </w:rPr>
              <w:t>Value</w:t>
            </w:r>
          </w:p>
          <w:p w:rsidR="00EB699E" w:rsidRDefault="00794B06">
            <w:pPr>
              <w:jc w:val="center"/>
              <w:rPr>
                <w:rFonts w:cs="Arial"/>
                <w:b/>
                <w:highlight w:val="cyan"/>
              </w:rPr>
            </w:pPr>
            <w:r>
              <w:rPr>
                <w:rFonts w:cs="Arial"/>
                <w:b/>
                <w:highlight w:val="cyan"/>
              </w:rPr>
              <w:t>Range</w:t>
            </w:r>
          </w:p>
        </w:tc>
        <w:tc>
          <w:tcPr>
            <w:tcW w:w="1431" w:type="dxa"/>
            <w:tcBorders>
              <w:top w:val="single" w:sz="4" w:space="0" w:color="auto"/>
              <w:left w:val="single" w:sz="4" w:space="0" w:color="auto"/>
              <w:bottom w:val="single" w:sz="4" w:space="0" w:color="auto"/>
              <w:right w:val="single" w:sz="4" w:space="0" w:color="auto"/>
            </w:tcBorders>
            <w:shd w:val="pct15" w:color="auto" w:fill="auto"/>
            <w:vAlign w:val="center"/>
            <w:hideMark/>
          </w:tcPr>
          <w:p w:rsidR="00EB699E" w:rsidRDefault="00794B06">
            <w:pPr>
              <w:jc w:val="center"/>
              <w:rPr>
                <w:rFonts w:cs="Arial"/>
                <w:b/>
                <w:highlight w:val="cyan"/>
              </w:rPr>
            </w:pPr>
            <w:r>
              <w:rPr>
                <w:rFonts w:cs="Arial"/>
                <w:b/>
                <w:highlight w:val="cyan"/>
              </w:rPr>
              <w:t>Literals</w:t>
            </w:r>
          </w:p>
        </w:tc>
        <w:tc>
          <w:tcPr>
            <w:tcW w:w="1097" w:type="dxa"/>
            <w:tcBorders>
              <w:top w:val="single" w:sz="4" w:space="0" w:color="auto"/>
              <w:left w:val="single" w:sz="4" w:space="0" w:color="auto"/>
              <w:bottom w:val="single" w:sz="4" w:space="0" w:color="auto"/>
              <w:right w:val="single" w:sz="4" w:space="0" w:color="auto"/>
            </w:tcBorders>
            <w:shd w:val="pct15" w:color="auto" w:fill="auto"/>
            <w:vAlign w:val="center"/>
            <w:hideMark/>
          </w:tcPr>
          <w:p w:rsidR="00EB699E" w:rsidRDefault="00794B06">
            <w:pPr>
              <w:jc w:val="center"/>
              <w:rPr>
                <w:rFonts w:cs="Arial"/>
                <w:b/>
                <w:highlight w:val="cyan"/>
              </w:rPr>
            </w:pPr>
            <w:r>
              <w:rPr>
                <w:rFonts w:cs="Arial"/>
                <w:b/>
                <w:highlight w:val="cyan"/>
              </w:rPr>
              <w:t>Value</w:t>
            </w:r>
          </w:p>
        </w:tc>
        <w:tc>
          <w:tcPr>
            <w:tcW w:w="2885" w:type="dxa"/>
            <w:tcBorders>
              <w:top w:val="single" w:sz="4" w:space="0" w:color="auto"/>
              <w:left w:val="single" w:sz="4" w:space="0" w:color="auto"/>
              <w:bottom w:val="single" w:sz="4" w:space="0" w:color="auto"/>
              <w:right w:val="single" w:sz="4" w:space="0" w:color="auto"/>
            </w:tcBorders>
            <w:shd w:val="pct15" w:color="auto" w:fill="auto"/>
            <w:vAlign w:val="center"/>
            <w:hideMark/>
          </w:tcPr>
          <w:p w:rsidR="00EB699E" w:rsidRDefault="00794B06">
            <w:pPr>
              <w:jc w:val="center"/>
              <w:rPr>
                <w:rFonts w:cs="Arial"/>
                <w:b/>
                <w:highlight w:val="cyan"/>
              </w:rPr>
            </w:pPr>
            <w:r>
              <w:rPr>
                <w:rFonts w:cs="Arial"/>
                <w:b/>
                <w:highlight w:val="cyan"/>
              </w:rPr>
              <w:t>Description</w:t>
            </w:r>
          </w:p>
        </w:tc>
      </w:tr>
      <w:tr w:rsidR="00EB699E" w:rsidTr="00EB699E">
        <w:trPr>
          <w:jc w:val="center"/>
        </w:trPr>
        <w:tc>
          <w:tcPr>
            <w:tcW w:w="2389" w:type="dxa"/>
            <w:tcBorders>
              <w:top w:val="single" w:sz="4" w:space="0" w:color="auto"/>
              <w:left w:val="single" w:sz="4" w:space="0" w:color="auto"/>
              <w:bottom w:val="single" w:sz="4" w:space="0" w:color="auto"/>
              <w:right w:val="single" w:sz="4" w:space="0" w:color="auto"/>
            </w:tcBorders>
            <w:vAlign w:val="center"/>
            <w:hideMark/>
          </w:tcPr>
          <w:p w:rsidR="00EB699E" w:rsidRDefault="00794B06">
            <w:pPr>
              <w:rPr>
                <w:rFonts w:cs="Arial"/>
                <w:highlight w:val="cyan"/>
              </w:rPr>
            </w:pPr>
            <w:r>
              <w:rPr>
                <w:rFonts w:cs="Arial"/>
                <w:highlight w:val="cyan"/>
              </w:rPr>
              <w:t>Message Type</w:t>
            </w:r>
          </w:p>
        </w:tc>
        <w:tc>
          <w:tcPr>
            <w:tcW w:w="78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4</w:t>
            </w:r>
          </w:p>
        </w:tc>
        <w:tc>
          <w:tcPr>
            <w:tcW w:w="1146"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2</w:t>
            </w: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Location2</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0x2</w:t>
            </w:r>
          </w:p>
        </w:tc>
        <w:tc>
          <w:tcPr>
            <w:tcW w:w="2885" w:type="dxa"/>
            <w:tcBorders>
              <w:top w:val="single" w:sz="4" w:space="0" w:color="auto"/>
              <w:left w:val="single" w:sz="4" w:space="0" w:color="auto"/>
              <w:bottom w:val="single" w:sz="4" w:space="0" w:color="auto"/>
              <w:right w:val="single" w:sz="4" w:space="0" w:color="auto"/>
            </w:tcBorders>
            <w:vAlign w:val="center"/>
            <w:hideMark/>
          </w:tcPr>
          <w:p w:rsidR="00EB699E" w:rsidRDefault="00794B06">
            <w:pPr>
              <w:rPr>
                <w:rFonts w:cs="Arial"/>
                <w:highlight w:val="cyan"/>
              </w:rPr>
            </w:pPr>
            <w:r>
              <w:rPr>
                <w:rFonts w:cs="Arial"/>
                <w:highlight w:val="cyan"/>
              </w:rPr>
              <w:t xml:space="preserve">See </w:t>
            </w:r>
            <w:r>
              <w:rPr>
                <w:rFonts w:cs="Arial"/>
                <w:i/>
                <w:highlight w:val="cyan"/>
              </w:rPr>
              <w:t>Message Type Definition Table.</w:t>
            </w:r>
          </w:p>
        </w:tc>
      </w:tr>
      <w:tr w:rsidR="00EB699E" w:rsidTr="00EB699E">
        <w:trPr>
          <w:jc w:val="center"/>
        </w:trPr>
        <w:tc>
          <w:tcPr>
            <w:tcW w:w="2389" w:type="dxa"/>
            <w:vMerge w:val="restart"/>
            <w:tcBorders>
              <w:top w:val="single" w:sz="4" w:space="0" w:color="auto"/>
              <w:left w:val="single" w:sz="4" w:space="0" w:color="auto"/>
              <w:bottom w:val="single" w:sz="4" w:space="0" w:color="auto"/>
              <w:right w:val="single" w:sz="4" w:space="0" w:color="auto"/>
            </w:tcBorders>
            <w:vAlign w:val="center"/>
            <w:hideMark/>
          </w:tcPr>
          <w:p w:rsidR="00EB699E" w:rsidRDefault="00794B06">
            <w:pPr>
              <w:rPr>
                <w:rFonts w:cs="Arial"/>
                <w:highlight w:val="cyan"/>
              </w:rPr>
            </w:pPr>
            <w:r>
              <w:rPr>
                <w:rFonts w:cs="Arial"/>
                <w:highlight w:val="cyan"/>
              </w:rPr>
              <w:t>Heading</w:t>
            </w:r>
          </w:p>
        </w:tc>
        <w:tc>
          <w:tcPr>
            <w:tcW w:w="787" w:type="dxa"/>
            <w:vMerge w:val="restart"/>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12</w:t>
            </w:r>
          </w:p>
        </w:tc>
        <w:tc>
          <w:tcPr>
            <w:tcW w:w="1146" w:type="dxa"/>
            <w:vMerge w:val="restart"/>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 – 359.9</w:t>
            </w: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0x000</w:t>
            </w:r>
          </w:p>
        </w:tc>
        <w:tc>
          <w:tcPr>
            <w:tcW w:w="2885" w:type="dxa"/>
            <w:vMerge w:val="restart"/>
            <w:tcBorders>
              <w:top w:val="single" w:sz="4" w:space="0" w:color="auto"/>
              <w:left w:val="single" w:sz="4" w:space="0" w:color="auto"/>
              <w:bottom w:val="single" w:sz="4" w:space="0" w:color="auto"/>
              <w:right w:val="single" w:sz="4" w:space="0" w:color="auto"/>
            </w:tcBorders>
            <w:vAlign w:val="center"/>
            <w:hideMark/>
          </w:tcPr>
          <w:p w:rsidR="00EB699E" w:rsidRDefault="00794B06">
            <w:pPr>
              <w:rPr>
                <w:rFonts w:cs="Arial"/>
                <w:highlight w:val="cyan"/>
              </w:rPr>
            </w:pPr>
            <w:r>
              <w:rPr>
                <w:rFonts w:cs="Arial"/>
                <w:highlight w:val="cyan"/>
              </w:rPr>
              <w:t>Indicates the WGS84 Heading in degrees.</w:t>
            </w:r>
          </w:p>
        </w:tc>
      </w:tr>
      <w:tr w:rsidR="00EB699E" w:rsidTr="00EB699E">
        <w:trPr>
          <w:jc w:val="center"/>
        </w:trPr>
        <w:tc>
          <w:tcPr>
            <w:tcW w:w="2389"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787"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146"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0.1</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0x001</w:t>
            </w:r>
          </w:p>
        </w:tc>
        <w:tc>
          <w:tcPr>
            <w:tcW w:w="2885"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r>
      <w:tr w:rsidR="00EB699E" w:rsidTr="00EB699E">
        <w:trPr>
          <w:jc w:val="center"/>
        </w:trPr>
        <w:tc>
          <w:tcPr>
            <w:tcW w:w="2389"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787"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146"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w:t>
            </w:r>
          </w:p>
        </w:tc>
        <w:tc>
          <w:tcPr>
            <w:tcW w:w="2885"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r>
      <w:tr w:rsidR="00EB699E" w:rsidTr="00EB699E">
        <w:trPr>
          <w:jc w:val="center"/>
        </w:trPr>
        <w:tc>
          <w:tcPr>
            <w:tcW w:w="2389"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787"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146"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359.9</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0xE0F</w:t>
            </w:r>
          </w:p>
        </w:tc>
        <w:tc>
          <w:tcPr>
            <w:tcW w:w="2885"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r>
      <w:tr w:rsidR="00EB699E" w:rsidTr="00EB699E">
        <w:trPr>
          <w:jc w:val="center"/>
        </w:trPr>
        <w:tc>
          <w:tcPr>
            <w:tcW w:w="2389" w:type="dxa"/>
            <w:vMerge w:val="restart"/>
            <w:tcBorders>
              <w:top w:val="single" w:sz="4" w:space="0" w:color="auto"/>
              <w:left w:val="single" w:sz="4" w:space="0" w:color="auto"/>
              <w:bottom w:val="single" w:sz="4" w:space="0" w:color="auto"/>
              <w:right w:val="single" w:sz="4" w:space="0" w:color="auto"/>
            </w:tcBorders>
            <w:vAlign w:val="center"/>
            <w:hideMark/>
          </w:tcPr>
          <w:p w:rsidR="00EB699E" w:rsidRDefault="00794B06">
            <w:pPr>
              <w:rPr>
                <w:rFonts w:cs="Arial"/>
                <w:highlight w:val="cyan"/>
              </w:rPr>
            </w:pPr>
            <w:r>
              <w:rPr>
                <w:rFonts w:cs="Arial"/>
                <w:highlight w:val="cyan"/>
              </w:rPr>
              <w:t>Mean Sea Level (MSL) Altitude</w:t>
            </w:r>
          </w:p>
          <w:p w:rsidR="008D3D68" w:rsidRDefault="008D3D68">
            <w:pPr>
              <w:rPr>
                <w:rFonts w:cs="Arial"/>
                <w:highlight w:val="cyan"/>
              </w:rPr>
            </w:pPr>
            <w:r w:rsidRPr="008D3D68">
              <w:rPr>
                <w:rFonts w:cs="Arial"/>
                <w:shd w:val="clear" w:color="auto" w:fill="FABF8F" w:themeFill="accent6" w:themeFillTint="99"/>
              </w:rPr>
              <w:t>(Elevation/Altitude)</w:t>
            </w:r>
          </w:p>
        </w:tc>
        <w:tc>
          <w:tcPr>
            <w:tcW w:w="787" w:type="dxa"/>
            <w:vMerge w:val="restart"/>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11</w:t>
            </w:r>
          </w:p>
        </w:tc>
        <w:tc>
          <w:tcPr>
            <w:tcW w:w="1146" w:type="dxa"/>
            <w:vMerge w:val="restart"/>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-1000 - 9000</w:t>
            </w: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-1000</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0x000</w:t>
            </w:r>
          </w:p>
        </w:tc>
        <w:tc>
          <w:tcPr>
            <w:tcW w:w="2885" w:type="dxa"/>
            <w:vMerge w:val="restart"/>
            <w:tcBorders>
              <w:top w:val="single" w:sz="4" w:space="0" w:color="auto"/>
              <w:left w:val="single" w:sz="4" w:space="0" w:color="auto"/>
              <w:bottom w:val="single" w:sz="4" w:space="0" w:color="auto"/>
              <w:right w:val="single" w:sz="4" w:space="0" w:color="auto"/>
            </w:tcBorders>
            <w:vAlign w:val="center"/>
            <w:hideMark/>
          </w:tcPr>
          <w:p w:rsidR="00EB699E" w:rsidRDefault="00794B06">
            <w:pPr>
              <w:rPr>
                <w:rFonts w:cs="Arial"/>
                <w:highlight w:val="cyan"/>
              </w:rPr>
            </w:pPr>
            <w:r>
              <w:rPr>
                <w:rFonts w:cs="Arial"/>
                <w:highlight w:val="cyan"/>
              </w:rPr>
              <w:t>Indicates the WGS84 altitude in meters.</w:t>
            </w:r>
          </w:p>
        </w:tc>
      </w:tr>
      <w:tr w:rsidR="00EB699E" w:rsidTr="00EB699E">
        <w:trPr>
          <w:jc w:val="center"/>
        </w:trPr>
        <w:tc>
          <w:tcPr>
            <w:tcW w:w="2389"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787"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146"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-995</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0x001</w:t>
            </w:r>
          </w:p>
        </w:tc>
        <w:tc>
          <w:tcPr>
            <w:tcW w:w="2885"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r>
      <w:tr w:rsidR="00EB699E" w:rsidTr="00EB699E">
        <w:trPr>
          <w:jc w:val="center"/>
        </w:trPr>
        <w:tc>
          <w:tcPr>
            <w:tcW w:w="2389"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787"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146"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w:t>
            </w:r>
          </w:p>
        </w:tc>
        <w:tc>
          <w:tcPr>
            <w:tcW w:w="2885"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r>
      <w:tr w:rsidR="00EB699E" w:rsidTr="00EB699E">
        <w:trPr>
          <w:jc w:val="center"/>
        </w:trPr>
        <w:tc>
          <w:tcPr>
            <w:tcW w:w="2389"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787"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146"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-5</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0x0C7</w:t>
            </w:r>
          </w:p>
        </w:tc>
        <w:tc>
          <w:tcPr>
            <w:tcW w:w="2885"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r>
      <w:tr w:rsidR="00EB699E" w:rsidTr="00EB699E">
        <w:trPr>
          <w:jc w:val="center"/>
        </w:trPr>
        <w:tc>
          <w:tcPr>
            <w:tcW w:w="2389"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787"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146"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0x0C8</w:t>
            </w:r>
          </w:p>
        </w:tc>
        <w:tc>
          <w:tcPr>
            <w:tcW w:w="2885"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r>
      <w:tr w:rsidR="00EB699E" w:rsidTr="00EB699E">
        <w:trPr>
          <w:jc w:val="center"/>
        </w:trPr>
        <w:tc>
          <w:tcPr>
            <w:tcW w:w="2389"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787"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146"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5</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0x0C9</w:t>
            </w:r>
          </w:p>
        </w:tc>
        <w:tc>
          <w:tcPr>
            <w:tcW w:w="2885"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r>
      <w:tr w:rsidR="00EB699E" w:rsidTr="00EB699E">
        <w:trPr>
          <w:jc w:val="center"/>
        </w:trPr>
        <w:tc>
          <w:tcPr>
            <w:tcW w:w="2389"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787"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146"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w:t>
            </w:r>
          </w:p>
        </w:tc>
        <w:tc>
          <w:tcPr>
            <w:tcW w:w="2885"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r>
      <w:tr w:rsidR="00EB699E" w:rsidTr="00EB699E">
        <w:trPr>
          <w:jc w:val="center"/>
        </w:trPr>
        <w:tc>
          <w:tcPr>
            <w:tcW w:w="2389"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787"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146"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9000</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0x7D0</w:t>
            </w:r>
          </w:p>
        </w:tc>
        <w:tc>
          <w:tcPr>
            <w:tcW w:w="2885"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r>
      <w:tr w:rsidR="00EB699E" w:rsidTr="00EB699E">
        <w:trPr>
          <w:jc w:val="center"/>
        </w:trPr>
        <w:tc>
          <w:tcPr>
            <w:tcW w:w="2389" w:type="dxa"/>
            <w:vMerge w:val="restart"/>
            <w:tcBorders>
              <w:top w:val="single" w:sz="4" w:space="0" w:color="auto"/>
              <w:left w:val="single" w:sz="4" w:space="0" w:color="auto"/>
              <w:bottom w:val="single" w:sz="4" w:space="0" w:color="auto"/>
              <w:right w:val="single" w:sz="4" w:space="0" w:color="auto"/>
            </w:tcBorders>
            <w:vAlign w:val="center"/>
            <w:hideMark/>
          </w:tcPr>
          <w:p w:rsidR="00EB699E" w:rsidRDefault="00794B06">
            <w:pPr>
              <w:rPr>
                <w:rFonts w:cs="Arial"/>
                <w:highlight w:val="cyan"/>
              </w:rPr>
            </w:pPr>
            <w:r>
              <w:rPr>
                <w:rFonts w:cs="Arial"/>
                <w:highlight w:val="cyan"/>
              </w:rPr>
              <w:t>Velocity</w:t>
            </w:r>
          </w:p>
        </w:tc>
        <w:tc>
          <w:tcPr>
            <w:tcW w:w="787" w:type="dxa"/>
            <w:vMerge w:val="restart"/>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12</w:t>
            </w:r>
          </w:p>
        </w:tc>
        <w:tc>
          <w:tcPr>
            <w:tcW w:w="1146" w:type="dxa"/>
            <w:vMerge w:val="restart"/>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0.1 - 409.5</w:t>
            </w: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0x000</w:t>
            </w:r>
          </w:p>
        </w:tc>
        <w:tc>
          <w:tcPr>
            <w:tcW w:w="2885" w:type="dxa"/>
            <w:vMerge w:val="restart"/>
            <w:tcBorders>
              <w:top w:val="single" w:sz="4" w:space="0" w:color="auto"/>
              <w:left w:val="single" w:sz="4" w:space="0" w:color="auto"/>
              <w:bottom w:val="single" w:sz="4" w:space="0" w:color="auto"/>
              <w:right w:val="single" w:sz="4" w:space="0" w:color="auto"/>
            </w:tcBorders>
            <w:vAlign w:val="center"/>
            <w:hideMark/>
          </w:tcPr>
          <w:p w:rsidR="00EB699E" w:rsidRDefault="00794B06">
            <w:pPr>
              <w:rPr>
                <w:rFonts w:cs="Arial"/>
                <w:highlight w:val="cyan"/>
              </w:rPr>
            </w:pPr>
            <w:r>
              <w:rPr>
                <w:rFonts w:cs="Arial"/>
                <w:highlight w:val="cyan"/>
              </w:rPr>
              <w:t>Indicates the WGS84 velocity in kilometers per hour (kph).</w:t>
            </w:r>
          </w:p>
        </w:tc>
      </w:tr>
      <w:tr w:rsidR="00EB699E" w:rsidTr="00EB699E">
        <w:trPr>
          <w:jc w:val="center"/>
        </w:trPr>
        <w:tc>
          <w:tcPr>
            <w:tcW w:w="2389"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787"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146"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0.1</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0x001</w:t>
            </w:r>
          </w:p>
        </w:tc>
        <w:tc>
          <w:tcPr>
            <w:tcW w:w="2885"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r>
      <w:tr w:rsidR="00EB699E" w:rsidTr="00EB699E">
        <w:trPr>
          <w:jc w:val="center"/>
        </w:trPr>
        <w:tc>
          <w:tcPr>
            <w:tcW w:w="2389"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787"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146"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w:t>
            </w:r>
          </w:p>
        </w:tc>
        <w:tc>
          <w:tcPr>
            <w:tcW w:w="2885"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r>
      <w:tr w:rsidR="00EB699E" w:rsidTr="00EB699E">
        <w:trPr>
          <w:jc w:val="center"/>
        </w:trPr>
        <w:tc>
          <w:tcPr>
            <w:tcW w:w="2389"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787"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146"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409.5</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0xFFF</w:t>
            </w:r>
          </w:p>
        </w:tc>
        <w:tc>
          <w:tcPr>
            <w:tcW w:w="2885"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r>
      <w:tr w:rsidR="00EB699E" w:rsidTr="00EB699E">
        <w:trPr>
          <w:jc w:val="center"/>
        </w:trPr>
        <w:tc>
          <w:tcPr>
            <w:tcW w:w="2389" w:type="dxa"/>
            <w:vMerge w:val="restart"/>
            <w:tcBorders>
              <w:top w:val="single" w:sz="4" w:space="0" w:color="auto"/>
              <w:left w:val="single" w:sz="4" w:space="0" w:color="auto"/>
              <w:bottom w:val="single" w:sz="4" w:space="0" w:color="auto"/>
              <w:right w:val="single" w:sz="4" w:space="0" w:color="auto"/>
            </w:tcBorders>
            <w:vAlign w:val="center"/>
            <w:hideMark/>
          </w:tcPr>
          <w:p w:rsidR="00EB699E" w:rsidRDefault="00794B06">
            <w:pPr>
              <w:rPr>
                <w:rFonts w:cs="Arial"/>
                <w:highlight w:val="cyan"/>
              </w:rPr>
            </w:pPr>
            <w:r>
              <w:rPr>
                <w:rFonts w:cs="Arial"/>
                <w:highlight w:val="cyan"/>
              </w:rPr>
              <w:t>Compass Direction</w:t>
            </w:r>
          </w:p>
        </w:tc>
        <w:tc>
          <w:tcPr>
            <w:tcW w:w="787" w:type="dxa"/>
            <w:vMerge w:val="restart"/>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4</w:t>
            </w:r>
          </w:p>
        </w:tc>
        <w:tc>
          <w:tcPr>
            <w:tcW w:w="1146" w:type="dxa"/>
            <w:vMerge w:val="restart"/>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N/A</w:t>
            </w: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Null (Unknown)</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0x00</w:t>
            </w:r>
          </w:p>
        </w:tc>
        <w:tc>
          <w:tcPr>
            <w:tcW w:w="2885" w:type="dxa"/>
            <w:vMerge w:val="restart"/>
            <w:tcBorders>
              <w:top w:val="single" w:sz="4" w:space="0" w:color="auto"/>
              <w:left w:val="single" w:sz="4" w:space="0" w:color="auto"/>
              <w:bottom w:val="single" w:sz="4" w:space="0" w:color="auto"/>
              <w:right w:val="single" w:sz="4" w:space="0" w:color="auto"/>
            </w:tcBorders>
            <w:vAlign w:val="center"/>
            <w:hideMark/>
          </w:tcPr>
          <w:p w:rsidR="00EB699E" w:rsidRDefault="00794B06">
            <w:pPr>
              <w:rPr>
                <w:rFonts w:cs="Arial"/>
                <w:highlight w:val="cyan"/>
              </w:rPr>
            </w:pPr>
            <w:r>
              <w:rPr>
                <w:rFonts w:cs="Arial"/>
                <w:highlight w:val="cyan"/>
              </w:rPr>
              <w:t>Indicates compass direction.</w:t>
            </w:r>
          </w:p>
        </w:tc>
      </w:tr>
      <w:tr w:rsidR="00EB699E" w:rsidTr="00EB699E">
        <w:trPr>
          <w:jc w:val="center"/>
        </w:trPr>
        <w:tc>
          <w:tcPr>
            <w:tcW w:w="2389"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787"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146"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North</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0x01</w:t>
            </w:r>
          </w:p>
        </w:tc>
        <w:tc>
          <w:tcPr>
            <w:tcW w:w="2885"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r>
      <w:tr w:rsidR="00EB699E" w:rsidTr="00EB699E">
        <w:trPr>
          <w:jc w:val="center"/>
        </w:trPr>
        <w:tc>
          <w:tcPr>
            <w:tcW w:w="2389"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787"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146"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NorthEast</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0x02</w:t>
            </w:r>
          </w:p>
        </w:tc>
        <w:tc>
          <w:tcPr>
            <w:tcW w:w="2885"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r>
      <w:tr w:rsidR="00EB699E" w:rsidTr="00EB699E">
        <w:trPr>
          <w:jc w:val="center"/>
        </w:trPr>
        <w:tc>
          <w:tcPr>
            <w:tcW w:w="2389"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787"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146"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East</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0x03</w:t>
            </w:r>
          </w:p>
        </w:tc>
        <w:tc>
          <w:tcPr>
            <w:tcW w:w="2885"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r>
      <w:tr w:rsidR="00EB699E" w:rsidTr="00EB699E">
        <w:trPr>
          <w:jc w:val="center"/>
        </w:trPr>
        <w:tc>
          <w:tcPr>
            <w:tcW w:w="2389"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787"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146"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SouthEast</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0x04</w:t>
            </w:r>
          </w:p>
        </w:tc>
        <w:tc>
          <w:tcPr>
            <w:tcW w:w="2885"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r>
      <w:tr w:rsidR="00EB699E" w:rsidTr="00EB699E">
        <w:trPr>
          <w:jc w:val="center"/>
        </w:trPr>
        <w:tc>
          <w:tcPr>
            <w:tcW w:w="2389"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787"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146"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South</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0x05</w:t>
            </w:r>
          </w:p>
        </w:tc>
        <w:tc>
          <w:tcPr>
            <w:tcW w:w="2885"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r>
      <w:tr w:rsidR="00EB699E" w:rsidTr="00EB699E">
        <w:trPr>
          <w:jc w:val="center"/>
        </w:trPr>
        <w:tc>
          <w:tcPr>
            <w:tcW w:w="2389"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787"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146"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SouthWest</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0x06</w:t>
            </w:r>
          </w:p>
        </w:tc>
        <w:tc>
          <w:tcPr>
            <w:tcW w:w="2885"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r>
      <w:tr w:rsidR="00EB699E" w:rsidTr="00EB699E">
        <w:trPr>
          <w:jc w:val="center"/>
        </w:trPr>
        <w:tc>
          <w:tcPr>
            <w:tcW w:w="2389"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787"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146"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West</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0x07</w:t>
            </w:r>
          </w:p>
        </w:tc>
        <w:tc>
          <w:tcPr>
            <w:tcW w:w="2885"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r>
      <w:tr w:rsidR="00EB699E" w:rsidTr="00EB699E">
        <w:trPr>
          <w:jc w:val="center"/>
        </w:trPr>
        <w:tc>
          <w:tcPr>
            <w:tcW w:w="2389"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787"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146"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NorthWest</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0x08</w:t>
            </w:r>
          </w:p>
        </w:tc>
        <w:tc>
          <w:tcPr>
            <w:tcW w:w="2885"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r>
      <w:tr w:rsidR="00EB699E" w:rsidTr="00EB699E">
        <w:trPr>
          <w:jc w:val="center"/>
        </w:trPr>
        <w:tc>
          <w:tcPr>
            <w:tcW w:w="2389" w:type="dxa"/>
            <w:vMerge w:val="restart"/>
            <w:tcBorders>
              <w:top w:val="single" w:sz="4" w:space="0" w:color="auto"/>
              <w:left w:val="single" w:sz="4" w:space="0" w:color="auto"/>
              <w:bottom w:val="single" w:sz="4" w:space="0" w:color="auto"/>
              <w:right w:val="single" w:sz="4" w:space="0" w:color="auto"/>
            </w:tcBorders>
            <w:vAlign w:val="center"/>
            <w:hideMark/>
          </w:tcPr>
          <w:p w:rsidR="00EB699E" w:rsidRDefault="00794B06">
            <w:pPr>
              <w:rPr>
                <w:rFonts w:cs="Arial"/>
                <w:highlight w:val="cyan"/>
              </w:rPr>
            </w:pPr>
            <w:r>
              <w:rPr>
                <w:rFonts w:cs="Arial"/>
                <w:highlight w:val="cyan"/>
              </w:rPr>
              <w:t>GPS Satellites In Solution</w:t>
            </w:r>
          </w:p>
        </w:tc>
        <w:tc>
          <w:tcPr>
            <w:tcW w:w="787" w:type="dxa"/>
            <w:vMerge w:val="restart"/>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4</w:t>
            </w:r>
          </w:p>
        </w:tc>
        <w:tc>
          <w:tcPr>
            <w:tcW w:w="1146" w:type="dxa"/>
            <w:vMerge w:val="restart"/>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0 - 15</w:t>
            </w: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0x00</w:t>
            </w:r>
          </w:p>
        </w:tc>
        <w:tc>
          <w:tcPr>
            <w:tcW w:w="2885" w:type="dxa"/>
            <w:vMerge w:val="restart"/>
            <w:tcBorders>
              <w:top w:val="single" w:sz="4" w:space="0" w:color="auto"/>
              <w:left w:val="single" w:sz="4" w:space="0" w:color="auto"/>
              <w:bottom w:val="single" w:sz="4" w:space="0" w:color="auto"/>
              <w:right w:val="single" w:sz="4" w:space="0" w:color="auto"/>
            </w:tcBorders>
            <w:vAlign w:val="center"/>
            <w:hideMark/>
          </w:tcPr>
          <w:p w:rsidR="00EB699E" w:rsidRDefault="00794B06">
            <w:pPr>
              <w:rPr>
                <w:rFonts w:cs="Arial"/>
                <w:highlight w:val="cyan"/>
              </w:rPr>
            </w:pPr>
            <w:r>
              <w:rPr>
                <w:rFonts w:cs="Arial"/>
                <w:highlight w:val="cyan"/>
              </w:rPr>
              <w:t>Indicates the number of GPS satellites in solution.</w:t>
            </w:r>
          </w:p>
        </w:tc>
      </w:tr>
      <w:tr w:rsidR="00EB699E" w:rsidTr="00EB699E">
        <w:trPr>
          <w:jc w:val="center"/>
        </w:trPr>
        <w:tc>
          <w:tcPr>
            <w:tcW w:w="2389"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787"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146"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1</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0x01</w:t>
            </w:r>
          </w:p>
        </w:tc>
        <w:tc>
          <w:tcPr>
            <w:tcW w:w="2885"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r>
      <w:tr w:rsidR="00EB699E" w:rsidTr="00EB699E">
        <w:trPr>
          <w:jc w:val="center"/>
        </w:trPr>
        <w:tc>
          <w:tcPr>
            <w:tcW w:w="2389"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787"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146"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w:t>
            </w:r>
          </w:p>
        </w:tc>
        <w:tc>
          <w:tcPr>
            <w:tcW w:w="2885"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r>
      <w:tr w:rsidR="00EB699E" w:rsidTr="00EB699E">
        <w:trPr>
          <w:jc w:val="center"/>
        </w:trPr>
        <w:tc>
          <w:tcPr>
            <w:tcW w:w="2389"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787"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146"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15 (or more)</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0xFF</w:t>
            </w:r>
          </w:p>
        </w:tc>
        <w:tc>
          <w:tcPr>
            <w:tcW w:w="2885"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r>
      <w:tr w:rsidR="00EB699E" w:rsidTr="00EB699E">
        <w:trPr>
          <w:jc w:val="center"/>
        </w:trPr>
        <w:tc>
          <w:tcPr>
            <w:tcW w:w="2389" w:type="dxa"/>
            <w:vMerge w:val="restart"/>
            <w:tcBorders>
              <w:top w:val="single" w:sz="4" w:space="0" w:color="auto"/>
              <w:left w:val="single" w:sz="4" w:space="0" w:color="auto"/>
              <w:bottom w:val="single" w:sz="4" w:space="0" w:color="auto"/>
              <w:right w:val="single" w:sz="4" w:space="0" w:color="auto"/>
            </w:tcBorders>
            <w:vAlign w:val="center"/>
            <w:hideMark/>
          </w:tcPr>
          <w:p w:rsidR="00EB699E" w:rsidRDefault="00794B06">
            <w:pPr>
              <w:rPr>
                <w:rFonts w:cs="Arial"/>
                <w:highlight w:val="cyan"/>
              </w:rPr>
            </w:pPr>
            <w:r>
              <w:rPr>
                <w:rFonts w:cs="Arial"/>
                <w:highlight w:val="cyan"/>
              </w:rPr>
              <w:t>GLONASS Satellites In Solution</w:t>
            </w:r>
          </w:p>
        </w:tc>
        <w:tc>
          <w:tcPr>
            <w:tcW w:w="787" w:type="dxa"/>
            <w:vMerge w:val="restart"/>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4</w:t>
            </w:r>
          </w:p>
        </w:tc>
        <w:tc>
          <w:tcPr>
            <w:tcW w:w="1146" w:type="dxa"/>
            <w:vMerge w:val="restart"/>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0 - 15</w:t>
            </w: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0x00</w:t>
            </w:r>
          </w:p>
        </w:tc>
        <w:tc>
          <w:tcPr>
            <w:tcW w:w="2885" w:type="dxa"/>
            <w:vMerge w:val="restart"/>
            <w:tcBorders>
              <w:top w:val="single" w:sz="4" w:space="0" w:color="auto"/>
              <w:left w:val="single" w:sz="4" w:space="0" w:color="auto"/>
              <w:bottom w:val="single" w:sz="4" w:space="0" w:color="auto"/>
              <w:right w:val="single" w:sz="4" w:space="0" w:color="auto"/>
            </w:tcBorders>
            <w:vAlign w:val="center"/>
            <w:hideMark/>
          </w:tcPr>
          <w:p w:rsidR="00EB699E" w:rsidRDefault="00794B06">
            <w:pPr>
              <w:rPr>
                <w:rFonts w:cs="Arial"/>
                <w:highlight w:val="cyan"/>
              </w:rPr>
            </w:pPr>
            <w:r>
              <w:rPr>
                <w:rFonts w:cs="Arial"/>
                <w:highlight w:val="cyan"/>
              </w:rPr>
              <w:t>Indicates the number of GLONASS satellites in solution.</w:t>
            </w:r>
          </w:p>
        </w:tc>
      </w:tr>
      <w:tr w:rsidR="00EB699E" w:rsidTr="00EB699E">
        <w:trPr>
          <w:jc w:val="center"/>
        </w:trPr>
        <w:tc>
          <w:tcPr>
            <w:tcW w:w="2389"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787"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146"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1</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0x01</w:t>
            </w:r>
          </w:p>
        </w:tc>
        <w:tc>
          <w:tcPr>
            <w:tcW w:w="2885"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r>
      <w:tr w:rsidR="00EB699E" w:rsidTr="00EB699E">
        <w:trPr>
          <w:jc w:val="center"/>
        </w:trPr>
        <w:tc>
          <w:tcPr>
            <w:tcW w:w="2389"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787"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146"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w:t>
            </w:r>
          </w:p>
        </w:tc>
        <w:tc>
          <w:tcPr>
            <w:tcW w:w="2885"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r>
      <w:tr w:rsidR="00EB699E" w:rsidTr="00EB699E">
        <w:trPr>
          <w:jc w:val="center"/>
        </w:trPr>
        <w:tc>
          <w:tcPr>
            <w:tcW w:w="2389"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787"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146"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15 (or more)</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0xFF</w:t>
            </w:r>
          </w:p>
        </w:tc>
        <w:tc>
          <w:tcPr>
            <w:tcW w:w="2885"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r>
      <w:tr w:rsidR="00EB699E" w:rsidTr="00EB699E">
        <w:trPr>
          <w:jc w:val="center"/>
        </w:trPr>
        <w:tc>
          <w:tcPr>
            <w:tcW w:w="2389" w:type="dxa"/>
            <w:vMerge w:val="restart"/>
            <w:tcBorders>
              <w:top w:val="single" w:sz="4" w:space="0" w:color="auto"/>
              <w:left w:val="single" w:sz="4" w:space="0" w:color="auto"/>
              <w:bottom w:val="single" w:sz="4" w:space="0" w:color="auto"/>
              <w:right w:val="single" w:sz="4" w:space="0" w:color="auto"/>
            </w:tcBorders>
            <w:vAlign w:val="center"/>
            <w:hideMark/>
          </w:tcPr>
          <w:p w:rsidR="00EB699E" w:rsidRDefault="00794B06">
            <w:pPr>
              <w:rPr>
                <w:rFonts w:cs="Arial"/>
                <w:highlight w:val="cyan"/>
              </w:rPr>
            </w:pPr>
            <w:r>
              <w:rPr>
                <w:rFonts w:cs="Arial"/>
                <w:highlight w:val="cyan"/>
              </w:rPr>
              <w:t>Galileo Satellites In Solution</w:t>
            </w:r>
          </w:p>
        </w:tc>
        <w:tc>
          <w:tcPr>
            <w:tcW w:w="787" w:type="dxa"/>
            <w:vMerge w:val="restart"/>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4</w:t>
            </w:r>
          </w:p>
        </w:tc>
        <w:tc>
          <w:tcPr>
            <w:tcW w:w="1146" w:type="dxa"/>
            <w:vMerge w:val="restart"/>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0 - 15</w:t>
            </w: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0x00</w:t>
            </w:r>
          </w:p>
        </w:tc>
        <w:tc>
          <w:tcPr>
            <w:tcW w:w="2885" w:type="dxa"/>
            <w:vMerge w:val="restart"/>
            <w:tcBorders>
              <w:top w:val="single" w:sz="4" w:space="0" w:color="auto"/>
              <w:left w:val="single" w:sz="4" w:space="0" w:color="auto"/>
              <w:bottom w:val="single" w:sz="4" w:space="0" w:color="auto"/>
              <w:right w:val="single" w:sz="4" w:space="0" w:color="auto"/>
            </w:tcBorders>
            <w:vAlign w:val="center"/>
            <w:hideMark/>
          </w:tcPr>
          <w:p w:rsidR="00EB699E" w:rsidRDefault="00794B06">
            <w:pPr>
              <w:rPr>
                <w:rFonts w:cs="Arial"/>
                <w:highlight w:val="cyan"/>
              </w:rPr>
            </w:pPr>
            <w:r>
              <w:rPr>
                <w:rFonts w:cs="Arial"/>
                <w:highlight w:val="cyan"/>
              </w:rPr>
              <w:t>Indicates the number of Galileo satellites in solution.</w:t>
            </w:r>
          </w:p>
        </w:tc>
      </w:tr>
      <w:tr w:rsidR="00EB699E" w:rsidTr="00EB699E">
        <w:trPr>
          <w:jc w:val="center"/>
        </w:trPr>
        <w:tc>
          <w:tcPr>
            <w:tcW w:w="2389"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787"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146"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1</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0x01</w:t>
            </w:r>
          </w:p>
        </w:tc>
        <w:tc>
          <w:tcPr>
            <w:tcW w:w="2885"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r>
      <w:tr w:rsidR="00EB699E" w:rsidTr="00EB699E">
        <w:trPr>
          <w:jc w:val="center"/>
        </w:trPr>
        <w:tc>
          <w:tcPr>
            <w:tcW w:w="2389"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787"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146"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w:t>
            </w:r>
          </w:p>
        </w:tc>
        <w:tc>
          <w:tcPr>
            <w:tcW w:w="2885"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r>
      <w:tr w:rsidR="00EB699E" w:rsidTr="00EB699E">
        <w:trPr>
          <w:jc w:val="center"/>
        </w:trPr>
        <w:tc>
          <w:tcPr>
            <w:tcW w:w="2389"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787"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146"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15 (or more)</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0xFF</w:t>
            </w:r>
          </w:p>
        </w:tc>
        <w:tc>
          <w:tcPr>
            <w:tcW w:w="2885"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r>
      <w:tr w:rsidR="00EB699E" w:rsidTr="00EB699E">
        <w:trPr>
          <w:jc w:val="center"/>
        </w:trPr>
        <w:tc>
          <w:tcPr>
            <w:tcW w:w="2389" w:type="dxa"/>
            <w:vMerge w:val="restart"/>
            <w:tcBorders>
              <w:top w:val="single" w:sz="4" w:space="0" w:color="auto"/>
              <w:left w:val="single" w:sz="4" w:space="0" w:color="auto"/>
              <w:bottom w:val="single" w:sz="4" w:space="0" w:color="auto"/>
              <w:right w:val="single" w:sz="4" w:space="0" w:color="auto"/>
            </w:tcBorders>
            <w:vAlign w:val="center"/>
            <w:hideMark/>
          </w:tcPr>
          <w:p w:rsidR="00EB699E" w:rsidRDefault="00794B06">
            <w:pPr>
              <w:rPr>
                <w:rFonts w:cs="Arial"/>
                <w:highlight w:val="cyan"/>
              </w:rPr>
            </w:pPr>
            <w:r>
              <w:rPr>
                <w:rFonts w:cs="Arial"/>
                <w:highlight w:val="cyan"/>
              </w:rPr>
              <w:t>Compass Satellites In Solution</w:t>
            </w:r>
          </w:p>
        </w:tc>
        <w:tc>
          <w:tcPr>
            <w:tcW w:w="787" w:type="dxa"/>
            <w:vMerge w:val="restart"/>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4</w:t>
            </w:r>
          </w:p>
        </w:tc>
        <w:tc>
          <w:tcPr>
            <w:tcW w:w="1146" w:type="dxa"/>
            <w:vMerge w:val="restart"/>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0 - 15</w:t>
            </w: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0x00</w:t>
            </w:r>
          </w:p>
        </w:tc>
        <w:tc>
          <w:tcPr>
            <w:tcW w:w="2885" w:type="dxa"/>
            <w:vMerge w:val="restart"/>
            <w:tcBorders>
              <w:top w:val="single" w:sz="4" w:space="0" w:color="auto"/>
              <w:left w:val="single" w:sz="4" w:space="0" w:color="auto"/>
              <w:bottom w:val="single" w:sz="4" w:space="0" w:color="auto"/>
              <w:right w:val="single" w:sz="4" w:space="0" w:color="auto"/>
            </w:tcBorders>
            <w:vAlign w:val="center"/>
            <w:hideMark/>
          </w:tcPr>
          <w:p w:rsidR="00EB699E" w:rsidRDefault="00794B06">
            <w:pPr>
              <w:rPr>
                <w:rFonts w:cs="Arial"/>
                <w:highlight w:val="cyan"/>
              </w:rPr>
            </w:pPr>
            <w:r>
              <w:rPr>
                <w:rFonts w:cs="Arial"/>
                <w:highlight w:val="cyan"/>
              </w:rPr>
              <w:t>Indicates the number of Compass satellites in solution.</w:t>
            </w:r>
          </w:p>
        </w:tc>
      </w:tr>
      <w:tr w:rsidR="00EB699E" w:rsidTr="00EB699E">
        <w:trPr>
          <w:jc w:val="center"/>
        </w:trPr>
        <w:tc>
          <w:tcPr>
            <w:tcW w:w="2389"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787"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146"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1</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0x01</w:t>
            </w:r>
          </w:p>
        </w:tc>
        <w:tc>
          <w:tcPr>
            <w:tcW w:w="2885"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r>
      <w:tr w:rsidR="00EB699E" w:rsidTr="00EB699E">
        <w:trPr>
          <w:jc w:val="center"/>
        </w:trPr>
        <w:tc>
          <w:tcPr>
            <w:tcW w:w="2389"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787"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146"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w:t>
            </w:r>
          </w:p>
        </w:tc>
        <w:tc>
          <w:tcPr>
            <w:tcW w:w="2885"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r>
      <w:tr w:rsidR="00EB699E" w:rsidTr="00EB699E">
        <w:trPr>
          <w:jc w:val="center"/>
        </w:trPr>
        <w:tc>
          <w:tcPr>
            <w:tcW w:w="2389"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787"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146"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15 (or more)</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0xFF</w:t>
            </w:r>
          </w:p>
        </w:tc>
        <w:tc>
          <w:tcPr>
            <w:tcW w:w="2885"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r>
      <w:tr w:rsidR="00EB699E" w:rsidTr="00EB699E">
        <w:trPr>
          <w:jc w:val="center"/>
        </w:trPr>
        <w:tc>
          <w:tcPr>
            <w:tcW w:w="2389" w:type="dxa"/>
            <w:vMerge w:val="restart"/>
            <w:tcBorders>
              <w:top w:val="single" w:sz="4" w:space="0" w:color="auto"/>
              <w:left w:val="single" w:sz="4" w:space="0" w:color="auto"/>
              <w:bottom w:val="single" w:sz="4" w:space="0" w:color="auto"/>
              <w:right w:val="single" w:sz="4" w:space="0" w:color="auto"/>
            </w:tcBorders>
            <w:vAlign w:val="center"/>
            <w:hideMark/>
          </w:tcPr>
          <w:p w:rsidR="00EB699E" w:rsidRDefault="00794B06">
            <w:pPr>
              <w:rPr>
                <w:rFonts w:cs="Arial"/>
                <w:highlight w:val="cyan"/>
              </w:rPr>
            </w:pPr>
            <w:r>
              <w:rPr>
                <w:rFonts w:cs="Arial"/>
                <w:highlight w:val="cyan"/>
              </w:rPr>
              <w:t>Fix Type</w:t>
            </w:r>
          </w:p>
        </w:tc>
        <w:tc>
          <w:tcPr>
            <w:tcW w:w="787" w:type="dxa"/>
            <w:vMerge w:val="restart"/>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3</w:t>
            </w:r>
          </w:p>
        </w:tc>
        <w:tc>
          <w:tcPr>
            <w:tcW w:w="1146" w:type="dxa"/>
            <w:vMerge w:val="restart"/>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N/A</w:t>
            </w: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Sensors Uncalibrated with no Fix (DR Off)</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0x0</w:t>
            </w:r>
          </w:p>
        </w:tc>
        <w:tc>
          <w:tcPr>
            <w:tcW w:w="2885" w:type="dxa"/>
            <w:vMerge w:val="restart"/>
            <w:tcBorders>
              <w:top w:val="single" w:sz="4" w:space="0" w:color="auto"/>
              <w:left w:val="single" w:sz="4" w:space="0" w:color="auto"/>
              <w:bottom w:val="single" w:sz="4" w:space="0" w:color="auto"/>
              <w:right w:val="single" w:sz="4" w:space="0" w:color="auto"/>
            </w:tcBorders>
            <w:vAlign w:val="center"/>
            <w:hideMark/>
          </w:tcPr>
          <w:p w:rsidR="00EB699E" w:rsidRDefault="00794B06">
            <w:pPr>
              <w:rPr>
                <w:rFonts w:cs="Arial"/>
                <w:highlight w:val="cyan"/>
              </w:rPr>
            </w:pPr>
            <w:r>
              <w:rPr>
                <w:rFonts w:cs="Arial"/>
                <w:highlight w:val="cyan"/>
              </w:rPr>
              <w:t>Indicates Fix type</w:t>
            </w:r>
          </w:p>
        </w:tc>
      </w:tr>
      <w:tr w:rsidR="00EB699E" w:rsidTr="00EB699E">
        <w:trPr>
          <w:jc w:val="center"/>
        </w:trPr>
        <w:tc>
          <w:tcPr>
            <w:tcW w:w="2389"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787"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146"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Sensors Calibrated with no Fix (DR On)</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0x1</w:t>
            </w:r>
          </w:p>
        </w:tc>
        <w:tc>
          <w:tcPr>
            <w:tcW w:w="2885"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r>
      <w:tr w:rsidR="00EB699E" w:rsidTr="00EB699E">
        <w:trPr>
          <w:jc w:val="center"/>
        </w:trPr>
        <w:tc>
          <w:tcPr>
            <w:tcW w:w="2389"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787"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146"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2D Fix</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0x2</w:t>
            </w:r>
          </w:p>
        </w:tc>
        <w:tc>
          <w:tcPr>
            <w:tcW w:w="2885"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r>
      <w:tr w:rsidR="00EB699E" w:rsidTr="00EB699E">
        <w:trPr>
          <w:jc w:val="center"/>
        </w:trPr>
        <w:tc>
          <w:tcPr>
            <w:tcW w:w="2389"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787"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146"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3D Fix (DR Uncalibrated)</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0x3</w:t>
            </w:r>
          </w:p>
        </w:tc>
        <w:tc>
          <w:tcPr>
            <w:tcW w:w="2885"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r>
      <w:tr w:rsidR="00EB699E" w:rsidTr="00EB699E">
        <w:trPr>
          <w:jc w:val="center"/>
        </w:trPr>
        <w:tc>
          <w:tcPr>
            <w:tcW w:w="2389"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787"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146"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3D Fix DR Blended (DR Calibrated)</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0x4</w:t>
            </w:r>
          </w:p>
        </w:tc>
        <w:tc>
          <w:tcPr>
            <w:tcW w:w="2885"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r>
      <w:tr w:rsidR="00EB699E" w:rsidTr="00EB699E">
        <w:trPr>
          <w:jc w:val="center"/>
        </w:trPr>
        <w:tc>
          <w:tcPr>
            <w:tcW w:w="2389"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787"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146"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c>
          <w:tcPr>
            <w:tcW w:w="143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3D Fix DR Bleneded w DGPS (DR Calibrated)</w:t>
            </w:r>
          </w:p>
        </w:tc>
        <w:tc>
          <w:tcPr>
            <w:tcW w:w="1097" w:type="dxa"/>
            <w:tcBorders>
              <w:top w:val="single" w:sz="4" w:space="0" w:color="auto"/>
              <w:left w:val="single" w:sz="4" w:space="0" w:color="auto"/>
              <w:bottom w:val="single" w:sz="4" w:space="0" w:color="auto"/>
              <w:right w:val="single" w:sz="4" w:space="0" w:color="auto"/>
            </w:tcBorders>
            <w:vAlign w:val="center"/>
            <w:hideMark/>
          </w:tcPr>
          <w:p w:rsidR="00EB699E" w:rsidRDefault="00794B06">
            <w:pPr>
              <w:jc w:val="center"/>
              <w:rPr>
                <w:rFonts w:cs="Arial"/>
                <w:highlight w:val="cyan"/>
              </w:rPr>
            </w:pPr>
            <w:r>
              <w:rPr>
                <w:rFonts w:cs="Arial"/>
                <w:highlight w:val="cyan"/>
              </w:rPr>
              <w:t>0x5</w:t>
            </w:r>
          </w:p>
        </w:tc>
        <w:tc>
          <w:tcPr>
            <w:tcW w:w="2885" w:type="dxa"/>
            <w:vMerge/>
            <w:tcBorders>
              <w:top w:val="single" w:sz="4" w:space="0" w:color="auto"/>
              <w:left w:val="single" w:sz="4" w:space="0" w:color="auto"/>
              <w:bottom w:val="single" w:sz="4" w:space="0" w:color="auto"/>
              <w:right w:val="single" w:sz="4" w:space="0" w:color="auto"/>
            </w:tcBorders>
            <w:vAlign w:val="center"/>
            <w:hideMark/>
          </w:tcPr>
          <w:p w:rsidR="00EB699E" w:rsidRDefault="00EB699E">
            <w:pPr>
              <w:rPr>
                <w:rFonts w:cs="Arial"/>
                <w:highlight w:val="cyan"/>
              </w:rPr>
            </w:pPr>
          </w:p>
        </w:tc>
      </w:tr>
    </w:tbl>
    <w:p w:rsidR="00EB699E" w:rsidRDefault="00794B06" w:rsidP="00EB699E">
      <w:pPr>
        <w:ind w:left="1440"/>
        <w:rPr>
          <w:rFonts w:cs="Arial"/>
        </w:rPr>
      </w:pPr>
      <w:r>
        <w:rPr>
          <w:rFonts w:cs="Arial"/>
          <w:highlight w:val="cyan"/>
        </w:rPr>
        <w:t>Note: All values outside the defined range above shall remain reserved.</w:t>
      </w:r>
    </w:p>
    <w:p w:rsidR="00EB699E" w:rsidRDefault="00EB699E" w:rsidP="00EB699E">
      <w:pPr>
        <w:ind w:left="1440"/>
        <w:rPr>
          <w:rFonts w:cs="Arial"/>
          <w:b/>
        </w:rPr>
      </w:pPr>
    </w:p>
    <w:p w:rsidR="00EB699E" w:rsidRDefault="00794B06" w:rsidP="00EB699E">
      <w:pPr>
        <w:ind w:left="1440"/>
        <w:rPr>
          <w:rFonts w:cs="Arial"/>
        </w:rPr>
      </w:pPr>
      <w:r>
        <w:rPr>
          <w:rFonts w:cs="Arial"/>
          <w:highlight w:val="cyan"/>
        </w:rPr>
        <w:t>The physical bit/byte position layout of the Location2 message is as follows: (Compass Direction is bits 44-47)</w:t>
      </w:r>
    </w:p>
    <w:p w:rsidR="00EB699E" w:rsidRDefault="00794B06" w:rsidP="005515F1">
      <w:pPr>
        <w:jc w:val="center"/>
      </w:pPr>
      <w:r>
        <w:rPr>
          <w:noProof/>
        </w:rPr>
        <w:drawing>
          <wp:inline distT="0" distB="0" distL="0" distR="0">
            <wp:extent cx="5934075" cy="4448175"/>
            <wp:effectExtent l="0" t="0" r="9525" b="9525"/>
            <wp:docPr id="9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934075" cy="4448175"/>
                    </a:xfrm>
                    <a:prstGeom prst="rect">
                      <a:avLst/>
                    </a:prstGeom>
                    <a:noFill/>
                    <a:ln>
                      <a:noFill/>
                    </a:ln>
                  </pic:spPr>
                </pic:pic>
              </a:graphicData>
            </a:graphic>
          </wp:inline>
        </w:drawing>
      </w:r>
    </w:p>
    <w:p w:rsidR="005E2189" w:rsidRDefault="005E2189" w:rsidP="00EB699E"/>
    <w:p w:rsidR="005E2189" w:rsidRDefault="005E2189" w:rsidP="00EB699E"/>
    <w:p w:rsidR="008D3D68" w:rsidRDefault="008D3D68" w:rsidP="00EB699E"/>
    <w:p w:rsidR="008D3D68" w:rsidRDefault="008D3D68" w:rsidP="00EB699E"/>
    <w:p w:rsidR="008D3D68" w:rsidRDefault="008D3D68" w:rsidP="00EB699E"/>
    <w:p w:rsidR="008D3D68" w:rsidRDefault="008D3D68" w:rsidP="00EB699E"/>
    <w:p w:rsidR="00EB699E" w:rsidRDefault="005E2189" w:rsidP="00EB699E">
      <w:bookmarkStart w:id="6" w:name="_Hlk50457314"/>
      <w:r w:rsidRPr="00162467">
        <w:rPr>
          <w:shd w:val="clear" w:color="auto" w:fill="FABF8F" w:themeFill="accent6" w:themeFillTint="99"/>
        </w:rPr>
        <w:t>GPS Coordinate</w:t>
      </w:r>
      <w:r w:rsidRPr="00920B69">
        <w:rPr>
          <w:shd w:val="clear" w:color="auto" w:fill="FABF8F" w:themeFill="accent6" w:themeFillTint="99"/>
        </w:rPr>
        <w:t xml:space="preserve"> </w:t>
      </w:r>
      <w:r w:rsidRPr="00162467">
        <w:rPr>
          <w:shd w:val="clear" w:color="auto" w:fill="FABF8F" w:themeFill="accent6" w:themeFillTint="99"/>
        </w:rPr>
        <w:t>Information</w:t>
      </w:r>
      <w:r>
        <w:t>:</w:t>
      </w:r>
    </w:p>
    <w:p w:rsidR="005E2189" w:rsidRDefault="005E2189" w:rsidP="00EB699E"/>
    <w:p w:rsidR="00EB699E" w:rsidRDefault="005E2189" w:rsidP="005515F1">
      <w:pPr>
        <w:jc w:val="center"/>
      </w:pPr>
      <w:r>
        <w:t xml:space="preserve">             </w:t>
      </w:r>
      <w:r w:rsidRPr="005E2189">
        <w:rPr>
          <w:noProof/>
        </w:rPr>
        <w:drawing>
          <wp:inline distT="0" distB="0" distL="0" distR="0" wp14:anchorId="5FCC7EFF" wp14:editId="4386F928">
            <wp:extent cx="5585944" cy="3360711"/>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5585944" cy="3360711"/>
                    </a:xfrm>
                    <a:prstGeom prst="rect">
                      <a:avLst/>
                    </a:prstGeom>
                  </pic:spPr>
                </pic:pic>
              </a:graphicData>
            </a:graphic>
          </wp:inline>
        </w:drawing>
      </w:r>
    </w:p>
    <w:bookmarkEnd w:id="6"/>
    <w:p w:rsidR="00EB699E" w:rsidRDefault="00EB699E" w:rsidP="00EB699E"/>
    <w:p w:rsidR="007351A1" w:rsidRPr="007351A1" w:rsidRDefault="007351A1" w:rsidP="00EB699E">
      <w:pPr>
        <w:pStyle w:val="Heading3"/>
        <w:rPr>
          <w:b w:val="0"/>
          <w:u w:val="single"/>
        </w:rPr>
      </w:pPr>
      <w:r w:rsidRPr="007351A1">
        <w:rPr>
          <w:b w:val="0"/>
          <w:u w:val="single"/>
        </w:rPr>
        <w:t>IR-REQ-301185/A-Outputs</w:t>
      </w:r>
    </w:p>
    <w:p w:rsidR="00EB699E" w:rsidRPr="00BE76B1" w:rsidRDefault="00EB699E" w:rsidP="00EB699E"/>
    <w:p w:rsidR="00EB699E" w:rsidRPr="006A19A2" w:rsidRDefault="00794B06" w:rsidP="00794B06">
      <w:pPr>
        <w:numPr>
          <w:ilvl w:val="0"/>
          <w:numId w:val="9"/>
        </w:numPr>
        <w:rPr>
          <w:rFonts w:cs="Arial"/>
        </w:rPr>
      </w:pPr>
      <w:r w:rsidRPr="006A19A2">
        <w:rPr>
          <w:rFonts w:cs="Arial"/>
        </w:rPr>
        <w:t>Compass_Display</w:t>
      </w:r>
    </w:p>
    <w:p w:rsidR="00EB699E" w:rsidRDefault="00794B06" w:rsidP="00794B06">
      <w:pPr>
        <w:numPr>
          <w:ilvl w:val="0"/>
          <w:numId w:val="9"/>
        </w:numPr>
        <w:rPr>
          <w:rFonts w:cs="Arial"/>
        </w:rPr>
      </w:pPr>
      <w:r w:rsidRPr="006A19A2">
        <w:rPr>
          <w:rFonts w:cs="Arial"/>
        </w:rPr>
        <w:t>Magnetic_Ball_Display</w:t>
      </w:r>
    </w:p>
    <w:p w:rsidR="00BF735E" w:rsidRPr="00F7107B" w:rsidRDefault="00BF735E" w:rsidP="00D02B94">
      <w:pPr>
        <w:numPr>
          <w:ilvl w:val="0"/>
          <w:numId w:val="9"/>
        </w:numPr>
        <w:rPr>
          <w:rFonts w:cs="Arial"/>
        </w:rPr>
      </w:pPr>
      <w:bookmarkStart w:id="7" w:name="_Hlk50457429"/>
      <w:r w:rsidRPr="00D02B94">
        <w:rPr>
          <w:rFonts w:cs="Arial"/>
          <w:shd w:val="clear" w:color="auto" w:fill="FABF8F" w:themeFill="accent6" w:themeFillTint="99"/>
        </w:rPr>
        <w:t>GPS_Display</w:t>
      </w:r>
    </w:p>
    <w:p w:rsidR="00F7107B" w:rsidRPr="006A19A2" w:rsidRDefault="00F7107B" w:rsidP="00D02B94">
      <w:pPr>
        <w:numPr>
          <w:ilvl w:val="0"/>
          <w:numId w:val="9"/>
        </w:numPr>
        <w:rPr>
          <w:rFonts w:cs="Arial"/>
        </w:rPr>
      </w:pPr>
      <w:bookmarkStart w:id="8" w:name="_Hlk50970090"/>
      <w:r>
        <w:rPr>
          <w:rFonts w:cs="Arial"/>
          <w:shd w:val="clear" w:color="auto" w:fill="FABF8F" w:themeFill="accent6" w:themeFillTint="99"/>
        </w:rPr>
        <w:t>Elevation_Display</w:t>
      </w:r>
    </w:p>
    <w:bookmarkEnd w:id="7"/>
    <w:bookmarkEnd w:id="8"/>
    <w:p w:rsidR="00EB699E" w:rsidRDefault="00EB699E" w:rsidP="00EB699E">
      <w:pPr>
        <w:ind w:left="360"/>
        <w:rPr>
          <w:rFonts w:cs="Arial"/>
        </w:rPr>
      </w:pPr>
    </w:p>
    <w:p w:rsidR="00EB699E" w:rsidRDefault="00794B06" w:rsidP="00EB699E">
      <w:pPr>
        <w:pStyle w:val="Heading2"/>
      </w:pPr>
      <w:r>
        <w:t>Function/Performance</w:t>
      </w:r>
    </w:p>
    <w:p w:rsidR="00EB699E" w:rsidRDefault="00794B06" w:rsidP="00EB699E">
      <w:pPr>
        <w:pStyle w:val="Heading3"/>
      </w:pPr>
      <w:r w:rsidRPr="00B9479B">
        <w:t>F-REQ-301183/A-Operational Modes</w:t>
      </w:r>
    </w:p>
    <w:p w:rsidR="00EB699E" w:rsidRPr="00C02BDC" w:rsidRDefault="00EB699E" w:rsidP="00EB699E"/>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245"/>
        <w:gridCol w:w="4498"/>
      </w:tblGrid>
      <w:tr w:rsidR="00EB699E" w:rsidTr="00D677D2">
        <w:trPr>
          <w:trHeight w:val="207"/>
          <w:jc w:val="center"/>
        </w:trPr>
        <w:tc>
          <w:tcPr>
            <w:tcW w:w="2245" w:type="dxa"/>
          </w:tcPr>
          <w:p w:rsidR="00EB699E" w:rsidRDefault="00794B06">
            <w:pPr>
              <w:rPr>
                <w:b/>
              </w:rPr>
            </w:pPr>
            <w:bookmarkStart w:id="9" w:name="_Hlk50457491"/>
            <w:r>
              <w:rPr>
                <w:b/>
              </w:rPr>
              <w:t>Mode</w:t>
            </w:r>
          </w:p>
        </w:tc>
        <w:tc>
          <w:tcPr>
            <w:tcW w:w="4498" w:type="dxa"/>
          </w:tcPr>
          <w:p w:rsidR="00EB699E" w:rsidRDefault="00794B06">
            <w:pPr>
              <w:rPr>
                <w:b/>
              </w:rPr>
            </w:pPr>
            <w:r>
              <w:rPr>
                <w:b/>
              </w:rPr>
              <w:t>Differentiating Vehicle Conditions</w:t>
            </w:r>
          </w:p>
        </w:tc>
      </w:tr>
      <w:tr w:rsidR="00EB699E" w:rsidTr="00D677D2">
        <w:trPr>
          <w:trHeight w:val="181"/>
          <w:jc w:val="center"/>
        </w:trPr>
        <w:tc>
          <w:tcPr>
            <w:tcW w:w="2245" w:type="dxa"/>
          </w:tcPr>
          <w:p w:rsidR="00EB699E" w:rsidRDefault="00794B06">
            <w:r>
              <w:t>Sleep Mode</w:t>
            </w:r>
          </w:p>
        </w:tc>
        <w:tc>
          <w:tcPr>
            <w:tcW w:w="4498" w:type="dxa"/>
          </w:tcPr>
          <w:p w:rsidR="00EB699E" w:rsidRDefault="00794B06">
            <w:r>
              <w:t>Compass</w:t>
            </w:r>
            <w:r w:rsidR="00905E8E" w:rsidRPr="00905E8E">
              <w:rPr>
                <w:shd w:val="clear" w:color="auto" w:fill="FABF8F" w:themeFill="accent6" w:themeFillTint="99"/>
              </w:rPr>
              <w:t>/GPS</w:t>
            </w:r>
            <w:r w:rsidR="00D677D2">
              <w:rPr>
                <w:shd w:val="clear" w:color="auto" w:fill="FABF8F" w:themeFill="accent6" w:themeFillTint="99"/>
              </w:rPr>
              <w:t>/Elevation</w:t>
            </w:r>
            <w:r>
              <w:t xml:space="preserve"> Function OFF</w:t>
            </w:r>
          </w:p>
        </w:tc>
      </w:tr>
      <w:tr w:rsidR="00EB699E" w:rsidTr="00D677D2">
        <w:trPr>
          <w:trHeight w:val="207"/>
          <w:jc w:val="center"/>
        </w:trPr>
        <w:tc>
          <w:tcPr>
            <w:tcW w:w="2245" w:type="dxa"/>
          </w:tcPr>
          <w:p w:rsidR="00EB699E" w:rsidRDefault="00794B06">
            <w:r>
              <w:t>Limited Mode</w:t>
            </w:r>
          </w:p>
        </w:tc>
        <w:tc>
          <w:tcPr>
            <w:tcW w:w="4498" w:type="dxa"/>
          </w:tcPr>
          <w:p w:rsidR="00EB699E" w:rsidRDefault="00794B06">
            <w:r>
              <w:t>Compass</w:t>
            </w:r>
            <w:r w:rsidR="00905E8E" w:rsidRPr="00905E8E">
              <w:rPr>
                <w:shd w:val="clear" w:color="auto" w:fill="FABF8F" w:themeFill="accent6" w:themeFillTint="99"/>
              </w:rPr>
              <w:t>/GPS</w:t>
            </w:r>
            <w:r w:rsidR="00D677D2">
              <w:rPr>
                <w:shd w:val="clear" w:color="auto" w:fill="FABF8F" w:themeFill="accent6" w:themeFillTint="99"/>
              </w:rPr>
              <w:t>/Elevation</w:t>
            </w:r>
            <w:r>
              <w:t xml:space="preserve"> Function OFF</w:t>
            </w:r>
          </w:p>
        </w:tc>
      </w:tr>
      <w:tr w:rsidR="00EB699E" w:rsidTr="00D677D2">
        <w:trPr>
          <w:trHeight w:val="207"/>
          <w:jc w:val="center"/>
        </w:trPr>
        <w:tc>
          <w:tcPr>
            <w:tcW w:w="2245" w:type="dxa"/>
          </w:tcPr>
          <w:p w:rsidR="00EB699E" w:rsidRDefault="00794B06">
            <w:r>
              <w:t>Normal Mode</w:t>
            </w:r>
          </w:p>
        </w:tc>
        <w:tc>
          <w:tcPr>
            <w:tcW w:w="4498" w:type="dxa"/>
          </w:tcPr>
          <w:p w:rsidR="00EB699E" w:rsidRDefault="00794B06">
            <w:r>
              <w:t>Compass</w:t>
            </w:r>
            <w:r w:rsidR="00905E8E" w:rsidRPr="00905E8E">
              <w:rPr>
                <w:shd w:val="clear" w:color="auto" w:fill="FABF8F" w:themeFill="accent6" w:themeFillTint="99"/>
              </w:rPr>
              <w:t>/GPS</w:t>
            </w:r>
            <w:r w:rsidR="00D677D2">
              <w:rPr>
                <w:shd w:val="clear" w:color="auto" w:fill="FABF8F" w:themeFill="accent6" w:themeFillTint="99"/>
              </w:rPr>
              <w:t>/Elevation</w:t>
            </w:r>
            <w:r>
              <w:t xml:space="preserve"> Function ON </w:t>
            </w:r>
          </w:p>
        </w:tc>
      </w:tr>
      <w:tr w:rsidR="00EB699E" w:rsidTr="00D677D2">
        <w:trPr>
          <w:trHeight w:val="207"/>
          <w:jc w:val="center"/>
        </w:trPr>
        <w:tc>
          <w:tcPr>
            <w:tcW w:w="2245" w:type="dxa"/>
          </w:tcPr>
          <w:p w:rsidR="00EB699E" w:rsidRDefault="00794B06">
            <w:r>
              <w:t>Crank Mode</w:t>
            </w:r>
          </w:p>
        </w:tc>
        <w:tc>
          <w:tcPr>
            <w:tcW w:w="4498" w:type="dxa"/>
          </w:tcPr>
          <w:p w:rsidR="00EB699E" w:rsidRDefault="00794B06">
            <w:r>
              <w:t>Compass</w:t>
            </w:r>
            <w:r w:rsidR="00905E8E" w:rsidRPr="00905E8E">
              <w:rPr>
                <w:shd w:val="clear" w:color="auto" w:fill="FABF8F" w:themeFill="accent6" w:themeFillTint="99"/>
              </w:rPr>
              <w:t>/GPS</w:t>
            </w:r>
            <w:r w:rsidR="00D677D2">
              <w:rPr>
                <w:shd w:val="clear" w:color="auto" w:fill="FABF8F" w:themeFill="accent6" w:themeFillTint="99"/>
              </w:rPr>
              <w:t>/Elevation</w:t>
            </w:r>
            <w:r>
              <w:t xml:space="preserve"> Function ON</w:t>
            </w:r>
          </w:p>
        </w:tc>
      </w:tr>
      <w:bookmarkEnd w:id="9"/>
    </w:tbl>
    <w:p w:rsidR="00EB699E" w:rsidRPr="00BE76B1" w:rsidRDefault="00EB699E" w:rsidP="00EB699E"/>
    <w:p w:rsidR="00EB699E" w:rsidRDefault="00794B06" w:rsidP="00EB699E">
      <w:pPr>
        <w:pStyle w:val="Heading3"/>
      </w:pPr>
      <w:r>
        <w:t>Voltage Levels</w:t>
      </w:r>
    </w:p>
    <w:p w:rsidR="00EB699E" w:rsidRDefault="00EB699E">
      <w:pPr>
        <w:ind w:left="720"/>
        <w:rPr>
          <w:rFonts w:cs="Arial"/>
        </w:rPr>
      </w:pPr>
    </w:p>
    <w:p w:rsidR="00EB699E" w:rsidRDefault="00794B06" w:rsidP="00EB699E">
      <w:pPr>
        <w:rPr>
          <w:rFonts w:cs="Arial"/>
        </w:rPr>
      </w:pPr>
      <w:r>
        <w:t>Refer to the Cluster Features Table located in the Operational Modes and Voltage Range Strategies section of this SPSS.</w:t>
      </w:r>
      <w:r>
        <w:rPr>
          <w:rFonts w:cs="Arial"/>
        </w:rPr>
        <w:t xml:space="preserve"> </w:t>
      </w:r>
    </w:p>
    <w:p w:rsidR="00EB699E" w:rsidRDefault="00EB699E" w:rsidP="00EB699E">
      <w:pPr>
        <w:ind w:left="1440"/>
        <w:rPr>
          <w:rFonts w:cs="Arial"/>
        </w:rPr>
      </w:pPr>
    </w:p>
    <w:p w:rsidR="00EB699E" w:rsidRDefault="00794B06" w:rsidP="00EB699E">
      <w:pPr>
        <w:pStyle w:val="Heading3"/>
      </w:pPr>
      <w:r>
        <w:t>Human-Machine Interface</w:t>
      </w:r>
    </w:p>
    <w:p w:rsidR="00EB699E" w:rsidRDefault="00794B06" w:rsidP="00EB699E">
      <w:pPr>
        <w:pStyle w:val="Heading4"/>
      </w:pPr>
      <w:r>
        <w:t>Visual</w:t>
      </w:r>
    </w:p>
    <w:p w:rsidR="00EB699E" w:rsidRDefault="00794B06">
      <w:pPr>
        <w:rPr>
          <w:rFonts w:cs="Arial"/>
        </w:rPr>
      </w:pPr>
      <w:r>
        <w:rPr>
          <w:rFonts w:cs="Arial"/>
        </w:rPr>
        <w:br w:type="page"/>
      </w:r>
    </w:p>
    <w:p w:rsidR="00EB699E" w:rsidRDefault="00794B06" w:rsidP="00EB699E">
      <w:pPr>
        <w:pStyle w:val="Heading5"/>
      </w:pPr>
      <w:r>
        <w:t>Indicator Graphics / Display Format</w:t>
      </w:r>
    </w:p>
    <w:p w:rsidR="00EB699E" w:rsidRDefault="00794B06" w:rsidP="00EB699E">
      <w:pPr>
        <w:pStyle w:val="Heading6"/>
      </w:pPr>
      <w:r>
        <w:t>Typical Graphics Showing A Compass Display</w:t>
      </w:r>
    </w:p>
    <w:p w:rsidR="00EB699E" w:rsidRDefault="00794B06" w:rsidP="00EB699E">
      <w:r>
        <w:t>For High End Display (SHMI), refer to “&lt;</w:t>
      </w:r>
      <w:r>
        <w:rPr>
          <w:i/>
        </w:rPr>
        <w:t>Program</w:t>
      </w:r>
      <w:r>
        <w:t>&gt; Cluster Menu Structure.xls” and Program VAPS Model.  A few typical graphics showing a compass display with letter headings are below.</w:t>
      </w:r>
    </w:p>
    <w:p w:rsidR="00EB699E" w:rsidRDefault="00EB699E" w:rsidP="00EB699E"/>
    <w:p w:rsidR="00EB699E" w:rsidRDefault="00794B06" w:rsidP="005515F1">
      <w:pPr>
        <w:jc w:val="center"/>
      </w:pPr>
      <w:r>
        <w:rPr>
          <w:noProof/>
          <w:sz w:val="24"/>
        </w:rPr>
        <w:drawing>
          <wp:inline distT="0" distB="0" distL="0" distR="0">
            <wp:extent cx="2533650" cy="1485900"/>
            <wp:effectExtent l="0" t="0" r="0" b="0"/>
            <wp:docPr id="17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533650" cy="1485900"/>
                    </a:xfrm>
                    <a:prstGeom prst="rect">
                      <a:avLst/>
                    </a:prstGeom>
                    <a:noFill/>
                    <a:ln>
                      <a:noFill/>
                    </a:ln>
                  </pic:spPr>
                </pic:pic>
              </a:graphicData>
            </a:graphic>
          </wp:inline>
        </w:drawing>
      </w:r>
      <w:r>
        <w:rPr>
          <w:noProof/>
        </w:rPr>
        <w:drawing>
          <wp:inline distT="0" distB="0" distL="0" distR="0">
            <wp:extent cx="2286000" cy="1476375"/>
            <wp:effectExtent l="0" t="0" r="0" b="9525"/>
            <wp:docPr id="170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2286000" cy="1476375"/>
                    </a:xfrm>
                    <a:prstGeom prst="rect">
                      <a:avLst/>
                    </a:prstGeom>
                    <a:noFill/>
                    <a:ln>
                      <a:noFill/>
                    </a:ln>
                  </pic:spPr>
                </pic:pic>
              </a:graphicData>
            </a:graphic>
          </wp:inline>
        </w:drawing>
      </w:r>
    </w:p>
    <w:p w:rsidR="00EB699E" w:rsidRDefault="00794B06" w:rsidP="00EB699E">
      <w:pPr>
        <w:pStyle w:val="Heading6"/>
      </w:pPr>
      <w:r>
        <w:t>Typical Magnetic Ball Compass Display Graphics</w:t>
      </w:r>
    </w:p>
    <w:p w:rsidR="00EB699E" w:rsidRDefault="00794B06" w:rsidP="00EB699E">
      <w:r>
        <w:t>Some typical magnetic ball compass display graphics are shown below:</w:t>
      </w:r>
    </w:p>
    <w:p w:rsidR="00EB699E" w:rsidRDefault="00EB699E" w:rsidP="00EB699E"/>
    <w:p w:rsidR="00EB699E" w:rsidRDefault="00794B06" w:rsidP="005515F1">
      <w:pPr>
        <w:jc w:val="center"/>
      </w:pPr>
      <w:r>
        <w:rPr>
          <w:rFonts w:cs="Arial"/>
          <w:noProof/>
        </w:rPr>
        <w:drawing>
          <wp:inline distT="0" distB="0" distL="0" distR="0">
            <wp:extent cx="4562475" cy="2219325"/>
            <wp:effectExtent l="0" t="0" r="9525" b="9525"/>
            <wp:docPr id="18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562475" cy="2219325"/>
                    </a:xfrm>
                    <a:prstGeom prst="rect">
                      <a:avLst/>
                    </a:prstGeom>
                    <a:noFill/>
                    <a:ln>
                      <a:noFill/>
                    </a:ln>
                  </pic:spPr>
                </pic:pic>
              </a:graphicData>
            </a:graphic>
          </wp:inline>
        </w:drawing>
      </w:r>
    </w:p>
    <w:p w:rsidR="00EB699E" w:rsidRDefault="00EB699E" w:rsidP="00EB699E"/>
    <w:p w:rsidR="007351A1" w:rsidRPr="007351A1" w:rsidRDefault="007351A1" w:rsidP="00EB699E">
      <w:pPr>
        <w:pStyle w:val="Heading6"/>
        <w:rPr>
          <w:b w:val="0"/>
          <w:u w:val="single"/>
        </w:rPr>
      </w:pPr>
      <w:r w:rsidRPr="007351A1">
        <w:rPr>
          <w:b w:val="0"/>
          <w:u w:val="single"/>
        </w:rPr>
        <w:t>HMI-REQ-301170/A-Magnetic Ball Or 2 Letter Compass</w:t>
      </w:r>
    </w:p>
    <w:p w:rsidR="00EB699E" w:rsidRDefault="00794B06" w:rsidP="00EB699E">
      <w:r>
        <w:t xml:space="preserve">Some clusters have the option of showing a large magnetic ball compass or a 2 letter compass heading.  When the magnetic ball display is selected, the 2 letter compass info is removed. </w:t>
      </w:r>
    </w:p>
    <w:p w:rsidR="00EB699E" w:rsidRDefault="00794B06" w:rsidP="00EB699E">
      <w:pPr>
        <w:pStyle w:val="Heading6"/>
      </w:pPr>
      <w:r>
        <w:t>Fixed or Rotating North Programs</w:t>
      </w:r>
    </w:p>
    <w:p w:rsidR="00EB699E" w:rsidRDefault="00794B06" w:rsidP="00EB699E">
      <w:r w:rsidRPr="00785A24">
        <w:rPr>
          <w:highlight w:val="green"/>
        </w:rPr>
        <w:t xml:space="preserve">Some programs offer a </w:t>
      </w:r>
      <w:r>
        <w:rPr>
          <w:highlight w:val="green"/>
        </w:rPr>
        <w:t xml:space="preserve">menu </w:t>
      </w:r>
      <w:r w:rsidRPr="00785A24">
        <w:rPr>
          <w:highlight w:val="green"/>
        </w:rPr>
        <w:t>choice of Fixed North or Rotating North:</w:t>
      </w:r>
    </w:p>
    <w:p w:rsidR="00EB699E" w:rsidRDefault="00EB699E">
      <w:pPr>
        <w:ind w:left="2160"/>
        <w:rPr>
          <w:rFonts w:cs="Arial"/>
        </w:rPr>
      </w:pPr>
    </w:p>
    <w:tbl>
      <w:tblPr>
        <w:tblW w:w="5720" w:type="dxa"/>
        <w:jc w:val="center"/>
        <w:tblLook w:val="04A0" w:firstRow="1" w:lastRow="0" w:firstColumn="1" w:lastColumn="0" w:noHBand="0" w:noVBand="1"/>
      </w:tblPr>
      <w:tblGrid>
        <w:gridCol w:w="5720"/>
      </w:tblGrid>
      <w:tr w:rsidR="00EB699E" w:rsidTr="007351A1">
        <w:trPr>
          <w:trHeight w:val="540"/>
          <w:jc w:val="center"/>
        </w:trPr>
        <w:tc>
          <w:tcPr>
            <w:tcW w:w="5720" w:type="dxa"/>
            <w:tcBorders>
              <w:top w:val="single" w:sz="12" w:space="0" w:color="auto"/>
              <w:left w:val="single" w:sz="12" w:space="0" w:color="auto"/>
              <w:bottom w:val="nil"/>
              <w:right w:val="single" w:sz="12" w:space="0" w:color="auto"/>
            </w:tcBorders>
            <w:shd w:val="clear" w:color="auto" w:fill="CCFFCC"/>
            <w:hideMark/>
          </w:tcPr>
          <w:p w:rsidR="00EB699E" w:rsidRDefault="00794B06">
            <w:pPr>
              <w:rPr>
                <w:rFonts w:cs="Arial"/>
              </w:rPr>
            </w:pPr>
            <w:r>
              <w:rPr>
                <w:rFonts w:cs="Arial"/>
              </w:rPr>
              <w:t>Title: Compass</w:t>
            </w:r>
          </w:p>
        </w:tc>
      </w:tr>
      <w:tr w:rsidR="00EB699E" w:rsidTr="007351A1">
        <w:trPr>
          <w:trHeight w:val="540"/>
          <w:jc w:val="center"/>
        </w:trPr>
        <w:tc>
          <w:tcPr>
            <w:tcW w:w="5720" w:type="dxa"/>
            <w:tcBorders>
              <w:top w:val="nil"/>
              <w:left w:val="single" w:sz="12" w:space="0" w:color="auto"/>
              <w:bottom w:val="nil"/>
              <w:right w:val="single" w:sz="12" w:space="0" w:color="auto"/>
            </w:tcBorders>
            <w:noWrap/>
            <w:vAlign w:val="center"/>
            <w:hideMark/>
          </w:tcPr>
          <w:p w:rsidR="00EB699E" w:rsidRDefault="00794B06">
            <w:pPr>
              <w:rPr>
                <w:rFonts w:cs="Arial"/>
              </w:rPr>
            </w:pPr>
            <w:r>
              <w:rPr>
                <w:rFonts w:cs="Arial"/>
              </w:rPr>
              <w:t>0 Fixed North</w:t>
            </w:r>
          </w:p>
        </w:tc>
      </w:tr>
      <w:tr w:rsidR="00EB699E" w:rsidTr="007351A1">
        <w:trPr>
          <w:trHeight w:val="390"/>
          <w:jc w:val="center"/>
        </w:trPr>
        <w:tc>
          <w:tcPr>
            <w:tcW w:w="5720" w:type="dxa"/>
            <w:tcBorders>
              <w:top w:val="nil"/>
              <w:left w:val="single" w:sz="12" w:space="0" w:color="auto"/>
              <w:bottom w:val="single" w:sz="12" w:space="0" w:color="auto"/>
              <w:right w:val="single" w:sz="12" w:space="0" w:color="auto"/>
            </w:tcBorders>
            <w:noWrap/>
            <w:vAlign w:val="center"/>
            <w:hideMark/>
          </w:tcPr>
          <w:p w:rsidR="00EB699E" w:rsidRDefault="00794B06">
            <w:pPr>
              <w:rPr>
                <w:rFonts w:cs="Arial"/>
              </w:rPr>
            </w:pPr>
            <w:r>
              <w:rPr>
                <w:rFonts w:cs="Arial"/>
              </w:rPr>
              <w:t>0 Rotating North</w:t>
            </w:r>
          </w:p>
        </w:tc>
      </w:tr>
    </w:tbl>
    <w:p w:rsidR="00EB699E" w:rsidRDefault="00EB699E" w:rsidP="00EB699E">
      <w:pPr>
        <w:ind w:left="2160"/>
        <w:rPr>
          <w:rFonts w:cs="Arial"/>
        </w:rPr>
      </w:pPr>
    </w:p>
    <w:p w:rsidR="00EB699E" w:rsidRDefault="00794B06" w:rsidP="00EB699E">
      <w:pPr>
        <w:pStyle w:val="Heading6"/>
      </w:pPr>
      <w:r>
        <w:t>Example Graphic of Fixed North on left, Example of Rotating North on Right</w:t>
      </w:r>
    </w:p>
    <w:p w:rsidR="00EB699E" w:rsidRDefault="00794B06" w:rsidP="00EB699E">
      <w:r>
        <w:rPr>
          <w:highlight w:val="green"/>
        </w:rPr>
        <w:t>Example Graphic of Fixed North on left, example of Rotating North on right:</w:t>
      </w:r>
    </w:p>
    <w:p w:rsidR="00EB699E" w:rsidRDefault="00794B06" w:rsidP="005515F1">
      <w:pPr>
        <w:jc w:val="center"/>
      </w:pPr>
      <w:r>
        <w:rPr>
          <w:noProof/>
        </w:rPr>
        <w:drawing>
          <wp:anchor distT="0" distB="0" distL="114300" distR="114300" simplePos="0" relativeHeight="251659264" behindDoc="0" locked="0" layoutInCell="1" allowOverlap="1">
            <wp:simplePos x="0" y="0"/>
            <wp:positionH relativeFrom="column">
              <wp:posOffset>0</wp:posOffset>
            </wp:positionH>
            <wp:positionV relativeFrom="paragraph">
              <wp:posOffset>3810</wp:posOffset>
            </wp:positionV>
            <wp:extent cx="5504688" cy="1728216"/>
            <wp:effectExtent l="0" t="0" r="1270" b="5715"/>
            <wp:wrapTopAndBottom/>
            <wp:docPr id="21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504688" cy="1728216"/>
                    </a:xfrm>
                    <a:prstGeom prst="rect">
                      <a:avLst/>
                    </a:prstGeom>
                    <a:noFill/>
                    <a:ln>
                      <a:noFill/>
                    </a:ln>
                  </pic:spPr>
                </pic:pic>
              </a:graphicData>
            </a:graphic>
            <wp14:sizeRelH relativeFrom="margin">
              <wp14:pctWidth>0</wp14:pctWidth>
            </wp14:sizeRelH>
            <wp14:sizeRelV relativeFrom="margin">
              <wp14:pctHeight>0</wp14:pctHeight>
            </wp14:sizeRelV>
          </wp:anchor>
        </w:drawing>
      </w:r>
    </w:p>
    <w:p w:rsidR="00EB699E" w:rsidRDefault="00794B06" w:rsidP="00EB699E">
      <w:r>
        <w:rPr>
          <w:rFonts w:cs="Arial"/>
        </w:rPr>
        <w:t xml:space="preserve">For "B" Display, </w:t>
      </w:r>
      <w:r>
        <w:t>refer to Text Message List – BEF Displays 2x14.xls, variable Legend</w:t>
      </w:r>
    </w:p>
    <w:p w:rsidR="00132567" w:rsidRDefault="00132567" w:rsidP="00EB699E"/>
    <w:p w:rsidR="00132567" w:rsidRDefault="004238D8" w:rsidP="004238D8">
      <w:pPr>
        <w:pStyle w:val="Heading6"/>
        <w:shd w:val="clear" w:color="auto" w:fill="FABF8F" w:themeFill="accent6" w:themeFillTint="99"/>
      </w:pPr>
      <w:r>
        <w:t>New Compass IOD screen with GPS information</w:t>
      </w:r>
    </w:p>
    <w:p w:rsidR="00132567" w:rsidRDefault="00132567" w:rsidP="00EB699E"/>
    <w:p w:rsidR="00132567" w:rsidRDefault="00132567" w:rsidP="00EB699E">
      <w:bookmarkStart w:id="10" w:name="_Hlk50457997"/>
    </w:p>
    <w:p w:rsidR="00132567" w:rsidRDefault="009761A3" w:rsidP="005515F1">
      <w:pPr>
        <w:jc w:val="center"/>
      </w:pPr>
      <w:r w:rsidRPr="00E5604D">
        <w:rPr>
          <w:rFonts w:cs="Arial"/>
          <w:noProof/>
        </w:rPr>
        <mc:AlternateContent>
          <mc:Choice Requires="wps">
            <w:drawing>
              <wp:anchor distT="0" distB="0" distL="114299" distR="114299" simplePos="0" relativeHeight="251666432" behindDoc="0" locked="0" layoutInCell="1" allowOverlap="1" wp14:anchorId="7073202E" wp14:editId="0BA67E53">
                <wp:simplePos x="0" y="0"/>
                <wp:positionH relativeFrom="column">
                  <wp:posOffset>1484993</wp:posOffset>
                </wp:positionH>
                <wp:positionV relativeFrom="paragraph">
                  <wp:posOffset>1597116</wp:posOffset>
                </wp:positionV>
                <wp:extent cx="246471" cy="0"/>
                <wp:effectExtent l="0" t="76200" r="20320" b="95250"/>
                <wp:wrapNone/>
                <wp:docPr id="4" name="Straight Connector 1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46471" cy="0"/>
                        </a:xfrm>
                        <a:prstGeom prst="line">
                          <a:avLst/>
                        </a:prstGeom>
                        <a:noFill/>
                        <a:ln w="19050">
                          <a:solidFill>
                            <a:srgbClr val="0000FF"/>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line w14:anchorId="15194A45" id="Straight Connector 103" o:spid="_x0000_s1026" style="position:absolute;flip:y;z-index:25166643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from="116.95pt,125.75pt" to="136.35pt,125.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33ymswIAAJ0FAAAOAAAAZHJzL2Uyb0RvYy54bWysVMtu2zAQvBfoPxC6K5Js+SXEDhJZ6iVt&#10;Azhtz7RIWUQpUiDpF4r+e3dpW4nTS1HEBgS+djg7O9zbu0MryY4bK7SaB8lNHBCuKs2E2syDb89l&#10;OA2IdVQxKrXi8+DIbXC3+Pjhdt9lfKAbLRk3BECUzfbdPGic67IoslXDW2pvdMcVbNbatNTB1Gwi&#10;Zuge0FsZDeJ4HO21YZ3RFbcWVpenzWDh8euaV+5rXVvuiJwHwM35r/HfNX6jxS3NNoZ2jajONOh/&#10;sGipUHBpD7WkjpKtEX9BtaIy2ura3VS6jXRdi4r7HCCbJH6TzaqhHfe5gDi262Wy7wdbfdk9GSLY&#10;PEgDomgLJVo5Q8WmcSTXSoGA2pAkHqJS+85mEJCrJ4O5Vge16h519dMSpfOGqg33jJ+PHcAkGBFd&#10;heDEdnDfev9ZMzhDt0572Q61aUktRfcdAxEcpCEHX6djXyd+cKSCxUE6TidJQKrLVkQzRMC4zlj3&#10;ieuW4GAeSKFQQZrR3aN1yOjlCC4rXQopvQukInu4fRaPYh9htRQMd/GcNZt1Lg3ZUTQS/MrS5wc7&#10;r48ZvVXMozWcsuI8dlRIGBPnhXFGgFSSB3hdy1lAJIe3g6MTP6nwRu7deyINs4ODoV8HEbyzfs3i&#10;WTEtpmmYDsZFmMbLZXhf5mk4LpPJaDlc5vky+Y2pJGnWCMa4wmwuLk/Sf3PR+b2d/Nn7vNctukb3&#10;AgPZa6b35SiepMNpOJmMhmE6LOLwYVrm4X2ejMeT4iF/KN4wLXz29n3I9lIiK7113KwatidMoEOG&#10;o9kAvMQEdIXBBEsLfYLKDZSkciYgRrsfwjXe2ehExLhywzTG/7l2PfpJiEsNcdZX4Zzbi1TgyUt9&#10;/YPBN3J6bWvNjk8GbYFvB3qADzr3K2wyr+f+1EtXXfwBAAD//wMAUEsDBBQABgAIAAAAIQBSis2C&#10;4AAAAAsBAAAPAAAAZHJzL2Rvd25yZXYueG1sTI9NS8NAEIbvgv9hGcGL2E02tNGYTbGKh3oQrL14&#10;22THJJidDdltG/+9Iwh6m4+Hd54p17MbxBGn0HvSkC4SEEiNtz21GvZvT9c3IEI0ZM3gCTV8YYB1&#10;dX5WmsL6E73icRdbwSEUCqOhi3EspAxNh86EhR+RePfhJ2cit1Mr7WROHO4GqZJkJZ3piS90ZsSH&#10;DpvP3cFp2OSPabjarHJUKtu+NM/b/Vy/a315Md/fgYg4xz8YfvRZHSp2qv2BbBCDBpVlt4xysUyX&#10;IJhQucpB1L8TWZXy/w/VNwAAAP//AwBQSwECLQAUAAYACAAAACEAtoM4kv4AAADhAQAAEwAAAAAA&#10;AAAAAAAAAAAAAAAAW0NvbnRlbnRfVHlwZXNdLnhtbFBLAQItABQABgAIAAAAIQA4/SH/1gAAAJQB&#10;AAALAAAAAAAAAAAAAAAAAC8BAABfcmVscy8ucmVsc1BLAQItABQABgAIAAAAIQAH33ymswIAAJ0F&#10;AAAOAAAAAAAAAAAAAAAAAC4CAABkcnMvZTJvRG9jLnhtbFBLAQItABQABgAIAAAAIQBSis2C4AAA&#10;AAsBAAAPAAAAAAAAAAAAAAAAAA0FAABkcnMvZG93bnJldi54bWxQSwUGAAAAAAQABADzAAAAGgYA&#10;AAAA&#10;" strokecolor="blue" strokeweight="1.5pt">
                <v:stroke endarrow="block"/>
              </v:line>
            </w:pict>
          </mc:Fallback>
        </mc:AlternateContent>
      </w:r>
      <w:r w:rsidRPr="00E5604D">
        <w:rPr>
          <w:rFonts w:cs="Arial"/>
          <w:noProof/>
        </w:rPr>
        <mc:AlternateContent>
          <mc:Choice Requires="wps">
            <w:drawing>
              <wp:anchor distT="0" distB="0" distL="114299" distR="114299" simplePos="0" relativeHeight="251661312" behindDoc="0" locked="0" layoutInCell="1" allowOverlap="1" wp14:anchorId="4D55B71A" wp14:editId="6C5E2E4B">
                <wp:simplePos x="0" y="0"/>
                <wp:positionH relativeFrom="column">
                  <wp:posOffset>1492341</wp:posOffset>
                </wp:positionH>
                <wp:positionV relativeFrom="paragraph">
                  <wp:posOffset>1468211</wp:posOffset>
                </wp:positionV>
                <wp:extent cx="152400" cy="0"/>
                <wp:effectExtent l="0" t="76200" r="19050" b="95250"/>
                <wp:wrapNone/>
                <wp:docPr id="4913" name="Straight Connector 1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52400" cy="0"/>
                        </a:xfrm>
                        <a:prstGeom prst="line">
                          <a:avLst/>
                        </a:prstGeom>
                        <a:noFill/>
                        <a:ln w="19050">
                          <a:solidFill>
                            <a:srgbClr val="0000FF"/>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line w14:anchorId="7DB2BEFA" id="Straight Connector 103" o:spid="_x0000_s1026" style="position:absolute;z-index:25166131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from="117.5pt,115.6pt" to="129.5pt,115.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H2KirwIAAJYFAAAOAAAAZHJzL2Uyb0RvYy54bWysVMtu2zAQvBfoPxC8K5Js+SVEDhJZ6iVt&#10;AzhFz7RIWUQpUiBpy0bRf8+StpU4vRRFbEDg8jGcnZ3l7d2hFWjPtOFKZji+iTBislKUy22GfzyX&#10;wRwjY4mkRCjJMnxkBt8tP3+67buUjVSjBGUaAYg0ad9luLG2S8PQVA1riblRHZOwWCvdEguh3oZU&#10;kx7QWxGOomga9krTTquKGQOzq9MiXnr8umaV/V7XhlkkMgzcrP9q/924b7i8JelWk67h1ZkG+Q8W&#10;LeESLh2gVsQStNP8L6iWV1oZVdubSrWhqmteMZ8DZBNH77JZN6RjPhcQx3SDTObjYKtv+yeNOM1w&#10;sojHGEnSQpXWVhO+bSzKlZSgodIojsZOrL4zKZzJ5ZN26VYHue4eVfXLIKnyhsgt86Sfjx3AxO5E&#10;eHXEBaaDKzf9V0VhD9lZ5ZU71Lp1kKAJOvgCHYcCsYNFFUzGk1ESQRmry1JI0su5Thv7hakWuUGG&#10;BZdOOpKS/aOxjgdJL1vctFQlF8KXX0jUA/YimkT+hFGCU7fq9hm93eRCoz1xDoJfWfqsYOXtNq12&#10;knq0hhFanMeWcAFjZL0cVnMQSDDsrmsZxUgwaBo3OvET0t3IvG1PpCE6WBj6eRDBW+r3IloU82Ke&#10;BMloWgRJtFoF92WeBNMynk1W41Wer+I/LpU4SRtOKZMum4u94+Tf7HNutJMxB4MPuoXX6F5gIHvN&#10;9L6cRLNkPA9ms8k4SMZFFDzMyzy4z+PpdFY85A/FO6aFz958DNlBSsdK7SzT64b2iHLnkPFkMYox&#10;BPAcjGautOAsIrZQkspqjLSyP7ltvJ+dEx3GlRvmkfufazegn4S41NBFQxXOub1KBZ681Ne3ieuM&#10;U49tFD0+aWcL1zHQ/P7Q+aFyr8vb2O96fU6XLwAAAP//AwBQSwMEFAAGAAgAAAAhACAgIS/gAAAA&#10;CwEAAA8AAABkcnMvZG93bnJldi54bWxMj0FPwzAMhe9I/IfISNxYuoxNUJpOExJIgHbo4AC3rDFt&#10;WeOUJt26f48nIcHNfn56/l62HF0r9tiHxpOG6SQBgVR621Cl4e314eoGRIiGrGk9oYYjBljm52eZ&#10;Sa0/UIH7TawEh1BIjYY6xi6VMpQ1OhMmvkPi26fvnYm89pW0vTlwuGulSpKFdKYh/lCbDu9rLHeb&#10;wWl4si/qevf+PcyG1cejKorF13H9rPXlxbi6AxFxjH9mOOEzOuTMtPUD2SBaDWo25y7xNEwVCHao&#10;+S0r219F5pn83yH/AQAA//8DAFBLAQItABQABgAIAAAAIQC2gziS/gAAAOEBAAATAAAAAAAAAAAA&#10;AAAAAAAAAABbQ29udGVudF9UeXBlc10ueG1sUEsBAi0AFAAGAAgAAAAhADj9If/WAAAAlAEAAAsA&#10;AAAAAAAAAAAAAAAALwEAAF9yZWxzLy5yZWxzUEsBAi0AFAAGAAgAAAAhADMfYqKvAgAAlgUAAA4A&#10;AAAAAAAAAAAAAAAALgIAAGRycy9lMm9Eb2MueG1sUEsBAi0AFAAGAAgAAAAhACAgIS/gAAAACwEA&#10;AA8AAAAAAAAAAAAAAAAACQUAAGRycy9kb3ducmV2LnhtbFBLBQYAAAAABAAEAPMAAAAWBgAAAAA=&#10;" strokecolor="blue" strokeweight="1.5pt">
                <v:stroke endarrow="block"/>
              </v:line>
            </w:pict>
          </mc:Fallback>
        </mc:AlternateContent>
      </w:r>
      <w:r w:rsidRPr="00E5604D">
        <w:rPr>
          <w:rFonts w:cs="Arial"/>
          <w:noProof/>
        </w:rPr>
        <mc:AlternateContent>
          <mc:Choice Requires="wps">
            <w:drawing>
              <wp:anchor distT="0" distB="0" distL="114300" distR="114300" simplePos="0" relativeHeight="251662336" behindDoc="0" locked="0" layoutInCell="1" allowOverlap="1" wp14:anchorId="7A4D06D5" wp14:editId="780C0665">
                <wp:simplePos x="0" y="0"/>
                <wp:positionH relativeFrom="column">
                  <wp:posOffset>954405</wp:posOffset>
                </wp:positionH>
                <wp:positionV relativeFrom="paragraph">
                  <wp:posOffset>1533888</wp:posOffset>
                </wp:positionV>
                <wp:extent cx="531495" cy="185057"/>
                <wp:effectExtent l="0" t="0" r="20955" b="24765"/>
                <wp:wrapNone/>
                <wp:docPr id="4916" name="Text Box 10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31495" cy="185057"/>
                        </a:xfrm>
                        <a:prstGeom prst="rect">
                          <a:avLst/>
                        </a:prstGeom>
                        <a:solidFill>
                          <a:srgbClr val="FFFFFF"/>
                        </a:solidFill>
                        <a:ln w="9525">
                          <a:solidFill>
                            <a:srgbClr val="000000"/>
                          </a:solidFill>
                          <a:miter lim="800000"/>
                          <a:headEnd/>
                          <a:tailEnd/>
                        </a:ln>
                        <a:effectLst/>
                        <a:extLs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5700F5" w:rsidRPr="009761A3" w:rsidRDefault="005700F5" w:rsidP="005515F1">
                            <w:pPr>
                              <w:jc w:val="center"/>
                              <w:rPr>
                                <w:rFonts w:cs="Arial"/>
                                <w:b/>
                                <w:sz w:val="12"/>
                                <w:szCs w:val="12"/>
                              </w:rPr>
                            </w:pPr>
                            <w:r w:rsidRPr="009761A3">
                              <w:rPr>
                                <w:rFonts w:cs="Arial"/>
                                <w:b/>
                                <w:sz w:val="12"/>
                                <w:szCs w:val="12"/>
                              </w:rPr>
                              <w:t>Elevation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A4D06D5" id="_x0000_t202" coordsize="21600,21600" o:spt="202" path="m,l,21600r21600,l21600,xe">
                <v:stroke joinstyle="miter"/>
                <v:path gradientshapeok="t" o:connecttype="rect"/>
              </v:shapetype>
              <v:shape id="Text Box 102" o:spid="_x0000_s1026" type="#_x0000_t202" style="position:absolute;left:0;text-align:left;margin-left:75.15pt;margin-top:120.8pt;width:41.85pt;height:14.5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8IX2xgIAAKIFAAAOAAAAZHJzL2Uyb0RvYy54bWysVNuO2yAQfa/Uf0C8Z20ndpxY66ySbFJV&#10;2l6kbNVnYrCNisEFEntb9d874CRNu61UVbUlxMBwODNzmNu7vhHoyLThSuY4ugkxYrJQlMsqxx8e&#10;t6MZRsYSSYlQkuX4iRl8t3j54rZrMzZWtRKUaQQg0mRdm+Pa2jYLAlPUrCHmRrVMwmapdEMsmLoK&#10;qCYdoDciGIfhNOiUpq1WBTMGVu+HTbzw+GXJCvuuLA2zSOQYuFk/aj/u3RgsbklWadLWvDjRIP/A&#10;oiFcwqUXqHtiCTpo/gyq4YVWRpX2plBNoMqSF8zHANFE4S/R7GrSMh8LJMe0lzSZ/wdbvD2+14jT&#10;HMfzaIqRJA1U6ZH1Fq1Uj6Jw7FLUtSYDz10LvraHDSi1D9e0D6r4ZJBU65rIii21Vl3NCAWKkTsZ&#10;XB0dcIwD2XdvFIWLyMEqD9SXunH5g4wgQIdSPV3K48gUsJhMonieYFTAVjRLwiT1N5DsfLjVxr5i&#10;qkFukmMN1ffg5PhgrCNDsrOLu8sowemWC+ENXe3XQqMjAaVs/XdC/8lNSNTleJ6MkyH+P0KE/vsd&#10;RMMtSF7wJsezixPJXNY2knpBWsLFMAfKQjp+zIt5iAOs3sLUr0NyvNC+LrdJmMaT2ShNk8konmzC&#10;0Wq2XY+W62g6TTer9WoTfXOsozirOaVMbjymOes+iv9OV6cXOCj2ovwLQcdKHSDGXU07RLkrxSSZ&#10;jyMMBjy9cTpEjYiooGcUVmOklf3Ibe0F7+ruMMx1RWah+0/pvKD7kl5dHDyLbfDoIVWQyXPWvCid&#10;DgdF2n7fn0S+V/QJ5Al0vAahscGkVvoLRh00iRybzweiGUbitQSJz6M4dl3FG3GSjsHQ1zv76x0i&#10;C4DKscVomK7t0IkOreZVDTcNj0qqJTyLknvJuvczsIIQnAGNwAdzalqu01zb3utHa118BwAA//8D&#10;AFBLAwQUAAYACAAAACEAbGbJUeAAAAALAQAADwAAAGRycy9kb3ducmV2LnhtbEyPy07DMBBF90j8&#10;gzVIbBC1m4SkhDgVQgLBDtoKtm7iJhH2ONhuGv6eYQW7uZqj+6jWszVs0j4MDiUsFwKYxsa1A3YS&#10;dtvH6xWwEBW2yjjUEr51gHV9flapsnUnfNPTJnaMTDCUSkIf41hyHppeWxUWbtRIv4PzVkWSvuOt&#10;Vycyt4YnQuTcqgEpoVejfuh187k5Wgmr7Hn6CC/p63uTH8xtvCqmpy8v5eXFfH8HLOo5/sHwW5+q&#10;Q02d9u6IbWCG9I1ICZWQZMscGBFJmtG6PR2FKIDXFf+/of4BAAD//wMAUEsBAi0AFAAGAAgAAAAh&#10;ALaDOJL+AAAA4QEAABMAAAAAAAAAAAAAAAAAAAAAAFtDb250ZW50X1R5cGVzXS54bWxQSwECLQAU&#10;AAYACAAAACEAOP0h/9YAAACUAQAACwAAAAAAAAAAAAAAAAAvAQAAX3JlbHMvLnJlbHNQSwECLQAU&#10;AAYACAAAACEAzfCF9sYCAACiBQAADgAAAAAAAAAAAAAAAAAuAgAAZHJzL2Uyb0RvYy54bWxQSwEC&#10;LQAUAAYACAAAACEAbGbJUeAAAAALAQAADwAAAAAAAAAAAAAAAAAgBQAAZHJzL2Rvd25yZXYueG1s&#10;UEsFBgAAAAAEAAQA8wAAAC0GAAAAAA==&#10;">
                <v:textbox>
                  <w:txbxContent>
                    <w:p w:rsidR="005700F5" w:rsidRPr="009761A3" w:rsidRDefault="005700F5" w:rsidP="005515F1">
                      <w:pPr>
                        <w:jc w:val="center"/>
                        <w:rPr>
                          <w:rFonts w:cs="Arial"/>
                          <w:b/>
                          <w:sz w:val="12"/>
                          <w:szCs w:val="12"/>
                        </w:rPr>
                      </w:pPr>
                      <w:r w:rsidRPr="009761A3">
                        <w:rPr>
                          <w:rFonts w:cs="Arial"/>
                          <w:b/>
                          <w:sz w:val="12"/>
                          <w:szCs w:val="12"/>
                        </w:rPr>
                        <w:t>Elevation</w:t>
                      </w:r>
                    </w:p>
                  </w:txbxContent>
                </v:textbox>
              </v:shape>
            </w:pict>
          </mc:Fallback>
        </mc:AlternateContent>
      </w:r>
      <w:r w:rsidRPr="00E5604D">
        <w:rPr>
          <w:rFonts w:cs="Arial"/>
          <w:noProof/>
        </w:rPr>
        <mc:AlternateContent>
          <mc:Choice Requires="wps">
            <w:drawing>
              <wp:anchor distT="0" distB="0" distL="114300" distR="114300" simplePos="0" relativeHeight="251664384" behindDoc="0" locked="0" layoutInCell="1" allowOverlap="1" wp14:anchorId="729DE124" wp14:editId="2DD32893">
                <wp:simplePos x="0" y="0"/>
                <wp:positionH relativeFrom="column">
                  <wp:posOffset>588826</wp:posOffset>
                </wp:positionH>
                <wp:positionV relativeFrom="paragraph">
                  <wp:posOffset>1327693</wp:posOffset>
                </wp:positionV>
                <wp:extent cx="940798" cy="173265"/>
                <wp:effectExtent l="0" t="0" r="12065" b="17780"/>
                <wp:wrapNone/>
                <wp:docPr id="3" name="Text Box 10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40798" cy="173265"/>
                        </a:xfrm>
                        <a:prstGeom prst="rect">
                          <a:avLst/>
                        </a:prstGeom>
                        <a:solidFill>
                          <a:srgbClr val="FFFFFF"/>
                        </a:solidFill>
                        <a:ln w="9525">
                          <a:solidFill>
                            <a:srgbClr val="000000"/>
                          </a:solidFill>
                          <a:miter lim="800000"/>
                          <a:headEnd/>
                          <a:tailEnd/>
                        </a:ln>
                        <a:effectLst/>
                        <a:extLs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5700F5" w:rsidRPr="009761A3" w:rsidRDefault="005700F5" w:rsidP="005515F1">
                            <w:pPr>
                              <w:jc w:val="center"/>
                              <w:rPr>
                                <w:rFonts w:cs="Arial"/>
                                <w:b/>
                                <w:sz w:val="12"/>
                                <w:szCs w:val="12"/>
                              </w:rPr>
                            </w:pPr>
                            <w:r w:rsidRPr="009761A3">
                              <w:rPr>
                                <w:rFonts w:cs="Arial"/>
                                <w:b/>
                                <w:sz w:val="12"/>
                                <w:szCs w:val="12"/>
                              </w:rPr>
                              <w:t>GPS Coordinates</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29DE124" id="_x0000_s1027" type="#_x0000_t202" style="position:absolute;left:0;text-align:left;margin-left:46.35pt;margin-top:104.55pt;width:74.1pt;height:13.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bSYxQIAAKYFAAAOAAAAZHJzL2Uyb0RvYy54bWysVG1v2yAQ/j5p/wHxPfVLnDix6lRJmkyT&#10;uhepnfaZGByjYfCAxG6n/fcdOHGzdZOmabaEODgenrt7uOubrhboyLThSuY4ugoxYrJQlMt9jj89&#10;bEczjIwlkhKhJMvxIzP4ZvH61XXbZCxWlRKUaQQg0mRtk+PK2iYLAlNUrCbmSjVMwmapdE0smHof&#10;UE1aQK9FEIfhNGiVpo1WBTMGVm/7Tbzw+GXJCvuhLA2zSOQYuFk/aj/u3Bgsrkm216SpeHGiQf6B&#10;RU24hEsHqFtiCTpo/gKq5oVWRpX2qlB1oMqSF8zHANFE4S/R3FekYT4WSI5phjSZ/wdbvD9+1IjT&#10;HI8xkqSGEj2wzqKV6lAUxi4/bWMycLtvwNF2sAF19rGa5k4VXwySal0RuWdLrVVbMUKBX+ROBhdH&#10;exzjQHbtO0XhInKwygN1pa5d8iAdCNChTo9DbRyZAhbnSZjOQUwFbEXpOJ5O/A0kOx9utLFvmKqR&#10;m+RYQ+k9ODneGevIkOzs4u4ySnC65UJ4Q+93a6HRkYBMtv47of/kJiRqgckknvTx/xEi9N/vIGpu&#10;Qe+C1zmeDU4kc1nbSOrVaAkX/RwoC+n4Ma/kPg6wOgtTvw7J8Sr7ttxOwjQZz0ZpOhmPkvEmHK1m&#10;2/VouY6m03SzWq820XfHOkqyilPK5MZjmrPoo+TvRHV6fr1cB9kPBB0rdYAY7yvaIspdKcaTeRxh&#10;MODdxWkfNSJiDw2jsBojrexnbiuvdld3h2EuKzIL3X9K54DuS3pxcfAitt6jg1RBJs9Z86J0OuwV&#10;abtd5/XvFesEu1P0EVQKrLwUobnBpFL6CaMWGkWOzdcD0Qwj8VaC0udRkrjO4o1kksZg6Mud3eUO&#10;kQVA5dhi1E/Xtu9Gh0bzfQU39W9LqiW8jpJ75T6zgkicAc3Ax3RqXK7bXNre67m9Ln4AAAD//wMA&#10;UEsDBBQABgAIAAAAIQBx3h5f4AAAAAoBAAAPAAAAZHJzL2Rvd25yZXYueG1sTI/BTsMwDIbvSLxD&#10;ZCQuiCXrqm4tTSeEBIIbDATXrPHaisQpSdaVtyec4GbLn35/f72drWET+jA4krBcCGBIrdMDdRLe&#10;Xu+vN8BCVKSVcYQSvjHAtjk/q1Wl3YlecNrFjqUQCpWS0Mc4VpyHtkerwsKNSOl2cN6qmFbfce3V&#10;KYVbwzMhCm7VQOlDr0a867H93B2thE3+OH2Ep9Xze1scTBmv1tPDl5fy8mK+vQEWcY5/MPzqJ3Vo&#10;ktPeHUkHZiSU2TqREjJRLoElIMtFCWyfhlWRA29q/r9C8wMAAP//AwBQSwECLQAUAAYACAAAACEA&#10;toM4kv4AAADhAQAAEwAAAAAAAAAAAAAAAAAAAAAAW0NvbnRlbnRfVHlwZXNdLnhtbFBLAQItABQA&#10;BgAIAAAAIQA4/SH/1gAAAJQBAAALAAAAAAAAAAAAAAAAAC8BAABfcmVscy8ucmVsc1BLAQItABQA&#10;BgAIAAAAIQD+tbSYxQIAAKYFAAAOAAAAAAAAAAAAAAAAAC4CAABkcnMvZTJvRG9jLnhtbFBLAQIt&#10;ABQABgAIAAAAIQBx3h5f4AAAAAoBAAAPAAAAAAAAAAAAAAAAAB8FAABkcnMvZG93bnJldi54bWxQ&#10;SwUGAAAAAAQABADzAAAALAYAAAAA&#10;">
                <v:textbox>
                  <w:txbxContent>
                    <w:p w:rsidR="005700F5" w:rsidRPr="009761A3" w:rsidRDefault="005700F5" w:rsidP="005515F1">
                      <w:pPr>
                        <w:jc w:val="center"/>
                        <w:rPr>
                          <w:rFonts w:cs="Arial"/>
                          <w:b/>
                          <w:sz w:val="12"/>
                          <w:szCs w:val="12"/>
                        </w:rPr>
                      </w:pPr>
                      <w:r w:rsidRPr="009761A3">
                        <w:rPr>
                          <w:rFonts w:cs="Arial"/>
                          <w:b/>
                          <w:sz w:val="12"/>
                          <w:szCs w:val="12"/>
                        </w:rPr>
                        <w:t>GPS Coordinates</w:t>
                      </w:r>
                    </w:p>
                  </w:txbxContent>
                </v:textbox>
              </v:shape>
            </w:pict>
          </mc:Fallback>
        </mc:AlternateContent>
      </w:r>
      <w:r w:rsidR="00132567">
        <w:t xml:space="preserve">         </w:t>
      </w:r>
      <w:r w:rsidR="00132567" w:rsidRPr="00132567">
        <w:rPr>
          <w:noProof/>
        </w:rPr>
        <w:drawing>
          <wp:inline distT="0" distB="0" distL="0" distR="0" wp14:anchorId="5DD9513F" wp14:editId="3BB8B7F3">
            <wp:extent cx="4966970" cy="2013857"/>
            <wp:effectExtent l="0" t="0" r="5080" b="571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4986928" cy="2021949"/>
                    </a:xfrm>
                    <a:prstGeom prst="rect">
                      <a:avLst/>
                    </a:prstGeom>
                  </pic:spPr>
                </pic:pic>
              </a:graphicData>
            </a:graphic>
          </wp:inline>
        </w:drawing>
      </w:r>
    </w:p>
    <w:p w:rsidR="00EB699E" w:rsidRDefault="00CF030D" w:rsidP="00EB699E">
      <w:pPr>
        <w:rPr>
          <w:shd w:val="clear" w:color="auto" w:fill="FABF8F" w:themeFill="accent6" w:themeFillTint="99"/>
        </w:rPr>
      </w:pPr>
      <w:r>
        <w:t xml:space="preserve">                           </w:t>
      </w:r>
      <w:r w:rsidR="00E5604D">
        <w:t xml:space="preserve">               </w:t>
      </w:r>
      <w:r>
        <w:t xml:space="preserve">   </w:t>
      </w:r>
      <w:r w:rsidRPr="00F40B3A">
        <w:rPr>
          <w:shd w:val="clear" w:color="auto" w:fill="FABF8F" w:themeFill="accent6" w:themeFillTint="99"/>
        </w:rPr>
        <w:t xml:space="preserve"> GPS </w:t>
      </w:r>
      <w:r w:rsidR="004375DA" w:rsidRPr="00F40B3A">
        <w:rPr>
          <w:shd w:val="clear" w:color="auto" w:fill="FABF8F" w:themeFill="accent6" w:themeFillTint="99"/>
        </w:rPr>
        <w:t>Coordinates:</w:t>
      </w:r>
      <w:r w:rsidRPr="00F40B3A">
        <w:rPr>
          <w:shd w:val="clear" w:color="auto" w:fill="FABF8F" w:themeFill="accent6" w:themeFillTint="99"/>
        </w:rPr>
        <w:t xml:space="preserve"> Decimal Degree format (4 decimal points for accuracy)</w:t>
      </w:r>
    </w:p>
    <w:p w:rsidR="008C0E45" w:rsidRDefault="008C0E45" w:rsidP="008C0E45">
      <w:pPr>
        <w:rPr>
          <w:rFonts w:ascii="Univers" w:eastAsia="Times New Roman" w:hAnsi="Univers"/>
          <w:szCs w:val="20"/>
        </w:rPr>
      </w:pPr>
      <w:r w:rsidRPr="008C0E45">
        <w:rPr>
          <w:shd w:val="clear" w:color="auto" w:fill="FFFFFF" w:themeFill="background1"/>
        </w:rPr>
        <w:t xml:space="preserve">                                             </w:t>
      </w:r>
      <w:r>
        <w:rPr>
          <w:shd w:val="clear" w:color="auto" w:fill="FABF8F" w:themeFill="accent6" w:themeFillTint="99"/>
        </w:rPr>
        <w:t>Elevation: Display in Feet or Meter based on region.</w:t>
      </w:r>
    </w:p>
    <w:p w:rsidR="008C0E45" w:rsidRDefault="008C0E45" w:rsidP="00EB699E">
      <w:pPr>
        <w:rPr>
          <w:shd w:val="clear" w:color="auto" w:fill="FABF8F" w:themeFill="accent6" w:themeFillTint="99"/>
        </w:rPr>
      </w:pPr>
    </w:p>
    <w:p w:rsidR="00E5604D" w:rsidRDefault="00E5604D" w:rsidP="00EB699E">
      <w:pPr>
        <w:rPr>
          <w:shd w:val="clear" w:color="auto" w:fill="FABF8F" w:themeFill="accent6" w:themeFillTint="99"/>
        </w:rPr>
      </w:pPr>
    </w:p>
    <w:bookmarkEnd w:id="10"/>
    <w:p w:rsidR="00EB699E" w:rsidRDefault="00794B06" w:rsidP="00EB699E">
      <w:pPr>
        <w:pStyle w:val="Heading5"/>
      </w:pPr>
      <w:r>
        <w:t>Indicator Color Coordinates</w:t>
      </w:r>
    </w:p>
    <w:p w:rsidR="00EB699E" w:rsidRDefault="00EB699E">
      <w:pPr>
        <w:ind w:left="1440"/>
        <w:rPr>
          <w:rFonts w:cs="Arial"/>
        </w:rPr>
      </w:pPr>
    </w:p>
    <w:p w:rsidR="00EB699E" w:rsidRDefault="00794B06" w:rsidP="00EB699E">
      <w:pPr>
        <w:rPr>
          <w:rFonts w:cs="Arial"/>
        </w:rPr>
      </w:pPr>
      <w:r>
        <w:t>Refer to Interior Lighting specification</w:t>
      </w:r>
    </w:p>
    <w:p w:rsidR="00EB699E" w:rsidRDefault="00794B06">
      <w:pPr>
        <w:ind w:left="2880"/>
        <w:rPr>
          <w:rFonts w:cs="Arial"/>
        </w:rPr>
      </w:pPr>
      <w:r>
        <w:rPr>
          <w:rFonts w:cs="Arial"/>
        </w:rPr>
        <w:tab/>
      </w:r>
      <w:r>
        <w:rPr>
          <w:rFonts w:cs="Arial"/>
        </w:rPr>
        <w:tab/>
      </w:r>
    </w:p>
    <w:p w:rsidR="00EB699E" w:rsidRDefault="00794B06" w:rsidP="00EB699E">
      <w:pPr>
        <w:pStyle w:val="Heading5"/>
      </w:pPr>
      <w:r>
        <w:t>Indicator Characteristics</w:t>
      </w:r>
    </w:p>
    <w:p w:rsidR="00EB699E" w:rsidRDefault="00EB699E">
      <w:pPr>
        <w:ind w:left="1296"/>
        <w:rPr>
          <w:rFonts w:cs="Arial"/>
        </w:rPr>
      </w:pPr>
    </w:p>
    <w:p w:rsidR="00EB699E" w:rsidRDefault="00794B06" w:rsidP="00EB699E">
      <w:r>
        <w:t>Refer to Interior Lighting specification</w:t>
      </w:r>
    </w:p>
    <w:p w:rsidR="00EB699E" w:rsidRDefault="00EB699E">
      <w:pPr>
        <w:rPr>
          <w:rFonts w:cs="Arial"/>
        </w:rPr>
      </w:pPr>
    </w:p>
    <w:p w:rsidR="00EB699E" w:rsidRDefault="00794B06" w:rsidP="00EB699E">
      <w:pPr>
        <w:pStyle w:val="Heading4"/>
      </w:pPr>
      <w:r>
        <w:t>Audio</w:t>
      </w:r>
    </w:p>
    <w:p w:rsidR="00EB699E" w:rsidRDefault="00794B06" w:rsidP="00EB699E">
      <w:pPr>
        <w:rPr>
          <w:rFonts w:cs="Arial"/>
        </w:rPr>
      </w:pPr>
      <w:r>
        <w:t>None</w:t>
      </w:r>
    </w:p>
    <w:p w:rsidR="00EB699E" w:rsidRDefault="00794B06" w:rsidP="00EB699E">
      <w:pPr>
        <w:pStyle w:val="Heading4"/>
      </w:pPr>
      <w:r>
        <w:t>Switch Control Logic</w:t>
      </w:r>
    </w:p>
    <w:p w:rsidR="00EB699E" w:rsidRDefault="00794B06" w:rsidP="00EB699E">
      <w:pPr>
        <w:rPr>
          <w:rFonts w:cs="Arial"/>
        </w:rPr>
      </w:pPr>
      <w:r>
        <w:t>None</w:t>
      </w:r>
    </w:p>
    <w:p w:rsidR="007351A1" w:rsidRPr="007351A1" w:rsidRDefault="007351A1" w:rsidP="00EB699E">
      <w:pPr>
        <w:pStyle w:val="Heading3"/>
        <w:rPr>
          <w:b w:val="0"/>
          <w:u w:val="single"/>
        </w:rPr>
      </w:pPr>
      <w:r w:rsidRPr="007351A1">
        <w:rPr>
          <w:b w:val="0"/>
          <w:u w:val="single"/>
        </w:rPr>
        <w:t>PFM-REQ-301184/A-System Accuracy</w:t>
      </w:r>
    </w:p>
    <w:p w:rsidR="00EB699E" w:rsidRDefault="00794B06" w:rsidP="00EB699E">
      <w:r w:rsidRPr="006A19A2">
        <w:t>Within 100msec of receiving the CAN signal, the cluster shall update the Compass_Display value.</w:t>
      </w:r>
      <w:r>
        <w:t xml:space="preserve"> </w:t>
      </w:r>
    </w:p>
    <w:p w:rsidR="00EB699E" w:rsidRDefault="00EB699E" w:rsidP="00EB699E"/>
    <w:p w:rsidR="00EB699E" w:rsidRDefault="00EB699E">
      <w:pPr>
        <w:ind w:left="1008"/>
        <w:rPr>
          <w:rFonts w:cs="Arial"/>
        </w:rPr>
      </w:pPr>
    </w:p>
    <w:p w:rsidR="00EB699E" w:rsidRDefault="00794B06" w:rsidP="00EB699E">
      <w:pPr>
        <w:pStyle w:val="Heading3"/>
      </w:pPr>
      <w:r>
        <w:t>Operation: Performance and Functional</w:t>
      </w:r>
    </w:p>
    <w:p w:rsidR="00EB699E" w:rsidRDefault="00794B06" w:rsidP="00EB699E">
      <w:pPr>
        <w:pStyle w:val="Heading4"/>
      </w:pPr>
      <w:r>
        <w:t>Subsystem Algorithm Flowchart / State Diagram</w:t>
      </w:r>
    </w:p>
    <w:p w:rsidR="00EB699E" w:rsidRDefault="00794B06" w:rsidP="00EB699E">
      <w:pPr>
        <w:pStyle w:val="Heading5"/>
      </w:pPr>
      <w:r w:rsidRPr="003D4F75">
        <w:rPr>
          <w:shd w:val="clear" w:color="auto" w:fill="FABF8F" w:themeFill="accent6" w:themeFillTint="99"/>
        </w:rPr>
        <w:t>F-REQ-302627/B-Compass Display Diagnostic Flowchart</w:t>
      </w:r>
    </w:p>
    <w:p w:rsidR="00EB699E" w:rsidRDefault="00EB699E" w:rsidP="00BB36D4">
      <w:pPr>
        <w:jc w:val="center"/>
      </w:pPr>
    </w:p>
    <w:p w:rsidR="003D4F75" w:rsidRDefault="003D4F75" w:rsidP="00BB36D4">
      <w:pPr>
        <w:jc w:val="center"/>
      </w:pPr>
    </w:p>
    <w:bookmarkStart w:id="11" w:name="_Hlk50458156"/>
    <w:p w:rsidR="003D4F75" w:rsidRDefault="005515F1" w:rsidP="005515F1">
      <w:pPr>
        <w:jc w:val="center"/>
      </w:pPr>
      <w:r>
        <w:object w:dxaOrig="4165" w:dyaOrig="7224">
          <v:shape id="_x0000_i1026" type="#_x0000_t75" style="width:208.3pt;height:360.85pt" o:ole="">
            <v:imagedata r:id="rId17" o:title=""/>
          </v:shape>
          <o:OLEObject Type="Embed" ProgID="Visio.Drawing.11" ShapeID="_x0000_i1026" DrawAspect="Content" ObjectID="_1661604154" r:id="rId18"/>
        </w:object>
      </w:r>
      <w:bookmarkEnd w:id="11"/>
    </w:p>
    <w:p w:rsidR="00EB699E" w:rsidRDefault="00794B06" w:rsidP="00EB699E">
      <w:pPr>
        <w:pStyle w:val="Heading5"/>
      </w:pPr>
      <w:r w:rsidRPr="00B9479B">
        <w:t>F-REQ-302628/B-GPS_Compass_direction lookup table if using Message $466 in CGEA 1.3</w:t>
      </w:r>
    </w:p>
    <w:p w:rsidR="00EB699E" w:rsidRPr="00AE06BC" w:rsidRDefault="00EB699E" w:rsidP="00EB699E"/>
    <w:tbl>
      <w:tblPr>
        <w:tblW w:w="9694" w:type="dxa"/>
        <w:jc w:val="center"/>
        <w:tblLook w:val="04A0" w:firstRow="1" w:lastRow="0" w:firstColumn="1" w:lastColumn="0" w:noHBand="0" w:noVBand="1"/>
      </w:tblPr>
      <w:tblGrid>
        <w:gridCol w:w="2136"/>
        <w:gridCol w:w="2845"/>
        <w:gridCol w:w="2112"/>
        <w:gridCol w:w="2601"/>
      </w:tblGrid>
      <w:tr w:rsidR="00EB699E" w:rsidTr="00EB699E">
        <w:trPr>
          <w:trHeight w:val="443"/>
          <w:jc w:val="center"/>
        </w:trPr>
        <w:tc>
          <w:tcPr>
            <w:tcW w:w="2136" w:type="dxa"/>
            <w:tcBorders>
              <w:top w:val="single" w:sz="12" w:space="0" w:color="auto"/>
              <w:left w:val="single" w:sz="12" w:space="0" w:color="auto"/>
              <w:bottom w:val="single" w:sz="12" w:space="0" w:color="auto"/>
              <w:right w:val="single" w:sz="12" w:space="0" w:color="auto"/>
            </w:tcBorders>
            <w:vAlign w:val="center"/>
            <w:hideMark/>
          </w:tcPr>
          <w:p w:rsidR="00EB699E" w:rsidRDefault="00794B06">
            <w:pPr>
              <w:spacing w:line="256" w:lineRule="auto"/>
              <w:jc w:val="center"/>
              <w:rPr>
                <w:rFonts w:cs="Arial"/>
                <w:b/>
                <w:bCs/>
              </w:rPr>
            </w:pPr>
            <w:r>
              <w:rPr>
                <w:rFonts w:cs="Arial"/>
                <w:b/>
                <w:bCs/>
              </w:rPr>
              <w:t>Operational_Mode</w:t>
            </w:r>
          </w:p>
        </w:tc>
        <w:tc>
          <w:tcPr>
            <w:tcW w:w="2845" w:type="dxa"/>
            <w:tcBorders>
              <w:top w:val="single" w:sz="12" w:space="0" w:color="auto"/>
              <w:left w:val="single" w:sz="12" w:space="0" w:color="auto"/>
              <w:bottom w:val="single" w:sz="12" w:space="0" w:color="auto"/>
              <w:right w:val="double" w:sz="6" w:space="0" w:color="auto"/>
            </w:tcBorders>
            <w:noWrap/>
            <w:vAlign w:val="center"/>
            <w:hideMark/>
          </w:tcPr>
          <w:p w:rsidR="00EB699E" w:rsidRDefault="00794B06">
            <w:pPr>
              <w:spacing w:line="256" w:lineRule="auto"/>
              <w:jc w:val="center"/>
              <w:rPr>
                <w:rFonts w:cs="Arial"/>
                <w:b/>
                <w:bCs/>
              </w:rPr>
            </w:pPr>
            <w:r>
              <w:rPr>
                <w:rFonts w:cs="Arial"/>
                <w:b/>
                <w:snapToGrid w:val="0"/>
                <w:color w:val="000000"/>
              </w:rPr>
              <w:t>GPS_Compass_direction</w:t>
            </w:r>
          </w:p>
        </w:tc>
        <w:tc>
          <w:tcPr>
            <w:tcW w:w="2112" w:type="dxa"/>
            <w:tcBorders>
              <w:top w:val="single" w:sz="12" w:space="0" w:color="auto"/>
              <w:left w:val="double" w:sz="6" w:space="0" w:color="auto"/>
              <w:bottom w:val="single" w:sz="12" w:space="0" w:color="auto"/>
              <w:right w:val="single" w:sz="12" w:space="0" w:color="auto"/>
            </w:tcBorders>
            <w:vAlign w:val="center"/>
            <w:hideMark/>
          </w:tcPr>
          <w:p w:rsidR="00EB699E" w:rsidRDefault="00794B06">
            <w:pPr>
              <w:spacing w:line="256" w:lineRule="auto"/>
              <w:jc w:val="center"/>
              <w:rPr>
                <w:rFonts w:cs="Arial"/>
                <w:b/>
                <w:bCs/>
              </w:rPr>
            </w:pPr>
            <w:r>
              <w:rPr>
                <w:rFonts w:cs="Arial"/>
                <w:b/>
                <w:bCs/>
              </w:rPr>
              <w:t>Compass_Display</w:t>
            </w:r>
          </w:p>
        </w:tc>
        <w:tc>
          <w:tcPr>
            <w:tcW w:w="2601" w:type="dxa"/>
            <w:tcBorders>
              <w:top w:val="single" w:sz="12" w:space="0" w:color="auto"/>
              <w:left w:val="single" w:sz="12" w:space="0" w:color="auto"/>
              <w:bottom w:val="single" w:sz="12" w:space="0" w:color="auto"/>
              <w:right w:val="single" w:sz="12" w:space="0" w:color="auto"/>
            </w:tcBorders>
            <w:vAlign w:val="center"/>
            <w:hideMark/>
          </w:tcPr>
          <w:p w:rsidR="00EB699E" w:rsidRDefault="00794B06">
            <w:pPr>
              <w:spacing w:line="256" w:lineRule="auto"/>
              <w:jc w:val="center"/>
              <w:rPr>
                <w:rFonts w:cs="Arial"/>
                <w:b/>
                <w:bCs/>
              </w:rPr>
            </w:pPr>
            <w:r>
              <w:rPr>
                <w:rFonts w:cs="Arial"/>
                <w:b/>
                <w:bCs/>
              </w:rPr>
              <w:t>Magnetic_Ball_Display</w:t>
            </w:r>
          </w:p>
        </w:tc>
      </w:tr>
      <w:tr w:rsidR="00EB699E" w:rsidTr="00EB699E">
        <w:trPr>
          <w:trHeight w:val="255"/>
          <w:jc w:val="center"/>
        </w:trPr>
        <w:tc>
          <w:tcPr>
            <w:tcW w:w="2136" w:type="dxa"/>
            <w:vMerge w:val="restart"/>
            <w:tcBorders>
              <w:top w:val="single" w:sz="12" w:space="0" w:color="auto"/>
              <w:left w:val="single" w:sz="4" w:space="0" w:color="auto"/>
              <w:bottom w:val="single" w:sz="4" w:space="0" w:color="auto"/>
              <w:right w:val="single" w:sz="4" w:space="0" w:color="auto"/>
            </w:tcBorders>
            <w:vAlign w:val="center"/>
            <w:hideMark/>
          </w:tcPr>
          <w:p w:rsidR="00EB699E" w:rsidRDefault="00794B06">
            <w:pPr>
              <w:spacing w:line="256" w:lineRule="auto"/>
              <w:jc w:val="center"/>
              <w:rPr>
                <w:rFonts w:cs="Arial"/>
              </w:rPr>
            </w:pPr>
            <w:r>
              <w:rPr>
                <w:rFonts w:cs="Arial"/>
              </w:rPr>
              <w:t>Normal</w:t>
            </w:r>
          </w:p>
          <w:p w:rsidR="00EB699E" w:rsidRDefault="00794B06">
            <w:pPr>
              <w:spacing w:line="256" w:lineRule="auto"/>
              <w:jc w:val="center"/>
              <w:rPr>
                <w:rFonts w:cs="Arial"/>
              </w:rPr>
            </w:pPr>
            <w:r>
              <w:rPr>
                <w:rFonts w:cs="Arial"/>
              </w:rPr>
              <w:t>Or</w:t>
            </w:r>
          </w:p>
          <w:p w:rsidR="00EB699E" w:rsidRDefault="00794B06">
            <w:pPr>
              <w:spacing w:line="256" w:lineRule="auto"/>
              <w:jc w:val="center"/>
              <w:rPr>
                <w:rFonts w:cs="Arial"/>
              </w:rPr>
            </w:pPr>
            <w:r>
              <w:rPr>
                <w:rFonts w:cs="Arial"/>
              </w:rPr>
              <w:t>Crank</w:t>
            </w:r>
          </w:p>
        </w:tc>
        <w:tc>
          <w:tcPr>
            <w:tcW w:w="2845" w:type="dxa"/>
            <w:tcBorders>
              <w:top w:val="single" w:sz="12" w:space="0" w:color="auto"/>
              <w:left w:val="nil"/>
              <w:bottom w:val="single" w:sz="4" w:space="0" w:color="auto"/>
              <w:right w:val="double" w:sz="6" w:space="0" w:color="auto"/>
            </w:tcBorders>
            <w:noWrap/>
            <w:hideMark/>
          </w:tcPr>
          <w:p w:rsidR="00EB699E" w:rsidRDefault="00794B06">
            <w:pPr>
              <w:spacing w:line="256" w:lineRule="auto"/>
              <w:jc w:val="center"/>
              <w:outlineLvl w:val="1"/>
              <w:rPr>
                <w:rFonts w:cs="Arial"/>
              </w:rPr>
            </w:pPr>
            <w:r>
              <w:rPr>
                <w:rFonts w:cs="Arial"/>
              </w:rPr>
              <w:t>0x0</w:t>
            </w:r>
          </w:p>
        </w:tc>
        <w:tc>
          <w:tcPr>
            <w:tcW w:w="2112" w:type="dxa"/>
            <w:tcBorders>
              <w:top w:val="single" w:sz="12" w:space="0" w:color="auto"/>
              <w:left w:val="double" w:sz="6" w:space="0" w:color="auto"/>
              <w:bottom w:val="single" w:sz="4" w:space="0" w:color="000000"/>
              <w:right w:val="single" w:sz="4" w:space="0" w:color="auto"/>
            </w:tcBorders>
            <w:hideMark/>
          </w:tcPr>
          <w:p w:rsidR="00EB699E" w:rsidRDefault="00794B06">
            <w:pPr>
              <w:spacing w:line="256" w:lineRule="auto"/>
              <w:jc w:val="center"/>
              <w:outlineLvl w:val="1"/>
              <w:rPr>
                <w:rFonts w:cs="Arial"/>
              </w:rPr>
            </w:pPr>
            <w:r>
              <w:rPr>
                <w:rFonts w:cs="Arial"/>
              </w:rPr>
              <w:t>N</w:t>
            </w:r>
          </w:p>
        </w:tc>
        <w:tc>
          <w:tcPr>
            <w:tcW w:w="2601" w:type="dxa"/>
            <w:tcBorders>
              <w:top w:val="single" w:sz="12" w:space="0" w:color="auto"/>
              <w:left w:val="single" w:sz="4" w:space="0" w:color="auto"/>
              <w:bottom w:val="single" w:sz="4" w:space="0" w:color="000000"/>
              <w:right w:val="single" w:sz="4" w:space="0" w:color="auto"/>
            </w:tcBorders>
            <w:hideMark/>
          </w:tcPr>
          <w:p w:rsidR="00EB699E" w:rsidRDefault="00794B06">
            <w:pPr>
              <w:spacing w:line="256" w:lineRule="auto"/>
              <w:jc w:val="center"/>
              <w:outlineLvl w:val="1"/>
              <w:rPr>
                <w:rFonts w:cs="Arial"/>
              </w:rPr>
            </w:pPr>
            <w:r>
              <w:rPr>
                <w:rFonts w:cs="Arial"/>
              </w:rPr>
              <w:t>N</w:t>
            </w:r>
          </w:p>
        </w:tc>
      </w:tr>
      <w:tr w:rsidR="00EB699E" w:rsidTr="00EB699E">
        <w:trPr>
          <w:trHeight w:val="255"/>
          <w:jc w:val="center"/>
        </w:trPr>
        <w:tc>
          <w:tcPr>
            <w:tcW w:w="2136" w:type="dxa"/>
            <w:vMerge/>
            <w:tcBorders>
              <w:top w:val="single" w:sz="12" w:space="0" w:color="auto"/>
              <w:left w:val="single" w:sz="4" w:space="0" w:color="auto"/>
              <w:bottom w:val="single" w:sz="4" w:space="0" w:color="auto"/>
              <w:right w:val="single" w:sz="4" w:space="0" w:color="auto"/>
            </w:tcBorders>
            <w:vAlign w:val="center"/>
            <w:hideMark/>
          </w:tcPr>
          <w:p w:rsidR="00EB699E" w:rsidRDefault="00EB699E">
            <w:pPr>
              <w:spacing w:line="256" w:lineRule="auto"/>
              <w:rPr>
                <w:rFonts w:cs="Arial"/>
              </w:rPr>
            </w:pPr>
          </w:p>
        </w:tc>
        <w:tc>
          <w:tcPr>
            <w:tcW w:w="2845" w:type="dxa"/>
            <w:tcBorders>
              <w:top w:val="nil"/>
              <w:left w:val="nil"/>
              <w:bottom w:val="single" w:sz="4" w:space="0" w:color="auto"/>
              <w:right w:val="double" w:sz="6" w:space="0" w:color="auto"/>
            </w:tcBorders>
            <w:noWrap/>
            <w:hideMark/>
          </w:tcPr>
          <w:p w:rsidR="00EB699E" w:rsidRDefault="00794B06">
            <w:pPr>
              <w:spacing w:line="256" w:lineRule="auto"/>
              <w:jc w:val="center"/>
              <w:outlineLvl w:val="1"/>
              <w:rPr>
                <w:rFonts w:cs="Arial"/>
              </w:rPr>
            </w:pPr>
            <w:r>
              <w:rPr>
                <w:rFonts w:cs="Arial"/>
              </w:rPr>
              <w:t>0x1</w:t>
            </w:r>
          </w:p>
        </w:tc>
        <w:tc>
          <w:tcPr>
            <w:tcW w:w="2112" w:type="dxa"/>
            <w:tcBorders>
              <w:top w:val="nil"/>
              <w:left w:val="double" w:sz="6" w:space="0" w:color="auto"/>
              <w:bottom w:val="single" w:sz="4" w:space="0" w:color="auto"/>
              <w:right w:val="single" w:sz="4" w:space="0" w:color="auto"/>
            </w:tcBorders>
            <w:hideMark/>
          </w:tcPr>
          <w:p w:rsidR="00EB699E" w:rsidRDefault="00794B06">
            <w:pPr>
              <w:spacing w:line="256" w:lineRule="auto"/>
              <w:jc w:val="center"/>
              <w:outlineLvl w:val="1"/>
              <w:rPr>
                <w:rFonts w:cs="Arial"/>
              </w:rPr>
            </w:pPr>
            <w:r>
              <w:rPr>
                <w:rFonts w:cs="Arial"/>
              </w:rPr>
              <w:t>NE</w:t>
            </w:r>
          </w:p>
        </w:tc>
        <w:tc>
          <w:tcPr>
            <w:tcW w:w="2601" w:type="dxa"/>
            <w:tcBorders>
              <w:top w:val="nil"/>
              <w:left w:val="single" w:sz="4" w:space="0" w:color="auto"/>
              <w:bottom w:val="single" w:sz="4" w:space="0" w:color="auto"/>
              <w:right w:val="single" w:sz="4" w:space="0" w:color="auto"/>
            </w:tcBorders>
            <w:hideMark/>
          </w:tcPr>
          <w:p w:rsidR="00EB699E" w:rsidRDefault="00794B06">
            <w:pPr>
              <w:spacing w:line="256" w:lineRule="auto"/>
              <w:jc w:val="center"/>
              <w:outlineLvl w:val="1"/>
              <w:rPr>
                <w:rFonts w:cs="Arial"/>
              </w:rPr>
            </w:pPr>
            <w:r>
              <w:rPr>
                <w:rFonts w:cs="Arial"/>
              </w:rPr>
              <w:t>NE</w:t>
            </w:r>
          </w:p>
        </w:tc>
      </w:tr>
      <w:tr w:rsidR="00EB699E" w:rsidTr="00EB699E">
        <w:trPr>
          <w:trHeight w:val="255"/>
          <w:jc w:val="center"/>
        </w:trPr>
        <w:tc>
          <w:tcPr>
            <w:tcW w:w="2136" w:type="dxa"/>
            <w:vMerge/>
            <w:tcBorders>
              <w:top w:val="single" w:sz="12" w:space="0" w:color="auto"/>
              <w:left w:val="single" w:sz="4" w:space="0" w:color="auto"/>
              <w:bottom w:val="single" w:sz="4" w:space="0" w:color="auto"/>
              <w:right w:val="single" w:sz="4" w:space="0" w:color="auto"/>
            </w:tcBorders>
            <w:vAlign w:val="center"/>
            <w:hideMark/>
          </w:tcPr>
          <w:p w:rsidR="00EB699E" w:rsidRDefault="00EB699E">
            <w:pPr>
              <w:spacing w:line="256" w:lineRule="auto"/>
              <w:rPr>
                <w:rFonts w:cs="Arial"/>
              </w:rPr>
            </w:pPr>
          </w:p>
        </w:tc>
        <w:tc>
          <w:tcPr>
            <w:tcW w:w="2845" w:type="dxa"/>
            <w:tcBorders>
              <w:top w:val="nil"/>
              <w:left w:val="nil"/>
              <w:bottom w:val="single" w:sz="4" w:space="0" w:color="auto"/>
              <w:right w:val="double" w:sz="6" w:space="0" w:color="auto"/>
            </w:tcBorders>
            <w:noWrap/>
            <w:hideMark/>
          </w:tcPr>
          <w:p w:rsidR="00EB699E" w:rsidRDefault="00794B06">
            <w:pPr>
              <w:spacing w:line="256" w:lineRule="auto"/>
              <w:jc w:val="center"/>
              <w:outlineLvl w:val="1"/>
              <w:rPr>
                <w:rFonts w:cs="Arial"/>
              </w:rPr>
            </w:pPr>
            <w:r>
              <w:rPr>
                <w:rFonts w:cs="Arial"/>
              </w:rPr>
              <w:t>0x2</w:t>
            </w:r>
          </w:p>
        </w:tc>
        <w:tc>
          <w:tcPr>
            <w:tcW w:w="2112" w:type="dxa"/>
            <w:tcBorders>
              <w:top w:val="nil"/>
              <w:left w:val="double" w:sz="6" w:space="0" w:color="auto"/>
              <w:bottom w:val="single" w:sz="4" w:space="0" w:color="auto"/>
              <w:right w:val="single" w:sz="4" w:space="0" w:color="auto"/>
            </w:tcBorders>
            <w:hideMark/>
          </w:tcPr>
          <w:p w:rsidR="00EB699E" w:rsidRDefault="00794B06">
            <w:pPr>
              <w:spacing w:line="256" w:lineRule="auto"/>
              <w:jc w:val="center"/>
              <w:outlineLvl w:val="1"/>
              <w:rPr>
                <w:rFonts w:cs="Arial"/>
              </w:rPr>
            </w:pPr>
            <w:r>
              <w:rPr>
                <w:rFonts w:cs="Arial"/>
              </w:rPr>
              <w:t>E</w:t>
            </w:r>
          </w:p>
        </w:tc>
        <w:tc>
          <w:tcPr>
            <w:tcW w:w="2601" w:type="dxa"/>
            <w:tcBorders>
              <w:top w:val="nil"/>
              <w:left w:val="single" w:sz="4" w:space="0" w:color="auto"/>
              <w:bottom w:val="single" w:sz="4" w:space="0" w:color="auto"/>
              <w:right w:val="single" w:sz="4" w:space="0" w:color="auto"/>
            </w:tcBorders>
            <w:hideMark/>
          </w:tcPr>
          <w:p w:rsidR="00EB699E" w:rsidRDefault="00794B06">
            <w:pPr>
              <w:spacing w:line="256" w:lineRule="auto"/>
              <w:jc w:val="center"/>
              <w:outlineLvl w:val="1"/>
              <w:rPr>
                <w:rFonts w:cs="Arial"/>
              </w:rPr>
            </w:pPr>
            <w:r>
              <w:rPr>
                <w:rFonts w:cs="Arial"/>
              </w:rPr>
              <w:t>E</w:t>
            </w:r>
          </w:p>
        </w:tc>
      </w:tr>
      <w:tr w:rsidR="00EB699E" w:rsidTr="00EB699E">
        <w:trPr>
          <w:trHeight w:val="255"/>
          <w:jc w:val="center"/>
        </w:trPr>
        <w:tc>
          <w:tcPr>
            <w:tcW w:w="2136" w:type="dxa"/>
            <w:vMerge/>
            <w:tcBorders>
              <w:top w:val="single" w:sz="12" w:space="0" w:color="auto"/>
              <w:left w:val="single" w:sz="4" w:space="0" w:color="auto"/>
              <w:bottom w:val="single" w:sz="4" w:space="0" w:color="auto"/>
              <w:right w:val="single" w:sz="4" w:space="0" w:color="auto"/>
            </w:tcBorders>
            <w:vAlign w:val="center"/>
            <w:hideMark/>
          </w:tcPr>
          <w:p w:rsidR="00EB699E" w:rsidRDefault="00EB699E">
            <w:pPr>
              <w:spacing w:line="256" w:lineRule="auto"/>
              <w:rPr>
                <w:rFonts w:cs="Arial"/>
              </w:rPr>
            </w:pPr>
          </w:p>
        </w:tc>
        <w:tc>
          <w:tcPr>
            <w:tcW w:w="2845" w:type="dxa"/>
            <w:tcBorders>
              <w:top w:val="nil"/>
              <w:left w:val="nil"/>
              <w:bottom w:val="single" w:sz="4" w:space="0" w:color="auto"/>
              <w:right w:val="double" w:sz="6" w:space="0" w:color="auto"/>
            </w:tcBorders>
            <w:noWrap/>
            <w:hideMark/>
          </w:tcPr>
          <w:p w:rsidR="00EB699E" w:rsidRDefault="00794B06">
            <w:pPr>
              <w:spacing w:line="256" w:lineRule="auto"/>
              <w:jc w:val="center"/>
              <w:outlineLvl w:val="1"/>
              <w:rPr>
                <w:rFonts w:cs="Arial"/>
              </w:rPr>
            </w:pPr>
            <w:r>
              <w:rPr>
                <w:rFonts w:cs="Arial"/>
              </w:rPr>
              <w:t>0x3</w:t>
            </w:r>
          </w:p>
        </w:tc>
        <w:tc>
          <w:tcPr>
            <w:tcW w:w="2112" w:type="dxa"/>
            <w:tcBorders>
              <w:top w:val="nil"/>
              <w:left w:val="double" w:sz="6" w:space="0" w:color="auto"/>
              <w:bottom w:val="single" w:sz="4" w:space="0" w:color="auto"/>
              <w:right w:val="single" w:sz="4" w:space="0" w:color="auto"/>
            </w:tcBorders>
            <w:hideMark/>
          </w:tcPr>
          <w:p w:rsidR="00EB699E" w:rsidRDefault="00794B06">
            <w:pPr>
              <w:spacing w:line="256" w:lineRule="auto"/>
              <w:jc w:val="center"/>
              <w:outlineLvl w:val="1"/>
              <w:rPr>
                <w:rFonts w:cs="Arial"/>
              </w:rPr>
            </w:pPr>
            <w:r>
              <w:rPr>
                <w:rFonts w:cs="Arial"/>
              </w:rPr>
              <w:t>SE</w:t>
            </w:r>
          </w:p>
        </w:tc>
        <w:tc>
          <w:tcPr>
            <w:tcW w:w="2601" w:type="dxa"/>
            <w:tcBorders>
              <w:top w:val="nil"/>
              <w:left w:val="single" w:sz="4" w:space="0" w:color="auto"/>
              <w:bottom w:val="single" w:sz="4" w:space="0" w:color="auto"/>
              <w:right w:val="single" w:sz="4" w:space="0" w:color="auto"/>
            </w:tcBorders>
            <w:hideMark/>
          </w:tcPr>
          <w:p w:rsidR="00EB699E" w:rsidRDefault="00794B06">
            <w:pPr>
              <w:spacing w:line="256" w:lineRule="auto"/>
              <w:jc w:val="center"/>
              <w:outlineLvl w:val="1"/>
              <w:rPr>
                <w:rFonts w:cs="Arial"/>
              </w:rPr>
            </w:pPr>
            <w:r>
              <w:rPr>
                <w:rFonts w:cs="Arial"/>
              </w:rPr>
              <w:t>SE</w:t>
            </w:r>
          </w:p>
        </w:tc>
      </w:tr>
      <w:tr w:rsidR="00EB699E" w:rsidTr="00EB699E">
        <w:trPr>
          <w:trHeight w:val="255"/>
          <w:jc w:val="center"/>
        </w:trPr>
        <w:tc>
          <w:tcPr>
            <w:tcW w:w="2136" w:type="dxa"/>
            <w:vMerge/>
            <w:tcBorders>
              <w:top w:val="single" w:sz="12" w:space="0" w:color="auto"/>
              <w:left w:val="single" w:sz="4" w:space="0" w:color="auto"/>
              <w:bottom w:val="single" w:sz="4" w:space="0" w:color="auto"/>
              <w:right w:val="single" w:sz="4" w:space="0" w:color="auto"/>
            </w:tcBorders>
            <w:vAlign w:val="center"/>
            <w:hideMark/>
          </w:tcPr>
          <w:p w:rsidR="00EB699E" w:rsidRDefault="00EB699E">
            <w:pPr>
              <w:spacing w:line="256" w:lineRule="auto"/>
              <w:rPr>
                <w:rFonts w:cs="Arial"/>
              </w:rPr>
            </w:pPr>
          </w:p>
        </w:tc>
        <w:tc>
          <w:tcPr>
            <w:tcW w:w="2845" w:type="dxa"/>
            <w:tcBorders>
              <w:top w:val="nil"/>
              <w:left w:val="nil"/>
              <w:bottom w:val="single" w:sz="4" w:space="0" w:color="auto"/>
              <w:right w:val="double" w:sz="6" w:space="0" w:color="auto"/>
            </w:tcBorders>
            <w:noWrap/>
            <w:hideMark/>
          </w:tcPr>
          <w:p w:rsidR="00EB699E" w:rsidRDefault="00794B06">
            <w:pPr>
              <w:spacing w:line="256" w:lineRule="auto"/>
              <w:jc w:val="center"/>
              <w:outlineLvl w:val="1"/>
              <w:rPr>
                <w:rFonts w:cs="Arial"/>
              </w:rPr>
            </w:pPr>
            <w:r>
              <w:rPr>
                <w:rFonts w:cs="Arial"/>
              </w:rPr>
              <w:t>0x4</w:t>
            </w:r>
          </w:p>
        </w:tc>
        <w:tc>
          <w:tcPr>
            <w:tcW w:w="2112" w:type="dxa"/>
            <w:tcBorders>
              <w:top w:val="nil"/>
              <w:left w:val="double" w:sz="6" w:space="0" w:color="auto"/>
              <w:bottom w:val="single" w:sz="4" w:space="0" w:color="auto"/>
              <w:right w:val="single" w:sz="4" w:space="0" w:color="auto"/>
            </w:tcBorders>
            <w:hideMark/>
          </w:tcPr>
          <w:p w:rsidR="00EB699E" w:rsidRDefault="00794B06">
            <w:pPr>
              <w:spacing w:line="256" w:lineRule="auto"/>
              <w:jc w:val="center"/>
              <w:outlineLvl w:val="1"/>
              <w:rPr>
                <w:rFonts w:cs="Arial"/>
              </w:rPr>
            </w:pPr>
            <w:r>
              <w:rPr>
                <w:rFonts w:cs="Arial"/>
              </w:rPr>
              <w:t>S</w:t>
            </w:r>
          </w:p>
        </w:tc>
        <w:tc>
          <w:tcPr>
            <w:tcW w:w="2601" w:type="dxa"/>
            <w:tcBorders>
              <w:top w:val="nil"/>
              <w:left w:val="single" w:sz="4" w:space="0" w:color="auto"/>
              <w:bottom w:val="single" w:sz="4" w:space="0" w:color="auto"/>
              <w:right w:val="single" w:sz="4" w:space="0" w:color="auto"/>
            </w:tcBorders>
            <w:hideMark/>
          </w:tcPr>
          <w:p w:rsidR="00EB699E" w:rsidRDefault="00794B06">
            <w:pPr>
              <w:spacing w:line="256" w:lineRule="auto"/>
              <w:jc w:val="center"/>
              <w:outlineLvl w:val="1"/>
              <w:rPr>
                <w:rFonts w:cs="Arial"/>
              </w:rPr>
            </w:pPr>
            <w:r>
              <w:rPr>
                <w:rFonts w:cs="Arial"/>
              </w:rPr>
              <w:t>S</w:t>
            </w:r>
          </w:p>
        </w:tc>
      </w:tr>
      <w:tr w:rsidR="00EB699E" w:rsidTr="00EB699E">
        <w:trPr>
          <w:trHeight w:val="255"/>
          <w:jc w:val="center"/>
        </w:trPr>
        <w:tc>
          <w:tcPr>
            <w:tcW w:w="2136" w:type="dxa"/>
            <w:vMerge/>
            <w:tcBorders>
              <w:top w:val="single" w:sz="12" w:space="0" w:color="auto"/>
              <w:left w:val="single" w:sz="4" w:space="0" w:color="auto"/>
              <w:bottom w:val="single" w:sz="4" w:space="0" w:color="auto"/>
              <w:right w:val="single" w:sz="4" w:space="0" w:color="auto"/>
            </w:tcBorders>
            <w:vAlign w:val="center"/>
            <w:hideMark/>
          </w:tcPr>
          <w:p w:rsidR="00EB699E" w:rsidRDefault="00EB699E">
            <w:pPr>
              <w:spacing w:line="256" w:lineRule="auto"/>
              <w:rPr>
                <w:rFonts w:cs="Arial"/>
              </w:rPr>
            </w:pPr>
          </w:p>
        </w:tc>
        <w:tc>
          <w:tcPr>
            <w:tcW w:w="2845" w:type="dxa"/>
            <w:tcBorders>
              <w:top w:val="nil"/>
              <w:left w:val="nil"/>
              <w:bottom w:val="single" w:sz="4" w:space="0" w:color="auto"/>
              <w:right w:val="double" w:sz="6" w:space="0" w:color="auto"/>
            </w:tcBorders>
            <w:noWrap/>
            <w:hideMark/>
          </w:tcPr>
          <w:p w:rsidR="00EB699E" w:rsidRDefault="00794B06">
            <w:pPr>
              <w:spacing w:line="256" w:lineRule="auto"/>
              <w:jc w:val="center"/>
              <w:outlineLvl w:val="1"/>
              <w:rPr>
                <w:rFonts w:cs="Arial"/>
              </w:rPr>
            </w:pPr>
            <w:r>
              <w:rPr>
                <w:rFonts w:cs="Arial"/>
              </w:rPr>
              <w:t>0x5</w:t>
            </w:r>
          </w:p>
        </w:tc>
        <w:tc>
          <w:tcPr>
            <w:tcW w:w="2112" w:type="dxa"/>
            <w:tcBorders>
              <w:top w:val="nil"/>
              <w:left w:val="double" w:sz="6" w:space="0" w:color="auto"/>
              <w:bottom w:val="single" w:sz="4" w:space="0" w:color="auto"/>
              <w:right w:val="single" w:sz="4" w:space="0" w:color="auto"/>
            </w:tcBorders>
            <w:hideMark/>
          </w:tcPr>
          <w:p w:rsidR="00EB699E" w:rsidRDefault="00794B06">
            <w:pPr>
              <w:spacing w:line="256" w:lineRule="auto"/>
              <w:jc w:val="center"/>
              <w:outlineLvl w:val="1"/>
              <w:rPr>
                <w:rFonts w:cs="Arial"/>
              </w:rPr>
            </w:pPr>
            <w:r>
              <w:rPr>
                <w:rFonts w:cs="Arial"/>
              </w:rPr>
              <w:t>SW</w:t>
            </w:r>
          </w:p>
        </w:tc>
        <w:tc>
          <w:tcPr>
            <w:tcW w:w="2601" w:type="dxa"/>
            <w:tcBorders>
              <w:top w:val="nil"/>
              <w:left w:val="single" w:sz="4" w:space="0" w:color="auto"/>
              <w:bottom w:val="single" w:sz="4" w:space="0" w:color="auto"/>
              <w:right w:val="single" w:sz="4" w:space="0" w:color="auto"/>
            </w:tcBorders>
            <w:hideMark/>
          </w:tcPr>
          <w:p w:rsidR="00EB699E" w:rsidRDefault="00794B06">
            <w:pPr>
              <w:spacing w:line="256" w:lineRule="auto"/>
              <w:jc w:val="center"/>
              <w:outlineLvl w:val="1"/>
              <w:rPr>
                <w:rFonts w:cs="Arial"/>
              </w:rPr>
            </w:pPr>
            <w:r>
              <w:rPr>
                <w:rFonts w:cs="Arial"/>
              </w:rPr>
              <w:t>SW</w:t>
            </w:r>
          </w:p>
        </w:tc>
      </w:tr>
      <w:tr w:rsidR="00EB699E" w:rsidTr="00EB699E">
        <w:trPr>
          <w:trHeight w:val="255"/>
          <w:jc w:val="center"/>
        </w:trPr>
        <w:tc>
          <w:tcPr>
            <w:tcW w:w="2136" w:type="dxa"/>
            <w:vMerge/>
            <w:tcBorders>
              <w:top w:val="single" w:sz="12" w:space="0" w:color="auto"/>
              <w:left w:val="single" w:sz="4" w:space="0" w:color="auto"/>
              <w:bottom w:val="single" w:sz="4" w:space="0" w:color="auto"/>
              <w:right w:val="single" w:sz="4" w:space="0" w:color="auto"/>
            </w:tcBorders>
            <w:vAlign w:val="center"/>
            <w:hideMark/>
          </w:tcPr>
          <w:p w:rsidR="00EB699E" w:rsidRDefault="00EB699E">
            <w:pPr>
              <w:spacing w:line="256" w:lineRule="auto"/>
              <w:rPr>
                <w:rFonts w:cs="Arial"/>
              </w:rPr>
            </w:pPr>
          </w:p>
        </w:tc>
        <w:tc>
          <w:tcPr>
            <w:tcW w:w="2845" w:type="dxa"/>
            <w:tcBorders>
              <w:top w:val="nil"/>
              <w:left w:val="nil"/>
              <w:bottom w:val="single" w:sz="4" w:space="0" w:color="auto"/>
              <w:right w:val="double" w:sz="6" w:space="0" w:color="auto"/>
            </w:tcBorders>
            <w:noWrap/>
            <w:hideMark/>
          </w:tcPr>
          <w:p w:rsidR="00EB699E" w:rsidRDefault="00794B06">
            <w:pPr>
              <w:spacing w:line="256" w:lineRule="auto"/>
              <w:jc w:val="center"/>
              <w:outlineLvl w:val="1"/>
              <w:rPr>
                <w:rFonts w:cs="Arial"/>
              </w:rPr>
            </w:pPr>
            <w:r>
              <w:rPr>
                <w:rFonts w:cs="Arial"/>
              </w:rPr>
              <w:t>0x6</w:t>
            </w:r>
          </w:p>
        </w:tc>
        <w:tc>
          <w:tcPr>
            <w:tcW w:w="2112" w:type="dxa"/>
            <w:tcBorders>
              <w:top w:val="nil"/>
              <w:left w:val="double" w:sz="6" w:space="0" w:color="auto"/>
              <w:bottom w:val="single" w:sz="4" w:space="0" w:color="auto"/>
              <w:right w:val="single" w:sz="4" w:space="0" w:color="auto"/>
            </w:tcBorders>
            <w:hideMark/>
          </w:tcPr>
          <w:p w:rsidR="00EB699E" w:rsidRDefault="00794B06">
            <w:pPr>
              <w:spacing w:line="256" w:lineRule="auto"/>
              <w:jc w:val="center"/>
              <w:outlineLvl w:val="1"/>
              <w:rPr>
                <w:rFonts w:cs="Arial"/>
              </w:rPr>
            </w:pPr>
            <w:r>
              <w:rPr>
                <w:rFonts w:cs="Arial"/>
              </w:rPr>
              <w:t>W</w:t>
            </w:r>
          </w:p>
        </w:tc>
        <w:tc>
          <w:tcPr>
            <w:tcW w:w="2601" w:type="dxa"/>
            <w:tcBorders>
              <w:top w:val="nil"/>
              <w:left w:val="single" w:sz="4" w:space="0" w:color="auto"/>
              <w:bottom w:val="single" w:sz="4" w:space="0" w:color="auto"/>
              <w:right w:val="single" w:sz="4" w:space="0" w:color="auto"/>
            </w:tcBorders>
            <w:hideMark/>
          </w:tcPr>
          <w:p w:rsidR="00EB699E" w:rsidRDefault="00794B06">
            <w:pPr>
              <w:spacing w:line="256" w:lineRule="auto"/>
              <w:jc w:val="center"/>
              <w:outlineLvl w:val="1"/>
              <w:rPr>
                <w:rFonts w:cs="Arial"/>
              </w:rPr>
            </w:pPr>
            <w:r>
              <w:rPr>
                <w:rFonts w:cs="Arial"/>
              </w:rPr>
              <w:t>W</w:t>
            </w:r>
          </w:p>
        </w:tc>
      </w:tr>
      <w:tr w:rsidR="00EB699E" w:rsidTr="00EB699E">
        <w:trPr>
          <w:trHeight w:val="255"/>
          <w:jc w:val="center"/>
        </w:trPr>
        <w:tc>
          <w:tcPr>
            <w:tcW w:w="2136" w:type="dxa"/>
            <w:vMerge/>
            <w:tcBorders>
              <w:top w:val="single" w:sz="12" w:space="0" w:color="auto"/>
              <w:left w:val="single" w:sz="4" w:space="0" w:color="auto"/>
              <w:bottom w:val="single" w:sz="4" w:space="0" w:color="auto"/>
              <w:right w:val="single" w:sz="4" w:space="0" w:color="auto"/>
            </w:tcBorders>
            <w:vAlign w:val="center"/>
            <w:hideMark/>
          </w:tcPr>
          <w:p w:rsidR="00EB699E" w:rsidRDefault="00EB699E">
            <w:pPr>
              <w:spacing w:line="256" w:lineRule="auto"/>
              <w:rPr>
                <w:rFonts w:cs="Arial"/>
              </w:rPr>
            </w:pPr>
          </w:p>
        </w:tc>
        <w:tc>
          <w:tcPr>
            <w:tcW w:w="2845" w:type="dxa"/>
            <w:tcBorders>
              <w:top w:val="nil"/>
              <w:left w:val="nil"/>
              <w:bottom w:val="single" w:sz="4" w:space="0" w:color="auto"/>
              <w:right w:val="double" w:sz="6" w:space="0" w:color="auto"/>
            </w:tcBorders>
            <w:noWrap/>
            <w:hideMark/>
          </w:tcPr>
          <w:p w:rsidR="00EB699E" w:rsidRDefault="00794B06">
            <w:pPr>
              <w:spacing w:line="256" w:lineRule="auto"/>
              <w:jc w:val="center"/>
              <w:outlineLvl w:val="1"/>
              <w:rPr>
                <w:rFonts w:cs="Arial"/>
              </w:rPr>
            </w:pPr>
            <w:r>
              <w:rPr>
                <w:rFonts w:cs="Arial"/>
              </w:rPr>
              <w:t>0x7</w:t>
            </w:r>
          </w:p>
        </w:tc>
        <w:tc>
          <w:tcPr>
            <w:tcW w:w="2112" w:type="dxa"/>
            <w:tcBorders>
              <w:top w:val="nil"/>
              <w:left w:val="double" w:sz="6" w:space="0" w:color="auto"/>
              <w:bottom w:val="single" w:sz="4" w:space="0" w:color="auto"/>
              <w:right w:val="single" w:sz="4" w:space="0" w:color="auto"/>
            </w:tcBorders>
            <w:hideMark/>
          </w:tcPr>
          <w:p w:rsidR="00EB699E" w:rsidRDefault="00794B06">
            <w:pPr>
              <w:spacing w:line="256" w:lineRule="auto"/>
              <w:jc w:val="center"/>
              <w:outlineLvl w:val="1"/>
              <w:rPr>
                <w:rFonts w:cs="Arial"/>
              </w:rPr>
            </w:pPr>
            <w:r>
              <w:rPr>
                <w:rFonts w:cs="Arial"/>
              </w:rPr>
              <w:t>NW</w:t>
            </w:r>
          </w:p>
        </w:tc>
        <w:tc>
          <w:tcPr>
            <w:tcW w:w="2601" w:type="dxa"/>
            <w:tcBorders>
              <w:top w:val="nil"/>
              <w:left w:val="single" w:sz="4" w:space="0" w:color="auto"/>
              <w:bottom w:val="single" w:sz="4" w:space="0" w:color="auto"/>
              <w:right w:val="single" w:sz="4" w:space="0" w:color="auto"/>
            </w:tcBorders>
            <w:hideMark/>
          </w:tcPr>
          <w:p w:rsidR="00EB699E" w:rsidRDefault="00794B06">
            <w:pPr>
              <w:spacing w:line="256" w:lineRule="auto"/>
              <w:jc w:val="center"/>
              <w:outlineLvl w:val="1"/>
              <w:rPr>
                <w:rFonts w:cs="Arial"/>
              </w:rPr>
            </w:pPr>
            <w:r>
              <w:rPr>
                <w:rFonts w:cs="Arial"/>
              </w:rPr>
              <w:t>NW</w:t>
            </w:r>
          </w:p>
        </w:tc>
      </w:tr>
      <w:tr w:rsidR="00EB699E" w:rsidTr="00EB699E">
        <w:trPr>
          <w:trHeight w:val="255"/>
          <w:jc w:val="center"/>
        </w:trPr>
        <w:tc>
          <w:tcPr>
            <w:tcW w:w="2136" w:type="dxa"/>
            <w:vMerge/>
            <w:tcBorders>
              <w:top w:val="single" w:sz="12" w:space="0" w:color="auto"/>
              <w:left w:val="single" w:sz="4" w:space="0" w:color="auto"/>
              <w:bottom w:val="single" w:sz="4" w:space="0" w:color="auto"/>
              <w:right w:val="single" w:sz="4" w:space="0" w:color="auto"/>
            </w:tcBorders>
            <w:vAlign w:val="center"/>
            <w:hideMark/>
          </w:tcPr>
          <w:p w:rsidR="00EB699E" w:rsidRDefault="00EB699E">
            <w:pPr>
              <w:spacing w:line="256" w:lineRule="auto"/>
              <w:rPr>
                <w:rFonts w:cs="Arial"/>
              </w:rPr>
            </w:pPr>
          </w:p>
        </w:tc>
        <w:tc>
          <w:tcPr>
            <w:tcW w:w="2845" w:type="dxa"/>
            <w:tcBorders>
              <w:top w:val="single" w:sz="4" w:space="0" w:color="auto"/>
              <w:left w:val="nil"/>
              <w:bottom w:val="single" w:sz="4" w:space="0" w:color="auto"/>
              <w:right w:val="double" w:sz="6" w:space="0" w:color="auto"/>
            </w:tcBorders>
            <w:noWrap/>
            <w:hideMark/>
          </w:tcPr>
          <w:p w:rsidR="00EB699E" w:rsidRDefault="00794B06">
            <w:pPr>
              <w:spacing w:line="256" w:lineRule="auto"/>
              <w:jc w:val="center"/>
              <w:rPr>
                <w:rFonts w:cs="Arial"/>
                <w:strike/>
                <w:highlight w:val="yellow"/>
              </w:rPr>
            </w:pPr>
            <w:r>
              <w:rPr>
                <w:rFonts w:cs="Arial"/>
                <w:strike/>
                <w:highlight w:val="yellow"/>
              </w:rPr>
              <w:t>Declared missing or invalid</w:t>
            </w:r>
          </w:p>
        </w:tc>
        <w:tc>
          <w:tcPr>
            <w:tcW w:w="2112" w:type="dxa"/>
            <w:tcBorders>
              <w:top w:val="single" w:sz="4" w:space="0" w:color="auto"/>
              <w:left w:val="double" w:sz="6" w:space="0" w:color="auto"/>
              <w:bottom w:val="single" w:sz="4" w:space="0" w:color="auto"/>
              <w:right w:val="single" w:sz="4" w:space="0" w:color="auto"/>
            </w:tcBorders>
            <w:hideMark/>
          </w:tcPr>
          <w:p w:rsidR="00EB699E" w:rsidRDefault="00794B06">
            <w:pPr>
              <w:spacing w:line="256" w:lineRule="auto"/>
              <w:jc w:val="center"/>
              <w:rPr>
                <w:rFonts w:cs="Arial"/>
                <w:b/>
                <w:bCs/>
                <w:strike/>
                <w:highlight w:val="yellow"/>
              </w:rPr>
            </w:pPr>
            <w:r>
              <w:rPr>
                <w:rFonts w:cs="Arial"/>
                <w:b/>
                <w:bCs/>
                <w:strike/>
                <w:highlight w:val="yellow"/>
              </w:rPr>
              <w:t>--</w:t>
            </w:r>
          </w:p>
        </w:tc>
        <w:tc>
          <w:tcPr>
            <w:tcW w:w="2601" w:type="dxa"/>
            <w:tcBorders>
              <w:top w:val="single" w:sz="4" w:space="0" w:color="auto"/>
              <w:left w:val="single" w:sz="4" w:space="0" w:color="auto"/>
              <w:bottom w:val="single" w:sz="4" w:space="0" w:color="auto"/>
              <w:right w:val="single" w:sz="4" w:space="0" w:color="auto"/>
            </w:tcBorders>
            <w:hideMark/>
          </w:tcPr>
          <w:p w:rsidR="00EB699E" w:rsidRDefault="00794B06">
            <w:pPr>
              <w:spacing w:line="256" w:lineRule="auto"/>
              <w:jc w:val="center"/>
              <w:rPr>
                <w:rFonts w:cs="Arial"/>
                <w:bCs/>
                <w:strike/>
                <w:highlight w:val="yellow"/>
              </w:rPr>
            </w:pPr>
            <w:r>
              <w:rPr>
                <w:rFonts w:cs="Arial"/>
                <w:bCs/>
                <w:strike/>
                <w:highlight w:val="yellow"/>
              </w:rPr>
              <w:t>Blanks</w:t>
            </w:r>
          </w:p>
        </w:tc>
      </w:tr>
      <w:tr w:rsidR="00EB699E" w:rsidTr="00EB699E">
        <w:trPr>
          <w:trHeight w:val="373"/>
          <w:jc w:val="center"/>
        </w:trPr>
        <w:tc>
          <w:tcPr>
            <w:tcW w:w="4981" w:type="dxa"/>
            <w:gridSpan w:val="2"/>
            <w:tcBorders>
              <w:top w:val="nil"/>
              <w:left w:val="single" w:sz="4" w:space="0" w:color="auto"/>
              <w:bottom w:val="single" w:sz="4" w:space="0" w:color="auto"/>
              <w:right w:val="double" w:sz="6" w:space="0" w:color="auto"/>
            </w:tcBorders>
            <w:vAlign w:val="center"/>
            <w:hideMark/>
          </w:tcPr>
          <w:p w:rsidR="00EB699E" w:rsidRDefault="00794B06">
            <w:pPr>
              <w:spacing w:line="256" w:lineRule="auto"/>
              <w:jc w:val="center"/>
              <w:rPr>
                <w:rFonts w:cs="Arial"/>
              </w:rPr>
            </w:pPr>
            <w:r>
              <w:rPr>
                <w:rFonts w:cs="Arial"/>
              </w:rPr>
              <w:t>All other cases including never received</w:t>
            </w:r>
          </w:p>
        </w:tc>
        <w:tc>
          <w:tcPr>
            <w:tcW w:w="2112" w:type="dxa"/>
            <w:tcBorders>
              <w:top w:val="single" w:sz="4" w:space="0" w:color="auto"/>
              <w:left w:val="double" w:sz="6" w:space="0" w:color="auto"/>
              <w:bottom w:val="single" w:sz="4" w:space="0" w:color="auto"/>
              <w:right w:val="single" w:sz="4" w:space="0" w:color="auto"/>
            </w:tcBorders>
            <w:vAlign w:val="center"/>
            <w:hideMark/>
          </w:tcPr>
          <w:p w:rsidR="00EB699E" w:rsidRDefault="00794B06">
            <w:pPr>
              <w:spacing w:line="256" w:lineRule="auto"/>
              <w:jc w:val="center"/>
              <w:rPr>
                <w:rFonts w:cs="Arial"/>
                <w:bCs/>
              </w:rPr>
            </w:pPr>
            <w:r>
              <w:rPr>
                <w:rFonts w:cs="Arial"/>
                <w:bCs/>
              </w:rPr>
              <w:t>OFF (no display)</w:t>
            </w:r>
          </w:p>
        </w:tc>
        <w:tc>
          <w:tcPr>
            <w:tcW w:w="2601" w:type="dxa"/>
            <w:tcBorders>
              <w:top w:val="single" w:sz="4" w:space="0" w:color="auto"/>
              <w:left w:val="single" w:sz="4" w:space="0" w:color="auto"/>
              <w:bottom w:val="single" w:sz="4" w:space="0" w:color="auto"/>
              <w:right w:val="single" w:sz="4" w:space="0" w:color="auto"/>
            </w:tcBorders>
            <w:vAlign w:val="center"/>
            <w:hideMark/>
          </w:tcPr>
          <w:p w:rsidR="00EB699E" w:rsidRDefault="00794B06">
            <w:pPr>
              <w:spacing w:line="256" w:lineRule="auto"/>
              <w:jc w:val="center"/>
              <w:rPr>
                <w:rFonts w:cs="Arial"/>
                <w:bCs/>
              </w:rPr>
            </w:pPr>
            <w:r>
              <w:rPr>
                <w:rFonts w:cs="Arial"/>
                <w:bCs/>
              </w:rPr>
              <w:t>OFF (no display)</w:t>
            </w:r>
          </w:p>
        </w:tc>
      </w:tr>
    </w:tbl>
    <w:p w:rsidR="00EB699E" w:rsidRDefault="00794B06" w:rsidP="00EB699E">
      <w:pPr>
        <w:rPr>
          <w:highlight w:val="yellow"/>
        </w:rPr>
      </w:pPr>
      <w:r>
        <w:rPr>
          <w:highlight w:val="yellow"/>
        </w:rPr>
        <w:t xml:space="preserve">Notes:  </w:t>
      </w:r>
    </w:p>
    <w:p w:rsidR="00EB699E" w:rsidRDefault="00794B06" w:rsidP="00794B06">
      <w:pPr>
        <w:numPr>
          <w:ilvl w:val="0"/>
          <w:numId w:val="10"/>
        </w:numPr>
        <w:rPr>
          <w:highlight w:val="yellow"/>
        </w:rPr>
      </w:pPr>
      <w:r w:rsidRPr="00FF2881">
        <w:rPr>
          <w:highlight w:val="yellow"/>
        </w:rPr>
        <w:t>Due to the CAN signal being EVENT only (and not periodic), the “Declared missing or invalid” is Not Applicable.  The CAN case for the CAN signal is out of range (0x8-0xF) falls under “All other cases including never received”.</w:t>
      </w:r>
    </w:p>
    <w:p w:rsidR="00EB699E" w:rsidRDefault="00794B06" w:rsidP="00794B06">
      <w:pPr>
        <w:numPr>
          <w:ilvl w:val="0"/>
          <w:numId w:val="10"/>
        </w:numPr>
      </w:pPr>
      <w:r w:rsidRPr="00FF2881">
        <w:rPr>
          <w:highlight w:val="yellow"/>
        </w:rPr>
        <w:t>The compass display is only shown when Compass_Sync_Cfg = 0x1 (Present)</w:t>
      </w:r>
      <w:r>
        <w:t xml:space="preserve"> </w:t>
      </w:r>
    </w:p>
    <w:p w:rsidR="00EB699E" w:rsidRDefault="00794B06" w:rsidP="00EB699E">
      <w:pPr>
        <w:pStyle w:val="Heading5"/>
      </w:pPr>
      <w:r w:rsidRPr="00B9479B">
        <w:t>F-REQ-325959/A-Compass Direction lookup table if using Message $45E or $21E in FNV2</w:t>
      </w:r>
    </w:p>
    <w:p w:rsidR="00EB699E" w:rsidRDefault="00EB699E" w:rsidP="00EB699E">
      <w:pPr>
        <w:pStyle w:val="Caption"/>
        <w:jc w:val="center"/>
        <w:rPr>
          <w:rFonts w:cs="Arial"/>
        </w:rPr>
      </w:pPr>
    </w:p>
    <w:tbl>
      <w:tblPr>
        <w:tblW w:w="8806" w:type="dxa"/>
        <w:jc w:val="center"/>
        <w:tblLook w:val="04A0" w:firstRow="1" w:lastRow="0" w:firstColumn="1" w:lastColumn="0" w:noHBand="0" w:noVBand="1"/>
      </w:tblPr>
      <w:tblGrid>
        <w:gridCol w:w="1516"/>
        <w:gridCol w:w="2967"/>
        <w:gridCol w:w="1939"/>
        <w:gridCol w:w="2384"/>
      </w:tblGrid>
      <w:tr w:rsidR="00EB699E" w:rsidTr="00EB699E">
        <w:trPr>
          <w:trHeight w:val="443"/>
          <w:jc w:val="center"/>
        </w:trPr>
        <w:tc>
          <w:tcPr>
            <w:tcW w:w="1961" w:type="dxa"/>
            <w:tcBorders>
              <w:top w:val="single" w:sz="12" w:space="0" w:color="auto"/>
              <w:left w:val="single" w:sz="12" w:space="0" w:color="auto"/>
              <w:bottom w:val="single" w:sz="12" w:space="0" w:color="auto"/>
              <w:right w:val="single" w:sz="12" w:space="0" w:color="auto"/>
            </w:tcBorders>
            <w:vAlign w:val="center"/>
            <w:hideMark/>
          </w:tcPr>
          <w:p w:rsidR="00EB699E" w:rsidRPr="0073406F" w:rsidRDefault="00794B06">
            <w:pPr>
              <w:jc w:val="center"/>
              <w:rPr>
                <w:rFonts w:cs="Arial"/>
                <w:b/>
                <w:bCs/>
                <w:highlight w:val="cyan"/>
              </w:rPr>
            </w:pPr>
            <w:r w:rsidRPr="0073406F">
              <w:rPr>
                <w:rFonts w:cs="Arial"/>
                <w:b/>
                <w:bCs/>
                <w:highlight w:val="cyan"/>
              </w:rPr>
              <w:t>Operational_</w:t>
            </w:r>
          </w:p>
          <w:p w:rsidR="00EB699E" w:rsidRPr="0073406F" w:rsidRDefault="00794B06">
            <w:pPr>
              <w:jc w:val="center"/>
              <w:rPr>
                <w:rFonts w:cs="Arial"/>
                <w:b/>
                <w:bCs/>
                <w:highlight w:val="cyan"/>
              </w:rPr>
            </w:pPr>
            <w:r w:rsidRPr="0073406F">
              <w:rPr>
                <w:rFonts w:cs="Arial"/>
                <w:b/>
                <w:bCs/>
                <w:highlight w:val="cyan"/>
              </w:rPr>
              <w:t>Mode</w:t>
            </w:r>
          </w:p>
        </w:tc>
        <w:tc>
          <w:tcPr>
            <w:tcW w:w="2967" w:type="dxa"/>
            <w:tcBorders>
              <w:top w:val="single" w:sz="12" w:space="0" w:color="auto"/>
              <w:left w:val="single" w:sz="12" w:space="0" w:color="auto"/>
              <w:bottom w:val="single" w:sz="12" w:space="0" w:color="auto"/>
              <w:right w:val="double" w:sz="12" w:space="0" w:color="auto"/>
            </w:tcBorders>
            <w:noWrap/>
            <w:vAlign w:val="center"/>
            <w:hideMark/>
          </w:tcPr>
          <w:p w:rsidR="00EB699E" w:rsidRPr="0073406F" w:rsidRDefault="00794B06">
            <w:pPr>
              <w:jc w:val="center"/>
              <w:rPr>
                <w:rFonts w:cs="Arial"/>
                <w:b/>
                <w:bCs/>
                <w:highlight w:val="cyan"/>
              </w:rPr>
            </w:pPr>
            <w:r w:rsidRPr="0073406F">
              <w:rPr>
                <w:rFonts w:cs="Arial"/>
                <w:b/>
                <w:snapToGrid w:val="0"/>
                <w:color w:val="000000"/>
                <w:highlight w:val="cyan"/>
              </w:rPr>
              <w:t>Compass Direction</w:t>
            </w:r>
          </w:p>
        </w:tc>
        <w:tc>
          <w:tcPr>
            <w:tcW w:w="1939" w:type="dxa"/>
            <w:tcBorders>
              <w:top w:val="single" w:sz="12" w:space="0" w:color="auto"/>
              <w:left w:val="double" w:sz="12" w:space="0" w:color="auto"/>
              <w:bottom w:val="single" w:sz="12" w:space="0" w:color="auto"/>
              <w:right w:val="single" w:sz="12" w:space="0" w:color="auto"/>
            </w:tcBorders>
            <w:vAlign w:val="center"/>
            <w:hideMark/>
          </w:tcPr>
          <w:p w:rsidR="00EB699E" w:rsidRPr="0073406F" w:rsidRDefault="00794B06">
            <w:pPr>
              <w:jc w:val="center"/>
              <w:rPr>
                <w:rFonts w:cs="Arial"/>
                <w:b/>
                <w:bCs/>
                <w:highlight w:val="cyan"/>
              </w:rPr>
            </w:pPr>
            <w:r w:rsidRPr="0073406F">
              <w:rPr>
                <w:rFonts w:cs="Arial"/>
                <w:b/>
                <w:bCs/>
                <w:highlight w:val="cyan"/>
              </w:rPr>
              <w:t>Compass_Display</w:t>
            </w:r>
          </w:p>
        </w:tc>
        <w:tc>
          <w:tcPr>
            <w:tcW w:w="1939" w:type="dxa"/>
            <w:tcBorders>
              <w:top w:val="single" w:sz="12" w:space="0" w:color="auto"/>
              <w:left w:val="single" w:sz="12" w:space="0" w:color="auto"/>
              <w:bottom w:val="single" w:sz="12" w:space="0" w:color="auto"/>
              <w:right w:val="single" w:sz="12" w:space="0" w:color="auto"/>
            </w:tcBorders>
            <w:vAlign w:val="center"/>
            <w:hideMark/>
          </w:tcPr>
          <w:p w:rsidR="00EB699E" w:rsidRPr="0073406F" w:rsidRDefault="00794B06">
            <w:pPr>
              <w:jc w:val="center"/>
              <w:rPr>
                <w:rFonts w:cs="Arial"/>
                <w:b/>
                <w:bCs/>
                <w:highlight w:val="cyan"/>
              </w:rPr>
            </w:pPr>
            <w:r w:rsidRPr="0073406F">
              <w:rPr>
                <w:rFonts w:cs="Arial"/>
                <w:b/>
                <w:bCs/>
                <w:highlight w:val="cyan"/>
              </w:rPr>
              <w:t>Magnetic_Ball_Display</w:t>
            </w:r>
          </w:p>
        </w:tc>
      </w:tr>
      <w:tr w:rsidR="00EB699E" w:rsidTr="00EB699E">
        <w:trPr>
          <w:trHeight w:val="255"/>
          <w:jc w:val="center"/>
        </w:trPr>
        <w:tc>
          <w:tcPr>
            <w:tcW w:w="1961" w:type="dxa"/>
            <w:vMerge w:val="restart"/>
            <w:tcBorders>
              <w:top w:val="single" w:sz="12" w:space="0" w:color="auto"/>
              <w:left w:val="single" w:sz="4" w:space="0" w:color="auto"/>
              <w:bottom w:val="single" w:sz="4" w:space="0" w:color="auto"/>
              <w:right w:val="single" w:sz="4" w:space="0" w:color="auto"/>
            </w:tcBorders>
            <w:vAlign w:val="center"/>
            <w:hideMark/>
          </w:tcPr>
          <w:p w:rsidR="00EB699E" w:rsidRPr="0073406F" w:rsidRDefault="00794B06">
            <w:pPr>
              <w:jc w:val="center"/>
              <w:rPr>
                <w:rFonts w:cs="Arial"/>
                <w:highlight w:val="cyan"/>
              </w:rPr>
            </w:pPr>
            <w:r w:rsidRPr="0073406F">
              <w:rPr>
                <w:rFonts w:cs="Arial"/>
                <w:highlight w:val="cyan"/>
              </w:rPr>
              <w:t>Normal</w:t>
            </w:r>
          </w:p>
          <w:p w:rsidR="00EB699E" w:rsidRPr="0073406F" w:rsidRDefault="00794B06">
            <w:pPr>
              <w:jc w:val="center"/>
              <w:rPr>
                <w:rFonts w:cs="Arial"/>
                <w:highlight w:val="cyan"/>
              </w:rPr>
            </w:pPr>
            <w:r w:rsidRPr="0073406F">
              <w:rPr>
                <w:rFonts w:cs="Arial"/>
                <w:highlight w:val="cyan"/>
              </w:rPr>
              <w:t>Or</w:t>
            </w:r>
          </w:p>
          <w:p w:rsidR="00EB699E" w:rsidRPr="0073406F" w:rsidRDefault="00794B06">
            <w:pPr>
              <w:jc w:val="center"/>
              <w:rPr>
                <w:rFonts w:cs="Arial"/>
                <w:highlight w:val="cyan"/>
              </w:rPr>
            </w:pPr>
            <w:r w:rsidRPr="0073406F">
              <w:rPr>
                <w:rFonts w:cs="Arial"/>
                <w:highlight w:val="cyan"/>
              </w:rPr>
              <w:t>Crank</w:t>
            </w:r>
          </w:p>
        </w:tc>
        <w:tc>
          <w:tcPr>
            <w:tcW w:w="2967" w:type="dxa"/>
            <w:tcBorders>
              <w:top w:val="single" w:sz="12" w:space="0" w:color="auto"/>
              <w:left w:val="nil"/>
              <w:bottom w:val="single" w:sz="4" w:space="0" w:color="auto"/>
              <w:right w:val="double" w:sz="12" w:space="0" w:color="auto"/>
            </w:tcBorders>
            <w:noWrap/>
            <w:hideMark/>
          </w:tcPr>
          <w:p w:rsidR="00EB699E" w:rsidRPr="0073406F" w:rsidRDefault="00794B06">
            <w:pPr>
              <w:jc w:val="center"/>
              <w:outlineLvl w:val="1"/>
              <w:rPr>
                <w:rFonts w:cs="Arial"/>
                <w:highlight w:val="cyan"/>
              </w:rPr>
            </w:pPr>
            <w:r w:rsidRPr="0073406F">
              <w:rPr>
                <w:rFonts w:cs="Arial"/>
                <w:highlight w:val="cyan"/>
              </w:rPr>
              <w:t>0x1</w:t>
            </w:r>
          </w:p>
        </w:tc>
        <w:tc>
          <w:tcPr>
            <w:tcW w:w="1939" w:type="dxa"/>
            <w:tcBorders>
              <w:top w:val="single" w:sz="12" w:space="0" w:color="auto"/>
              <w:left w:val="double" w:sz="12" w:space="0" w:color="auto"/>
              <w:bottom w:val="single" w:sz="4" w:space="0" w:color="000000"/>
              <w:right w:val="single" w:sz="4" w:space="0" w:color="auto"/>
            </w:tcBorders>
            <w:hideMark/>
          </w:tcPr>
          <w:p w:rsidR="00EB699E" w:rsidRPr="0073406F" w:rsidRDefault="00794B06">
            <w:pPr>
              <w:jc w:val="center"/>
              <w:outlineLvl w:val="1"/>
              <w:rPr>
                <w:rFonts w:cs="Arial"/>
                <w:highlight w:val="cyan"/>
              </w:rPr>
            </w:pPr>
            <w:r w:rsidRPr="0073406F">
              <w:rPr>
                <w:rFonts w:cs="Arial"/>
                <w:highlight w:val="cyan"/>
              </w:rPr>
              <w:t>N</w:t>
            </w:r>
          </w:p>
        </w:tc>
        <w:tc>
          <w:tcPr>
            <w:tcW w:w="1939" w:type="dxa"/>
            <w:tcBorders>
              <w:top w:val="single" w:sz="12" w:space="0" w:color="auto"/>
              <w:left w:val="single" w:sz="4" w:space="0" w:color="auto"/>
              <w:bottom w:val="single" w:sz="4" w:space="0" w:color="000000"/>
              <w:right w:val="single" w:sz="4" w:space="0" w:color="auto"/>
            </w:tcBorders>
            <w:hideMark/>
          </w:tcPr>
          <w:p w:rsidR="00EB699E" w:rsidRPr="0073406F" w:rsidRDefault="00794B06">
            <w:pPr>
              <w:jc w:val="center"/>
              <w:outlineLvl w:val="1"/>
              <w:rPr>
                <w:rFonts w:cs="Arial"/>
                <w:highlight w:val="cyan"/>
              </w:rPr>
            </w:pPr>
            <w:r w:rsidRPr="0073406F">
              <w:rPr>
                <w:rFonts w:cs="Arial"/>
                <w:highlight w:val="cyan"/>
              </w:rPr>
              <w:t>N</w:t>
            </w:r>
          </w:p>
        </w:tc>
      </w:tr>
      <w:tr w:rsidR="00EB699E" w:rsidTr="00EB699E">
        <w:trPr>
          <w:trHeight w:val="255"/>
          <w:jc w:val="center"/>
        </w:trPr>
        <w:tc>
          <w:tcPr>
            <w:tcW w:w="0" w:type="auto"/>
            <w:vMerge/>
            <w:tcBorders>
              <w:top w:val="single" w:sz="12" w:space="0" w:color="auto"/>
              <w:left w:val="single" w:sz="4" w:space="0" w:color="auto"/>
              <w:bottom w:val="single" w:sz="4" w:space="0" w:color="auto"/>
              <w:right w:val="single" w:sz="4" w:space="0" w:color="auto"/>
            </w:tcBorders>
            <w:vAlign w:val="center"/>
            <w:hideMark/>
          </w:tcPr>
          <w:p w:rsidR="00EB699E" w:rsidRPr="0073406F" w:rsidRDefault="00EB699E">
            <w:pPr>
              <w:rPr>
                <w:rFonts w:cs="Arial"/>
                <w:highlight w:val="cyan"/>
              </w:rPr>
            </w:pPr>
          </w:p>
        </w:tc>
        <w:tc>
          <w:tcPr>
            <w:tcW w:w="2967" w:type="dxa"/>
            <w:tcBorders>
              <w:top w:val="nil"/>
              <w:left w:val="nil"/>
              <w:bottom w:val="single" w:sz="4" w:space="0" w:color="auto"/>
              <w:right w:val="double" w:sz="12" w:space="0" w:color="auto"/>
            </w:tcBorders>
            <w:noWrap/>
            <w:hideMark/>
          </w:tcPr>
          <w:p w:rsidR="00EB699E" w:rsidRPr="0073406F" w:rsidRDefault="00794B06">
            <w:pPr>
              <w:jc w:val="center"/>
              <w:outlineLvl w:val="1"/>
              <w:rPr>
                <w:rFonts w:cs="Arial"/>
                <w:highlight w:val="cyan"/>
              </w:rPr>
            </w:pPr>
            <w:r w:rsidRPr="0073406F">
              <w:rPr>
                <w:rFonts w:cs="Arial"/>
                <w:highlight w:val="cyan"/>
              </w:rPr>
              <w:t>0x2</w:t>
            </w:r>
          </w:p>
        </w:tc>
        <w:tc>
          <w:tcPr>
            <w:tcW w:w="1939" w:type="dxa"/>
            <w:tcBorders>
              <w:top w:val="nil"/>
              <w:left w:val="double" w:sz="12" w:space="0" w:color="auto"/>
              <w:bottom w:val="single" w:sz="4" w:space="0" w:color="auto"/>
              <w:right w:val="single" w:sz="4" w:space="0" w:color="auto"/>
            </w:tcBorders>
            <w:hideMark/>
          </w:tcPr>
          <w:p w:rsidR="00EB699E" w:rsidRPr="0073406F" w:rsidRDefault="00794B06">
            <w:pPr>
              <w:jc w:val="center"/>
              <w:outlineLvl w:val="1"/>
              <w:rPr>
                <w:rFonts w:cs="Arial"/>
                <w:highlight w:val="cyan"/>
              </w:rPr>
            </w:pPr>
            <w:r w:rsidRPr="0073406F">
              <w:rPr>
                <w:rFonts w:cs="Arial"/>
                <w:highlight w:val="cyan"/>
              </w:rPr>
              <w:t>NE</w:t>
            </w:r>
          </w:p>
        </w:tc>
        <w:tc>
          <w:tcPr>
            <w:tcW w:w="1939" w:type="dxa"/>
            <w:tcBorders>
              <w:top w:val="nil"/>
              <w:left w:val="single" w:sz="4" w:space="0" w:color="auto"/>
              <w:bottom w:val="single" w:sz="4" w:space="0" w:color="auto"/>
              <w:right w:val="single" w:sz="4" w:space="0" w:color="auto"/>
            </w:tcBorders>
            <w:hideMark/>
          </w:tcPr>
          <w:p w:rsidR="00EB699E" w:rsidRPr="0073406F" w:rsidRDefault="00794B06">
            <w:pPr>
              <w:jc w:val="center"/>
              <w:outlineLvl w:val="1"/>
              <w:rPr>
                <w:rFonts w:cs="Arial"/>
                <w:highlight w:val="cyan"/>
              </w:rPr>
            </w:pPr>
            <w:r w:rsidRPr="0073406F">
              <w:rPr>
                <w:rFonts w:cs="Arial"/>
                <w:highlight w:val="cyan"/>
              </w:rPr>
              <w:t>NE</w:t>
            </w:r>
          </w:p>
        </w:tc>
      </w:tr>
      <w:tr w:rsidR="00EB699E" w:rsidTr="00EB699E">
        <w:trPr>
          <w:trHeight w:val="255"/>
          <w:jc w:val="center"/>
        </w:trPr>
        <w:tc>
          <w:tcPr>
            <w:tcW w:w="0" w:type="auto"/>
            <w:vMerge/>
            <w:tcBorders>
              <w:top w:val="single" w:sz="12" w:space="0" w:color="auto"/>
              <w:left w:val="single" w:sz="4" w:space="0" w:color="auto"/>
              <w:bottom w:val="single" w:sz="4" w:space="0" w:color="auto"/>
              <w:right w:val="single" w:sz="4" w:space="0" w:color="auto"/>
            </w:tcBorders>
            <w:vAlign w:val="center"/>
            <w:hideMark/>
          </w:tcPr>
          <w:p w:rsidR="00EB699E" w:rsidRPr="0073406F" w:rsidRDefault="00EB699E">
            <w:pPr>
              <w:rPr>
                <w:rFonts w:cs="Arial"/>
                <w:highlight w:val="cyan"/>
              </w:rPr>
            </w:pPr>
          </w:p>
        </w:tc>
        <w:tc>
          <w:tcPr>
            <w:tcW w:w="2967" w:type="dxa"/>
            <w:tcBorders>
              <w:top w:val="nil"/>
              <w:left w:val="nil"/>
              <w:bottom w:val="single" w:sz="4" w:space="0" w:color="auto"/>
              <w:right w:val="double" w:sz="12" w:space="0" w:color="auto"/>
            </w:tcBorders>
            <w:noWrap/>
            <w:hideMark/>
          </w:tcPr>
          <w:p w:rsidR="00EB699E" w:rsidRPr="0073406F" w:rsidRDefault="00794B06">
            <w:pPr>
              <w:jc w:val="center"/>
              <w:outlineLvl w:val="1"/>
              <w:rPr>
                <w:rFonts w:cs="Arial"/>
                <w:highlight w:val="cyan"/>
              </w:rPr>
            </w:pPr>
            <w:r w:rsidRPr="0073406F">
              <w:rPr>
                <w:rFonts w:cs="Arial"/>
                <w:highlight w:val="cyan"/>
              </w:rPr>
              <w:t>0x3</w:t>
            </w:r>
          </w:p>
        </w:tc>
        <w:tc>
          <w:tcPr>
            <w:tcW w:w="1939" w:type="dxa"/>
            <w:tcBorders>
              <w:top w:val="nil"/>
              <w:left w:val="double" w:sz="12" w:space="0" w:color="auto"/>
              <w:bottom w:val="single" w:sz="4" w:space="0" w:color="auto"/>
              <w:right w:val="single" w:sz="4" w:space="0" w:color="auto"/>
            </w:tcBorders>
            <w:hideMark/>
          </w:tcPr>
          <w:p w:rsidR="00EB699E" w:rsidRPr="0073406F" w:rsidRDefault="00794B06">
            <w:pPr>
              <w:jc w:val="center"/>
              <w:outlineLvl w:val="1"/>
              <w:rPr>
                <w:rFonts w:cs="Arial"/>
                <w:highlight w:val="cyan"/>
              </w:rPr>
            </w:pPr>
            <w:r w:rsidRPr="0073406F">
              <w:rPr>
                <w:rFonts w:cs="Arial"/>
                <w:highlight w:val="cyan"/>
              </w:rPr>
              <w:t>E</w:t>
            </w:r>
          </w:p>
        </w:tc>
        <w:tc>
          <w:tcPr>
            <w:tcW w:w="1939" w:type="dxa"/>
            <w:tcBorders>
              <w:top w:val="nil"/>
              <w:left w:val="single" w:sz="4" w:space="0" w:color="auto"/>
              <w:bottom w:val="single" w:sz="4" w:space="0" w:color="auto"/>
              <w:right w:val="single" w:sz="4" w:space="0" w:color="auto"/>
            </w:tcBorders>
            <w:hideMark/>
          </w:tcPr>
          <w:p w:rsidR="00EB699E" w:rsidRPr="0073406F" w:rsidRDefault="00794B06">
            <w:pPr>
              <w:jc w:val="center"/>
              <w:outlineLvl w:val="1"/>
              <w:rPr>
                <w:rFonts w:cs="Arial"/>
                <w:highlight w:val="cyan"/>
              </w:rPr>
            </w:pPr>
            <w:r w:rsidRPr="0073406F">
              <w:rPr>
                <w:rFonts w:cs="Arial"/>
                <w:highlight w:val="cyan"/>
              </w:rPr>
              <w:t>E</w:t>
            </w:r>
          </w:p>
        </w:tc>
      </w:tr>
      <w:tr w:rsidR="00EB699E" w:rsidTr="00EB699E">
        <w:trPr>
          <w:trHeight w:val="255"/>
          <w:jc w:val="center"/>
        </w:trPr>
        <w:tc>
          <w:tcPr>
            <w:tcW w:w="0" w:type="auto"/>
            <w:vMerge/>
            <w:tcBorders>
              <w:top w:val="single" w:sz="12" w:space="0" w:color="auto"/>
              <w:left w:val="single" w:sz="4" w:space="0" w:color="auto"/>
              <w:bottom w:val="single" w:sz="4" w:space="0" w:color="auto"/>
              <w:right w:val="single" w:sz="4" w:space="0" w:color="auto"/>
            </w:tcBorders>
            <w:vAlign w:val="center"/>
            <w:hideMark/>
          </w:tcPr>
          <w:p w:rsidR="00EB699E" w:rsidRPr="0073406F" w:rsidRDefault="00EB699E">
            <w:pPr>
              <w:rPr>
                <w:rFonts w:cs="Arial"/>
                <w:highlight w:val="cyan"/>
              </w:rPr>
            </w:pPr>
          </w:p>
        </w:tc>
        <w:tc>
          <w:tcPr>
            <w:tcW w:w="2967" w:type="dxa"/>
            <w:tcBorders>
              <w:top w:val="nil"/>
              <w:left w:val="nil"/>
              <w:bottom w:val="single" w:sz="4" w:space="0" w:color="auto"/>
              <w:right w:val="double" w:sz="12" w:space="0" w:color="auto"/>
            </w:tcBorders>
            <w:noWrap/>
            <w:hideMark/>
          </w:tcPr>
          <w:p w:rsidR="00EB699E" w:rsidRPr="0073406F" w:rsidRDefault="00794B06">
            <w:pPr>
              <w:jc w:val="center"/>
              <w:outlineLvl w:val="1"/>
              <w:rPr>
                <w:rFonts w:cs="Arial"/>
                <w:highlight w:val="cyan"/>
              </w:rPr>
            </w:pPr>
            <w:r w:rsidRPr="0073406F">
              <w:rPr>
                <w:rFonts w:cs="Arial"/>
                <w:highlight w:val="cyan"/>
              </w:rPr>
              <w:t>0x4</w:t>
            </w:r>
          </w:p>
        </w:tc>
        <w:tc>
          <w:tcPr>
            <w:tcW w:w="1939" w:type="dxa"/>
            <w:tcBorders>
              <w:top w:val="nil"/>
              <w:left w:val="double" w:sz="12" w:space="0" w:color="auto"/>
              <w:bottom w:val="single" w:sz="4" w:space="0" w:color="auto"/>
              <w:right w:val="single" w:sz="4" w:space="0" w:color="auto"/>
            </w:tcBorders>
            <w:hideMark/>
          </w:tcPr>
          <w:p w:rsidR="00EB699E" w:rsidRPr="0073406F" w:rsidRDefault="00794B06">
            <w:pPr>
              <w:jc w:val="center"/>
              <w:outlineLvl w:val="1"/>
              <w:rPr>
                <w:rFonts w:cs="Arial"/>
                <w:highlight w:val="cyan"/>
              </w:rPr>
            </w:pPr>
            <w:r w:rsidRPr="0073406F">
              <w:rPr>
                <w:rFonts w:cs="Arial"/>
                <w:highlight w:val="cyan"/>
              </w:rPr>
              <w:t>SE</w:t>
            </w:r>
          </w:p>
        </w:tc>
        <w:tc>
          <w:tcPr>
            <w:tcW w:w="1939" w:type="dxa"/>
            <w:tcBorders>
              <w:top w:val="nil"/>
              <w:left w:val="single" w:sz="4" w:space="0" w:color="auto"/>
              <w:bottom w:val="single" w:sz="4" w:space="0" w:color="auto"/>
              <w:right w:val="single" w:sz="4" w:space="0" w:color="auto"/>
            </w:tcBorders>
            <w:hideMark/>
          </w:tcPr>
          <w:p w:rsidR="00EB699E" w:rsidRPr="0073406F" w:rsidRDefault="00794B06">
            <w:pPr>
              <w:jc w:val="center"/>
              <w:outlineLvl w:val="1"/>
              <w:rPr>
                <w:rFonts w:cs="Arial"/>
                <w:highlight w:val="cyan"/>
              </w:rPr>
            </w:pPr>
            <w:r w:rsidRPr="0073406F">
              <w:rPr>
                <w:rFonts w:cs="Arial"/>
                <w:highlight w:val="cyan"/>
              </w:rPr>
              <w:t>SE</w:t>
            </w:r>
          </w:p>
        </w:tc>
      </w:tr>
      <w:tr w:rsidR="00EB699E" w:rsidTr="00EB699E">
        <w:trPr>
          <w:trHeight w:val="255"/>
          <w:jc w:val="center"/>
        </w:trPr>
        <w:tc>
          <w:tcPr>
            <w:tcW w:w="0" w:type="auto"/>
            <w:vMerge/>
            <w:tcBorders>
              <w:top w:val="single" w:sz="12" w:space="0" w:color="auto"/>
              <w:left w:val="single" w:sz="4" w:space="0" w:color="auto"/>
              <w:bottom w:val="single" w:sz="4" w:space="0" w:color="auto"/>
              <w:right w:val="single" w:sz="4" w:space="0" w:color="auto"/>
            </w:tcBorders>
            <w:vAlign w:val="center"/>
            <w:hideMark/>
          </w:tcPr>
          <w:p w:rsidR="00EB699E" w:rsidRPr="0073406F" w:rsidRDefault="00EB699E">
            <w:pPr>
              <w:rPr>
                <w:rFonts w:cs="Arial"/>
                <w:highlight w:val="cyan"/>
              </w:rPr>
            </w:pPr>
          </w:p>
        </w:tc>
        <w:tc>
          <w:tcPr>
            <w:tcW w:w="2967" w:type="dxa"/>
            <w:tcBorders>
              <w:top w:val="nil"/>
              <w:left w:val="nil"/>
              <w:bottom w:val="single" w:sz="4" w:space="0" w:color="auto"/>
              <w:right w:val="double" w:sz="12" w:space="0" w:color="auto"/>
            </w:tcBorders>
            <w:noWrap/>
            <w:hideMark/>
          </w:tcPr>
          <w:p w:rsidR="00EB699E" w:rsidRPr="0073406F" w:rsidRDefault="00794B06">
            <w:pPr>
              <w:jc w:val="center"/>
              <w:outlineLvl w:val="1"/>
              <w:rPr>
                <w:rFonts w:cs="Arial"/>
                <w:highlight w:val="cyan"/>
              </w:rPr>
            </w:pPr>
            <w:r w:rsidRPr="0073406F">
              <w:rPr>
                <w:rFonts w:cs="Arial"/>
                <w:highlight w:val="cyan"/>
              </w:rPr>
              <w:t>0x5</w:t>
            </w:r>
          </w:p>
        </w:tc>
        <w:tc>
          <w:tcPr>
            <w:tcW w:w="1939" w:type="dxa"/>
            <w:tcBorders>
              <w:top w:val="nil"/>
              <w:left w:val="double" w:sz="12" w:space="0" w:color="auto"/>
              <w:bottom w:val="single" w:sz="4" w:space="0" w:color="auto"/>
              <w:right w:val="single" w:sz="4" w:space="0" w:color="auto"/>
            </w:tcBorders>
            <w:hideMark/>
          </w:tcPr>
          <w:p w:rsidR="00EB699E" w:rsidRPr="0073406F" w:rsidRDefault="00794B06">
            <w:pPr>
              <w:jc w:val="center"/>
              <w:outlineLvl w:val="1"/>
              <w:rPr>
                <w:rFonts w:cs="Arial"/>
                <w:highlight w:val="cyan"/>
              </w:rPr>
            </w:pPr>
            <w:r w:rsidRPr="0073406F">
              <w:rPr>
                <w:rFonts w:cs="Arial"/>
                <w:highlight w:val="cyan"/>
              </w:rPr>
              <w:t>S</w:t>
            </w:r>
          </w:p>
        </w:tc>
        <w:tc>
          <w:tcPr>
            <w:tcW w:w="1939" w:type="dxa"/>
            <w:tcBorders>
              <w:top w:val="nil"/>
              <w:left w:val="single" w:sz="4" w:space="0" w:color="auto"/>
              <w:bottom w:val="single" w:sz="4" w:space="0" w:color="auto"/>
              <w:right w:val="single" w:sz="4" w:space="0" w:color="auto"/>
            </w:tcBorders>
            <w:hideMark/>
          </w:tcPr>
          <w:p w:rsidR="00EB699E" w:rsidRPr="0073406F" w:rsidRDefault="00794B06">
            <w:pPr>
              <w:jc w:val="center"/>
              <w:outlineLvl w:val="1"/>
              <w:rPr>
                <w:rFonts w:cs="Arial"/>
                <w:highlight w:val="cyan"/>
              </w:rPr>
            </w:pPr>
            <w:r w:rsidRPr="0073406F">
              <w:rPr>
                <w:rFonts w:cs="Arial"/>
                <w:highlight w:val="cyan"/>
              </w:rPr>
              <w:t>S</w:t>
            </w:r>
          </w:p>
        </w:tc>
      </w:tr>
      <w:tr w:rsidR="00EB699E" w:rsidTr="00EB699E">
        <w:trPr>
          <w:trHeight w:val="255"/>
          <w:jc w:val="center"/>
        </w:trPr>
        <w:tc>
          <w:tcPr>
            <w:tcW w:w="0" w:type="auto"/>
            <w:vMerge/>
            <w:tcBorders>
              <w:top w:val="single" w:sz="12" w:space="0" w:color="auto"/>
              <w:left w:val="single" w:sz="4" w:space="0" w:color="auto"/>
              <w:bottom w:val="single" w:sz="4" w:space="0" w:color="auto"/>
              <w:right w:val="single" w:sz="4" w:space="0" w:color="auto"/>
            </w:tcBorders>
            <w:vAlign w:val="center"/>
            <w:hideMark/>
          </w:tcPr>
          <w:p w:rsidR="00EB699E" w:rsidRPr="0073406F" w:rsidRDefault="00EB699E">
            <w:pPr>
              <w:rPr>
                <w:rFonts w:cs="Arial"/>
                <w:highlight w:val="cyan"/>
              </w:rPr>
            </w:pPr>
          </w:p>
        </w:tc>
        <w:tc>
          <w:tcPr>
            <w:tcW w:w="2967" w:type="dxa"/>
            <w:tcBorders>
              <w:top w:val="nil"/>
              <w:left w:val="nil"/>
              <w:bottom w:val="single" w:sz="4" w:space="0" w:color="auto"/>
              <w:right w:val="double" w:sz="12" w:space="0" w:color="auto"/>
            </w:tcBorders>
            <w:noWrap/>
            <w:hideMark/>
          </w:tcPr>
          <w:p w:rsidR="00EB699E" w:rsidRPr="0073406F" w:rsidRDefault="00794B06">
            <w:pPr>
              <w:jc w:val="center"/>
              <w:outlineLvl w:val="1"/>
              <w:rPr>
                <w:rFonts w:cs="Arial"/>
                <w:highlight w:val="cyan"/>
              </w:rPr>
            </w:pPr>
            <w:r w:rsidRPr="0073406F">
              <w:rPr>
                <w:rFonts w:cs="Arial"/>
                <w:highlight w:val="cyan"/>
              </w:rPr>
              <w:t>0x6</w:t>
            </w:r>
          </w:p>
        </w:tc>
        <w:tc>
          <w:tcPr>
            <w:tcW w:w="1939" w:type="dxa"/>
            <w:tcBorders>
              <w:top w:val="nil"/>
              <w:left w:val="double" w:sz="12" w:space="0" w:color="auto"/>
              <w:bottom w:val="single" w:sz="4" w:space="0" w:color="auto"/>
              <w:right w:val="single" w:sz="4" w:space="0" w:color="auto"/>
            </w:tcBorders>
            <w:hideMark/>
          </w:tcPr>
          <w:p w:rsidR="00EB699E" w:rsidRPr="0073406F" w:rsidRDefault="00794B06">
            <w:pPr>
              <w:jc w:val="center"/>
              <w:outlineLvl w:val="1"/>
              <w:rPr>
                <w:rFonts w:cs="Arial"/>
                <w:highlight w:val="cyan"/>
              </w:rPr>
            </w:pPr>
            <w:r w:rsidRPr="0073406F">
              <w:rPr>
                <w:rFonts w:cs="Arial"/>
                <w:highlight w:val="cyan"/>
              </w:rPr>
              <w:t>SW</w:t>
            </w:r>
          </w:p>
        </w:tc>
        <w:tc>
          <w:tcPr>
            <w:tcW w:w="1939" w:type="dxa"/>
            <w:tcBorders>
              <w:top w:val="nil"/>
              <w:left w:val="single" w:sz="4" w:space="0" w:color="auto"/>
              <w:bottom w:val="single" w:sz="4" w:space="0" w:color="auto"/>
              <w:right w:val="single" w:sz="4" w:space="0" w:color="auto"/>
            </w:tcBorders>
            <w:hideMark/>
          </w:tcPr>
          <w:p w:rsidR="00EB699E" w:rsidRPr="0073406F" w:rsidRDefault="00794B06">
            <w:pPr>
              <w:jc w:val="center"/>
              <w:outlineLvl w:val="1"/>
              <w:rPr>
                <w:rFonts w:cs="Arial"/>
                <w:highlight w:val="cyan"/>
              </w:rPr>
            </w:pPr>
            <w:r w:rsidRPr="0073406F">
              <w:rPr>
                <w:rFonts w:cs="Arial"/>
                <w:highlight w:val="cyan"/>
              </w:rPr>
              <w:t>SW</w:t>
            </w:r>
          </w:p>
        </w:tc>
      </w:tr>
      <w:tr w:rsidR="00EB699E" w:rsidTr="00EB699E">
        <w:trPr>
          <w:trHeight w:val="255"/>
          <w:jc w:val="center"/>
        </w:trPr>
        <w:tc>
          <w:tcPr>
            <w:tcW w:w="0" w:type="auto"/>
            <w:vMerge/>
            <w:tcBorders>
              <w:top w:val="single" w:sz="12" w:space="0" w:color="auto"/>
              <w:left w:val="single" w:sz="4" w:space="0" w:color="auto"/>
              <w:bottom w:val="single" w:sz="4" w:space="0" w:color="auto"/>
              <w:right w:val="single" w:sz="4" w:space="0" w:color="auto"/>
            </w:tcBorders>
            <w:vAlign w:val="center"/>
            <w:hideMark/>
          </w:tcPr>
          <w:p w:rsidR="00EB699E" w:rsidRPr="0073406F" w:rsidRDefault="00EB699E">
            <w:pPr>
              <w:rPr>
                <w:rFonts w:cs="Arial"/>
                <w:highlight w:val="cyan"/>
              </w:rPr>
            </w:pPr>
          </w:p>
        </w:tc>
        <w:tc>
          <w:tcPr>
            <w:tcW w:w="2967" w:type="dxa"/>
            <w:tcBorders>
              <w:top w:val="nil"/>
              <w:left w:val="nil"/>
              <w:bottom w:val="single" w:sz="4" w:space="0" w:color="auto"/>
              <w:right w:val="double" w:sz="12" w:space="0" w:color="auto"/>
            </w:tcBorders>
            <w:noWrap/>
            <w:hideMark/>
          </w:tcPr>
          <w:p w:rsidR="00EB699E" w:rsidRPr="0073406F" w:rsidRDefault="00794B06">
            <w:pPr>
              <w:jc w:val="center"/>
              <w:outlineLvl w:val="1"/>
              <w:rPr>
                <w:rFonts w:cs="Arial"/>
                <w:highlight w:val="cyan"/>
              </w:rPr>
            </w:pPr>
            <w:r w:rsidRPr="0073406F">
              <w:rPr>
                <w:rFonts w:cs="Arial"/>
                <w:highlight w:val="cyan"/>
              </w:rPr>
              <w:t>0x7</w:t>
            </w:r>
          </w:p>
        </w:tc>
        <w:tc>
          <w:tcPr>
            <w:tcW w:w="1939" w:type="dxa"/>
            <w:tcBorders>
              <w:top w:val="nil"/>
              <w:left w:val="double" w:sz="12" w:space="0" w:color="auto"/>
              <w:bottom w:val="single" w:sz="4" w:space="0" w:color="auto"/>
              <w:right w:val="single" w:sz="4" w:space="0" w:color="auto"/>
            </w:tcBorders>
            <w:hideMark/>
          </w:tcPr>
          <w:p w:rsidR="00EB699E" w:rsidRPr="0073406F" w:rsidRDefault="00794B06">
            <w:pPr>
              <w:jc w:val="center"/>
              <w:outlineLvl w:val="1"/>
              <w:rPr>
                <w:rFonts w:cs="Arial"/>
                <w:highlight w:val="cyan"/>
              </w:rPr>
            </w:pPr>
            <w:r w:rsidRPr="0073406F">
              <w:rPr>
                <w:rFonts w:cs="Arial"/>
                <w:highlight w:val="cyan"/>
              </w:rPr>
              <w:t>W</w:t>
            </w:r>
          </w:p>
        </w:tc>
        <w:tc>
          <w:tcPr>
            <w:tcW w:w="1939" w:type="dxa"/>
            <w:tcBorders>
              <w:top w:val="nil"/>
              <w:left w:val="single" w:sz="4" w:space="0" w:color="auto"/>
              <w:bottom w:val="single" w:sz="4" w:space="0" w:color="auto"/>
              <w:right w:val="single" w:sz="4" w:space="0" w:color="auto"/>
            </w:tcBorders>
            <w:hideMark/>
          </w:tcPr>
          <w:p w:rsidR="00EB699E" w:rsidRPr="0073406F" w:rsidRDefault="00794B06">
            <w:pPr>
              <w:jc w:val="center"/>
              <w:outlineLvl w:val="1"/>
              <w:rPr>
                <w:rFonts w:cs="Arial"/>
                <w:highlight w:val="cyan"/>
              </w:rPr>
            </w:pPr>
            <w:r w:rsidRPr="0073406F">
              <w:rPr>
                <w:rFonts w:cs="Arial"/>
                <w:highlight w:val="cyan"/>
              </w:rPr>
              <w:t>W</w:t>
            </w:r>
          </w:p>
        </w:tc>
      </w:tr>
      <w:tr w:rsidR="00EB699E" w:rsidTr="00EB699E">
        <w:trPr>
          <w:trHeight w:val="255"/>
          <w:jc w:val="center"/>
        </w:trPr>
        <w:tc>
          <w:tcPr>
            <w:tcW w:w="0" w:type="auto"/>
            <w:vMerge/>
            <w:tcBorders>
              <w:top w:val="single" w:sz="12" w:space="0" w:color="auto"/>
              <w:left w:val="single" w:sz="4" w:space="0" w:color="auto"/>
              <w:bottom w:val="single" w:sz="4" w:space="0" w:color="auto"/>
              <w:right w:val="single" w:sz="4" w:space="0" w:color="auto"/>
            </w:tcBorders>
            <w:vAlign w:val="center"/>
            <w:hideMark/>
          </w:tcPr>
          <w:p w:rsidR="00EB699E" w:rsidRPr="0073406F" w:rsidRDefault="00EB699E">
            <w:pPr>
              <w:rPr>
                <w:rFonts w:cs="Arial"/>
                <w:highlight w:val="cyan"/>
              </w:rPr>
            </w:pPr>
          </w:p>
        </w:tc>
        <w:tc>
          <w:tcPr>
            <w:tcW w:w="2967" w:type="dxa"/>
            <w:tcBorders>
              <w:top w:val="nil"/>
              <w:left w:val="nil"/>
              <w:bottom w:val="single" w:sz="4" w:space="0" w:color="auto"/>
              <w:right w:val="double" w:sz="12" w:space="0" w:color="auto"/>
            </w:tcBorders>
            <w:noWrap/>
            <w:hideMark/>
          </w:tcPr>
          <w:p w:rsidR="00EB699E" w:rsidRPr="0073406F" w:rsidRDefault="00794B06">
            <w:pPr>
              <w:jc w:val="center"/>
              <w:outlineLvl w:val="1"/>
              <w:rPr>
                <w:rFonts w:cs="Arial"/>
                <w:highlight w:val="cyan"/>
              </w:rPr>
            </w:pPr>
            <w:r w:rsidRPr="0073406F">
              <w:rPr>
                <w:rFonts w:cs="Arial"/>
                <w:highlight w:val="cyan"/>
              </w:rPr>
              <w:t>0x8</w:t>
            </w:r>
          </w:p>
        </w:tc>
        <w:tc>
          <w:tcPr>
            <w:tcW w:w="1939" w:type="dxa"/>
            <w:tcBorders>
              <w:top w:val="nil"/>
              <w:left w:val="double" w:sz="12" w:space="0" w:color="auto"/>
              <w:bottom w:val="single" w:sz="4" w:space="0" w:color="auto"/>
              <w:right w:val="single" w:sz="4" w:space="0" w:color="auto"/>
            </w:tcBorders>
            <w:hideMark/>
          </w:tcPr>
          <w:p w:rsidR="00EB699E" w:rsidRPr="0073406F" w:rsidRDefault="00794B06">
            <w:pPr>
              <w:jc w:val="center"/>
              <w:outlineLvl w:val="1"/>
              <w:rPr>
                <w:rFonts w:cs="Arial"/>
                <w:highlight w:val="cyan"/>
              </w:rPr>
            </w:pPr>
            <w:r w:rsidRPr="0073406F">
              <w:rPr>
                <w:rFonts w:cs="Arial"/>
                <w:highlight w:val="cyan"/>
              </w:rPr>
              <w:t>NW</w:t>
            </w:r>
          </w:p>
        </w:tc>
        <w:tc>
          <w:tcPr>
            <w:tcW w:w="1939" w:type="dxa"/>
            <w:tcBorders>
              <w:top w:val="nil"/>
              <w:left w:val="single" w:sz="4" w:space="0" w:color="auto"/>
              <w:bottom w:val="single" w:sz="4" w:space="0" w:color="auto"/>
              <w:right w:val="single" w:sz="4" w:space="0" w:color="auto"/>
            </w:tcBorders>
            <w:hideMark/>
          </w:tcPr>
          <w:p w:rsidR="00EB699E" w:rsidRPr="0073406F" w:rsidRDefault="00794B06">
            <w:pPr>
              <w:jc w:val="center"/>
              <w:outlineLvl w:val="1"/>
              <w:rPr>
                <w:rFonts w:cs="Arial"/>
                <w:highlight w:val="cyan"/>
              </w:rPr>
            </w:pPr>
            <w:r w:rsidRPr="0073406F">
              <w:rPr>
                <w:rFonts w:cs="Arial"/>
                <w:highlight w:val="cyan"/>
              </w:rPr>
              <w:t>NW</w:t>
            </w:r>
          </w:p>
        </w:tc>
      </w:tr>
      <w:tr w:rsidR="00EB699E" w:rsidTr="00EB699E">
        <w:trPr>
          <w:trHeight w:val="255"/>
          <w:jc w:val="center"/>
        </w:trPr>
        <w:tc>
          <w:tcPr>
            <w:tcW w:w="0" w:type="auto"/>
            <w:vMerge/>
            <w:tcBorders>
              <w:top w:val="single" w:sz="12" w:space="0" w:color="auto"/>
              <w:left w:val="single" w:sz="4" w:space="0" w:color="auto"/>
              <w:bottom w:val="single" w:sz="4" w:space="0" w:color="auto"/>
              <w:right w:val="single" w:sz="4" w:space="0" w:color="auto"/>
            </w:tcBorders>
            <w:vAlign w:val="center"/>
            <w:hideMark/>
          </w:tcPr>
          <w:p w:rsidR="00EB699E" w:rsidRPr="0073406F" w:rsidRDefault="00EB699E">
            <w:pPr>
              <w:rPr>
                <w:rFonts w:cs="Arial"/>
                <w:highlight w:val="cyan"/>
              </w:rPr>
            </w:pPr>
          </w:p>
        </w:tc>
        <w:tc>
          <w:tcPr>
            <w:tcW w:w="2967" w:type="dxa"/>
            <w:tcBorders>
              <w:top w:val="single" w:sz="4" w:space="0" w:color="auto"/>
              <w:left w:val="nil"/>
              <w:bottom w:val="single" w:sz="4" w:space="0" w:color="auto"/>
              <w:right w:val="double" w:sz="12" w:space="0" w:color="auto"/>
            </w:tcBorders>
            <w:noWrap/>
            <w:hideMark/>
          </w:tcPr>
          <w:p w:rsidR="00EB699E" w:rsidRPr="0073406F" w:rsidRDefault="00794B06">
            <w:pPr>
              <w:jc w:val="center"/>
              <w:rPr>
                <w:rFonts w:cs="Arial"/>
                <w:strike/>
                <w:highlight w:val="cyan"/>
              </w:rPr>
            </w:pPr>
            <w:r w:rsidRPr="0073406F">
              <w:rPr>
                <w:rFonts w:cs="Arial"/>
                <w:strike/>
                <w:highlight w:val="cyan"/>
              </w:rPr>
              <w:t>Declared missing or invalid</w:t>
            </w:r>
          </w:p>
        </w:tc>
        <w:tc>
          <w:tcPr>
            <w:tcW w:w="1939" w:type="dxa"/>
            <w:tcBorders>
              <w:top w:val="single" w:sz="4" w:space="0" w:color="auto"/>
              <w:left w:val="double" w:sz="12" w:space="0" w:color="auto"/>
              <w:bottom w:val="single" w:sz="4" w:space="0" w:color="auto"/>
              <w:right w:val="single" w:sz="4" w:space="0" w:color="auto"/>
            </w:tcBorders>
            <w:hideMark/>
          </w:tcPr>
          <w:p w:rsidR="00EB699E" w:rsidRPr="0073406F" w:rsidRDefault="00794B06">
            <w:pPr>
              <w:jc w:val="center"/>
              <w:rPr>
                <w:rFonts w:cs="Arial"/>
                <w:b/>
                <w:bCs/>
                <w:strike/>
                <w:highlight w:val="cyan"/>
              </w:rPr>
            </w:pPr>
            <w:r w:rsidRPr="0073406F">
              <w:rPr>
                <w:rFonts w:cs="Arial"/>
                <w:b/>
                <w:bCs/>
                <w:strike/>
                <w:highlight w:val="cyan"/>
              </w:rPr>
              <w:t>--</w:t>
            </w:r>
          </w:p>
        </w:tc>
        <w:tc>
          <w:tcPr>
            <w:tcW w:w="1939" w:type="dxa"/>
            <w:tcBorders>
              <w:top w:val="single" w:sz="4" w:space="0" w:color="auto"/>
              <w:left w:val="single" w:sz="4" w:space="0" w:color="auto"/>
              <w:bottom w:val="single" w:sz="4" w:space="0" w:color="auto"/>
              <w:right w:val="single" w:sz="4" w:space="0" w:color="auto"/>
            </w:tcBorders>
            <w:hideMark/>
          </w:tcPr>
          <w:p w:rsidR="00EB699E" w:rsidRPr="0073406F" w:rsidRDefault="00794B06">
            <w:pPr>
              <w:jc w:val="center"/>
              <w:rPr>
                <w:rFonts w:cs="Arial"/>
                <w:bCs/>
                <w:strike/>
                <w:highlight w:val="cyan"/>
              </w:rPr>
            </w:pPr>
            <w:r w:rsidRPr="0073406F">
              <w:rPr>
                <w:rFonts w:cs="Arial"/>
                <w:bCs/>
                <w:strike/>
                <w:highlight w:val="cyan"/>
              </w:rPr>
              <w:t>Blanks</w:t>
            </w:r>
          </w:p>
        </w:tc>
      </w:tr>
      <w:tr w:rsidR="00EB699E" w:rsidTr="00EB699E">
        <w:trPr>
          <w:trHeight w:val="373"/>
          <w:jc w:val="center"/>
        </w:trPr>
        <w:tc>
          <w:tcPr>
            <w:tcW w:w="4928" w:type="dxa"/>
            <w:gridSpan w:val="2"/>
            <w:tcBorders>
              <w:top w:val="nil"/>
              <w:left w:val="single" w:sz="4" w:space="0" w:color="auto"/>
              <w:bottom w:val="single" w:sz="4" w:space="0" w:color="auto"/>
              <w:right w:val="double" w:sz="12" w:space="0" w:color="auto"/>
            </w:tcBorders>
            <w:vAlign w:val="center"/>
            <w:hideMark/>
          </w:tcPr>
          <w:p w:rsidR="00EB699E" w:rsidRPr="0073406F" w:rsidRDefault="00794B06">
            <w:pPr>
              <w:jc w:val="center"/>
              <w:rPr>
                <w:rFonts w:cs="Arial"/>
                <w:highlight w:val="cyan"/>
              </w:rPr>
            </w:pPr>
            <w:r w:rsidRPr="0073406F">
              <w:rPr>
                <w:rFonts w:cs="Arial"/>
                <w:highlight w:val="cyan"/>
              </w:rPr>
              <w:t>All other cases including never received</w:t>
            </w:r>
          </w:p>
        </w:tc>
        <w:tc>
          <w:tcPr>
            <w:tcW w:w="1939" w:type="dxa"/>
            <w:tcBorders>
              <w:top w:val="single" w:sz="4" w:space="0" w:color="auto"/>
              <w:left w:val="double" w:sz="12" w:space="0" w:color="auto"/>
              <w:bottom w:val="single" w:sz="4" w:space="0" w:color="auto"/>
              <w:right w:val="single" w:sz="4" w:space="0" w:color="auto"/>
            </w:tcBorders>
            <w:vAlign w:val="center"/>
            <w:hideMark/>
          </w:tcPr>
          <w:p w:rsidR="00EB699E" w:rsidRPr="0073406F" w:rsidRDefault="00794B06">
            <w:pPr>
              <w:jc w:val="center"/>
              <w:rPr>
                <w:rFonts w:cs="Arial"/>
                <w:bCs/>
                <w:highlight w:val="cyan"/>
              </w:rPr>
            </w:pPr>
            <w:r w:rsidRPr="0073406F">
              <w:rPr>
                <w:rFonts w:cs="Arial"/>
                <w:bCs/>
                <w:highlight w:val="cyan"/>
              </w:rPr>
              <w:t>OFF (no display)</w:t>
            </w:r>
          </w:p>
        </w:tc>
        <w:tc>
          <w:tcPr>
            <w:tcW w:w="1939" w:type="dxa"/>
            <w:tcBorders>
              <w:top w:val="single" w:sz="4" w:space="0" w:color="auto"/>
              <w:left w:val="single" w:sz="4" w:space="0" w:color="auto"/>
              <w:bottom w:val="single" w:sz="4" w:space="0" w:color="auto"/>
              <w:right w:val="single" w:sz="4" w:space="0" w:color="auto"/>
            </w:tcBorders>
            <w:vAlign w:val="center"/>
            <w:hideMark/>
          </w:tcPr>
          <w:p w:rsidR="00EB699E" w:rsidRPr="0073406F" w:rsidRDefault="00794B06">
            <w:pPr>
              <w:jc w:val="center"/>
              <w:rPr>
                <w:rFonts w:cs="Arial"/>
                <w:bCs/>
                <w:highlight w:val="cyan"/>
              </w:rPr>
            </w:pPr>
            <w:r w:rsidRPr="0073406F">
              <w:rPr>
                <w:rFonts w:cs="Arial"/>
                <w:bCs/>
                <w:highlight w:val="cyan"/>
              </w:rPr>
              <w:t>OFF (no display)</w:t>
            </w:r>
          </w:p>
        </w:tc>
      </w:tr>
    </w:tbl>
    <w:p w:rsidR="00EB699E" w:rsidRDefault="00794B06" w:rsidP="00EB699E">
      <w:pPr>
        <w:rPr>
          <w:rFonts w:cs="Arial"/>
          <w:highlight w:val="cyan"/>
        </w:rPr>
      </w:pPr>
      <w:r>
        <w:rPr>
          <w:rFonts w:cs="Arial"/>
          <w:highlight w:val="cyan"/>
        </w:rPr>
        <w:t xml:space="preserve">Notes:  </w:t>
      </w:r>
    </w:p>
    <w:p w:rsidR="00EB699E" w:rsidRDefault="00794B06" w:rsidP="00794B06">
      <w:pPr>
        <w:numPr>
          <w:ilvl w:val="0"/>
          <w:numId w:val="11"/>
        </w:numPr>
        <w:rPr>
          <w:rFonts w:cs="Arial"/>
          <w:highlight w:val="cyan"/>
        </w:rPr>
      </w:pPr>
      <w:r>
        <w:rPr>
          <w:rFonts w:cs="Arial"/>
          <w:highlight w:val="cyan"/>
        </w:rPr>
        <w:t>Due to the CAN signal being EVENT only (and not periodic), the “Declared missing or invalid” is Not Applicable.  The CAN case for the CAN signal is out of range (0x0, and 0x9-0xF) falls under “All other cases including never received”.</w:t>
      </w:r>
    </w:p>
    <w:p w:rsidR="00EB699E" w:rsidRDefault="00794B06" w:rsidP="00794B06">
      <w:pPr>
        <w:numPr>
          <w:ilvl w:val="0"/>
          <w:numId w:val="11"/>
        </w:numPr>
        <w:rPr>
          <w:rFonts w:cs="Arial"/>
          <w:highlight w:val="cyan"/>
        </w:rPr>
      </w:pPr>
      <w:r>
        <w:rPr>
          <w:rFonts w:cs="Arial"/>
          <w:highlight w:val="cyan"/>
        </w:rPr>
        <w:t>The compass display is only shown when Compass_Sync_Cfg = 0x1 (Present)</w:t>
      </w:r>
    </w:p>
    <w:p w:rsidR="00F3166C" w:rsidRDefault="00F3166C" w:rsidP="00F3166C">
      <w:pPr>
        <w:rPr>
          <w:rFonts w:cs="Arial"/>
          <w:highlight w:val="cyan"/>
        </w:rPr>
      </w:pPr>
    </w:p>
    <w:p w:rsidR="00F3166C" w:rsidRDefault="004E1EBD" w:rsidP="00D421CF">
      <w:pPr>
        <w:pStyle w:val="Heading5"/>
        <w:shd w:val="clear" w:color="auto" w:fill="FABF8F" w:themeFill="accent6" w:themeFillTint="99"/>
      </w:pPr>
      <w:r w:rsidRPr="002C29B2">
        <w:rPr>
          <w:shd w:val="clear" w:color="auto" w:fill="FABF8F" w:themeFill="accent6" w:themeFillTint="99"/>
        </w:rPr>
        <w:t>F-REQ-39832</w:t>
      </w:r>
      <w:r>
        <w:rPr>
          <w:shd w:val="clear" w:color="auto" w:fill="FABF8F" w:themeFill="accent6" w:themeFillTint="99"/>
        </w:rPr>
        <w:t>3</w:t>
      </w:r>
      <w:r w:rsidRPr="002C29B2">
        <w:rPr>
          <w:shd w:val="clear" w:color="auto" w:fill="FABF8F" w:themeFill="accent6" w:themeFillTint="99"/>
        </w:rPr>
        <w:t>/A-</w:t>
      </w:r>
      <w:r w:rsidR="00F3166C">
        <w:t>GPS Coordinates and Elevation</w:t>
      </w:r>
      <w:r w:rsidR="00F3166C" w:rsidRPr="00B9479B">
        <w:t xml:space="preserve"> using Message $45E or $21E </w:t>
      </w:r>
    </w:p>
    <w:p w:rsidR="00F3166C" w:rsidRDefault="00F3166C" w:rsidP="00F3166C">
      <w:pPr>
        <w:pStyle w:val="Caption"/>
        <w:jc w:val="center"/>
        <w:rPr>
          <w:rFonts w:cs="Arial"/>
        </w:rPr>
      </w:pPr>
    </w:p>
    <w:tbl>
      <w:tblPr>
        <w:tblW w:w="10965" w:type="dxa"/>
        <w:jc w:val="center"/>
        <w:tblLayout w:type="fixed"/>
        <w:tblLook w:val="04A0" w:firstRow="1" w:lastRow="0" w:firstColumn="1" w:lastColumn="0" w:noHBand="0" w:noVBand="1"/>
      </w:tblPr>
      <w:tblGrid>
        <w:gridCol w:w="1361"/>
        <w:gridCol w:w="1271"/>
        <w:gridCol w:w="1500"/>
        <w:gridCol w:w="1613"/>
        <w:gridCol w:w="1710"/>
        <w:gridCol w:w="1890"/>
        <w:gridCol w:w="1620"/>
      </w:tblGrid>
      <w:tr w:rsidR="00C15CF9" w:rsidTr="00C15CF9">
        <w:trPr>
          <w:trHeight w:val="593"/>
          <w:jc w:val="center"/>
        </w:trPr>
        <w:tc>
          <w:tcPr>
            <w:tcW w:w="1361" w:type="dxa"/>
            <w:tcBorders>
              <w:top w:val="single" w:sz="12" w:space="0" w:color="auto"/>
              <w:left w:val="single" w:sz="12" w:space="0" w:color="auto"/>
              <w:bottom w:val="single" w:sz="12" w:space="0" w:color="auto"/>
              <w:right w:val="single" w:sz="12" w:space="0" w:color="auto"/>
            </w:tcBorders>
            <w:shd w:val="clear" w:color="auto" w:fill="FABF8F" w:themeFill="accent6" w:themeFillTint="99"/>
            <w:vAlign w:val="center"/>
            <w:hideMark/>
          </w:tcPr>
          <w:p w:rsidR="00895DEA" w:rsidRPr="00F3166C" w:rsidRDefault="00895DEA" w:rsidP="008C042B">
            <w:pPr>
              <w:jc w:val="center"/>
              <w:rPr>
                <w:rFonts w:cs="Arial"/>
                <w:b/>
                <w:bCs/>
              </w:rPr>
            </w:pPr>
            <w:bookmarkStart w:id="12" w:name="_Hlk50458325"/>
            <w:r w:rsidRPr="00F3166C">
              <w:rPr>
                <w:rFonts w:cs="Arial"/>
                <w:b/>
                <w:bCs/>
              </w:rPr>
              <w:t>Operational_Mode</w:t>
            </w:r>
          </w:p>
        </w:tc>
        <w:tc>
          <w:tcPr>
            <w:tcW w:w="1271" w:type="dxa"/>
            <w:tcBorders>
              <w:top w:val="single" w:sz="12" w:space="0" w:color="auto"/>
              <w:left w:val="single" w:sz="12" w:space="0" w:color="auto"/>
              <w:bottom w:val="single" w:sz="12" w:space="0" w:color="auto"/>
              <w:right w:val="single" w:sz="12" w:space="0" w:color="auto"/>
            </w:tcBorders>
            <w:shd w:val="clear" w:color="auto" w:fill="FABF8F" w:themeFill="accent6" w:themeFillTint="99"/>
          </w:tcPr>
          <w:p w:rsidR="00616E7B" w:rsidRPr="00616E7B" w:rsidRDefault="00616E7B" w:rsidP="00616E7B">
            <w:pPr>
              <w:rPr>
                <w:rFonts w:cs="Arial"/>
                <w:b/>
                <w:snapToGrid w:val="0"/>
                <w:color w:val="000000"/>
              </w:rPr>
            </w:pPr>
            <w:r w:rsidRPr="00616E7B">
              <w:rPr>
                <w:rFonts w:cs="Arial"/>
                <w:b/>
                <w:snapToGrid w:val="0"/>
                <w:color w:val="000000"/>
              </w:rPr>
              <w:t>Compass_Sync_Cfg</w:t>
            </w:r>
          </w:p>
          <w:p w:rsidR="00895DEA" w:rsidRDefault="00895DEA" w:rsidP="00B66D63">
            <w:pPr>
              <w:jc w:val="center"/>
              <w:rPr>
                <w:rFonts w:cs="Arial"/>
                <w:b/>
                <w:snapToGrid w:val="0"/>
                <w:color w:val="000000"/>
              </w:rPr>
            </w:pPr>
          </w:p>
        </w:tc>
        <w:tc>
          <w:tcPr>
            <w:tcW w:w="1500" w:type="dxa"/>
            <w:tcBorders>
              <w:top w:val="single" w:sz="12" w:space="0" w:color="auto"/>
              <w:left w:val="single" w:sz="12" w:space="0" w:color="auto"/>
              <w:bottom w:val="single" w:sz="12" w:space="0" w:color="auto"/>
              <w:right w:val="single" w:sz="12" w:space="0" w:color="auto"/>
            </w:tcBorders>
            <w:shd w:val="clear" w:color="auto" w:fill="FABF8F" w:themeFill="accent6" w:themeFillTint="99"/>
          </w:tcPr>
          <w:p w:rsidR="008C042B" w:rsidRDefault="00895DEA" w:rsidP="00B66D63">
            <w:pPr>
              <w:jc w:val="center"/>
              <w:rPr>
                <w:rFonts w:cs="Arial"/>
                <w:b/>
                <w:snapToGrid w:val="0"/>
                <w:color w:val="000000"/>
              </w:rPr>
            </w:pPr>
            <w:r>
              <w:rPr>
                <w:rFonts w:cs="Arial"/>
                <w:b/>
                <w:snapToGrid w:val="0"/>
                <w:color w:val="000000"/>
              </w:rPr>
              <w:t>GPS_Display</w:t>
            </w:r>
          </w:p>
          <w:p w:rsidR="00895DEA" w:rsidRPr="00F3166C" w:rsidRDefault="00895DEA" w:rsidP="00B66D63">
            <w:pPr>
              <w:jc w:val="center"/>
              <w:rPr>
                <w:rFonts w:cs="Arial"/>
                <w:b/>
                <w:snapToGrid w:val="0"/>
                <w:color w:val="000000"/>
              </w:rPr>
            </w:pPr>
            <w:r>
              <w:rPr>
                <w:rFonts w:cs="Arial"/>
                <w:b/>
                <w:snapToGrid w:val="0"/>
                <w:color w:val="000000"/>
              </w:rPr>
              <w:t>_Cfg</w:t>
            </w:r>
          </w:p>
        </w:tc>
        <w:tc>
          <w:tcPr>
            <w:tcW w:w="1613" w:type="dxa"/>
            <w:tcBorders>
              <w:top w:val="single" w:sz="12" w:space="0" w:color="auto"/>
              <w:left w:val="single" w:sz="12" w:space="0" w:color="auto"/>
              <w:bottom w:val="single" w:sz="12" w:space="0" w:color="auto"/>
              <w:right w:val="single" w:sz="12" w:space="0" w:color="auto"/>
            </w:tcBorders>
            <w:shd w:val="clear" w:color="auto" w:fill="FABF8F" w:themeFill="accent6" w:themeFillTint="99"/>
          </w:tcPr>
          <w:p w:rsidR="00895DEA" w:rsidRDefault="00895DEA" w:rsidP="00B66D63">
            <w:pPr>
              <w:jc w:val="center"/>
              <w:rPr>
                <w:rFonts w:cs="Arial"/>
                <w:b/>
                <w:snapToGrid w:val="0"/>
                <w:color w:val="000000"/>
              </w:rPr>
            </w:pPr>
            <w:r>
              <w:rPr>
                <w:rFonts w:cs="Arial"/>
                <w:b/>
                <w:snapToGrid w:val="0"/>
                <w:color w:val="000000"/>
              </w:rPr>
              <w:t>Location 1</w:t>
            </w:r>
          </w:p>
          <w:p w:rsidR="00895DEA" w:rsidRDefault="00895DEA" w:rsidP="00B66D63">
            <w:pPr>
              <w:jc w:val="center"/>
              <w:rPr>
                <w:rFonts w:cs="Arial"/>
                <w:b/>
                <w:snapToGrid w:val="0"/>
                <w:color w:val="000000"/>
              </w:rPr>
            </w:pPr>
            <w:r>
              <w:rPr>
                <w:rFonts w:cs="Arial"/>
                <w:b/>
                <w:snapToGrid w:val="0"/>
                <w:color w:val="000000"/>
              </w:rPr>
              <w:t>Services Signal</w:t>
            </w:r>
          </w:p>
        </w:tc>
        <w:tc>
          <w:tcPr>
            <w:tcW w:w="1710" w:type="dxa"/>
            <w:tcBorders>
              <w:top w:val="single" w:sz="12" w:space="0" w:color="auto"/>
              <w:left w:val="single" w:sz="12" w:space="0" w:color="auto"/>
              <w:bottom w:val="single" w:sz="12" w:space="0" w:color="auto"/>
              <w:right w:val="double" w:sz="12" w:space="0" w:color="auto"/>
            </w:tcBorders>
            <w:shd w:val="clear" w:color="auto" w:fill="FABF8F" w:themeFill="accent6" w:themeFillTint="99"/>
            <w:noWrap/>
            <w:vAlign w:val="center"/>
            <w:hideMark/>
          </w:tcPr>
          <w:p w:rsidR="00895DEA" w:rsidRDefault="00895DEA" w:rsidP="00B66D63">
            <w:pPr>
              <w:jc w:val="center"/>
              <w:rPr>
                <w:rFonts w:cs="Arial"/>
                <w:b/>
                <w:snapToGrid w:val="0"/>
                <w:color w:val="000000"/>
              </w:rPr>
            </w:pPr>
            <w:r>
              <w:rPr>
                <w:rFonts w:cs="Arial"/>
                <w:b/>
                <w:snapToGrid w:val="0"/>
                <w:color w:val="000000"/>
              </w:rPr>
              <w:t xml:space="preserve">Location 2 </w:t>
            </w:r>
          </w:p>
          <w:p w:rsidR="00895DEA" w:rsidRPr="00F3166C" w:rsidRDefault="00895DEA" w:rsidP="00216CDD">
            <w:pPr>
              <w:jc w:val="center"/>
              <w:rPr>
                <w:rFonts w:cs="Arial"/>
                <w:b/>
                <w:bCs/>
              </w:rPr>
            </w:pPr>
            <w:r>
              <w:rPr>
                <w:rFonts w:cs="Arial"/>
                <w:b/>
                <w:snapToGrid w:val="0"/>
                <w:color w:val="000000"/>
              </w:rPr>
              <w:t xml:space="preserve">Services </w:t>
            </w:r>
            <w:r>
              <w:rPr>
                <w:rFonts w:cs="Arial"/>
                <w:b/>
                <w:bCs/>
                <w:snapToGrid w:val="0"/>
                <w:color w:val="000000"/>
              </w:rPr>
              <w:t>Signal</w:t>
            </w:r>
          </w:p>
        </w:tc>
        <w:tc>
          <w:tcPr>
            <w:tcW w:w="1890" w:type="dxa"/>
            <w:tcBorders>
              <w:top w:val="single" w:sz="12" w:space="0" w:color="auto"/>
              <w:left w:val="double" w:sz="12" w:space="0" w:color="auto"/>
              <w:bottom w:val="single" w:sz="12" w:space="0" w:color="auto"/>
              <w:right w:val="single" w:sz="4" w:space="0" w:color="auto"/>
            </w:tcBorders>
            <w:shd w:val="clear" w:color="auto" w:fill="FABF8F" w:themeFill="accent6" w:themeFillTint="99"/>
            <w:vAlign w:val="center"/>
            <w:hideMark/>
          </w:tcPr>
          <w:p w:rsidR="00895DEA" w:rsidRPr="00F3166C" w:rsidRDefault="00895DEA" w:rsidP="00B66D63">
            <w:pPr>
              <w:jc w:val="center"/>
              <w:rPr>
                <w:rFonts w:cs="Arial"/>
                <w:b/>
                <w:bCs/>
              </w:rPr>
            </w:pPr>
            <w:r>
              <w:rPr>
                <w:rFonts w:cs="Arial"/>
                <w:b/>
                <w:bCs/>
              </w:rPr>
              <w:t>GPS</w:t>
            </w:r>
            <w:r w:rsidRPr="00F3166C">
              <w:rPr>
                <w:rFonts w:cs="Arial"/>
                <w:b/>
                <w:bCs/>
              </w:rPr>
              <w:t>_Display</w:t>
            </w:r>
          </w:p>
        </w:tc>
        <w:tc>
          <w:tcPr>
            <w:tcW w:w="1620" w:type="dxa"/>
            <w:tcBorders>
              <w:top w:val="single" w:sz="12" w:space="0" w:color="auto"/>
              <w:left w:val="single" w:sz="4" w:space="0" w:color="auto"/>
              <w:bottom w:val="single" w:sz="12" w:space="0" w:color="auto"/>
              <w:right w:val="single" w:sz="12" w:space="0" w:color="auto"/>
            </w:tcBorders>
            <w:shd w:val="clear" w:color="auto" w:fill="FABF8F" w:themeFill="accent6" w:themeFillTint="99"/>
          </w:tcPr>
          <w:p w:rsidR="00895DEA" w:rsidRDefault="00616E7B" w:rsidP="00B66D63">
            <w:pPr>
              <w:jc w:val="center"/>
              <w:rPr>
                <w:rFonts w:cs="Arial"/>
                <w:b/>
                <w:bCs/>
              </w:rPr>
            </w:pPr>
            <w:r>
              <w:rPr>
                <w:rFonts w:cs="Arial"/>
                <w:b/>
                <w:bCs/>
              </w:rPr>
              <w:t>Elevation_ Display</w:t>
            </w:r>
          </w:p>
        </w:tc>
      </w:tr>
      <w:tr w:rsidR="005515F1" w:rsidTr="00C15CF9">
        <w:trPr>
          <w:trHeight w:val="278"/>
          <w:jc w:val="center"/>
        </w:trPr>
        <w:tc>
          <w:tcPr>
            <w:tcW w:w="1361" w:type="dxa"/>
            <w:vMerge w:val="restart"/>
            <w:tcBorders>
              <w:top w:val="single" w:sz="12" w:space="0" w:color="auto"/>
              <w:left w:val="single" w:sz="4" w:space="0" w:color="auto"/>
              <w:bottom w:val="single" w:sz="4" w:space="0" w:color="auto"/>
              <w:right w:val="single" w:sz="4" w:space="0" w:color="auto"/>
            </w:tcBorders>
            <w:vAlign w:val="center"/>
            <w:hideMark/>
          </w:tcPr>
          <w:p w:rsidR="005515F1" w:rsidRPr="00F3166C" w:rsidRDefault="005515F1" w:rsidP="00404E5A">
            <w:pPr>
              <w:jc w:val="center"/>
              <w:rPr>
                <w:rFonts w:cs="Arial"/>
              </w:rPr>
            </w:pPr>
            <w:r w:rsidRPr="00F3166C">
              <w:rPr>
                <w:rFonts w:cs="Arial"/>
              </w:rPr>
              <w:t>Normal</w:t>
            </w:r>
          </w:p>
          <w:p w:rsidR="005515F1" w:rsidRPr="00F3166C" w:rsidRDefault="005515F1" w:rsidP="00404E5A">
            <w:pPr>
              <w:jc w:val="center"/>
              <w:rPr>
                <w:rFonts w:cs="Arial"/>
              </w:rPr>
            </w:pPr>
            <w:r w:rsidRPr="00F3166C">
              <w:rPr>
                <w:rFonts w:cs="Arial"/>
              </w:rPr>
              <w:t>Or</w:t>
            </w:r>
          </w:p>
          <w:p w:rsidR="005515F1" w:rsidRPr="00F3166C" w:rsidRDefault="005515F1" w:rsidP="00404E5A">
            <w:pPr>
              <w:jc w:val="center"/>
              <w:rPr>
                <w:rFonts w:cs="Arial"/>
              </w:rPr>
            </w:pPr>
            <w:r w:rsidRPr="00F3166C">
              <w:rPr>
                <w:rFonts w:cs="Arial"/>
              </w:rPr>
              <w:t>Crank</w:t>
            </w:r>
          </w:p>
        </w:tc>
        <w:tc>
          <w:tcPr>
            <w:tcW w:w="1271" w:type="dxa"/>
            <w:vMerge w:val="restart"/>
            <w:tcBorders>
              <w:top w:val="single" w:sz="12" w:space="0" w:color="auto"/>
              <w:left w:val="nil"/>
              <w:right w:val="single" w:sz="4" w:space="0" w:color="auto"/>
            </w:tcBorders>
          </w:tcPr>
          <w:p w:rsidR="005515F1" w:rsidRDefault="005515F1" w:rsidP="00404E5A">
            <w:pPr>
              <w:jc w:val="center"/>
              <w:outlineLvl w:val="1"/>
              <w:rPr>
                <w:rFonts w:cs="Arial"/>
              </w:rPr>
            </w:pPr>
          </w:p>
          <w:p w:rsidR="005515F1" w:rsidRDefault="005515F1" w:rsidP="00404E5A">
            <w:pPr>
              <w:jc w:val="center"/>
              <w:outlineLvl w:val="1"/>
              <w:rPr>
                <w:rFonts w:cs="Arial"/>
              </w:rPr>
            </w:pPr>
          </w:p>
          <w:p w:rsidR="005515F1" w:rsidRDefault="005515F1" w:rsidP="00616E7B">
            <w:pPr>
              <w:jc w:val="center"/>
              <w:outlineLvl w:val="1"/>
              <w:rPr>
                <w:rFonts w:cs="Arial"/>
              </w:rPr>
            </w:pPr>
            <w:r>
              <w:rPr>
                <w:rFonts w:cs="Arial"/>
              </w:rPr>
              <w:t>0x1</w:t>
            </w:r>
          </w:p>
          <w:p w:rsidR="005515F1" w:rsidRDefault="005515F1" w:rsidP="00616E7B">
            <w:pPr>
              <w:jc w:val="center"/>
              <w:outlineLvl w:val="1"/>
              <w:rPr>
                <w:rFonts w:cs="Arial"/>
              </w:rPr>
            </w:pPr>
            <w:r>
              <w:rPr>
                <w:rFonts w:cs="Arial"/>
              </w:rPr>
              <w:t>(Present)</w:t>
            </w:r>
          </w:p>
        </w:tc>
        <w:tc>
          <w:tcPr>
            <w:tcW w:w="1500" w:type="dxa"/>
            <w:vMerge w:val="restart"/>
            <w:tcBorders>
              <w:top w:val="single" w:sz="12" w:space="0" w:color="auto"/>
              <w:left w:val="single" w:sz="4" w:space="0" w:color="auto"/>
              <w:right w:val="single" w:sz="4" w:space="0" w:color="auto"/>
            </w:tcBorders>
          </w:tcPr>
          <w:p w:rsidR="005515F1" w:rsidRDefault="005515F1" w:rsidP="00404E5A">
            <w:pPr>
              <w:jc w:val="center"/>
              <w:outlineLvl w:val="1"/>
              <w:rPr>
                <w:rFonts w:cs="Arial"/>
              </w:rPr>
            </w:pPr>
          </w:p>
          <w:p w:rsidR="005515F1" w:rsidRDefault="005515F1" w:rsidP="00404E5A">
            <w:pPr>
              <w:jc w:val="center"/>
              <w:outlineLvl w:val="1"/>
              <w:rPr>
                <w:rFonts w:cs="Arial"/>
              </w:rPr>
            </w:pPr>
          </w:p>
          <w:p w:rsidR="005515F1" w:rsidRDefault="005515F1" w:rsidP="00404E5A">
            <w:pPr>
              <w:jc w:val="center"/>
              <w:outlineLvl w:val="1"/>
              <w:rPr>
                <w:rFonts w:cs="Arial"/>
              </w:rPr>
            </w:pPr>
            <w:r>
              <w:rPr>
                <w:rFonts w:cs="Arial"/>
              </w:rPr>
              <w:t>0x1</w:t>
            </w:r>
          </w:p>
          <w:p w:rsidR="005515F1" w:rsidRPr="00F3166C" w:rsidRDefault="005515F1" w:rsidP="00404E5A">
            <w:pPr>
              <w:jc w:val="center"/>
              <w:outlineLvl w:val="1"/>
              <w:rPr>
                <w:rFonts w:cs="Arial"/>
              </w:rPr>
            </w:pPr>
            <w:r>
              <w:rPr>
                <w:rFonts w:cs="Arial"/>
              </w:rPr>
              <w:t>(Present)</w:t>
            </w:r>
          </w:p>
        </w:tc>
        <w:tc>
          <w:tcPr>
            <w:tcW w:w="1613" w:type="dxa"/>
            <w:tcBorders>
              <w:top w:val="single" w:sz="12" w:space="0" w:color="auto"/>
              <w:left w:val="single" w:sz="4" w:space="0" w:color="auto"/>
              <w:bottom w:val="single" w:sz="4" w:space="0" w:color="auto"/>
              <w:right w:val="single" w:sz="4" w:space="0" w:color="auto"/>
            </w:tcBorders>
          </w:tcPr>
          <w:p w:rsidR="005515F1" w:rsidRDefault="005515F1" w:rsidP="00335BEB">
            <w:pPr>
              <w:jc w:val="center"/>
              <w:rPr>
                <w:rFonts w:cs="Arial"/>
              </w:rPr>
            </w:pPr>
          </w:p>
          <w:p w:rsidR="005515F1" w:rsidRDefault="005515F1" w:rsidP="00335BEB">
            <w:pPr>
              <w:jc w:val="center"/>
              <w:rPr>
                <w:rFonts w:cs="Arial"/>
              </w:rPr>
            </w:pPr>
            <w:r>
              <w:rPr>
                <w:rFonts w:cs="Arial"/>
              </w:rPr>
              <w:t>Longitude/</w:t>
            </w:r>
          </w:p>
          <w:p w:rsidR="005515F1" w:rsidRPr="00F3166C" w:rsidRDefault="005515F1" w:rsidP="00335BEB">
            <w:pPr>
              <w:jc w:val="center"/>
              <w:rPr>
                <w:rFonts w:cs="Arial"/>
              </w:rPr>
            </w:pPr>
            <w:r>
              <w:rPr>
                <w:rFonts w:cs="Arial"/>
              </w:rPr>
              <w:t>Latitude</w:t>
            </w:r>
          </w:p>
        </w:tc>
        <w:tc>
          <w:tcPr>
            <w:tcW w:w="1710" w:type="dxa"/>
            <w:tcBorders>
              <w:top w:val="single" w:sz="12" w:space="0" w:color="auto"/>
              <w:left w:val="single" w:sz="4" w:space="0" w:color="auto"/>
              <w:bottom w:val="single" w:sz="4" w:space="0" w:color="auto"/>
              <w:right w:val="double" w:sz="12" w:space="0" w:color="auto"/>
            </w:tcBorders>
            <w:noWrap/>
            <w:hideMark/>
          </w:tcPr>
          <w:p w:rsidR="005515F1" w:rsidRDefault="005515F1" w:rsidP="00404E5A">
            <w:pPr>
              <w:jc w:val="center"/>
              <w:outlineLvl w:val="1"/>
              <w:rPr>
                <w:rFonts w:cs="Arial"/>
              </w:rPr>
            </w:pPr>
          </w:p>
          <w:p w:rsidR="005515F1" w:rsidRPr="00F3166C" w:rsidRDefault="005515F1" w:rsidP="00404E5A">
            <w:pPr>
              <w:jc w:val="center"/>
              <w:outlineLvl w:val="1"/>
              <w:rPr>
                <w:rFonts w:cs="Arial"/>
              </w:rPr>
            </w:pPr>
            <w:r>
              <w:rPr>
                <w:rFonts w:cs="Arial"/>
              </w:rPr>
              <w:t>Elevation</w:t>
            </w:r>
          </w:p>
        </w:tc>
        <w:tc>
          <w:tcPr>
            <w:tcW w:w="1890" w:type="dxa"/>
            <w:tcBorders>
              <w:top w:val="single" w:sz="12" w:space="0" w:color="auto"/>
              <w:left w:val="double" w:sz="12" w:space="0" w:color="auto"/>
              <w:bottom w:val="single" w:sz="4" w:space="0" w:color="000000"/>
              <w:right w:val="single" w:sz="4" w:space="0" w:color="auto"/>
            </w:tcBorders>
            <w:hideMark/>
          </w:tcPr>
          <w:p w:rsidR="005515F1" w:rsidRDefault="005515F1" w:rsidP="00C15CF9">
            <w:pPr>
              <w:jc w:val="center"/>
              <w:outlineLvl w:val="1"/>
              <w:rPr>
                <w:rFonts w:cs="Arial"/>
              </w:rPr>
            </w:pPr>
            <w:r>
              <w:rPr>
                <w:rFonts w:cs="Arial"/>
              </w:rPr>
              <w:t>GPS Coordinates</w:t>
            </w:r>
          </w:p>
          <w:p w:rsidR="005515F1" w:rsidRPr="00F3166C" w:rsidRDefault="005515F1" w:rsidP="00536A99">
            <w:pPr>
              <w:jc w:val="center"/>
              <w:outlineLvl w:val="1"/>
              <w:rPr>
                <w:rFonts w:cs="Arial"/>
              </w:rPr>
            </w:pPr>
            <w:r>
              <w:rPr>
                <w:rFonts w:cs="Arial"/>
              </w:rPr>
              <w:t>(Degree Decimal Display - 4 decimal points)</w:t>
            </w:r>
          </w:p>
        </w:tc>
        <w:tc>
          <w:tcPr>
            <w:tcW w:w="1620" w:type="dxa"/>
            <w:tcBorders>
              <w:top w:val="single" w:sz="12" w:space="0" w:color="auto"/>
              <w:left w:val="single" w:sz="4" w:space="0" w:color="auto"/>
              <w:bottom w:val="single" w:sz="4" w:space="0" w:color="000000"/>
              <w:right w:val="single" w:sz="4" w:space="0" w:color="auto"/>
            </w:tcBorders>
          </w:tcPr>
          <w:p w:rsidR="005515F1" w:rsidRDefault="005515F1" w:rsidP="00C15CF9">
            <w:pPr>
              <w:jc w:val="center"/>
              <w:outlineLvl w:val="1"/>
              <w:rPr>
                <w:rFonts w:cs="Arial"/>
              </w:rPr>
            </w:pPr>
            <w:r>
              <w:rPr>
                <w:rFonts w:cs="Arial"/>
              </w:rPr>
              <w:t>Elevation (Meters or Feet)</w:t>
            </w:r>
          </w:p>
        </w:tc>
      </w:tr>
      <w:tr w:rsidR="005515F1" w:rsidTr="00C15CF9">
        <w:trPr>
          <w:trHeight w:val="278"/>
          <w:jc w:val="center"/>
        </w:trPr>
        <w:tc>
          <w:tcPr>
            <w:tcW w:w="1361" w:type="dxa"/>
            <w:vMerge/>
            <w:tcBorders>
              <w:top w:val="single" w:sz="12" w:space="0" w:color="auto"/>
              <w:left w:val="single" w:sz="4" w:space="0" w:color="auto"/>
              <w:bottom w:val="single" w:sz="4" w:space="0" w:color="auto"/>
              <w:right w:val="single" w:sz="4" w:space="0" w:color="auto"/>
            </w:tcBorders>
            <w:vAlign w:val="center"/>
            <w:hideMark/>
          </w:tcPr>
          <w:p w:rsidR="005515F1" w:rsidRPr="00F3166C" w:rsidRDefault="005515F1" w:rsidP="00404E5A">
            <w:pPr>
              <w:rPr>
                <w:rFonts w:cs="Arial"/>
              </w:rPr>
            </w:pPr>
          </w:p>
        </w:tc>
        <w:tc>
          <w:tcPr>
            <w:tcW w:w="1271" w:type="dxa"/>
            <w:vMerge/>
            <w:tcBorders>
              <w:left w:val="nil"/>
              <w:bottom w:val="single" w:sz="4" w:space="0" w:color="auto"/>
              <w:right w:val="single" w:sz="4" w:space="0" w:color="auto"/>
            </w:tcBorders>
          </w:tcPr>
          <w:p w:rsidR="005515F1" w:rsidRPr="00F3166C" w:rsidRDefault="005515F1" w:rsidP="00404E5A">
            <w:pPr>
              <w:jc w:val="center"/>
              <w:rPr>
                <w:rFonts w:cs="Arial"/>
                <w:strike/>
              </w:rPr>
            </w:pPr>
          </w:p>
        </w:tc>
        <w:tc>
          <w:tcPr>
            <w:tcW w:w="1500" w:type="dxa"/>
            <w:vMerge/>
            <w:tcBorders>
              <w:left w:val="single" w:sz="4" w:space="0" w:color="auto"/>
              <w:bottom w:val="single" w:sz="4" w:space="0" w:color="auto"/>
              <w:right w:val="single" w:sz="4" w:space="0" w:color="auto"/>
            </w:tcBorders>
          </w:tcPr>
          <w:p w:rsidR="005515F1" w:rsidRPr="00F3166C" w:rsidRDefault="005515F1" w:rsidP="00404E5A">
            <w:pPr>
              <w:jc w:val="center"/>
              <w:rPr>
                <w:rFonts w:cs="Arial"/>
                <w:strike/>
              </w:rPr>
            </w:pPr>
          </w:p>
        </w:tc>
        <w:tc>
          <w:tcPr>
            <w:tcW w:w="1613" w:type="dxa"/>
            <w:tcBorders>
              <w:top w:val="single" w:sz="4" w:space="0" w:color="auto"/>
              <w:left w:val="single" w:sz="4" w:space="0" w:color="auto"/>
              <w:bottom w:val="single" w:sz="4" w:space="0" w:color="auto"/>
              <w:right w:val="single" w:sz="4" w:space="0" w:color="auto"/>
            </w:tcBorders>
          </w:tcPr>
          <w:p w:rsidR="005515F1" w:rsidRPr="004375DA" w:rsidRDefault="005515F1" w:rsidP="00404E5A">
            <w:pPr>
              <w:jc w:val="center"/>
              <w:rPr>
                <w:rFonts w:cs="Arial"/>
              </w:rPr>
            </w:pPr>
            <w:r w:rsidRPr="004375DA">
              <w:rPr>
                <w:rFonts w:cs="Arial"/>
              </w:rPr>
              <w:t>Declared missing or invalid</w:t>
            </w:r>
          </w:p>
        </w:tc>
        <w:tc>
          <w:tcPr>
            <w:tcW w:w="1710" w:type="dxa"/>
            <w:tcBorders>
              <w:top w:val="single" w:sz="4" w:space="0" w:color="auto"/>
              <w:left w:val="single" w:sz="4" w:space="0" w:color="auto"/>
              <w:bottom w:val="single" w:sz="4" w:space="0" w:color="auto"/>
              <w:right w:val="double" w:sz="12" w:space="0" w:color="auto"/>
            </w:tcBorders>
            <w:noWrap/>
            <w:hideMark/>
          </w:tcPr>
          <w:p w:rsidR="005515F1" w:rsidRPr="004375DA" w:rsidRDefault="005515F1" w:rsidP="00404E5A">
            <w:pPr>
              <w:jc w:val="center"/>
              <w:rPr>
                <w:rFonts w:cs="Arial"/>
              </w:rPr>
            </w:pPr>
            <w:r w:rsidRPr="004375DA">
              <w:rPr>
                <w:rFonts w:cs="Arial"/>
              </w:rPr>
              <w:t>Declared missing or invalid</w:t>
            </w:r>
          </w:p>
        </w:tc>
        <w:tc>
          <w:tcPr>
            <w:tcW w:w="1890" w:type="dxa"/>
            <w:tcBorders>
              <w:top w:val="single" w:sz="4" w:space="0" w:color="auto"/>
              <w:left w:val="double" w:sz="12" w:space="0" w:color="auto"/>
              <w:bottom w:val="single" w:sz="4" w:space="0" w:color="auto"/>
              <w:right w:val="single" w:sz="4" w:space="0" w:color="auto"/>
            </w:tcBorders>
            <w:hideMark/>
          </w:tcPr>
          <w:p w:rsidR="005515F1" w:rsidRDefault="005515F1" w:rsidP="00C15CF9">
            <w:pPr>
              <w:jc w:val="center"/>
              <w:rPr>
                <w:rFonts w:cs="Arial"/>
                <w:b/>
                <w:bCs/>
                <w:strike/>
              </w:rPr>
            </w:pPr>
          </w:p>
          <w:p w:rsidR="005515F1" w:rsidRPr="00F3166C" w:rsidRDefault="005515F1" w:rsidP="00C15CF9">
            <w:pPr>
              <w:jc w:val="center"/>
              <w:rPr>
                <w:rFonts w:cs="Arial"/>
                <w:b/>
                <w:bCs/>
                <w:strike/>
              </w:rPr>
            </w:pPr>
            <w:r w:rsidRPr="00F3166C">
              <w:rPr>
                <w:rFonts w:cs="Arial"/>
                <w:b/>
                <w:bCs/>
                <w:strike/>
              </w:rPr>
              <w:t>--</w:t>
            </w:r>
          </w:p>
        </w:tc>
        <w:tc>
          <w:tcPr>
            <w:tcW w:w="1620" w:type="dxa"/>
            <w:tcBorders>
              <w:top w:val="single" w:sz="4" w:space="0" w:color="auto"/>
              <w:left w:val="single" w:sz="4" w:space="0" w:color="auto"/>
              <w:bottom w:val="single" w:sz="4" w:space="0" w:color="auto"/>
              <w:right w:val="single" w:sz="4" w:space="0" w:color="auto"/>
            </w:tcBorders>
          </w:tcPr>
          <w:p w:rsidR="005515F1" w:rsidRDefault="005515F1" w:rsidP="00C15CF9">
            <w:pPr>
              <w:jc w:val="center"/>
              <w:rPr>
                <w:rFonts w:cs="Arial"/>
                <w:b/>
                <w:bCs/>
                <w:strike/>
              </w:rPr>
            </w:pPr>
          </w:p>
          <w:p w:rsidR="005515F1" w:rsidRPr="00F3166C" w:rsidRDefault="005515F1" w:rsidP="00C15CF9">
            <w:pPr>
              <w:jc w:val="center"/>
              <w:rPr>
                <w:rFonts w:cs="Arial"/>
                <w:b/>
                <w:bCs/>
                <w:strike/>
              </w:rPr>
            </w:pPr>
            <w:r w:rsidRPr="00F3166C">
              <w:rPr>
                <w:rFonts w:cs="Arial"/>
                <w:b/>
                <w:bCs/>
                <w:strike/>
              </w:rPr>
              <w:t>--</w:t>
            </w:r>
          </w:p>
        </w:tc>
      </w:tr>
      <w:tr w:rsidR="00616E7B" w:rsidTr="00C15CF9">
        <w:trPr>
          <w:trHeight w:val="408"/>
          <w:jc w:val="center"/>
        </w:trPr>
        <w:tc>
          <w:tcPr>
            <w:tcW w:w="7455" w:type="dxa"/>
            <w:gridSpan w:val="5"/>
            <w:tcBorders>
              <w:top w:val="nil"/>
              <w:left w:val="single" w:sz="4" w:space="0" w:color="auto"/>
              <w:bottom w:val="single" w:sz="4" w:space="0" w:color="auto"/>
              <w:right w:val="double" w:sz="12" w:space="0" w:color="auto"/>
            </w:tcBorders>
          </w:tcPr>
          <w:p w:rsidR="00616E7B" w:rsidRPr="00F3166C" w:rsidRDefault="00616E7B" w:rsidP="00404E5A">
            <w:pPr>
              <w:jc w:val="center"/>
              <w:rPr>
                <w:rFonts w:cs="Arial"/>
              </w:rPr>
            </w:pPr>
            <w:r w:rsidRPr="00F3166C">
              <w:rPr>
                <w:rFonts w:cs="Arial"/>
              </w:rPr>
              <w:t>All other cases including never received</w:t>
            </w:r>
          </w:p>
        </w:tc>
        <w:tc>
          <w:tcPr>
            <w:tcW w:w="1890" w:type="dxa"/>
            <w:tcBorders>
              <w:top w:val="single" w:sz="4" w:space="0" w:color="auto"/>
              <w:left w:val="double" w:sz="12" w:space="0" w:color="auto"/>
              <w:bottom w:val="single" w:sz="4" w:space="0" w:color="auto"/>
              <w:right w:val="single" w:sz="4" w:space="0" w:color="auto"/>
            </w:tcBorders>
            <w:vAlign w:val="center"/>
            <w:hideMark/>
          </w:tcPr>
          <w:p w:rsidR="008C042B" w:rsidRDefault="00616E7B" w:rsidP="00C15CF9">
            <w:pPr>
              <w:jc w:val="center"/>
              <w:rPr>
                <w:rFonts w:cs="Arial"/>
                <w:bCs/>
              </w:rPr>
            </w:pPr>
            <w:r w:rsidRPr="00F3166C">
              <w:rPr>
                <w:rFonts w:cs="Arial"/>
                <w:bCs/>
              </w:rPr>
              <w:t>OFF</w:t>
            </w:r>
          </w:p>
          <w:p w:rsidR="00616E7B" w:rsidRPr="00F3166C" w:rsidRDefault="00616E7B" w:rsidP="00C15CF9">
            <w:pPr>
              <w:jc w:val="center"/>
              <w:rPr>
                <w:rFonts w:cs="Arial"/>
                <w:bCs/>
              </w:rPr>
            </w:pPr>
            <w:r w:rsidRPr="00F3166C">
              <w:rPr>
                <w:rFonts w:cs="Arial"/>
                <w:bCs/>
              </w:rPr>
              <w:t xml:space="preserve">(no </w:t>
            </w:r>
            <w:r w:rsidR="008C042B">
              <w:rPr>
                <w:rFonts w:cs="Arial"/>
                <w:bCs/>
              </w:rPr>
              <w:t>D</w:t>
            </w:r>
            <w:r w:rsidRPr="00F3166C">
              <w:rPr>
                <w:rFonts w:cs="Arial"/>
                <w:bCs/>
              </w:rPr>
              <w:t>isplay)</w:t>
            </w:r>
          </w:p>
        </w:tc>
        <w:tc>
          <w:tcPr>
            <w:tcW w:w="1620" w:type="dxa"/>
            <w:tcBorders>
              <w:top w:val="single" w:sz="4" w:space="0" w:color="auto"/>
              <w:left w:val="single" w:sz="4" w:space="0" w:color="auto"/>
              <w:bottom w:val="single" w:sz="4" w:space="0" w:color="auto"/>
              <w:right w:val="single" w:sz="4" w:space="0" w:color="auto"/>
            </w:tcBorders>
          </w:tcPr>
          <w:p w:rsidR="008C042B" w:rsidRDefault="008C042B" w:rsidP="00C15CF9">
            <w:pPr>
              <w:jc w:val="center"/>
              <w:rPr>
                <w:rFonts w:cs="Arial"/>
                <w:bCs/>
              </w:rPr>
            </w:pPr>
            <w:r w:rsidRPr="00F3166C">
              <w:rPr>
                <w:rFonts w:cs="Arial"/>
                <w:bCs/>
              </w:rPr>
              <w:t>OFF</w:t>
            </w:r>
          </w:p>
          <w:p w:rsidR="00616E7B" w:rsidRPr="00F3166C" w:rsidRDefault="008C042B" w:rsidP="00C15CF9">
            <w:pPr>
              <w:jc w:val="center"/>
              <w:rPr>
                <w:rFonts w:cs="Arial"/>
                <w:bCs/>
              </w:rPr>
            </w:pPr>
            <w:r w:rsidRPr="00F3166C">
              <w:rPr>
                <w:rFonts w:cs="Arial"/>
                <w:bCs/>
              </w:rPr>
              <w:t xml:space="preserve">(no </w:t>
            </w:r>
            <w:r>
              <w:rPr>
                <w:rFonts w:cs="Arial"/>
                <w:bCs/>
              </w:rPr>
              <w:t>D</w:t>
            </w:r>
            <w:r w:rsidRPr="00F3166C">
              <w:rPr>
                <w:rFonts w:cs="Arial"/>
                <w:bCs/>
              </w:rPr>
              <w:t>isplay)</w:t>
            </w:r>
          </w:p>
        </w:tc>
      </w:tr>
      <w:bookmarkEnd w:id="12"/>
    </w:tbl>
    <w:p w:rsidR="00F3166C" w:rsidRDefault="00F3166C" w:rsidP="00F3166C">
      <w:pPr>
        <w:rPr>
          <w:rFonts w:cs="Arial"/>
          <w:highlight w:val="cyan"/>
        </w:rPr>
      </w:pPr>
    </w:p>
    <w:p w:rsidR="00EB699E" w:rsidRDefault="00794B06" w:rsidP="00EB699E">
      <w:pPr>
        <w:pStyle w:val="Heading4"/>
      </w:pPr>
      <w:r>
        <w:t>Operation Description (supports algorithm flowchart /state diagram)</w:t>
      </w:r>
    </w:p>
    <w:p w:rsidR="00EB699E" w:rsidRDefault="00794B06" w:rsidP="00EB699E">
      <w:pPr>
        <w:pStyle w:val="Heading5"/>
      </w:pPr>
      <w:r w:rsidRPr="00B9479B">
        <w:t>F-REQ-301175/A-Operation Description Requirement 1</w:t>
      </w:r>
    </w:p>
    <w:p w:rsidR="00EB699E" w:rsidRPr="00E923FA" w:rsidRDefault="00EB699E" w:rsidP="00EB699E"/>
    <w:p w:rsidR="00EB699E" w:rsidRDefault="00794B06" w:rsidP="00EB699E">
      <w:r>
        <w:t>The electronic compass shall be operational when the ignition switch is in the RUN/START position only.</w:t>
      </w:r>
    </w:p>
    <w:p w:rsidR="00EB699E" w:rsidRDefault="00794B06" w:rsidP="00EB699E">
      <w:pPr>
        <w:pStyle w:val="Heading5"/>
      </w:pPr>
      <w:r w:rsidRPr="00B9479B">
        <w:t>F-REQ-301176/A-Operation Description Requirement 2</w:t>
      </w:r>
    </w:p>
    <w:p w:rsidR="00EB699E" w:rsidRDefault="00EB699E" w:rsidP="00EB699E"/>
    <w:p w:rsidR="00EB699E" w:rsidRDefault="00794B06" w:rsidP="00EB699E">
      <w:pPr>
        <w:rPr>
          <w:highlight w:val="yellow"/>
        </w:rPr>
      </w:pPr>
      <w:r w:rsidRPr="007935C4">
        <w:rPr>
          <w:highlight w:val="yellow"/>
        </w:rPr>
        <w:t>The compass display is only shown when Compass_Sync_Cfg = 0x1 (Present)</w:t>
      </w:r>
    </w:p>
    <w:p w:rsidR="00EB699E" w:rsidRDefault="00794B06" w:rsidP="00EB699E">
      <w:pPr>
        <w:pStyle w:val="Heading5"/>
      </w:pPr>
      <w:r w:rsidRPr="00B9479B">
        <w:t>F-REQ-301177/A-Operation Description Requirement 3</w:t>
      </w:r>
    </w:p>
    <w:p w:rsidR="00EB699E" w:rsidRDefault="00EB699E" w:rsidP="00EB699E">
      <w:pPr>
        <w:rPr>
          <w:highlight w:val="yellow"/>
        </w:rPr>
      </w:pPr>
    </w:p>
    <w:p w:rsidR="00EB699E" w:rsidRDefault="00794B06" w:rsidP="00EB699E">
      <w:r>
        <w:rPr>
          <w:highlight w:val="yellow"/>
        </w:rPr>
        <w:t>The compass display is NOT</w:t>
      </w:r>
      <w:r w:rsidRPr="007935C4">
        <w:rPr>
          <w:highlight w:val="yellow"/>
        </w:rPr>
        <w:t xml:space="preserve"> shown when Compass_</w:t>
      </w:r>
      <w:r>
        <w:rPr>
          <w:highlight w:val="yellow"/>
        </w:rPr>
        <w:t>Sync_Cfg = 0x0</w:t>
      </w:r>
      <w:r w:rsidRPr="007935C4">
        <w:rPr>
          <w:highlight w:val="yellow"/>
        </w:rPr>
        <w:t xml:space="preserve"> (</w:t>
      </w:r>
      <w:r>
        <w:rPr>
          <w:highlight w:val="yellow"/>
        </w:rPr>
        <w:t xml:space="preserve">Not </w:t>
      </w:r>
      <w:r w:rsidRPr="007935C4">
        <w:rPr>
          <w:highlight w:val="yellow"/>
        </w:rPr>
        <w:t>Present)</w:t>
      </w:r>
    </w:p>
    <w:p w:rsidR="00EB699E" w:rsidRDefault="00EB699E" w:rsidP="00EB699E">
      <w:pPr>
        <w:rPr>
          <w:rFonts w:cs="Arial"/>
        </w:rPr>
      </w:pPr>
    </w:p>
    <w:p w:rsidR="00EB699E" w:rsidRDefault="00794B06" w:rsidP="00EB699E">
      <w:pPr>
        <w:pStyle w:val="Heading5"/>
      </w:pPr>
      <w:r w:rsidRPr="00B9479B">
        <w:t>F-REQ-326156/A-Operation Description Auto Configure Requirement</w:t>
      </w:r>
    </w:p>
    <w:p w:rsidR="00EB699E" w:rsidRDefault="00794B06" w:rsidP="00794B06">
      <w:pPr>
        <w:numPr>
          <w:ilvl w:val="0"/>
          <w:numId w:val="12"/>
        </w:numPr>
        <w:rPr>
          <w:rFonts w:cs="Arial"/>
          <w:highlight w:val="cyan"/>
        </w:rPr>
      </w:pPr>
      <w:r>
        <w:rPr>
          <w:rFonts w:cs="Arial"/>
          <w:highlight w:val="cyan"/>
        </w:rPr>
        <w:t>The cluster shall auto configure compass direction as follows:</w:t>
      </w:r>
    </w:p>
    <w:p w:rsidR="00EB699E" w:rsidRDefault="00794B06" w:rsidP="00794B06">
      <w:pPr>
        <w:numPr>
          <w:ilvl w:val="1"/>
          <w:numId w:val="12"/>
        </w:numPr>
        <w:rPr>
          <w:rFonts w:cs="Arial"/>
          <w:highlight w:val="cyan"/>
        </w:rPr>
      </w:pPr>
      <w:r>
        <w:rPr>
          <w:rFonts w:cs="Arial"/>
          <w:highlight w:val="cyan"/>
        </w:rPr>
        <w:t>First look for valid data in GPS_Compass_direction signal in message $466 (this can be skipped if already known that cluster is in a FNV2 architecture vehicle.  Message $466 will not exist in FNV2 vehicle)</w:t>
      </w:r>
    </w:p>
    <w:p w:rsidR="00EB699E" w:rsidRDefault="00794B06" w:rsidP="00794B06">
      <w:pPr>
        <w:numPr>
          <w:ilvl w:val="1"/>
          <w:numId w:val="12"/>
        </w:numPr>
        <w:rPr>
          <w:rFonts w:cs="Arial"/>
          <w:highlight w:val="cyan"/>
        </w:rPr>
      </w:pPr>
      <w:r>
        <w:rPr>
          <w:rFonts w:cs="Arial"/>
          <w:highlight w:val="cyan"/>
        </w:rPr>
        <w:t>Shall monitor messages $45E and $21E bits 4 through 7 (Message Type).  When the Message Type is equal to 0x2(Location2) the cluster shall use that CAN ID that transmitted the 0x2 as the Location Services data provider (source of compass direction).  Note that on and FNV2 vehicle, only message $45E or message $21E will be populated, never both.  The other signal shall be all zeroes.</w:t>
      </w:r>
    </w:p>
    <w:p w:rsidR="00566A0C" w:rsidRDefault="00566A0C" w:rsidP="00566A0C">
      <w:pPr>
        <w:rPr>
          <w:rFonts w:cs="Arial"/>
          <w:highlight w:val="cyan"/>
        </w:rPr>
      </w:pPr>
    </w:p>
    <w:p w:rsidR="00DF5301" w:rsidRPr="00EC7841" w:rsidRDefault="00DC3127" w:rsidP="00EC7841">
      <w:pPr>
        <w:pStyle w:val="Heading5"/>
        <w:shd w:val="clear" w:color="auto" w:fill="FFFFFF" w:themeFill="background1"/>
      </w:pPr>
      <w:r w:rsidRPr="002C29B2">
        <w:rPr>
          <w:shd w:val="clear" w:color="auto" w:fill="FABF8F" w:themeFill="accent6" w:themeFillTint="99"/>
        </w:rPr>
        <w:t>F-REQ-3</w:t>
      </w:r>
      <w:r w:rsidR="002C29B2" w:rsidRPr="002C29B2">
        <w:rPr>
          <w:shd w:val="clear" w:color="auto" w:fill="FABF8F" w:themeFill="accent6" w:themeFillTint="99"/>
        </w:rPr>
        <w:t>98324</w:t>
      </w:r>
      <w:r w:rsidRPr="002C29B2">
        <w:rPr>
          <w:shd w:val="clear" w:color="auto" w:fill="FABF8F" w:themeFill="accent6" w:themeFillTint="99"/>
        </w:rPr>
        <w:t>/A-</w:t>
      </w:r>
      <w:r w:rsidR="00DF5301" w:rsidRPr="00EC7841">
        <w:rPr>
          <w:shd w:val="clear" w:color="auto" w:fill="FABF8F" w:themeFill="accent6" w:themeFillTint="99"/>
        </w:rPr>
        <w:t>Elevation Displayed Value</w:t>
      </w:r>
    </w:p>
    <w:p w:rsidR="00DF5301" w:rsidRDefault="00DF5301" w:rsidP="00566A0C">
      <w:pPr>
        <w:rPr>
          <w:rFonts w:cs="Arial"/>
        </w:rPr>
      </w:pPr>
    </w:p>
    <w:tbl>
      <w:tblPr>
        <w:tblW w:w="1085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472"/>
        <w:gridCol w:w="2472"/>
        <w:gridCol w:w="2914"/>
        <w:gridCol w:w="2996"/>
      </w:tblGrid>
      <w:tr w:rsidR="00895DEA" w:rsidTr="00895DEA">
        <w:trPr>
          <w:trHeight w:val="384"/>
          <w:jc w:val="center"/>
        </w:trPr>
        <w:tc>
          <w:tcPr>
            <w:tcW w:w="2472" w:type="dxa"/>
            <w:tcBorders>
              <w:top w:val="single" w:sz="4" w:space="0" w:color="auto"/>
              <w:left w:val="single" w:sz="4" w:space="0" w:color="auto"/>
              <w:bottom w:val="single" w:sz="4" w:space="0" w:color="auto"/>
              <w:right w:val="single" w:sz="4" w:space="0" w:color="auto"/>
            </w:tcBorders>
            <w:shd w:val="clear" w:color="auto" w:fill="FABF8F" w:themeFill="accent6" w:themeFillTint="99"/>
          </w:tcPr>
          <w:p w:rsidR="00895DEA" w:rsidRDefault="00895DEA">
            <w:pPr>
              <w:spacing w:line="252" w:lineRule="auto"/>
              <w:jc w:val="center"/>
              <w:rPr>
                <w:rFonts w:ascii="Univers" w:eastAsia="Times New Roman" w:hAnsi="Univers" w:cs="Arial"/>
                <w:b/>
                <w:szCs w:val="20"/>
              </w:rPr>
            </w:pPr>
            <w:bookmarkStart w:id="13" w:name="_Hlk50968908"/>
            <w:r>
              <w:rPr>
                <w:rFonts w:cs="Arial"/>
                <w:b/>
              </w:rPr>
              <w:t>Compass_Sync_Cfg</w:t>
            </w:r>
          </w:p>
          <w:p w:rsidR="00895DEA" w:rsidRDefault="00895DEA">
            <w:pPr>
              <w:spacing w:line="252" w:lineRule="auto"/>
              <w:jc w:val="center"/>
              <w:rPr>
                <w:rFonts w:cs="Arial"/>
                <w:b/>
              </w:rPr>
            </w:pPr>
          </w:p>
        </w:tc>
        <w:tc>
          <w:tcPr>
            <w:tcW w:w="2472" w:type="dxa"/>
            <w:tcBorders>
              <w:top w:val="single" w:sz="4" w:space="0" w:color="auto"/>
              <w:left w:val="single" w:sz="4" w:space="0" w:color="auto"/>
              <w:bottom w:val="single" w:sz="4" w:space="0" w:color="auto"/>
              <w:right w:val="single" w:sz="4" w:space="0" w:color="auto"/>
            </w:tcBorders>
            <w:shd w:val="clear" w:color="auto" w:fill="FABF8F" w:themeFill="accent6" w:themeFillTint="99"/>
            <w:vAlign w:val="center"/>
            <w:hideMark/>
          </w:tcPr>
          <w:p w:rsidR="00895DEA" w:rsidRDefault="00895DEA">
            <w:pPr>
              <w:spacing w:line="252" w:lineRule="auto"/>
              <w:jc w:val="center"/>
              <w:rPr>
                <w:rFonts w:cs="Arial"/>
                <w:b/>
              </w:rPr>
            </w:pPr>
            <w:r>
              <w:rPr>
                <w:rFonts w:cs="Arial"/>
                <w:b/>
              </w:rPr>
              <w:t>GPS_Display_Cfg</w:t>
            </w:r>
          </w:p>
        </w:tc>
        <w:tc>
          <w:tcPr>
            <w:tcW w:w="2914" w:type="dxa"/>
            <w:tcBorders>
              <w:top w:val="single" w:sz="4" w:space="0" w:color="auto"/>
              <w:left w:val="single" w:sz="4" w:space="0" w:color="auto"/>
              <w:bottom w:val="single" w:sz="4" w:space="0" w:color="auto"/>
              <w:right w:val="double" w:sz="12" w:space="0" w:color="auto"/>
            </w:tcBorders>
            <w:shd w:val="clear" w:color="auto" w:fill="FABF8F" w:themeFill="accent6" w:themeFillTint="99"/>
            <w:vAlign w:val="center"/>
            <w:hideMark/>
          </w:tcPr>
          <w:p w:rsidR="00895DEA" w:rsidRDefault="00895DEA">
            <w:pPr>
              <w:spacing w:line="252" w:lineRule="auto"/>
              <w:jc w:val="center"/>
              <w:rPr>
                <w:rFonts w:ascii="Univers" w:hAnsi="Univers" w:cs="Arial"/>
                <w:b/>
              </w:rPr>
            </w:pPr>
            <w:r>
              <w:rPr>
                <w:rFonts w:cs="Arial"/>
                <w:b/>
              </w:rPr>
              <w:t>Display_Units_MC</w:t>
            </w:r>
          </w:p>
        </w:tc>
        <w:tc>
          <w:tcPr>
            <w:tcW w:w="2996" w:type="dxa"/>
            <w:tcBorders>
              <w:top w:val="single" w:sz="4" w:space="0" w:color="auto"/>
              <w:left w:val="double" w:sz="12" w:space="0" w:color="auto"/>
              <w:bottom w:val="single" w:sz="4" w:space="0" w:color="auto"/>
              <w:right w:val="single" w:sz="4" w:space="0" w:color="auto"/>
            </w:tcBorders>
            <w:shd w:val="clear" w:color="auto" w:fill="FABF8F" w:themeFill="accent6" w:themeFillTint="99"/>
            <w:vAlign w:val="center"/>
            <w:hideMark/>
          </w:tcPr>
          <w:p w:rsidR="00895DEA" w:rsidRDefault="00895DEA">
            <w:pPr>
              <w:spacing w:line="252" w:lineRule="auto"/>
              <w:jc w:val="center"/>
              <w:rPr>
                <w:rFonts w:cs="Arial"/>
                <w:b/>
              </w:rPr>
            </w:pPr>
            <w:r>
              <w:rPr>
                <w:rFonts w:cs="Arial"/>
                <w:b/>
              </w:rPr>
              <w:t>Elevation</w:t>
            </w:r>
            <w:r w:rsidR="008C042B">
              <w:rPr>
                <w:rFonts w:cs="Arial"/>
                <w:b/>
              </w:rPr>
              <w:t>_Display</w:t>
            </w:r>
            <w:r>
              <w:rPr>
                <w:rFonts w:cs="Arial"/>
                <w:b/>
              </w:rPr>
              <w:t xml:space="preserve"> Units</w:t>
            </w:r>
          </w:p>
        </w:tc>
      </w:tr>
      <w:tr w:rsidR="00895DEA" w:rsidTr="00895DEA">
        <w:trPr>
          <w:trHeight w:val="210"/>
          <w:jc w:val="center"/>
        </w:trPr>
        <w:tc>
          <w:tcPr>
            <w:tcW w:w="2472" w:type="dxa"/>
            <w:vMerge w:val="restart"/>
            <w:tcBorders>
              <w:top w:val="single" w:sz="4" w:space="0" w:color="auto"/>
              <w:left w:val="single" w:sz="4" w:space="0" w:color="auto"/>
              <w:bottom w:val="single" w:sz="4" w:space="0" w:color="auto"/>
              <w:right w:val="single" w:sz="4" w:space="0" w:color="auto"/>
            </w:tcBorders>
          </w:tcPr>
          <w:p w:rsidR="00895DEA" w:rsidRDefault="00895DEA">
            <w:pPr>
              <w:spacing w:line="252" w:lineRule="auto"/>
              <w:jc w:val="center"/>
              <w:rPr>
                <w:rFonts w:cs="Arial"/>
              </w:rPr>
            </w:pPr>
          </w:p>
          <w:p w:rsidR="00895DEA" w:rsidRDefault="00895DEA">
            <w:pPr>
              <w:spacing w:line="252" w:lineRule="auto"/>
              <w:jc w:val="center"/>
              <w:rPr>
                <w:rFonts w:cs="Arial"/>
              </w:rPr>
            </w:pPr>
            <w:r>
              <w:rPr>
                <w:rFonts w:cs="Arial"/>
              </w:rPr>
              <w:t>Enabled</w:t>
            </w:r>
          </w:p>
        </w:tc>
        <w:tc>
          <w:tcPr>
            <w:tcW w:w="2472" w:type="dxa"/>
            <w:vMerge w:val="restart"/>
            <w:tcBorders>
              <w:top w:val="single" w:sz="4" w:space="0" w:color="auto"/>
              <w:left w:val="single" w:sz="4" w:space="0" w:color="auto"/>
              <w:bottom w:val="single" w:sz="4" w:space="0" w:color="auto"/>
              <w:right w:val="single" w:sz="4" w:space="0" w:color="auto"/>
            </w:tcBorders>
            <w:vAlign w:val="center"/>
            <w:hideMark/>
          </w:tcPr>
          <w:p w:rsidR="00895DEA" w:rsidRDefault="00895DEA">
            <w:pPr>
              <w:spacing w:line="252" w:lineRule="auto"/>
              <w:jc w:val="center"/>
              <w:rPr>
                <w:rFonts w:cs="Arial"/>
              </w:rPr>
            </w:pPr>
            <w:r>
              <w:rPr>
                <w:rFonts w:cs="Arial"/>
              </w:rPr>
              <w:t>Enabled</w:t>
            </w:r>
          </w:p>
        </w:tc>
        <w:tc>
          <w:tcPr>
            <w:tcW w:w="2914" w:type="dxa"/>
            <w:tcBorders>
              <w:top w:val="single" w:sz="4" w:space="0" w:color="auto"/>
              <w:left w:val="single" w:sz="4" w:space="0" w:color="auto"/>
              <w:bottom w:val="single" w:sz="4" w:space="0" w:color="auto"/>
              <w:right w:val="double" w:sz="12" w:space="0" w:color="auto"/>
            </w:tcBorders>
            <w:vAlign w:val="center"/>
            <w:hideMark/>
          </w:tcPr>
          <w:p w:rsidR="005700F5" w:rsidRDefault="00895DEA">
            <w:pPr>
              <w:spacing w:line="252" w:lineRule="auto"/>
              <w:jc w:val="center"/>
              <w:rPr>
                <w:rFonts w:cs="Arial"/>
              </w:rPr>
            </w:pPr>
            <w:r>
              <w:rPr>
                <w:rFonts w:cs="Arial"/>
              </w:rPr>
              <w:t xml:space="preserve">English </w:t>
            </w:r>
          </w:p>
          <w:p w:rsidR="005700F5" w:rsidRDefault="00895DEA" w:rsidP="005700F5">
            <w:pPr>
              <w:spacing w:line="252" w:lineRule="auto"/>
              <w:jc w:val="center"/>
              <w:rPr>
                <w:rFonts w:cs="Arial"/>
              </w:rPr>
            </w:pPr>
            <w:r>
              <w:rPr>
                <w:rFonts w:cs="Arial"/>
              </w:rPr>
              <w:t>(0x0</w:t>
            </w:r>
            <w:r w:rsidR="005700F5">
              <w:rPr>
                <w:rFonts w:cs="Arial"/>
              </w:rPr>
              <w:t xml:space="preserve"> or 0x1)</w:t>
            </w:r>
          </w:p>
        </w:tc>
        <w:tc>
          <w:tcPr>
            <w:tcW w:w="2996" w:type="dxa"/>
            <w:tcBorders>
              <w:top w:val="single" w:sz="4" w:space="0" w:color="auto"/>
              <w:left w:val="double" w:sz="12" w:space="0" w:color="auto"/>
              <w:bottom w:val="single" w:sz="4" w:space="0" w:color="auto"/>
              <w:right w:val="single" w:sz="4" w:space="0" w:color="auto"/>
            </w:tcBorders>
            <w:vAlign w:val="center"/>
            <w:hideMark/>
          </w:tcPr>
          <w:p w:rsidR="00895DEA" w:rsidRDefault="00895DEA">
            <w:pPr>
              <w:spacing w:line="252" w:lineRule="auto"/>
              <w:jc w:val="center"/>
              <w:rPr>
                <w:rFonts w:cs="Arial"/>
              </w:rPr>
            </w:pPr>
            <w:r>
              <w:rPr>
                <w:rFonts w:cs="Arial"/>
              </w:rPr>
              <w:t>Feet</w:t>
            </w:r>
          </w:p>
        </w:tc>
      </w:tr>
      <w:tr w:rsidR="00895DEA" w:rsidTr="00895DEA">
        <w:trPr>
          <w:trHeight w:val="21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95DEA" w:rsidRDefault="00895DEA">
            <w:pPr>
              <w:spacing w:line="276" w:lineRule="auto"/>
              <w:rPr>
                <w:rFonts w:ascii="Univers" w:eastAsia="Times New Roman" w:hAnsi="Univers" w:cs="Arial"/>
                <w:sz w:val="22"/>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95DEA" w:rsidRDefault="00895DEA">
            <w:pPr>
              <w:spacing w:line="276" w:lineRule="auto"/>
              <w:rPr>
                <w:rFonts w:ascii="Univers" w:eastAsia="Times New Roman" w:hAnsi="Univers" w:cs="Arial"/>
                <w:sz w:val="22"/>
              </w:rPr>
            </w:pPr>
          </w:p>
        </w:tc>
        <w:tc>
          <w:tcPr>
            <w:tcW w:w="2914" w:type="dxa"/>
            <w:tcBorders>
              <w:top w:val="single" w:sz="4" w:space="0" w:color="auto"/>
              <w:left w:val="single" w:sz="4" w:space="0" w:color="auto"/>
              <w:bottom w:val="single" w:sz="4" w:space="0" w:color="auto"/>
              <w:right w:val="double" w:sz="12" w:space="0" w:color="auto"/>
            </w:tcBorders>
            <w:vAlign w:val="center"/>
            <w:hideMark/>
          </w:tcPr>
          <w:p w:rsidR="005700F5" w:rsidRDefault="00895DEA">
            <w:pPr>
              <w:spacing w:line="252" w:lineRule="auto"/>
              <w:jc w:val="center"/>
              <w:rPr>
                <w:rFonts w:cs="Arial"/>
              </w:rPr>
            </w:pPr>
            <w:r>
              <w:rPr>
                <w:rFonts w:cs="Arial"/>
              </w:rPr>
              <w:t>Metric</w:t>
            </w:r>
          </w:p>
          <w:p w:rsidR="00895DEA" w:rsidRDefault="00895DEA">
            <w:pPr>
              <w:spacing w:line="252" w:lineRule="auto"/>
              <w:jc w:val="center"/>
              <w:rPr>
                <w:rFonts w:cs="Arial"/>
              </w:rPr>
            </w:pPr>
            <w:r>
              <w:rPr>
                <w:rFonts w:cs="Arial"/>
              </w:rPr>
              <w:t xml:space="preserve"> (0x</w:t>
            </w:r>
            <w:r w:rsidR="005700F5">
              <w:rPr>
                <w:rFonts w:cs="Arial"/>
              </w:rPr>
              <w:t>2 or 0x3</w:t>
            </w:r>
            <w:r>
              <w:rPr>
                <w:rFonts w:cs="Arial"/>
              </w:rPr>
              <w:t>)</w:t>
            </w:r>
          </w:p>
        </w:tc>
        <w:tc>
          <w:tcPr>
            <w:tcW w:w="2996" w:type="dxa"/>
            <w:tcBorders>
              <w:top w:val="single" w:sz="4" w:space="0" w:color="auto"/>
              <w:left w:val="double" w:sz="12" w:space="0" w:color="auto"/>
              <w:bottom w:val="single" w:sz="4" w:space="0" w:color="auto"/>
              <w:right w:val="single" w:sz="4" w:space="0" w:color="auto"/>
            </w:tcBorders>
            <w:vAlign w:val="center"/>
            <w:hideMark/>
          </w:tcPr>
          <w:p w:rsidR="00895DEA" w:rsidRDefault="00895DEA">
            <w:pPr>
              <w:spacing w:line="252" w:lineRule="auto"/>
              <w:jc w:val="center"/>
              <w:rPr>
                <w:rFonts w:cs="Arial"/>
              </w:rPr>
            </w:pPr>
            <w:r>
              <w:rPr>
                <w:rFonts w:cs="Arial"/>
              </w:rPr>
              <w:t>Meter</w:t>
            </w:r>
          </w:p>
        </w:tc>
      </w:tr>
      <w:tr w:rsidR="00895DEA" w:rsidTr="00895DEA">
        <w:trPr>
          <w:trHeight w:val="196"/>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95DEA" w:rsidRDefault="00895DEA">
            <w:pPr>
              <w:spacing w:line="276" w:lineRule="auto"/>
              <w:rPr>
                <w:rFonts w:ascii="Univers" w:eastAsia="Times New Roman" w:hAnsi="Univers" w:cs="Arial"/>
                <w:sz w:val="22"/>
              </w:rPr>
            </w:pPr>
          </w:p>
        </w:tc>
        <w:tc>
          <w:tcPr>
            <w:tcW w:w="2472" w:type="dxa"/>
            <w:tcBorders>
              <w:top w:val="single" w:sz="4" w:space="0" w:color="auto"/>
              <w:left w:val="single" w:sz="4" w:space="0" w:color="auto"/>
              <w:bottom w:val="single" w:sz="4" w:space="0" w:color="auto"/>
              <w:right w:val="single" w:sz="4" w:space="0" w:color="auto"/>
            </w:tcBorders>
            <w:vAlign w:val="center"/>
            <w:hideMark/>
          </w:tcPr>
          <w:p w:rsidR="00895DEA" w:rsidRDefault="00895DEA">
            <w:pPr>
              <w:spacing w:line="252" w:lineRule="auto"/>
              <w:jc w:val="center"/>
              <w:rPr>
                <w:rFonts w:cs="Arial"/>
              </w:rPr>
            </w:pPr>
            <w:r>
              <w:rPr>
                <w:rFonts w:cs="Arial"/>
              </w:rPr>
              <w:t>Disabled</w:t>
            </w:r>
          </w:p>
        </w:tc>
        <w:tc>
          <w:tcPr>
            <w:tcW w:w="2914" w:type="dxa"/>
            <w:tcBorders>
              <w:top w:val="single" w:sz="4" w:space="0" w:color="auto"/>
              <w:left w:val="single" w:sz="4" w:space="0" w:color="auto"/>
              <w:bottom w:val="single" w:sz="4" w:space="0" w:color="auto"/>
              <w:right w:val="double" w:sz="12" w:space="0" w:color="auto"/>
            </w:tcBorders>
            <w:vAlign w:val="center"/>
            <w:hideMark/>
          </w:tcPr>
          <w:p w:rsidR="00895DEA" w:rsidRDefault="00895DEA">
            <w:pPr>
              <w:spacing w:line="252" w:lineRule="auto"/>
              <w:jc w:val="center"/>
              <w:rPr>
                <w:rFonts w:cs="Arial"/>
              </w:rPr>
            </w:pPr>
            <w:r>
              <w:rPr>
                <w:rFonts w:cs="Arial"/>
              </w:rPr>
              <w:t>X</w:t>
            </w:r>
          </w:p>
        </w:tc>
        <w:tc>
          <w:tcPr>
            <w:tcW w:w="2996" w:type="dxa"/>
            <w:tcBorders>
              <w:top w:val="single" w:sz="4" w:space="0" w:color="auto"/>
              <w:left w:val="double" w:sz="12" w:space="0" w:color="auto"/>
              <w:bottom w:val="single" w:sz="4" w:space="0" w:color="auto"/>
              <w:right w:val="single" w:sz="4" w:space="0" w:color="auto"/>
            </w:tcBorders>
            <w:vAlign w:val="center"/>
            <w:hideMark/>
          </w:tcPr>
          <w:p w:rsidR="00895DEA" w:rsidRDefault="00895DEA">
            <w:pPr>
              <w:spacing w:line="252" w:lineRule="auto"/>
              <w:jc w:val="center"/>
              <w:rPr>
                <w:rFonts w:cs="Arial"/>
              </w:rPr>
            </w:pPr>
            <w:r>
              <w:rPr>
                <w:rFonts w:cs="Arial"/>
              </w:rPr>
              <w:t xml:space="preserve">Not Shown </w:t>
            </w:r>
          </w:p>
        </w:tc>
      </w:tr>
      <w:tr w:rsidR="00895DEA" w:rsidTr="00895DEA">
        <w:trPr>
          <w:trHeight w:val="196"/>
          <w:jc w:val="center"/>
        </w:trPr>
        <w:tc>
          <w:tcPr>
            <w:tcW w:w="2472" w:type="dxa"/>
            <w:tcBorders>
              <w:top w:val="single" w:sz="4" w:space="0" w:color="auto"/>
              <w:left w:val="single" w:sz="4" w:space="0" w:color="auto"/>
              <w:bottom w:val="single" w:sz="4" w:space="0" w:color="auto"/>
              <w:right w:val="single" w:sz="4" w:space="0" w:color="auto"/>
            </w:tcBorders>
            <w:hideMark/>
          </w:tcPr>
          <w:p w:rsidR="00895DEA" w:rsidRDefault="00895DEA">
            <w:pPr>
              <w:spacing w:line="252" w:lineRule="auto"/>
              <w:jc w:val="center"/>
              <w:rPr>
                <w:rFonts w:cs="Arial"/>
              </w:rPr>
            </w:pPr>
            <w:r>
              <w:rPr>
                <w:rFonts w:cs="Arial"/>
              </w:rPr>
              <w:t>Disabled</w:t>
            </w:r>
          </w:p>
        </w:tc>
        <w:tc>
          <w:tcPr>
            <w:tcW w:w="2472" w:type="dxa"/>
            <w:tcBorders>
              <w:top w:val="single" w:sz="4" w:space="0" w:color="auto"/>
              <w:left w:val="single" w:sz="4" w:space="0" w:color="auto"/>
              <w:bottom w:val="single" w:sz="4" w:space="0" w:color="auto"/>
              <w:right w:val="single" w:sz="4" w:space="0" w:color="auto"/>
            </w:tcBorders>
            <w:vAlign w:val="center"/>
            <w:hideMark/>
          </w:tcPr>
          <w:p w:rsidR="00895DEA" w:rsidRDefault="00895DEA">
            <w:pPr>
              <w:spacing w:line="252" w:lineRule="auto"/>
              <w:jc w:val="center"/>
              <w:rPr>
                <w:rFonts w:cs="Arial"/>
              </w:rPr>
            </w:pPr>
            <w:r>
              <w:rPr>
                <w:rFonts w:cs="Arial"/>
              </w:rPr>
              <w:t>X</w:t>
            </w:r>
          </w:p>
        </w:tc>
        <w:tc>
          <w:tcPr>
            <w:tcW w:w="2914" w:type="dxa"/>
            <w:tcBorders>
              <w:top w:val="single" w:sz="4" w:space="0" w:color="auto"/>
              <w:left w:val="single" w:sz="4" w:space="0" w:color="auto"/>
              <w:bottom w:val="single" w:sz="4" w:space="0" w:color="auto"/>
              <w:right w:val="double" w:sz="12" w:space="0" w:color="auto"/>
            </w:tcBorders>
            <w:vAlign w:val="center"/>
            <w:hideMark/>
          </w:tcPr>
          <w:p w:rsidR="00895DEA" w:rsidRDefault="00895DEA">
            <w:pPr>
              <w:spacing w:line="252" w:lineRule="auto"/>
              <w:jc w:val="center"/>
              <w:rPr>
                <w:rFonts w:cs="Arial"/>
              </w:rPr>
            </w:pPr>
            <w:r>
              <w:rPr>
                <w:rFonts w:cs="Arial"/>
              </w:rPr>
              <w:t>X</w:t>
            </w:r>
          </w:p>
        </w:tc>
        <w:tc>
          <w:tcPr>
            <w:tcW w:w="2996" w:type="dxa"/>
            <w:tcBorders>
              <w:top w:val="single" w:sz="4" w:space="0" w:color="auto"/>
              <w:left w:val="double" w:sz="12" w:space="0" w:color="auto"/>
              <w:bottom w:val="single" w:sz="4" w:space="0" w:color="auto"/>
              <w:right w:val="single" w:sz="4" w:space="0" w:color="auto"/>
            </w:tcBorders>
            <w:vAlign w:val="center"/>
            <w:hideMark/>
          </w:tcPr>
          <w:p w:rsidR="00895DEA" w:rsidRDefault="00895DEA">
            <w:pPr>
              <w:spacing w:line="252" w:lineRule="auto"/>
              <w:jc w:val="center"/>
              <w:rPr>
                <w:rFonts w:cs="Arial"/>
              </w:rPr>
            </w:pPr>
            <w:r>
              <w:rPr>
                <w:rFonts w:cs="Arial"/>
              </w:rPr>
              <w:t>Not Shown</w:t>
            </w:r>
          </w:p>
        </w:tc>
      </w:tr>
      <w:bookmarkEnd w:id="13"/>
    </w:tbl>
    <w:p w:rsidR="00895DEA" w:rsidRPr="00B66D63" w:rsidRDefault="00895DEA" w:rsidP="00566A0C">
      <w:pPr>
        <w:rPr>
          <w:rFonts w:cs="Arial"/>
        </w:rPr>
      </w:pPr>
    </w:p>
    <w:p w:rsidR="007E7596" w:rsidRPr="00B66D63" w:rsidRDefault="002C29B2" w:rsidP="007E7596">
      <w:pPr>
        <w:pStyle w:val="Heading5"/>
      </w:pPr>
      <w:r w:rsidRPr="002C29B2">
        <w:rPr>
          <w:shd w:val="clear" w:color="auto" w:fill="FABF8F" w:themeFill="accent6" w:themeFillTint="99"/>
        </w:rPr>
        <w:t>F-REQ-39832</w:t>
      </w:r>
      <w:r>
        <w:rPr>
          <w:shd w:val="clear" w:color="auto" w:fill="FABF8F" w:themeFill="accent6" w:themeFillTint="99"/>
        </w:rPr>
        <w:t>5</w:t>
      </w:r>
      <w:r w:rsidRPr="002C29B2">
        <w:rPr>
          <w:shd w:val="clear" w:color="auto" w:fill="FABF8F" w:themeFill="accent6" w:themeFillTint="99"/>
        </w:rPr>
        <w:t>/A-</w:t>
      </w:r>
      <w:r w:rsidR="007E7596" w:rsidRPr="00EC7841">
        <w:rPr>
          <w:shd w:val="clear" w:color="auto" w:fill="FABF8F" w:themeFill="accent6" w:themeFillTint="99"/>
        </w:rPr>
        <w:t>Meter to Feet</w:t>
      </w:r>
      <w:r w:rsidR="007E7596" w:rsidRPr="00EC7841">
        <w:rPr>
          <w:shd w:val="clear" w:color="auto" w:fill="FBD4B4" w:themeFill="accent6" w:themeFillTint="66"/>
        </w:rPr>
        <w:t xml:space="preserve"> </w:t>
      </w:r>
      <w:r w:rsidR="007E7596" w:rsidRPr="00EC7841">
        <w:rPr>
          <w:shd w:val="clear" w:color="auto" w:fill="FABF8F" w:themeFill="accent6" w:themeFillTint="99"/>
        </w:rPr>
        <w:t>Conversion</w:t>
      </w:r>
    </w:p>
    <w:p w:rsidR="007E7596" w:rsidRDefault="007E7596" w:rsidP="007E7596">
      <w:pPr>
        <w:rPr>
          <w:rFonts w:cs="Arial"/>
          <w:highlight w:val="cyan"/>
        </w:rPr>
      </w:pPr>
    </w:p>
    <w:p w:rsidR="007E7596" w:rsidRPr="00EC7841" w:rsidRDefault="007E7596" w:rsidP="007E7596">
      <w:pPr>
        <w:shd w:val="clear" w:color="auto" w:fill="FFFFFF" w:themeFill="background1"/>
        <w:spacing w:line="225" w:lineRule="atLeast"/>
      </w:pPr>
      <w:r w:rsidRPr="00EC7841">
        <w:t xml:space="preserve">             </w:t>
      </w:r>
      <w:bookmarkStart w:id="14" w:name="_Hlk50458679"/>
      <w:bookmarkStart w:id="15" w:name="_Hlk50111062"/>
      <w:r w:rsidRPr="00EC7841">
        <w:t>Feet</w:t>
      </w:r>
      <w:r>
        <w:t xml:space="preserve"> (Integer Value)</w:t>
      </w:r>
      <w:r w:rsidRPr="00EC7841">
        <w:t xml:space="preserve"> = Round (Meter * 3.2808</w:t>
      </w:r>
      <w:r>
        <w:t>, 0</w:t>
      </w:r>
      <w:r w:rsidRPr="00EC7841">
        <w:t>)</w:t>
      </w:r>
    </w:p>
    <w:p w:rsidR="007E7596" w:rsidRPr="00EC7841" w:rsidRDefault="007E7596" w:rsidP="007E7596">
      <w:pPr>
        <w:shd w:val="clear" w:color="auto" w:fill="FFFFFF" w:themeFill="background1"/>
        <w:spacing w:line="225" w:lineRule="atLeast"/>
      </w:pPr>
    </w:p>
    <w:p w:rsidR="007E7596" w:rsidRPr="00EC7841" w:rsidRDefault="007E7596" w:rsidP="007E7596">
      <w:pPr>
        <w:shd w:val="clear" w:color="auto" w:fill="FFFFFF" w:themeFill="background1"/>
        <w:spacing w:line="225" w:lineRule="atLeast"/>
        <w:ind w:left="720"/>
      </w:pPr>
      <w:r w:rsidRPr="00EC7841">
        <w:t>Location 2 service signal is providing elevation (Mean Sea Level) information in ‘Meter’. IPC shall use standard ROUND function to display elevation in</w:t>
      </w:r>
      <w:r>
        <w:t>teger value in</w:t>
      </w:r>
      <w:r w:rsidRPr="00EC7841">
        <w:t xml:space="preserve"> Feet based on market </w:t>
      </w:r>
      <w:r>
        <w:t>preference</w:t>
      </w:r>
      <w:r w:rsidRPr="00EC7841">
        <w:t>.</w:t>
      </w:r>
      <w:bookmarkEnd w:id="14"/>
    </w:p>
    <w:bookmarkEnd w:id="15"/>
    <w:p w:rsidR="00EB699E" w:rsidRDefault="00EB699E" w:rsidP="00EB699E"/>
    <w:p w:rsidR="00EB699E" w:rsidRDefault="00794B06" w:rsidP="00EB699E">
      <w:pPr>
        <w:pStyle w:val="Heading4"/>
      </w:pPr>
      <w:r w:rsidRPr="00B9479B">
        <w:t>FS-REQ-301186/A;1-Function Safety Classification (EMC)</w:t>
      </w:r>
    </w:p>
    <w:p w:rsidR="00EB699E" w:rsidRDefault="00EB699E">
      <w:pPr>
        <w:rPr>
          <w:rFonts w:cs="Arial"/>
        </w:rPr>
      </w:pPr>
    </w:p>
    <w:p w:rsidR="00EB699E" w:rsidRDefault="00C958EF" w:rsidP="00EB699E">
      <w:r>
        <w:t xml:space="preserve">     </w:t>
      </w:r>
      <w:r w:rsidR="00794B06">
        <w:t>Class B</w:t>
      </w:r>
    </w:p>
    <w:p w:rsidR="00C958EF" w:rsidRDefault="00C958EF" w:rsidP="00EB699E"/>
    <w:p w:rsidR="00C958EF" w:rsidRDefault="00C958EF" w:rsidP="00EB699E"/>
    <w:p w:rsidR="00422F75" w:rsidRDefault="00422F75" w:rsidP="00EB699E"/>
    <w:p w:rsidR="00422F75" w:rsidRDefault="00422F75" w:rsidP="00EB699E"/>
    <w:p w:rsidR="00422F75" w:rsidRDefault="00422F75" w:rsidP="00EB699E"/>
    <w:p w:rsidR="00422F75" w:rsidRDefault="00422F75" w:rsidP="00EB699E"/>
    <w:p w:rsidR="00422F75" w:rsidRDefault="00422F75" w:rsidP="00EB699E"/>
    <w:p w:rsidR="00422F75" w:rsidRDefault="00422F75" w:rsidP="00EB699E"/>
    <w:p w:rsidR="00422F75" w:rsidRDefault="00422F75" w:rsidP="00EB699E"/>
    <w:p w:rsidR="00422F75" w:rsidRDefault="00422F75" w:rsidP="00EB699E"/>
    <w:p w:rsidR="00422F75" w:rsidRDefault="00422F75" w:rsidP="00EB699E"/>
    <w:p w:rsidR="00422F75" w:rsidRDefault="00422F75" w:rsidP="00EB699E"/>
    <w:p w:rsidR="00422F75" w:rsidRDefault="00422F75" w:rsidP="00EB699E"/>
    <w:p w:rsidR="00422F75" w:rsidRDefault="00422F75" w:rsidP="00EB699E"/>
    <w:p w:rsidR="00422F75" w:rsidRDefault="00422F75" w:rsidP="00EB699E"/>
    <w:p w:rsidR="00422F75" w:rsidRDefault="00422F75" w:rsidP="00EB699E"/>
    <w:p w:rsidR="00422F75" w:rsidRDefault="00422F75" w:rsidP="00EB699E"/>
    <w:p w:rsidR="00422F75" w:rsidRDefault="00422F75" w:rsidP="00EB699E"/>
    <w:p w:rsidR="00D85ADA" w:rsidRDefault="00D85ADA" w:rsidP="00EB699E"/>
    <w:p w:rsidR="00422F75" w:rsidRDefault="00422F75" w:rsidP="00EB699E"/>
    <w:p w:rsidR="00EB699E" w:rsidRDefault="00794B06" w:rsidP="00EB699E">
      <w:pPr>
        <w:pStyle w:val="Heading4"/>
      </w:pPr>
      <w:r w:rsidRPr="00B9479B">
        <w:t>NVM-REQ-301187/B-Memory Storage</w:t>
      </w:r>
    </w:p>
    <w:p w:rsidR="00EB699E" w:rsidRPr="00030468" w:rsidRDefault="00EB699E" w:rsidP="00EB699E">
      <w:pPr>
        <w:keepNext/>
        <w:jc w:val="center"/>
        <w:rPr>
          <w:rFonts w:cs="Arial"/>
          <w:strike/>
        </w:rPr>
      </w:pPr>
    </w:p>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A0" w:firstRow="1" w:lastRow="0" w:firstColumn="1" w:lastColumn="0" w:noHBand="0" w:noVBand="0"/>
      </w:tblPr>
      <w:tblGrid>
        <w:gridCol w:w="3330"/>
        <w:gridCol w:w="3870"/>
        <w:gridCol w:w="1260"/>
        <w:gridCol w:w="1800"/>
      </w:tblGrid>
      <w:tr w:rsidR="00EB699E" w:rsidTr="007351A1">
        <w:trPr>
          <w:trHeight w:val="461"/>
          <w:jc w:val="center"/>
        </w:trPr>
        <w:tc>
          <w:tcPr>
            <w:tcW w:w="3330" w:type="dxa"/>
            <w:tcBorders>
              <w:top w:val="single" w:sz="12" w:space="0" w:color="auto"/>
              <w:left w:val="single" w:sz="12" w:space="0" w:color="auto"/>
              <w:bottom w:val="single" w:sz="12" w:space="0" w:color="auto"/>
              <w:right w:val="single" w:sz="12" w:space="0" w:color="auto"/>
            </w:tcBorders>
            <w:vAlign w:val="center"/>
            <w:hideMark/>
          </w:tcPr>
          <w:p w:rsidR="00EB699E" w:rsidRDefault="00794B06">
            <w:pPr>
              <w:jc w:val="center"/>
              <w:rPr>
                <w:rFonts w:cs="Arial"/>
                <w:b/>
              </w:rPr>
            </w:pPr>
            <w:r>
              <w:rPr>
                <w:rFonts w:cs="Arial"/>
                <w:b/>
              </w:rPr>
              <w:t>Parameter Name</w:t>
            </w:r>
          </w:p>
        </w:tc>
        <w:tc>
          <w:tcPr>
            <w:tcW w:w="3870" w:type="dxa"/>
            <w:tcBorders>
              <w:top w:val="single" w:sz="12" w:space="0" w:color="auto"/>
              <w:left w:val="single" w:sz="12" w:space="0" w:color="auto"/>
              <w:bottom w:val="single" w:sz="12" w:space="0" w:color="auto"/>
              <w:right w:val="single" w:sz="12" w:space="0" w:color="auto"/>
            </w:tcBorders>
            <w:vAlign w:val="center"/>
            <w:hideMark/>
          </w:tcPr>
          <w:p w:rsidR="00EB699E" w:rsidRDefault="00794B06">
            <w:pPr>
              <w:jc w:val="center"/>
              <w:rPr>
                <w:rFonts w:cs="Arial"/>
                <w:b/>
              </w:rPr>
            </w:pPr>
            <w:r>
              <w:rPr>
                <w:rFonts w:cs="Arial"/>
                <w:b/>
              </w:rPr>
              <w:t>Description</w:t>
            </w:r>
          </w:p>
        </w:tc>
        <w:tc>
          <w:tcPr>
            <w:tcW w:w="1260" w:type="dxa"/>
            <w:tcBorders>
              <w:top w:val="single" w:sz="12" w:space="0" w:color="auto"/>
              <w:left w:val="single" w:sz="12" w:space="0" w:color="auto"/>
              <w:bottom w:val="single" w:sz="12" w:space="0" w:color="auto"/>
              <w:right w:val="single" w:sz="12" w:space="0" w:color="auto"/>
            </w:tcBorders>
            <w:vAlign w:val="center"/>
            <w:hideMark/>
          </w:tcPr>
          <w:p w:rsidR="00EB699E" w:rsidRDefault="00794B06">
            <w:pPr>
              <w:jc w:val="center"/>
              <w:rPr>
                <w:rFonts w:cs="Arial"/>
                <w:b/>
              </w:rPr>
            </w:pPr>
            <w:r>
              <w:rPr>
                <w:rFonts w:cs="Arial"/>
                <w:b/>
              </w:rPr>
              <w:t xml:space="preserve">Value at </w:t>
            </w:r>
            <w:smartTag w:uri="urn:schemas-microsoft-com:office:smarttags" w:element="place">
              <w:r>
                <w:rPr>
                  <w:rFonts w:cs="Arial"/>
                  <w:b/>
                </w:rPr>
                <w:t>Battery</w:t>
              </w:r>
            </w:smartTag>
            <w:r>
              <w:rPr>
                <w:rFonts w:cs="Arial"/>
                <w:b/>
              </w:rPr>
              <w:t xml:space="preserve"> Connect</w:t>
            </w:r>
          </w:p>
        </w:tc>
        <w:tc>
          <w:tcPr>
            <w:tcW w:w="1800" w:type="dxa"/>
            <w:tcBorders>
              <w:top w:val="single" w:sz="12" w:space="0" w:color="auto"/>
              <w:left w:val="single" w:sz="12" w:space="0" w:color="auto"/>
              <w:bottom w:val="single" w:sz="12" w:space="0" w:color="auto"/>
              <w:right w:val="single" w:sz="12" w:space="0" w:color="auto"/>
            </w:tcBorders>
            <w:vAlign w:val="center"/>
            <w:hideMark/>
          </w:tcPr>
          <w:p w:rsidR="00EB699E" w:rsidRDefault="00794B06">
            <w:pPr>
              <w:jc w:val="center"/>
              <w:rPr>
                <w:rFonts w:cs="Arial"/>
                <w:b/>
              </w:rPr>
            </w:pPr>
            <w:r>
              <w:rPr>
                <w:rFonts w:cs="Arial"/>
                <w:b/>
              </w:rPr>
              <w:t>Value at Module Wake-up</w:t>
            </w:r>
          </w:p>
        </w:tc>
      </w:tr>
      <w:tr w:rsidR="00EB699E" w:rsidTr="007351A1">
        <w:trPr>
          <w:trHeight w:val="353"/>
          <w:jc w:val="center"/>
        </w:trPr>
        <w:tc>
          <w:tcPr>
            <w:tcW w:w="3330" w:type="dxa"/>
            <w:tcBorders>
              <w:top w:val="single" w:sz="12" w:space="0" w:color="auto"/>
              <w:left w:val="single" w:sz="6" w:space="0" w:color="000000"/>
              <w:bottom w:val="single" w:sz="4" w:space="0" w:color="auto"/>
              <w:right w:val="single" w:sz="6" w:space="0" w:color="000000"/>
            </w:tcBorders>
            <w:vAlign w:val="center"/>
            <w:hideMark/>
          </w:tcPr>
          <w:p w:rsidR="00EB699E" w:rsidRDefault="00794B06">
            <w:pPr>
              <w:keepNext/>
              <w:rPr>
                <w:rFonts w:cs="Arial"/>
                <w:snapToGrid w:val="0"/>
                <w:color w:val="000000"/>
              </w:rPr>
            </w:pPr>
            <w:r>
              <w:rPr>
                <w:rFonts w:cs="Arial"/>
                <w:snapToGrid w:val="0"/>
                <w:color w:val="000000"/>
              </w:rPr>
              <w:t>GPS_Compass_direction Signal</w:t>
            </w:r>
          </w:p>
        </w:tc>
        <w:tc>
          <w:tcPr>
            <w:tcW w:w="3870" w:type="dxa"/>
            <w:tcBorders>
              <w:top w:val="single" w:sz="12" w:space="0" w:color="auto"/>
              <w:left w:val="single" w:sz="6" w:space="0" w:color="000000"/>
              <w:bottom w:val="single" w:sz="4" w:space="0" w:color="auto"/>
              <w:right w:val="single" w:sz="6" w:space="0" w:color="000000"/>
            </w:tcBorders>
            <w:vAlign w:val="center"/>
            <w:hideMark/>
          </w:tcPr>
          <w:p w:rsidR="00EB699E" w:rsidRDefault="00794B06">
            <w:pPr>
              <w:rPr>
                <w:rFonts w:cs="Arial"/>
              </w:rPr>
            </w:pPr>
            <w:r>
              <w:rPr>
                <w:rFonts w:cs="Arial"/>
              </w:rPr>
              <w:t>Input signal from CAN message $466 in CGEA 1.3</w:t>
            </w:r>
          </w:p>
        </w:tc>
        <w:tc>
          <w:tcPr>
            <w:tcW w:w="1260" w:type="dxa"/>
            <w:tcBorders>
              <w:top w:val="single" w:sz="12" w:space="0" w:color="auto"/>
              <w:left w:val="single" w:sz="6" w:space="0" w:color="000000"/>
              <w:bottom w:val="single" w:sz="4" w:space="0" w:color="auto"/>
              <w:right w:val="single" w:sz="6" w:space="0" w:color="000000"/>
            </w:tcBorders>
            <w:vAlign w:val="center"/>
            <w:hideMark/>
          </w:tcPr>
          <w:p w:rsidR="00EB699E" w:rsidRDefault="00794B06">
            <w:pPr>
              <w:jc w:val="center"/>
              <w:rPr>
                <w:rFonts w:cs="Arial"/>
              </w:rPr>
            </w:pPr>
            <w:r>
              <w:rPr>
                <w:rFonts w:cs="Arial"/>
              </w:rPr>
              <w:t>0x0</w:t>
            </w:r>
          </w:p>
        </w:tc>
        <w:tc>
          <w:tcPr>
            <w:tcW w:w="1800" w:type="dxa"/>
            <w:tcBorders>
              <w:top w:val="single" w:sz="12" w:space="0" w:color="auto"/>
              <w:left w:val="single" w:sz="6" w:space="0" w:color="000000"/>
              <w:bottom w:val="single" w:sz="4" w:space="0" w:color="auto"/>
              <w:right w:val="single" w:sz="6" w:space="0" w:color="000000"/>
            </w:tcBorders>
            <w:vAlign w:val="center"/>
            <w:hideMark/>
          </w:tcPr>
          <w:p w:rsidR="00EB699E" w:rsidRDefault="00794B06">
            <w:pPr>
              <w:jc w:val="center"/>
              <w:rPr>
                <w:rFonts w:cs="Arial"/>
              </w:rPr>
            </w:pPr>
            <w:r>
              <w:rPr>
                <w:rFonts w:cs="Arial"/>
              </w:rPr>
              <w:t>0x0</w:t>
            </w:r>
          </w:p>
        </w:tc>
        <w:bookmarkStart w:id="16" w:name="_GoBack"/>
        <w:bookmarkEnd w:id="16"/>
      </w:tr>
      <w:tr w:rsidR="00EB699E" w:rsidTr="007351A1">
        <w:trPr>
          <w:trHeight w:val="353"/>
          <w:jc w:val="center"/>
        </w:trPr>
        <w:tc>
          <w:tcPr>
            <w:tcW w:w="3330" w:type="dxa"/>
            <w:tcBorders>
              <w:top w:val="single" w:sz="4" w:space="0" w:color="auto"/>
              <w:left w:val="single" w:sz="6" w:space="0" w:color="000000"/>
              <w:bottom w:val="single" w:sz="6" w:space="0" w:color="000000"/>
              <w:right w:val="single" w:sz="6" w:space="0" w:color="000000"/>
            </w:tcBorders>
            <w:vAlign w:val="center"/>
            <w:hideMark/>
          </w:tcPr>
          <w:p w:rsidR="00EB699E" w:rsidRDefault="00794B06">
            <w:pPr>
              <w:keepNext/>
              <w:rPr>
                <w:rFonts w:cs="Arial"/>
                <w:snapToGrid w:val="0"/>
                <w:color w:val="000000"/>
                <w:highlight w:val="cyan"/>
              </w:rPr>
            </w:pPr>
            <w:r>
              <w:rPr>
                <w:rFonts w:cs="Arial"/>
                <w:snapToGrid w:val="0"/>
                <w:color w:val="000000"/>
                <w:highlight w:val="cyan"/>
              </w:rPr>
              <w:t>Compass Direction Signal</w:t>
            </w:r>
          </w:p>
        </w:tc>
        <w:tc>
          <w:tcPr>
            <w:tcW w:w="3870" w:type="dxa"/>
            <w:tcBorders>
              <w:top w:val="single" w:sz="4" w:space="0" w:color="auto"/>
              <w:left w:val="single" w:sz="6" w:space="0" w:color="000000"/>
              <w:bottom w:val="single" w:sz="6" w:space="0" w:color="000000"/>
              <w:right w:val="single" w:sz="6" w:space="0" w:color="000000"/>
            </w:tcBorders>
            <w:vAlign w:val="center"/>
            <w:hideMark/>
          </w:tcPr>
          <w:p w:rsidR="00EB699E" w:rsidRDefault="00794B06">
            <w:pPr>
              <w:rPr>
                <w:rFonts w:cs="Arial"/>
                <w:highlight w:val="cyan"/>
              </w:rPr>
            </w:pPr>
            <w:r>
              <w:rPr>
                <w:rFonts w:cs="Arial"/>
                <w:highlight w:val="cyan"/>
              </w:rPr>
              <w:t>Input signal from either CAN message $45E or $21E in FNV2.</w:t>
            </w:r>
          </w:p>
        </w:tc>
        <w:tc>
          <w:tcPr>
            <w:tcW w:w="1260" w:type="dxa"/>
            <w:tcBorders>
              <w:top w:val="single" w:sz="4" w:space="0" w:color="auto"/>
              <w:left w:val="single" w:sz="6" w:space="0" w:color="000000"/>
              <w:bottom w:val="single" w:sz="6" w:space="0" w:color="000000"/>
              <w:right w:val="single" w:sz="6" w:space="0" w:color="000000"/>
            </w:tcBorders>
            <w:vAlign w:val="center"/>
            <w:hideMark/>
          </w:tcPr>
          <w:p w:rsidR="00EB699E" w:rsidRDefault="00794B06">
            <w:pPr>
              <w:jc w:val="center"/>
              <w:rPr>
                <w:rFonts w:cs="Arial"/>
                <w:highlight w:val="cyan"/>
              </w:rPr>
            </w:pPr>
            <w:r>
              <w:rPr>
                <w:rFonts w:cs="Arial"/>
                <w:highlight w:val="cyan"/>
              </w:rPr>
              <w:t>0x0</w:t>
            </w:r>
          </w:p>
        </w:tc>
        <w:tc>
          <w:tcPr>
            <w:tcW w:w="1800" w:type="dxa"/>
            <w:tcBorders>
              <w:top w:val="single" w:sz="4" w:space="0" w:color="auto"/>
              <w:left w:val="single" w:sz="6" w:space="0" w:color="000000"/>
              <w:bottom w:val="single" w:sz="6" w:space="0" w:color="000000"/>
              <w:right w:val="single" w:sz="6" w:space="0" w:color="000000"/>
            </w:tcBorders>
            <w:vAlign w:val="center"/>
            <w:hideMark/>
          </w:tcPr>
          <w:p w:rsidR="00EB699E" w:rsidRDefault="00794B06">
            <w:pPr>
              <w:jc w:val="center"/>
              <w:rPr>
                <w:rFonts w:cs="Arial"/>
                <w:highlight w:val="cyan"/>
              </w:rPr>
            </w:pPr>
            <w:r>
              <w:rPr>
                <w:rFonts w:cs="Arial"/>
                <w:highlight w:val="cyan"/>
              </w:rPr>
              <w:t>0x0</w:t>
            </w:r>
          </w:p>
        </w:tc>
      </w:tr>
      <w:tr w:rsidR="00EB699E" w:rsidTr="007351A1">
        <w:trPr>
          <w:trHeight w:val="353"/>
          <w:jc w:val="center"/>
        </w:trPr>
        <w:tc>
          <w:tcPr>
            <w:tcW w:w="3330" w:type="dxa"/>
            <w:tcBorders>
              <w:top w:val="single" w:sz="6" w:space="0" w:color="000000"/>
              <w:left w:val="single" w:sz="6" w:space="0" w:color="000000"/>
              <w:bottom w:val="single" w:sz="6" w:space="0" w:color="000000"/>
              <w:right w:val="single" w:sz="6" w:space="0" w:color="000000"/>
            </w:tcBorders>
            <w:vAlign w:val="center"/>
            <w:hideMark/>
          </w:tcPr>
          <w:p w:rsidR="00EB699E" w:rsidRDefault="00794B06">
            <w:pPr>
              <w:keepNext/>
              <w:rPr>
                <w:rFonts w:cs="Arial"/>
                <w:snapToGrid w:val="0"/>
                <w:color w:val="000000"/>
                <w:highlight w:val="yellow"/>
              </w:rPr>
            </w:pPr>
            <w:r>
              <w:rPr>
                <w:rFonts w:cs="Arial"/>
                <w:snapToGrid w:val="0"/>
                <w:color w:val="000000"/>
                <w:highlight w:val="yellow"/>
              </w:rPr>
              <w:t>Compass_Sync_Cfg</w:t>
            </w:r>
          </w:p>
        </w:tc>
        <w:tc>
          <w:tcPr>
            <w:tcW w:w="3870" w:type="dxa"/>
            <w:tcBorders>
              <w:top w:val="single" w:sz="6" w:space="0" w:color="000000"/>
              <w:left w:val="single" w:sz="6" w:space="0" w:color="000000"/>
              <w:bottom w:val="single" w:sz="6" w:space="0" w:color="000000"/>
              <w:right w:val="single" w:sz="6" w:space="0" w:color="000000"/>
            </w:tcBorders>
            <w:vAlign w:val="center"/>
            <w:hideMark/>
          </w:tcPr>
          <w:p w:rsidR="005700F5" w:rsidRPr="005700F5" w:rsidRDefault="00794B06" w:rsidP="005700F5">
            <w:pPr>
              <w:rPr>
                <w:rFonts w:ascii="Calibri" w:eastAsia="Times New Roman" w:hAnsi="Calibri"/>
                <w:szCs w:val="22"/>
              </w:rPr>
            </w:pPr>
            <w:r w:rsidRPr="005700F5">
              <w:rPr>
                <w:rFonts w:cs="Arial"/>
                <w:highlight w:val="yellow"/>
              </w:rPr>
              <w:t>Config used when the compass information is from a GPS receiver (i.e. SYNC Gen I or Gen II or Gen III or later).  When Present, the compass display is shown in the cluster.</w:t>
            </w:r>
            <w:r w:rsidR="009F1D66" w:rsidRPr="005700F5">
              <w:rPr>
                <w:rFonts w:cs="Arial"/>
                <w:highlight w:val="yellow"/>
              </w:rPr>
              <w:t xml:space="preserve"> </w:t>
            </w:r>
            <w:r w:rsidR="005700F5" w:rsidRPr="005700F5">
              <w:rPr>
                <w:rFonts w:eastAsia="Times New Roman"/>
                <w:shd w:val="clear" w:color="auto" w:fill="FABF8F" w:themeFill="accent6" w:themeFillTint="99"/>
              </w:rPr>
              <w:t>This must also be Enabled before Enabling GPS_Display or Elevation_Display”.</w:t>
            </w:r>
          </w:p>
          <w:p w:rsidR="00EB699E" w:rsidRDefault="00EB699E">
            <w:pPr>
              <w:rPr>
                <w:rFonts w:cs="Arial"/>
                <w:highlight w:val="yellow"/>
              </w:rPr>
            </w:pPr>
          </w:p>
        </w:tc>
        <w:tc>
          <w:tcPr>
            <w:tcW w:w="1260" w:type="dxa"/>
            <w:tcBorders>
              <w:top w:val="single" w:sz="6" w:space="0" w:color="000000"/>
              <w:left w:val="single" w:sz="6" w:space="0" w:color="000000"/>
              <w:bottom w:val="single" w:sz="6" w:space="0" w:color="000000"/>
              <w:right w:val="single" w:sz="6" w:space="0" w:color="000000"/>
            </w:tcBorders>
            <w:vAlign w:val="center"/>
            <w:hideMark/>
          </w:tcPr>
          <w:p w:rsidR="00EB699E" w:rsidRDefault="00794B06">
            <w:pPr>
              <w:jc w:val="center"/>
              <w:rPr>
                <w:rFonts w:cs="Arial"/>
                <w:highlight w:val="yellow"/>
              </w:rPr>
            </w:pPr>
            <w:r>
              <w:rPr>
                <w:rFonts w:cs="Arial"/>
                <w:highlight w:val="yellow"/>
              </w:rPr>
              <w:t>Do Not Init</w:t>
            </w:r>
          </w:p>
        </w:tc>
        <w:tc>
          <w:tcPr>
            <w:tcW w:w="1800" w:type="dxa"/>
            <w:tcBorders>
              <w:top w:val="single" w:sz="6" w:space="0" w:color="000000"/>
              <w:left w:val="single" w:sz="6" w:space="0" w:color="000000"/>
              <w:bottom w:val="single" w:sz="6" w:space="0" w:color="000000"/>
              <w:right w:val="single" w:sz="6" w:space="0" w:color="000000"/>
            </w:tcBorders>
            <w:vAlign w:val="center"/>
            <w:hideMark/>
          </w:tcPr>
          <w:p w:rsidR="00EB699E" w:rsidRDefault="00794B06">
            <w:pPr>
              <w:jc w:val="center"/>
              <w:rPr>
                <w:rFonts w:cs="Arial"/>
                <w:highlight w:val="yellow"/>
              </w:rPr>
            </w:pPr>
            <w:r>
              <w:rPr>
                <w:rFonts w:cs="Arial"/>
                <w:highlight w:val="yellow"/>
              </w:rPr>
              <w:t>Do Not Init</w:t>
            </w:r>
          </w:p>
        </w:tc>
      </w:tr>
      <w:tr w:rsidR="00BE6F6E" w:rsidTr="00BE6F6E">
        <w:trPr>
          <w:trHeight w:val="353"/>
          <w:jc w:val="center"/>
        </w:trPr>
        <w:tc>
          <w:tcPr>
            <w:tcW w:w="3330" w:type="dxa"/>
            <w:tcBorders>
              <w:top w:val="single" w:sz="6" w:space="0" w:color="000000"/>
              <w:left w:val="single" w:sz="6" w:space="0" w:color="000000"/>
              <w:bottom w:val="single" w:sz="6" w:space="0" w:color="000000"/>
              <w:right w:val="single" w:sz="6" w:space="0" w:color="000000"/>
            </w:tcBorders>
            <w:shd w:val="clear" w:color="auto" w:fill="FABF8F" w:themeFill="accent6" w:themeFillTint="99"/>
            <w:vAlign w:val="center"/>
          </w:tcPr>
          <w:p w:rsidR="00BE6F6E" w:rsidRPr="00BE6F6E" w:rsidRDefault="00BE6F6E" w:rsidP="00BE6F6E">
            <w:pPr>
              <w:keepNext/>
              <w:rPr>
                <w:rFonts w:cs="Arial"/>
                <w:snapToGrid w:val="0"/>
                <w:color w:val="000000"/>
              </w:rPr>
            </w:pPr>
            <w:r w:rsidRPr="00BE6F6E">
              <w:rPr>
                <w:rFonts w:cs="Arial"/>
                <w:snapToGrid w:val="0"/>
                <w:color w:val="000000"/>
              </w:rPr>
              <w:t>GPS_</w:t>
            </w:r>
            <w:r w:rsidR="00295200">
              <w:rPr>
                <w:rFonts w:cs="Arial"/>
                <w:snapToGrid w:val="0"/>
                <w:color w:val="000000"/>
              </w:rPr>
              <w:t>Display</w:t>
            </w:r>
            <w:r w:rsidRPr="00BE6F6E">
              <w:rPr>
                <w:rFonts w:cs="Arial"/>
                <w:snapToGrid w:val="0"/>
                <w:color w:val="000000"/>
              </w:rPr>
              <w:t>_Cfg</w:t>
            </w:r>
          </w:p>
        </w:tc>
        <w:tc>
          <w:tcPr>
            <w:tcW w:w="3870" w:type="dxa"/>
            <w:tcBorders>
              <w:top w:val="single" w:sz="6" w:space="0" w:color="000000"/>
              <w:left w:val="single" w:sz="6" w:space="0" w:color="000000"/>
              <w:bottom w:val="single" w:sz="6" w:space="0" w:color="000000"/>
              <w:right w:val="single" w:sz="6" w:space="0" w:color="000000"/>
            </w:tcBorders>
            <w:shd w:val="clear" w:color="auto" w:fill="FABF8F" w:themeFill="accent6" w:themeFillTint="99"/>
            <w:vAlign w:val="center"/>
          </w:tcPr>
          <w:p w:rsidR="00BE6F6E" w:rsidRPr="00BE6F6E" w:rsidRDefault="00BE6F6E" w:rsidP="00BE6F6E">
            <w:pPr>
              <w:rPr>
                <w:rFonts w:cs="Arial"/>
              </w:rPr>
            </w:pPr>
            <w:r w:rsidRPr="00BE6F6E">
              <w:rPr>
                <w:rFonts w:cs="Arial"/>
              </w:rPr>
              <w:t xml:space="preserve">Config used when the GPS information is from a GPS receiver (i.e. SYNC Gen I or Gen II or Gen III or later).  When Present, the GPS </w:t>
            </w:r>
            <w:r w:rsidR="009F1D66">
              <w:rPr>
                <w:rFonts w:cs="Arial"/>
              </w:rPr>
              <w:t xml:space="preserve">Coordinates and Elevation </w:t>
            </w:r>
            <w:r w:rsidRPr="00BE6F6E">
              <w:rPr>
                <w:rFonts w:cs="Arial"/>
              </w:rPr>
              <w:t>display is shown in the cluster.</w:t>
            </w:r>
          </w:p>
        </w:tc>
        <w:tc>
          <w:tcPr>
            <w:tcW w:w="1260" w:type="dxa"/>
            <w:tcBorders>
              <w:top w:val="single" w:sz="6" w:space="0" w:color="000000"/>
              <w:left w:val="single" w:sz="6" w:space="0" w:color="000000"/>
              <w:bottom w:val="single" w:sz="6" w:space="0" w:color="000000"/>
              <w:right w:val="single" w:sz="6" w:space="0" w:color="000000"/>
            </w:tcBorders>
            <w:shd w:val="clear" w:color="auto" w:fill="FABF8F" w:themeFill="accent6" w:themeFillTint="99"/>
            <w:vAlign w:val="center"/>
          </w:tcPr>
          <w:p w:rsidR="00BE6F6E" w:rsidRPr="00BE6F6E" w:rsidRDefault="00BE6F6E" w:rsidP="00BE6F6E">
            <w:pPr>
              <w:jc w:val="center"/>
              <w:rPr>
                <w:rFonts w:cs="Arial"/>
              </w:rPr>
            </w:pPr>
            <w:r w:rsidRPr="00BE6F6E">
              <w:rPr>
                <w:rFonts w:cs="Arial"/>
              </w:rPr>
              <w:t>Do Not Init</w:t>
            </w:r>
          </w:p>
        </w:tc>
        <w:tc>
          <w:tcPr>
            <w:tcW w:w="1800" w:type="dxa"/>
            <w:tcBorders>
              <w:top w:val="single" w:sz="6" w:space="0" w:color="000000"/>
              <w:left w:val="single" w:sz="6" w:space="0" w:color="000000"/>
              <w:bottom w:val="single" w:sz="6" w:space="0" w:color="000000"/>
              <w:right w:val="single" w:sz="6" w:space="0" w:color="000000"/>
            </w:tcBorders>
            <w:shd w:val="clear" w:color="auto" w:fill="FABF8F" w:themeFill="accent6" w:themeFillTint="99"/>
            <w:vAlign w:val="center"/>
          </w:tcPr>
          <w:p w:rsidR="00BE6F6E" w:rsidRPr="00BE6F6E" w:rsidRDefault="00BE6F6E" w:rsidP="00BE6F6E">
            <w:pPr>
              <w:jc w:val="center"/>
              <w:rPr>
                <w:rFonts w:cs="Arial"/>
              </w:rPr>
            </w:pPr>
            <w:r w:rsidRPr="00BE6F6E">
              <w:rPr>
                <w:rFonts w:cs="Arial"/>
              </w:rPr>
              <w:t>Do Not Init</w:t>
            </w:r>
          </w:p>
        </w:tc>
      </w:tr>
      <w:tr w:rsidR="00BE6F6E" w:rsidTr="007351A1">
        <w:trPr>
          <w:trHeight w:val="278"/>
          <w:jc w:val="center"/>
        </w:trPr>
        <w:tc>
          <w:tcPr>
            <w:tcW w:w="3330" w:type="dxa"/>
            <w:tcBorders>
              <w:top w:val="single" w:sz="6" w:space="0" w:color="000000"/>
              <w:left w:val="single" w:sz="6" w:space="0" w:color="000000"/>
              <w:bottom w:val="single" w:sz="6" w:space="0" w:color="000000"/>
              <w:right w:val="single" w:sz="6" w:space="0" w:color="000000"/>
            </w:tcBorders>
            <w:vAlign w:val="center"/>
            <w:hideMark/>
          </w:tcPr>
          <w:p w:rsidR="00BE6F6E" w:rsidRDefault="00BE6F6E" w:rsidP="00BE6F6E">
            <w:pPr>
              <w:keepNext/>
              <w:rPr>
                <w:rFonts w:cs="Arial"/>
                <w:snapToGrid w:val="0"/>
                <w:color w:val="000000"/>
              </w:rPr>
            </w:pPr>
            <w:r>
              <w:rPr>
                <w:rFonts w:cs="Arial"/>
                <w:snapToGrid w:val="0"/>
                <w:color w:val="000000"/>
              </w:rPr>
              <w:t>Compass_Display</w:t>
            </w:r>
          </w:p>
        </w:tc>
        <w:tc>
          <w:tcPr>
            <w:tcW w:w="3870" w:type="dxa"/>
            <w:tcBorders>
              <w:top w:val="single" w:sz="6" w:space="0" w:color="000000"/>
              <w:left w:val="single" w:sz="6" w:space="0" w:color="000000"/>
              <w:bottom w:val="single" w:sz="6" w:space="0" w:color="000000"/>
              <w:right w:val="single" w:sz="6" w:space="0" w:color="000000"/>
            </w:tcBorders>
            <w:vAlign w:val="center"/>
            <w:hideMark/>
          </w:tcPr>
          <w:p w:rsidR="00BE6F6E" w:rsidRDefault="00BE6F6E" w:rsidP="00BE6F6E">
            <w:pPr>
              <w:rPr>
                <w:rFonts w:cs="Arial"/>
              </w:rPr>
            </w:pPr>
            <w:r>
              <w:rPr>
                <w:rFonts w:cs="Arial"/>
              </w:rPr>
              <w:t>Output used to control the Compass values to be displayed</w:t>
            </w:r>
          </w:p>
        </w:tc>
        <w:tc>
          <w:tcPr>
            <w:tcW w:w="1260" w:type="dxa"/>
            <w:tcBorders>
              <w:top w:val="single" w:sz="6" w:space="0" w:color="000000"/>
              <w:left w:val="single" w:sz="6" w:space="0" w:color="000000"/>
              <w:bottom w:val="single" w:sz="6" w:space="0" w:color="000000"/>
              <w:right w:val="single" w:sz="6" w:space="0" w:color="000000"/>
            </w:tcBorders>
            <w:vAlign w:val="center"/>
            <w:hideMark/>
          </w:tcPr>
          <w:p w:rsidR="00BE6F6E" w:rsidRDefault="00BE6F6E" w:rsidP="00BE6F6E">
            <w:pPr>
              <w:jc w:val="center"/>
              <w:rPr>
                <w:rFonts w:cs="Arial"/>
              </w:rPr>
            </w:pPr>
            <w:r>
              <w:rPr>
                <w:rFonts w:cs="Arial"/>
              </w:rPr>
              <w:t>N</w:t>
            </w:r>
          </w:p>
        </w:tc>
        <w:tc>
          <w:tcPr>
            <w:tcW w:w="1800" w:type="dxa"/>
            <w:tcBorders>
              <w:top w:val="single" w:sz="6" w:space="0" w:color="000000"/>
              <w:left w:val="single" w:sz="6" w:space="0" w:color="000000"/>
              <w:bottom w:val="single" w:sz="6" w:space="0" w:color="000000"/>
              <w:right w:val="single" w:sz="6" w:space="0" w:color="000000"/>
            </w:tcBorders>
            <w:vAlign w:val="center"/>
            <w:hideMark/>
          </w:tcPr>
          <w:p w:rsidR="00BE6F6E" w:rsidRDefault="00BE6F6E" w:rsidP="00BE6F6E">
            <w:pPr>
              <w:jc w:val="center"/>
              <w:rPr>
                <w:rFonts w:cs="Arial"/>
              </w:rPr>
            </w:pPr>
            <w:r>
              <w:rPr>
                <w:rFonts w:cs="Arial"/>
              </w:rPr>
              <w:t>Do Not Init</w:t>
            </w:r>
          </w:p>
        </w:tc>
      </w:tr>
      <w:tr w:rsidR="00CE38CD" w:rsidTr="00CE38CD">
        <w:trPr>
          <w:trHeight w:val="278"/>
          <w:jc w:val="center"/>
        </w:trPr>
        <w:tc>
          <w:tcPr>
            <w:tcW w:w="3330" w:type="dxa"/>
            <w:tcBorders>
              <w:top w:val="single" w:sz="6" w:space="0" w:color="000000"/>
              <w:left w:val="single" w:sz="6" w:space="0" w:color="000000"/>
              <w:bottom w:val="single" w:sz="6" w:space="0" w:color="000000"/>
              <w:right w:val="single" w:sz="6" w:space="0" w:color="000000"/>
            </w:tcBorders>
            <w:shd w:val="clear" w:color="auto" w:fill="FABF8F" w:themeFill="accent6" w:themeFillTint="99"/>
            <w:vAlign w:val="center"/>
          </w:tcPr>
          <w:p w:rsidR="00CE38CD" w:rsidRDefault="00CE38CD" w:rsidP="00CE38CD">
            <w:pPr>
              <w:keepNext/>
              <w:rPr>
                <w:rFonts w:cs="Arial"/>
                <w:snapToGrid w:val="0"/>
                <w:color w:val="000000"/>
              </w:rPr>
            </w:pPr>
            <w:r>
              <w:rPr>
                <w:rFonts w:cs="Arial"/>
                <w:snapToGrid w:val="0"/>
                <w:color w:val="000000"/>
              </w:rPr>
              <w:t>GPS_Display</w:t>
            </w:r>
          </w:p>
        </w:tc>
        <w:tc>
          <w:tcPr>
            <w:tcW w:w="3870" w:type="dxa"/>
            <w:tcBorders>
              <w:top w:val="single" w:sz="6" w:space="0" w:color="000000"/>
              <w:left w:val="single" w:sz="6" w:space="0" w:color="000000"/>
              <w:bottom w:val="single" w:sz="6" w:space="0" w:color="000000"/>
              <w:right w:val="single" w:sz="6" w:space="0" w:color="000000"/>
            </w:tcBorders>
            <w:shd w:val="clear" w:color="auto" w:fill="FABF8F" w:themeFill="accent6" w:themeFillTint="99"/>
            <w:vAlign w:val="center"/>
          </w:tcPr>
          <w:p w:rsidR="00CE38CD" w:rsidRDefault="00CE38CD" w:rsidP="00CE38CD">
            <w:pPr>
              <w:rPr>
                <w:rFonts w:cs="Arial"/>
              </w:rPr>
            </w:pPr>
            <w:r>
              <w:rPr>
                <w:rFonts w:cs="Arial"/>
              </w:rPr>
              <w:t>Output used to control the GPS Coordinates to be displayed</w:t>
            </w:r>
          </w:p>
        </w:tc>
        <w:tc>
          <w:tcPr>
            <w:tcW w:w="1260" w:type="dxa"/>
            <w:tcBorders>
              <w:top w:val="single" w:sz="6" w:space="0" w:color="000000"/>
              <w:left w:val="single" w:sz="6" w:space="0" w:color="000000"/>
              <w:bottom w:val="single" w:sz="6" w:space="0" w:color="000000"/>
              <w:right w:val="single" w:sz="6" w:space="0" w:color="000000"/>
            </w:tcBorders>
            <w:shd w:val="clear" w:color="auto" w:fill="FABF8F" w:themeFill="accent6" w:themeFillTint="99"/>
            <w:vAlign w:val="center"/>
          </w:tcPr>
          <w:p w:rsidR="00CE38CD" w:rsidRPr="00BE6F6E" w:rsidRDefault="00CE38CD" w:rsidP="00CE38CD">
            <w:pPr>
              <w:jc w:val="center"/>
              <w:rPr>
                <w:rFonts w:cs="Arial"/>
              </w:rPr>
            </w:pPr>
            <w:r w:rsidRPr="00BE6F6E">
              <w:rPr>
                <w:rFonts w:cs="Arial"/>
              </w:rPr>
              <w:t>Do Not Init</w:t>
            </w:r>
          </w:p>
        </w:tc>
        <w:tc>
          <w:tcPr>
            <w:tcW w:w="1800" w:type="dxa"/>
            <w:tcBorders>
              <w:top w:val="single" w:sz="6" w:space="0" w:color="000000"/>
              <w:left w:val="single" w:sz="6" w:space="0" w:color="000000"/>
              <w:bottom w:val="single" w:sz="6" w:space="0" w:color="000000"/>
              <w:right w:val="single" w:sz="6" w:space="0" w:color="000000"/>
            </w:tcBorders>
            <w:shd w:val="clear" w:color="auto" w:fill="FABF8F" w:themeFill="accent6" w:themeFillTint="99"/>
            <w:vAlign w:val="center"/>
          </w:tcPr>
          <w:p w:rsidR="00CE38CD" w:rsidRPr="00BE6F6E" w:rsidRDefault="00CE38CD" w:rsidP="00CE38CD">
            <w:pPr>
              <w:jc w:val="center"/>
              <w:rPr>
                <w:rFonts w:cs="Arial"/>
              </w:rPr>
            </w:pPr>
            <w:r w:rsidRPr="00BE6F6E">
              <w:rPr>
                <w:rFonts w:cs="Arial"/>
              </w:rPr>
              <w:t>Do Not Init</w:t>
            </w:r>
          </w:p>
        </w:tc>
      </w:tr>
      <w:tr w:rsidR="00CE38CD" w:rsidTr="00CE38CD">
        <w:trPr>
          <w:trHeight w:val="278"/>
          <w:jc w:val="center"/>
        </w:trPr>
        <w:tc>
          <w:tcPr>
            <w:tcW w:w="3330" w:type="dxa"/>
            <w:tcBorders>
              <w:top w:val="single" w:sz="6" w:space="0" w:color="000000"/>
              <w:left w:val="single" w:sz="6" w:space="0" w:color="000000"/>
              <w:bottom w:val="single" w:sz="6" w:space="0" w:color="000000"/>
              <w:right w:val="single" w:sz="6" w:space="0" w:color="000000"/>
            </w:tcBorders>
            <w:shd w:val="clear" w:color="auto" w:fill="FABF8F" w:themeFill="accent6" w:themeFillTint="99"/>
            <w:vAlign w:val="center"/>
          </w:tcPr>
          <w:p w:rsidR="00CE38CD" w:rsidRDefault="00CE38CD" w:rsidP="00CE38CD">
            <w:pPr>
              <w:keepNext/>
              <w:rPr>
                <w:rFonts w:cs="Arial"/>
                <w:snapToGrid w:val="0"/>
                <w:color w:val="000000"/>
              </w:rPr>
            </w:pPr>
            <w:r>
              <w:rPr>
                <w:rFonts w:cs="Arial"/>
                <w:snapToGrid w:val="0"/>
                <w:color w:val="000000"/>
              </w:rPr>
              <w:t>Elevation_Display</w:t>
            </w:r>
          </w:p>
        </w:tc>
        <w:tc>
          <w:tcPr>
            <w:tcW w:w="3870" w:type="dxa"/>
            <w:tcBorders>
              <w:top w:val="single" w:sz="6" w:space="0" w:color="000000"/>
              <w:left w:val="single" w:sz="6" w:space="0" w:color="000000"/>
              <w:bottom w:val="single" w:sz="6" w:space="0" w:color="000000"/>
              <w:right w:val="single" w:sz="6" w:space="0" w:color="000000"/>
            </w:tcBorders>
            <w:shd w:val="clear" w:color="auto" w:fill="FABF8F" w:themeFill="accent6" w:themeFillTint="99"/>
            <w:vAlign w:val="center"/>
          </w:tcPr>
          <w:p w:rsidR="00CE38CD" w:rsidRDefault="00CE38CD" w:rsidP="00CE38CD">
            <w:pPr>
              <w:rPr>
                <w:rFonts w:cs="Arial"/>
              </w:rPr>
            </w:pPr>
            <w:r>
              <w:rPr>
                <w:rFonts w:cs="Arial"/>
              </w:rPr>
              <w:t>Output used to control the Elevation value to be displayed</w:t>
            </w:r>
          </w:p>
        </w:tc>
        <w:tc>
          <w:tcPr>
            <w:tcW w:w="1260" w:type="dxa"/>
            <w:tcBorders>
              <w:top w:val="single" w:sz="6" w:space="0" w:color="000000"/>
              <w:left w:val="single" w:sz="6" w:space="0" w:color="000000"/>
              <w:bottom w:val="single" w:sz="6" w:space="0" w:color="000000"/>
              <w:right w:val="single" w:sz="6" w:space="0" w:color="000000"/>
            </w:tcBorders>
            <w:shd w:val="clear" w:color="auto" w:fill="FABF8F" w:themeFill="accent6" w:themeFillTint="99"/>
            <w:vAlign w:val="center"/>
          </w:tcPr>
          <w:p w:rsidR="00CE38CD" w:rsidRPr="00BE6F6E" w:rsidRDefault="00CE38CD" w:rsidP="00CE38CD">
            <w:pPr>
              <w:jc w:val="center"/>
              <w:rPr>
                <w:rFonts w:cs="Arial"/>
              </w:rPr>
            </w:pPr>
            <w:r w:rsidRPr="00BE6F6E">
              <w:rPr>
                <w:rFonts w:cs="Arial"/>
              </w:rPr>
              <w:t>Do Not Init</w:t>
            </w:r>
          </w:p>
        </w:tc>
        <w:tc>
          <w:tcPr>
            <w:tcW w:w="1800" w:type="dxa"/>
            <w:tcBorders>
              <w:top w:val="single" w:sz="6" w:space="0" w:color="000000"/>
              <w:left w:val="single" w:sz="6" w:space="0" w:color="000000"/>
              <w:bottom w:val="single" w:sz="6" w:space="0" w:color="000000"/>
              <w:right w:val="single" w:sz="6" w:space="0" w:color="000000"/>
            </w:tcBorders>
            <w:shd w:val="clear" w:color="auto" w:fill="FABF8F" w:themeFill="accent6" w:themeFillTint="99"/>
            <w:vAlign w:val="center"/>
          </w:tcPr>
          <w:p w:rsidR="00CE38CD" w:rsidRPr="00BE6F6E" w:rsidRDefault="00CE38CD" w:rsidP="00CE38CD">
            <w:pPr>
              <w:jc w:val="center"/>
              <w:rPr>
                <w:rFonts w:cs="Arial"/>
              </w:rPr>
            </w:pPr>
            <w:r w:rsidRPr="00BE6F6E">
              <w:rPr>
                <w:rFonts w:cs="Arial"/>
              </w:rPr>
              <w:t>Do Not Init</w:t>
            </w:r>
          </w:p>
        </w:tc>
      </w:tr>
      <w:tr w:rsidR="00BE6F6E" w:rsidTr="007351A1">
        <w:trPr>
          <w:trHeight w:val="278"/>
          <w:jc w:val="center"/>
        </w:trPr>
        <w:tc>
          <w:tcPr>
            <w:tcW w:w="3330" w:type="dxa"/>
            <w:tcBorders>
              <w:top w:val="single" w:sz="6" w:space="0" w:color="000000"/>
              <w:left w:val="single" w:sz="6" w:space="0" w:color="000000"/>
              <w:bottom w:val="single" w:sz="6" w:space="0" w:color="000000"/>
              <w:right w:val="single" w:sz="6" w:space="0" w:color="000000"/>
            </w:tcBorders>
            <w:vAlign w:val="center"/>
            <w:hideMark/>
          </w:tcPr>
          <w:p w:rsidR="00BE6F6E" w:rsidRDefault="00BE6F6E" w:rsidP="00BE6F6E">
            <w:pPr>
              <w:keepNext/>
              <w:rPr>
                <w:rFonts w:cs="Arial"/>
                <w:snapToGrid w:val="0"/>
                <w:color w:val="000000"/>
                <w:highlight w:val="green"/>
              </w:rPr>
            </w:pPr>
            <w:r>
              <w:rPr>
                <w:rFonts w:cs="Arial"/>
                <w:snapToGrid w:val="0"/>
                <w:color w:val="000000"/>
                <w:highlight w:val="green"/>
              </w:rPr>
              <w:t>North_Display_Fixed_Rotating</w:t>
            </w:r>
          </w:p>
        </w:tc>
        <w:tc>
          <w:tcPr>
            <w:tcW w:w="3870" w:type="dxa"/>
            <w:tcBorders>
              <w:top w:val="single" w:sz="6" w:space="0" w:color="000000"/>
              <w:left w:val="single" w:sz="6" w:space="0" w:color="000000"/>
              <w:bottom w:val="single" w:sz="6" w:space="0" w:color="000000"/>
              <w:right w:val="single" w:sz="6" w:space="0" w:color="000000"/>
            </w:tcBorders>
            <w:vAlign w:val="center"/>
            <w:hideMark/>
          </w:tcPr>
          <w:p w:rsidR="00BE6F6E" w:rsidRDefault="00BE6F6E" w:rsidP="00BE6F6E">
            <w:pPr>
              <w:rPr>
                <w:rFonts w:cs="Arial"/>
                <w:highlight w:val="green"/>
              </w:rPr>
            </w:pPr>
            <w:r>
              <w:rPr>
                <w:rFonts w:cs="Arial"/>
                <w:highlight w:val="green"/>
              </w:rPr>
              <w:t>Battery Backed RAM variable for menu selection of Fixed North display or Rotating North Display.  Default is Fixed North.</w:t>
            </w:r>
          </w:p>
        </w:tc>
        <w:tc>
          <w:tcPr>
            <w:tcW w:w="1260" w:type="dxa"/>
            <w:tcBorders>
              <w:top w:val="single" w:sz="6" w:space="0" w:color="000000"/>
              <w:left w:val="single" w:sz="6" w:space="0" w:color="000000"/>
              <w:bottom w:val="single" w:sz="6" w:space="0" w:color="000000"/>
              <w:right w:val="single" w:sz="6" w:space="0" w:color="000000"/>
            </w:tcBorders>
            <w:vAlign w:val="center"/>
            <w:hideMark/>
          </w:tcPr>
          <w:p w:rsidR="00BE6F6E" w:rsidRDefault="00BE6F6E" w:rsidP="00BE6F6E">
            <w:pPr>
              <w:jc w:val="center"/>
              <w:rPr>
                <w:rFonts w:cs="Arial"/>
                <w:highlight w:val="green"/>
              </w:rPr>
            </w:pPr>
            <w:r>
              <w:rPr>
                <w:rFonts w:cs="Arial"/>
                <w:highlight w:val="green"/>
              </w:rPr>
              <w:t xml:space="preserve">0x0 </w:t>
            </w:r>
          </w:p>
          <w:p w:rsidR="00BE6F6E" w:rsidRDefault="00BE6F6E" w:rsidP="00BE6F6E">
            <w:pPr>
              <w:jc w:val="center"/>
              <w:rPr>
                <w:rFonts w:cs="Arial"/>
                <w:highlight w:val="green"/>
              </w:rPr>
            </w:pPr>
            <w:r>
              <w:rPr>
                <w:rFonts w:cs="Arial"/>
                <w:highlight w:val="green"/>
              </w:rPr>
              <w:t>(Fixed North)</w:t>
            </w:r>
          </w:p>
        </w:tc>
        <w:tc>
          <w:tcPr>
            <w:tcW w:w="1800" w:type="dxa"/>
            <w:tcBorders>
              <w:top w:val="single" w:sz="6" w:space="0" w:color="000000"/>
              <w:left w:val="single" w:sz="6" w:space="0" w:color="000000"/>
              <w:bottom w:val="single" w:sz="6" w:space="0" w:color="000000"/>
              <w:right w:val="single" w:sz="6" w:space="0" w:color="000000"/>
            </w:tcBorders>
            <w:vAlign w:val="center"/>
            <w:hideMark/>
          </w:tcPr>
          <w:p w:rsidR="00BE6F6E" w:rsidRDefault="00BE6F6E" w:rsidP="00BE6F6E">
            <w:pPr>
              <w:jc w:val="center"/>
              <w:rPr>
                <w:rFonts w:cs="Arial"/>
                <w:highlight w:val="green"/>
              </w:rPr>
            </w:pPr>
            <w:r>
              <w:rPr>
                <w:rFonts w:cs="Arial"/>
                <w:highlight w:val="green"/>
              </w:rPr>
              <w:t>Do Not Init</w:t>
            </w:r>
          </w:p>
        </w:tc>
      </w:tr>
      <w:tr w:rsidR="00BE6F6E" w:rsidTr="007351A1">
        <w:trPr>
          <w:trHeight w:val="278"/>
          <w:jc w:val="center"/>
        </w:trPr>
        <w:tc>
          <w:tcPr>
            <w:tcW w:w="3330" w:type="dxa"/>
            <w:tcBorders>
              <w:top w:val="single" w:sz="6" w:space="0" w:color="000000"/>
              <w:left w:val="single" w:sz="6" w:space="0" w:color="000000"/>
              <w:bottom w:val="single" w:sz="6" w:space="0" w:color="000000"/>
              <w:right w:val="single" w:sz="6" w:space="0" w:color="000000"/>
            </w:tcBorders>
            <w:vAlign w:val="center"/>
            <w:hideMark/>
          </w:tcPr>
          <w:p w:rsidR="00BE6F6E" w:rsidRDefault="00BE6F6E" w:rsidP="00BE6F6E">
            <w:pPr>
              <w:keepNext/>
              <w:rPr>
                <w:rFonts w:cs="Arial"/>
                <w:snapToGrid w:val="0"/>
                <w:color w:val="000000"/>
              </w:rPr>
            </w:pPr>
            <w:r>
              <w:rPr>
                <w:rFonts w:cs="Arial"/>
                <w:snapToGrid w:val="0"/>
                <w:color w:val="000000"/>
              </w:rPr>
              <w:t>Magnetic_Ball_Display</w:t>
            </w:r>
          </w:p>
        </w:tc>
        <w:tc>
          <w:tcPr>
            <w:tcW w:w="3870" w:type="dxa"/>
            <w:tcBorders>
              <w:top w:val="single" w:sz="6" w:space="0" w:color="000000"/>
              <w:left w:val="single" w:sz="6" w:space="0" w:color="000000"/>
              <w:bottom w:val="single" w:sz="6" w:space="0" w:color="000000"/>
              <w:right w:val="single" w:sz="6" w:space="0" w:color="000000"/>
            </w:tcBorders>
            <w:vAlign w:val="center"/>
            <w:hideMark/>
          </w:tcPr>
          <w:p w:rsidR="00BE6F6E" w:rsidRDefault="00BE6F6E" w:rsidP="00BE6F6E">
            <w:pPr>
              <w:rPr>
                <w:rFonts w:cs="Arial"/>
              </w:rPr>
            </w:pPr>
            <w:r>
              <w:rPr>
                <w:rFonts w:cs="Arial"/>
              </w:rPr>
              <w:t>Output used to control the Compass values to be displayed</w:t>
            </w:r>
          </w:p>
        </w:tc>
        <w:tc>
          <w:tcPr>
            <w:tcW w:w="1260" w:type="dxa"/>
            <w:tcBorders>
              <w:top w:val="single" w:sz="6" w:space="0" w:color="000000"/>
              <w:left w:val="single" w:sz="6" w:space="0" w:color="000000"/>
              <w:bottom w:val="single" w:sz="6" w:space="0" w:color="000000"/>
              <w:right w:val="single" w:sz="6" w:space="0" w:color="000000"/>
            </w:tcBorders>
            <w:vAlign w:val="center"/>
            <w:hideMark/>
          </w:tcPr>
          <w:p w:rsidR="00BE6F6E" w:rsidRDefault="00BE6F6E" w:rsidP="00BE6F6E">
            <w:pPr>
              <w:jc w:val="center"/>
              <w:rPr>
                <w:rFonts w:cs="Arial"/>
              </w:rPr>
            </w:pPr>
            <w:r>
              <w:rPr>
                <w:rFonts w:cs="Arial"/>
              </w:rPr>
              <w:t>N</w:t>
            </w:r>
          </w:p>
        </w:tc>
        <w:tc>
          <w:tcPr>
            <w:tcW w:w="1800" w:type="dxa"/>
            <w:tcBorders>
              <w:top w:val="single" w:sz="6" w:space="0" w:color="000000"/>
              <w:left w:val="single" w:sz="6" w:space="0" w:color="000000"/>
              <w:bottom w:val="single" w:sz="6" w:space="0" w:color="000000"/>
              <w:right w:val="single" w:sz="6" w:space="0" w:color="000000"/>
            </w:tcBorders>
            <w:vAlign w:val="center"/>
            <w:hideMark/>
          </w:tcPr>
          <w:p w:rsidR="00BE6F6E" w:rsidRDefault="00BE6F6E" w:rsidP="00BE6F6E">
            <w:pPr>
              <w:jc w:val="center"/>
              <w:rPr>
                <w:rFonts w:cs="Arial"/>
              </w:rPr>
            </w:pPr>
            <w:r>
              <w:rPr>
                <w:rFonts w:cs="Arial"/>
              </w:rPr>
              <w:t>Do Not Init</w:t>
            </w:r>
          </w:p>
        </w:tc>
      </w:tr>
      <w:tr w:rsidR="00BE6F6E" w:rsidTr="007351A1">
        <w:trPr>
          <w:trHeight w:val="278"/>
          <w:jc w:val="center"/>
        </w:trPr>
        <w:tc>
          <w:tcPr>
            <w:tcW w:w="3330" w:type="dxa"/>
            <w:tcBorders>
              <w:top w:val="single" w:sz="6" w:space="0" w:color="000000"/>
              <w:left w:val="single" w:sz="6" w:space="0" w:color="000000"/>
              <w:bottom w:val="single" w:sz="6" w:space="0" w:color="000000"/>
              <w:right w:val="single" w:sz="6" w:space="0" w:color="000000"/>
            </w:tcBorders>
            <w:vAlign w:val="center"/>
            <w:hideMark/>
          </w:tcPr>
          <w:p w:rsidR="00BE6F6E" w:rsidRDefault="00BE6F6E" w:rsidP="00BE6F6E">
            <w:pPr>
              <w:rPr>
                <w:rFonts w:cs="Arial"/>
                <w:snapToGrid w:val="0"/>
                <w:color w:val="000000"/>
              </w:rPr>
            </w:pPr>
            <w:r>
              <w:rPr>
                <w:rFonts w:cs="Arial"/>
                <w:snapToGrid w:val="0"/>
                <w:color w:val="000000"/>
              </w:rPr>
              <w:t>Operational_Mode</w:t>
            </w:r>
          </w:p>
        </w:tc>
        <w:tc>
          <w:tcPr>
            <w:tcW w:w="3870" w:type="dxa"/>
            <w:tcBorders>
              <w:top w:val="single" w:sz="6" w:space="0" w:color="000000"/>
              <w:left w:val="single" w:sz="6" w:space="0" w:color="000000"/>
              <w:bottom w:val="single" w:sz="6" w:space="0" w:color="000000"/>
              <w:right w:val="single" w:sz="6" w:space="0" w:color="000000"/>
            </w:tcBorders>
            <w:vAlign w:val="center"/>
            <w:hideMark/>
          </w:tcPr>
          <w:p w:rsidR="00BE6F6E" w:rsidRDefault="00BE6F6E" w:rsidP="00BE6F6E">
            <w:pPr>
              <w:rPr>
                <w:rFonts w:cs="Arial"/>
              </w:rPr>
            </w:pPr>
            <w:r>
              <w:rPr>
                <w:rFonts w:cs="Arial"/>
              </w:rPr>
              <w:t>4 state indicator for cluster operational mode</w:t>
            </w:r>
          </w:p>
        </w:tc>
        <w:tc>
          <w:tcPr>
            <w:tcW w:w="1260" w:type="dxa"/>
            <w:tcBorders>
              <w:top w:val="single" w:sz="6" w:space="0" w:color="000000"/>
              <w:left w:val="single" w:sz="6" w:space="0" w:color="000000"/>
              <w:bottom w:val="single" w:sz="6" w:space="0" w:color="000000"/>
              <w:right w:val="single" w:sz="6" w:space="0" w:color="000000"/>
            </w:tcBorders>
            <w:vAlign w:val="center"/>
            <w:hideMark/>
          </w:tcPr>
          <w:p w:rsidR="00BE6F6E" w:rsidRDefault="00BE6F6E" w:rsidP="00BE6F6E">
            <w:pPr>
              <w:jc w:val="center"/>
              <w:rPr>
                <w:rFonts w:cs="Arial"/>
              </w:rPr>
            </w:pPr>
            <w:r>
              <w:rPr>
                <w:rFonts w:cs="Arial"/>
              </w:rPr>
              <w:t>Limited</w:t>
            </w:r>
          </w:p>
        </w:tc>
        <w:tc>
          <w:tcPr>
            <w:tcW w:w="1800" w:type="dxa"/>
            <w:tcBorders>
              <w:top w:val="single" w:sz="6" w:space="0" w:color="000000"/>
              <w:left w:val="single" w:sz="6" w:space="0" w:color="000000"/>
              <w:bottom w:val="single" w:sz="6" w:space="0" w:color="000000"/>
              <w:right w:val="single" w:sz="6" w:space="0" w:color="000000"/>
            </w:tcBorders>
            <w:vAlign w:val="center"/>
            <w:hideMark/>
          </w:tcPr>
          <w:p w:rsidR="00BE6F6E" w:rsidRDefault="00BE6F6E" w:rsidP="00BE6F6E">
            <w:pPr>
              <w:jc w:val="center"/>
              <w:rPr>
                <w:rFonts w:cs="Arial"/>
              </w:rPr>
            </w:pPr>
            <w:r>
              <w:rPr>
                <w:rFonts w:cs="Arial"/>
              </w:rPr>
              <w:t>Limited or Normal or Crank</w:t>
            </w:r>
          </w:p>
        </w:tc>
      </w:tr>
    </w:tbl>
    <w:p w:rsidR="00EB699E" w:rsidRDefault="00EB699E">
      <w:pPr>
        <w:rPr>
          <w:rFonts w:cs="Arial"/>
        </w:rPr>
      </w:pPr>
    </w:p>
    <w:p w:rsidR="00EB699E" w:rsidRDefault="00EB699E">
      <w:pPr>
        <w:rPr>
          <w:rFonts w:cs="Arial"/>
        </w:rPr>
      </w:pPr>
    </w:p>
    <w:p w:rsidR="00EB699E" w:rsidRDefault="00794B06" w:rsidP="00EB699E">
      <w:pPr>
        <w:pStyle w:val="Heading4"/>
      </w:pPr>
      <w:r>
        <w:t>Prove Out</w:t>
      </w:r>
    </w:p>
    <w:p w:rsidR="00EB699E" w:rsidRDefault="00794B06">
      <w:pPr>
        <w:rPr>
          <w:rFonts w:cs="Arial"/>
        </w:rPr>
      </w:pPr>
      <w:r>
        <w:t>No</w:t>
      </w:r>
    </w:p>
    <w:p w:rsidR="00EB699E" w:rsidRDefault="00794B06" w:rsidP="00EB699E">
      <w:pPr>
        <w:pStyle w:val="Heading4"/>
      </w:pPr>
      <w:r>
        <w:t>Reconfigurable Telltale</w:t>
      </w:r>
    </w:p>
    <w:p w:rsidR="00EB699E" w:rsidRDefault="00794B06">
      <w:pPr>
        <w:rPr>
          <w:rFonts w:cs="Arial"/>
        </w:rPr>
      </w:pPr>
      <w:r>
        <w:t>Not applicable.</w:t>
      </w:r>
      <w:r>
        <w:rPr>
          <w:rFonts w:cs="Arial"/>
        </w:rPr>
        <w:t xml:space="preserve"> </w:t>
      </w:r>
    </w:p>
    <w:p w:rsidR="00EB699E" w:rsidRDefault="00EB699E">
      <w:pPr>
        <w:rPr>
          <w:rFonts w:cs="Arial"/>
        </w:rPr>
      </w:pPr>
    </w:p>
    <w:p w:rsidR="00EB699E" w:rsidRDefault="00794B06" w:rsidP="00EB699E">
      <w:pPr>
        <w:pStyle w:val="Heading4"/>
      </w:pPr>
      <w:r>
        <w:t>Message Center Msg</w:t>
      </w:r>
    </w:p>
    <w:p w:rsidR="00EB699E" w:rsidRDefault="00794B06" w:rsidP="00EB699E">
      <w:pPr>
        <w:rPr>
          <w:rFonts w:cs="Arial"/>
        </w:rPr>
      </w:pPr>
      <w:r>
        <w:t>Variables as defined in Text Message List – BEF Displays 2x14.xls</w:t>
      </w:r>
    </w:p>
    <w:p w:rsidR="00EB699E" w:rsidRDefault="00EB699E">
      <w:pPr>
        <w:ind w:left="1440" w:firstLine="720"/>
        <w:rPr>
          <w:rFonts w:cs="Arial"/>
        </w:rPr>
      </w:pPr>
    </w:p>
    <w:p w:rsidR="00EB699E" w:rsidRDefault="00794B06" w:rsidP="00EB699E">
      <w:pPr>
        <w:pStyle w:val="Heading2"/>
      </w:pPr>
      <w:r>
        <w:t>Error Handling</w:t>
      </w:r>
    </w:p>
    <w:p w:rsidR="00EB699E" w:rsidRDefault="00794B06" w:rsidP="00EB699E">
      <w:pPr>
        <w:pStyle w:val="Heading3"/>
      </w:pPr>
      <w:r>
        <w:t>Missing Message Strategy</w:t>
      </w:r>
    </w:p>
    <w:p w:rsidR="00EB699E" w:rsidRDefault="00EB699E" w:rsidP="00EB699E"/>
    <w:p w:rsidR="00EB699E" w:rsidRDefault="00794B06" w:rsidP="00EB699E">
      <w:r w:rsidRPr="00BE1027">
        <w:rPr>
          <w:highlight w:val="yellow"/>
        </w:rPr>
        <w:t>None.  (Due to message being EVENT only)</w:t>
      </w:r>
    </w:p>
    <w:p w:rsidR="00EB699E" w:rsidRPr="00C67AD7" w:rsidRDefault="00EB699E" w:rsidP="00EB699E"/>
    <w:p w:rsidR="00EB699E" w:rsidRDefault="00794B06" w:rsidP="00EB699E">
      <w:pPr>
        <w:pStyle w:val="Heading3"/>
      </w:pPr>
      <w:r>
        <w:t>Invalid Message Strategy</w:t>
      </w:r>
    </w:p>
    <w:p w:rsidR="00EB699E" w:rsidRDefault="00EB699E" w:rsidP="00EB699E"/>
    <w:p w:rsidR="00EB699E" w:rsidRDefault="00794B06" w:rsidP="00EB699E">
      <w:r w:rsidRPr="00BE1027">
        <w:rPr>
          <w:highlight w:val="yellow"/>
        </w:rPr>
        <w:t>None.  (Due to message being EVENT only)</w:t>
      </w:r>
    </w:p>
    <w:p w:rsidR="00EB699E" w:rsidRDefault="00EB699E">
      <w:pPr>
        <w:rPr>
          <w:rFonts w:cs="Arial"/>
        </w:rPr>
      </w:pPr>
    </w:p>
    <w:p w:rsidR="00EB699E" w:rsidRDefault="00794B06" w:rsidP="00EB699E">
      <w:pPr>
        <w:pStyle w:val="Heading2"/>
      </w:pPr>
      <w:r>
        <w:t>Diagnostics</w:t>
      </w:r>
    </w:p>
    <w:p w:rsidR="00EB699E" w:rsidRDefault="00794B06" w:rsidP="00EB699E">
      <w:pPr>
        <w:pStyle w:val="Heading3"/>
      </w:pPr>
      <w:r>
        <w:t>Self Test</w:t>
      </w:r>
    </w:p>
    <w:p w:rsidR="00EB699E" w:rsidRDefault="00EB699E">
      <w:pPr>
        <w:rPr>
          <w:rFonts w:cs="Arial"/>
        </w:rPr>
      </w:pPr>
    </w:p>
    <w:p w:rsidR="00EB699E" w:rsidRDefault="00794B06" w:rsidP="00EB699E">
      <w:r>
        <w:t>None applicable - internal to Compass</w:t>
      </w:r>
    </w:p>
    <w:p w:rsidR="00EB699E" w:rsidRDefault="00EB699E">
      <w:pPr>
        <w:rPr>
          <w:rFonts w:cs="Arial"/>
        </w:rPr>
      </w:pPr>
    </w:p>
    <w:p w:rsidR="00EB699E" w:rsidRDefault="00794B06" w:rsidP="00EB699E">
      <w:pPr>
        <w:pStyle w:val="Heading3"/>
      </w:pPr>
      <w:r>
        <w:t>Engineering Test Mode</w:t>
      </w:r>
    </w:p>
    <w:p w:rsidR="00EB699E" w:rsidRDefault="00EB699E">
      <w:pPr>
        <w:rPr>
          <w:rFonts w:cs="Arial"/>
        </w:rPr>
      </w:pPr>
    </w:p>
    <w:p w:rsidR="00EB699E" w:rsidRDefault="00794B06" w:rsidP="00EB699E">
      <w:r>
        <w:t>None</w:t>
      </w:r>
    </w:p>
    <w:p w:rsidR="00EB699E" w:rsidRDefault="00EB699E">
      <w:pPr>
        <w:ind w:left="1008" w:firstLine="432"/>
        <w:rPr>
          <w:rFonts w:cs="Arial"/>
        </w:rPr>
      </w:pPr>
    </w:p>
    <w:p w:rsidR="00EB699E" w:rsidRDefault="00794B06" w:rsidP="00EB699E">
      <w:pPr>
        <w:pStyle w:val="Heading3"/>
      </w:pPr>
      <w:r>
        <w:t>Part II Performance</w:t>
      </w:r>
    </w:p>
    <w:p w:rsidR="00EB699E" w:rsidRDefault="00794B06" w:rsidP="00EB699E">
      <w:pPr>
        <w:pStyle w:val="Heading4"/>
      </w:pPr>
      <w:r>
        <w:t>Supported Diagnostic Trouble Codes (DTCs)</w:t>
      </w:r>
    </w:p>
    <w:p w:rsidR="00EB699E" w:rsidRPr="00AE06BC" w:rsidRDefault="00EB699E" w:rsidP="00EB699E"/>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8363"/>
      </w:tblGrid>
      <w:tr w:rsidR="00EB699E" w:rsidRPr="00CC3862" w:rsidTr="00EB699E">
        <w:trPr>
          <w:jc w:val="center"/>
        </w:trPr>
        <w:tc>
          <w:tcPr>
            <w:tcW w:w="1417" w:type="dxa"/>
          </w:tcPr>
          <w:p w:rsidR="00EB699E" w:rsidRPr="00CC3862" w:rsidRDefault="00794B06">
            <w:pPr>
              <w:rPr>
                <w:b/>
              </w:rPr>
            </w:pPr>
            <w:r w:rsidRPr="00CC3862">
              <w:rPr>
                <w:b/>
              </w:rPr>
              <w:t>DTC</w:t>
            </w:r>
          </w:p>
        </w:tc>
        <w:tc>
          <w:tcPr>
            <w:tcW w:w="8363" w:type="dxa"/>
          </w:tcPr>
          <w:p w:rsidR="00EB699E" w:rsidRPr="00CC3862" w:rsidRDefault="00794B06">
            <w:pPr>
              <w:ind w:left="422" w:hanging="422"/>
              <w:rPr>
                <w:b/>
              </w:rPr>
            </w:pPr>
            <w:r w:rsidRPr="00CC3862">
              <w:rPr>
                <w:b/>
              </w:rPr>
              <w:t>Description</w:t>
            </w:r>
          </w:p>
        </w:tc>
      </w:tr>
      <w:tr w:rsidR="00EB699E" w:rsidRPr="002C592C" w:rsidTr="00EB699E">
        <w:trPr>
          <w:trHeight w:val="120"/>
          <w:jc w:val="center"/>
        </w:trPr>
        <w:tc>
          <w:tcPr>
            <w:tcW w:w="1417" w:type="dxa"/>
          </w:tcPr>
          <w:p w:rsidR="00EB699E" w:rsidRPr="002C592C" w:rsidRDefault="00794B06">
            <w:r w:rsidRPr="00BE1027">
              <w:rPr>
                <w:highlight w:val="yellow"/>
              </w:rPr>
              <w:t>None</w:t>
            </w:r>
          </w:p>
        </w:tc>
        <w:tc>
          <w:tcPr>
            <w:tcW w:w="8363" w:type="dxa"/>
          </w:tcPr>
          <w:p w:rsidR="00EB699E" w:rsidRPr="002C592C" w:rsidRDefault="00EB699E" w:rsidP="00EB699E"/>
        </w:tc>
      </w:tr>
      <w:tr w:rsidR="00EB699E" w:rsidRPr="002C592C" w:rsidTr="00EB699E">
        <w:trPr>
          <w:trHeight w:val="120"/>
          <w:jc w:val="center"/>
        </w:trPr>
        <w:tc>
          <w:tcPr>
            <w:tcW w:w="1417" w:type="dxa"/>
          </w:tcPr>
          <w:p w:rsidR="00EB699E" w:rsidRPr="002C592C" w:rsidRDefault="00EB699E"/>
        </w:tc>
        <w:tc>
          <w:tcPr>
            <w:tcW w:w="8363" w:type="dxa"/>
          </w:tcPr>
          <w:p w:rsidR="00EB699E" w:rsidRPr="002C592C" w:rsidRDefault="00EB699E"/>
        </w:tc>
      </w:tr>
    </w:tbl>
    <w:p w:rsidR="00EB699E" w:rsidRPr="002C592C" w:rsidRDefault="00EB699E">
      <w:pPr>
        <w:ind w:left="360"/>
        <w:rPr>
          <w:rFonts w:cs="Arial"/>
        </w:rPr>
      </w:pPr>
    </w:p>
    <w:p w:rsidR="00EB699E" w:rsidRPr="002C592C" w:rsidRDefault="00EB699E">
      <w:pPr>
        <w:ind w:left="360"/>
        <w:rPr>
          <w:rFonts w:cs="Arial"/>
        </w:rPr>
      </w:pPr>
    </w:p>
    <w:p w:rsidR="00EB699E" w:rsidRDefault="00794B06" w:rsidP="00EB699E">
      <w:pPr>
        <w:pStyle w:val="Heading4"/>
      </w:pPr>
      <w:r w:rsidRPr="00B9479B">
        <w:t>DCR-REQ-301182/B-Supported Configuration ($DExx) DIDs</w:t>
      </w:r>
    </w:p>
    <w:p w:rsidR="00EB699E" w:rsidRPr="00AE06BC" w:rsidRDefault="00EB699E" w:rsidP="00EB699E"/>
    <w:tbl>
      <w:tblPr>
        <w:tblW w:w="107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630"/>
        <w:gridCol w:w="810"/>
        <w:gridCol w:w="540"/>
        <w:gridCol w:w="1555"/>
        <w:gridCol w:w="1134"/>
        <w:gridCol w:w="992"/>
        <w:gridCol w:w="850"/>
        <w:gridCol w:w="1758"/>
      </w:tblGrid>
      <w:tr w:rsidR="00EB699E" w:rsidTr="00EB699E">
        <w:trPr>
          <w:jc w:val="center"/>
        </w:trPr>
        <w:tc>
          <w:tcPr>
            <w:tcW w:w="720" w:type="dxa"/>
            <w:tcBorders>
              <w:top w:val="single" w:sz="4" w:space="0" w:color="auto"/>
              <w:left w:val="single" w:sz="4" w:space="0" w:color="auto"/>
              <w:bottom w:val="single" w:sz="4" w:space="0" w:color="auto"/>
              <w:right w:val="single" w:sz="4" w:space="0" w:color="auto"/>
            </w:tcBorders>
            <w:vAlign w:val="center"/>
            <w:hideMark/>
          </w:tcPr>
          <w:p w:rsidR="00EB699E" w:rsidRDefault="00794B06">
            <w:pPr>
              <w:rPr>
                <w:rFonts w:cs="Arial"/>
                <w:b/>
                <w:sz w:val="14"/>
                <w:szCs w:val="14"/>
              </w:rPr>
            </w:pPr>
            <w:r>
              <w:rPr>
                <w:rFonts w:cs="Arial"/>
                <w:b/>
                <w:sz w:val="14"/>
                <w:szCs w:val="14"/>
              </w:rPr>
              <w:t>Block</w:t>
            </w:r>
          </w:p>
          <w:p w:rsidR="00EB699E" w:rsidRDefault="00794B06">
            <w:pPr>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hideMark/>
          </w:tcPr>
          <w:p w:rsidR="00EB699E" w:rsidRDefault="00794B06">
            <w:pPr>
              <w:rPr>
                <w:rFonts w:cs="Arial"/>
                <w:b/>
                <w:sz w:val="14"/>
                <w:szCs w:val="14"/>
              </w:rPr>
            </w:pPr>
            <w:r>
              <w:rPr>
                <w:rFonts w:cs="Arial"/>
                <w:b/>
                <w:sz w:val="14"/>
                <w:szCs w:val="14"/>
              </w:rPr>
              <w:t>Block Description</w:t>
            </w:r>
          </w:p>
        </w:tc>
        <w:tc>
          <w:tcPr>
            <w:tcW w:w="630" w:type="dxa"/>
            <w:tcBorders>
              <w:top w:val="single" w:sz="4" w:space="0" w:color="auto"/>
              <w:left w:val="single" w:sz="4" w:space="0" w:color="auto"/>
              <w:bottom w:val="single" w:sz="4" w:space="0" w:color="auto"/>
              <w:right w:val="single" w:sz="4" w:space="0" w:color="auto"/>
            </w:tcBorders>
            <w:hideMark/>
          </w:tcPr>
          <w:p w:rsidR="00EB699E" w:rsidRDefault="00794B06">
            <w:pPr>
              <w:rPr>
                <w:rFonts w:cs="Arial"/>
                <w:b/>
                <w:sz w:val="14"/>
                <w:szCs w:val="14"/>
              </w:rPr>
            </w:pPr>
            <w:r>
              <w:rPr>
                <w:rFonts w:cs="Arial"/>
                <w:b/>
                <w:sz w:val="14"/>
                <w:szCs w:val="14"/>
              </w:rPr>
              <w:t>Size (bits)</w:t>
            </w:r>
          </w:p>
        </w:tc>
        <w:tc>
          <w:tcPr>
            <w:tcW w:w="810" w:type="dxa"/>
            <w:tcBorders>
              <w:top w:val="single" w:sz="4" w:space="0" w:color="auto"/>
              <w:left w:val="single" w:sz="4" w:space="0" w:color="auto"/>
              <w:bottom w:val="single" w:sz="4" w:space="0" w:color="auto"/>
              <w:right w:val="single" w:sz="4" w:space="0" w:color="auto"/>
            </w:tcBorders>
            <w:vAlign w:val="bottom"/>
            <w:hideMark/>
          </w:tcPr>
          <w:p w:rsidR="00EB699E" w:rsidRDefault="00794B06">
            <w:pPr>
              <w:jc w:val="center"/>
              <w:rPr>
                <w:rFonts w:cs="Arial"/>
                <w:b/>
                <w:sz w:val="14"/>
                <w:szCs w:val="14"/>
              </w:rPr>
            </w:pPr>
            <w:r>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bottom"/>
            <w:hideMark/>
          </w:tcPr>
          <w:p w:rsidR="00EB699E" w:rsidRDefault="00794B06">
            <w:pPr>
              <w:jc w:val="center"/>
              <w:rPr>
                <w:rFonts w:cs="Arial"/>
                <w:b/>
                <w:sz w:val="14"/>
                <w:szCs w:val="14"/>
              </w:rPr>
            </w:pPr>
            <w:r>
              <w:rPr>
                <w:rFonts w:cs="Arial"/>
                <w:b/>
                <w:sz w:val="14"/>
                <w:szCs w:val="14"/>
              </w:rPr>
              <w:t>Bits</w:t>
            </w:r>
          </w:p>
        </w:tc>
        <w:tc>
          <w:tcPr>
            <w:tcW w:w="1555" w:type="dxa"/>
            <w:tcBorders>
              <w:top w:val="single" w:sz="4" w:space="0" w:color="auto"/>
              <w:left w:val="single" w:sz="4" w:space="0" w:color="auto"/>
              <w:bottom w:val="single" w:sz="4" w:space="0" w:color="auto"/>
              <w:right w:val="single" w:sz="4" w:space="0" w:color="auto"/>
            </w:tcBorders>
            <w:vAlign w:val="bottom"/>
            <w:hideMark/>
          </w:tcPr>
          <w:p w:rsidR="00EB699E" w:rsidRDefault="00794B06">
            <w:pPr>
              <w:jc w:val="center"/>
              <w:rPr>
                <w:rFonts w:cs="Arial"/>
                <w:b/>
                <w:sz w:val="14"/>
                <w:szCs w:val="14"/>
              </w:rPr>
            </w:pPr>
            <w:r>
              <w:rPr>
                <w:rFonts w:cs="Arial"/>
                <w:b/>
                <w:sz w:val="14"/>
                <w:szCs w:val="14"/>
              </w:rPr>
              <w:t>State: Description</w:t>
            </w:r>
          </w:p>
        </w:tc>
        <w:tc>
          <w:tcPr>
            <w:tcW w:w="1134" w:type="dxa"/>
            <w:tcBorders>
              <w:top w:val="single" w:sz="4" w:space="0" w:color="auto"/>
              <w:left w:val="single" w:sz="4" w:space="0" w:color="auto"/>
              <w:bottom w:val="single" w:sz="4" w:space="0" w:color="auto"/>
              <w:right w:val="single" w:sz="4" w:space="0" w:color="auto"/>
            </w:tcBorders>
            <w:vAlign w:val="bottom"/>
            <w:hideMark/>
          </w:tcPr>
          <w:p w:rsidR="00EB699E" w:rsidRDefault="00794B06">
            <w:pPr>
              <w:jc w:val="center"/>
              <w:rPr>
                <w:rFonts w:cs="Arial"/>
                <w:b/>
                <w:sz w:val="14"/>
                <w:szCs w:val="14"/>
              </w:rPr>
            </w:pPr>
            <w:r>
              <w:rPr>
                <w:rFonts w:cs="Arial"/>
                <w:b/>
                <w:sz w:val="14"/>
                <w:szCs w:val="14"/>
              </w:rPr>
              <w:t>"0"</w:t>
            </w:r>
          </w:p>
        </w:tc>
        <w:tc>
          <w:tcPr>
            <w:tcW w:w="992" w:type="dxa"/>
            <w:tcBorders>
              <w:top w:val="single" w:sz="4" w:space="0" w:color="auto"/>
              <w:left w:val="single" w:sz="4" w:space="0" w:color="auto"/>
              <w:bottom w:val="single" w:sz="4" w:space="0" w:color="auto"/>
              <w:right w:val="single" w:sz="4" w:space="0" w:color="auto"/>
            </w:tcBorders>
            <w:vAlign w:val="bottom"/>
            <w:hideMark/>
          </w:tcPr>
          <w:p w:rsidR="00EB699E" w:rsidRDefault="00794B06">
            <w:pPr>
              <w:jc w:val="center"/>
              <w:rPr>
                <w:rFonts w:cs="Arial"/>
                <w:b/>
                <w:sz w:val="14"/>
                <w:szCs w:val="14"/>
              </w:rPr>
            </w:pPr>
            <w:r>
              <w:rPr>
                <w:rFonts w:cs="Arial"/>
                <w:b/>
                <w:sz w:val="14"/>
                <w:szCs w:val="14"/>
              </w:rPr>
              <w:t>"1"</w:t>
            </w:r>
          </w:p>
        </w:tc>
        <w:tc>
          <w:tcPr>
            <w:tcW w:w="850" w:type="dxa"/>
            <w:tcBorders>
              <w:top w:val="single" w:sz="4" w:space="0" w:color="auto"/>
              <w:left w:val="single" w:sz="4" w:space="0" w:color="auto"/>
              <w:bottom w:val="single" w:sz="4" w:space="0" w:color="auto"/>
              <w:right w:val="single" w:sz="4" w:space="0" w:color="auto"/>
            </w:tcBorders>
            <w:vAlign w:val="bottom"/>
            <w:hideMark/>
          </w:tcPr>
          <w:p w:rsidR="00EB699E" w:rsidRDefault="00794B06">
            <w:pPr>
              <w:jc w:val="center"/>
              <w:rPr>
                <w:rFonts w:cs="Arial"/>
                <w:b/>
                <w:sz w:val="14"/>
                <w:szCs w:val="14"/>
              </w:rPr>
            </w:pPr>
            <w:r>
              <w:rPr>
                <w:rFonts w:cs="Arial"/>
                <w:b/>
                <w:sz w:val="14"/>
                <w:szCs w:val="14"/>
              </w:rPr>
              <w:t>Default</w:t>
            </w:r>
          </w:p>
        </w:tc>
        <w:tc>
          <w:tcPr>
            <w:tcW w:w="1758" w:type="dxa"/>
            <w:tcBorders>
              <w:top w:val="single" w:sz="4" w:space="0" w:color="auto"/>
              <w:left w:val="single" w:sz="4" w:space="0" w:color="auto"/>
              <w:bottom w:val="single" w:sz="4" w:space="0" w:color="auto"/>
              <w:right w:val="single" w:sz="4" w:space="0" w:color="auto"/>
            </w:tcBorders>
            <w:vAlign w:val="bottom"/>
            <w:hideMark/>
          </w:tcPr>
          <w:p w:rsidR="00EB699E" w:rsidRDefault="00794B06">
            <w:pPr>
              <w:jc w:val="center"/>
              <w:rPr>
                <w:rFonts w:cs="Arial"/>
                <w:b/>
                <w:sz w:val="14"/>
                <w:szCs w:val="14"/>
              </w:rPr>
            </w:pPr>
            <w:r>
              <w:rPr>
                <w:rFonts w:cs="Arial"/>
                <w:b/>
                <w:sz w:val="14"/>
                <w:szCs w:val="14"/>
              </w:rPr>
              <w:t>Comments/</w:t>
            </w:r>
          </w:p>
          <w:p w:rsidR="00EB699E" w:rsidRDefault="00794B06">
            <w:pPr>
              <w:jc w:val="center"/>
              <w:rPr>
                <w:rFonts w:cs="Arial"/>
                <w:b/>
                <w:sz w:val="14"/>
                <w:szCs w:val="14"/>
              </w:rPr>
            </w:pPr>
            <w:r>
              <w:rPr>
                <w:rFonts w:cs="Arial"/>
                <w:b/>
                <w:sz w:val="14"/>
                <w:szCs w:val="14"/>
              </w:rPr>
              <w:t>Information</w:t>
            </w:r>
          </w:p>
        </w:tc>
      </w:tr>
      <w:tr w:rsidR="00EB699E" w:rsidTr="00EB699E">
        <w:trPr>
          <w:jc w:val="center"/>
        </w:trPr>
        <w:tc>
          <w:tcPr>
            <w:tcW w:w="2520" w:type="dxa"/>
            <w:gridSpan w:val="2"/>
            <w:tcBorders>
              <w:top w:val="single" w:sz="4" w:space="0" w:color="auto"/>
              <w:left w:val="single" w:sz="4" w:space="0" w:color="auto"/>
              <w:bottom w:val="single" w:sz="4" w:space="0" w:color="auto"/>
              <w:right w:val="single" w:sz="4" w:space="0" w:color="auto"/>
            </w:tcBorders>
            <w:hideMark/>
          </w:tcPr>
          <w:p w:rsidR="00EB699E" w:rsidRDefault="00794B06">
            <w:pPr>
              <w:rPr>
                <w:rFonts w:cs="Arial"/>
                <w:sz w:val="18"/>
                <w:szCs w:val="18"/>
              </w:rPr>
            </w:pPr>
            <w:r>
              <w:rPr>
                <w:rFonts w:cs="Arial"/>
                <w:sz w:val="18"/>
                <w:szCs w:val="18"/>
              </w:rPr>
              <w:t>PACKETED BLOCKS</w:t>
            </w:r>
          </w:p>
        </w:tc>
        <w:tc>
          <w:tcPr>
            <w:tcW w:w="630" w:type="dxa"/>
            <w:tcBorders>
              <w:top w:val="single" w:sz="4" w:space="0" w:color="auto"/>
              <w:left w:val="single" w:sz="4" w:space="0" w:color="auto"/>
              <w:bottom w:val="single" w:sz="4" w:space="0" w:color="auto"/>
              <w:right w:val="single" w:sz="4" w:space="0" w:color="auto"/>
            </w:tcBorders>
          </w:tcPr>
          <w:p w:rsidR="00EB699E" w:rsidRDefault="00EB699E">
            <w:pPr>
              <w:rPr>
                <w:rFonts w:cs="Arial"/>
              </w:rPr>
            </w:pPr>
          </w:p>
        </w:tc>
        <w:tc>
          <w:tcPr>
            <w:tcW w:w="810" w:type="dxa"/>
            <w:tcBorders>
              <w:top w:val="single" w:sz="4" w:space="0" w:color="auto"/>
              <w:left w:val="single" w:sz="4" w:space="0" w:color="auto"/>
              <w:bottom w:val="single" w:sz="4" w:space="0" w:color="auto"/>
              <w:right w:val="single" w:sz="4" w:space="0" w:color="auto"/>
            </w:tcBorders>
          </w:tcPr>
          <w:p w:rsidR="00EB699E" w:rsidRDefault="00EB699E">
            <w:pPr>
              <w:rPr>
                <w:rFonts w:cs="Arial"/>
              </w:rPr>
            </w:pPr>
          </w:p>
        </w:tc>
        <w:tc>
          <w:tcPr>
            <w:tcW w:w="540" w:type="dxa"/>
            <w:tcBorders>
              <w:top w:val="single" w:sz="4" w:space="0" w:color="auto"/>
              <w:left w:val="single" w:sz="4" w:space="0" w:color="auto"/>
              <w:bottom w:val="single" w:sz="4" w:space="0" w:color="auto"/>
              <w:right w:val="single" w:sz="4" w:space="0" w:color="auto"/>
            </w:tcBorders>
          </w:tcPr>
          <w:p w:rsidR="00EB699E" w:rsidRDefault="00EB699E">
            <w:pPr>
              <w:rPr>
                <w:rFonts w:cs="Arial"/>
              </w:rPr>
            </w:pPr>
          </w:p>
        </w:tc>
        <w:tc>
          <w:tcPr>
            <w:tcW w:w="1555" w:type="dxa"/>
            <w:tcBorders>
              <w:top w:val="single" w:sz="4" w:space="0" w:color="auto"/>
              <w:left w:val="single" w:sz="4" w:space="0" w:color="auto"/>
              <w:bottom w:val="single" w:sz="4" w:space="0" w:color="auto"/>
              <w:right w:val="single" w:sz="4" w:space="0" w:color="auto"/>
            </w:tcBorders>
          </w:tcPr>
          <w:p w:rsidR="00EB699E" w:rsidRDefault="00EB699E">
            <w:pPr>
              <w:rPr>
                <w:rFonts w:cs="Arial"/>
              </w:rPr>
            </w:pPr>
          </w:p>
        </w:tc>
        <w:tc>
          <w:tcPr>
            <w:tcW w:w="1134" w:type="dxa"/>
            <w:tcBorders>
              <w:top w:val="single" w:sz="4" w:space="0" w:color="auto"/>
              <w:left w:val="single" w:sz="4" w:space="0" w:color="auto"/>
              <w:bottom w:val="single" w:sz="4" w:space="0" w:color="auto"/>
              <w:right w:val="single" w:sz="4" w:space="0" w:color="auto"/>
            </w:tcBorders>
          </w:tcPr>
          <w:p w:rsidR="00EB699E" w:rsidRDefault="00EB699E">
            <w:pPr>
              <w:rPr>
                <w:rFonts w:cs="Arial"/>
              </w:rPr>
            </w:pPr>
          </w:p>
        </w:tc>
        <w:tc>
          <w:tcPr>
            <w:tcW w:w="992" w:type="dxa"/>
            <w:tcBorders>
              <w:top w:val="single" w:sz="4" w:space="0" w:color="auto"/>
              <w:left w:val="single" w:sz="4" w:space="0" w:color="auto"/>
              <w:bottom w:val="single" w:sz="4" w:space="0" w:color="auto"/>
              <w:right w:val="single" w:sz="4" w:space="0" w:color="auto"/>
            </w:tcBorders>
          </w:tcPr>
          <w:p w:rsidR="00EB699E" w:rsidRDefault="00EB699E">
            <w:pPr>
              <w:rPr>
                <w:rFonts w:cs="Arial"/>
              </w:rPr>
            </w:pPr>
          </w:p>
        </w:tc>
        <w:tc>
          <w:tcPr>
            <w:tcW w:w="850" w:type="dxa"/>
            <w:tcBorders>
              <w:top w:val="single" w:sz="4" w:space="0" w:color="auto"/>
              <w:left w:val="single" w:sz="4" w:space="0" w:color="auto"/>
              <w:bottom w:val="single" w:sz="4" w:space="0" w:color="auto"/>
              <w:right w:val="single" w:sz="4" w:space="0" w:color="auto"/>
            </w:tcBorders>
          </w:tcPr>
          <w:p w:rsidR="00EB699E" w:rsidRDefault="00EB699E">
            <w:pPr>
              <w:rPr>
                <w:rFonts w:cs="Arial"/>
              </w:rPr>
            </w:pPr>
          </w:p>
        </w:tc>
        <w:tc>
          <w:tcPr>
            <w:tcW w:w="1758" w:type="dxa"/>
            <w:tcBorders>
              <w:top w:val="single" w:sz="4" w:space="0" w:color="auto"/>
              <w:left w:val="single" w:sz="4" w:space="0" w:color="auto"/>
              <w:bottom w:val="single" w:sz="4" w:space="0" w:color="auto"/>
              <w:right w:val="single" w:sz="4" w:space="0" w:color="auto"/>
            </w:tcBorders>
          </w:tcPr>
          <w:p w:rsidR="00EB699E" w:rsidRDefault="00EB699E">
            <w:pPr>
              <w:rPr>
                <w:rFonts w:cs="Arial"/>
              </w:rPr>
            </w:pPr>
          </w:p>
        </w:tc>
      </w:tr>
      <w:tr w:rsidR="00EB699E" w:rsidTr="00EB699E">
        <w:trPr>
          <w:jc w:val="center"/>
        </w:trPr>
        <w:tc>
          <w:tcPr>
            <w:tcW w:w="720" w:type="dxa"/>
            <w:tcBorders>
              <w:top w:val="single" w:sz="4" w:space="0" w:color="auto"/>
              <w:left w:val="single" w:sz="4" w:space="0" w:color="auto"/>
              <w:bottom w:val="single" w:sz="4" w:space="0" w:color="auto"/>
              <w:right w:val="single" w:sz="4" w:space="0" w:color="auto"/>
            </w:tcBorders>
          </w:tcPr>
          <w:p w:rsidR="00EB699E" w:rsidRDefault="00EB699E">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EB699E" w:rsidRDefault="00EB699E">
            <w:pP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EB699E" w:rsidRDefault="00EB699E">
            <w:pPr>
              <w:rPr>
                <w:rFonts w:cs="Arial"/>
                <w:sz w:val="16"/>
                <w:szCs w:val="16"/>
              </w:rPr>
            </w:pPr>
          </w:p>
        </w:tc>
        <w:tc>
          <w:tcPr>
            <w:tcW w:w="810" w:type="dxa"/>
            <w:tcBorders>
              <w:top w:val="single" w:sz="4" w:space="0" w:color="auto"/>
              <w:left w:val="single" w:sz="4" w:space="0" w:color="auto"/>
              <w:bottom w:val="single" w:sz="4" w:space="0" w:color="auto"/>
              <w:right w:val="single" w:sz="4" w:space="0" w:color="auto"/>
            </w:tcBorders>
          </w:tcPr>
          <w:p w:rsidR="00EB699E" w:rsidRDefault="00EB699E">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EB699E" w:rsidRDefault="00EB699E">
            <w:pPr>
              <w:rPr>
                <w:rFonts w:cs="Arial"/>
                <w:sz w:val="16"/>
                <w:szCs w:val="16"/>
              </w:rPr>
            </w:pPr>
          </w:p>
        </w:tc>
        <w:tc>
          <w:tcPr>
            <w:tcW w:w="1555" w:type="dxa"/>
            <w:tcBorders>
              <w:top w:val="single" w:sz="4" w:space="0" w:color="auto"/>
              <w:left w:val="single" w:sz="4" w:space="0" w:color="auto"/>
              <w:bottom w:val="single" w:sz="4" w:space="0" w:color="auto"/>
              <w:right w:val="single" w:sz="4" w:space="0" w:color="auto"/>
            </w:tcBorders>
          </w:tcPr>
          <w:p w:rsidR="00EB699E" w:rsidRDefault="00EB699E">
            <w:pPr>
              <w:rPr>
                <w:rFonts w:cs="Arial"/>
                <w:sz w:val="16"/>
                <w:szCs w:val="16"/>
              </w:rPr>
            </w:pPr>
          </w:p>
        </w:tc>
        <w:tc>
          <w:tcPr>
            <w:tcW w:w="1134" w:type="dxa"/>
            <w:tcBorders>
              <w:top w:val="single" w:sz="4" w:space="0" w:color="auto"/>
              <w:left w:val="single" w:sz="4" w:space="0" w:color="auto"/>
              <w:bottom w:val="single" w:sz="4" w:space="0" w:color="auto"/>
              <w:right w:val="single" w:sz="4" w:space="0" w:color="auto"/>
            </w:tcBorders>
          </w:tcPr>
          <w:p w:rsidR="00EB699E" w:rsidRDefault="00EB699E">
            <w:pPr>
              <w:rPr>
                <w:rFonts w:cs="Arial"/>
                <w:sz w:val="16"/>
                <w:szCs w:val="16"/>
              </w:rPr>
            </w:pPr>
          </w:p>
        </w:tc>
        <w:tc>
          <w:tcPr>
            <w:tcW w:w="992" w:type="dxa"/>
            <w:tcBorders>
              <w:top w:val="single" w:sz="4" w:space="0" w:color="auto"/>
              <w:left w:val="single" w:sz="4" w:space="0" w:color="auto"/>
              <w:bottom w:val="single" w:sz="4" w:space="0" w:color="auto"/>
              <w:right w:val="single" w:sz="4" w:space="0" w:color="auto"/>
            </w:tcBorders>
          </w:tcPr>
          <w:p w:rsidR="00EB699E" w:rsidRDefault="00EB699E">
            <w:pPr>
              <w:rPr>
                <w:rFonts w:cs="Arial"/>
                <w:sz w:val="16"/>
                <w:szCs w:val="16"/>
              </w:rPr>
            </w:pPr>
          </w:p>
        </w:tc>
        <w:tc>
          <w:tcPr>
            <w:tcW w:w="850" w:type="dxa"/>
            <w:tcBorders>
              <w:top w:val="single" w:sz="4" w:space="0" w:color="auto"/>
              <w:left w:val="single" w:sz="4" w:space="0" w:color="auto"/>
              <w:bottom w:val="single" w:sz="4" w:space="0" w:color="auto"/>
              <w:right w:val="single" w:sz="4" w:space="0" w:color="auto"/>
            </w:tcBorders>
          </w:tcPr>
          <w:p w:rsidR="00EB699E" w:rsidRDefault="00EB699E">
            <w:pPr>
              <w:rPr>
                <w:rFonts w:cs="Arial"/>
                <w:sz w:val="16"/>
                <w:szCs w:val="16"/>
              </w:rPr>
            </w:pPr>
          </w:p>
        </w:tc>
        <w:tc>
          <w:tcPr>
            <w:tcW w:w="1758" w:type="dxa"/>
            <w:tcBorders>
              <w:top w:val="single" w:sz="4" w:space="0" w:color="auto"/>
              <w:left w:val="single" w:sz="4" w:space="0" w:color="auto"/>
              <w:bottom w:val="single" w:sz="4" w:space="0" w:color="auto"/>
              <w:right w:val="single" w:sz="4" w:space="0" w:color="auto"/>
            </w:tcBorders>
          </w:tcPr>
          <w:p w:rsidR="00EB699E" w:rsidRDefault="00EB699E">
            <w:pPr>
              <w:rPr>
                <w:rFonts w:cs="Arial"/>
                <w:sz w:val="16"/>
                <w:szCs w:val="16"/>
              </w:rPr>
            </w:pPr>
          </w:p>
        </w:tc>
      </w:tr>
      <w:tr w:rsidR="00EB699E" w:rsidTr="00EB699E">
        <w:trPr>
          <w:jc w:val="center"/>
        </w:trPr>
        <w:tc>
          <w:tcPr>
            <w:tcW w:w="720" w:type="dxa"/>
            <w:tcBorders>
              <w:top w:val="single" w:sz="4" w:space="0" w:color="auto"/>
              <w:left w:val="single" w:sz="4" w:space="0" w:color="auto"/>
              <w:bottom w:val="single" w:sz="4" w:space="0" w:color="auto"/>
              <w:right w:val="single" w:sz="4" w:space="0" w:color="auto"/>
            </w:tcBorders>
            <w:hideMark/>
          </w:tcPr>
          <w:p w:rsidR="00EB699E" w:rsidRDefault="00794B06">
            <w:pPr>
              <w:rPr>
                <w:rFonts w:cs="Arial"/>
                <w:sz w:val="16"/>
                <w:szCs w:val="16"/>
              </w:rPr>
            </w:pPr>
            <w:r>
              <w:rPr>
                <w:rFonts w:cs="Arial"/>
                <w:sz w:val="16"/>
                <w:szCs w:val="16"/>
              </w:rPr>
              <w:t>$00</w:t>
            </w:r>
          </w:p>
        </w:tc>
        <w:tc>
          <w:tcPr>
            <w:tcW w:w="1800" w:type="dxa"/>
            <w:tcBorders>
              <w:top w:val="single" w:sz="4" w:space="0" w:color="auto"/>
              <w:left w:val="single" w:sz="4" w:space="0" w:color="auto"/>
              <w:bottom w:val="single" w:sz="4" w:space="0" w:color="auto"/>
              <w:right w:val="single" w:sz="4" w:space="0" w:color="auto"/>
            </w:tcBorders>
            <w:hideMark/>
          </w:tcPr>
          <w:p w:rsidR="00EB699E" w:rsidRDefault="00794B06">
            <w:pPr>
              <w:rPr>
                <w:rFonts w:cs="Arial"/>
                <w:sz w:val="16"/>
                <w:szCs w:val="16"/>
              </w:rPr>
            </w:pPr>
            <w:r>
              <w:rPr>
                <w:rFonts w:cs="Arial"/>
                <w:sz w:val="16"/>
                <w:szCs w:val="16"/>
              </w:rPr>
              <w:t>Option Content (B&amp;A)</w:t>
            </w:r>
          </w:p>
        </w:tc>
        <w:tc>
          <w:tcPr>
            <w:tcW w:w="630" w:type="dxa"/>
            <w:tcBorders>
              <w:top w:val="single" w:sz="4" w:space="0" w:color="auto"/>
              <w:left w:val="single" w:sz="4" w:space="0" w:color="auto"/>
              <w:bottom w:val="single" w:sz="4" w:space="0" w:color="auto"/>
              <w:right w:val="single" w:sz="4" w:space="0" w:color="auto"/>
            </w:tcBorders>
            <w:hideMark/>
          </w:tcPr>
          <w:p w:rsidR="00EB699E" w:rsidRDefault="00794B06">
            <w:pPr>
              <w:rPr>
                <w:rFonts w:cs="Arial"/>
                <w:sz w:val="16"/>
                <w:szCs w:val="16"/>
              </w:rPr>
            </w:pPr>
            <w:r>
              <w:rPr>
                <w:rFonts w:cs="Arial"/>
                <w:sz w:val="16"/>
                <w:szCs w:val="16"/>
              </w:rPr>
              <w:t>1</w:t>
            </w:r>
          </w:p>
        </w:tc>
        <w:tc>
          <w:tcPr>
            <w:tcW w:w="810" w:type="dxa"/>
            <w:tcBorders>
              <w:top w:val="single" w:sz="4" w:space="0" w:color="auto"/>
              <w:left w:val="single" w:sz="4" w:space="0" w:color="auto"/>
              <w:bottom w:val="single" w:sz="4" w:space="0" w:color="auto"/>
              <w:right w:val="single" w:sz="4" w:space="0" w:color="auto"/>
            </w:tcBorders>
            <w:hideMark/>
          </w:tcPr>
          <w:p w:rsidR="00EB699E" w:rsidRDefault="00794B06">
            <w:pPr>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hideMark/>
          </w:tcPr>
          <w:p w:rsidR="00EB699E" w:rsidRDefault="00794B06">
            <w:pPr>
              <w:rPr>
                <w:rFonts w:cs="Arial"/>
                <w:sz w:val="16"/>
                <w:szCs w:val="16"/>
              </w:rPr>
            </w:pPr>
            <w:r>
              <w:rPr>
                <w:rFonts w:cs="Arial"/>
                <w:sz w:val="16"/>
                <w:szCs w:val="16"/>
              </w:rPr>
              <w:t>*</w:t>
            </w:r>
          </w:p>
        </w:tc>
        <w:tc>
          <w:tcPr>
            <w:tcW w:w="1555" w:type="dxa"/>
            <w:tcBorders>
              <w:top w:val="single" w:sz="4" w:space="0" w:color="auto"/>
              <w:left w:val="single" w:sz="4" w:space="0" w:color="auto"/>
              <w:bottom w:val="single" w:sz="4" w:space="0" w:color="auto"/>
              <w:right w:val="single" w:sz="4" w:space="0" w:color="auto"/>
            </w:tcBorders>
            <w:hideMark/>
          </w:tcPr>
          <w:p w:rsidR="00EB699E" w:rsidRDefault="00794B06">
            <w:pPr>
              <w:rPr>
                <w:rFonts w:cs="Arial"/>
                <w:sz w:val="16"/>
                <w:szCs w:val="16"/>
              </w:rPr>
            </w:pPr>
            <w:r>
              <w:rPr>
                <w:rFonts w:cs="Arial"/>
                <w:sz w:val="16"/>
                <w:szCs w:val="16"/>
              </w:rPr>
              <w:t>Compass Sync</w:t>
            </w:r>
          </w:p>
        </w:tc>
        <w:tc>
          <w:tcPr>
            <w:tcW w:w="1134" w:type="dxa"/>
            <w:tcBorders>
              <w:top w:val="single" w:sz="4" w:space="0" w:color="auto"/>
              <w:left w:val="single" w:sz="4" w:space="0" w:color="auto"/>
              <w:bottom w:val="single" w:sz="4" w:space="0" w:color="auto"/>
              <w:right w:val="single" w:sz="4" w:space="0" w:color="auto"/>
            </w:tcBorders>
            <w:hideMark/>
          </w:tcPr>
          <w:p w:rsidR="00EB699E" w:rsidRDefault="00794B06">
            <w:pPr>
              <w:rPr>
                <w:rFonts w:cs="Arial"/>
                <w:sz w:val="16"/>
                <w:szCs w:val="16"/>
              </w:rPr>
            </w:pPr>
            <w:r>
              <w:rPr>
                <w:rFonts w:cs="Arial"/>
                <w:sz w:val="16"/>
                <w:szCs w:val="16"/>
              </w:rPr>
              <w:t>Not Present</w:t>
            </w:r>
          </w:p>
        </w:tc>
        <w:tc>
          <w:tcPr>
            <w:tcW w:w="992" w:type="dxa"/>
            <w:tcBorders>
              <w:top w:val="single" w:sz="4" w:space="0" w:color="auto"/>
              <w:left w:val="single" w:sz="4" w:space="0" w:color="auto"/>
              <w:bottom w:val="single" w:sz="4" w:space="0" w:color="auto"/>
              <w:right w:val="single" w:sz="4" w:space="0" w:color="auto"/>
            </w:tcBorders>
            <w:hideMark/>
          </w:tcPr>
          <w:p w:rsidR="00EB699E" w:rsidRDefault="00794B06">
            <w:pPr>
              <w:rPr>
                <w:rFonts w:cs="Arial"/>
                <w:sz w:val="16"/>
                <w:szCs w:val="16"/>
              </w:rPr>
            </w:pPr>
            <w:r>
              <w:rPr>
                <w:rFonts w:cs="Arial"/>
                <w:sz w:val="16"/>
                <w:szCs w:val="16"/>
              </w:rPr>
              <w:t>Present</w:t>
            </w:r>
          </w:p>
        </w:tc>
        <w:tc>
          <w:tcPr>
            <w:tcW w:w="850" w:type="dxa"/>
            <w:tcBorders>
              <w:top w:val="single" w:sz="4" w:space="0" w:color="auto"/>
              <w:left w:val="single" w:sz="4" w:space="0" w:color="auto"/>
              <w:bottom w:val="single" w:sz="4" w:space="0" w:color="auto"/>
              <w:right w:val="single" w:sz="4" w:space="0" w:color="auto"/>
            </w:tcBorders>
            <w:hideMark/>
          </w:tcPr>
          <w:p w:rsidR="00EB699E" w:rsidRDefault="00794B06">
            <w:pPr>
              <w:rPr>
                <w:rFonts w:cs="Arial"/>
                <w:sz w:val="16"/>
                <w:szCs w:val="16"/>
              </w:rPr>
            </w:pPr>
            <w:r>
              <w:rPr>
                <w:rFonts w:cs="Arial"/>
                <w:sz w:val="16"/>
                <w:szCs w:val="16"/>
              </w:rPr>
              <w:t>Present</w:t>
            </w:r>
          </w:p>
        </w:tc>
        <w:tc>
          <w:tcPr>
            <w:tcW w:w="1758" w:type="dxa"/>
            <w:tcBorders>
              <w:top w:val="single" w:sz="4" w:space="0" w:color="auto"/>
              <w:left w:val="single" w:sz="4" w:space="0" w:color="auto"/>
              <w:bottom w:val="single" w:sz="4" w:space="0" w:color="auto"/>
              <w:right w:val="single" w:sz="4" w:space="0" w:color="auto"/>
            </w:tcBorders>
            <w:hideMark/>
          </w:tcPr>
          <w:p w:rsidR="00EB699E" w:rsidRDefault="00794B06">
            <w:pPr>
              <w:rPr>
                <w:rFonts w:cs="Arial"/>
                <w:sz w:val="16"/>
                <w:szCs w:val="16"/>
              </w:rPr>
            </w:pPr>
            <w:r>
              <w:rPr>
                <w:rFonts w:cs="Arial"/>
                <w:sz w:val="16"/>
                <w:szCs w:val="16"/>
                <w:highlight w:val="yellow"/>
              </w:rPr>
              <w:t xml:space="preserve">Set to 0x1 “Present” when compass data is to be displayed in cluster from a </w:t>
            </w:r>
            <w:r w:rsidRPr="00BE6F6E">
              <w:rPr>
                <w:rFonts w:cs="Arial"/>
                <w:strike/>
                <w:sz w:val="16"/>
                <w:szCs w:val="16"/>
                <w:shd w:val="clear" w:color="auto" w:fill="FABF8F" w:themeFill="accent6" w:themeFillTint="99"/>
              </w:rPr>
              <w:t>GPSM o</w:t>
            </w:r>
            <w:r w:rsidRPr="00BE6F6E">
              <w:rPr>
                <w:rFonts w:cs="Arial"/>
                <w:strike/>
                <w:sz w:val="16"/>
                <w:szCs w:val="16"/>
                <w:highlight w:val="magenta"/>
              </w:rPr>
              <w:t>r</w:t>
            </w:r>
            <w:r>
              <w:rPr>
                <w:rFonts w:cs="Arial"/>
                <w:sz w:val="16"/>
                <w:szCs w:val="16"/>
                <w:highlight w:val="yellow"/>
              </w:rPr>
              <w:t xml:space="preserve"> APIM </w:t>
            </w:r>
            <w:r>
              <w:rPr>
                <w:rFonts w:cs="Arial"/>
                <w:sz w:val="16"/>
                <w:szCs w:val="16"/>
                <w:highlight w:val="cyan"/>
              </w:rPr>
              <w:t>or TCU</w:t>
            </w:r>
            <w:r>
              <w:rPr>
                <w:rFonts w:cs="Arial"/>
                <w:sz w:val="16"/>
                <w:szCs w:val="16"/>
                <w:highlight w:val="yellow"/>
              </w:rPr>
              <w:t>.  Set to 0x0 for no compass display in cluster.</w:t>
            </w:r>
          </w:p>
        </w:tc>
      </w:tr>
      <w:tr w:rsidR="0058318B" w:rsidTr="00BE6F6E">
        <w:trPr>
          <w:jc w:val="center"/>
        </w:trPr>
        <w:tc>
          <w:tcPr>
            <w:tcW w:w="720" w:type="dxa"/>
            <w:tcBorders>
              <w:top w:val="single" w:sz="4" w:space="0" w:color="auto"/>
              <w:left w:val="single" w:sz="4" w:space="0" w:color="auto"/>
              <w:bottom w:val="single" w:sz="4" w:space="0" w:color="auto"/>
              <w:right w:val="single" w:sz="4" w:space="0" w:color="auto"/>
            </w:tcBorders>
            <w:shd w:val="clear" w:color="auto" w:fill="FABF8F" w:themeFill="accent6" w:themeFillTint="99"/>
          </w:tcPr>
          <w:p w:rsidR="0058318B" w:rsidRPr="00BE6F6E" w:rsidRDefault="0058318B" w:rsidP="0058318B">
            <w:pPr>
              <w:rPr>
                <w:rFonts w:cs="Arial"/>
                <w:sz w:val="16"/>
                <w:szCs w:val="16"/>
              </w:rPr>
            </w:pPr>
            <w:r w:rsidRPr="00BE6F6E">
              <w:rPr>
                <w:rFonts w:cs="Arial"/>
                <w:sz w:val="16"/>
                <w:szCs w:val="16"/>
              </w:rPr>
              <w:t>$0</w:t>
            </w:r>
            <w:r w:rsidR="00BE6F6E" w:rsidRPr="00BE6F6E">
              <w:rPr>
                <w:rFonts w:cs="Arial"/>
                <w:sz w:val="16"/>
                <w:szCs w:val="16"/>
              </w:rPr>
              <w:t>A</w:t>
            </w:r>
          </w:p>
        </w:tc>
        <w:tc>
          <w:tcPr>
            <w:tcW w:w="1800" w:type="dxa"/>
            <w:tcBorders>
              <w:top w:val="single" w:sz="4" w:space="0" w:color="auto"/>
              <w:left w:val="single" w:sz="4" w:space="0" w:color="auto"/>
              <w:bottom w:val="single" w:sz="4" w:space="0" w:color="auto"/>
              <w:right w:val="single" w:sz="4" w:space="0" w:color="auto"/>
            </w:tcBorders>
            <w:shd w:val="clear" w:color="auto" w:fill="FABF8F" w:themeFill="accent6" w:themeFillTint="99"/>
          </w:tcPr>
          <w:p w:rsidR="0058318B" w:rsidRPr="00BE6F6E" w:rsidRDefault="0058318B" w:rsidP="0058318B">
            <w:pPr>
              <w:rPr>
                <w:rFonts w:cs="Arial"/>
                <w:sz w:val="16"/>
                <w:szCs w:val="16"/>
              </w:rPr>
            </w:pPr>
            <w:r w:rsidRPr="00BE6F6E">
              <w:rPr>
                <w:rFonts w:cs="Arial"/>
                <w:sz w:val="16"/>
                <w:szCs w:val="16"/>
              </w:rPr>
              <w:t>Option Content (B&amp;A)</w:t>
            </w:r>
          </w:p>
        </w:tc>
        <w:tc>
          <w:tcPr>
            <w:tcW w:w="630" w:type="dxa"/>
            <w:tcBorders>
              <w:top w:val="single" w:sz="4" w:space="0" w:color="auto"/>
              <w:left w:val="single" w:sz="4" w:space="0" w:color="auto"/>
              <w:bottom w:val="single" w:sz="4" w:space="0" w:color="auto"/>
              <w:right w:val="single" w:sz="4" w:space="0" w:color="auto"/>
            </w:tcBorders>
            <w:shd w:val="clear" w:color="auto" w:fill="FABF8F" w:themeFill="accent6" w:themeFillTint="99"/>
          </w:tcPr>
          <w:p w:rsidR="0058318B" w:rsidRPr="00BE6F6E" w:rsidRDefault="0058318B" w:rsidP="0058318B">
            <w:pPr>
              <w:rPr>
                <w:rFonts w:cs="Arial"/>
                <w:sz w:val="16"/>
                <w:szCs w:val="16"/>
              </w:rPr>
            </w:pPr>
            <w:r w:rsidRPr="00BE6F6E">
              <w:rPr>
                <w:rFonts w:cs="Arial"/>
                <w:sz w:val="16"/>
                <w:szCs w:val="16"/>
              </w:rPr>
              <w:t>1</w:t>
            </w:r>
          </w:p>
        </w:tc>
        <w:tc>
          <w:tcPr>
            <w:tcW w:w="810" w:type="dxa"/>
            <w:tcBorders>
              <w:top w:val="single" w:sz="4" w:space="0" w:color="auto"/>
              <w:left w:val="single" w:sz="4" w:space="0" w:color="auto"/>
              <w:bottom w:val="single" w:sz="4" w:space="0" w:color="auto"/>
              <w:right w:val="single" w:sz="4" w:space="0" w:color="auto"/>
            </w:tcBorders>
            <w:shd w:val="clear" w:color="auto" w:fill="FABF8F" w:themeFill="accent6" w:themeFillTint="99"/>
          </w:tcPr>
          <w:p w:rsidR="0058318B" w:rsidRPr="00BE6F6E" w:rsidRDefault="0058318B" w:rsidP="0058318B">
            <w:pPr>
              <w:rPr>
                <w:rFonts w:cs="Arial"/>
                <w:sz w:val="16"/>
                <w:szCs w:val="16"/>
              </w:rPr>
            </w:pPr>
            <w:r w:rsidRPr="00BE6F6E">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shd w:val="clear" w:color="auto" w:fill="FABF8F" w:themeFill="accent6" w:themeFillTint="99"/>
          </w:tcPr>
          <w:p w:rsidR="0058318B" w:rsidRPr="00BE6F6E" w:rsidRDefault="0058318B" w:rsidP="0058318B">
            <w:pPr>
              <w:rPr>
                <w:rFonts w:cs="Arial"/>
                <w:sz w:val="16"/>
                <w:szCs w:val="16"/>
              </w:rPr>
            </w:pPr>
            <w:r w:rsidRPr="00BE6F6E">
              <w:rPr>
                <w:rFonts w:cs="Arial"/>
                <w:sz w:val="16"/>
                <w:szCs w:val="16"/>
              </w:rPr>
              <w:t>*</w:t>
            </w:r>
          </w:p>
        </w:tc>
        <w:tc>
          <w:tcPr>
            <w:tcW w:w="1555" w:type="dxa"/>
            <w:tcBorders>
              <w:top w:val="single" w:sz="4" w:space="0" w:color="auto"/>
              <w:left w:val="single" w:sz="4" w:space="0" w:color="auto"/>
              <w:bottom w:val="single" w:sz="4" w:space="0" w:color="auto"/>
              <w:right w:val="single" w:sz="4" w:space="0" w:color="auto"/>
            </w:tcBorders>
            <w:shd w:val="clear" w:color="auto" w:fill="FABF8F" w:themeFill="accent6" w:themeFillTint="99"/>
          </w:tcPr>
          <w:p w:rsidR="0058318B" w:rsidRPr="00BE6F6E" w:rsidRDefault="0058318B" w:rsidP="0058318B">
            <w:pPr>
              <w:rPr>
                <w:rFonts w:cs="Arial"/>
                <w:sz w:val="16"/>
                <w:szCs w:val="16"/>
              </w:rPr>
            </w:pPr>
            <w:r w:rsidRPr="00BE6F6E">
              <w:rPr>
                <w:rFonts w:cs="Arial"/>
                <w:sz w:val="16"/>
                <w:szCs w:val="16"/>
              </w:rPr>
              <w:t xml:space="preserve">GPS </w:t>
            </w:r>
            <w:r w:rsidR="004375DA">
              <w:rPr>
                <w:rFonts w:cs="Arial"/>
                <w:sz w:val="16"/>
                <w:szCs w:val="16"/>
              </w:rPr>
              <w:t>Disp</w:t>
            </w:r>
            <w:r w:rsidR="00295200">
              <w:rPr>
                <w:rFonts w:cs="Arial"/>
                <w:sz w:val="16"/>
                <w:szCs w:val="16"/>
              </w:rPr>
              <w:t>lay</w:t>
            </w:r>
          </w:p>
        </w:tc>
        <w:tc>
          <w:tcPr>
            <w:tcW w:w="1134" w:type="dxa"/>
            <w:tcBorders>
              <w:top w:val="single" w:sz="4" w:space="0" w:color="auto"/>
              <w:left w:val="single" w:sz="4" w:space="0" w:color="auto"/>
              <w:bottom w:val="single" w:sz="4" w:space="0" w:color="auto"/>
              <w:right w:val="single" w:sz="4" w:space="0" w:color="auto"/>
            </w:tcBorders>
            <w:shd w:val="clear" w:color="auto" w:fill="FABF8F" w:themeFill="accent6" w:themeFillTint="99"/>
          </w:tcPr>
          <w:p w:rsidR="0058318B" w:rsidRPr="00BE6F6E" w:rsidRDefault="0058318B" w:rsidP="0058318B">
            <w:pPr>
              <w:rPr>
                <w:rFonts w:cs="Arial"/>
                <w:sz w:val="16"/>
                <w:szCs w:val="16"/>
              </w:rPr>
            </w:pPr>
            <w:r w:rsidRPr="00BE6F6E">
              <w:rPr>
                <w:rFonts w:cs="Arial"/>
                <w:sz w:val="16"/>
                <w:szCs w:val="16"/>
              </w:rPr>
              <w:t>Not Present</w:t>
            </w:r>
          </w:p>
        </w:tc>
        <w:tc>
          <w:tcPr>
            <w:tcW w:w="992" w:type="dxa"/>
            <w:tcBorders>
              <w:top w:val="single" w:sz="4" w:space="0" w:color="auto"/>
              <w:left w:val="single" w:sz="4" w:space="0" w:color="auto"/>
              <w:bottom w:val="single" w:sz="4" w:space="0" w:color="auto"/>
              <w:right w:val="single" w:sz="4" w:space="0" w:color="auto"/>
            </w:tcBorders>
            <w:shd w:val="clear" w:color="auto" w:fill="FABF8F" w:themeFill="accent6" w:themeFillTint="99"/>
          </w:tcPr>
          <w:p w:rsidR="0058318B" w:rsidRPr="00BE6F6E" w:rsidRDefault="0058318B" w:rsidP="0058318B">
            <w:pPr>
              <w:rPr>
                <w:rFonts w:cs="Arial"/>
                <w:sz w:val="16"/>
                <w:szCs w:val="16"/>
              </w:rPr>
            </w:pPr>
            <w:r w:rsidRPr="00BE6F6E">
              <w:rPr>
                <w:rFonts w:cs="Arial"/>
                <w:sz w:val="16"/>
                <w:szCs w:val="16"/>
              </w:rPr>
              <w:t>Present</w:t>
            </w:r>
          </w:p>
        </w:tc>
        <w:tc>
          <w:tcPr>
            <w:tcW w:w="850" w:type="dxa"/>
            <w:tcBorders>
              <w:top w:val="single" w:sz="4" w:space="0" w:color="auto"/>
              <w:left w:val="single" w:sz="4" w:space="0" w:color="auto"/>
              <w:bottom w:val="single" w:sz="4" w:space="0" w:color="auto"/>
              <w:right w:val="single" w:sz="4" w:space="0" w:color="auto"/>
            </w:tcBorders>
            <w:shd w:val="clear" w:color="auto" w:fill="FABF8F" w:themeFill="accent6" w:themeFillTint="99"/>
          </w:tcPr>
          <w:p w:rsidR="0058318B" w:rsidRPr="00BE6F6E" w:rsidRDefault="0058318B" w:rsidP="0058318B">
            <w:pPr>
              <w:rPr>
                <w:rFonts w:cs="Arial"/>
                <w:sz w:val="16"/>
                <w:szCs w:val="16"/>
              </w:rPr>
            </w:pPr>
            <w:r w:rsidRPr="00BE6F6E">
              <w:rPr>
                <w:rFonts w:cs="Arial"/>
                <w:sz w:val="16"/>
                <w:szCs w:val="16"/>
              </w:rPr>
              <w:t>Present</w:t>
            </w:r>
          </w:p>
        </w:tc>
        <w:tc>
          <w:tcPr>
            <w:tcW w:w="1758" w:type="dxa"/>
            <w:tcBorders>
              <w:top w:val="single" w:sz="4" w:space="0" w:color="auto"/>
              <w:left w:val="single" w:sz="4" w:space="0" w:color="auto"/>
              <w:bottom w:val="single" w:sz="4" w:space="0" w:color="auto"/>
              <w:right w:val="single" w:sz="4" w:space="0" w:color="auto"/>
            </w:tcBorders>
            <w:shd w:val="clear" w:color="auto" w:fill="FABF8F" w:themeFill="accent6" w:themeFillTint="99"/>
          </w:tcPr>
          <w:p w:rsidR="0058318B" w:rsidRPr="00BE6F6E" w:rsidRDefault="0058318B" w:rsidP="0058318B">
            <w:pPr>
              <w:rPr>
                <w:rFonts w:cs="Arial"/>
                <w:sz w:val="16"/>
                <w:szCs w:val="16"/>
              </w:rPr>
            </w:pPr>
            <w:r w:rsidRPr="00BE6F6E">
              <w:rPr>
                <w:rFonts w:cs="Arial"/>
                <w:sz w:val="16"/>
                <w:szCs w:val="16"/>
              </w:rPr>
              <w:t xml:space="preserve">Set to 0x1 “Present” when </w:t>
            </w:r>
            <w:r w:rsidR="005700F5" w:rsidRPr="005700F5">
              <w:rPr>
                <w:rFonts w:cs="Arial"/>
                <w:sz w:val="16"/>
                <w:szCs w:val="16"/>
              </w:rPr>
              <w:t>GPS Coordinates and Elevation</w:t>
            </w:r>
            <w:r w:rsidR="005700F5">
              <w:rPr>
                <w:rFonts w:cs="Arial"/>
                <w:sz w:val="16"/>
                <w:szCs w:val="16"/>
              </w:rPr>
              <w:t xml:space="preserve"> </w:t>
            </w:r>
            <w:r w:rsidRPr="00BE6F6E">
              <w:rPr>
                <w:rFonts w:cs="Arial"/>
                <w:sz w:val="16"/>
                <w:szCs w:val="16"/>
              </w:rPr>
              <w:t xml:space="preserve">is to be displayed in cluster from </w:t>
            </w:r>
            <w:proofErr w:type="gramStart"/>
            <w:r w:rsidRPr="00BE6F6E">
              <w:rPr>
                <w:rFonts w:cs="Arial"/>
                <w:sz w:val="16"/>
                <w:szCs w:val="16"/>
              </w:rPr>
              <w:t>a</w:t>
            </w:r>
            <w:proofErr w:type="gramEnd"/>
            <w:r w:rsidRPr="00BE6F6E">
              <w:rPr>
                <w:rFonts w:cs="Arial"/>
                <w:sz w:val="16"/>
                <w:szCs w:val="16"/>
              </w:rPr>
              <w:t xml:space="preserve"> APIM or TCU.  Set to 0x0 for no </w:t>
            </w:r>
            <w:r w:rsidR="005700F5" w:rsidRPr="005700F5">
              <w:rPr>
                <w:rFonts w:cs="Arial"/>
                <w:sz w:val="16"/>
                <w:szCs w:val="16"/>
              </w:rPr>
              <w:t>GPS Coordinates and Elevation</w:t>
            </w:r>
            <w:r w:rsidR="005700F5">
              <w:rPr>
                <w:rFonts w:cs="Arial"/>
                <w:sz w:val="16"/>
                <w:szCs w:val="16"/>
              </w:rPr>
              <w:t xml:space="preserve"> </w:t>
            </w:r>
            <w:r w:rsidRPr="00BE6F6E">
              <w:rPr>
                <w:rFonts w:cs="Arial"/>
                <w:sz w:val="16"/>
                <w:szCs w:val="16"/>
              </w:rPr>
              <w:t>in cluster.</w:t>
            </w:r>
          </w:p>
        </w:tc>
      </w:tr>
      <w:tr w:rsidR="00EB699E" w:rsidTr="00EB699E">
        <w:trPr>
          <w:jc w:val="center"/>
        </w:trPr>
        <w:tc>
          <w:tcPr>
            <w:tcW w:w="10789" w:type="dxa"/>
            <w:gridSpan w:val="10"/>
            <w:tcBorders>
              <w:top w:val="single" w:sz="4" w:space="0" w:color="auto"/>
              <w:left w:val="single" w:sz="4" w:space="0" w:color="auto"/>
              <w:bottom w:val="single" w:sz="4" w:space="0" w:color="auto"/>
              <w:right w:val="single" w:sz="4" w:space="0" w:color="auto"/>
            </w:tcBorders>
          </w:tcPr>
          <w:p w:rsidR="00EB699E" w:rsidRDefault="00794B06">
            <w:pPr>
              <w:rPr>
                <w:rFonts w:cs="Arial"/>
                <w:sz w:val="16"/>
                <w:szCs w:val="16"/>
                <w:highlight w:val="yellow"/>
              </w:rPr>
            </w:pPr>
            <w:r>
              <w:rPr>
                <w:rFonts w:cs="Arial"/>
                <w:sz w:val="16"/>
                <w:szCs w:val="16"/>
              </w:rPr>
              <w:t>*Byte and bit location to be identified in Part II Specification for this cluster</w:t>
            </w:r>
          </w:p>
        </w:tc>
      </w:tr>
    </w:tbl>
    <w:p w:rsidR="00EB699E" w:rsidRDefault="00EB699E">
      <w:pPr>
        <w:ind w:left="360"/>
        <w:rPr>
          <w:rFonts w:cs="Arial"/>
        </w:rPr>
      </w:pPr>
    </w:p>
    <w:p w:rsidR="00EB699E" w:rsidRDefault="00794B06" w:rsidP="00EB699E">
      <w:pPr>
        <w:pStyle w:val="Heading2"/>
      </w:pPr>
      <w:r>
        <w:t>Reference Specification</w:t>
      </w:r>
    </w:p>
    <w:p w:rsidR="00EB699E" w:rsidRPr="00004621" w:rsidRDefault="00EB699E" w:rsidP="00EB699E"/>
    <w:p w:rsidR="00EB699E" w:rsidRDefault="00794B06">
      <w:pPr>
        <w:ind w:firstLine="576"/>
        <w:rPr>
          <w:rFonts w:cs="Arial"/>
          <w:caps/>
        </w:rPr>
      </w:pPr>
      <w:r>
        <w:rPr>
          <w:rFonts w:cs="Arial"/>
          <w:caps/>
        </w:rPr>
        <w:t>IS-0280</w:t>
      </w:r>
      <w:r>
        <w:rPr>
          <w:rFonts w:cs="Arial"/>
          <w:caps/>
        </w:rPr>
        <w:tab/>
      </w:r>
      <w:r>
        <w:rPr>
          <w:rFonts w:cs="Arial"/>
          <w:caps/>
        </w:rPr>
        <w:tab/>
        <w:t>Compass performance (Version 3)</w:t>
      </w:r>
    </w:p>
    <w:p w:rsidR="00EB699E" w:rsidRDefault="00794B06">
      <w:pPr>
        <w:ind w:firstLine="576"/>
        <w:rPr>
          <w:rFonts w:cs="Arial"/>
          <w:caps/>
        </w:rPr>
      </w:pPr>
      <w:r>
        <w:rPr>
          <w:rFonts w:cs="Arial"/>
          <w:caps/>
        </w:rPr>
        <w:t>instrum sds</w:t>
      </w:r>
      <w:r>
        <w:rPr>
          <w:rFonts w:cs="Arial"/>
          <w:caps/>
        </w:rPr>
        <w:tab/>
        <w:t>instrumentation subsystem (version 26)</w:t>
      </w:r>
    </w:p>
    <w:p w:rsidR="00EB699E" w:rsidRDefault="00794B06">
      <w:pPr>
        <w:ind w:firstLine="576"/>
        <w:rPr>
          <w:rFonts w:cs="Arial"/>
          <w:caps/>
        </w:rPr>
      </w:pPr>
      <w:r>
        <w:rPr>
          <w:rFonts w:cs="Arial"/>
          <w:caps/>
        </w:rPr>
        <w:t xml:space="preserve">Compass </w:t>
      </w:r>
      <w:smartTag w:uri="urn:schemas-microsoft-com:office:smarttags" w:element="Street">
        <w:smartTag w:uri="urn:schemas-microsoft-com:office:smarttags" w:element="address">
          <w:r>
            <w:rPr>
              <w:rFonts w:cs="Arial"/>
              <w:caps/>
            </w:rPr>
            <w:t>w/cid st</w:t>
          </w:r>
        </w:smartTag>
      </w:smartTag>
      <w:r>
        <w:rPr>
          <w:rFonts w:cs="Arial"/>
          <w:caps/>
        </w:rPr>
        <w:t>ss (VERSION 4.0 6/16/2006)</w:t>
      </w:r>
    </w:p>
    <w:p w:rsidR="00EB699E" w:rsidRDefault="00794B06">
      <w:pPr>
        <w:ind w:firstLine="576"/>
        <w:rPr>
          <w:rFonts w:cs="Arial"/>
          <w:caps/>
        </w:rPr>
      </w:pPr>
      <w:r>
        <w:rPr>
          <w:rFonts w:cs="Arial"/>
          <w:caps/>
        </w:rPr>
        <w:br w:type="page"/>
      </w:r>
    </w:p>
    <w:p w:rsidR="00EB699E" w:rsidRDefault="00794B06" w:rsidP="00EB699E">
      <w:pPr>
        <w:pStyle w:val="Heading2"/>
      </w:pPr>
      <w:r>
        <w:t>Revision History</w:t>
      </w:r>
    </w:p>
    <w:p w:rsidR="00EB699E" w:rsidRDefault="00EB699E">
      <w:pPr>
        <w:rPr>
          <w:rFonts w:cs="Arial"/>
        </w:rPr>
      </w:pPr>
    </w:p>
    <w:p w:rsidR="00EB699E" w:rsidRDefault="00794B06">
      <w:pPr>
        <w:rPr>
          <w:rFonts w:cs="Arial"/>
          <w:b/>
          <w:sz w:val="28"/>
        </w:rPr>
      </w:pPr>
      <w:r>
        <w:rPr>
          <w:rFonts w:cs="Arial"/>
          <w:b/>
          <w:sz w:val="28"/>
        </w:rPr>
        <w:t>SPSS Module Revision History</w:t>
      </w:r>
    </w:p>
    <w:p w:rsidR="00EB699E" w:rsidRDefault="00EB699E">
      <w:pPr>
        <w:rPr>
          <w:rFonts w:cs="Arial"/>
        </w:rPr>
      </w:pPr>
    </w:p>
    <w:tbl>
      <w:tblPr>
        <w:tblW w:w="106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313"/>
        <w:gridCol w:w="6930"/>
        <w:gridCol w:w="1350"/>
      </w:tblGrid>
      <w:tr w:rsidR="00EB699E" w:rsidTr="00EB699E">
        <w:trPr>
          <w:cantSplit/>
          <w:tblHeade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EB699E" w:rsidRDefault="00794B06" w:rsidP="00EB699E">
            <w:pPr>
              <w:jc w:val="center"/>
              <w:rPr>
                <w:rFonts w:cs="Arial"/>
                <w:b/>
              </w:rPr>
            </w:pPr>
            <w:r>
              <w:rPr>
                <w:rFonts w:cs="Arial"/>
                <w:b/>
              </w:rPr>
              <w:t>Revision Level</w:t>
            </w:r>
          </w:p>
        </w:tc>
        <w:tc>
          <w:tcPr>
            <w:tcW w:w="1313" w:type="dxa"/>
            <w:tcBorders>
              <w:top w:val="single" w:sz="12" w:space="0" w:color="auto"/>
              <w:left w:val="single" w:sz="12" w:space="0" w:color="auto"/>
              <w:bottom w:val="single" w:sz="12" w:space="0" w:color="auto"/>
              <w:right w:val="single" w:sz="12" w:space="0" w:color="auto"/>
            </w:tcBorders>
            <w:vAlign w:val="center"/>
          </w:tcPr>
          <w:p w:rsidR="00EB699E" w:rsidRDefault="00794B06" w:rsidP="00EB699E">
            <w:pPr>
              <w:jc w:val="center"/>
              <w:rPr>
                <w:rFonts w:cs="Arial"/>
                <w:b/>
              </w:rPr>
            </w:pPr>
            <w:r>
              <w:rPr>
                <w:rFonts w:cs="Arial"/>
                <w:b/>
              </w:rPr>
              <w:t>Name</w:t>
            </w:r>
          </w:p>
        </w:tc>
        <w:tc>
          <w:tcPr>
            <w:tcW w:w="6930" w:type="dxa"/>
            <w:tcBorders>
              <w:top w:val="single" w:sz="12" w:space="0" w:color="auto"/>
              <w:left w:val="single" w:sz="12" w:space="0" w:color="auto"/>
              <w:bottom w:val="single" w:sz="12" w:space="0" w:color="auto"/>
              <w:right w:val="single" w:sz="12" w:space="0" w:color="auto"/>
            </w:tcBorders>
            <w:vAlign w:val="center"/>
          </w:tcPr>
          <w:p w:rsidR="00EB699E" w:rsidRDefault="00794B06" w:rsidP="00EB699E">
            <w:pPr>
              <w:jc w:val="center"/>
              <w:rPr>
                <w:rFonts w:cs="Arial"/>
                <w:b/>
              </w:rPr>
            </w:pPr>
            <w:r>
              <w:rPr>
                <w:rFonts w:cs="Arial"/>
                <w:b/>
              </w:rPr>
              <w:t>Change Description</w:t>
            </w:r>
          </w:p>
        </w:tc>
        <w:tc>
          <w:tcPr>
            <w:tcW w:w="1350" w:type="dxa"/>
            <w:tcBorders>
              <w:top w:val="single" w:sz="12" w:space="0" w:color="auto"/>
              <w:left w:val="single" w:sz="12" w:space="0" w:color="auto"/>
              <w:bottom w:val="single" w:sz="12" w:space="0" w:color="auto"/>
              <w:right w:val="single" w:sz="12" w:space="0" w:color="auto"/>
            </w:tcBorders>
            <w:vAlign w:val="center"/>
          </w:tcPr>
          <w:p w:rsidR="00EB699E" w:rsidRDefault="00794B06" w:rsidP="00EB699E">
            <w:pPr>
              <w:jc w:val="center"/>
              <w:rPr>
                <w:rFonts w:cs="Arial"/>
                <w:b/>
              </w:rPr>
            </w:pPr>
            <w:r>
              <w:rPr>
                <w:rFonts w:cs="Arial"/>
                <w:b/>
              </w:rPr>
              <w:t>Date</w:t>
            </w:r>
          </w:p>
        </w:tc>
      </w:tr>
      <w:tr w:rsidR="00EB699E" w:rsidTr="00EB699E">
        <w:trPr>
          <w:cantSplit/>
          <w:jc w:val="center"/>
        </w:trPr>
        <w:tc>
          <w:tcPr>
            <w:tcW w:w="1062" w:type="dxa"/>
            <w:tcBorders>
              <w:top w:val="single" w:sz="12" w:space="0" w:color="auto"/>
              <w:bottom w:val="single" w:sz="4" w:space="0" w:color="auto"/>
            </w:tcBorders>
          </w:tcPr>
          <w:p w:rsidR="00EB699E" w:rsidRDefault="00794B06" w:rsidP="00EB699E">
            <w:pPr>
              <w:jc w:val="center"/>
              <w:rPr>
                <w:rFonts w:cs="Arial"/>
              </w:rPr>
            </w:pPr>
            <w:r>
              <w:rPr>
                <w:rFonts w:cs="Arial"/>
              </w:rPr>
              <w:t>1.0</w:t>
            </w:r>
          </w:p>
        </w:tc>
        <w:tc>
          <w:tcPr>
            <w:tcW w:w="1313" w:type="dxa"/>
            <w:tcBorders>
              <w:top w:val="single" w:sz="12" w:space="0" w:color="auto"/>
              <w:bottom w:val="single" w:sz="4" w:space="0" w:color="auto"/>
            </w:tcBorders>
          </w:tcPr>
          <w:p w:rsidR="00EB699E" w:rsidRPr="005A65C2" w:rsidRDefault="00794B06" w:rsidP="00EB699E">
            <w:pPr>
              <w:jc w:val="center"/>
              <w:rPr>
                <w:rFonts w:cs="Arial"/>
              </w:rPr>
            </w:pPr>
            <w:r w:rsidRPr="005A65C2">
              <w:rPr>
                <w:rFonts w:cs="Arial"/>
              </w:rPr>
              <w:t>V.Patel</w:t>
            </w:r>
          </w:p>
        </w:tc>
        <w:tc>
          <w:tcPr>
            <w:tcW w:w="6930" w:type="dxa"/>
            <w:tcBorders>
              <w:top w:val="single" w:sz="12" w:space="0" w:color="auto"/>
              <w:bottom w:val="single" w:sz="4" w:space="0" w:color="auto"/>
            </w:tcBorders>
          </w:tcPr>
          <w:p w:rsidR="00EB699E" w:rsidRPr="002C0F4E" w:rsidRDefault="00794B06" w:rsidP="00EB699E">
            <w:pPr>
              <w:rPr>
                <w:rFonts w:cs="Arial"/>
              </w:rPr>
            </w:pPr>
            <w:r w:rsidRPr="002C0F4E">
              <w:rPr>
                <w:rFonts w:cs="Arial"/>
              </w:rPr>
              <w:t>Updated for CGEA 1.3</w:t>
            </w:r>
            <w:r>
              <w:rPr>
                <w:rFonts w:cs="Arial"/>
              </w:rPr>
              <w:t xml:space="preserve"> based on CGEA STSS v1.0</w:t>
            </w:r>
          </w:p>
          <w:p w:rsidR="00EB699E" w:rsidRDefault="00794B06" w:rsidP="00EB699E">
            <w:pPr>
              <w:rPr>
                <w:rFonts w:cs="Arial"/>
              </w:rPr>
            </w:pPr>
            <w:r w:rsidRPr="002C0F4E">
              <w:rPr>
                <w:rFonts w:cs="Arial"/>
              </w:rPr>
              <w:t>Section 1.2.2 – Removed table referencing the HS-CAN message that contains the input signal.</w:t>
            </w:r>
          </w:p>
          <w:p w:rsidR="00EB699E" w:rsidRPr="002C0F4E" w:rsidRDefault="00794B06" w:rsidP="00EB699E">
            <w:pPr>
              <w:rPr>
                <w:rFonts w:cs="Arial"/>
              </w:rPr>
            </w:pPr>
            <w:r w:rsidRPr="002C0F4E">
              <w:rPr>
                <w:rFonts w:cs="Arial"/>
              </w:rPr>
              <w:t>Section 1.4 – Rewritten. Deleted references of specific missing</w:t>
            </w:r>
            <w:r>
              <w:rPr>
                <w:rFonts w:cs="Arial"/>
              </w:rPr>
              <w:t xml:space="preserve"> message</w:t>
            </w:r>
            <w:r w:rsidRPr="002C0F4E">
              <w:rPr>
                <w:rFonts w:cs="Arial"/>
              </w:rPr>
              <w:t xml:space="preserve"> </w:t>
            </w:r>
            <w:r>
              <w:rPr>
                <w:rFonts w:cs="Arial"/>
              </w:rPr>
              <w:t>and invalid data</w:t>
            </w:r>
            <w:r w:rsidRPr="002C0F4E">
              <w:rPr>
                <w:rFonts w:cs="Arial"/>
              </w:rPr>
              <w:t xml:space="preserve"> flag</w:t>
            </w:r>
            <w:r>
              <w:rPr>
                <w:rFonts w:cs="Arial"/>
              </w:rPr>
              <w:t>s</w:t>
            </w:r>
            <w:r w:rsidRPr="002C0F4E">
              <w:rPr>
                <w:rFonts w:cs="Arial"/>
              </w:rPr>
              <w:t xml:space="preserve"> and timer</w:t>
            </w:r>
            <w:r>
              <w:rPr>
                <w:rFonts w:cs="Arial"/>
              </w:rPr>
              <w:t>s</w:t>
            </w:r>
            <w:r w:rsidRPr="002C0F4E">
              <w:rPr>
                <w:rFonts w:cs="Arial"/>
              </w:rPr>
              <w:t>.</w:t>
            </w:r>
          </w:p>
          <w:p w:rsidR="00EB699E" w:rsidRPr="002C0F4E" w:rsidRDefault="00794B06" w:rsidP="00EB699E">
            <w:pPr>
              <w:rPr>
                <w:rFonts w:cs="Arial"/>
              </w:rPr>
            </w:pPr>
            <w:r w:rsidRPr="002C0F4E">
              <w:rPr>
                <w:rFonts w:cs="Arial"/>
              </w:rPr>
              <w:t xml:space="preserve">Section 1.5.3 – </w:t>
            </w:r>
            <w:smartTag w:uri="urn:schemas-microsoft-com:office:smarttags" w:element="State">
              <w:smartTag w:uri="urn:schemas-microsoft-com:office:smarttags" w:element="place">
                <w:r>
                  <w:rPr>
                    <w:rFonts w:cs="Arial"/>
                  </w:rPr>
                  <w:t>Del</w:t>
                </w:r>
              </w:smartTag>
            </w:smartTag>
            <w:r>
              <w:rPr>
                <w:rFonts w:cs="Arial"/>
              </w:rPr>
              <w:t>eted DTC logging criteria from table.</w:t>
            </w:r>
          </w:p>
          <w:p w:rsidR="00EB699E" w:rsidRPr="002C0F4E" w:rsidRDefault="00EB699E" w:rsidP="00EB699E">
            <w:pPr>
              <w:rPr>
                <w:rFonts w:cs="Arial"/>
              </w:rPr>
            </w:pPr>
          </w:p>
        </w:tc>
        <w:tc>
          <w:tcPr>
            <w:tcW w:w="1350" w:type="dxa"/>
            <w:tcBorders>
              <w:top w:val="single" w:sz="12" w:space="0" w:color="auto"/>
              <w:bottom w:val="single" w:sz="4" w:space="0" w:color="auto"/>
            </w:tcBorders>
          </w:tcPr>
          <w:p w:rsidR="00EB699E" w:rsidRDefault="00794B06" w:rsidP="00EB699E">
            <w:pPr>
              <w:jc w:val="center"/>
              <w:rPr>
                <w:rFonts w:cs="Arial"/>
              </w:rPr>
            </w:pPr>
            <w:r>
              <w:rPr>
                <w:rFonts w:cs="Arial"/>
              </w:rPr>
              <w:t>4/7/2010</w:t>
            </w:r>
          </w:p>
        </w:tc>
      </w:tr>
      <w:tr w:rsidR="00EB699E" w:rsidTr="00EB699E">
        <w:trPr>
          <w:cantSplit/>
          <w:jc w:val="center"/>
        </w:trPr>
        <w:tc>
          <w:tcPr>
            <w:tcW w:w="1062" w:type="dxa"/>
            <w:tcBorders>
              <w:top w:val="single" w:sz="4" w:space="0" w:color="auto"/>
              <w:bottom w:val="single" w:sz="4" w:space="0" w:color="auto"/>
            </w:tcBorders>
          </w:tcPr>
          <w:p w:rsidR="00EB699E" w:rsidRDefault="00EB699E" w:rsidP="00EB699E">
            <w:pPr>
              <w:jc w:val="center"/>
              <w:rPr>
                <w:rFonts w:cs="Arial"/>
              </w:rPr>
            </w:pPr>
          </w:p>
          <w:p w:rsidR="00EB699E" w:rsidRDefault="00794B06" w:rsidP="00EB699E">
            <w:pPr>
              <w:jc w:val="center"/>
              <w:rPr>
                <w:rFonts w:cs="Arial"/>
              </w:rPr>
            </w:pPr>
            <w:r>
              <w:rPr>
                <w:rFonts w:cs="Arial"/>
              </w:rPr>
              <w:t>1.1</w:t>
            </w:r>
          </w:p>
        </w:tc>
        <w:tc>
          <w:tcPr>
            <w:tcW w:w="1313" w:type="dxa"/>
            <w:tcBorders>
              <w:top w:val="single" w:sz="4" w:space="0" w:color="auto"/>
              <w:bottom w:val="single" w:sz="4" w:space="0" w:color="auto"/>
            </w:tcBorders>
          </w:tcPr>
          <w:p w:rsidR="00EB699E" w:rsidRDefault="00EB699E" w:rsidP="00EB699E">
            <w:pPr>
              <w:jc w:val="center"/>
              <w:rPr>
                <w:rFonts w:cs="Arial"/>
              </w:rPr>
            </w:pPr>
          </w:p>
          <w:p w:rsidR="00EB699E" w:rsidRDefault="00794B06" w:rsidP="00EB699E">
            <w:pPr>
              <w:jc w:val="center"/>
              <w:rPr>
                <w:rFonts w:cs="Arial"/>
              </w:rPr>
            </w:pPr>
            <w:r>
              <w:rPr>
                <w:rFonts w:cs="Arial"/>
              </w:rPr>
              <w:t>S. Watkins</w:t>
            </w:r>
          </w:p>
          <w:p w:rsidR="00EB699E" w:rsidRDefault="00794B06" w:rsidP="00EB699E">
            <w:pPr>
              <w:jc w:val="center"/>
              <w:rPr>
                <w:rFonts w:cs="Arial"/>
              </w:rPr>
            </w:pPr>
            <w:r>
              <w:rPr>
                <w:rFonts w:cs="Arial"/>
              </w:rPr>
              <w:t>M. Hakim</w:t>
            </w:r>
          </w:p>
        </w:tc>
        <w:tc>
          <w:tcPr>
            <w:tcW w:w="6930" w:type="dxa"/>
            <w:tcBorders>
              <w:top w:val="single" w:sz="4" w:space="0" w:color="auto"/>
              <w:bottom w:val="single" w:sz="4" w:space="0" w:color="auto"/>
            </w:tcBorders>
          </w:tcPr>
          <w:p w:rsidR="00EB699E" w:rsidRPr="00CF1E28" w:rsidRDefault="00EB699E" w:rsidP="00EB699E">
            <w:pPr>
              <w:rPr>
                <w:rFonts w:cs="Arial"/>
                <w:sz w:val="6"/>
                <w:szCs w:val="6"/>
              </w:rPr>
            </w:pPr>
          </w:p>
          <w:p w:rsidR="00EB699E" w:rsidRPr="00CF1E28" w:rsidRDefault="00794B06" w:rsidP="00EB699E">
            <w:pPr>
              <w:rPr>
                <w:rFonts w:cs="Arial"/>
              </w:rPr>
            </w:pPr>
            <w:r w:rsidRPr="00CF1E28">
              <w:rPr>
                <w:rFonts w:cs="Arial"/>
              </w:rPr>
              <w:t>General cleanup and DTC update. Details are as follows:</w:t>
            </w:r>
          </w:p>
          <w:p w:rsidR="00EB699E" w:rsidRPr="00CF1E28" w:rsidRDefault="00EB699E" w:rsidP="00EB699E">
            <w:pPr>
              <w:rPr>
                <w:rFonts w:cs="Arial"/>
                <w:sz w:val="10"/>
                <w:szCs w:val="10"/>
              </w:rPr>
            </w:pPr>
          </w:p>
          <w:p w:rsidR="00EB699E" w:rsidRPr="00CF1E28" w:rsidRDefault="00794B06" w:rsidP="00EB699E">
            <w:pPr>
              <w:rPr>
                <w:rFonts w:cs="Arial"/>
              </w:rPr>
            </w:pPr>
            <w:r w:rsidRPr="00CF1E28">
              <w:rPr>
                <w:rFonts w:cs="Arial"/>
              </w:rPr>
              <w:t>Updated DE00 to DExx all throughout the document.</w:t>
            </w:r>
          </w:p>
          <w:p w:rsidR="00EB699E" w:rsidRPr="00CF1E28" w:rsidRDefault="00EB699E" w:rsidP="00EB699E">
            <w:pPr>
              <w:rPr>
                <w:rFonts w:cs="Arial"/>
                <w:sz w:val="10"/>
                <w:szCs w:val="10"/>
              </w:rPr>
            </w:pPr>
          </w:p>
          <w:p w:rsidR="00EB699E" w:rsidRPr="00CF1E28" w:rsidRDefault="00794B06" w:rsidP="00EB699E">
            <w:pPr>
              <w:rPr>
                <w:rFonts w:cs="Arial"/>
              </w:rPr>
            </w:pPr>
            <w:r w:rsidRPr="00CF1E28">
              <w:rPr>
                <w:rFonts w:cs="Arial"/>
              </w:rPr>
              <w:t>Section 1.1: Updated the Functional Description sentence that is dealing with the input signal and its source.</w:t>
            </w:r>
          </w:p>
          <w:p w:rsidR="00EB699E" w:rsidRPr="00CF1E28" w:rsidRDefault="00EB699E" w:rsidP="00EB699E">
            <w:pPr>
              <w:rPr>
                <w:rFonts w:cs="Arial"/>
                <w:sz w:val="10"/>
                <w:szCs w:val="10"/>
              </w:rPr>
            </w:pPr>
          </w:p>
          <w:p w:rsidR="00EB699E" w:rsidRPr="00CF1E28" w:rsidRDefault="00794B06" w:rsidP="00EB699E">
            <w:pPr>
              <w:rPr>
                <w:rFonts w:cs="Arial"/>
              </w:rPr>
            </w:pPr>
            <w:r w:rsidRPr="00CF1E28">
              <w:rPr>
                <w:rFonts w:cs="Arial"/>
              </w:rPr>
              <w:t>Section 1.2.1: Context Diagram: Replaced the input signal with the correct one.</w:t>
            </w:r>
          </w:p>
          <w:p w:rsidR="00EB699E" w:rsidRPr="00CF1E28" w:rsidRDefault="00794B06" w:rsidP="00EB699E">
            <w:pPr>
              <w:rPr>
                <w:rFonts w:cs="Arial"/>
              </w:rPr>
            </w:pPr>
            <w:r w:rsidRPr="00CF1E28">
              <w:rPr>
                <w:rFonts w:cs="Arial"/>
              </w:rPr>
              <w:t>Updated the function name to “Compass Display.”</w:t>
            </w:r>
          </w:p>
          <w:p w:rsidR="00EB699E" w:rsidRPr="00CF1E28" w:rsidRDefault="00EB699E" w:rsidP="00EB699E">
            <w:pPr>
              <w:rPr>
                <w:rFonts w:cs="Arial"/>
                <w:sz w:val="10"/>
                <w:szCs w:val="10"/>
              </w:rPr>
            </w:pPr>
          </w:p>
          <w:p w:rsidR="00EB699E" w:rsidRPr="00CF1E28" w:rsidRDefault="00794B06" w:rsidP="00EB699E">
            <w:pPr>
              <w:rPr>
                <w:rFonts w:cs="Arial"/>
              </w:rPr>
            </w:pPr>
            <w:r w:rsidRPr="00CF1E28">
              <w:rPr>
                <w:rFonts w:cs="Arial"/>
              </w:rPr>
              <w:t>Section 1.2.2: Added the configurations to the inputs.</w:t>
            </w:r>
          </w:p>
          <w:p w:rsidR="00EB699E" w:rsidRPr="00CF1E28" w:rsidRDefault="00EB699E" w:rsidP="00EB699E">
            <w:pPr>
              <w:rPr>
                <w:rFonts w:cs="Arial"/>
                <w:sz w:val="10"/>
                <w:szCs w:val="10"/>
              </w:rPr>
            </w:pPr>
          </w:p>
          <w:p w:rsidR="00EB699E" w:rsidRPr="00CF1E28" w:rsidRDefault="00794B06" w:rsidP="00EB699E">
            <w:pPr>
              <w:rPr>
                <w:rFonts w:cs="Arial"/>
              </w:rPr>
            </w:pPr>
            <w:r w:rsidRPr="00CF1E28">
              <w:rPr>
                <w:rFonts w:cs="Arial"/>
              </w:rPr>
              <w:t>Section 1.2.3: Added the Magnetic_Ball_Display output and removed the description of the Compass_Display</w:t>
            </w:r>
          </w:p>
          <w:p w:rsidR="00EB699E" w:rsidRPr="00CF1E28" w:rsidRDefault="00EB699E" w:rsidP="00EB699E">
            <w:pPr>
              <w:rPr>
                <w:rFonts w:cs="Arial"/>
                <w:sz w:val="10"/>
                <w:szCs w:val="10"/>
              </w:rPr>
            </w:pPr>
          </w:p>
          <w:p w:rsidR="00EB699E" w:rsidRDefault="00794B06" w:rsidP="00EB699E">
            <w:pPr>
              <w:rPr>
                <w:rFonts w:cs="Arial"/>
              </w:rPr>
            </w:pPr>
            <w:r>
              <w:rPr>
                <w:rFonts w:cs="Arial"/>
              </w:rPr>
              <w:t>Section 1.3.1 – Added CRANK as compass ON.</w:t>
            </w:r>
          </w:p>
          <w:p w:rsidR="00EB699E" w:rsidRDefault="00EB699E" w:rsidP="00EB699E">
            <w:pPr>
              <w:rPr>
                <w:rFonts w:cs="Arial"/>
              </w:rPr>
            </w:pPr>
          </w:p>
          <w:p w:rsidR="00EB699E" w:rsidRPr="00CF1E28" w:rsidRDefault="00794B06" w:rsidP="00EB699E">
            <w:pPr>
              <w:rPr>
                <w:rFonts w:cs="Arial"/>
              </w:rPr>
            </w:pPr>
            <w:r w:rsidRPr="00CF1E28">
              <w:rPr>
                <w:rFonts w:cs="Arial"/>
              </w:rPr>
              <w:t>Section 1.3.4: Corrected typos for the Compass_Display output name.</w:t>
            </w:r>
          </w:p>
          <w:p w:rsidR="00EB699E" w:rsidRPr="00CF1E28" w:rsidRDefault="00EB699E" w:rsidP="00EB699E">
            <w:pPr>
              <w:rPr>
                <w:rFonts w:cs="Arial"/>
                <w:sz w:val="10"/>
                <w:szCs w:val="10"/>
              </w:rPr>
            </w:pPr>
          </w:p>
          <w:p w:rsidR="00EB699E" w:rsidRPr="00CF1E28" w:rsidRDefault="00794B06" w:rsidP="00EB699E">
            <w:pPr>
              <w:rPr>
                <w:rFonts w:cs="Arial"/>
              </w:rPr>
            </w:pPr>
            <w:r w:rsidRPr="00CF1E28">
              <w:rPr>
                <w:rFonts w:cs="Arial"/>
              </w:rPr>
              <w:t>Section 1.3.5.1: Added Figure 2 Compass Diagnostic Flowchart, and updated the decision diamond with the correct wording.</w:t>
            </w:r>
          </w:p>
          <w:p w:rsidR="00EB699E" w:rsidRPr="00CF1E28" w:rsidRDefault="00EB699E" w:rsidP="00EB699E">
            <w:pPr>
              <w:rPr>
                <w:rFonts w:cs="Arial"/>
                <w:sz w:val="10"/>
                <w:szCs w:val="10"/>
              </w:rPr>
            </w:pPr>
          </w:p>
          <w:p w:rsidR="00EB699E" w:rsidRPr="00CF1E28" w:rsidRDefault="00794B06" w:rsidP="00EB699E">
            <w:pPr>
              <w:rPr>
                <w:rFonts w:cs="Arial"/>
              </w:rPr>
            </w:pPr>
            <w:r w:rsidRPr="00CF1E28">
              <w:rPr>
                <w:rFonts w:cs="Arial"/>
              </w:rPr>
              <w:t>Section 1.3.5.4: Removed the table title and added the outputs to the Memory Storage table.</w:t>
            </w:r>
          </w:p>
          <w:p w:rsidR="00EB699E" w:rsidRPr="00CF1E28" w:rsidRDefault="00EB699E" w:rsidP="00EB699E">
            <w:pPr>
              <w:rPr>
                <w:rFonts w:cs="Arial"/>
                <w:sz w:val="10"/>
                <w:szCs w:val="10"/>
              </w:rPr>
            </w:pPr>
          </w:p>
          <w:p w:rsidR="00EB699E" w:rsidRPr="00CF1E28" w:rsidRDefault="00794B06" w:rsidP="00EB699E">
            <w:pPr>
              <w:rPr>
                <w:rFonts w:cs="Arial"/>
              </w:rPr>
            </w:pPr>
            <w:r w:rsidRPr="00CF1E28">
              <w:rPr>
                <w:rFonts w:cs="Arial"/>
              </w:rPr>
              <w:t>Section 1.5.3: Corrected the Lost Communication DTC to be logged against the GPSM module with the correct DTC number.</w:t>
            </w:r>
          </w:p>
          <w:p w:rsidR="00EB699E" w:rsidRPr="00CF1E28" w:rsidRDefault="00EB699E" w:rsidP="00EB699E">
            <w:pPr>
              <w:rPr>
                <w:rFonts w:cs="Arial"/>
                <w:sz w:val="10"/>
                <w:szCs w:val="10"/>
              </w:rPr>
            </w:pPr>
          </w:p>
          <w:p w:rsidR="00EB699E" w:rsidRPr="00CF1E28" w:rsidRDefault="00794B06" w:rsidP="00EB699E">
            <w:pPr>
              <w:rPr>
                <w:rFonts w:cs="Arial"/>
              </w:rPr>
            </w:pPr>
            <w:r w:rsidRPr="00CF1E28">
              <w:rPr>
                <w:rFonts w:cs="Arial"/>
              </w:rPr>
              <w:t>Updated document footer.</w:t>
            </w:r>
          </w:p>
          <w:p w:rsidR="00EB699E" w:rsidRPr="00CF1E28" w:rsidRDefault="00EB699E" w:rsidP="00EB699E">
            <w:pPr>
              <w:rPr>
                <w:rFonts w:cs="Arial"/>
                <w:sz w:val="6"/>
                <w:szCs w:val="6"/>
              </w:rPr>
            </w:pPr>
          </w:p>
        </w:tc>
        <w:tc>
          <w:tcPr>
            <w:tcW w:w="1350" w:type="dxa"/>
            <w:tcBorders>
              <w:top w:val="single" w:sz="4" w:space="0" w:color="auto"/>
              <w:bottom w:val="single" w:sz="4" w:space="0" w:color="auto"/>
            </w:tcBorders>
          </w:tcPr>
          <w:p w:rsidR="00EB699E" w:rsidRDefault="00EB699E" w:rsidP="00EB699E">
            <w:pPr>
              <w:jc w:val="center"/>
              <w:rPr>
                <w:rFonts w:cs="Arial"/>
              </w:rPr>
            </w:pPr>
          </w:p>
          <w:p w:rsidR="00EB699E" w:rsidRDefault="00794B06" w:rsidP="00EB699E">
            <w:pPr>
              <w:jc w:val="center"/>
              <w:rPr>
                <w:rFonts w:cs="Arial"/>
              </w:rPr>
            </w:pPr>
            <w:r>
              <w:rPr>
                <w:rFonts w:cs="Arial"/>
              </w:rPr>
              <w:t>9/17/2013</w:t>
            </w:r>
          </w:p>
        </w:tc>
      </w:tr>
      <w:tr w:rsidR="00EB699E" w:rsidTr="00EB699E">
        <w:trPr>
          <w:cantSplit/>
          <w:jc w:val="center"/>
        </w:trPr>
        <w:tc>
          <w:tcPr>
            <w:tcW w:w="1062" w:type="dxa"/>
            <w:tcBorders>
              <w:top w:val="single" w:sz="4" w:space="0" w:color="auto"/>
              <w:bottom w:val="single" w:sz="4" w:space="0" w:color="auto"/>
            </w:tcBorders>
          </w:tcPr>
          <w:p w:rsidR="00EB699E" w:rsidRDefault="00794B06" w:rsidP="00EB699E">
            <w:pPr>
              <w:jc w:val="center"/>
              <w:rPr>
                <w:rFonts w:cs="Arial"/>
              </w:rPr>
            </w:pPr>
            <w:r>
              <w:rPr>
                <w:rFonts w:cs="Arial"/>
              </w:rPr>
              <w:t>1.2</w:t>
            </w:r>
          </w:p>
        </w:tc>
        <w:tc>
          <w:tcPr>
            <w:tcW w:w="1313" w:type="dxa"/>
            <w:tcBorders>
              <w:top w:val="single" w:sz="4" w:space="0" w:color="auto"/>
              <w:bottom w:val="single" w:sz="4" w:space="0" w:color="auto"/>
            </w:tcBorders>
          </w:tcPr>
          <w:p w:rsidR="00EB699E" w:rsidRDefault="00794B06" w:rsidP="00EB699E">
            <w:pPr>
              <w:jc w:val="center"/>
              <w:rPr>
                <w:rFonts w:cs="Arial"/>
              </w:rPr>
            </w:pPr>
            <w:r>
              <w:rPr>
                <w:rFonts w:cs="Arial"/>
              </w:rPr>
              <w:t>T. Cwik</w:t>
            </w:r>
          </w:p>
        </w:tc>
        <w:tc>
          <w:tcPr>
            <w:tcW w:w="6930" w:type="dxa"/>
            <w:tcBorders>
              <w:top w:val="single" w:sz="4" w:space="0" w:color="auto"/>
              <w:bottom w:val="single" w:sz="4" w:space="0" w:color="auto"/>
            </w:tcBorders>
          </w:tcPr>
          <w:p w:rsidR="00EB699E" w:rsidRDefault="00794B06" w:rsidP="00EB699E">
            <w:pPr>
              <w:rPr>
                <w:rFonts w:cs="Arial"/>
              </w:rPr>
            </w:pPr>
            <w:r>
              <w:rPr>
                <w:rFonts w:cs="Arial"/>
              </w:rPr>
              <w:t>Continuation of General Cleanup.</w:t>
            </w:r>
          </w:p>
          <w:p w:rsidR="00EB699E" w:rsidRDefault="00EB699E" w:rsidP="00EB699E">
            <w:pPr>
              <w:rPr>
                <w:rFonts w:cs="Arial"/>
              </w:rPr>
            </w:pPr>
          </w:p>
          <w:p w:rsidR="00EB699E" w:rsidRDefault="00794B06" w:rsidP="00EB699E">
            <w:pPr>
              <w:rPr>
                <w:rFonts w:cs="Arial"/>
              </w:rPr>
            </w:pPr>
            <w:r>
              <w:rPr>
                <w:rFonts w:cs="Arial"/>
              </w:rPr>
              <w:t>Section 1.3.5.1: Table 2 - Changed Operational_Mode to “Normal or Crank”</w:t>
            </w:r>
          </w:p>
        </w:tc>
        <w:tc>
          <w:tcPr>
            <w:tcW w:w="1350" w:type="dxa"/>
            <w:tcBorders>
              <w:top w:val="single" w:sz="4" w:space="0" w:color="auto"/>
              <w:bottom w:val="single" w:sz="4" w:space="0" w:color="auto"/>
            </w:tcBorders>
          </w:tcPr>
          <w:p w:rsidR="00EB699E" w:rsidRDefault="00794B06" w:rsidP="00EB699E">
            <w:pPr>
              <w:jc w:val="center"/>
              <w:rPr>
                <w:rFonts w:cs="Arial"/>
              </w:rPr>
            </w:pPr>
            <w:r>
              <w:rPr>
                <w:rFonts w:cs="Arial"/>
              </w:rPr>
              <w:t>11/13/2013</w:t>
            </w:r>
          </w:p>
        </w:tc>
      </w:tr>
      <w:tr w:rsidR="00EB699E" w:rsidTr="00EB699E">
        <w:trPr>
          <w:cantSplit/>
          <w:jc w:val="center"/>
        </w:trPr>
        <w:tc>
          <w:tcPr>
            <w:tcW w:w="1062" w:type="dxa"/>
            <w:tcBorders>
              <w:top w:val="single" w:sz="4" w:space="0" w:color="auto"/>
              <w:bottom w:val="single" w:sz="4" w:space="0" w:color="auto"/>
            </w:tcBorders>
          </w:tcPr>
          <w:p w:rsidR="00EB699E" w:rsidRDefault="00794B06" w:rsidP="00EB699E">
            <w:pPr>
              <w:jc w:val="center"/>
              <w:rPr>
                <w:rFonts w:cs="Arial"/>
              </w:rPr>
            </w:pPr>
            <w:r>
              <w:rPr>
                <w:rFonts w:cs="Arial"/>
              </w:rPr>
              <w:t>2.0</w:t>
            </w:r>
          </w:p>
        </w:tc>
        <w:tc>
          <w:tcPr>
            <w:tcW w:w="1313" w:type="dxa"/>
            <w:tcBorders>
              <w:top w:val="single" w:sz="4" w:space="0" w:color="auto"/>
              <w:bottom w:val="single" w:sz="4" w:space="0" w:color="auto"/>
            </w:tcBorders>
          </w:tcPr>
          <w:p w:rsidR="00EB699E" w:rsidRDefault="00794B06" w:rsidP="00EB699E">
            <w:pPr>
              <w:rPr>
                <w:rFonts w:cs="Arial"/>
              </w:rPr>
            </w:pPr>
            <w:r>
              <w:rPr>
                <w:rFonts w:cs="Arial"/>
              </w:rPr>
              <w:t>S. Watkins</w:t>
            </w:r>
          </w:p>
        </w:tc>
        <w:tc>
          <w:tcPr>
            <w:tcW w:w="6930" w:type="dxa"/>
            <w:tcBorders>
              <w:top w:val="single" w:sz="4" w:space="0" w:color="auto"/>
              <w:bottom w:val="single" w:sz="4" w:space="0" w:color="auto"/>
            </w:tcBorders>
          </w:tcPr>
          <w:p w:rsidR="00EB699E" w:rsidRDefault="00794B06" w:rsidP="00EB699E">
            <w:pPr>
              <w:rPr>
                <w:rFonts w:cs="Arial"/>
              </w:rPr>
            </w:pPr>
            <w:r>
              <w:rPr>
                <w:rFonts w:cs="Arial"/>
              </w:rPr>
              <w:t>To prepare for SYNC Gen3, we are removing DTC’s and clarifying usage of the Compass_Sync_Cfg bit.  Also, continued general clean up.</w:t>
            </w:r>
          </w:p>
          <w:p w:rsidR="00EB699E" w:rsidRDefault="00794B06" w:rsidP="00EB699E">
            <w:pPr>
              <w:rPr>
                <w:rFonts w:cs="Arial"/>
              </w:rPr>
            </w:pPr>
            <w:r>
              <w:rPr>
                <w:rFonts w:cs="Arial"/>
              </w:rPr>
              <w:t>In summary, only functional change is to delete compass DTC’s.</w:t>
            </w:r>
          </w:p>
          <w:p w:rsidR="00EB699E" w:rsidRDefault="00794B06" w:rsidP="00794B06">
            <w:pPr>
              <w:numPr>
                <w:ilvl w:val="0"/>
                <w:numId w:val="13"/>
              </w:numPr>
              <w:rPr>
                <w:rFonts w:cs="Arial"/>
              </w:rPr>
            </w:pPr>
            <w:r>
              <w:rPr>
                <w:rFonts w:cs="Arial"/>
              </w:rPr>
              <w:t>Section 1.1 – Updated description</w:t>
            </w:r>
          </w:p>
          <w:p w:rsidR="00EB699E" w:rsidRDefault="00794B06" w:rsidP="00794B06">
            <w:pPr>
              <w:numPr>
                <w:ilvl w:val="0"/>
                <w:numId w:val="13"/>
              </w:numPr>
              <w:rPr>
                <w:rFonts w:cs="Arial"/>
              </w:rPr>
            </w:pPr>
            <w:r>
              <w:rPr>
                <w:rFonts w:cs="Arial"/>
              </w:rPr>
              <w:t>Section 1.3.5.1, Table 2 – Struck out “Missing or Invalid” row and added 2 notes below table.</w:t>
            </w:r>
          </w:p>
          <w:p w:rsidR="00EB699E" w:rsidRDefault="00794B06" w:rsidP="00794B06">
            <w:pPr>
              <w:numPr>
                <w:ilvl w:val="0"/>
                <w:numId w:val="13"/>
              </w:numPr>
              <w:rPr>
                <w:rFonts w:cs="Arial"/>
              </w:rPr>
            </w:pPr>
            <w:r>
              <w:rPr>
                <w:rFonts w:cs="Arial"/>
              </w:rPr>
              <w:t>Section 1.3.5.2 – Added 2 bulltet points to clarify that there is no compass display when configured “not present”.</w:t>
            </w:r>
          </w:p>
          <w:p w:rsidR="00EB699E" w:rsidRDefault="00794B06" w:rsidP="00794B06">
            <w:pPr>
              <w:numPr>
                <w:ilvl w:val="0"/>
                <w:numId w:val="13"/>
              </w:numPr>
              <w:rPr>
                <w:rFonts w:cs="Arial"/>
              </w:rPr>
            </w:pPr>
            <w:r>
              <w:rPr>
                <w:rFonts w:cs="Arial"/>
              </w:rPr>
              <w:t>Section 1.3.5.4 – Added Compass_Sync_Cfg description</w:t>
            </w:r>
          </w:p>
          <w:p w:rsidR="00EB699E" w:rsidRDefault="00794B06" w:rsidP="00794B06">
            <w:pPr>
              <w:numPr>
                <w:ilvl w:val="0"/>
                <w:numId w:val="13"/>
              </w:numPr>
              <w:rPr>
                <w:rFonts w:cs="Arial"/>
              </w:rPr>
            </w:pPr>
            <w:r>
              <w:rPr>
                <w:rFonts w:cs="Arial"/>
              </w:rPr>
              <w:t>Section 1.4.1 – Deleted missing message strategy</w:t>
            </w:r>
          </w:p>
          <w:p w:rsidR="00EB699E" w:rsidRDefault="00794B06" w:rsidP="00794B06">
            <w:pPr>
              <w:numPr>
                <w:ilvl w:val="0"/>
                <w:numId w:val="13"/>
              </w:numPr>
              <w:rPr>
                <w:rFonts w:cs="Arial"/>
              </w:rPr>
            </w:pPr>
            <w:r>
              <w:rPr>
                <w:rFonts w:cs="Arial"/>
              </w:rPr>
              <w:t>Section 1.4.2 – Deleted invalid message strategy</w:t>
            </w:r>
          </w:p>
          <w:p w:rsidR="00EB699E" w:rsidRDefault="00794B06" w:rsidP="00794B06">
            <w:pPr>
              <w:numPr>
                <w:ilvl w:val="0"/>
                <w:numId w:val="13"/>
              </w:numPr>
              <w:rPr>
                <w:rFonts w:cs="Arial"/>
              </w:rPr>
            </w:pPr>
            <w:r>
              <w:rPr>
                <w:rFonts w:cs="Arial"/>
              </w:rPr>
              <w:t>Section 1.5.3 – Deleted 2 DTC’s and updated description in $DExx.</w:t>
            </w:r>
          </w:p>
          <w:p w:rsidR="00EB699E" w:rsidRDefault="00EB699E" w:rsidP="00EB699E">
            <w:pPr>
              <w:ind w:left="720"/>
              <w:rPr>
                <w:rFonts w:cs="Arial"/>
              </w:rPr>
            </w:pPr>
          </w:p>
        </w:tc>
        <w:tc>
          <w:tcPr>
            <w:tcW w:w="1350" w:type="dxa"/>
            <w:tcBorders>
              <w:top w:val="single" w:sz="4" w:space="0" w:color="auto"/>
              <w:bottom w:val="single" w:sz="4" w:space="0" w:color="auto"/>
            </w:tcBorders>
          </w:tcPr>
          <w:p w:rsidR="00EB699E" w:rsidRDefault="00794B06" w:rsidP="00EB699E">
            <w:pPr>
              <w:jc w:val="center"/>
              <w:rPr>
                <w:rFonts w:cs="Arial"/>
              </w:rPr>
            </w:pPr>
            <w:r>
              <w:rPr>
                <w:rFonts w:cs="Arial"/>
              </w:rPr>
              <w:t>7/23/2014</w:t>
            </w:r>
          </w:p>
        </w:tc>
      </w:tr>
      <w:tr w:rsidR="00EB699E" w:rsidTr="00EB699E">
        <w:trPr>
          <w:cantSplit/>
          <w:jc w:val="center"/>
        </w:trPr>
        <w:tc>
          <w:tcPr>
            <w:tcW w:w="1062" w:type="dxa"/>
            <w:tcBorders>
              <w:top w:val="single" w:sz="4" w:space="0" w:color="auto"/>
              <w:bottom w:val="single" w:sz="4" w:space="0" w:color="auto"/>
            </w:tcBorders>
          </w:tcPr>
          <w:p w:rsidR="00EB699E" w:rsidRDefault="00794B06" w:rsidP="00EB699E">
            <w:pPr>
              <w:jc w:val="center"/>
              <w:rPr>
                <w:rFonts w:cs="Arial"/>
              </w:rPr>
            </w:pPr>
            <w:r>
              <w:rPr>
                <w:rFonts w:cs="Arial"/>
              </w:rPr>
              <w:t>3.0</w:t>
            </w:r>
          </w:p>
        </w:tc>
        <w:tc>
          <w:tcPr>
            <w:tcW w:w="1313" w:type="dxa"/>
            <w:tcBorders>
              <w:top w:val="single" w:sz="4" w:space="0" w:color="auto"/>
              <w:bottom w:val="single" w:sz="4" w:space="0" w:color="auto"/>
            </w:tcBorders>
          </w:tcPr>
          <w:p w:rsidR="00EB699E" w:rsidRDefault="00794B06" w:rsidP="00EB699E">
            <w:pPr>
              <w:rPr>
                <w:rFonts w:cs="Arial"/>
              </w:rPr>
            </w:pPr>
            <w:r>
              <w:rPr>
                <w:rFonts w:cs="Arial"/>
              </w:rPr>
              <w:t>S. Watkins</w:t>
            </w:r>
          </w:p>
        </w:tc>
        <w:tc>
          <w:tcPr>
            <w:tcW w:w="6930" w:type="dxa"/>
            <w:tcBorders>
              <w:top w:val="single" w:sz="4" w:space="0" w:color="auto"/>
              <w:bottom w:val="single" w:sz="4" w:space="0" w:color="auto"/>
            </w:tcBorders>
          </w:tcPr>
          <w:p w:rsidR="00EB699E" w:rsidRDefault="00794B06" w:rsidP="00EB699E">
            <w:pPr>
              <w:rPr>
                <w:rFonts w:cs="Arial"/>
              </w:rPr>
            </w:pPr>
            <w:r>
              <w:rPr>
                <w:rFonts w:cs="Arial"/>
              </w:rPr>
              <w:t>NO NEED TO DCR THIS ON ANY PROGRAM</w:t>
            </w:r>
          </w:p>
          <w:p w:rsidR="00EB699E" w:rsidRDefault="00794B06" w:rsidP="00EB699E">
            <w:pPr>
              <w:rPr>
                <w:rFonts w:cs="Arial"/>
              </w:rPr>
            </w:pPr>
            <w:r>
              <w:rPr>
                <w:rFonts w:cs="Arial"/>
              </w:rPr>
              <w:t>Cleanup per Denso Q&amp;A #302.</w:t>
            </w:r>
          </w:p>
          <w:p w:rsidR="00EB699E" w:rsidRDefault="00EB699E" w:rsidP="00EB699E">
            <w:pPr>
              <w:rPr>
                <w:rFonts w:cs="Arial"/>
              </w:rPr>
            </w:pPr>
          </w:p>
          <w:p w:rsidR="00EB699E" w:rsidRDefault="00794B06" w:rsidP="00EB699E">
            <w:pPr>
              <w:rPr>
                <w:rFonts w:cs="Arial"/>
              </w:rPr>
            </w:pPr>
            <w:r>
              <w:rPr>
                <w:rFonts w:cs="Arial"/>
              </w:rPr>
              <w:t>The F-Series trucks off the HMI choice of “Fixed North” or “Rotating North” for the compass display.  This was simply a menu pick kept in battery backed RAM in the cluster, but was not mentioned in this STSS.  Thus, I am adding it.</w:t>
            </w:r>
          </w:p>
          <w:p w:rsidR="00EB699E" w:rsidRDefault="00EB699E" w:rsidP="00EB699E">
            <w:pPr>
              <w:rPr>
                <w:rFonts w:cs="Arial"/>
              </w:rPr>
            </w:pPr>
          </w:p>
          <w:p w:rsidR="00EB699E" w:rsidRDefault="00794B06" w:rsidP="00794B06">
            <w:pPr>
              <w:numPr>
                <w:ilvl w:val="0"/>
                <w:numId w:val="14"/>
              </w:numPr>
              <w:rPr>
                <w:rFonts w:cs="Arial"/>
              </w:rPr>
            </w:pPr>
            <w:r>
              <w:rPr>
                <w:rFonts w:cs="Arial"/>
              </w:rPr>
              <w:t>Section 1.3.3.2 – Added Menu and examples of Fixed North / Rotating North</w:t>
            </w:r>
          </w:p>
          <w:p w:rsidR="00EB699E" w:rsidRDefault="00794B06" w:rsidP="00794B06">
            <w:pPr>
              <w:numPr>
                <w:ilvl w:val="0"/>
                <w:numId w:val="14"/>
              </w:numPr>
              <w:rPr>
                <w:rFonts w:cs="Arial"/>
              </w:rPr>
            </w:pPr>
            <w:r>
              <w:rPr>
                <w:rFonts w:cs="Arial"/>
              </w:rPr>
              <w:t xml:space="preserve">Section 1.3.5.4 – Added </w:t>
            </w:r>
            <w:r w:rsidRPr="00E94517">
              <w:rPr>
                <w:rFonts w:cs="Arial"/>
              </w:rPr>
              <w:t>North_Display_Fixed_Rotating</w:t>
            </w:r>
            <w:r>
              <w:rPr>
                <w:rFonts w:cs="Arial"/>
              </w:rPr>
              <w:t xml:space="preserve"> parameter to Table.</w:t>
            </w:r>
          </w:p>
        </w:tc>
        <w:tc>
          <w:tcPr>
            <w:tcW w:w="1350" w:type="dxa"/>
            <w:tcBorders>
              <w:top w:val="single" w:sz="4" w:space="0" w:color="auto"/>
              <w:bottom w:val="single" w:sz="4" w:space="0" w:color="auto"/>
            </w:tcBorders>
          </w:tcPr>
          <w:p w:rsidR="00EB699E" w:rsidRDefault="00794B06" w:rsidP="00EB699E">
            <w:pPr>
              <w:jc w:val="center"/>
              <w:rPr>
                <w:rFonts w:cs="Arial"/>
              </w:rPr>
            </w:pPr>
            <w:r>
              <w:rPr>
                <w:rFonts w:cs="Arial"/>
              </w:rPr>
              <w:t>10/14/2016</w:t>
            </w:r>
          </w:p>
        </w:tc>
      </w:tr>
      <w:tr w:rsidR="00EB699E" w:rsidTr="00EB699E">
        <w:trPr>
          <w:cantSplit/>
          <w:jc w:val="center"/>
        </w:trPr>
        <w:tc>
          <w:tcPr>
            <w:tcW w:w="1062" w:type="dxa"/>
            <w:tcBorders>
              <w:top w:val="single" w:sz="4" w:space="0" w:color="auto"/>
              <w:bottom w:val="single" w:sz="4" w:space="0" w:color="auto"/>
            </w:tcBorders>
          </w:tcPr>
          <w:p w:rsidR="00EB699E" w:rsidRDefault="00794B06" w:rsidP="00EB699E">
            <w:pPr>
              <w:jc w:val="center"/>
              <w:rPr>
                <w:rFonts w:cs="Arial"/>
              </w:rPr>
            </w:pPr>
            <w:r>
              <w:rPr>
                <w:rFonts w:cs="Arial"/>
              </w:rPr>
              <w:t>3.1</w:t>
            </w:r>
          </w:p>
        </w:tc>
        <w:tc>
          <w:tcPr>
            <w:tcW w:w="1313" w:type="dxa"/>
            <w:tcBorders>
              <w:top w:val="single" w:sz="4" w:space="0" w:color="auto"/>
              <w:bottom w:val="single" w:sz="4" w:space="0" w:color="auto"/>
            </w:tcBorders>
          </w:tcPr>
          <w:p w:rsidR="00EB699E" w:rsidRDefault="00794B06" w:rsidP="00EB699E">
            <w:pPr>
              <w:rPr>
                <w:rFonts w:cs="Arial"/>
              </w:rPr>
            </w:pPr>
            <w:r>
              <w:rPr>
                <w:rFonts w:cs="Arial"/>
              </w:rPr>
              <w:t>A. Mufid</w:t>
            </w:r>
          </w:p>
        </w:tc>
        <w:tc>
          <w:tcPr>
            <w:tcW w:w="6930" w:type="dxa"/>
            <w:tcBorders>
              <w:top w:val="single" w:sz="4" w:space="0" w:color="auto"/>
              <w:bottom w:val="single" w:sz="4" w:space="0" w:color="auto"/>
            </w:tcBorders>
          </w:tcPr>
          <w:p w:rsidR="00EB699E" w:rsidRDefault="00794B06" w:rsidP="00EB699E">
            <w:pPr>
              <w:rPr>
                <w:rFonts w:cs="Arial"/>
              </w:rPr>
            </w:pPr>
            <w:r>
              <w:rPr>
                <w:rFonts w:cs="Arial"/>
              </w:rPr>
              <w:t>Initial VSEM RM Release</w:t>
            </w:r>
          </w:p>
        </w:tc>
        <w:tc>
          <w:tcPr>
            <w:tcW w:w="1350" w:type="dxa"/>
            <w:tcBorders>
              <w:top w:val="single" w:sz="4" w:space="0" w:color="auto"/>
              <w:bottom w:val="single" w:sz="4" w:space="0" w:color="auto"/>
            </w:tcBorders>
          </w:tcPr>
          <w:p w:rsidR="00EB699E" w:rsidRDefault="00794B06" w:rsidP="00EB699E">
            <w:pPr>
              <w:jc w:val="center"/>
              <w:rPr>
                <w:rFonts w:cs="Arial"/>
              </w:rPr>
            </w:pPr>
            <w:r>
              <w:rPr>
                <w:rFonts w:cs="Arial"/>
              </w:rPr>
              <w:t>3/13/2018</w:t>
            </w:r>
          </w:p>
        </w:tc>
      </w:tr>
      <w:tr w:rsidR="00EB699E" w:rsidTr="007F7FC6">
        <w:trPr>
          <w:cantSplit/>
          <w:jc w:val="center"/>
        </w:trPr>
        <w:tc>
          <w:tcPr>
            <w:tcW w:w="1062" w:type="dxa"/>
            <w:tcBorders>
              <w:top w:val="single" w:sz="4" w:space="0" w:color="auto"/>
              <w:bottom w:val="single" w:sz="4" w:space="0" w:color="auto"/>
            </w:tcBorders>
          </w:tcPr>
          <w:p w:rsidR="00EB699E" w:rsidRDefault="00794B06" w:rsidP="00EB699E">
            <w:pPr>
              <w:jc w:val="center"/>
              <w:rPr>
                <w:rFonts w:cs="Arial"/>
              </w:rPr>
            </w:pPr>
            <w:r>
              <w:rPr>
                <w:rFonts w:cs="Arial"/>
              </w:rPr>
              <w:t>4.0</w:t>
            </w:r>
          </w:p>
        </w:tc>
        <w:tc>
          <w:tcPr>
            <w:tcW w:w="1313" w:type="dxa"/>
            <w:tcBorders>
              <w:top w:val="single" w:sz="4" w:space="0" w:color="auto"/>
              <w:bottom w:val="single" w:sz="4" w:space="0" w:color="auto"/>
            </w:tcBorders>
          </w:tcPr>
          <w:p w:rsidR="00EB699E" w:rsidRDefault="00794B06" w:rsidP="00EB699E">
            <w:pPr>
              <w:rPr>
                <w:rFonts w:cs="Arial"/>
              </w:rPr>
            </w:pPr>
            <w:r>
              <w:rPr>
                <w:rFonts w:cs="Arial"/>
              </w:rPr>
              <w:t>S. Watkins</w:t>
            </w:r>
          </w:p>
        </w:tc>
        <w:tc>
          <w:tcPr>
            <w:tcW w:w="6930" w:type="dxa"/>
            <w:tcBorders>
              <w:top w:val="single" w:sz="4" w:space="0" w:color="auto"/>
              <w:bottom w:val="single" w:sz="4" w:space="0" w:color="auto"/>
            </w:tcBorders>
          </w:tcPr>
          <w:p w:rsidR="00EB699E" w:rsidRDefault="00794B06" w:rsidP="00EB699E">
            <w:pPr>
              <w:rPr>
                <w:rFonts w:cs="Arial"/>
                <w:b/>
              </w:rPr>
            </w:pPr>
            <w:r>
              <w:rPr>
                <w:rFonts w:cs="Arial"/>
                <w:b/>
              </w:rPr>
              <w:t xml:space="preserve">This needs to be DCR’d for FNV2 architecture programs.  </w:t>
            </w:r>
          </w:p>
          <w:p w:rsidR="00EB699E" w:rsidRDefault="00794B06" w:rsidP="00EB699E">
            <w:pPr>
              <w:rPr>
                <w:rFonts w:cs="Arial"/>
              </w:rPr>
            </w:pPr>
            <w:r>
              <w:rPr>
                <w:rFonts w:cs="Arial"/>
              </w:rPr>
              <w:t xml:space="preserve">Moving to FNV2 architecture, the CGEA 1.3 message $466 with the compass data is no longer supported.  The cluster will receive either message $45E or $21E for Location Services.  </w:t>
            </w:r>
          </w:p>
          <w:p w:rsidR="00EB699E" w:rsidRDefault="00794B06" w:rsidP="00EB699E">
            <w:pPr>
              <w:rPr>
                <w:rFonts w:cs="Arial"/>
              </w:rPr>
            </w:pPr>
            <w:r>
              <w:rPr>
                <w:rFonts w:cs="Arial"/>
              </w:rPr>
              <w:t xml:space="preserve">Changes in </w:t>
            </w:r>
            <w:r w:rsidRPr="009222D7">
              <w:rPr>
                <w:rFonts w:cs="Arial"/>
                <w:highlight w:val="cyan"/>
              </w:rPr>
              <w:t>turquoise</w:t>
            </w:r>
            <w:r>
              <w:rPr>
                <w:rFonts w:cs="Arial"/>
              </w:rPr>
              <w:t>:</w:t>
            </w:r>
          </w:p>
          <w:p w:rsidR="00EB699E" w:rsidRDefault="00794B06" w:rsidP="00794B06">
            <w:pPr>
              <w:numPr>
                <w:ilvl w:val="0"/>
                <w:numId w:val="15"/>
              </w:numPr>
              <w:rPr>
                <w:rFonts w:cs="Arial"/>
              </w:rPr>
            </w:pPr>
            <w:r>
              <w:rPr>
                <w:rFonts w:cs="Arial"/>
              </w:rPr>
              <w:t>Section 1.0 – Added FNV2 to the title</w:t>
            </w:r>
          </w:p>
          <w:p w:rsidR="00EB699E" w:rsidRDefault="00794B06" w:rsidP="00794B06">
            <w:pPr>
              <w:numPr>
                <w:ilvl w:val="0"/>
                <w:numId w:val="15"/>
              </w:numPr>
              <w:rPr>
                <w:rFonts w:cs="Arial"/>
              </w:rPr>
            </w:pPr>
            <w:r>
              <w:rPr>
                <w:rFonts w:cs="Arial"/>
              </w:rPr>
              <w:t>Section 1.1 – Added description</w:t>
            </w:r>
          </w:p>
          <w:p w:rsidR="00EB699E" w:rsidRDefault="00794B06" w:rsidP="00794B06">
            <w:pPr>
              <w:numPr>
                <w:ilvl w:val="0"/>
                <w:numId w:val="15"/>
              </w:numPr>
              <w:rPr>
                <w:rFonts w:cs="Arial"/>
              </w:rPr>
            </w:pPr>
            <w:r>
              <w:rPr>
                <w:rFonts w:cs="Arial"/>
              </w:rPr>
              <w:t>Section 1.2.1 – Added LocationServices_1.Location2.Compass Direction</w:t>
            </w:r>
          </w:p>
          <w:p w:rsidR="00EB699E" w:rsidRDefault="00794B06" w:rsidP="00794B06">
            <w:pPr>
              <w:numPr>
                <w:ilvl w:val="0"/>
                <w:numId w:val="15"/>
              </w:numPr>
              <w:rPr>
                <w:rFonts w:cs="Arial"/>
              </w:rPr>
            </w:pPr>
            <w:r>
              <w:rPr>
                <w:rFonts w:cs="Arial"/>
              </w:rPr>
              <w:t>Section 1.2.2.2.2 – Added data for new CAN signals $45E or $21E</w:t>
            </w:r>
          </w:p>
          <w:p w:rsidR="00EB699E" w:rsidRDefault="00794B06" w:rsidP="00794B06">
            <w:pPr>
              <w:numPr>
                <w:ilvl w:val="0"/>
                <w:numId w:val="15"/>
              </w:numPr>
              <w:rPr>
                <w:rFonts w:cs="Arial"/>
              </w:rPr>
            </w:pPr>
            <w:r>
              <w:rPr>
                <w:rFonts w:cs="Arial"/>
              </w:rPr>
              <w:t>Section 1.3.5.1.2 – Added “if using Message $466 in CGEA 1.3” to title.</w:t>
            </w:r>
          </w:p>
          <w:p w:rsidR="00EB699E" w:rsidRDefault="00794B06" w:rsidP="00794B06">
            <w:pPr>
              <w:numPr>
                <w:ilvl w:val="0"/>
                <w:numId w:val="15"/>
              </w:numPr>
              <w:rPr>
                <w:rFonts w:cs="Arial"/>
              </w:rPr>
            </w:pPr>
            <w:r>
              <w:rPr>
                <w:rFonts w:cs="Arial"/>
              </w:rPr>
              <w:t>Section 1.3.5.1.3 – Added new “Compass Direction lookup table if using Message $45E or $21E in FNV2” table.</w:t>
            </w:r>
          </w:p>
          <w:p w:rsidR="00EB699E" w:rsidRDefault="00794B06" w:rsidP="00794B06">
            <w:pPr>
              <w:numPr>
                <w:ilvl w:val="0"/>
                <w:numId w:val="15"/>
              </w:numPr>
              <w:rPr>
                <w:rFonts w:cs="Arial"/>
              </w:rPr>
            </w:pPr>
            <w:r>
              <w:rPr>
                <w:rFonts w:cs="Arial"/>
              </w:rPr>
              <w:t>Section 1.3.5.2.4 – Added automatic configuration rules</w:t>
            </w:r>
          </w:p>
          <w:p w:rsidR="00EB699E" w:rsidRDefault="00794B06" w:rsidP="00794B06">
            <w:pPr>
              <w:numPr>
                <w:ilvl w:val="0"/>
                <w:numId w:val="15"/>
              </w:numPr>
              <w:rPr>
                <w:rFonts w:cs="Arial"/>
              </w:rPr>
            </w:pPr>
            <w:r>
              <w:rPr>
                <w:rFonts w:cs="Arial"/>
              </w:rPr>
              <w:t>Section 1.3.5.4 – Added Compass Direction Signal to table</w:t>
            </w:r>
          </w:p>
          <w:p w:rsidR="00EB699E" w:rsidRDefault="00794B06" w:rsidP="00794B06">
            <w:pPr>
              <w:numPr>
                <w:ilvl w:val="0"/>
                <w:numId w:val="15"/>
              </w:numPr>
              <w:rPr>
                <w:rFonts w:cs="Arial"/>
              </w:rPr>
            </w:pPr>
            <w:r>
              <w:rPr>
                <w:rFonts w:cs="Arial"/>
              </w:rPr>
              <w:t>Section 1.5.3.2 – Added “or TCU”.</w:t>
            </w:r>
          </w:p>
        </w:tc>
        <w:tc>
          <w:tcPr>
            <w:tcW w:w="1350" w:type="dxa"/>
            <w:tcBorders>
              <w:top w:val="single" w:sz="4" w:space="0" w:color="auto"/>
              <w:bottom w:val="single" w:sz="4" w:space="0" w:color="auto"/>
            </w:tcBorders>
          </w:tcPr>
          <w:p w:rsidR="00EB699E" w:rsidRDefault="00794B06" w:rsidP="00EB699E">
            <w:pPr>
              <w:jc w:val="center"/>
              <w:rPr>
                <w:rFonts w:cs="Arial"/>
              </w:rPr>
            </w:pPr>
            <w:r>
              <w:rPr>
                <w:rFonts w:cs="Arial"/>
              </w:rPr>
              <w:t>8/22/2018</w:t>
            </w:r>
          </w:p>
        </w:tc>
      </w:tr>
      <w:tr w:rsidR="00000D79" w:rsidTr="007F7FC6">
        <w:trPr>
          <w:cantSplit/>
          <w:jc w:val="center"/>
        </w:trPr>
        <w:tc>
          <w:tcPr>
            <w:tcW w:w="1062" w:type="dxa"/>
            <w:tcBorders>
              <w:top w:val="single" w:sz="4" w:space="0" w:color="auto"/>
              <w:bottom w:val="single" w:sz="4" w:space="0" w:color="auto"/>
            </w:tcBorders>
          </w:tcPr>
          <w:p w:rsidR="00000D79" w:rsidRDefault="00000D79" w:rsidP="00000D79">
            <w:pPr>
              <w:spacing w:line="276" w:lineRule="auto"/>
              <w:jc w:val="center"/>
              <w:rPr>
                <w:rFonts w:eastAsia="Times New Roman" w:cs="Arial"/>
                <w:szCs w:val="20"/>
              </w:rPr>
            </w:pPr>
            <w:r>
              <w:rPr>
                <w:rFonts w:cs="Arial"/>
              </w:rPr>
              <w:t>4.1</w:t>
            </w:r>
          </w:p>
        </w:tc>
        <w:tc>
          <w:tcPr>
            <w:tcW w:w="1313" w:type="dxa"/>
            <w:tcBorders>
              <w:top w:val="single" w:sz="4" w:space="0" w:color="auto"/>
              <w:bottom w:val="single" w:sz="4" w:space="0" w:color="auto"/>
            </w:tcBorders>
          </w:tcPr>
          <w:p w:rsidR="00000D79" w:rsidRDefault="00000D79" w:rsidP="00000D79">
            <w:pPr>
              <w:spacing w:line="276" w:lineRule="auto"/>
              <w:rPr>
                <w:rFonts w:cs="Arial"/>
              </w:rPr>
            </w:pPr>
            <w:r>
              <w:rPr>
                <w:rFonts w:cs="Arial"/>
              </w:rPr>
              <w:t>A. Mufid</w:t>
            </w:r>
          </w:p>
        </w:tc>
        <w:tc>
          <w:tcPr>
            <w:tcW w:w="6930" w:type="dxa"/>
            <w:tcBorders>
              <w:top w:val="single" w:sz="4" w:space="0" w:color="auto"/>
              <w:bottom w:val="single" w:sz="4" w:space="0" w:color="auto"/>
            </w:tcBorders>
          </w:tcPr>
          <w:p w:rsidR="00000D79" w:rsidRDefault="00000D79" w:rsidP="00000D79">
            <w:pPr>
              <w:spacing w:line="276" w:lineRule="auto"/>
              <w:rPr>
                <w:rFonts w:cs="Arial"/>
              </w:rPr>
            </w:pPr>
            <w:r>
              <w:rPr>
                <w:rFonts w:cs="Arial"/>
              </w:rPr>
              <w:t>Fixed broken requirements and charts</w:t>
            </w:r>
          </w:p>
        </w:tc>
        <w:tc>
          <w:tcPr>
            <w:tcW w:w="1350" w:type="dxa"/>
            <w:tcBorders>
              <w:top w:val="single" w:sz="4" w:space="0" w:color="auto"/>
              <w:bottom w:val="single" w:sz="4" w:space="0" w:color="auto"/>
            </w:tcBorders>
          </w:tcPr>
          <w:p w:rsidR="00000D79" w:rsidRDefault="00000D79" w:rsidP="00000D79">
            <w:pPr>
              <w:spacing w:line="276" w:lineRule="auto"/>
              <w:jc w:val="center"/>
              <w:rPr>
                <w:rFonts w:cs="Arial"/>
              </w:rPr>
            </w:pPr>
            <w:r>
              <w:rPr>
                <w:rFonts w:cs="Arial"/>
              </w:rPr>
              <w:t>9/28/2018</w:t>
            </w:r>
          </w:p>
        </w:tc>
      </w:tr>
      <w:tr w:rsidR="00000D79" w:rsidTr="007F7FC6">
        <w:trPr>
          <w:cantSplit/>
          <w:jc w:val="center"/>
        </w:trPr>
        <w:tc>
          <w:tcPr>
            <w:tcW w:w="1062" w:type="dxa"/>
            <w:tcBorders>
              <w:top w:val="single" w:sz="4" w:space="0" w:color="auto"/>
              <w:bottom w:val="single" w:sz="4" w:space="0" w:color="auto"/>
            </w:tcBorders>
          </w:tcPr>
          <w:p w:rsidR="00000D79" w:rsidRDefault="00000D79" w:rsidP="00000D79">
            <w:pPr>
              <w:spacing w:line="276" w:lineRule="auto"/>
              <w:jc w:val="center"/>
              <w:rPr>
                <w:rFonts w:cs="Arial"/>
              </w:rPr>
            </w:pPr>
            <w:r>
              <w:rPr>
                <w:rFonts w:cs="Arial"/>
              </w:rPr>
              <w:t>4.2</w:t>
            </w:r>
          </w:p>
        </w:tc>
        <w:tc>
          <w:tcPr>
            <w:tcW w:w="1313" w:type="dxa"/>
            <w:tcBorders>
              <w:top w:val="single" w:sz="4" w:space="0" w:color="auto"/>
              <w:bottom w:val="single" w:sz="4" w:space="0" w:color="auto"/>
            </w:tcBorders>
          </w:tcPr>
          <w:p w:rsidR="00000D79" w:rsidRDefault="00000D79" w:rsidP="00000D79">
            <w:pPr>
              <w:spacing w:line="276" w:lineRule="auto"/>
              <w:rPr>
                <w:rFonts w:cs="Arial"/>
              </w:rPr>
            </w:pPr>
            <w:r>
              <w:rPr>
                <w:rFonts w:cs="Arial"/>
              </w:rPr>
              <w:t>A. Mufid</w:t>
            </w:r>
          </w:p>
        </w:tc>
        <w:tc>
          <w:tcPr>
            <w:tcW w:w="6930" w:type="dxa"/>
            <w:tcBorders>
              <w:top w:val="single" w:sz="4" w:space="0" w:color="auto"/>
              <w:bottom w:val="single" w:sz="4" w:space="0" w:color="auto"/>
            </w:tcBorders>
          </w:tcPr>
          <w:p w:rsidR="00000D79" w:rsidRDefault="00000D79" w:rsidP="00000D79">
            <w:pPr>
              <w:spacing w:line="276" w:lineRule="auto"/>
              <w:rPr>
                <w:rFonts w:cs="Arial"/>
              </w:rPr>
            </w:pPr>
            <w:r>
              <w:rPr>
                <w:rFonts w:cs="Arial"/>
              </w:rPr>
              <w:t>Updated Paragraph 516642 Visio Figure</w:t>
            </w:r>
          </w:p>
        </w:tc>
        <w:tc>
          <w:tcPr>
            <w:tcW w:w="1350" w:type="dxa"/>
            <w:tcBorders>
              <w:top w:val="single" w:sz="4" w:space="0" w:color="auto"/>
              <w:bottom w:val="single" w:sz="4" w:space="0" w:color="auto"/>
            </w:tcBorders>
          </w:tcPr>
          <w:p w:rsidR="00000D79" w:rsidRDefault="00000D79" w:rsidP="00000D79">
            <w:pPr>
              <w:spacing w:line="276" w:lineRule="auto"/>
              <w:jc w:val="center"/>
              <w:rPr>
                <w:rFonts w:cs="Arial"/>
              </w:rPr>
            </w:pPr>
            <w:r>
              <w:rPr>
                <w:rFonts w:cs="Arial"/>
              </w:rPr>
              <w:t>9/8/2019</w:t>
            </w:r>
          </w:p>
        </w:tc>
      </w:tr>
      <w:tr w:rsidR="007F7FC6" w:rsidTr="00EB699E">
        <w:trPr>
          <w:cantSplit/>
          <w:jc w:val="center"/>
        </w:trPr>
        <w:tc>
          <w:tcPr>
            <w:tcW w:w="1062" w:type="dxa"/>
            <w:tcBorders>
              <w:top w:val="single" w:sz="4" w:space="0" w:color="auto"/>
            </w:tcBorders>
          </w:tcPr>
          <w:p w:rsidR="007F7FC6" w:rsidRDefault="007F7FC6" w:rsidP="00EB699E">
            <w:pPr>
              <w:jc w:val="center"/>
              <w:rPr>
                <w:rFonts w:cs="Arial"/>
              </w:rPr>
            </w:pPr>
            <w:r>
              <w:rPr>
                <w:rFonts w:cs="Arial"/>
              </w:rPr>
              <w:t>5.0</w:t>
            </w:r>
          </w:p>
        </w:tc>
        <w:tc>
          <w:tcPr>
            <w:tcW w:w="1313" w:type="dxa"/>
            <w:tcBorders>
              <w:top w:val="single" w:sz="4" w:space="0" w:color="auto"/>
            </w:tcBorders>
          </w:tcPr>
          <w:p w:rsidR="007F7FC6" w:rsidRDefault="00D85ADA" w:rsidP="00EB699E">
            <w:pPr>
              <w:rPr>
                <w:rFonts w:cs="Arial"/>
              </w:rPr>
            </w:pPr>
            <w:r>
              <w:rPr>
                <w:rFonts w:cs="Arial"/>
              </w:rPr>
              <w:t>H. Sharma</w:t>
            </w:r>
          </w:p>
        </w:tc>
        <w:tc>
          <w:tcPr>
            <w:tcW w:w="6930" w:type="dxa"/>
            <w:tcBorders>
              <w:top w:val="single" w:sz="4" w:space="0" w:color="auto"/>
            </w:tcBorders>
          </w:tcPr>
          <w:p w:rsidR="007F7FC6" w:rsidRDefault="00D85ADA" w:rsidP="00EB699E">
            <w:pPr>
              <w:rPr>
                <w:rFonts w:cs="Arial"/>
              </w:rPr>
            </w:pPr>
            <w:r>
              <w:rPr>
                <w:rFonts w:cs="Arial"/>
              </w:rPr>
              <w:t xml:space="preserve">This request was brought to DICC by Andrew Brown and approved for STSS update on 07/16/200. Changes are marked in </w:t>
            </w:r>
            <w:r w:rsidRPr="00D85ADA">
              <w:rPr>
                <w:rFonts w:cs="Arial"/>
                <w:shd w:val="clear" w:color="auto" w:fill="FABF8F" w:themeFill="accent6" w:themeFillTint="99"/>
              </w:rPr>
              <w:t>Orange</w:t>
            </w:r>
            <w:r>
              <w:rPr>
                <w:rFonts w:cs="Arial"/>
              </w:rPr>
              <w:t xml:space="preserve"> color.</w:t>
            </w:r>
          </w:p>
          <w:p w:rsidR="00D85ADA" w:rsidRDefault="00D85ADA" w:rsidP="00EB699E">
            <w:pPr>
              <w:rPr>
                <w:rFonts w:cs="Arial"/>
              </w:rPr>
            </w:pPr>
            <w:r>
              <w:rPr>
                <w:rFonts w:cs="Arial"/>
              </w:rPr>
              <w:t>DICC tracking # 572</w:t>
            </w:r>
          </w:p>
          <w:p w:rsidR="00D85ADA" w:rsidRDefault="00D85ADA" w:rsidP="00EB699E">
            <w:pPr>
              <w:rPr>
                <w:rFonts w:cs="Arial"/>
              </w:rPr>
            </w:pPr>
            <w:r>
              <w:rPr>
                <w:rFonts w:cs="Arial"/>
              </w:rPr>
              <w:t>Lead Program: P708 MY23</w:t>
            </w:r>
          </w:p>
          <w:p w:rsidR="000224D1" w:rsidRDefault="000224D1" w:rsidP="00EB699E">
            <w:pPr>
              <w:rPr>
                <w:rFonts w:cs="Arial"/>
              </w:rPr>
            </w:pPr>
          </w:p>
          <w:p w:rsidR="000224D1" w:rsidRDefault="000224D1" w:rsidP="000224D1">
            <w:pPr>
              <w:pStyle w:val="ListParagraph"/>
              <w:numPr>
                <w:ilvl w:val="0"/>
                <w:numId w:val="17"/>
              </w:numPr>
              <w:rPr>
                <w:rFonts w:cs="Arial"/>
              </w:rPr>
            </w:pPr>
            <w:r>
              <w:rPr>
                <w:rFonts w:cs="Arial"/>
              </w:rPr>
              <w:t>Section 1.2.1 Interface Context Diagram is updated to add new GPS configuration and GPS</w:t>
            </w:r>
            <w:r w:rsidR="00D323CA">
              <w:rPr>
                <w:rFonts w:cs="Arial"/>
              </w:rPr>
              <w:t>/Elevation</w:t>
            </w:r>
            <w:r>
              <w:rPr>
                <w:rFonts w:cs="Arial"/>
              </w:rPr>
              <w:t xml:space="preserve"> output signal.</w:t>
            </w:r>
          </w:p>
          <w:p w:rsidR="000224D1" w:rsidRDefault="000224D1" w:rsidP="000224D1">
            <w:pPr>
              <w:pStyle w:val="ListParagraph"/>
              <w:numPr>
                <w:ilvl w:val="0"/>
                <w:numId w:val="17"/>
              </w:numPr>
              <w:rPr>
                <w:rFonts w:cs="Arial"/>
              </w:rPr>
            </w:pPr>
            <w:r>
              <w:rPr>
                <w:rFonts w:cs="Arial"/>
              </w:rPr>
              <w:t>Section 1.2.2.1 IR-</w:t>
            </w:r>
            <w:r>
              <w:t>REQ-301178/A-Internal is updated to add new GPS configuration.</w:t>
            </w:r>
          </w:p>
          <w:p w:rsidR="000224D1" w:rsidRDefault="000224D1" w:rsidP="000224D1">
            <w:pPr>
              <w:pStyle w:val="ListParagraph"/>
              <w:numPr>
                <w:ilvl w:val="0"/>
                <w:numId w:val="17"/>
              </w:numPr>
              <w:rPr>
                <w:rFonts w:cs="Arial"/>
              </w:rPr>
            </w:pPr>
            <w:r>
              <w:t>Section 1.2.2.2.2 SIG-REQ-325944 is updated to add GPS related information. (NO change in CAN signal, this is updated only for reference)</w:t>
            </w:r>
          </w:p>
          <w:p w:rsidR="000224D1" w:rsidRDefault="000224D1" w:rsidP="000224D1">
            <w:pPr>
              <w:pStyle w:val="ListParagraph"/>
              <w:numPr>
                <w:ilvl w:val="0"/>
                <w:numId w:val="17"/>
              </w:numPr>
              <w:rPr>
                <w:rFonts w:cs="Arial"/>
              </w:rPr>
            </w:pPr>
            <w:r>
              <w:t>Section 1.2.3 IR-REQ-301185/A-Outputs is updated to add GPS_Display</w:t>
            </w:r>
            <w:r w:rsidR="00D323CA">
              <w:t xml:space="preserve"> and Elevation_Display</w:t>
            </w:r>
            <w:r>
              <w:t xml:space="preserve"> as output.</w:t>
            </w:r>
          </w:p>
          <w:p w:rsidR="000224D1" w:rsidRDefault="000224D1" w:rsidP="000224D1">
            <w:pPr>
              <w:pStyle w:val="ListParagraph"/>
              <w:numPr>
                <w:ilvl w:val="0"/>
                <w:numId w:val="17"/>
              </w:numPr>
              <w:rPr>
                <w:rFonts w:cs="Arial"/>
              </w:rPr>
            </w:pPr>
            <w:r>
              <w:rPr>
                <w:rFonts w:cs="Arial"/>
              </w:rPr>
              <w:t>Section 1.3.1 F-</w:t>
            </w:r>
            <w:r>
              <w:t>REQ-301183/A-Operational Modes is updated to add GPS</w:t>
            </w:r>
            <w:r w:rsidR="00D323CA">
              <w:t>/Elevation</w:t>
            </w:r>
            <w:r>
              <w:t xml:space="preserve"> as output.</w:t>
            </w:r>
          </w:p>
          <w:p w:rsidR="000224D1" w:rsidRPr="00177380" w:rsidRDefault="000224D1" w:rsidP="000224D1">
            <w:pPr>
              <w:pStyle w:val="Heading6"/>
              <w:keepNext w:val="0"/>
              <w:numPr>
                <w:ilvl w:val="0"/>
                <w:numId w:val="17"/>
              </w:numPr>
              <w:tabs>
                <w:tab w:val="left" w:pos="-720"/>
              </w:tabs>
              <w:suppressAutoHyphens/>
              <w:spacing w:before="0" w:after="0"/>
              <w:rPr>
                <w:b w:val="0"/>
              </w:rPr>
            </w:pPr>
            <w:r w:rsidRPr="00177380">
              <w:rPr>
                <w:b w:val="0"/>
              </w:rPr>
              <w:t>New section 1.3.3.1.1.6 New Compass IOD screen with GPS information is added.</w:t>
            </w:r>
          </w:p>
          <w:p w:rsidR="000224D1" w:rsidRDefault="000224D1" w:rsidP="000224D1">
            <w:pPr>
              <w:pStyle w:val="ListParagraph"/>
              <w:numPr>
                <w:ilvl w:val="0"/>
                <w:numId w:val="17"/>
              </w:numPr>
              <w:rPr>
                <w:rFonts w:cs="Arial"/>
              </w:rPr>
            </w:pPr>
            <w:r>
              <w:rPr>
                <w:rFonts w:cs="Arial"/>
              </w:rPr>
              <w:t>Section 1.3.5.1.1F-</w:t>
            </w:r>
            <w:r>
              <w:t>REQ-302627/B-Compass Display Diagnostic Flowchart is updated to add GPS Display configuration.</w:t>
            </w:r>
          </w:p>
          <w:p w:rsidR="000224D1" w:rsidRPr="00177380" w:rsidRDefault="000224D1" w:rsidP="000224D1">
            <w:pPr>
              <w:pStyle w:val="Heading5"/>
              <w:keepNext w:val="0"/>
              <w:numPr>
                <w:ilvl w:val="0"/>
                <w:numId w:val="17"/>
              </w:numPr>
              <w:tabs>
                <w:tab w:val="left" w:pos="-720"/>
              </w:tabs>
              <w:suppressAutoHyphens/>
              <w:spacing w:before="0" w:after="0"/>
              <w:rPr>
                <w:b w:val="0"/>
              </w:rPr>
            </w:pPr>
            <w:r w:rsidRPr="00177380">
              <w:rPr>
                <w:b w:val="0"/>
              </w:rPr>
              <w:t>New section 1.3.5.1.4 F-REQ-398323/A-GPS Coordinates and Elevation using Message $45E or $21E is added</w:t>
            </w:r>
          </w:p>
          <w:p w:rsidR="000224D1" w:rsidRDefault="000224D1" w:rsidP="000224D1">
            <w:pPr>
              <w:pStyle w:val="ListParagraph"/>
              <w:numPr>
                <w:ilvl w:val="0"/>
                <w:numId w:val="17"/>
              </w:numPr>
              <w:rPr>
                <w:rFonts w:cs="Arial"/>
              </w:rPr>
            </w:pPr>
            <w:r>
              <w:rPr>
                <w:rFonts w:cs="Arial"/>
              </w:rPr>
              <w:t>Two new sections 1.3.5.2.5 and 1.3.5.2.6 are added for Elevation display.</w:t>
            </w:r>
          </w:p>
          <w:p w:rsidR="000224D1" w:rsidRPr="00D323CA" w:rsidRDefault="000224D1" w:rsidP="000224D1">
            <w:pPr>
              <w:pStyle w:val="Heading4"/>
              <w:keepNext w:val="0"/>
              <w:numPr>
                <w:ilvl w:val="0"/>
                <w:numId w:val="17"/>
              </w:numPr>
              <w:tabs>
                <w:tab w:val="left" w:pos="-720"/>
              </w:tabs>
              <w:suppressAutoHyphens/>
              <w:spacing w:before="120" w:after="120"/>
              <w:rPr>
                <w:rFonts w:ascii="Univers" w:eastAsia="Times New Roman" w:hAnsi="Univers" w:cs="Arial"/>
                <w:b w:val="0"/>
                <w:bCs w:val="0"/>
                <w:i w:val="0"/>
                <w:sz w:val="22"/>
                <w:szCs w:val="20"/>
              </w:rPr>
            </w:pPr>
            <w:r w:rsidRPr="00D323CA">
              <w:rPr>
                <w:rFonts w:ascii="Univers" w:eastAsia="Times New Roman" w:hAnsi="Univers" w:cs="Arial"/>
                <w:b w:val="0"/>
                <w:bCs w:val="0"/>
                <w:i w:val="0"/>
                <w:sz w:val="22"/>
                <w:szCs w:val="20"/>
              </w:rPr>
              <w:t>Section 1.3.5.4 NVM-REQ-301187/B-Memory Storage is updated to add GPS Display config</w:t>
            </w:r>
          </w:p>
          <w:p w:rsidR="000224D1" w:rsidRPr="00D323CA" w:rsidRDefault="000224D1" w:rsidP="000224D1">
            <w:pPr>
              <w:pStyle w:val="Heading4"/>
              <w:keepNext w:val="0"/>
              <w:numPr>
                <w:ilvl w:val="0"/>
                <w:numId w:val="17"/>
              </w:numPr>
              <w:tabs>
                <w:tab w:val="left" w:pos="-720"/>
              </w:tabs>
              <w:suppressAutoHyphens/>
              <w:spacing w:before="120" w:after="120"/>
              <w:rPr>
                <w:rFonts w:ascii="Univers" w:eastAsia="Times New Roman" w:hAnsi="Univers" w:cs="Arial"/>
                <w:b w:val="0"/>
                <w:bCs w:val="0"/>
                <w:i w:val="0"/>
                <w:sz w:val="22"/>
                <w:szCs w:val="20"/>
              </w:rPr>
            </w:pPr>
            <w:r w:rsidRPr="00D323CA">
              <w:rPr>
                <w:rFonts w:ascii="Univers" w:eastAsia="Times New Roman" w:hAnsi="Univers" w:cs="Arial"/>
                <w:b w:val="0"/>
                <w:bCs w:val="0"/>
                <w:i w:val="0"/>
                <w:sz w:val="22"/>
                <w:szCs w:val="20"/>
              </w:rPr>
              <w:t>Section 1.5.3.2 DCR-REQ-301182/B-Supported Configuration ($DExx) DIDs is updated to add GPS Display config</w:t>
            </w:r>
          </w:p>
          <w:p w:rsidR="000224D1" w:rsidRDefault="000224D1" w:rsidP="00EB699E">
            <w:pPr>
              <w:rPr>
                <w:rFonts w:cs="Arial"/>
              </w:rPr>
            </w:pPr>
          </w:p>
          <w:p w:rsidR="00D85ADA" w:rsidRDefault="00D85ADA" w:rsidP="00EB699E">
            <w:pPr>
              <w:rPr>
                <w:rFonts w:cs="Arial"/>
              </w:rPr>
            </w:pPr>
          </w:p>
          <w:p w:rsidR="00D85ADA" w:rsidRPr="00D85ADA" w:rsidRDefault="00D85ADA" w:rsidP="00EB699E">
            <w:pPr>
              <w:rPr>
                <w:rFonts w:cs="Arial"/>
              </w:rPr>
            </w:pPr>
          </w:p>
        </w:tc>
        <w:tc>
          <w:tcPr>
            <w:tcW w:w="1350" w:type="dxa"/>
            <w:tcBorders>
              <w:top w:val="single" w:sz="4" w:space="0" w:color="auto"/>
            </w:tcBorders>
          </w:tcPr>
          <w:p w:rsidR="007F7FC6" w:rsidRDefault="00172590" w:rsidP="00EB699E">
            <w:pPr>
              <w:jc w:val="center"/>
              <w:rPr>
                <w:rFonts w:cs="Arial"/>
              </w:rPr>
            </w:pPr>
            <w:r>
              <w:rPr>
                <w:rFonts w:cs="Arial"/>
              </w:rPr>
              <w:t>09/15/2020</w:t>
            </w:r>
          </w:p>
        </w:tc>
      </w:tr>
    </w:tbl>
    <w:p w:rsidR="00EB699E" w:rsidRDefault="00EB699E" w:rsidP="00EB699E"/>
    <w:p w:rsidR="00EB699E" w:rsidRPr="00AE06BC" w:rsidRDefault="00EB699E" w:rsidP="00EB699E"/>
    <w:sectPr w:rsidR="00EB699E" w:rsidRPr="00AE06BC" w:rsidSect="005515F1">
      <w:headerReference w:type="even" r:id="rId19"/>
      <w:headerReference w:type="default" r:id="rId20"/>
      <w:footerReference w:type="even" r:id="rId21"/>
      <w:footerReference w:type="default" r:id="rId22"/>
      <w:headerReference w:type="first" r:id="rId23"/>
      <w:footerReference w:type="first" r:id="rId24"/>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FC600B" w:rsidRDefault="00FC600B" w:rsidP="0085312A">
      <w:r>
        <w:separator/>
      </w:r>
    </w:p>
  </w:endnote>
  <w:endnote w:type="continuationSeparator" w:id="0">
    <w:p w:rsidR="00FC600B" w:rsidRDefault="00FC600B"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Univers">
    <w:altName w:val="Univers"/>
    <w:charset w:val="00"/>
    <w:family w:val="swiss"/>
    <w:pitch w:val="variable"/>
    <w:sig w:usb0="80000287" w:usb1="00000000" w:usb2="00000000" w:usb3="00000000" w:csb0="0000000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700F5" w:rsidRDefault="005700F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700F5"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700F5" w:rsidRPr="00583AF9" w:rsidRDefault="005700F5" w:rsidP="000624EC">
          <w:pPr>
            <w:tabs>
              <w:tab w:val="center" w:pos="4320"/>
              <w:tab w:val="right" w:pos="8640"/>
            </w:tabs>
            <w:jc w:val="center"/>
            <w:rPr>
              <w:sz w:val="16"/>
            </w:rPr>
          </w:pPr>
          <w:r w:rsidRPr="00583AF9">
            <w:rPr>
              <w:b/>
              <w:smallCaps/>
              <w:sz w:val="16"/>
            </w:rPr>
            <w:t>file:</w:t>
          </w:r>
          <w:r>
            <w:rPr>
              <w:b/>
              <w:smallCaps/>
              <w:sz w:val="16"/>
            </w:rPr>
            <w:fldChar w:fldCharType="begin"/>
          </w:r>
          <w:r>
            <w:rPr>
              <w:b/>
              <w:smallCaps/>
              <w:sz w:val="16"/>
            </w:rPr>
            <w:instrText xml:space="preserve"> FILENAME  \* Upper  \* MERGEFORMAT </w:instrText>
          </w:r>
          <w:r>
            <w:rPr>
              <w:b/>
              <w:smallCaps/>
              <w:sz w:val="16"/>
            </w:rPr>
            <w:fldChar w:fldCharType="separate"/>
          </w:r>
          <w:r>
            <w:rPr>
              <w:b/>
              <w:smallCaps/>
              <w:noProof/>
              <w:sz w:val="16"/>
            </w:rPr>
            <w:t>COMPASS DISPLAY - GPS BASED - CGEA1.3_V5.0</w:t>
          </w:r>
          <w:r>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700F5" w:rsidRPr="00583AF9" w:rsidRDefault="005700F5"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700F5" w:rsidRPr="00583AF9" w:rsidRDefault="005700F5"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700F5" w:rsidRPr="000D1DC3" w:rsidRDefault="005700F5"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Pr>
              <w:noProof/>
              <w:szCs w:val="20"/>
            </w:rPr>
            <w:t>9</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Pr>
              <w:noProof/>
              <w:szCs w:val="20"/>
            </w:rPr>
            <w:t>14</w:t>
          </w:r>
          <w:r w:rsidRPr="00583AF9">
            <w:rPr>
              <w:szCs w:val="20"/>
            </w:rPr>
            <w:fldChar w:fldCharType="end"/>
          </w:r>
        </w:p>
      </w:tc>
    </w:tr>
  </w:tbl>
  <w:p w:rsidR="005700F5" w:rsidRPr="00583AF9" w:rsidRDefault="005700F5"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700F5" w:rsidRDefault="005700F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FC600B" w:rsidRDefault="00FC600B" w:rsidP="0085312A">
      <w:r>
        <w:separator/>
      </w:r>
    </w:p>
  </w:footnote>
  <w:footnote w:type="continuationSeparator" w:id="0">
    <w:p w:rsidR="00FC600B" w:rsidRDefault="00FC600B"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700F5" w:rsidRDefault="005700F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5700F5"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5700F5" w:rsidRDefault="005700F5" w:rsidP="00EB699E">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5700F5" w:rsidRDefault="005700F5" w:rsidP="00EB699E">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5700F5" w:rsidRDefault="005700F5" w:rsidP="00130ABC">
          <w:pPr>
            <w:autoSpaceDN w:val="0"/>
            <w:jc w:val="right"/>
            <w:rPr>
              <w:rFonts w:cs="Arial"/>
              <w:szCs w:val="20"/>
            </w:rPr>
          </w:pPr>
          <w:r>
            <w:rPr>
              <w:rFonts w:cs="Arial"/>
              <w:b/>
              <w:sz w:val="16"/>
              <w:szCs w:val="16"/>
            </w:rPr>
            <w:t>Subsystem Technology Specific Specification</w:t>
          </w:r>
        </w:p>
      </w:tc>
    </w:tr>
  </w:tbl>
  <w:p w:rsidR="005700F5" w:rsidRPr="000D1DC3" w:rsidRDefault="005700F5"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700F5" w:rsidRDefault="005700F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3FF6029"/>
    <w:multiLevelType w:val="hybridMultilevel"/>
    <w:tmpl w:val="3F946984"/>
    <w:lvl w:ilvl="0" w:tplc="04090001">
      <w:start w:val="1"/>
      <w:numFmt w:val="bullet"/>
      <w:lvlText w:val=""/>
      <w:lvlJc w:val="left"/>
      <w:pPr>
        <w:tabs>
          <w:tab w:val="num" w:pos="1080"/>
        </w:tabs>
        <w:ind w:left="1080" w:hanging="360"/>
      </w:pPr>
      <w:rPr>
        <w:rFonts w:ascii="Symbol" w:hAnsi="Symbol" w:hint="default"/>
      </w:rPr>
    </w:lvl>
    <w:lvl w:ilvl="1" w:tplc="04090003" w:tentative="1">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6" w15:restartNumberingAfterBreak="0">
    <w:nsid w:val="03FF6095"/>
    <w:multiLevelType w:val="hybridMultilevel"/>
    <w:tmpl w:val="3F946984"/>
    <w:lvl w:ilvl="0" w:tplc="04090001">
      <w:start w:val="1"/>
      <w:numFmt w:val="bullet"/>
      <w:lvlText w:val=""/>
      <w:lvlJc w:val="left"/>
      <w:pPr>
        <w:tabs>
          <w:tab w:val="num" w:pos="1080"/>
        </w:tabs>
        <w:ind w:left="1080" w:hanging="360"/>
      </w:pPr>
      <w:rPr>
        <w:rFonts w:ascii="Symbol" w:hAnsi="Symbol" w:hint="default"/>
      </w:rPr>
    </w:lvl>
    <w:lvl w:ilvl="1" w:tplc="04090003">
      <w:start w:val="1"/>
      <w:numFmt w:val="bullet"/>
      <w:lvlText w:val="o"/>
      <w:lvlJc w:val="left"/>
      <w:pPr>
        <w:tabs>
          <w:tab w:val="num" w:pos="1800"/>
        </w:tabs>
        <w:ind w:left="1800" w:hanging="360"/>
      </w:pPr>
      <w:rPr>
        <w:rFonts w:ascii="Courier New" w:hAnsi="Courier New" w:cs="Courier New" w:hint="default"/>
      </w:rPr>
    </w:lvl>
    <w:lvl w:ilvl="2" w:tplc="04090005">
      <w:start w:val="1"/>
      <w:numFmt w:val="bullet"/>
      <w:lvlText w:val=""/>
      <w:lvlJc w:val="left"/>
      <w:pPr>
        <w:tabs>
          <w:tab w:val="num" w:pos="2520"/>
        </w:tabs>
        <w:ind w:left="2520" w:hanging="360"/>
      </w:pPr>
      <w:rPr>
        <w:rFonts w:ascii="Wingdings" w:hAnsi="Wingdings" w:hint="default"/>
      </w:rPr>
    </w:lvl>
    <w:lvl w:ilvl="3" w:tplc="04090001">
      <w:start w:val="1"/>
      <w:numFmt w:val="bullet"/>
      <w:lvlText w:val=""/>
      <w:lvlJc w:val="left"/>
      <w:pPr>
        <w:tabs>
          <w:tab w:val="num" w:pos="3240"/>
        </w:tabs>
        <w:ind w:left="3240" w:hanging="360"/>
      </w:pPr>
      <w:rPr>
        <w:rFonts w:ascii="Symbol" w:hAnsi="Symbol" w:hint="default"/>
      </w:rPr>
    </w:lvl>
    <w:lvl w:ilvl="4" w:tplc="04090003">
      <w:start w:val="1"/>
      <w:numFmt w:val="bullet"/>
      <w:lvlText w:val="o"/>
      <w:lvlJc w:val="left"/>
      <w:pPr>
        <w:tabs>
          <w:tab w:val="num" w:pos="3960"/>
        </w:tabs>
        <w:ind w:left="3960" w:hanging="360"/>
      </w:pPr>
      <w:rPr>
        <w:rFonts w:ascii="Courier New" w:hAnsi="Courier New" w:cs="Courier New" w:hint="default"/>
      </w:rPr>
    </w:lvl>
    <w:lvl w:ilvl="5" w:tplc="04090005">
      <w:start w:val="1"/>
      <w:numFmt w:val="bullet"/>
      <w:lvlText w:val=""/>
      <w:lvlJc w:val="left"/>
      <w:pPr>
        <w:tabs>
          <w:tab w:val="num" w:pos="4680"/>
        </w:tabs>
        <w:ind w:left="4680" w:hanging="360"/>
      </w:pPr>
      <w:rPr>
        <w:rFonts w:ascii="Wingdings" w:hAnsi="Wingdings" w:hint="default"/>
      </w:rPr>
    </w:lvl>
    <w:lvl w:ilvl="6" w:tplc="04090001">
      <w:start w:val="1"/>
      <w:numFmt w:val="bullet"/>
      <w:lvlText w:val=""/>
      <w:lvlJc w:val="left"/>
      <w:pPr>
        <w:tabs>
          <w:tab w:val="num" w:pos="5400"/>
        </w:tabs>
        <w:ind w:left="5400" w:hanging="360"/>
      </w:pPr>
      <w:rPr>
        <w:rFonts w:ascii="Symbol" w:hAnsi="Symbol" w:hint="default"/>
      </w:rPr>
    </w:lvl>
    <w:lvl w:ilvl="7" w:tplc="04090003">
      <w:start w:val="1"/>
      <w:numFmt w:val="bullet"/>
      <w:lvlText w:val="o"/>
      <w:lvlJc w:val="left"/>
      <w:pPr>
        <w:tabs>
          <w:tab w:val="num" w:pos="6120"/>
        </w:tabs>
        <w:ind w:left="6120" w:hanging="360"/>
      </w:pPr>
      <w:rPr>
        <w:rFonts w:ascii="Courier New" w:hAnsi="Courier New" w:cs="Courier New" w:hint="default"/>
      </w:rPr>
    </w:lvl>
    <w:lvl w:ilvl="8" w:tplc="04090005">
      <w:start w:val="1"/>
      <w:numFmt w:val="bullet"/>
      <w:lvlText w:val=""/>
      <w:lvlJc w:val="left"/>
      <w:pPr>
        <w:tabs>
          <w:tab w:val="num" w:pos="6840"/>
        </w:tabs>
        <w:ind w:left="6840" w:hanging="360"/>
      </w:pPr>
      <w:rPr>
        <w:rFonts w:ascii="Wingdings" w:hAnsi="Wingdings" w:hint="default"/>
      </w:rPr>
    </w:lvl>
  </w:abstractNum>
  <w:abstractNum w:abstractNumId="7" w15:restartNumberingAfterBreak="0">
    <w:nsid w:val="1C3F6127"/>
    <w:multiLevelType w:val="hybridMultilevel"/>
    <w:tmpl w:val="C194FB5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28A75B35"/>
    <w:multiLevelType w:val="hybridMultilevel"/>
    <w:tmpl w:val="A91AF3F4"/>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9" w15:restartNumberingAfterBreak="0">
    <w:nsid w:val="2A0A74F9"/>
    <w:multiLevelType w:val="hybridMultilevel"/>
    <w:tmpl w:val="337CA75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0" w15:restartNumberingAfterBreak="0">
    <w:nsid w:val="30B36126"/>
    <w:multiLevelType w:val="hybridMultilevel"/>
    <w:tmpl w:val="CCEAD8E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1" w15:restartNumberingAfterBreak="0">
    <w:nsid w:val="42C16086"/>
    <w:multiLevelType w:val="hybridMultilevel"/>
    <w:tmpl w:val="3C7811E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60176027"/>
    <w:multiLevelType w:val="hybridMultilevel"/>
    <w:tmpl w:val="7EA892FC"/>
    <w:lvl w:ilvl="0" w:tplc="1714C00E">
      <w:start w:val="1"/>
      <w:numFmt w:val="decimal"/>
      <w:lvlText w:val="%1."/>
      <w:lvlJc w:val="left"/>
      <w:pPr>
        <w:ind w:left="1440" w:hanging="360"/>
      </w:pPr>
    </w:lvl>
    <w:lvl w:ilvl="1" w:tplc="04090019">
      <w:start w:val="1"/>
      <w:numFmt w:val="lowerLetter"/>
      <w:lvlText w:val="%2."/>
      <w:lvlJc w:val="left"/>
      <w:pPr>
        <w:ind w:left="2160" w:hanging="360"/>
      </w:pPr>
    </w:lvl>
    <w:lvl w:ilvl="2" w:tplc="0409001B">
      <w:start w:val="1"/>
      <w:numFmt w:val="lowerRoman"/>
      <w:lvlText w:val="%3."/>
      <w:lvlJc w:val="right"/>
      <w:pPr>
        <w:ind w:left="2880" w:hanging="180"/>
      </w:pPr>
    </w:lvl>
    <w:lvl w:ilvl="3" w:tplc="0409000F">
      <w:start w:val="1"/>
      <w:numFmt w:val="decimal"/>
      <w:lvlText w:val="%4."/>
      <w:lvlJc w:val="left"/>
      <w:pPr>
        <w:ind w:left="3600" w:hanging="360"/>
      </w:pPr>
    </w:lvl>
    <w:lvl w:ilvl="4" w:tplc="04090019">
      <w:start w:val="1"/>
      <w:numFmt w:val="lowerLetter"/>
      <w:lvlText w:val="%5."/>
      <w:lvlJc w:val="left"/>
      <w:pPr>
        <w:ind w:left="4320" w:hanging="360"/>
      </w:pPr>
    </w:lvl>
    <w:lvl w:ilvl="5" w:tplc="0409001B">
      <w:start w:val="1"/>
      <w:numFmt w:val="lowerRoman"/>
      <w:lvlText w:val="%6."/>
      <w:lvlJc w:val="right"/>
      <w:pPr>
        <w:ind w:left="5040" w:hanging="180"/>
      </w:pPr>
    </w:lvl>
    <w:lvl w:ilvl="6" w:tplc="0409000F">
      <w:start w:val="1"/>
      <w:numFmt w:val="decimal"/>
      <w:lvlText w:val="%7."/>
      <w:lvlJc w:val="left"/>
      <w:pPr>
        <w:ind w:left="5760" w:hanging="360"/>
      </w:pPr>
    </w:lvl>
    <w:lvl w:ilvl="7" w:tplc="04090019">
      <w:start w:val="1"/>
      <w:numFmt w:val="lowerLetter"/>
      <w:lvlText w:val="%8."/>
      <w:lvlJc w:val="left"/>
      <w:pPr>
        <w:ind w:left="6480" w:hanging="360"/>
      </w:pPr>
    </w:lvl>
    <w:lvl w:ilvl="8" w:tplc="0409001B">
      <w:start w:val="1"/>
      <w:numFmt w:val="lowerRoman"/>
      <w:lvlText w:val="%9."/>
      <w:lvlJc w:val="right"/>
      <w:pPr>
        <w:ind w:left="7200" w:hanging="180"/>
      </w:pPr>
    </w:lvl>
  </w:abstractNum>
  <w:abstractNum w:abstractNumId="13" w15:restartNumberingAfterBreak="0">
    <w:nsid w:val="74E96019"/>
    <w:multiLevelType w:val="hybridMultilevel"/>
    <w:tmpl w:val="A03A533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5706128"/>
    <w:multiLevelType w:val="hybridMultilevel"/>
    <w:tmpl w:val="5248ECB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77C56091"/>
    <w:multiLevelType w:val="hybridMultilevel"/>
    <w:tmpl w:val="A852D0C8"/>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6"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3"/>
  </w:num>
  <w:num w:numId="8">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5"/>
  </w:num>
  <w:num w:numId="10">
    <w:abstractNumId w:val="11"/>
  </w:num>
  <w:num w:numId="11">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6"/>
  </w:num>
  <w:num w:numId="13">
    <w:abstractNumId w:val="14"/>
  </w:num>
  <w:num w:numId="14">
    <w:abstractNumId w:val="7"/>
  </w:num>
  <w:num w:numId="15">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embedSystemFonts/>
  <w:proofState w:spelling="clean" w:grammar="clean"/>
  <w:defaultTabStop w:val="720"/>
  <w:characterSpacingControl w:val="doNotCompress"/>
  <w:savePreviewPicture/>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D4120"/>
    <w:rsid w:val="00000D79"/>
    <w:rsid w:val="00000D82"/>
    <w:rsid w:val="00001899"/>
    <w:rsid w:val="0000741C"/>
    <w:rsid w:val="00012850"/>
    <w:rsid w:val="000224D1"/>
    <w:rsid w:val="00040E47"/>
    <w:rsid w:val="00047707"/>
    <w:rsid w:val="00051423"/>
    <w:rsid w:val="00060726"/>
    <w:rsid w:val="000624EC"/>
    <w:rsid w:val="00073FCC"/>
    <w:rsid w:val="00075586"/>
    <w:rsid w:val="000915C7"/>
    <w:rsid w:val="000976FD"/>
    <w:rsid w:val="000A19D2"/>
    <w:rsid w:val="000A2DD3"/>
    <w:rsid w:val="000A4DC6"/>
    <w:rsid w:val="000B7DB2"/>
    <w:rsid w:val="000C6C0E"/>
    <w:rsid w:val="000D1B75"/>
    <w:rsid w:val="000D1DC3"/>
    <w:rsid w:val="000D5D1D"/>
    <w:rsid w:val="000E7F00"/>
    <w:rsid w:val="000F6E6C"/>
    <w:rsid w:val="00127E22"/>
    <w:rsid w:val="00130ABC"/>
    <w:rsid w:val="00132567"/>
    <w:rsid w:val="00147438"/>
    <w:rsid w:val="00151537"/>
    <w:rsid w:val="0015592A"/>
    <w:rsid w:val="00160195"/>
    <w:rsid w:val="00162467"/>
    <w:rsid w:val="00172590"/>
    <w:rsid w:val="00177380"/>
    <w:rsid w:val="00180113"/>
    <w:rsid w:val="00187ABF"/>
    <w:rsid w:val="00191908"/>
    <w:rsid w:val="00193F35"/>
    <w:rsid w:val="001A6057"/>
    <w:rsid w:val="001C09E8"/>
    <w:rsid w:val="001C2FEC"/>
    <w:rsid w:val="001C3B1E"/>
    <w:rsid w:val="001C5DE9"/>
    <w:rsid w:val="001D2426"/>
    <w:rsid w:val="001D5128"/>
    <w:rsid w:val="001D67E7"/>
    <w:rsid w:val="001E2F88"/>
    <w:rsid w:val="001E44EF"/>
    <w:rsid w:val="001E61DA"/>
    <w:rsid w:val="001E7122"/>
    <w:rsid w:val="001F31C1"/>
    <w:rsid w:val="002003BE"/>
    <w:rsid w:val="00200BF0"/>
    <w:rsid w:val="002034BF"/>
    <w:rsid w:val="00216CDD"/>
    <w:rsid w:val="00222D21"/>
    <w:rsid w:val="00224855"/>
    <w:rsid w:val="0022706C"/>
    <w:rsid w:val="00231519"/>
    <w:rsid w:val="00231ABD"/>
    <w:rsid w:val="00232B02"/>
    <w:rsid w:val="00247BF9"/>
    <w:rsid w:val="002566C9"/>
    <w:rsid w:val="002724B4"/>
    <w:rsid w:val="00284444"/>
    <w:rsid w:val="00287E49"/>
    <w:rsid w:val="00295200"/>
    <w:rsid w:val="002A1081"/>
    <w:rsid w:val="002A6CE2"/>
    <w:rsid w:val="002B075A"/>
    <w:rsid w:val="002C2846"/>
    <w:rsid w:val="002C29B2"/>
    <w:rsid w:val="002D1633"/>
    <w:rsid w:val="002E3631"/>
    <w:rsid w:val="002E71E2"/>
    <w:rsid w:val="002F1CF2"/>
    <w:rsid w:val="002F5B92"/>
    <w:rsid w:val="00305CED"/>
    <w:rsid w:val="003158E1"/>
    <w:rsid w:val="00333D30"/>
    <w:rsid w:val="00334805"/>
    <w:rsid w:val="00335BEB"/>
    <w:rsid w:val="0034057F"/>
    <w:rsid w:val="003608D2"/>
    <w:rsid w:val="00365638"/>
    <w:rsid w:val="00365F72"/>
    <w:rsid w:val="003874CD"/>
    <w:rsid w:val="0039184A"/>
    <w:rsid w:val="003B50FC"/>
    <w:rsid w:val="003C0C76"/>
    <w:rsid w:val="003D40EC"/>
    <w:rsid w:val="003D443B"/>
    <w:rsid w:val="003D4F75"/>
    <w:rsid w:val="003D5A35"/>
    <w:rsid w:val="003D6F05"/>
    <w:rsid w:val="003E4B34"/>
    <w:rsid w:val="003F27EF"/>
    <w:rsid w:val="003F3DAC"/>
    <w:rsid w:val="00404E5A"/>
    <w:rsid w:val="0040647E"/>
    <w:rsid w:val="00411B77"/>
    <w:rsid w:val="00417ABB"/>
    <w:rsid w:val="00422F75"/>
    <w:rsid w:val="004238D8"/>
    <w:rsid w:val="00424137"/>
    <w:rsid w:val="004375DA"/>
    <w:rsid w:val="00446E56"/>
    <w:rsid w:val="00450606"/>
    <w:rsid w:val="0045093A"/>
    <w:rsid w:val="00461242"/>
    <w:rsid w:val="00463E8B"/>
    <w:rsid w:val="0046674B"/>
    <w:rsid w:val="00470ED4"/>
    <w:rsid w:val="00471CC7"/>
    <w:rsid w:val="0049073A"/>
    <w:rsid w:val="00491BBB"/>
    <w:rsid w:val="00492A53"/>
    <w:rsid w:val="004A7FDC"/>
    <w:rsid w:val="004B0BB5"/>
    <w:rsid w:val="004B4BAD"/>
    <w:rsid w:val="004C4667"/>
    <w:rsid w:val="004D317A"/>
    <w:rsid w:val="004E1EBD"/>
    <w:rsid w:val="004F3318"/>
    <w:rsid w:val="00502E45"/>
    <w:rsid w:val="0051633C"/>
    <w:rsid w:val="005241ED"/>
    <w:rsid w:val="005274A4"/>
    <w:rsid w:val="00530C8E"/>
    <w:rsid w:val="00536A99"/>
    <w:rsid w:val="0054724F"/>
    <w:rsid w:val="00550DF3"/>
    <w:rsid w:val="005515F1"/>
    <w:rsid w:val="0055272B"/>
    <w:rsid w:val="00554F13"/>
    <w:rsid w:val="00557295"/>
    <w:rsid w:val="00566A0C"/>
    <w:rsid w:val="005700F5"/>
    <w:rsid w:val="00572782"/>
    <w:rsid w:val="0057297D"/>
    <w:rsid w:val="00572B44"/>
    <w:rsid w:val="00574CEC"/>
    <w:rsid w:val="00580D99"/>
    <w:rsid w:val="0058318B"/>
    <w:rsid w:val="00583AF9"/>
    <w:rsid w:val="00583BFD"/>
    <w:rsid w:val="005846C1"/>
    <w:rsid w:val="00586F13"/>
    <w:rsid w:val="005A0EAE"/>
    <w:rsid w:val="005B303D"/>
    <w:rsid w:val="005C5317"/>
    <w:rsid w:val="005D1976"/>
    <w:rsid w:val="005E2189"/>
    <w:rsid w:val="005E2423"/>
    <w:rsid w:val="005E347A"/>
    <w:rsid w:val="005E7E7B"/>
    <w:rsid w:val="005F0FF4"/>
    <w:rsid w:val="005F3200"/>
    <w:rsid w:val="005F73D0"/>
    <w:rsid w:val="00600FF1"/>
    <w:rsid w:val="00605610"/>
    <w:rsid w:val="00616E7B"/>
    <w:rsid w:val="00625665"/>
    <w:rsid w:val="00625C03"/>
    <w:rsid w:val="00626B99"/>
    <w:rsid w:val="0065123E"/>
    <w:rsid w:val="00655BB1"/>
    <w:rsid w:val="0065745C"/>
    <w:rsid w:val="00662864"/>
    <w:rsid w:val="00667EB3"/>
    <w:rsid w:val="00670310"/>
    <w:rsid w:val="00670A7E"/>
    <w:rsid w:val="00671D6F"/>
    <w:rsid w:val="00681EFD"/>
    <w:rsid w:val="00697EB8"/>
    <w:rsid w:val="006B0670"/>
    <w:rsid w:val="006B4B0D"/>
    <w:rsid w:val="006B7C53"/>
    <w:rsid w:val="006E001C"/>
    <w:rsid w:val="006F15C2"/>
    <w:rsid w:val="00704BFF"/>
    <w:rsid w:val="0071307B"/>
    <w:rsid w:val="00715382"/>
    <w:rsid w:val="007229FE"/>
    <w:rsid w:val="00725E79"/>
    <w:rsid w:val="0072656E"/>
    <w:rsid w:val="00731D4C"/>
    <w:rsid w:val="007351A1"/>
    <w:rsid w:val="00736244"/>
    <w:rsid w:val="007429C2"/>
    <w:rsid w:val="007559D3"/>
    <w:rsid w:val="00761FF0"/>
    <w:rsid w:val="00771690"/>
    <w:rsid w:val="007743BC"/>
    <w:rsid w:val="0077540C"/>
    <w:rsid w:val="00782DC5"/>
    <w:rsid w:val="00787ACA"/>
    <w:rsid w:val="007941DE"/>
    <w:rsid w:val="00794B06"/>
    <w:rsid w:val="00795A3E"/>
    <w:rsid w:val="007B33BD"/>
    <w:rsid w:val="007B6258"/>
    <w:rsid w:val="007B6EC7"/>
    <w:rsid w:val="007C2C46"/>
    <w:rsid w:val="007E4298"/>
    <w:rsid w:val="007E6833"/>
    <w:rsid w:val="007E7596"/>
    <w:rsid w:val="007F7FC6"/>
    <w:rsid w:val="008037C6"/>
    <w:rsid w:val="00805F74"/>
    <w:rsid w:val="0081348C"/>
    <w:rsid w:val="00835385"/>
    <w:rsid w:val="008443AB"/>
    <w:rsid w:val="008460A7"/>
    <w:rsid w:val="0085312A"/>
    <w:rsid w:val="00857564"/>
    <w:rsid w:val="0086391B"/>
    <w:rsid w:val="008734F4"/>
    <w:rsid w:val="0087481A"/>
    <w:rsid w:val="008750BD"/>
    <w:rsid w:val="00881C55"/>
    <w:rsid w:val="0088336A"/>
    <w:rsid w:val="0088663C"/>
    <w:rsid w:val="00895DEA"/>
    <w:rsid w:val="0089619C"/>
    <w:rsid w:val="008A25D6"/>
    <w:rsid w:val="008A77F0"/>
    <w:rsid w:val="008B0F55"/>
    <w:rsid w:val="008B2038"/>
    <w:rsid w:val="008C042B"/>
    <w:rsid w:val="008C0E45"/>
    <w:rsid w:val="008C133C"/>
    <w:rsid w:val="008C3246"/>
    <w:rsid w:val="008C32D4"/>
    <w:rsid w:val="008C3FFE"/>
    <w:rsid w:val="008C5B86"/>
    <w:rsid w:val="008C66BC"/>
    <w:rsid w:val="008D1E1E"/>
    <w:rsid w:val="008D3D68"/>
    <w:rsid w:val="008F1E76"/>
    <w:rsid w:val="008F283C"/>
    <w:rsid w:val="008F4507"/>
    <w:rsid w:val="00902826"/>
    <w:rsid w:val="00905E8E"/>
    <w:rsid w:val="00910DA3"/>
    <w:rsid w:val="009137B0"/>
    <w:rsid w:val="00920B69"/>
    <w:rsid w:val="00935347"/>
    <w:rsid w:val="0093603B"/>
    <w:rsid w:val="00944024"/>
    <w:rsid w:val="009503AA"/>
    <w:rsid w:val="009511A4"/>
    <w:rsid w:val="00956648"/>
    <w:rsid w:val="009621DC"/>
    <w:rsid w:val="00972ACF"/>
    <w:rsid w:val="009731C0"/>
    <w:rsid w:val="009761A3"/>
    <w:rsid w:val="009765B1"/>
    <w:rsid w:val="00976A71"/>
    <w:rsid w:val="00986933"/>
    <w:rsid w:val="00987E1F"/>
    <w:rsid w:val="00990BB4"/>
    <w:rsid w:val="0099248E"/>
    <w:rsid w:val="009A2A1E"/>
    <w:rsid w:val="009A3137"/>
    <w:rsid w:val="009B4292"/>
    <w:rsid w:val="009C5F29"/>
    <w:rsid w:val="009C63A8"/>
    <w:rsid w:val="009C78FC"/>
    <w:rsid w:val="009C7FD5"/>
    <w:rsid w:val="009D200D"/>
    <w:rsid w:val="009D2139"/>
    <w:rsid w:val="009D4120"/>
    <w:rsid w:val="009E4721"/>
    <w:rsid w:val="009E757D"/>
    <w:rsid w:val="009F1431"/>
    <w:rsid w:val="009F1D66"/>
    <w:rsid w:val="00A306EA"/>
    <w:rsid w:val="00A43BD7"/>
    <w:rsid w:val="00A43CEA"/>
    <w:rsid w:val="00A5378C"/>
    <w:rsid w:val="00A804C1"/>
    <w:rsid w:val="00A814BF"/>
    <w:rsid w:val="00A927DD"/>
    <w:rsid w:val="00AA7830"/>
    <w:rsid w:val="00AB12B6"/>
    <w:rsid w:val="00AB4863"/>
    <w:rsid w:val="00AD4E38"/>
    <w:rsid w:val="00AD76E8"/>
    <w:rsid w:val="00AE366A"/>
    <w:rsid w:val="00AE6C08"/>
    <w:rsid w:val="00AF13C1"/>
    <w:rsid w:val="00B045F3"/>
    <w:rsid w:val="00B1437A"/>
    <w:rsid w:val="00B20141"/>
    <w:rsid w:val="00B36C60"/>
    <w:rsid w:val="00B37BE6"/>
    <w:rsid w:val="00B46256"/>
    <w:rsid w:val="00B46348"/>
    <w:rsid w:val="00B46D95"/>
    <w:rsid w:val="00B4775A"/>
    <w:rsid w:val="00B57ABD"/>
    <w:rsid w:val="00B62830"/>
    <w:rsid w:val="00B64AE1"/>
    <w:rsid w:val="00B66D63"/>
    <w:rsid w:val="00B724E8"/>
    <w:rsid w:val="00B73A9F"/>
    <w:rsid w:val="00B85813"/>
    <w:rsid w:val="00B96E41"/>
    <w:rsid w:val="00BB22E2"/>
    <w:rsid w:val="00BB36D4"/>
    <w:rsid w:val="00BD32ED"/>
    <w:rsid w:val="00BD5E7D"/>
    <w:rsid w:val="00BE01DA"/>
    <w:rsid w:val="00BE4B55"/>
    <w:rsid w:val="00BE6F6E"/>
    <w:rsid w:val="00BF735E"/>
    <w:rsid w:val="00C00C83"/>
    <w:rsid w:val="00C02A8F"/>
    <w:rsid w:val="00C05293"/>
    <w:rsid w:val="00C05CF4"/>
    <w:rsid w:val="00C11D33"/>
    <w:rsid w:val="00C11EE5"/>
    <w:rsid w:val="00C15CF9"/>
    <w:rsid w:val="00C179E9"/>
    <w:rsid w:val="00C24EEE"/>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958EF"/>
    <w:rsid w:val="00CB06E6"/>
    <w:rsid w:val="00CB5610"/>
    <w:rsid w:val="00CB63E9"/>
    <w:rsid w:val="00CB710B"/>
    <w:rsid w:val="00CB7873"/>
    <w:rsid w:val="00CC4A79"/>
    <w:rsid w:val="00CC519C"/>
    <w:rsid w:val="00CE1A20"/>
    <w:rsid w:val="00CE38CD"/>
    <w:rsid w:val="00CE7A30"/>
    <w:rsid w:val="00CF030D"/>
    <w:rsid w:val="00D023E7"/>
    <w:rsid w:val="00D02B94"/>
    <w:rsid w:val="00D20E86"/>
    <w:rsid w:val="00D227C3"/>
    <w:rsid w:val="00D248E1"/>
    <w:rsid w:val="00D27874"/>
    <w:rsid w:val="00D323CA"/>
    <w:rsid w:val="00D421CF"/>
    <w:rsid w:val="00D51125"/>
    <w:rsid w:val="00D54CD4"/>
    <w:rsid w:val="00D677D2"/>
    <w:rsid w:val="00D82BB9"/>
    <w:rsid w:val="00D85ADA"/>
    <w:rsid w:val="00D8727D"/>
    <w:rsid w:val="00D920D7"/>
    <w:rsid w:val="00D93F85"/>
    <w:rsid w:val="00DB14CC"/>
    <w:rsid w:val="00DB2CD2"/>
    <w:rsid w:val="00DC3127"/>
    <w:rsid w:val="00DC5611"/>
    <w:rsid w:val="00DC71A1"/>
    <w:rsid w:val="00DD1F70"/>
    <w:rsid w:val="00DF3422"/>
    <w:rsid w:val="00DF5301"/>
    <w:rsid w:val="00E1021E"/>
    <w:rsid w:val="00E13395"/>
    <w:rsid w:val="00E254FE"/>
    <w:rsid w:val="00E25E3E"/>
    <w:rsid w:val="00E36342"/>
    <w:rsid w:val="00E41B85"/>
    <w:rsid w:val="00E42180"/>
    <w:rsid w:val="00E4479E"/>
    <w:rsid w:val="00E53C9F"/>
    <w:rsid w:val="00E5604D"/>
    <w:rsid w:val="00E77764"/>
    <w:rsid w:val="00E8091D"/>
    <w:rsid w:val="00E93D1E"/>
    <w:rsid w:val="00EA4E4D"/>
    <w:rsid w:val="00EA6CBA"/>
    <w:rsid w:val="00EB0FC2"/>
    <w:rsid w:val="00EB699E"/>
    <w:rsid w:val="00EB7B64"/>
    <w:rsid w:val="00EC29DF"/>
    <w:rsid w:val="00EC7841"/>
    <w:rsid w:val="00EF6A49"/>
    <w:rsid w:val="00F00511"/>
    <w:rsid w:val="00F101A9"/>
    <w:rsid w:val="00F10D9C"/>
    <w:rsid w:val="00F24175"/>
    <w:rsid w:val="00F26320"/>
    <w:rsid w:val="00F26E64"/>
    <w:rsid w:val="00F3166C"/>
    <w:rsid w:val="00F36267"/>
    <w:rsid w:val="00F4026E"/>
    <w:rsid w:val="00F40B3A"/>
    <w:rsid w:val="00F43C6E"/>
    <w:rsid w:val="00F46310"/>
    <w:rsid w:val="00F4679C"/>
    <w:rsid w:val="00F51A77"/>
    <w:rsid w:val="00F54E82"/>
    <w:rsid w:val="00F653E9"/>
    <w:rsid w:val="00F7107B"/>
    <w:rsid w:val="00F82E5D"/>
    <w:rsid w:val="00FB02DF"/>
    <w:rsid w:val="00FB03C4"/>
    <w:rsid w:val="00FB2275"/>
    <w:rsid w:val="00FC4A37"/>
    <w:rsid w:val="00FC600B"/>
    <w:rsid w:val="00FD505B"/>
    <w:rsid w:val="00FD74E4"/>
    <w:rsid w:val="00FE7E9E"/>
    <w:rsid w:val="00FF2564"/>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Street"/>
  <w:smartTagType w:namespaceuri="urn:schemas-microsoft-com:office:smarttags" w:name="address"/>
  <w:smartTagType w:namespaceuri="urn:schemas-microsoft-com:office:smarttags" w:name="City"/>
  <w:smartTagType w:namespaceuri="urn:schemas-microsoft-com:office:smarttags" w:name="place"/>
  <w:smartTagType w:namespaceuri="urn:schemas-microsoft-com:office:smarttags" w:name="State"/>
  <w:shapeDefaults>
    <o:shapedefaults v:ext="edit" spidmax="2049"/>
    <o:shapelayout v:ext="edit">
      <o:idmap v:ext="edit" data="1"/>
    </o:shapelayout>
  </w:shapeDefaults>
  <w:decimalSymbol w:val="."/>
  <w:listSeparator w:val=","/>
  <w14:docId w14:val="34929A8B"/>
  <w15:docId w15:val="{D3092168-8964-499B-BB62-B006F7BFEEA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 w:type="paragraph" w:styleId="ListParagraph">
    <w:name w:val="List Paragraph"/>
    <w:basedOn w:val="Normal"/>
    <w:uiPriority w:val="34"/>
    <w:qFormat/>
    <w:rsid w:val="000224D1"/>
    <w:pPr>
      <w:ind w:left="720"/>
      <w:contextualSpacing/>
    </w:pPr>
    <w:rPr>
      <w:rFonts w:ascii="Univers" w:eastAsia="Times New Roman" w:hAnsi="Univers"/>
      <w:sz w:val="22"/>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AUTOOPEN" wne:name="Project.NewMacros.AutoOpen" wne:bEncrypt="00" wne:cmg="56"/>
    <wne:mcd wne:macroName="PROJECT.NEWMACROS.GIS_MACRO" wne:name="Project.NewMacros.GIS_macro" wne:bEncrypt="00" wne:cmg="56"/>
    <wne:mcd wne:macroName="PROJECT.NEWMACROS.ALLPICTSIZE" wne:name="Project.NewMacros.AllPictSize" wne:bEncrypt="00" wne:cmg="56"/>
    <wne:mcd wne:macroName="PROJECT.NEWMACROS.GETUSERINPUT" wne:name="Project.NewMacros.GetUserInput" wne:bEncrypt="00" wne:cmg="56"/>
    <wne:mcd wne:macroName="PROJECT.NEWMACROS.INSERTWATERMARK" wne:name="Project.NewMacros.InsertWaterMark"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8023963">
      <w:bodyDiv w:val="1"/>
      <w:marLeft w:val="0"/>
      <w:marRight w:val="0"/>
      <w:marTop w:val="0"/>
      <w:marBottom w:val="0"/>
      <w:divBdr>
        <w:top w:val="none" w:sz="0" w:space="0" w:color="auto"/>
        <w:left w:val="none" w:sz="0" w:space="0" w:color="auto"/>
        <w:bottom w:val="none" w:sz="0" w:space="0" w:color="auto"/>
        <w:right w:val="none" w:sz="0" w:space="0" w:color="auto"/>
      </w:divBdr>
    </w:div>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485707449">
      <w:bodyDiv w:val="1"/>
      <w:marLeft w:val="0"/>
      <w:marRight w:val="0"/>
      <w:marTop w:val="0"/>
      <w:marBottom w:val="0"/>
      <w:divBdr>
        <w:top w:val="none" w:sz="0" w:space="0" w:color="auto"/>
        <w:left w:val="none" w:sz="0" w:space="0" w:color="auto"/>
        <w:bottom w:val="none" w:sz="0" w:space="0" w:color="auto"/>
        <w:right w:val="none" w:sz="0" w:space="0" w:color="auto"/>
      </w:divBdr>
    </w:div>
    <w:div w:id="511338038">
      <w:bodyDiv w:val="1"/>
      <w:marLeft w:val="0"/>
      <w:marRight w:val="0"/>
      <w:marTop w:val="0"/>
      <w:marBottom w:val="0"/>
      <w:divBdr>
        <w:top w:val="none" w:sz="0" w:space="0" w:color="auto"/>
        <w:left w:val="none" w:sz="0" w:space="0" w:color="auto"/>
        <w:bottom w:val="none" w:sz="0" w:space="0" w:color="auto"/>
        <w:right w:val="none" w:sz="0" w:space="0" w:color="auto"/>
      </w:divBdr>
    </w:div>
    <w:div w:id="720401754">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 w:id="1739747622">
      <w:bodyDiv w:val="1"/>
      <w:marLeft w:val="0"/>
      <w:marRight w:val="0"/>
      <w:marTop w:val="0"/>
      <w:marBottom w:val="0"/>
      <w:divBdr>
        <w:top w:val="none" w:sz="0" w:space="0" w:color="auto"/>
        <w:left w:val="none" w:sz="0" w:space="0" w:color="auto"/>
        <w:bottom w:val="none" w:sz="0" w:space="0" w:color="auto"/>
        <w:right w:val="none" w:sz="0" w:space="0" w:color="auto"/>
      </w:divBdr>
    </w:div>
    <w:div w:id="2006933639">
      <w:bodyDiv w:val="1"/>
      <w:marLeft w:val="0"/>
      <w:marRight w:val="0"/>
      <w:marTop w:val="0"/>
      <w:marBottom w:val="0"/>
      <w:divBdr>
        <w:top w:val="none" w:sz="0" w:space="0" w:color="auto"/>
        <w:left w:val="none" w:sz="0" w:space="0" w:color="auto"/>
        <w:bottom w:val="none" w:sz="0" w:space="0" w:color="auto"/>
        <w:right w:val="none" w:sz="0" w:space="0" w:color="auto"/>
      </w:divBdr>
    </w:div>
    <w:div w:id="208525506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5.png"/><Relationship Id="rId18" Type="http://schemas.openxmlformats.org/officeDocument/2006/relationships/oleObject" Target="embeddings/Microsoft_Visio_2003-2010_Drawing1.vsd"/><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footer" Target="footer1.xml"/><Relationship Id="rId7" Type="http://schemas.openxmlformats.org/officeDocument/2006/relationships/endnotes" Target="endnotes.xml"/><Relationship Id="rId12" Type="http://schemas.openxmlformats.org/officeDocument/2006/relationships/image" Target="media/image4.emf"/><Relationship Id="rId17" Type="http://schemas.openxmlformats.org/officeDocument/2006/relationships/image" Target="media/image9.emf"/><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footer" Target="footer3.xml"/><Relationship Id="rId5" Type="http://schemas.openxmlformats.org/officeDocument/2006/relationships/webSettings" Target="webSettings.xml"/><Relationship Id="rId15" Type="http://schemas.openxmlformats.org/officeDocument/2006/relationships/image" Target="media/image7.png"/><Relationship Id="rId23" Type="http://schemas.openxmlformats.org/officeDocument/2006/relationships/header" Target="header3.xml"/><Relationship Id="rId10" Type="http://schemas.openxmlformats.org/officeDocument/2006/relationships/image" Target="media/image2.emf"/><Relationship Id="rId19" Type="http://schemas.openxmlformats.org/officeDocument/2006/relationships/header" Target="header1.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6.emf"/><Relationship Id="rId22"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10.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341</TotalTime>
  <Pages>16</Pages>
  <Words>3034</Words>
  <Characters>17295</Characters>
  <Application>Microsoft Office Word</Application>
  <DocSecurity>0</DocSecurity>
  <Lines>144</Lines>
  <Paragraphs>40</Paragraphs>
  <ScaleCrop>false</ScaleCrop>
  <HeadingPairs>
    <vt:vector size="4" baseType="variant">
      <vt:variant>
        <vt:lpstr>Title</vt:lpstr>
      </vt:variant>
      <vt:variant>
        <vt:i4>1</vt:i4>
      </vt:variant>
      <vt:variant>
        <vt:lpstr>Headings</vt:lpstr>
      </vt:variant>
      <vt:variant>
        <vt:i4>21</vt:i4>
      </vt:variant>
    </vt:vector>
  </HeadingPairs>
  <TitlesOfParts>
    <vt:vector size="22" baseType="lpstr">
      <vt:lpstr/>
      <vt:lpstr>Compass and GPS Display (GPS Based) – CGEA1.3/FNV2</vt:lpstr>
      <vt:lpstr>    Functional Description</vt:lpstr>
      <vt:lpstr>    Interfaces</vt:lpstr>
      <vt:lpstr>        Interface Context Diagram (I/O Block Diagram)</vt:lpstr>
      <vt:lpstr>        Inputs</vt:lpstr>
      <vt:lpstr>        IR-REQ-301185/A-Outputs</vt:lpstr>
      <vt:lpstr>    Function/Performance</vt:lpstr>
      <vt:lpstr>        F-REQ-301183/A-Operational Modes</vt:lpstr>
      <vt:lpstr>        Voltage Levels</vt:lpstr>
      <vt:lpstr>        Human-Machine Interface</vt:lpstr>
      <vt:lpstr>        PFM-REQ-301184/A-System Accuracy</vt:lpstr>
      <vt:lpstr>        Operation: Performance and Functional</vt:lpstr>
      <vt:lpstr>    Error Handling</vt:lpstr>
      <vt:lpstr>        Missing Message Strategy</vt:lpstr>
      <vt:lpstr>        Invalid Message Strategy</vt:lpstr>
      <vt:lpstr>    Diagnostics</vt:lpstr>
      <vt:lpstr>        Self Test</vt:lpstr>
      <vt:lpstr>        Engineering Test Mode</vt:lpstr>
      <vt:lpstr>        Part II Performance</vt:lpstr>
      <vt:lpstr>    Reference Specification</vt:lpstr>
      <vt:lpstr>    Revision History</vt:lpstr>
    </vt:vector>
  </TitlesOfParts>
  <Company>Siemens Industry Software</Company>
  <LinksUpToDate>false</LinksUpToDate>
  <CharactersWithSpaces>20289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Madishetty, Rajkumar</dc:creator>
  <cp:keywords/>
  <dc:description/>
  <cp:lastModifiedBy>Sharma, Hariom (H.)</cp:lastModifiedBy>
  <cp:revision>26</cp:revision>
  <dcterms:created xsi:type="dcterms:W3CDTF">2020-09-08T16:24:00Z</dcterms:created>
  <dcterms:modified xsi:type="dcterms:W3CDTF">2020-09-14T19:56:00Z</dcterms:modified>
</cp:coreProperties>
</file>