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EC0678" w:rsidP="00B9479B">
      <w:pPr>
        <w:pStyle w:val="Heading1"/>
      </w:pPr>
      <w:r>
        <w:lastRenderedPageBreak/>
        <w:t>Info On Demand Selection Control Function – CGEA 1.3</w:t>
      </w:r>
    </w:p>
    <w:p w:rsidR="00406F39" w:rsidRDefault="00EC0678" w:rsidP="00B9479B">
      <w:pPr>
        <w:pStyle w:val="Heading2"/>
      </w:pPr>
      <w:r>
        <w:t>Functional Description</w:t>
      </w:r>
    </w:p>
    <w:p w:rsidR="006E4A26" w:rsidRDefault="006F2234"/>
    <w:p w:rsidR="00A02C37" w:rsidRDefault="00EC0678" w:rsidP="00777003">
      <w:pPr>
        <w:ind w:left="864"/>
      </w:pPr>
      <w:r>
        <w:t>This STSS describes the selection of the Info On Demand display.  This STSS is applicable when the cluster has an Info On Demand (IOD) Display Zone.  The IOD Menu consists of a list of IOD items that can be selected by the vehicle occupant.  Once an IOD Menu item is selected, the IOD item selected will be displayed in the proper IOD display zone.</w:t>
      </w:r>
    </w:p>
    <w:p w:rsidR="00BB1274" w:rsidRDefault="006F2234" w:rsidP="00777003">
      <w:pPr>
        <w:ind w:left="864"/>
      </w:pPr>
    </w:p>
    <w:p w:rsidR="00BB1274" w:rsidRDefault="00EC0678" w:rsidP="00777003">
      <w:pPr>
        <w:ind w:left="864"/>
      </w:pPr>
      <w:r>
        <w:t>The IOD Menu can vary from program to program and a program specific IOD Menu List will be specified in a program specific IPC Menu Structure file.  Each IOD Item will have an associated graphic layout specified in a program specific Wallpaper file.  A “No Info Display” entry will be the top item in every menu list and will be the battery connect default.  The selected IOD Menu will be retained during a Key Cycle.</w:t>
      </w:r>
    </w:p>
    <w:p w:rsidR="00811BDC" w:rsidRDefault="00EC0678" w:rsidP="006C4C06">
      <w:r>
        <w:t xml:space="preserve"> </w:t>
      </w:r>
    </w:p>
    <w:p w:rsidR="00406F39" w:rsidRDefault="00EC0678" w:rsidP="00B9479B">
      <w:pPr>
        <w:pStyle w:val="Heading2"/>
      </w:pPr>
      <w:r>
        <w:t>Interfaces</w:t>
      </w:r>
    </w:p>
    <w:p w:rsidR="00406F39" w:rsidRDefault="00EC0678" w:rsidP="00B9479B">
      <w:pPr>
        <w:pStyle w:val="Heading3"/>
      </w:pPr>
      <w:r>
        <w:t>Interface Context Diagram (I/O Block Diagram)</w:t>
      </w:r>
    </w:p>
    <w:p w:rsidR="001A3616" w:rsidRDefault="00EC0678" w:rsidP="00F73C97">
      <w:pPr>
        <w:pStyle w:val="Caption"/>
        <w:shd w:val="clear" w:color="auto" w:fill="FFFF00"/>
        <w:jc w:val="center"/>
        <w:rPr>
          <w:rFonts w:cs="Arial"/>
        </w:rPr>
      </w:pPr>
      <w:r>
        <w:rPr>
          <w:rFonts w:cs="Arial"/>
        </w:rPr>
        <w:t>Info On Demand Selection Control Function Context Diagram</w:t>
      </w:r>
    </w:p>
    <w:p w:rsidR="001A3616" w:rsidRDefault="00087ABB" w:rsidP="005603E4">
      <w:pPr>
        <w:jc w:val="center"/>
      </w:pPr>
      <w:r>
        <w:rPr>
          <w:noProof/>
        </w:rPr>
        <w:drawing>
          <wp:inline distT="0" distB="0" distL="0" distR="0">
            <wp:extent cx="6429375" cy="1905000"/>
            <wp:effectExtent l="0" t="0" r="0" b="0"/>
            <wp:docPr id="1" name="5b92b253000010e6000037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92b253000010e600003718"/>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429375" cy="1905000"/>
                    </a:xfrm>
                    <a:prstGeom prst="rect">
                      <a:avLst/>
                    </a:prstGeom>
                    <a:noFill/>
                    <a:ln>
                      <a:noFill/>
                    </a:ln>
                  </pic:spPr>
                </pic:pic>
              </a:graphicData>
            </a:graphic>
          </wp:inline>
        </w:drawing>
      </w:r>
    </w:p>
    <w:p w:rsidR="00AC2620" w:rsidRDefault="006F2234" w:rsidP="004E29CA"/>
    <w:p w:rsidR="00406F39" w:rsidRDefault="00EC0678" w:rsidP="00B9479B">
      <w:pPr>
        <w:pStyle w:val="Heading3"/>
      </w:pPr>
      <w:r>
        <w:t>Inputs</w:t>
      </w:r>
    </w:p>
    <w:p w:rsidR="005603E4" w:rsidRPr="005603E4" w:rsidRDefault="005603E4" w:rsidP="00B9479B">
      <w:pPr>
        <w:pStyle w:val="Heading4"/>
        <w:rPr>
          <w:b w:val="0"/>
          <w:u w:val="single"/>
        </w:rPr>
      </w:pPr>
      <w:r w:rsidRPr="005603E4">
        <w:rPr>
          <w:b w:val="0"/>
          <w:u w:val="single"/>
        </w:rPr>
        <w:t>IR-REQ-313075/A-INTERNAL:</w:t>
      </w:r>
    </w:p>
    <w:p w:rsidR="006E4A26" w:rsidRDefault="00EC0678" w:rsidP="00EC0678">
      <w:pPr>
        <w:numPr>
          <w:ilvl w:val="0"/>
          <w:numId w:val="7"/>
        </w:numPr>
        <w:rPr>
          <w:rFonts w:cs="Arial"/>
        </w:rPr>
      </w:pPr>
      <w:r>
        <w:rPr>
          <w:rFonts w:cs="Arial"/>
        </w:rPr>
        <w:t>Operational_Mode</w:t>
      </w:r>
    </w:p>
    <w:p w:rsidR="006E4A26" w:rsidRDefault="00EC0678" w:rsidP="00EC0678">
      <w:pPr>
        <w:numPr>
          <w:ilvl w:val="0"/>
          <w:numId w:val="7"/>
        </w:numPr>
        <w:rPr>
          <w:rFonts w:cs="Arial"/>
        </w:rPr>
      </w:pPr>
      <w:r>
        <w:rPr>
          <w:rFonts w:cs="Arial"/>
        </w:rPr>
        <w:t>OK Switch Press Event</w:t>
      </w:r>
    </w:p>
    <w:p w:rsidR="00BB1274" w:rsidRDefault="00EC0678" w:rsidP="00EC0678">
      <w:pPr>
        <w:numPr>
          <w:ilvl w:val="0"/>
          <w:numId w:val="7"/>
        </w:numPr>
        <w:rPr>
          <w:rFonts w:cs="Arial"/>
        </w:rPr>
      </w:pPr>
      <w:r>
        <w:rPr>
          <w:rFonts w:cs="Arial"/>
        </w:rPr>
        <w:t>Up Switch Press Event</w:t>
      </w:r>
    </w:p>
    <w:p w:rsidR="00515BBB" w:rsidRDefault="00EC0678" w:rsidP="00EC0678">
      <w:pPr>
        <w:numPr>
          <w:ilvl w:val="0"/>
          <w:numId w:val="7"/>
        </w:numPr>
        <w:rPr>
          <w:rFonts w:cs="Arial"/>
        </w:rPr>
      </w:pPr>
      <w:r w:rsidRPr="00515BBB">
        <w:rPr>
          <w:rFonts w:cs="Arial"/>
        </w:rPr>
        <w:t>Down Switch Press Event</w:t>
      </w:r>
    </w:p>
    <w:p w:rsidR="000F5A05" w:rsidRDefault="00EC0678" w:rsidP="00EC0678">
      <w:pPr>
        <w:numPr>
          <w:ilvl w:val="0"/>
          <w:numId w:val="7"/>
        </w:numPr>
        <w:shd w:val="clear" w:color="auto" w:fill="FFFF00"/>
        <w:rPr>
          <w:rFonts w:cs="Arial"/>
        </w:rPr>
      </w:pPr>
      <w:r w:rsidRPr="000F5A05">
        <w:rPr>
          <w:rFonts w:cs="Arial"/>
        </w:rPr>
        <w:t>Nav_Toggle</w:t>
      </w:r>
    </w:p>
    <w:p w:rsidR="008B0A01" w:rsidRPr="008B0A01" w:rsidRDefault="00EC0678" w:rsidP="00EC0678">
      <w:pPr>
        <w:numPr>
          <w:ilvl w:val="0"/>
          <w:numId w:val="7"/>
        </w:numPr>
        <w:rPr>
          <w:rFonts w:cs="Arial"/>
          <w:color w:val="FF0000"/>
        </w:rPr>
      </w:pPr>
      <w:r w:rsidRPr="008B0A01">
        <w:rPr>
          <w:rFonts w:cs="Arial"/>
          <w:color w:val="FF0000"/>
        </w:rPr>
        <w:t>Zone_C1</w:t>
      </w:r>
    </w:p>
    <w:p w:rsidR="008B0A01" w:rsidRPr="008B0A01" w:rsidRDefault="00EC0678" w:rsidP="00EC0678">
      <w:pPr>
        <w:numPr>
          <w:ilvl w:val="0"/>
          <w:numId w:val="7"/>
        </w:numPr>
        <w:rPr>
          <w:rFonts w:cs="Arial"/>
          <w:color w:val="FF0000"/>
        </w:rPr>
      </w:pPr>
      <w:r w:rsidRPr="008B0A01">
        <w:rPr>
          <w:rFonts w:cs="Arial"/>
          <w:color w:val="FF0000"/>
        </w:rPr>
        <w:t>Zone_C1_Focus</w:t>
      </w:r>
    </w:p>
    <w:p w:rsidR="00EC44F6" w:rsidRPr="00515BBB" w:rsidRDefault="00EC0678" w:rsidP="00EC0678">
      <w:pPr>
        <w:numPr>
          <w:ilvl w:val="0"/>
          <w:numId w:val="7"/>
        </w:numPr>
        <w:rPr>
          <w:rFonts w:cs="Arial"/>
        </w:rPr>
      </w:pPr>
      <w:r w:rsidRPr="00515BBB">
        <w:rPr>
          <w:rFonts w:cs="Arial"/>
        </w:rPr>
        <w:t>Zone_</w:t>
      </w:r>
      <w:r>
        <w:rPr>
          <w:rFonts w:cs="Arial"/>
        </w:rPr>
        <w:t>C1</w:t>
      </w:r>
      <w:r w:rsidRPr="00515BBB">
        <w:rPr>
          <w:rFonts w:cs="Arial"/>
        </w:rPr>
        <w:t>_Content</w:t>
      </w:r>
    </w:p>
    <w:p w:rsidR="0085642D" w:rsidRDefault="006F2234" w:rsidP="001F01B6">
      <w:pPr>
        <w:pStyle w:val="Header"/>
        <w:tabs>
          <w:tab w:val="clear" w:pos="4320"/>
          <w:tab w:val="clear" w:pos="8640"/>
        </w:tabs>
      </w:pPr>
    </w:p>
    <w:p w:rsidR="005603E4" w:rsidRPr="005603E4" w:rsidRDefault="005603E4" w:rsidP="00B9479B">
      <w:pPr>
        <w:pStyle w:val="Heading3"/>
        <w:rPr>
          <w:b w:val="0"/>
          <w:u w:val="single"/>
        </w:rPr>
      </w:pPr>
      <w:r w:rsidRPr="005603E4">
        <w:rPr>
          <w:b w:val="0"/>
          <w:u w:val="single"/>
        </w:rPr>
        <w:t>IR-REQ-313077/A-Outputs</w:t>
      </w:r>
    </w:p>
    <w:p w:rsidR="006E4A26" w:rsidRDefault="00EC0678" w:rsidP="00EC0678">
      <w:pPr>
        <w:numPr>
          <w:ilvl w:val="0"/>
          <w:numId w:val="8"/>
        </w:numPr>
        <w:rPr>
          <w:rFonts w:cs="Arial"/>
        </w:rPr>
      </w:pPr>
      <w:r>
        <w:rPr>
          <w:rFonts w:cs="Arial"/>
        </w:rPr>
        <w:t>IOD_Status, variable to identify the currently selected Info On Demand Display</w:t>
      </w:r>
    </w:p>
    <w:p w:rsidR="00171E25" w:rsidRDefault="00EC0678" w:rsidP="00EC0678">
      <w:pPr>
        <w:numPr>
          <w:ilvl w:val="0"/>
          <w:numId w:val="8"/>
        </w:numPr>
        <w:shd w:val="clear" w:color="auto" w:fill="FFFF00"/>
        <w:rPr>
          <w:rFonts w:cs="Arial"/>
        </w:rPr>
      </w:pPr>
      <w:r w:rsidRPr="000F5A05">
        <w:rPr>
          <w:rFonts w:cs="Arial"/>
        </w:rPr>
        <w:t>Nav_Toggle</w:t>
      </w:r>
    </w:p>
    <w:p w:rsidR="00F60E21" w:rsidRDefault="00EC0678">
      <w:pPr>
        <w:spacing w:after="200" w:line="276" w:lineRule="auto"/>
        <w:rPr>
          <w:sz w:val="12"/>
          <w:szCs w:val="12"/>
        </w:rPr>
      </w:pPr>
      <w:r>
        <w:rPr>
          <w:sz w:val="12"/>
          <w:szCs w:val="12"/>
        </w:rPr>
        <w:br w:type="page"/>
      </w:r>
    </w:p>
    <w:p w:rsidR="00406F39" w:rsidRDefault="00EC0678" w:rsidP="00B9479B">
      <w:pPr>
        <w:pStyle w:val="Heading2"/>
      </w:pPr>
      <w:r>
        <w:lastRenderedPageBreak/>
        <w:t>Function/Performance</w:t>
      </w:r>
    </w:p>
    <w:p w:rsidR="00406F39" w:rsidRDefault="00EC0678" w:rsidP="00B9479B">
      <w:pPr>
        <w:pStyle w:val="Heading3"/>
      </w:pPr>
      <w:r w:rsidRPr="00B9479B">
        <w:t>F-REQ-313078/A-Operational Modes</w:t>
      </w:r>
    </w:p>
    <w:p w:rsidR="006E4A26" w:rsidRDefault="006F2234">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E4A26">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EC0678">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EC0678">
            <w:pPr>
              <w:jc w:val="center"/>
              <w:rPr>
                <w:b/>
                <w:bCs/>
              </w:rPr>
            </w:pPr>
            <w:r>
              <w:rPr>
                <w:b/>
                <w:bCs/>
              </w:rPr>
              <w:t>Differentiating Vehicle Conditions</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EC0678">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EC0678">
            <w:r>
              <w:t>Info On Demand Selection Control Function Disabled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EC0678">
            <w:r>
              <w:t>Limiting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EC0678">
            <w:bookmarkStart w:id="1" w:name="_Ref44228437"/>
            <w:r w:rsidRPr="00A57269">
              <w:t xml:space="preserve">Info On Demand Selection </w:t>
            </w:r>
            <w:r w:rsidRPr="0091659E">
              <w:t xml:space="preserve">Control </w:t>
            </w:r>
            <w:r w:rsidRPr="00A57269">
              <w:t xml:space="preserve">Function </w:t>
            </w:r>
            <w:r>
              <w:t>Disabled</w:t>
            </w:r>
            <w:bookmarkEnd w:id="1"/>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EC0678">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EC0678">
            <w:r w:rsidRPr="00A57269">
              <w:t xml:space="preserve">Info On Demand Selection </w:t>
            </w:r>
            <w:r w:rsidRPr="0091659E">
              <w:t xml:space="preserve">Control </w:t>
            </w:r>
            <w:r w:rsidRPr="00A57269">
              <w:t xml:space="preserve">Function </w:t>
            </w:r>
            <w:r>
              <w:t>Enabled / Disabled</w:t>
            </w:r>
          </w:p>
        </w:tc>
      </w:tr>
      <w:tr w:rsidR="006E4A26">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E4A26" w:rsidRDefault="00EC0678">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6E4A26" w:rsidRDefault="00EC0678" w:rsidP="00A57269">
            <w:r w:rsidRPr="00A57269">
              <w:t xml:space="preserve">Info On Demand Selection </w:t>
            </w:r>
            <w:r w:rsidRPr="0091659E">
              <w:t xml:space="preserve">Control </w:t>
            </w:r>
            <w:r w:rsidRPr="00A57269">
              <w:t xml:space="preserve">Function </w:t>
            </w:r>
            <w:r>
              <w:t>Enabled / Disabled</w:t>
            </w:r>
          </w:p>
        </w:tc>
      </w:tr>
    </w:tbl>
    <w:p w:rsidR="00406F39" w:rsidRDefault="00EC0678" w:rsidP="00B9479B">
      <w:pPr>
        <w:pStyle w:val="Heading3"/>
      </w:pPr>
      <w:r>
        <w:t>Voltage Levels</w:t>
      </w:r>
    </w:p>
    <w:p w:rsidR="006E4A26" w:rsidRDefault="006F2234">
      <w:pPr>
        <w:ind w:left="1080"/>
        <w:rPr>
          <w:rFonts w:cs="Arial"/>
        </w:rPr>
      </w:pPr>
    </w:p>
    <w:p w:rsidR="00AC2620" w:rsidRDefault="00EC0678" w:rsidP="00830A4C">
      <w:pPr>
        <w:ind w:left="720"/>
      </w:pPr>
      <w:r>
        <w:t>Refer to the Cluster Features table located in the Operational Modes and Voltage Range Strategies Section in this SPSS.</w:t>
      </w:r>
    </w:p>
    <w:p w:rsidR="00AC2620" w:rsidRDefault="006F2234">
      <w:pPr>
        <w:ind w:left="360"/>
        <w:rPr>
          <w:rFonts w:cs="Arial"/>
        </w:rPr>
      </w:pPr>
    </w:p>
    <w:p w:rsidR="00406F39" w:rsidRDefault="00EC0678" w:rsidP="00B9479B">
      <w:pPr>
        <w:pStyle w:val="Heading3"/>
      </w:pPr>
      <w:r>
        <w:t>Human-Machine Interface</w:t>
      </w:r>
    </w:p>
    <w:p w:rsidR="00406F39" w:rsidRDefault="00EC0678" w:rsidP="00B9479B">
      <w:pPr>
        <w:pStyle w:val="Heading4"/>
      </w:pPr>
      <w:r>
        <w:t>Visual</w:t>
      </w:r>
    </w:p>
    <w:p w:rsidR="00406F39" w:rsidRDefault="00EC0678" w:rsidP="00B9479B">
      <w:pPr>
        <w:pStyle w:val="Heading5"/>
      </w:pPr>
      <w:r>
        <w:t>Indicator Graphics / Display Format</w:t>
      </w:r>
    </w:p>
    <w:p w:rsidR="00D74D1A" w:rsidRDefault="00EC0678" w:rsidP="00717908">
      <w:pPr>
        <w:ind w:left="720"/>
        <w:rPr>
          <w:rFonts w:cs="Arial"/>
        </w:rPr>
      </w:pPr>
      <w:r>
        <w:rPr>
          <w:rFonts w:cs="Arial"/>
        </w:rPr>
        <w:t>R</w:t>
      </w:r>
      <w:r w:rsidRPr="00DF2B83">
        <w:rPr>
          <w:rFonts w:cs="Arial"/>
        </w:rPr>
        <w:t>efer to “&lt;</w:t>
      </w:r>
      <w:r w:rsidRPr="00DF2B83">
        <w:rPr>
          <w:rFonts w:cs="Arial"/>
          <w:i/>
        </w:rPr>
        <w:t>Program</w:t>
      </w:r>
      <w:r w:rsidRPr="00DF2B83">
        <w:rPr>
          <w:rFonts w:cs="Arial"/>
        </w:rPr>
        <w:t>&gt; Cluster Menu Structure.xls”</w:t>
      </w:r>
      <w:r>
        <w:rPr>
          <w:rFonts w:cs="Arial"/>
        </w:rPr>
        <w:t xml:space="preserve">.  </w:t>
      </w:r>
      <w:r w:rsidRPr="00DF2B83">
        <w:rPr>
          <w:rFonts w:cs="Arial"/>
        </w:rPr>
        <w:t xml:space="preserve"> </w:t>
      </w:r>
    </w:p>
    <w:p w:rsidR="00C52386" w:rsidRDefault="00EC0678" w:rsidP="00717908">
      <w:pPr>
        <w:ind w:left="720"/>
        <w:rPr>
          <w:rFonts w:cs="Arial"/>
        </w:rPr>
      </w:pPr>
      <w:r>
        <w:rPr>
          <w:rFonts w:cs="Arial"/>
        </w:rPr>
        <w:t xml:space="preserve">This is an example of a layout from a program specific Menu Structure file.  </w:t>
      </w:r>
    </w:p>
    <w:p w:rsidR="00FF4F83" w:rsidRDefault="006F2234">
      <w:pPr>
        <w:ind w:left="2160"/>
        <w:rPr>
          <w:rFonts w:cs="Arial"/>
        </w:rPr>
      </w:pPr>
    </w:p>
    <w:p w:rsidR="00FF4F83" w:rsidRDefault="00EC0678" w:rsidP="005603E4">
      <w:pPr>
        <w:jc w:val="center"/>
        <w:rPr>
          <w:rFonts w:cs="Arial"/>
        </w:rPr>
      </w:pPr>
      <w:r w:rsidRPr="00FF4F83">
        <w:rPr>
          <w:rFonts w:cs="Arial"/>
          <w:noProof/>
        </w:rPr>
        <w:drawing>
          <wp:inline distT="0" distB="0" distL="0" distR="0">
            <wp:extent cx="2663190" cy="1433195"/>
            <wp:effectExtent l="0" t="0" r="3810" b="0"/>
            <wp:docPr id="13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63190" cy="1433195"/>
                    </a:xfrm>
                    <a:prstGeom prst="rect">
                      <a:avLst/>
                    </a:prstGeom>
                    <a:noFill/>
                    <a:ln>
                      <a:noFill/>
                    </a:ln>
                  </pic:spPr>
                </pic:pic>
              </a:graphicData>
            </a:graphic>
          </wp:inline>
        </w:drawing>
      </w:r>
    </w:p>
    <w:p w:rsidR="00FA76FA" w:rsidRDefault="006F2234">
      <w:pPr>
        <w:ind w:left="2160"/>
        <w:rPr>
          <w:rFonts w:cs="Arial"/>
        </w:rPr>
      </w:pPr>
    </w:p>
    <w:tbl>
      <w:tblPr>
        <w:tblW w:w="7389" w:type="dxa"/>
        <w:jc w:val="center"/>
        <w:tblBorders>
          <w:top w:val="single" w:sz="12" w:space="0" w:color="auto"/>
          <w:left w:val="single" w:sz="12" w:space="0" w:color="auto"/>
          <w:bottom w:val="single" w:sz="12" w:space="0" w:color="auto"/>
          <w:right w:val="single" w:sz="12" w:space="0" w:color="auto"/>
        </w:tblBorders>
        <w:tblLook w:val="0000" w:firstRow="0" w:lastRow="0" w:firstColumn="0" w:lastColumn="0" w:noHBand="0" w:noVBand="0"/>
      </w:tblPr>
      <w:tblGrid>
        <w:gridCol w:w="3133"/>
        <w:gridCol w:w="4256"/>
      </w:tblGrid>
      <w:tr w:rsidR="00FF4F83" w:rsidRPr="00FA76FA" w:rsidTr="00FF4F83">
        <w:trPr>
          <w:trHeight w:val="270"/>
          <w:jc w:val="center"/>
        </w:trPr>
        <w:tc>
          <w:tcPr>
            <w:tcW w:w="3133" w:type="dxa"/>
            <w:tcBorders>
              <w:top w:val="single" w:sz="12" w:space="0" w:color="auto"/>
              <w:left w:val="single" w:sz="12" w:space="0" w:color="auto"/>
              <w:bottom w:val="single" w:sz="12" w:space="0" w:color="auto"/>
              <w:right w:val="single" w:sz="12" w:space="0" w:color="auto"/>
            </w:tcBorders>
            <w:shd w:val="clear" w:color="auto" w:fill="auto"/>
            <w:noWrap/>
          </w:tcPr>
          <w:p w:rsidR="00FF4F83" w:rsidRPr="00FA76FA" w:rsidRDefault="00EC0678" w:rsidP="005603E4">
            <w:pPr>
              <w:jc w:val="center"/>
              <w:rPr>
                <w:rFonts w:eastAsia="MS Mincho" w:cs="Arial"/>
                <w:b/>
                <w:bCs/>
                <w:lang w:eastAsia="ja-JP"/>
              </w:rPr>
            </w:pPr>
            <w:r w:rsidRPr="00FA76FA">
              <w:rPr>
                <w:rFonts w:eastAsia="MS Mincho" w:cs="Arial"/>
                <w:b/>
                <w:bCs/>
                <w:noProof/>
              </w:rPr>
              <mc:AlternateContent>
                <mc:Choice Requires="wps">
                  <w:drawing>
                    <wp:anchor distT="0" distB="0" distL="114300" distR="114300" simplePos="0" relativeHeight="25150361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1" name="Rectangle 2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4" o:spid="_x0000_s1026" style="position:absolute;left:0;text-align:left;margin-left:120pt;margin-top:13.5pt;width:0;height:0;z-index:251503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50976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2" name="Rectangle 2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35" o:spid="_x0000_s1027" style="position:absolute;left:0;text-align:left;margin-left:120pt;margin-top:13.5pt;width:0;height:0;z-index:251509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N7pLmUiAgAASQQAAA4AAAAAAAAAAAAAAAAALgIAAGRycy9lMm9Eb2MueG1sUEsB&#10;Ai0AFAAGAAgAAAAhAJB5TRvaAAAACQEAAA8AAAAAAAAAAAAAAAAAfAQAAGRycy9kb3ducmV2Lnht&#10;bFBLBQYAAAAABAAEAPMAAACD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51590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3" name="Rectangle 2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D286640" id="Rectangle 236" o:spid="_x0000_s1026" style="position:absolute;margin-left:120pt;margin-top:13.5pt;width:0;height:0;z-index:251515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Gy9xjM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2204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4" name="Rectangle 2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D521EDD" id="Rectangle 237" o:spid="_x0000_s1026" style="position:absolute;margin-left:120pt;margin-top:13.5pt;width:0;height:0;z-index:251522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CRihKs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2819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5"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909C19" id="Rectangle 238" o:spid="_x0000_s1026" style="position:absolute;margin-left:120pt;margin-top:13.5pt;width:0;height:0;z-index:251528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BopsNg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3433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6"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A3747E" id="Rectangle 239" o:spid="_x0000_s1026" style="position:absolute;margin-left:120pt;margin-top:13.5pt;width:0;height:0;z-index:251534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PzmhEI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4048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7"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40" o:spid="_x0000_s1028" style="position:absolute;left:0;text-align:left;margin-left:120pt;margin-top:13.5pt;width:0;height:0;z-index:251540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D1FraM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54662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8" name="Rectangle 2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406209" id="Rectangle 241" o:spid="_x0000_s1026" style="position:absolute;margin-left:120pt;margin-top:13.5pt;width:0;height:0;z-index:251546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5276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09"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9206D4" id="Rectangle 242" o:spid="_x0000_s1026" style="position:absolute;margin-left:120pt;margin-top:13.5pt;width:0;height:0;z-index:251552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HDBhOY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5891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0" name="Rectangle 2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58BA4CB" id="Rectangle 243" o:spid="_x0000_s1026" style="position:absolute;margin-left:120pt;margin-top:13.5pt;width:0;height:0;z-index:251558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BLbWO4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6505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02E5DB5" id="Rectangle 244" o:spid="_x0000_s1026" style="position:absolute;margin-left:120pt;margin-top:13.5pt;width:0;height:0;z-index:2515650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H6Z2Jo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7120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0F9F62" id="Rectangle 245" o:spid="_x0000_s1026" style="position:absolute;margin-left:120pt;margin-top:13.5pt;width:0;height:0;z-index:251571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CYVuwA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7734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3"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FCCFE1" id="Rectangle 246" o:spid="_x0000_s1026" style="position:absolute;margin-left:120pt;margin-top:13.5pt;width:0;height:0;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BdELZ3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8348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4"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5115E53" id="Rectangle 247" o:spid="_x0000_s1026" style="position:absolute;margin-left:120pt;margin-top:13.5pt;width:0;height:0;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AVz/Tv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8963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5"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9448AD" id="Rectangle 248" o:spid="_x0000_s1026" style="position:absolute;margin-left:120pt;margin-top:13.5pt;width:0;height:0;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ArhMCc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59577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6" name="Rectangle 2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EC1DDA" id="Rectangle 249" o:spid="_x0000_s1026" style="position:absolute;margin-left:120pt;margin-top:13.5pt;width:0;height:0;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DNS/QG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0192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7" name="Rectangle 2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C98532C" id="Rectangle 250" o:spid="_x0000_s1026" style="position:absolute;margin-left:120pt;margin-top:13.5pt;width:0;height:0;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Hz1jbE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0806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8" name="Rectangle 25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F6C3965" id="Rectangle 251" o:spid="_x0000_s1026" style="position:absolute;margin-left:120pt;margin-top:13.5pt;width:0;height:0;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GgLIy0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1420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19" name="Rectangle 2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967A1CB" id="Rectangle 252" o:spid="_x0000_s1026" style="position:absolute;margin-left:120pt;margin-top:13.5pt;width:0;height:0;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CtTXla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2035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0" name="Rectangle 2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B4983D" id="Rectangle 253" o:spid="_x0000_s1026" style="position:absolute;margin-left:120pt;margin-top:13.5pt;width:0;height:0;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JCoq6c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2649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1" name="Rectangle 2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211472C" id="Rectangle 254" o:spid="_x0000_s1026" style="position:absolute;margin-left:120pt;margin-top:13.5pt;width:0;height:0;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D86ivT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3264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2" name="Rectangle 2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8517DBA" id="Rectangle 255" o:spid="_x0000_s1026" style="position:absolute;margin-left:120pt;margin-top:13.5pt;width:0;height:0;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AaJR9J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3878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3" name="Rectangle 2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6" o:spid="_x0000_s1029" style="position:absolute;left:0;text-align:left;margin-left:120pt;margin-top:13.5pt;width:0;height:0;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Dty+DD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4492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4" name="Rectangle 2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57" o:spid="_x0000_s1030" style="position:absolute;left:0;text-align:left;margin-left:120pt;margin-top:13.5pt;width:0;height: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8gs7f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5107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5" name="Rectangle 25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D03D9DC" id="Rectangle 258" o:spid="_x0000_s1026" style="position:absolute;margin-left:120pt;margin-top:13.5pt;width:0;height:0;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Cp9zPV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5619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6" name="Rectangle 25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0422B1A" id="Rectangle 259" o:spid="_x0000_s1026" style="position:absolute;margin-left:120pt;margin-top:13.5pt;width:0;height: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BPOAdP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66336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7" name="Rectangle 2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0" o:spid="_x0000_s1031" style="position:absolute;left:0;text-align:left;margin-left:120pt;margin-top:13.5pt;width:0;height:0;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A1dmLq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6950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8" name="Rectangle 26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1" o:spid="_x0000_s1032" style="position:absolute;left:0;text-align:left;margin-left:120pt;margin-top:13.5pt;width:0;height:0;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LVzS5oiAgAASQQAAA4AAAAAAAAAAAAAAAAALgIAAGRycy9lMm9Eb2MueG1sUEsB&#10;Ai0AFAAGAAgAAAAhAJB5TRvaAAAACQEAAA8AAAAAAAAAAAAAAAAAfAQAAGRycy9kb3ducmV2Lnht&#10;bFBLBQYAAAAABAAEAPMAAACD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7564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29" name="Rectangle 26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2" o:spid="_x0000_s1033" style="position:absolute;left:0;text-align:left;margin-left:120pt;margin-top:13.5pt;width:0;height:0;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ARv2fd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8179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0"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3" o:spid="_x0000_s1034" style="position:absolute;left:0;text-align:left;margin-left:120pt;margin-top:13.5pt;width:0;height:0;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e7z0H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8793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1"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4" o:spid="_x0000_s1035" style="position:absolute;left:0;text-align:left;margin-left:120pt;margin-top:13.5pt;width:0;height:0;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st11JIwIAAEk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69408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2"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5" o:spid="_x0000_s1036" style="position:absolute;left:0;text-align:left;margin-left:120pt;margin-top:13.5pt;width:0;height:0;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DvzwzciAgAASgQAAA4AAAAAAAAAAAAAAAAALgIAAGRycy9lMm9Eb2MueG1sUEsB&#10;Ai0AFAAGAAgAAAAhAJB5TRvaAAAACQEAAA8AAAAAAAAAAAAAAAAAfAQAAGRycy9kb3ducmV2Lnht&#10;bFBLBQYAAAAABAAEAPMAAACD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0022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3"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6" o:spid="_x0000_s1037" style="position:absolute;left:0;text-align:left;margin-left:120pt;margin-top:13.5pt;width:0;height:0;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0636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4" name="Rectangle 26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7" o:spid="_x0000_s1038" style="position:absolute;left:0;text-align:left;margin-left:120pt;margin-top:13.5pt;width:0;height:0;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LU776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1251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5"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8" o:spid="_x0000_s1039" style="position:absolute;left:0;text-align:left;margin-left:120pt;margin-top:13.5pt;width:0;height:0;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A7O/kwiAgAASgQAAA4AAAAAAAAAAAAAAAAALgIAAGRycy9lMm9Eb2MueG1sUEsB&#10;Ai0AFAAGAAgAAAAhAJB5TRvaAAAACQEAAA8AAAAAAAAAAAAAAAAAfAQAAGRycy9kb3ducmV2Lnht&#10;bFBLBQYAAAAABAAEAPMAAACD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1865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6" name="Rectangle 2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69" o:spid="_x0000_s1040" style="position:absolute;left:0;text-align:left;margin-left:120pt;margin-top:13.5pt;width:0;height:0;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Vs+wt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2480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7" name="Rectangle 2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noFill/>
                              <a:ln w="12700">
                                <a:solidFill>
                                  <a:srgbClr val="333333"/>
                                </a:solidFill>
                                <a:miter lim="800000"/>
                                <a:headEnd/>
                                <a:tailEnd/>
                              </a:ln>
                              <a:extLst>
                                <a:ext uri="{909E8E84-426E-40DD-AFC4-6F175D3DCCD1}">
                                  <a14:hiddenFill xmlns:a14="http://schemas.microsoft.com/office/drawing/2010/main">
                                    <a:solidFill>
                                      <a:srgbClr val="FFFFFF"/>
                                    </a:solidFill>
                                  </a14:hiddenFill>
                                </a:ext>
                              </a:extLst>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0" o:spid="_x0000_s1041" style="position:absolute;left:0;text-align:left;margin-left:120pt;margin-top:13.5pt;width:0;height:0;z-index:251724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" filled="f"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3094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8" name="Rectangle 27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1" o:spid="_x0000_s1042" style="position:absolute;left:0;text-align:left;margin-left:120pt;margin-top:13.5pt;width:0;height:0;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AgYAiK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3708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39"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2" o:spid="_x0000_s1043" style="position:absolute;left:0;text-align:left;margin-left:120pt;margin-top:13.5pt;width:0;height:0;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AbMzth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4323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0" name="Rectangle 2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3" o:spid="_x0000_s1044" style="position:absolute;left:0;text-align:left;margin-left:120pt;margin-top:13.5pt;width:0;height:0;z-index:251743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4937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1" name="Rectangle 2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4" o:spid="_x0000_s1045" style="position:absolute;left:0;text-align:left;margin-left:120pt;margin-top:13.5pt;width:0;height:0;z-index:251749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CXpmCA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5552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2" name="Rectangle 2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5" o:spid="_x0000_s1046" style="position:absolute;left:0;text-align:left;margin-left:120pt;margin-top:13.5pt;width:0;height:0;z-index:251755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g549N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6166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3" name="Rectangle 2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6" o:spid="_x0000_s1047" style="position:absolute;left:0;text-align:left;margin-left:120pt;margin-top:13.5pt;width:0;height:0;z-index:251761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btLym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6780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4" name="Rectangle 27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7" o:spid="_x0000_s1048" style="position:absolute;left:0;text-align:left;margin-left:120pt;margin-top:13.5pt;width:0;height:0;z-index:251767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DQR/KA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7395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5"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8" o:spid="_x0000_s1049" style="position:absolute;left:0;text-align:left;margin-left:120pt;margin-top:13.5pt;width:0;height:0;z-index:251773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8009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6" name="Rectangle 27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79" o:spid="_x0000_s1050" style="position:absolute;left:0;text-align:left;margin-left:120pt;margin-top:13.5pt;width:0;height:0;z-index:251780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8624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7" name="Rectangle 28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0" o:spid="_x0000_s1051" style="position:absolute;left:0;text-align:left;margin-left:120pt;margin-top:13.5pt;width:0;height:0;z-index:251786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92384"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1" o:spid="_x0000_s1052" style="position:absolute;left:0;text-align:left;margin-left:120pt;margin-top:13.5pt;width:0;height:0;z-index:251792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sidRPr="00FA76FA">
              <w:rPr>
                <w:rFonts w:eastAsia="MS Mincho" w:cs="Arial"/>
                <w:b/>
                <w:bCs/>
                <w:noProof/>
              </w:rPr>
              <mc:AlternateContent>
                <mc:Choice Requires="wps">
                  <w:drawing>
                    <wp:anchor distT="0" distB="0" distL="114300" distR="114300" simplePos="0" relativeHeight="251798528"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49"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6F2234" w:rsidP="005603E4">
                                  <w:pPr>
                                    <w:jc w:val="cente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2" o:spid="_x0000_s1053" style="position:absolute;left:0;text-align:left;margin-left:120pt;margin-top:13.5pt;width:0;height:0;z-index:251798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" strokecolor="#333" strokeweight="1pt">
                      <v:textbox>
                        <w:txbxContent>
                          <w:p w:rsidR="00FF4F83" w:rsidRDefault="006F2234" w:rsidP="005603E4">
                            <w:pPr>
                              <w:jc w:val="center"/>
                            </w:pPr>
                          </w:p>
                        </w:txbxContent>
                      </v:textbox>
                    </v:rect>
                  </w:pict>
                </mc:Fallback>
              </mc:AlternateContent>
            </w:r>
            <w:r w:rsidRPr="00FA76FA">
              <w:rPr>
                <w:rFonts w:eastAsia="MS Mincho" w:cs="Arial"/>
                <w:b/>
                <w:bCs/>
                <w:noProof/>
              </w:rPr>
              <mc:AlternateContent>
                <mc:Choice Requires="wps">
                  <w:drawing>
                    <wp:anchor distT="0" distB="0" distL="114300" distR="114300" simplePos="0" relativeHeight="251804672"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50"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FE5BCD" id="Rectangle 283" o:spid="_x0000_s1026" style="position:absolute;margin-left:120pt;margin-top:13.5pt;width:0;height:0;z-index:251804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810816"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5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7AF7141" id="Rectangle 284" o:spid="_x0000_s1026" style="position:absolute;margin-left:120pt;margin-top:13.5pt;width:0;height:0;z-index:251810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" strokecolor="#333" strokeweight="1pt"/>
                  </w:pict>
                </mc:Fallback>
              </mc:AlternateContent>
            </w:r>
            <w:r w:rsidRPr="00FA76FA">
              <w:rPr>
                <w:rFonts w:eastAsia="MS Mincho" w:cs="Arial"/>
                <w:b/>
                <w:bCs/>
                <w:noProof/>
              </w:rPr>
              <mc:AlternateContent>
                <mc:Choice Requires="wps">
                  <w:drawing>
                    <wp:anchor distT="0" distB="0" distL="114300" distR="114300" simplePos="0" relativeHeight="251816960" behindDoc="0" locked="0" layoutInCell="1" allowOverlap="1">
                      <wp:simplePos x="0" y="0"/>
                      <wp:positionH relativeFrom="column">
                        <wp:posOffset>1524000</wp:posOffset>
                      </wp:positionH>
                      <wp:positionV relativeFrom="paragraph">
                        <wp:posOffset>171450</wp:posOffset>
                      </wp:positionV>
                      <wp:extent cx="0" cy="0"/>
                      <wp:effectExtent l="0" t="0" r="0" b="0"/>
                      <wp:wrapNone/>
                      <wp:docPr id="1352"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FF4F83" w:rsidRDefault="00EC0678" w:rsidP="005603E4">
                                  <w:pPr>
                                    <w:jc w:val="center"/>
                                  </w:pPr>
                                  <w:r>
                                    <w:rPr>
                                      <w:rFonts w:cs="Arial"/>
                                    </w:rPr>
                                    <w:t>`</w:t>
                                  </w:r>
                                  <w:r>
                                    <w:t xml:space="preserve"> </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85" o:spid="_x0000_s1054" style="position:absolute;left:0;text-align:left;margin-left:120pt;margin-top:13.5pt;width:0;height:0;z-index:251816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" strokecolor="#333" strokeweight="1pt">
                      <v:textbox>
                        <w:txbxContent>
                          <w:p w:rsidR="00FF4F83" w:rsidRDefault="00EC0678" w:rsidP="005603E4">
                            <w:pPr>
                              <w:jc w:val="center"/>
                            </w:pPr>
                            <w:r>
                              <w:rPr>
                                <w:rFonts w:cs="Arial"/>
                              </w:rPr>
                              <w:t>`</w:t>
                            </w:r>
                            <w:r>
                              <w:t xml:space="preserve"> </w:t>
                            </w:r>
                          </w:p>
                        </w:txbxContent>
                      </v:textbox>
                    </v:rect>
                  </w:pict>
                </mc:Fallback>
              </mc:AlternateContent>
            </w:r>
            <w:r>
              <w:rPr>
                <w:rFonts w:eastAsia="MS Mincho" w:cs="Arial"/>
                <w:b/>
                <w:bCs/>
                <w:lang w:eastAsia="ja-JP"/>
              </w:rPr>
              <w:t>Row</w:t>
            </w:r>
          </w:p>
        </w:tc>
        <w:tc>
          <w:tcPr>
            <w:tcW w:w="4256" w:type="dxa"/>
            <w:tcBorders>
              <w:top w:val="single" w:sz="12" w:space="0" w:color="auto"/>
              <w:left w:val="single" w:sz="12" w:space="0" w:color="auto"/>
              <w:bottom w:val="single" w:sz="12" w:space="0" w:color="auto"/>
            </w:tcBorders>
            <w:shd w:val="clear" w:color="auto" w:fill="auto"/>
            <w:noWrap/>
          </w:tcPr>
          <w:p w:rsidR="00FF4F83" w:rsidRPr="00FA76FA" w:rsidRDefault="00EC0678" w:rsidP="00FA76FA">
            <w:pPr>
              <w:rPr>
                <w:rFonts w:eastAsia="MS Mincho" w:cs="Arial"/>
                <w:b/>
                <w:bCs/>
                <w:lang w:eastAsia="ja-JP"/>
              </w:rPr>
            </w:pPr>
            <w:r w:rsidRPr="00FA76FA">
              <w:rPr>
                <w:rFonts w:eastAsia="MS Mincho" w:cs="Arial"/>
                <w:b/>
                <w:bCs/>
                <w:lang w:eastAsia="ja-JP"/>
              </w:rPr>
              <w:t>Text</w:t>
            </w:r>
          </w:p>
        </w:tc>
      </w:tr>
      <w:tr w:rsidR="00FF4F83" w:rsidRPr="00FA76FA" w:rsidTr="0008021D">
        <w:trPr>
          <w:trHeight w:val="255"/>
          <w:jc w:val="center"/>
        </w:trPr>
        <w:tc>
          <w:tcPr>
            <w:tcW w:w="3133" w:type="dxa"/>
            <w:tcBorders>
              <w:top w:val="single" w:sz="12" w:space="0" w:color="auto"/>
              <w:left w:val="single" w:sz="12" w:space="0" w:color="auto"/>
              <w:bottom w:val="single" w:sz="4" w:space="0" w:color="auto"/>
              <w:right w:val="single" w:sz="12" w:space="0" w:color="auto"/>
            </w:tcBorders>
            <w:shd w:val="clear" w:color="auto" w:fill="auto"/>
            <w:noWrap/>
            <w:vAlign w:val="center"/>
          </w:tcPr>
          <w:p w:rsidR="00FF4F83" w:rsidRPr="00FA76FA" w:rsidRDefault="00EC0678" w:rsidP="00FA76FA">
            <w:pPr>
              <w:rPr>
                <w:rFonts w:eastAsia="MS Mincho" w:cs="Arial"/>
                <w:lang w:eastAsia="ja-JP"/>
              </w:rPr>
            </w:pPr>
            <w:r>
              <w:rPr>
                <w:rFonts w:eastAsia="MS Mincho" w:cs="Arial"/>
                <w:lang w:eastAsia="ja-JP"/>
              </w:rPr>
              <w:t>Menu Title</w:t>
            </w:r>
          </w:p>
        </w:tc>
        <w:tc>
          <w:tcPr>
            <w:tcW w:w="4256" w:type="dxa"/>
            <w:tcBorders>
              <w:top w:val="single" w:sz="12"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Information</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Menu Item 1</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No Info Display</w:t>
            </w:r>
          </w:p>
        </w:tc>
      </w:tr>
      <w:tr w:rsidR="008F4E6C"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8F4E6C" w:rsidRDefault="00EC0678" w:rsidP="00FA76FA">
            <w:pPr>
              <w:rPr>
                <w:rFonts w:eastAsia="MS Mincho" w:cs="Arial"/>
                <w:lang w:eastAsia="ja-JP"/>
              </w:rPr>
            </w:pPr>
            <w:r>
              <w:rPr>
                <w:rFonts w:eastAsia="MS Mincho" w:cs="Arial"/>
                <w:lang w:eastAsia="ja-JP"/>
              </w:rPr>
              <w:t>Menu Item 2</w:t>
            </w:r>
          </w:p>
        </w:tc>
        <w:tc>
          <w:tcPr>
            <w:tcW w:w="4256" w:type="dxa"/>
            <w:tcBorders>
              <w:top w:val="single" w:sz="4" w:space="0" w:color="auto"/>
              <w:left w:val="single" w:sz="12" w:space="0" w:color="auto"/>
              <w:bottom w:val="single" w:sz="4" w:space="0" w:color="auto"/>
            </w:tcBorders>
            <w:shd w:val="clear" w:color="auto" w:fill="auto"/>
            <w:noWrap/>
          </w:tcPr>
          <w:p w:rsidR="008F4E6C" w:rsidRDefault="00EC0678" w:rsidP="00FA76FA">
            <w:pPr>
              <w:rPr>
                <w:rFonts w:eastAsia="MS Mincho" w:cs="Arial"/>
                <w:lang w:eastAsia="ja-JP"/>
              </w:rPr>
            </w:pPr>
            <w:r>
              <w:rPr>
                <w:rFonts w:eastAsia="MS Mincho" w:cs="Arial"/>
                <w:lang w:eastAsia="ja-JP"/>
              </w:rPr>
              <w:t>Engine Hours</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3</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Trip 1</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4</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Trip 2</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5</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Fuel Economy Instant</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6</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Fuel Economy Histogram</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7</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Auto Start / Stop</w:t>
            </w:r>
          </w:p>
        </w:tc>
      </w:tr>
      <w:tr w:rsidR="00FF4F83" w:rsidRPr="00FA76FA" w:rsidTr="0008021D">
        <w:trPr>
          <w:trHeight w:val="255"/>
          <w:jc w:val="center"/>
        </w:trPr>
        <w:tc>
          <w:tcPr>
            <w:tcW w:w="3133" w:type="dxa"/>
            <w:tcBorders>
              <w:top w:val="single" w:sz="4" w:space="0" w:color="auto"/>
              <w:left w:val="single" w:sz="12" w:space="0" w:color="auto"/>
              <w:bottom w:val="single" w:sz="4" w:space="0" w:color="auto"/>
              <w:right w:val="single" w:sz="12" w:space="0" w:color="auto"/>
            </w:tcBorders>
            <w:shd w:val="clear" w:color="auto" w:fill="auto"/>
            <w:noWrap/>
          </w:tcPr>
          <w:p w:rsidR="00FF4F83" w:rsidRDefault="00EC0678" w:rsidP="00FA76FA">
            <w:pPr>
              <w:rPr>
                <w:rFonts w:eastAsia="MS Mincho" w:cs="Arial"/>
                <w:lang w:eastAsia="ja-JP"/>
              </w:rPr>
            </w:pPr>
            <w:r>
              <w:rPr>
                <w:rFonts w:eastAsia="MS Mincho" w:cs="Arial"/>
                <w:lang w:eastAsia="ja-JP"/>
              </w:rPr>
              <w:t>Menu Item 8</w:t>
            </w:r>
          </w:p>
        </w:tc>
        <w:tc>
          <w:tcPr>
            <w:tcW w:w="4256" w:type="dxa"/>
            <w:tcBorders>
              <w:top w:val="single" w:sz="4" w:space="0" w:color="auto"/>
              <w:left w:val="single" w:sz="12" w:space="0" w:color="auto"/>
              <w:bottom w:val="single" w:sz="4"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TPMS Status</w:t>
            </w:r>
          </w:p>
        </w:tc>
      </w:tr>
      <w:tr w:rsidR="00FF4F83" w:rsidRPr="00FA76FA" w:rsidTr="0008021D">
        <w:trPr>
          <w:trHeight w:val="255"/>
          <w:jc w:val="center"/>
        </w:trPr>
        <w:tc>
          <w:tcPr>
            <w:tcW w:w="3133" w:type="dxa"/>
            <w:tcBorders>
              <w:top w:val="single" w:sz="4" w:space="0" w:color="auto"/>
              <w:left w:val="single" w:sz="12" w:space="0" w:color="auto"/>
              <w:bottom w:val="single" w:sz="12" w:space="0" w:color="auto"/>
              <w:right w:val="single" w:sz="12"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Menu Item 9</w:t>
            </w:r>
          </w:p>
        </w:tc>
        <w:tc>
          <w:tcPr>
            <w:tcW w:w="4256" w:type="dxa"/>
            <w:tcBorders>
              <w:top w:val="single" w:sz="4" w:space="0" w:color="auto"/>
              <w:left w:val="single" w:sz="12" w:space="0" w:color="auto"/>
              <w:bottom w:val="single" w:sz="12" w:space="0" w:color="auto"/>
            </w:tcBorders>
            <w:shd w:val="clear" w:color="auto" w:fill="auto"/>
            <w:noWrap/>
          </w:tcPr>
          <w:p w:rsidR="00FF4F83" w:rsidRPr="00FA76FA" w:rsidRDefault="00EC0678" w:rsidP="00FA76FA">
            <w:pPr>
              <w:rPr>
                <w:rFonts w:eastAsia="MS Mincho" w:cs="Arial"/>
                <w:lang w:eastAsia="ja-JP"/>
              </w:rPr>
            </w:pPr>
            <w:r>
              <w:rPr>
                <w:rFonts w:eastAsia="MS Mincho" w:cs="Arial"/>
                <w:lang w:eastAsia="ja-JP"/>
              </w:rPr>
              <w:t>AWD Status</w:t>
            </w:r>
          </w:p>
        </w:tc>
      </w:tr>
    </w:tbl>
    <w:p w:rsidR="00C52386" w:rsidRDefault="006F2234" w:rsidP="00FA76FA">
      <w:pPr>
        <w:rPr>
          <w:rFonts w:cs="Arial"/>
        </w:rPr>
      </w:pPr>
    </w:p>
    <w:p w:rsidR="006E4A26" w:rsidRDefault="006F2234">
      <w:pPr>
        <w:jc w:val="center"/>
        <w:rPr>
          <w:rFonts w:cs="Arial"/>
        </w:rPr>
      </w:pPr>
    </w:p>
    <w:p w:rsidR="00406F39" w:rsidRDefault="00EC0678" w:rsidP="00B9479B">
      <w:pPr>
        <w:pStyle w:val="Heading5"/>
      </w:pPr>
      <w:r>
        <w:t>Indicator Color Coordinates</w:t>
      </w:r>
    </w:p>
    <w:p w:rsidR="006E4A26" w:rsidRDefault="006F2234">
      <w:pPr>
        <w:ind w:left="1440"/>
        <w:rPr>
          <w:rFonts w:cs="Arial"/>
        </w:rPr>
      </w:pPr>
    </w:p>
    <w:p w:rsidR="006E4A26" w:rsidRDefault="00EC0678" w:rsidP="00F46D2D">
      <w:pPr>
        <w:ind w:left="720"/>
      </w:pPr>
      <w:r>
        <w:t xml:space="preserve">    </w:t>
      </w:r>
      <w:r w:rsidRPr="00FF4F83">
        <w:t>Reference Ford HMI or Studio Wallpaper files for the specific program.</w:t>
      </w:r>
    </w:p>
    <w:p w:rsidR="00B52A87" w:rsidRDefault="006F2234">
      <w:pPr>
        <w:ind w:left="3240"/>
        <w:rPr>
          <w:rFonts w:cs="Arial"/>
        </w:rPr>
      </w:pPr>
    </w:p>
    <w:p w:rsidR="00406F39" w:rsidRDefault="00EC0678" w:rsidP="00B9479B">
      <w:pPr>
        <w:pStyle w:val="Heading5"/>
      </w:pPr>
      <w:r>
        <w:lastRenderedPageBreak/>
        <w:t>Indicator Characteristics</w:t>
      </w:r>
    </w:p>
    <w:p w:rsidR="006E4A26" w:rsidRDefault="006F2234">
      <w:pPr>
        <w:ind w:left="720"/>
        <w:rPr>
          <w:rFonts w:cs="Arial"/>
        </w:rPr>
      </w:pPr>
    </w:p>
    <w:p w:rsidR="006E4A26" w:rsidRDefault="00EC0678" w:rsidP="00B362B4">
      <w:pPr>
        <w:ind w:left="720"/>
      </w:pPr>
      <w:r w:rsidRPr="00FF4F83">
        <w:t>Reference Ford HMI or Studio Wallpaper files for the specific program.</w:t>
      </w:r>
      <w:r>
        <w:t>..</w:t>
      </w:r>
    </w:p>
    <w:p w:rsidR="006E4A26" w:rsidRDefault="00EC0678">
      <w:pPr>
        <w:ind w:left="3960" w:hanging="1440"/>
      </w:pPr>
      <w:r>
        <w:tab/>
      </w:r>
      <w:r>
        <w:tab/>
      </w:r>
      <w:r>
        <w:tab/>
      </w:r>
      <w:r>
        <w:tab/>
      </w:r>
    </w:p>
    <w:p w:rsidR="00406F39" w:rsidRDefault="00EC0678" w:rsidP="00B9479B">
      <w:pPr>
        <w:pStyle w:val="Heading4"/>
      </w:pPr>
      <w:r>
        <w:t>Audio</w:t>
      </w:r>
    </w:p>
    <w:p w:rsidR="006E4A26" w:rsidRDefault="006F2234">
      <w:pPr>
        <w:ind w:left="360"/>
        <w:rPr>
          <w:rFonts w:cs="Arial"/>
        </w:rPr>
      </w:pPr>
    </w:p>
    <w:p w:rsidR="006E4A26" w:rsidRDefault="00EC0678" w:rsidP="00B362B4">
      <w:pPr>
        <w:ind w:left="720"/>
      </w:pPr>
      <w:r>
        <w:t>None</w:t>
      </w:r>
    </w:p>
    <w:p w:rsidR="006E4A26" w:rsidRDefault="006F2234">
      <w:pPr>
        <w:ind w:left="360"/>
        <w:rPr>
          <w:rFonts w:cs="Arial"/>
        </w:rPr>
      </w:pPr>
    </w:p>
    <w:p w:rsidR="00406F39" w:rsidRDefault="00EC0678" w:rsidP="00B9479B">
      <w:pPr>
        <w:pStyle w:val="Heading4"/>
      </w:pPr>
      <w:r>
        <w:t>Switch Control Logic</w:t>
      </w:r>
    </w:p>
    <w:p w:rsidR="006E4A26" w:rsidRDefault="006F2234">
      <w:pPr>
        <w:ind w:left="360"/>
        <w:rPr>
          <w:rFonts w:cs="Arial"/>
        </w:rPr>
      </w:pPr>
    </w:p>
    <w:p w:rsidR="006E4A26" w:rsidRDefault="00EC0678" w:rsidP="008E0AE1">
      <w:pPr>
        <w:ind w:left="720"/>
      </w:pPr>
      <w:r>
        <w:t>Consumer access to the Info On Demand Selection Control Function shall be as specified in the message center basic functionality display as specified in Message Center STSS.  The Switch logic while the IOD Menu is the active display is in this STSS.</w:t>
      </w:r>
      <w:r>
        <w:br/>
      </w:r>
    </w:p>
    <w:p w:rsidR="0058168D" w:rsidRDefault="006F2234" w:rsidP="00907329">
      <w:pPr>
        <w:ind w:left="2160"/>
      </w:pPr>
    </w:p>
    <w:p w:rsidR="005603E4" w:rsidRPr="005603E4" w:rsidRDefault="005603E4" w:rsidP="00B9479B">
      <w:pPr>
        <w:pStyle w:val="Heading3"/>
        <w:rPr>
          <w:b w:val="0"/>
          <w:u w:val="single"/>
        </w:rPr>
      </w:pPr>
      <w:r w:rsidRPr="005603E4">
        <w:rPr>
          <w:b w:val="0"/>
          <w:u w:val="single"/>
        </w:rPr>
        <w:t>PFM-REQ-313079/A-System Accuracy</w:t>
      </w:r>
    </w:p>
    <w:p w:rsidR="006E4A26" w:rsidRDefault="006F2234">
      <w:pPr>
        <w:ind w:left="360"/>
        <w:rPr>
          <w:rFonts w:cs="Arial"/>
        </w:rPr>
      </w:pPr>
    </w:p>
    <w:p w:rsidR="006E4A26" w:rsidRDefault="00EC0678" w:rsidP="005755CB">
      <w:pPr>
        <w:ind w:left="720"/>
      </w:pPr>
      <w:r>
        <w:t>Within a 100msec of receiving a message that results in a change of state the cluster will update the display to the proper status.</w:t>
      </w:r>
    </w:p>
    <w:p w:rsidR="001F01B6" w:rsidRDefault="006F2234" w:rsidP="001F01B6"/>
    <w:p w:rsidR="00406F39" w:rsidRDefault="00EC0678" w:rsidP="00B9479B">
      <w:pPr>
        <w:pStyle w:val="Heading3"/>
      </w:pPr>
      <w:r>
        <w:lastRenderedPageBreak/>
        <w:t>Operation: Performance and Functional</w:t>
      </w:r>
    </w:p>
    <w:p w:rsidR="00406F39" w:rsidRDefault="00EC0678" w:rsidP="00B9479B">
      <w:pPr>
        <w:pStyle w:val="Heading4"/>
      </w:pPr>
      <w:r>
        <w:t>Subsystem Algorithm Flowchart / State Diagram</w:t>
      </w:r>
    </w:p>
    <w:p w:rsidR="00406F39" w:rsidRDefault="00EC0678" w:rsidP="00B9479B">
      <w:pPr>
        <w:pStyle w:val="Heading5"/>
      </w:pPr>
      <w:r w:rsidRPr="00B9479B">
        <w:t>F-REQ-313061/A-Info On Demand Selection Control Function Flowchart</w:t>
      </w:r>
    </w:p>
    <w:p w:rsidR="00017BB6" w:rsidRDefault="00087ABB" w:rsidP="005603E4">
      <w:pPr>
        <w:ind w:left="360"/>
        <w:jc w:val="center"/>
      </w:pPr>
      <w:r>
        <w:rPr>
          <w:noProof/>
        </w:rPr>
        <w:drawing>
          <wp:inline distT="0" distB="0" distL="0" distR="0">
            <wp:extent cx="3524250" cy="7286625"/>
            <wp:effectExtent l="0" t="0" r="0" b="9525"/>
            <wp:docPr id="2" name="5b92b253000010e600003f6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92b253000010e600003f6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524250" cy="7286625"/>
                    </a:xfrm>
                    <a:prstGeom prst="rect">
                      <a:avLst/>
                    </a:prstGeom>
                    <a:noFill/>
                    <a:ln>
                      <a:noFill/>
                    </a:ln>
                  </pic:spPr>
                </pic:pic>
              </a:graphicData>
            </a:graphic>
          </wp:inline>
        </w:drawing>
      </w:r>
    </w:p>
    <w:p w:rsidR="00017BB6" w:rsidRDefault="00EC0678" w:rsidP="004D0ED6">
      <w:pPr>
        <w:tabs>
          <w:tab w:val="left" w:pos="8037"/>
        </w:tabs>
      </w:pPr>
      <w:r>
        <w:tab/>
      </w:r>
    </w:p>
    <w:p w:rsidR="00704211" w:rsidRPr="00017BB6" w:rsidRDefault="006F2234" w:rsidP="00017BB6">
      <w:pPr>
        <w:sectPr w:rsidR="00704211" w:rsidRPr="00017BB6" w:rsidSect="005603E4">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EC0678" w:rsidP="00B9479B">
      <w:pPr>
        <w:pStyle w:val="Heading5"/>
      </w:pPr>
      <w:r w:rsidRPr="00B9479B">
        <w:lastRenderedPageBreak/>
        <w:t>F-REQ-313062/A-Scrolling Info On Demand Control Function Flowchart</w:t>
      </w:r>
    </w:p>
    <w:p w:rsidR="00704211" w:rsidRDefault="00087ABB" w:rsidP="005603E4">
      <w:pPr>
        <w:pStyle w:val="Caption"/>
        <w:shd w:val="clear" w:color="auto" w:fill="FFC000"/>
        <w:jc w:val="center"/>
      </w:pPr>
      <w:r>
        <w:rPr>
          <w:noProof/>
        </w:rPr>
        <w:drawing>
          <wp:inline distT="0" distB="0" distL="0" distR="0">
            <wp:extent cx="9286875" cy="9277350"/>
            <wp:effectExtent l="0" t="0" r="9525" b="0"/>
            <wp:docPr id="3" name="5b92b253000010e600002b2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92b253000010e600002b2a"/>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9286875" cy="9277350"/>
                    </a:xfrm>
                    <a:prstGeom prst="rect">
                      <a:avLst/>
                    </a:prstGeom>
                    <a:noFill/>
                    <a:ln>
                      <a:noFill/>
                    </a:ln>
                  </pic:spPr>
                </pic:pic>
              </a:graphicData>
            </a:graphic>
          </wp:inline>
        </w:drawing>
      </w:r>
    </w:p>
    <w:p w:rsidR="00406F39" w:rsidRDefault="00EC0678" w:rsidP="00B9479B">
      <w:pPr>
        <w:pStyle w:val="Heading5"/>
      </w:pPr>
      <w:r w:rsidRPr="00B9479B">
        <w:t>F-REQ-313063/A-IODmin and IODmax</w:t>
      </w:r>
    </w:p>
    <w:p w:rsidR="00AE06BC" w:rsidRPr="00AE06BC" w:rsidRDefault="006F2234"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FFFF00"/>
        <w:tblLook w:val="04A0" w:firstRow="1" w:lastRow="0" w:firstColumn="1" w:lastColumn="0" w:noHBand="0" w:noVBand="1"/>
      </w:tblPr>
      <w:tblGrid>
        <w:gridCol w:w="2716"/>
        <w:gridCol w:w="2748"/>
      </w:tblGrid>
      <w:tr w:rsidR="00704211" w:rsidTr="00BA2894">
        <w:trPr>
          <w:jc w:val="center"/>
        </w:trPr>
        <w:tc>
          <w:tcPr>
            <w:tcW w:w="2716" w:type="dxa"/>
            <w:shd w:val="clear" w:color="auto" w:fill="FFC000"/>
          </w:tcPr>
          <w:p w:rsidR="00704211" w:rsidRPr="00811FCC" w:rsidRDefault="006F2234" w:rsidP="00763A44">
            <w:pPr>
              <w:jc w:val="center"/>
              <w:rPr>
                <w:rFonts w:cs="Arial"/>
              </w:rPr>
            </w:pPr>
          </w:p>
        </w:tc>
        <w:tc>
          <w:tcPr>
            <w:tcW w:w="2748" w:type="dxa"/>
            <w:shd w:val="clear" w:color="auto" w:fill="FFC000"/>
          </w:tcPr>
          <w:p w:rsidR="00704211" w:rsidRPr="00811FCC" w:rsidRDefault="00EC0678" w:rsidP="00763A44">
            <w:pPr>
              <w:jc w:val="center"/>
              <w:rPr>
                <w:rFonts w:cs="Arial"/>
              </w:rPr>
            </w:pPr>
            <w:r>
              <w:rPr>
                <w:rFonts w:cs="Arial"/>
              </w:rPr>
              <w:t>Value</w:t>
            </w:r>
          </w:p>
        </w:tc>
      </w:tr>
      <w:tr w:rsidR="00704211" w:rsidTr="00BA2894">
        <w:trPr>
          <w:jc w:val="center"/>
        </w:trPr>
        <w:tc>
          <w:tcPr>
            <w:tcW w:w="2716" w:type="dxa"/>
            <w:shd w:val="clear" w:color="auto" w:fill="FFC000"/>
          </w:tcPr>
          <w:p w:rsidR="00704211" w:rsidRPr="00811FCC" w:rsidRDefault="00EC0678" w:rsidP="00763A44">
            <w:pPr>
              <w:jc w:val="center"/>
              <w:rPr>
                <w:rFonts w:cs="Arial"/>
              </w:rPr>
            </w:pPr>
            <w:r w:rsidRPr="00811FCC">
              <w:rPr>
                <w:rFonts w:cs="Arial"/>
              </w:rPr>
              <w:t>IODmin</w:t>
            </w:r>
          </w:p>
        </w:tc>
        <w:tc>
          <w:tcPr>
            <w:tcW w:w="2748" w:type="dxa"/>
            <w:shd w:val="clear" w:color="auto" w:fill="FFC000"/>
          </w:tcPr>
          <w:p w:rsidR="00704211" w:rsidRPr="00811FCC" w:rsidRDefault="00EC0678" w:rsidP="00763A44">
            <w:pPr>
              <w:jc w:val="center"/>
              <w:rPr>
                <w:rFonts w:cs="Arial"/>
              </w:rPr>
            </w:pPr>
            <w:r w:rsidRPr="00811FCC">
              <w:rPr>
                <w:rFonts w:cs="Arial"/>
              </w:rPr>
              <w:t>0x0</w:t>
            </w:r>
          </w:p>
        </w:tc>
      </w:tr>
      <w:tr w:rsidR="00704211" w:rsidTr="00BA2894">
        <w:trPr>
          <w:jc w:val="center"/>
        </w:trPr>
        <w:tc>
          <w:tcPr>
            <w:tcW w:w="2716" w:type="dxa"/>
            <w:shd w:val="clear" w:color="auto" w:fill="FFC000"/>
          </w:tcPr>
          <w:p w:rsidR="00704211" w:rsidRPr="00811FCC" w:rsidRDefault="00EC0678" w:rsidP="00763A44">
            <w:pPr>
              <w:jc w:val="center"/>
              <w:rPr>
                <w:rFonts w:cs="Arial"/>
              </w:rPr>
            </w:pPr>
            <w:r w:rsidRPr="00811FCC">
              <w:rPr>
                <w:rFonts w:cs="Arial"/>
              </w:rPr>
              <w:t>IODmax</w:t>
            </w:r>
          </w:p>
        </w:tc>
        <w:tc>
          <w:tcPr>
            <w:tcW w:w="2748" w:type="dxa"/>
            <w:shd w:val="clear" w:color="auto" w:fill="FFC000"/>
          </w:tcPr>
          <w:p w:rsidR="00704211" w:rsidRPr="00811FCC" w:rsidRDefault="00EC0678" w:rsidP="00763A44">
            <w:pPr>
              <w:jc w:val="center"/>
              <w:rPr>
                <w:rFonts w:cs="Arial"/>
              </w:rPr>
            </w:pPr>
            <w:r>
              <w:rPr>
                <w:rFonts w:cs="Arial"/>
              </w:rPr>
              <w:t>0x8</w:t>
            </w:r>
          </w:p>
        </w:tc>
      </w:tr>
    </w:tbl>
    <w:p w:rsidR="00704211" w:rsidRDefault="00EC0678" w:rsidP="00704211">
      <w:pPr>
        <w:ind w:left="360"/>
        <w:jc w:val="center"/>
        <w:sectPr w:rsidR="00704211" w:rsidSect="005603E4">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rsidRPr="009600CE">
        <w:rPr>
          <w:rFonts w:cs="Arial"/>
        </w:rPr>
        <w:t>Up/Down press will add/subtract one from IOD_Status with wraparound at IODmin/IODmax</w:t>
      </w:r>
      <w:r>
        <w:rPr>
          <w:rFonts w:cs="Arial"/>
        </w:rPr>
        <w:t>.</w:t>
      </w:r>
    </w:p>
    <w:p w:rsidR="00406F39" w:rsidRDefault="00EC0678" w:rsidP="00B9479B">
      <w:pPr>
        <w:pStyle w:val="Heading4"/>
      </w:pPr>
      <w:r>
        <w:lastRenderedPageBreak/>
        <w:t>Operation Description (supports algorithm flowchart /state diagram)</w:t>
      </w:r>
    </w:p>
    <w:p w:rsidR="00406F39" w:rsidRDefault="00EC0678" w:rsidP="00B9479B">
      <w:pPr>
        <w:pStyle w:val="Heading5"/>
      </w:pPr>
      <w:r w:rsidRPr="00B9479B">
        <w:t>F-REQ-313065/A-IOD_Status</w:t>
      </w:r>
    </w:p>
    <w:p w:rsidR="0063775F" w:rsidRDefault="006F2234" w:rsidP="00CD1FED">
      <w:pPr>
        <w:ind w:right="576"/>
        <w:rPr>
          <w:rFonts w:cs="Arial"/>
        </w:rPr>
      </w:pPr>
    </w:p>
    <w:tbl>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1296"/>
        <w:gridCol w:w="2736"/>
        <w:gridCol w:w="3744"/>
      </w:tblGrid>
      <w:tr w:rsidR="0063775F" w:rsidTr="0063775F">
        <w:trPr>
          <w:tblHeader/>
          <w:jc w:val="center"/>
        </w:trPr>
        <w:tc>
          <w:tcPr>
            <w:tcW w:w="1296" w:type="dxa"/>
            <w:vMerge w:val="restart"/>
            <w:tcBorders>
              <w:top w:val="single" w:sz="8" w:space="0" w:color="auto"/>
              <w:left w:val="single" w:sz="8" w:space="0" w:color="auto"/>
              <w:bottom w:val="single" w:sz="8" w:space="0" w:color="auto"/>
              <w:right w:val="single" w:sz="6" w:space="0" w:color="000000"/>
            </w:tcBorders>
            <w:vAlign w:val="center"/>
            <w:hideMark/>
          </w:tcPr>
          <w:p w:rsidR="0063775F" w:rsidRDefault="00EC0678">
            <w:pPr>
              <w:spacing w:line="276" w:lineRule="auto"/>
              <w:jc w:val="center"/>
              <w:rPr>
                <w:rFonts w:cs="Arial"/>
                <w:b/>
                <w:bCs/>
                <w:sz w:val="18"/>
                <w:szCs w:val="18"/>
              </w:rPr>
            </w:pPr>
            <w:r>
              <w:rPr>
                <w:rFonts w:cs="Arial"/>
                <w:b/>
                <w:bCs/>
                <w:snapToGrid w:val="0"/>
                <w:sz w:val="18"/>
                <w:szCs w:val="18"/>
              </w:rPr>
              <w:t>IOD_Status</w:t>
            </w:r>
          </w:p>
        </w:tc>
        <w:tc>
          <w:tcPr>
            <w:tcW w:w="6480" w:type="dxa"/>
            <w:gridSpan w:val="2"/>
            <w:tcBorders>
              <w:top w:val="single" w:sz="8" w:space="0" w:color="auto"/>
              <w:left w:val="single" w:sz="6" w:space="0" w:color="000000"/>
              <w:bottom w:val="single" w:sz="6" w:space="0" w:color="000000"/>
              <w:right w:val="single" w:sz="8" w:space="0" w:color="auto"/>
            </w:tcBorders>
            <w:vAlign w:val="center"/>
            <w:hideMark/>
          </w:tcPr>
          <w:p w:rsidR="0063775F" w:rsidRDefault="00EC0678">
            <w:pPr>
              <w:spacing w:line="276" w:lineRule="auto"/>
              <w:jc w:val="center"/>
              <w:rPr>
                <w:rFonts w:cs="Arial"/>
                <w:b/>
                <w:bCs/>
                <w:sz w:val="18"/>
                <w:szCs w:val="18"/>
              </w:rPr>
            </w:pPr>
            <w:r>
              <w:rPr>
                <w:rFonts w:cs="Arial"/>
                <w:b/>
                <w:bCs/>
                <w:snapToGrid w:val="0"/>
                <w:sz w:val="18"/>
                <w:szCs w:val="18"/>
              </w:rPr>
              <w:t>Program Specific Example</w:t>
            </w:r>
          </w:p>
        </w:tc>
      </w:tr>
      <w:tr w:rsidR="0063775F" w:rsidTr="0063775F">
        <w:trPr>
          <w:tblHeader/>
          <w:jc w:val="center"/>
        </w:trPr>
        <w:tc>
          <w:tcPr>
            <w:tcW w:w="1296" w:type="dxa"/>
            <w:vMerge/>
            <w:tcBorders>
              <w:top w:val="single" w:sz="8" w:space="0" w:color="auto"/>
              <w:left w:val="single" w:sz="8" w:space="0" w:color="auto"/>
              <w:bottom w:val="single" w:sz="8" w:space="0" w:color="auto"/>
              <w:right w:val="single" w:sz="6" w:space="0" w:color="000000"/>
            </w:tcBorders>
            <w:vAlign w:val="center"/>
            <w:hideMark/>
          </w:tcPr>
          <w:p w:rsidR="0063775F" w:rsidRDefault="006F2234">
            <w:pPr>
              <w:spacing w:line="276" w:lineRule="auto"/>
              <w:rPr>
                <w:rFonts w:cs="Arial"/>
                <w:b/>
                <w:bCs/>
                <w:sz w:val="18"/>
                <w:szCs w:val="18"/>
              </w:rPr>
            </w:pPr>
          </w:p>
        </w:tc>
        <w:tc>
          <w:tcPr>
            <w:tcW w:w="2736" w:type="dxa"/>
            <w:tcBorders>
              <w:top w:val="single" w:sz="6" w:space="0" w:color="000000"/>
              <w:left w:val="single" w:sz="6" w:space="0" w:color="000000"/>
              <w:bottom w:val="single" w:sz="8" w:space="0" w:color="auto"/>
              <w:right w:val="single" w:sz="6" w:space="0" w:color="000000"/>
            </w:tcBorders>
            <w:vAlign w:val="center"/>
            <w:hideMark/>
          </w:tcPr>
          <w:p w:rsidR="0063775F" w:rsidRDefault="00EC0678">
            <w:pPr>
              <w:spacing w:line="276" w:lineRule="auto"/>
              <w:jc w:val="center"/>
              <w:rPr>
                <w:rFonts w:cs="Arial"/>
                <w:b/>
                <w:bCs/>
                <w:snapToGrid w:val="0"/>
                <w:sz w:val="18"/>
                <w:szCs w:val="18"/>
              </w:rPr>
            </w:pPr>
            <w:r>
              <w:rPr>
                <w:rFonts w:cs="Arial"/>
                <w:b/>
                <w:bCs/>
                <w:snapToGrid w:val="0"/>
                <w:sz w:val="18"/>
                <w:szCs w:val="18"/>
              </w:rPr>
              <w:t>IOD Screen</w:t>
            </w:r>
          </w:p>
        </w:tc>
        <w:tc>
          <w:tcPr>
            <w:tcW w:w="3744" w:type="dxa"/>
            <w:tcBorders>
              <w:top w:val="single" w:sz="6" w:space="0" w:color="000000"/>
              <w:left w:val="single" w:sz="6" w:space="0" w:color="000000"/>
              <w:bottom w:val="single" w:sz="8" w:space="0" w:color="auto"/>
              <w:right w:val="single" w:sz="8" w:space="0" w:color="auto"/>
            </w:tcBorders>
            <w:vAlign w:val="center"/>
            <w:hideMark/>
          </w:tcPr>
          <w:p w:rsidR="0063775F" w:rsidRDefault="00EC0678">
            <w:pPr>
              <w:spacing w:line="276" w:lineRule="auto"/>
              <w:jc w:val="center"/>
              <w:rPr>
                <w:rFonts w:cs="Arial"/>
                <w:b/>
                <w:bCs/>
                <w:sz w:val="18"/>
                <w:szCs w:val="18"/>
              </w:rPr>
            </w:pPr>
            <w:r>
              <w:rPr>
                <w:rFonts w:cs="Arial"/>
                <w:b/>
                <w:bCs/>
                <w:sz w:val="18"/>
                <w:szCs w:val="18"/>
              </w:rPr>
              <w:t>IOD_Enabled</w:t>
            </w:r>
          </w:p>
        </w:tc>
      </w:tr>
      <w:tr w:rsidR="0063775F" w:rsidTr="0063775F">
        <w:trPr>
          <w:jc w:val="center"/>
        </w:trPr>
        <w:tc>
          <w:tcPr>
            <w:tcW w:w="1296" w:type="dxa"/>
            <w:tcBorders>
              <w:top w:val="single" w:sz="8" w:space="0" w:color="auto"/>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snapToGrid w:val="0"/>
              </w:rPr>
              <w:t>0x0</w:t>
            </w:r>
          </w:p>
        </w:tc>
        <w:tc>
          <w:tcPr>
            <w:tcW w:w="2736" w:type="dxa"/>
            <w:tcBorders>
              <w:top w:val="single" w:sz="8" w:space="0" w:color="auto"/>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 Info Display</w:t>
            </w:r>
          </w:p>
        </w:tc>
        <w:tc>
          <w:tcPr>
            <w:tcW w:w="3744" w:type="dxa"/>
            <w:tcBorders>
              <w:top w:val="single" w:sz="8" w:space="0" w:color="auto"/>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0x1</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0x1</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Engine Hours</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AND(Engine_Hours_Cfg, Engine_Hours_Idle_Cfg)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snapToGrid w:val="0"/>
              </w:rPr>
              <w:t>0x2</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Trip 1</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0x1</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0x3</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Trip 2</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0x1</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0x4</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Fuel Economy Instant</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IFE_Dsply_Cfg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0x5</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Fuel Economy Histogram</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Fuel_Histogram_Dsply_Cfg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0x6</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Auto Start/Stop</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OR(AEIS_Without_Override_Cfg,</w:t>
            </w:r>
            <w:r>
              <w:t xml:space="preserve"> </w:t>
            </w:r>
            <w:r>
              <w:rPr>
                <w:rFonts w:cs="Arial"/>
              </w:rPr>
              <w:t>AEIS_With_Override_Cfg)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0x7</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TPMS Status</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TPMS_Cfg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0x8</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AWD Status</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AWD_Gauge_Feature_Cfg</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0x9</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0xA</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0xB</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0xC</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0xD</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snapToGrid w:val="0"/>
              </w:rPr>
            </w:pPr>
            <w:r>
              <w:rPr>
                <w:rFonts w:cs="Arial"/>
                <w:snapToGrid w:val="0"/>
              </w:rPr>
              <w:t>0xE</w:t>
            </w:r>
          </w:p>
        </w:tc>
        <w:tc>
          <w:tcPr>
            <w:tcW w:w="2736"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Not Used</w:t>
            </w:r>
          </w:p>
        </w:tc>
        <w:tc>
          <w:tcPr>
            <w:tcW w:w="3744" w:type="dxa"/>
            <w:tcBorders>
              <w:top w:val="single" w:sz="6" w:space="0" w:color="000000"/>
              <w:left w:val="single" w:sz="6" w:space="0" w:color="000000"/>
              <w:bottom w:val="single" w:sz="6" w:space="0" w:color="000000"/>
              <w:right w:val="single" w:sz="6" w:space="0" w:color="000000"/>
            </w:tcBorders>
            <w:vAlign w:val="center"/>
            <w:hideMark/>
          </w:tcPr>
          <w:p w:rsidR="0063775F" w:rsidRDefault="00EC0678">
            <w:pPr>
              <w:spacing w:line="276" w:lineRule="auto"/>
              <w:jc w:val="center"/>
              <w:rPr>
                <w:rFonts w:cs="Arial"/>
              </w:rPr>
            </w:pPr>
            <w:r>
              <w:rPr>
                <w:rFonts w:cs="Arial"/>
              </w:rPr>
              <w:t>0x0</w:t>
            </w:r>
          </w:p>
        </w:tc>
      </w:tr>
      <w:tr w:rsidR="0063775F" w:rsidTr="0063775F">
        <w:trPr>
          <w:jc w:val="center"/>
        </w:trPr>
        <w:tc>
          <w:tcPr>
            <w:tcW w:w="1296"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63775F" w:rsidRDefault="00EC0678">
            <w:pPr>
              <w:spacing w:line="276" w:lineRule="auto"/>
              <w:jc w:val="center"/>
              <w:rPr>
                <w:rFonts w:cs="Arial"/>
                <w:snapToGrid w:val="0"/>
              </w:rPr>
            </w:pPr>
            <w:r>
              <w:rPr>
                <w:rFonts w:cs="Arial"/>
                <w:snapToGrid w:val="0"/>
              </w:rPr>
              <w:t>0xF</w:t>
            </w:r>
          </w:p>
        </w:tc>
        <w:tc>
          <w:tcPr>
            <w:tcW w:w="2736"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63775F" w:rsidRDefault="00EC0678">
            <w:pPr>
              <w:spacing w:line="276" w:lineRule="auto"/>
              <w:jc w:val="center"/>
              <w:rPr>
                <w:rFonts w:cs="Arial"/>
              </w:rPr>
            </w:pPr>
            <w:r>
              <w:rPr>
                <w:rFonts w:cs="Arial"/>
              </w:rPr>
              <w:t>Compass</w:t>
            </w:r>
          </w:p>
        </w:tc>
        <w:tc>
          <w:tcPr>
            <w:tcW w:w="3744" w:type="dxa"/>
            <w:tcBorders>
              <w:top w:val="single" w:sz="6" w:space="0" w:color="000000"/>
              <w:left w:val="single" w:sz="6" w:space="0" w:color="000000"/>
              <w:bottom w:val="single" w:sz="6" w:space="0" w:color="000000"/>
              <w:right w:val="single" w:sz="6" w:space="0" w:color="000000"/>
            </w:tcBorders>
            <w:shd w:val="clear" w:color="auto" w:fill="FFFF00"/>
            <w:vAlign w:val="center"/>
            <w:hideMark/>
          </w:tcPr>
          <w:p w:rsidR="0063775F" w:rsidRDefault="00EC0678">
            <w:pPr>
              <w:spacing w:line="276" w:lineRule="auto"/>
              <w:jc w:val="center"/>
              <w:rPr>
                <w:rFonts w:cs="Arial"/>
              </w:rPr>
            </w:pPr>
            <w:r>
              <w:rPr>
                <w:rFonts w:cs="Arial"/>
              </w:rPr>
              <w:t>RMI_Navigation_Cfg = 0x0 (Disabled)</w:t>
            </w:r>
          </w:p>
        </w:tc>
      </w:tr>
    </w:tbl>
    <w:p w:rsidR="0063775F" w:rsidRDefault="006F2234" w:rsidP="00CD1FED">
      <w:pPr>
        <w:ind w:right="576"/>
        <w:rPr>
          <w:rFonts w:cs="Arial"/>
        </w:rPr>
      </w:pPr>
    </w:p>
    <w:p w:rsidR="00832F2D" w:rsidRPr="00185E3D" w:rsidRDefault="00EC0678" w:rsidP="00EC0678">
      <w:pPr>
        <w:numPr>
          <w:ilvl w:val="0"/>
          <w:numId w:val="9"/>
        </w:numPr>
        <w:ind w:right="576"/>
        <w:rPr>
          <w:rFonts w:cs="Arial"/>
        </w:rPr>
      </w:pPr>
      <w:r w:rsidRPr="00CC553D">
        <w:rPr>
          <w:rFonts w:cs="Arial"/>
        </w:rPr>
        <w:t>The above</w:t>
      </w:r>
      <w:r>
        <w:rPr>
          <w:rFonts w:cs="Arial"/>
        </w:rPr>
        <w:t xml:space="preserve"> </w:t>
      </w:r>
      <w:r w:rsidRPr="00185E3D">
        <w:rPr>
          <w:rFonts w:cs="Arial"/>
        </w:rPr>
        <w:t>is an example on how to define the IOD_Enabled array.  A program specific list of IOD Screens will be created.  Each IOD Screen is assigned an IOD_Status value.  “No Info Display” will always be assigned the IOD_Status value of 0x0 and an IOD Screen is not associated with it.  The IOD_Enabled array is used to determine if the corresponding IOD Screen will be included in the IOD Menu list.  If the value of IOD_Enabled is equal to 0x1, the corresponding IOD Screen is to be included in the IOD Menu List.</w:t>
      </w:r>
    </w:p>
    <w:p w:rsidR="00406F39" w:rsidRDefault="00EC0678" w:rsidP="00B9479B">
      <w:pPr>
        <w:pStyle w:val="Heading5"/>
      </w:pPr>
      <w:r w:rsidRPr="00B9479B">
        <w:t>F-REQ-313066/A-Displayed IOD Screens</w:t>
      </w:r>
    </w:p>
    <w:p w:rsidR="00D74D1A" w:rsidRDefault="00EC0678" w:rsidP="00EC0678">
      <w:pPr>
        <w:numPr>
          <w:ilvl w:val="0"/>
          <w:numId w:val="10"/>
        </w:numPr>
        <w:ind w:right="576"/>
        <w:rPr>
          <w:rFonts w:cs="Arial"/>
        </w:rPr>
      </w:pPr>
      <w:r w:rsidRPr="000F321D">
        <w:rPr>
          <w:rFonts w:cs="Arial"/>
        </w:rPr>
        <w:t>Only IOD Screens whose corresponding IOD_Enabled value is 0x1 will be displayed in the IOD Menu List and th</w:t>
      </w:r>
      <w:r>
        <w:rPr>
          <w:rFonts w:cs="Arial"/>
        </w:rPr>
        <w:t>u</w:t>
      </w:r>
      <w:r w:rsidRPr="000F321D">
        <w:rPr>
          <w:rFonts w:cs="Arial"/>
        </w:rPr>
        <w:t>s they are the on</w:t>
      </w:r>
      <w:r>
        <w:rPr>
          <w:rFonts w:cs="Arial"/>
        </w:rPr>
        <w:t>ly</w:t>
      </w:r>
      <w:r w:rsidRPr="000F321D">
        <w:rPr>
          <w:rFonts w:cs="Arial"/>
        </w:rPr>
        <w:t xml:space="preserve"> ones that can be highlighted and selected as specified in the Info On Demand Selection </w:t>
      </w:r>
      <w:r>
        <w:rPr>
          <w:rFonts w:cs="Arial"/>
        </w:rPr>
        <w:t xml:space="preserve">Control </w:t>
      </w:r>
      <w:r w:rsidRPr="000F321D">
        <w:rPr>
          <w:rFonts w:cs="Arial"/>
        </w:rPr>
        <w:t>Function Flowchart.</w:t>
      </w:r>
    </w:p>
    <w:p w:rsidR="00406F39" w:rsidRDefault="00EC0678" w:rsidP="00B9479B">
      <w:pPr>
        <w:pStyle w:val="Heading5"/>
      </w:pPr>
      <w:r w:rsidRPr="00B9479B">
        <w:t>F-REQ-313067/A-IOD Menu item selection</w:t>
      </w:r>
    </w:p>
    <w:p w:rsidR="00693CAA" w:rsidRDefault="00EC0678" w:rsidP="00EC0678">
      <w:pPr>
        <w:numPr>
          <w:ilvl w:val="0"/>
          <w:numId w:val="11"/>
        </w:numPr>
        <w:rPr>
          <w:rFonts w:cs="Arial"/>
        </w:rPr>
      </w:pPr>
      <w:r>
        <w:rPr>
          <w:rFonts w:cs="Arial"/>
        </w:rPr>
        <w:t xml:space="preserve">When an IOD Menu item is selected as specified in the </w:t>
      </w:r>
      <w:r w:rsidRPr="00693CAA">
        <w:rPr>
          <w:rFonts w:cs="Arial"/>
        </w:rPr>
        <w:t xml:space="preserve">Info On Demand Selection </w:t>
      </w:r>
      <w:r>
        <w:rPr>
          <w:rFonts w:cs="Arial"/>
        </w:rPr>
        <w:t xml:space="preserve">Control </w:t>
      </w:r>
      <w:r w:rsidRPr="00693CAA">
        <w:rPr>
          <w:rFonts w:cs="Arial"/>
        </w:rPr>
        <w:t>Function Flowchart</w:t>
      </w:r>
      <w:r>
        <w:rPr>
          <w:rFonts w:cs="Arial"/>
        </w:rPr>
        <w:t>, the selected IOD Screen is displayed unless “No Info Display” was selected, in which case no IOD Screen is displayed.  This is specified in the a</w:t>
      </w:r>
      <w:r w:rsidRPr="00613E7E">
        <w:rPr>
          <w:rFonts w:cs="Arial"/>
        </w:rPr>
        <w:t>ppropriate Message Center Display STSS</w:t>
      </w:r>
      <w:r>
        <w:rPr>
          <w:rFonts w:cs="Arial"/>
        </w:rPr>
        <w:t>.</w:t>
      </w:r>
    </w:p>
    <w:p w:rsidR="00406F39" w:rsidRDefault="00EC0678" w:rsidP="00B9479B">
      <w:pPr>
        <w:pStyle w:val="Heading5"/>
      </w:pPr>
      <w:r w:rsidRPr="00B9479B">
        <w:t>F-REQ-313068/A-Half Compass display</w:t>
      </w:r>
    </w:p>
    <w:p w:rsidR="00D840F1" w:rsidRDefault="00EC0678" w:rsidP="00EC0678">
      <w:pPr>
        <w:numPr>
          <w:ilvl w:val="0"/>
          <w:numId w:val="12"/>
        </w:numPr>
        <w:shd w:val="clear" w:color="auto" w:fill="FFFF00"/>
        <w:rPr>
          <w:rFonts w:cs="Arial"/>
        </w:rPr>
      </w:pPr>
      <w:r>
        <w:rPr>
          <w:rFonts w:cs="Arial"/>
        </w:rPr>
        <w:t>On vehicles that do not have Navigation, a Half Compass will be displayed and replace the IOD screen when the NAV QAM button is pressed.  On second NAV QAM button pressed, the Half Compass is removed and the previously displayed IOD screen will be displayed.</w:t>
      </w:r>
    </w:p>
    <w:p w:rsidR="00406F39" w:rsidRDefault="00EC0678" w:rsidP="00B9479B">
      <w:pPr>
        <w:pStyle w:val="Heading5"/>
      </w:pPr>
      <w:r w:rsidRPr="00B9479B">
        <w:t>F-REQ-313069/A-Radio Buttons</w:t>
      </w:r>
    </w:p>
    <w:p w:rsidR="006B2F68" w:rsidRDefault="00EC0678" w:rsidP="00EC0678">
      <w:pPr>
        <w:numPr>
          <w:ilvl w:val="0"/>
          <w:numId w:val="13"/>
        </w:numPr>
        <w:shd w:val="clear" w:color="auto" w:fill="FFFF00"/>
        <w:ind w:right="576"/>
        <w:rPr>
          <w:rFonts w:cs="Arial"/>
        </w:rPr>
      </w:pPr>
      <w:r w:rsidRPr="006B2F68">
        <w:rPr>
          <w:rFonts w:cs="Arial"/>
        </w:rPr>
        <w:t>When in the IOD selection menu, if Half Compass is selected, then none of the radio buttons will be filled.  If Half Compass is not selected, then radio button will indicate current IOD selection.</w:t>
      </w:r>
    </w:p>
    <w:p w:rsidR="00406F39" w:rsidRDefault="00EC0678" w:rsidP="00B9479B">
      <w:pPr>
        <w:pStyle w:val="Heading5"/>
      </w:pPr>
      <w:r w:rsidRPr="00B9479B">
        <w:lastRenderedPageBreak/>
        <w:t>F-REQ-313070/A-Half compass state on ignition cycle and battery reconnect</w:t>
      </w:r>
    </w:p>
    <w:p w:rsidR="006B2F68" w:rsidRDefault="00EC0678" w:rsidP="00EC0678">
      <w:pPr>
        <w:numPr>
          <w:ilvl w:val="0"/>
          <w:numId w:val="14"/>
        </w:numPr>
        <w:shd w:val="clear" w:color="auto" w:fill="FFFF00"/>
        <w:ind w:right="576"/>
        <w:rPr>
          <w:rFonts w:cs="Arial"/>
        </w:rPr>
      </w:pPr>
      <w:r w:rsidRPr="006B2F68">
        <w:rPr>
          <w:rFonts w:cs="Arial"/>
        </w:rPr>
        <w:t>Last selected state of half compass will be remembered on Ignition cycle.  On battery connect half compass is assumed Off as default state.</w:t>
      </w:r>
    </w:p>
    <w:p w:rsidR="00406F39" w:rsidRDefault="00EC0678" w:rsidP="00B9479B">
      <w:pPr>
        <w:pStyle w:val="Heading5"/>
      </w:pPr>
      <w:r w:rsidRPr="00B9479B">
        <w:t>F-REQ-313071/A-Last Selected IOD</w:t>
      </w:r>
    </w:p>
    <w:p w:rsidR="006B2F68" w:rsidRDefault="00EC0678" w:rsidP="00EC0678">
      <w:pPr>
        <w:numPr>
          <w:ilvl w:val="0"/>
          <w:numId w:val="15"/>
        </w:numPr>
        <w:shd w:val="clear" w:color="auto" w:fill="FFFF00"/>
        <w:ind w:right="576"/>
        <w:rPr>
          <w:rFonts w:cs="Arial"/>
        </w:rPr>
      </w:pPr>
      <w:r w:rsidRPr="006B2F68">
        <w:rPr>
          <w:rFonts w:cs="Arial"/>
        </w:rPr>
        <w:t>Last Selected IOD will be remembered.  If Navigation button pressed to see compass then pressed again, compass will go away and previous selected IOD will be shown.</w:t>
      </w:r>
    </w:p>
    <w:p w:rsidR="00406F39" w:rsidRDefault="00EC0678" w:rsidP="00B9479B">
      <w:pPr>
        <w:pStyle w:val="Heading5"/>
      </w:pPr>
      <w:r w:rsidRPr="00B9479B">
        <w:t>F-REQ-313441/A-IOD Selection on Half Compass Display</w:t>
      </w:r>
    </w:p>
    <w:p w:rsidR="00BC3660" w:rsidRPr="00BC3660" w:rsidRDefault="00EC0678" w:rsidP="00EC0678">
      <w:pPr>
        <w:numPr>
          <w:ilvl w:val="0"/>
          <w:numId w:val="16"/>
        </w:numPr>
        <w:shd w:val="clear" w:color="auto" w:fill="FFFF00"/>
        <w:ind w:right="576"/>
        <w:rPr>
          <w:rFonts w:cs="Arial"/>
        </w:rPr>
      </w:pPr>
      <w:r w:rsidRPr="00BC3660">
        <w:rPr>
          <w:rFonts w:cs="Arial"/>
        </w:rPr>
        <w:t>If Half Compass is showing and customer selects new IOD then IOD will be shown and Half Compass removed.</w:t>
      </w:r>
    </w:p>
    <w:p w:rsidR="00500605" w:rsidRDefault="006F2234" w:rsidP="00500605"/>
    <w:p w:rsidR="00406F39" w:rsidRDefault="00EC0678" w:rsidP="00B9479B">
      <w:pPr>
        <w:pStyle w:val="Heading5"/>
      </w:pPr>
      <w:r w:rsidRPr="00B9479B">
        <w:t>F-REQ-313072/A-Up button press</w:t>
      </w:r>
    </w:p>
    <w:p w:rsidR="001C2F03" w:rsidRDefault="00EC0678" w:rsidP="00EC0678">
      <w:pPr>
        <w:numPr>
          <w:ilvl w:val="0"/>
          <w:numId w:val="17"/>
        </w:numPr>
        <w:shd w:val="clear" w:color="auto" w:fill="FFC000"/>
        <w:rPr>
          <w:rFonts w:cs="Arial"/>
        </w:rPr>
      </w:pPr>
      <w:r>
        <w:rPr>
          <w:rFonts w:cs="Arial"/>
        </w:rPr>
        <w:t>If IoD is displayed and Up button is pressed, then n</w:t>
      </w:r>
      <w:r w:rsidRPr="009B0836">
        <w:rPr>
          <w:rFonts w:cs="Arial"/>
        </w:rPr>
        <w:t>ext</w:t>
      </w:r>
      <w:r>
        <w:rPr>
          <w:rFonts w:cs="Arial"/>
        </w:rPr>
        <w:t xml:space="preserve"> </w:t>
      </w:r>
      <w:r w:rsidRPr="009B0836">
        <w:rPr>
          <w:rFonts w:cs="Arial"/>
        </w:rPr>
        <w:t>(up the list of IoD) IoD is displayed in order on how it is IoD menu selection shown in "Display Setup".</w:t>
      </w:r>
      <w:r>
        <w:rPr>
          <w:rFonts w:cs="Arial"/>
        </w:rPr>
        <w:t xml:space="preserve">  </w:t>
      </w:r>
      <w:r w:rsidRPr="009B0836">
        <w:rPr>
          <w:rFonts w:cs="Arial"/>
        </w:rPr>
        <w:t>If at Top of the list and Up was pressed then the next IoD that will be shown in the IoD that is at the bottom of the list.</w:t>
      </w:r>
    </w:p>
    <w:p w:rsidR="00406F39" w:rsidRDefault="00EC0678" w:rsidP="00B9479B">
      <w:pPr>
        <w:pStyle w:val="Heading5"/>
      </w:pPr>
      <w:r w:rsidRPr="00B9479B">
        <w:t>F-REQ-313073/A-Down button press</w:t>
      </w:r>
    </w:p>
    <w:p w:rsidR="001C2F03" w:rsidRDefault="00EC0678" w:rsidP="00EC0678">
      <w:pPr>
        <w:numPr>
          <w:ilvl w:val="0"/>
          <w:numId w:val="18"/>
        </w:numPr>
        <w:shd w:val="clear" w:color="auto" w:fill="FFC000"/>
        <w:rPr>
          <w:rFonts w:cs="Arial"/>
        </w:rPr>
      </w:pPr>
      <w:r>
        <w:rPr>
          <w:rFonts w:cs="Arial"/>
        </w:rPr>
        <w:t>If IoD is displayed and Down button is pressed, then n</w:t>
      </w:r>
      <w:r w:rsidRPr="009B0836">
        <w:rPr>
          <w:rFonts w:cs="Arial"/>
        </w:rPr>
        <w:t>ext</w:t>
      </w:r>
      <w:r>
        <w:rPr>
          <w:rFonts w:cs="Arial"/>
        </w:rPr>
        <w:t xml:space="preserve"> </w:t>
      </w:r>
      <w:r w:rsidRPr="009B0836">
        <w:rPr>
          <w:rFonts w:cs="Arial"/>
        </w:rPr>
        <w:t>(down the list of IoD) IoD is displayed in order on how it is IoD menu selection shown in "Display Setup".  If at bottom of the list and Down was pressed then the next IoD that will be shown in the IoD that is at the top of the list.</w:t>
      </w:r>
    </w:p>
    <w:p w:rsidR="00406F39" w:rsidRDefault="00EC0678" w:rsidP="00B9479B">
      <w:pPr>
        <w:pStyle w:val="Heading5"/>
      </w:pPr>
      <w:r w:rsidRPr="00B9479B">
        <w:t>F-REQ-313074/A-When in Track apps</w:t>
      </w:r>
    </w:p>
    <w:p w:rsidR="001C2F03" w:rsidRPr="009809A2" w:rsidRDefault="00EC0678" w:rsidP="00EC0678">
      <w:pPr>
        <w:numPr>
          <w:ilvl w:val="0"/>
          <w:numId w:val="19"/>
        </w:numPr>
        <w:shd w:val="clear" w:color="auto" w:fill="FFC000"/>
        <w:rPr>
          <w:rFonts w:cs="Arial"/>
        </w:rPr>
      </w:pPr>
      <w:r w:rsidRPr="009B0836">
        <w:rPr>
          <w:rFonts w:cs="Arial"/>
        </w:rPr>
        <w:t>No movement from one IoD to another IoD via message center T</w:t>
      </w:r>
      <w:r>
        <w:rPr>
          <w:rFonts w:cs="Arial"/>
        </w:rPr>
        <w:t>oggle switch when in Trac Apps.</w:t>
      </w:r>
    </w:p>
    <w:p w:rsidR="00E3420B" w:rsidRPr="00E3420B" w:rsidRDefault="00EC0678" w:rsidP="00E3420B">
      <w:pPr>
        <w:ind w:left="1728" w:right="576"/>
        <w:rPr>
          <w:rFonts w:cs="Arial"/>
        </w:rPr>
      </w:pPr>
      <w:r w:rsidRPr="00E3420B">
        <w:rPr>
          <w:rFonts w:cs="Arial"/>
        </w:rPr>
        <w:tab/>
      </w:r>
    </w:p>
    <w:p w:rsidR="00406F39" w:rsidRDefault="00EC0678" w:rsidP="00B9479B">
      <w:pPr>
        <w:pStyle w:val="Heading4"/>
      </w:pPr>
      <w:r w:rsidRPr="00B9479B">
        <w:t>FS-REQ-313448/A;1-Function Safety Classification (EMC)</w:t>
      </w:r>
    </w:p>
    <w:p w:rsidR="005E4FA3" w:rsidRDefault="006F2234" w:rsidP="005E4FA3">
      <w:pPr>
        <w:ind w:left="360" w:firstLine="576"/>
        <w:rPr>
          <w:rFonts w:cs="Arial"/>
          <w:sz w:val="16"/>
          <w:szCs w:val="16"/>
        </w:rPr>
      </w:pPr>
    </w:p>
    <w:p w:rsidR="005E4FA3" w:rsidRDefault="00EC0678" w:rsidP="005E4FA3">
      <w:pPr>
        <w:ind w:left="720"/>
      </w:pPr>
      <w:r>
        <w:t>Class B</w:t>
      </w:r>
    </w:p>
    <w:p w:rsidR="005E4FA3" w:rsidRDefault="00EC0678">
      <w:pPr>
        <w:spacing w:after="200" w:line="276" w:lineRule="auto"/>
      </w:pPr>
      <w:r>
        <w:br w:type="page"/>
      </w:r>
    </w:p>
    <w:p w:rsidR="00406F39" w:rsidRDefault="00EC0678" w:rsidP="00B9479B">
      <w:pPr>
        <w:pStyle w:val="Heading4"/>
      </w:pPr>
      <w:r w:rsidRPr="00B9479B">
        <w:lastRenderedPageBreak/>
        <w:t>NVM-REQ-313076/A-Memory Storage</w:t>
      </w:r>
    </w:p>
    <w:p w:rsidR="006E4A26" w:rsidRDefault="006F2234">
      <w:pPr>
        <w:ind w:left="360" w:firstLine="576"/>
        <w:rPr>
          <w:rFonts w:cs="Arial"/>
          <w:sz w:val="16"/>
          <w:szCs w:val="16"/>
        </w:rPr>
      </w:pPr>
    </w:p>
    <w:tbl>
      <w:tblPr>
        <w:tblW w:w="109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29"/>
        <w:gridCol w:w="4059"/>
        <w:gridCol w:w="2869"/>
        <w:gridCol w:w="1418"/>
      </w:tblGrid>
      <w:tr w:rsidR="007129B0" w:rsidTr="005603E4">
        <w:trPr>
          <w:cantSplit/>
          <w:trHeight w:val="492"/>
          <w:tblHeader/>
          <w:jc w:val="center"/>
        </w:trPr>
        <w:tc>
          <w:tcPr>
            <w:tcW w:w="2528" w:type="dxa"/>
          </w:tcPr>
          <w:p w:rsidR="007129B0" w:rsidRDefault="00EC0678">
            <w:pPr>
              <w:pStyle w:val="Header"/>
              <w:tabs>
                <w:tab w:val="clear" w:pos="4320"/>
                <w:tab w:val="clear" w:pos="8640"/>
              </w:tabs>
              <w:jc w:val="center"/>
              <w:rPr>
                <w:b/>
              </w:rPr>
            </w:pPr>
            <w:r>
              <w:rPr>
                <w:b/>
              </w:rPr>
              <w:t>Parameter Name</w:t>
            </w:r>
          </w:p>
        </w:tc>
        <w:tc>
          <w:tcPr>
            <w:tcW w:w="4114" w:type="dxa"/>
          </w:tcPr>
          <w:p w:rsidR="007129B0" w:rsidRDefault="00EC0678">
            <w:pPr>
              <w:pStyle w:val="Header"/>
              <w:tabs>
                <w:tab w:val="clear" w:pos="4320"/>
                <w:tab w:val="clear" w:pos="8640"/>
              </w:tabs>
              <w:jc w:val="center"/>
              <w:rPr>
                <w:b/>
              </w:rPr>
            </w:pPr>
            <w:r>
              <w:rPr>
                <w:b/>
              </w:rPr>
              <w:t>Description</w:t>
            </w:r>
          </w:p>
        </w:tc>
        <w:tc>
          <w:tcPr>
            <w:tcW w:w="2906" w:type="dxa"/>
          </w:tcPr>
          <w:p w:rsidR="007129B0" w:rsidRDefault="00EC0678">
            <w:pPr>
              <w:pStyle w:val="Header"/>
              <w:tabs>
                <w:tab w:val="clear" w:pos="4320"/>
                <w:tab w:val="clear" w:pos="8640"/>
              </w:tabs>
              <w:jc w:val="center"/>
              <w:rPr>
                <w:b/>
              </w:rPr>
            </w:pPr>
            <w:r>
              <w:rPr>
                <w:b/>
              </w:rPr>
              <w:t xml:space="preserve">Value at </w:t>
            </w:r>
          </w:p>
          <w:p w:rsidR="007129B0" w:rsidRDefault="00EC0678">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427" w:type="dxa"/>
          </w:tcPr>
          <w:p w:rsidR="007129B0" w:rsidRDefault="00EC0678">
            <w:pPr>
              <w:pStyle w:val="Header"/>
              <w:tabs>
                <w:tab w:val="clear" w:pos="4320"/>
                <w:tab w:val="clear" w:pos="8640"/>
              </w:tabs>
              <w:jc w:val="center"/>
              <w:rPr>
                <w:b/>
              </w:rPr>
            </w:pPr>
            <w:r>
              <w:rPr>
                <w:b/>
              </w:rPr>
              <w:t>Value at Module Wake-up</w:t>
            </w:r>
          </w:p>
        </w:tc>
      </w:tr>
      <w:tr w:rsidR="007129B0" w:rsidTr="005603E4">
        <w:trPr>
          <w:cantSplit/>
          <w:jc w:val="center"/>
        </w:trPr>
        <w:tc>
          <w:tcPr>
            <w:tcW w:w="2528" w:type="dxa"/>
          </w:tcPr>
          <w:p w:rsidR="007129B0" w:rsidRDefault="00EC0678">
            <w:pPr>
              <w:pStyle w:val="Header"/>
              <w:tabs>
                <w:tab w:val="clear" w:pos="4320"/>
                <w:tab w:val="clear" w:pos="8640"/>
              </w:tabs>
            </w:pPr>
            <w:r>
              <w:t>Down Switch Press Event</w:t>
            </w:r>
          </w:p>
        </w:tc>
        <w:tc>
          <w:tcPr>
            <w:tcW w:w="4114" w:type="dxa"/>
          </w:tcPr>
          <w:p w:rsidR="007129B0" w:rsidRDefault="00EC0678" w:rsidP="0008021D">
            <w:pPr>
              <w:pStyle w:val="Header"/>
              <w:tabs>
                <w:tab w:val="clear" w:pos="4320"/>
                <w:tab w:val="clear" w:pos="8640"/>
              </w:tabs>
            </w:pPr>
            <w:r>
              <w:t>Event that is indicated as per the switch interface for the Message Center *.</w:t>
            </w:r>
          </w:p>
        </w:tc>
        <w:tc>
          <w:tcPr>
            <w:tcW w:w="2906" w:type="dxa"/>
          </w:tcPr>
          <w:p w:rsidR="007129B0" w:rsidRDefault="00EC0678" w:rsidP="0021492F">
            <w:pPr>
              <w:pStyle w:val="Header"/>
              <w:tabs>
                <w:tab w:val="clear" w:pos="4320"/>
                <w:tab w:val="clear" w:pos="8640"/>
              </w:tabs>
            </w:pPr>
            <w:r>
              <w:t>See 2 below</w:t>
            </w:r>
          </w:p>
        </w:tc>
        <w:tc>
          <w:tcPr>
            <w:tcW w:w="1427" w:type="dxa"/>
          </w:tcPr>
          <w:p w:rsidR="007129B0" w:rsidRDefault="00EC0678" w:rsidP="0008021D">
            <w:pPr>
              <w:pStyle w:val="Header"/>
              <w:tabs>
                <w:tab w:val="clear" w:pos="4320"/>
                <w:tab w:val="clear" w:pos="8640"/>
              </w:tabs>
              <w:jc w:val="center"/>
            </w:pPr>
            <w:r>
              <w:t>See 2 below</w:t>
            </w:r>
          </w:p>
        </w:tc>
      </w:tr>
      <w:tr w:rsidR="007129B0" w:rsidTr="005603E4">
        <w:trPr>
          <w:cantSplit/>
          <w:jc w:val="center"/>
        </w:trPr>
        <w:tc>
          <w:tcPr>
            <w:tcW w:w="2528" w:type="dxa"/>
          </w:tcPr>
          <w:p w:rsidR="007129B0" w:rsidRPr="001A3E81" w:rsidRDefault="00EC0678" w:rsidP="00710686">
            <w:pPr>
              <w:pStyle w:val="Header"/>
              <w:tabs>
                <w:tab w:val="clear" w:pos="4320"/>
                <w:tab w:val="clear" w:pos="8640"/>
              </w:tabs>
            </w:pPr>
            <w:r>
              <w:t>IOD_Enabled [ x ]</w:t>
            </w:r>
          </w:p>
        </w:tc>
        <w:tc>
          <w:tcPr>
            <w:tcW w:w="4114" w:type="dxa"/>
          </w:tcPr>
          <w:p w:rsidR="007129B0" w:rsidRPr="001A3E81" w:rsidRDefault="00EC0678" w:rsidP="00B90828">
            <w:pPr>
              <w:pStyle w:val="Header"/>
              <w:tabs>
                <w:tab w:val="clear" w:pos="4320"/>
                <w:tab w:val="clear" w:pos="8640"/>
              </w:tabs>
            </w:pPr>
            <w:r>
              <w:t xml:space="preserve">State Indicator Array to identify if the associated IOD Menu Item is present in an individual vehicle.  </w:t>
            </w:r>
          </w:p>
        </w:tc>
        <w:tc>
          <w:tcPr>
            <w:tcW w:w="2906" w:type="dxa"/>
          </w:tcPr>
          <w:p w:rsidR="007129B0" w:rsidRPr="001A3E81" w:rsidRDefault="00EC0678" w:rsidP="00B90828">
            <w:pPr>
              <w:pStyle w:val="Header"/>
              <w:tabs>
                <w:tab w:val="clear" w:pos="4320"/>
                <w:tab w:val="clear" w:pos="8640"/>
              </w:tabs>
            </w:pPr>
            <w:r>
              <w:t>Program Specific</w:t>
            </w:r>
          </w:p>
        </w:tc>
        <w:tc>
          <w:tcPr>
            <w:tcW w:w="1427" w:type="dxa"/>
          </w:tcPr>
          <w:p w:rsidR="007129B0" w:rsidRPr="001A3E81" w:rsidRDefault="00EC0678" w:rsidP="00B90828">
            <w:pPr>
              <w:pStyle w:val="Header"/>
              <w:tabs>
                <w:tab w:val="clear" w:pos="4320"/>
                <w:tab w:val="clear" w:pos="8640"/>
              </w:tabs>
              <w:jc w:val="center"/>
            </w:pPr>
            <w:r>
              <w:t>Program Specific</w:t>
            </w:r>
          </w:p>
        </w:tc>
      </w:tr>
      <w:tr w:rsidR="00D840F1" w:rsidTr="005603E4">
        <w:trPr>
          <w:cantSplit/>
          <w:jc w:val="center"/>
        </w:trPr>
        <w:tc>
          <w:tcPr>
            <w:tcW w:w="2528" w:type="dxa"/>
          </w:tcPr>
          <w:p w:rsidR="00D840F1" w:rsidRPr="001A3E81" w:rsidRDefault="00EC0678" w:rsidP="00DB1F91">
            <w:pPr>
              <w:pStyle w:val="Header"/>
              <w:tabs>
                <w:tab w:val="clear" w:pos="4320"/>
                <w:tab w:val="clear" w:pos="8640"/>
              </w:tabs>
            </w:pPr>
            <w:r>
              <w:t>IOD_Status</w:t>
            </w:r>
          </w:p>
        </w:tc>
        <w:tc>
          <w:tcPr>
            <w:tcW w:w="4114" w:type="dxa"/>
          </w:tcPr>
          <w:p w:rsidR="00D840F1" w:rsidRPr="001A3E81" w:rsidRDefault="00EC0678" w:rsidP="00DB1F91">
            <w:pPr>
              <w:pStyle w:val="Header"/>
              <w:tabs>
                <w:tab w:val="clear" w:pos="4320"/>
                <w:tab w:val="clear" w:pos="8640"/>
              </w:tabs>
            </w:pPr>
            <w:r>
              <w:t>State Indicator to identify which Info On Demand Display should be currently Active</w:t>
            </w:r>
          </w:p>
        </w:tc>
        <w:tc>
          <w:tcPr>
            <w:tcW w:w="2906" w:type="dxa"/>
          </w:tcPr>
          <w:p w:rsidR="00D840F1" w:rsidRPr="001A3E81" w:rsidRDefault="00EC0678" w:rsidP="00DB1F91">
            <w:pPr>
              <w:pStyle w:val="Header"/>
              <w:tabs>
                <w:tab w:val="clear" w:pos="4320"/>
                <w:tab w:val="clear" w:pos="8640"/>
              </w:tabs>
            </w:pPr>
            <w:r>
              <w:t>0x0 (No Info Display)</w:t>
            </w:r>
          </w:p>
        </w:tc>
        <w:tc>
          <w:tcPr>
            <w:tcW w:w="1427" w:type="dxa"/>
          </w:tcPr>
          <w:p w:rsidR="00D840F1" w:rsidRPr="001A3E81" w:rsidRDefault="00EC0678" w:rsidP="00DB1F91">
            <w:pPr>
              <w:pStyle w:val="Header"/>
              <w:tabs>
                <w:tab w:val="clear" w:pos="4320"/>
                <w:tab w:val="clear" w:pos="8640"/>
              </w:tabs>
              <w:jc w:val="center"/>
            </w:pPr>
            <w:r>
              <w:t>Do Not Init</w:t>
            </w:r>
          </w:p>
        </w:tc>
      </w:tr>
      <w:tr w:rsidR="007129B0" w:rsidTr="005603E4">
        <w:trPr>
          <w:cantSplit/>
          <w:jc w:val="center"/>
        </w:trPr>
        <w:tc>
          <w:tcPr>
            <w:tcW w:w="2528" w:type="dxa"/>
            <w:shd w:val="clear" w:color="auto" w:fill="FFFF00"/>
            <w:vAlign w:val="center"/>
          </w:tcPr>
          <w:p w:rsidR="007129B0" w:rsidRPr="002A348C" w:rsidRDefault="00EC0678" w:rsidP="007129B0">
            <w:pPr>
              <w:pStyle w:val="Header"/>
              <w:tabs>
                <w:tab w:val="clear" w:pos="4320"/>
                <w:tab w:val="clear" w:pos="8640"/>
              </w:tabs>
              <w:rPr>
                <w:rFonts w:cs="Arial"/>
              </w:rPr>
            </w:pPr>
            <w:r w:rsidRPr="002A348C">
              <w:rPr>
                <w:rFonts w:cs="Arial"/>
              </w:rPr>
              <w:t>Nav_Toggle</w:t>
            </w:r>
          </w:p>
        </w:tc>
        <w:tc>
          <w:tcPr>
            <w:tcW w:w="4114" w:type="dxa"/>
            <w:shd w:val="clear" w:color="auto" w:fill="FFFF00"/>
            <w:vAlign w:val="center"/>
          </w:tcPr>
          <w:p w:rsidR="007129B0" w:rsidRPr="00765387" w:rsidRDefault="00EC0678" w:rsidP="00DB1F91">
            <w:pPr>
              <w:rPr>
                <w:rFonts w:cs="Arial"/>
              </w:rPr>
            </w:pPr>
            <w:r>
              <w:rPr>
                <w:rFonts w:cs="Arial"/>
              </w:rPr>
              <w:t>Variable used to indicate the toggle state of the navigation compass.</w:t>
            </w:r>
          </w:p>
        </w:tc>
        <w:tc>
          <w:tcPr>
            <w:tcW w:w="2906" w:type="dxa"/>
            <w:shd w:val="clear" w:color="auto" w:fill="FFFF00"/>
            <w:vAlign w:val="center"/>
          </w:tcPr>
          <w:p w:rsidR="007129B0" w:rsidRPr="00765387" w:rsidRDefault="00EC0678" w:rsidP="007129B0">
            <w:pPr>
              <w:rPr>
                <w:rFonts w:cs="Arial"/>
              </w:rPr>
            </w:pPr>
            <w:r>
              <w:rPr>
                <w:rFonts w:cs="Arial"/>
              </w:rPr>
              <w:t>0x0</w:t>
            </w:r>
          </w:p>
        </w:tc>
        <w:tc>
          <w:tcPr>
            <w:tcW w:w="1427" w:type="dxa"/>
            <w:shd w:val="clear" w:color="auto" w:fill="FFFF00"/>
            <w:vAlign w:val="center"/>
          </w:tcPr>
          <w:p w:rsidR="007129B0" w:rsidRPr="00765387" w:rsidRDefault="00EC0678" w:rsidP="007129B0">
            <w:pPr>
              <w:rPr>
                <w:rFonts w:cs="Arial"/>
              </w:rPr>
            </w:pPr>
            <w:r>
              <w:rPr>
                <w:rFonts w:cs="Arial"/>
              </w:rPr>
              <w:t>0x0</w:t>
            </w:r>
          </w:p>
        </w:tc>
      </w:tr>
      <w:tr w:rsidR="007129B0" w:rsidTr="005603E4">
        <w:trPr>
          <w:cantSplit/>
          <w:jc w:val="center"/>
        </w:trPr>
        <w:tc>
          <w:tcPr>
            <w:tcW w:w="2528" w:type="dxa"/>
          </w:tcPr>
          <w:p w:rsidR="007129B0" w:rsidRDefault="00EC0678">
            <w:pPr>
              <w:pStyle w:val="Header"/>
              <w:tabs>
                <w:tab w:val="clear" w:pos="4320"/>
                <w:tab w:val="clear" w:pos="8640"/>
              </w:tabs>
            </w:pPr>
            <w:r>
              <w:t>OK Switch Press Event</w:t>
            </w:r>
          </w:p>
        </w:tc>
        <w:tc>
          <w:tcPr>
            <w:tcW w:w="4114" w:type="dxa"/>
          </w:tcPr>
          <w:p w:rsidR="007129B0" w:rsidRDefault="00EC0678" w:rsidP="0021492F">
            <w:pPr>
              <w:pStyle w:val="Header"/>
              <w:tabs>
                <w:tab w:val="clear" w:pos="4320"/>
                <w:tab w:val="clear" w:pos="8640"/>
              </w:tabs>
            </w:pPr>
            <w:r>
              <w:t>Event that is indicated as per the switch interface for the Message Center *.</w:t>
            </w:r>
          </w:p>
        </w:tc>
        <w:tc>
          <w:tcPr>
            <w:tcW w:w="2906" w:type="dxa"/>
          </w:tcPr>
          <w:p w:rsidR="007129B0" w:rsidRDefault="00EC0678" w:rsidP="0021492F">
            <w:pPr>
              <w:pStyle w:val="Header"/>
              <w:tabs>
                <w:tab w:val="clear" w:pos="4320"/>
                <w:tab w:val="clear" w:pos="8640"/>
              </w:tabs>
            </w:pPr>
            <w:r>
              <w:t>See 2 below</w:t>
            </w:r>
          </w:p>
        </w:tc>
        <w:tc>
          <w:tcPr>
            <w:tcW w:w="1427" w:type="dxa"/>
          </w:tcPr>
          <w:p w:rsidR="007129B0" w:rsidRDefault="00EC0678" w:rsidP="0021492F">
            <w:pPr>
              <w:pStyle w:val="Header"/>
              <w:tabs>
                <w:tab w:val="clear" w:pos="4320"/>
                <w:tab w:val="clear" w:pos="8640"/>
              </w:tabs>
              <w:jc w:val="center"/>
            </w:pPr>
            <w:r>
              <w:t>See 2 below</w:t>
            </w:r>
          </w:p>
        </w:tc>
      </w:tr>
      <w:tr w:rsidR="007129B0" w:rsidTr="005603E4">
        <w:trPr>
          <w:cantSplit/>
          <w:jc w:val="center"/>
        </w:trPr>
        <w:tc>
          <w:tcPr>
            <w:tcW w:w="2528" w:type="dxa"/>
          </w:tcPr>
          <w:p w:rsidR="007129B0" w:rsidRDefault="00EC0678">
            <w:pPr>
              <w:pStyle w:val="Header"/>
              <w:tabs>
                <w:tab w:val="clear" w:pos="4320"/>
                <w:tab w:val="clear" w:pos="8640"/>
              </w:tabs>
            </w:pPr>
            <w:r>
              <w:t>Operational_Mode</w:t>
            </w:r>
          </w:p>
        </w:tc>
        <w:tc>
          <w:tcPr>
            <w:tcW w:w="4114" w:type="dxa"/>
          </w:tcPr>
          <w:p w:rsidR="007129B0" w:rsidRDefault="00EC0678">
            <w:pPr>
              <w:pStyle w:val="Header"/>
              <w:tabs>
                <w:tab w:val="clear" w:pos="4320"/>
                <w:tab w:val="clear" w:pos="8640"/>
              </w:tabs>
            </w:pPr>
            <w:r>
              <w:t>4 state indicator for cluster operational mode</w:t>
            </w:r>
          </w:p>
        </w:tc>
        <w:tc>
          <w:tcPr>
            <w:tcW w:w="2906" w:type="dxa"/>
          </w:tcPr>
          <w:p w:rsidR="007129B0" w:rsidRDefault="00EC0678" w:rsidP="002B671A">
            <w:pPr>
              <w:pStyle w:val="Header"/>
              <w:tabs>
                <w:tab w:val="clear" w:pos="4320"/>
                <w:tab w:val="clear" w:pos="8640"/>
              </w:tabs>
            </w:pPr>
            <w:r>
              <w:t>Limited</w:t>
            </w:r>
          </w:p>
        </w:tc>
        <w:tc>
          <w:tcPr>
            <w:tcW w:w="1427" w:type="dxa"/>
          </w:tcPr>
          <w:p w:rsidR="007129B0" w:rsidRDefault="00EC0678" w:rsidP="002B671A">
            <w:pPr>
              <w:pStyle w:val="Header"/>
              <w:tabs>
                <w:tab w:val="clear" w:pos="4320"/>
                <w:tab w:val="clear" w:pos="8640"/>
              </w:tabs>
              <w:jc w:val="center"/>
            </w:pPr>
            <w:r>
              <w:t xml:space="preserve">Limited, </w:t>
            </w:r>
            <w:smartTag w:uri="urn:schemas-microsoft-com:office:smarttags" w:element="place">
              <w:smartTag w:uri="urn:schemas-microsoft-com:office:smarttags" w:element="City">
                <w:r>
                  <w:t>Normal</w:t>
                </w:r>
              </w:smartTag>
            </w:smartTag>
            <w:r>
              <w:t xml:space="preserve"> or Crank</w:t>
            </w:r>
          </w:p>
        </w:tc>
      </w:tr>
      <w:tr w:rsidR="00D840F1" w:rsidTr="005603E4">
        <w:trPr>
          <w:cantSplit/>
          <w:jc w:val="center"/>
        </w:trPr>
        <w:tc>
          <w:tcPr>
            <w:tcW w:w="2528" w:type="dxa"/>
            <w:shd w:val="clear" w:color="auto" w:fill="FFFF00"/>
          </w:tcPr>
          <w:p w:rsidR="00D840F1" w:rsidRPr="001A3E81" w:rsidRDefault="00EC0678" w:rsidP="00DB1F91">
            <w:pPr>
              <w:pStyle w:val="Header"/>
              <w:tabs>
                <w:tab w:val="clear" w:pos="4320"/>
                <w:tab w:val="clear" w:pos="8640"/>
              </w:tabs>
            </w:pPr>
            <w:r w:rsidRPr="00171E25">
              <w:t>Last_Selected_IOD_Status</w:t>
            </w:r>
          </w:p>
        </w:tc>
        <w:tc>
          <w:tcPr>
            <w:tcW w:w="4114" w:type="dxa"/>
            <w:shd w:val="clear" w:color="auto" w:fill="FFFF00"/>
          </w:tcPr>
          <w:p w:rsidR="00D840F1" w:rsidRPr="001A3E81" w:rsidRDefault="00EC0678" w:rsidP="00DB1F91">
            <w:pPr>
              <w:pStyle w:val="Header"/>
              <w:tabs>
                <w:tab w:val="clear" w:pos="4320"/>
                <w:tab w:val="clear" w:pos="8640"/>
              </w:tabs>
            </w:pPr>
            <w:r>
              <w:t>State Indicator to identify which Info On Demand Display was last selected</w:t>
            </w:r>
          </w:p>
        </w:tc>
        <w:tc>
          <w:tcPr>
            <w:tcW w:w="2906" w:type="dxa"/>
            <w:shd w:val="clear" w:color="auto" w:fill="FFFF00"/>
          </w:tcPr>
          <w:p w:rsidR="00D840F1" w:rsidRPr="001A3E81" w:rsidRDefault="00EC0678" w:rsidP="00DB1F91">
            <w:pPr>
              <w:pStyle w:val="Header"/>
              <w:tabs>
                <w:tab w:val="clear" w:pos="4320"/>
                <w:tab w:val="clear" w:pos="8640"/>
              </w:tabs>
            </w:pPr>
            <w:r>
              <w:t>0x0 (No Info Display)</w:t>
            </w:r>
          </w:p>
        </w:tc>
        <w:tc>
          <w:tcPr>
            <w:tcW w:w="1427" w:type="dxa"/>
            <w:shd w:val="clear" w:color="auto" w:fill="FFFF00"/>
          </w:tcPr>
          <w:p w:rsidR="00D840F1" w:rsidRPr="001A3E81" w:rsidRDefault="00EC0678" w:rsidP="00DB1F91">
            <w:pPr>
              <w:pStyle w:val="Header"/>
              <w:tabs>
                <w:tab w:val="clear" w:pos="4320"/>
                <w:tab w:val="clear" w:pos="8640"/>
              </w:tabs>
              <w:jc w:val="center"/>
            </w:pPr>
            <w:r>
              <w:t>Do Not Init</w:t>
            </w:r>
          </w:p>
        </w:tc>
      </w:tr>
      <w:tr w:rsidR="007129B0" w:rsidTr="005603E4">
        <w:trPr>
          <w:cantSplit/>
          <w:jc w:val="center"/>
        </w:trPr>
        <w:tc>
          <w:tcPr>
            <w:tcW w:w="2528" w:type="dxa"/>
          </w:tcPr>
          <w:p w:rsidR="007129B0" w:rsidRDefault="00EC0678">
            <w:pPr>
              <w:pStyle w:val="Header"/>
              <w:tabs>
                <w:tab w:val="clear" w:pos="4320"/>
                <w:tab w:val="clear" w:pos="8640"/>
              </w:tabs>
            </w:pPr>
            <w:r>
              <w:t>Up Switch Press Event</w:t>
            </w:r>
          </w:p>
        </w:tc>
        <w:tc>
          <w:tcPr>
            <w:tcW w:w="4114" w:type="dxa"/>
          </w:tcPr>
          <w:p w:rsidR="007129B0" w:rsidRDefault="00EC0678" w:rsidP="0008021D">
            <w:pPr>
              <w:pStyle w:val="Header"/>
              <w:tabs>
                <w:tab w:val="clear" w:pos="4320"/>
                <w:tab w:val="clear" w:pos="8640"/>
              </w:tabs>
            </w:pPr>
            <w:r>
              <w:t>Event that is indicated as per the switch interface for the Message Center *.</w:t>
            </w:r>
          </w:p>
        </w:tc>
        <w:tc>
          <w:tcPr>
            <w:tcW w:w="2906" w:type="dxa"/>
          </w:tcPr>
          <w:p w:rsidR="007129B0" w:rsidRDefault="00EC0678" w:rsidP="0021492F">
            <w:pPr>
              <w:pStyle w:val="Header"/>
              <w:tabs>
                <w:tab w:val="clear" w:pos="4320"/>
                <w:tab w:val="clear" w:pos="8640"/>
              </w:tabs>
            </w:pPr>
            <w:r>
              <w:t>See 2 below</w:t>
            </w:r>
          </w:p>
        </w:tc>
        <w:tc>
          <w:tcPr>
            <w:tcW w:w="1427" w:type="dxa"/>
          </w:tcPr>
          <w:p w:rsidR="007129B0" w:rsidRDefault="00EC0678" w:rsidP="0021492F">
            <w:pPr>
              <w:pStyle w:val="Header"/>
              <w:tabs>
                <w:tab w:val="clear" w:pos="4320"/>
                <w:tab w:val="clear" w:pos="8640"/>
              </w:tabs>
              <w:jc w:val="center"/>
            </w:pPr>
            <w:r>
              <w:t>See 2 below</w:t>
            </w:r>
          </w:p>
        </w:tc>
      </w:tr>
      <w:tr w:rsidR="007129B0" w:rsidTr="005603E4">
        <w:trPr>
          <w:cantSplit/>
          <w:jc w:val="center"/>
        </w:trPr>
        <w:tc>
          <w:tcPr>
            <w:tcW w:w="2528" w:type="dxa"/>
          </w:tcPr>
          <w:p w:rsidR="007129B0" w:rsidRPr="008B0A01" w:rsidRDefault="00EC0678" w:rsidP="00443EB4">
            <w:pPr>
              <w:pStyle w:val="Header"/>
              <w:tabs>
                <w:tab w:val="clear" w:pos="4320"/>
                <w:tab w:val="clear" w:pos="8640"/>
              </w:tabs>
              <w:rPr>
                <w:color w:val="FF0000"/>
              </w:rPr>
            </w:pPr>
            <w:r w:rsidRPr="008B0A01">
              <w:rPr>
                <w:color w:val="FF0000"/>
              </w:rPr>
              <w:t>Zone_C1</w:t>
            </w:r>
          </w:p>
        </w:tc>
        <w:tc>
          <w:tcPr>
            <w:tcW w:w="4114" w:type="dxa"/>
          </w:tcPr>
          <w:p w:rsidR="007129B0" w:rsidRDefault="00EC0678" w:rsidP="00710686">
            <w:pPr>
              <w:pStyle w:val="Header"/>
              <w:tabs>
                <w:tab w:val="clear" w:pos="4320"/>
                <w:tab w:val="clear" w:pos="8640"/>
              </w:tabs>
            </w:pPr>
            <w:r>
              <w:t>State indicator to identify if Zone C1 is currently being displayed (Active = 0x1).</w:t>
            </w:r>
          </w:p>
        </w:tc>
        <w:tc>
          <w:tcPr>
            <w:tcW w:w="2906" w:type="dxa"/>
          </w:tcPr>
          <w:p w:rsidR="007129B0" w:rsidRDefault="00EC0678" w:rsidP="00B90828">
            <w:pPr>
              <w:pStyle w:val="Header"/>
              <w:tabs>
                <w:tab w:val="clear" w:pos="4320"/>
                <w:tab w:val="clear" w:pos="8640"/>
              </w:tabs>
            </w:pPr>
            <w:r w:rsidRPr="00443EB4">
              <w:t>See 1 below</w:t>
            </w:r>
          </w:p>
        </w:tc>
        <w:tc>
          <w:tcPr>
            <w:tcW w:w="1427" w:type="dxa"/>
          </w:tcPr>
          <w:p w:rsidR="007129B0" w:rsidRDefault="00EC0678" w:rsidP="00B90828">
            <w:pPr>
              <w:pStyle w:val="Header"/>
              <w:tabs>
                <w:tab w:val="clear" w:pos="4320"/>
                <w:tab w:val="clear" w:pos="8640"/>
              </w:tabs>
              <w:jc w:val="center"/>
            </w:pPr>
            <w:r w:rsidRPr="00443EB4">
              <w:t>See 1 below</w:t>
            </w:r>
          </w:p>
        </w:tc>
      </w:tr>
      <w:tr w:rsidR="007129B0" w:rsidTr="005603E4">
        <w:trPr>
          <w:cantSplit/>
          <w:jc w:val="center"/>
        </w:trPr>
        <w:tc>
          <w:tcPr>
            <w:tcW w:w="2528" w:type="dxa"/>
          </w:tcPr>
          <w:p w:rsidR="007129B0" w:rsidRPr="001A3E81" w:rsidRDefault="00EC0678" w:rsidP="00710686">
            <w:pPr>
              <w:pStyle w:val="Header"/>
              <w:tabs>
                <w:tab w:val="clear" w:pos="4320"/>
                <w:tab w:val="clear" w:pos="8640"/>
              </w:tabs>
            </w:pPr>
            <w:r>
              <w:t>Zone_C1_Content</w:t>
            </w:r>
          </w:p>
        </w:tc>
        <w:tc>
          <w:tcPr>
            <w:tcW w:w="4114" w:type="dxa"/>
          </w:tcPr>
          <w:p w:rsidR="007129B0" w:rsidRPr="001A3E81" w:rsidRDefault="00EC0678" w:rsidP="00710686">
            <w:pPr>
              <w:pStyle w:val="Header"/>
              <w:tabs>
                <w:tab w:val="clear" w:pos="4320"/>
                <w:tab w:val="clear" w:pos="8640"/>
              </w:tabs>
            </w:pPr>
            <w:r>
              <w:t>State Indicator to identify which display is currently active in Zone C1.</w:t>
            </w:r>
          </w:p>
        </w:tc>
        <w:tc>
          <w:tcPr>
            <w:tcW w:w="2906" w:type="dxa"/>
          </w:tcPr>
          <w:p w:rsidR="007129B0" w:rsidRPr="001A3E81" w:rsidRDefault="00EC0678" w:rsidP="00B90828">
            <w:pPr>
              <w:pStyle w:val="Header"/>
              <w:tabs>
                <w:tab w:val="clear" w:pos="4320"/>
                <w:tab w:val="clear" w:pos="8640"/>
              </w:tabs>
            </w:pPr>
            <w:r>
              <w:t>See 1 below</w:t>
            </w:r>
          </w:p>
        </w:tc>
        <w:tc>
          <w:tcPr>
            <w:tcW w:w="1427" w:type="dxa"/>
          </w:tcPr>
          <w:p w:rsidR="007129B0" w:rsidRPr="001A3E81" w:rsidRDefault="00EC0678" w:rsidP="00B90828">
            <w:pPr>
              <w:pStyle w:val="Header"/>
              <w:tabs>
                <w:tab w:val="clear" w:pos="4320"/>
                <w:tab w:val="clear" w:pos="8640"/>
              </w:tabs>
              <w:jc w:val="center"/>
            </w:pPr>
            <w:r>
              <w:t>See 1 below</w:t>
            </w:r>
          </w:p>
        </w:tc>
      </w:tr>
      <w:tr w:rsidR="007129B0" w:rsidTr="005603E4">
        <w:trPr>
          <w:cantSplit/>
          <w:jc w:val="center"/>
        </w:trPr>
        <w:tc>
          <w:tcPr>
            <w:tcW w:w="2528" w:type="dxa"/>
          </w:tcPr>
          <w:p w:rsidR="007129B0" w:rsidRPr="008B0A01" w:rsidRDefault="00EC0678" w:rsidP="00710686">
            <w:pPr>
              <w:pStyle w:val="Header"/>
              <w:tabs>
                <w:tab w:val="clear" w:pos="4320"/>
                <w:tab w:val="clear" w:pos="8640"/>
              </w:tabs>
              <w:rPr>
                <w:color w:val="FF0000"/>
              </w:rPr>
            </w:pPr>
            <w:r w:rsidRPr="008B0A01">
              <w:rPr>
                <w:color w:val="FF0000"/>
              </w:rPr>
              <w:t>Zone_C1_Focus</w:t>
            </w:r>
          </w:p>
        </w:tc>
        <w:tc>
          <w:tcPr>
            <w:tcW w:w="4114" w:type="dxa"/>
          </w:tcPr>
          <w:p w:rsidR="007129B0" w:rsidRDefault="00EC0678" w:rsidP="008B0A01">
            <w:pPr>
              <w:pStyle w:val="Header"/>
              <w:tabs>
                <w:tab w:val="clear" w:pos="4320"/>
                <w:tab w:val="clear" w:pos="8640"/>
              </w:tabs>
            </w:pPr>
            <w:r w:rsidRPr="008B0A01">
              <w:t xml:space="preserve">State indicator to identify if Zone C1 is currently </w:t>
            </w:r>
            <w:r>
              <w:t>accepting button input</w:t>
            </w:r>
            <w:r w:rsidRPr="008B0A01">
              <w:t xml:space="preserve"> (</w:t>
            </w:r>
            <w:r>
              <w:t>On</w:t>
            </w:r>
            <w:r w:rsidRPr="008B0A01">
              <w:t xml:space="preserve"> = 0x1).</w:t>
            </w:r>
          </w:p>
        </w:tc>
        <w:tc>
          <w:tcPr>
            <w:tcW w:w="2906" w:type="dxa"/>
          </w:tcPr>
          <w:p w:rsidR="007129B0" w:rsidRDefault="00EC0678" w:rsidP="00B90828">
            <w:pPr>
              <w:pStyle w:val="Header"/>
              <w:tabs>
                <w:tab w:val="clear" w:pos="4320"/>
                <w:tab w:val="clear" w:pos="8640"/>
              </w:tabs>
            </w:pPr>
            <w:r w:rsidRPr="008B0A01">
              <w:t>See 1 below</w:t>
            </w:r>
          </w:p>
        </w:tc>
        <w:tc>
          <w:tcPr>
            <w:tcW w:w="1427" w:type="dxa"/>
          </w:tcPr>
          <w:p w:rsidR="007129B0" w:rsidRDefault="00EC0678" w:rsidP="00B90828">
            <w:pPr>
              <w:pStyle w:val="Header"/>
              <w:tabs>
                <w:tab w:val="clear" w:pos="4320"/>
                <w:tab w:val="clear" w:pos="8640"/>
              </w:tabs>
              <w:jc w:val="center"/>
            </w:pPr>
            <w:r w:rsidRPr="008B0A01">
              <w:t>See 1 below</w:t>
            </w:r>
          </w:p>
        </w:tc>
      </w:tr>
    </w:tbl>
    <w:p w:rsidR="0021492F" w:rsidRDefault="00EC0678">
      <w:pPr>
        <w:ind w:left="3165" w:hanging="2805"/>
      </w:pPr>
      <w:r>
        <w:t>1 Refer to the appropriate Message Center Display STSS.</w:t>
      </w:r>
    </w:p>
    <w:p w:rsidR="006E4A26" w:rsidRDefault="00EC0678">
      <w:pPr>
        <w:ind w:left="3165" w:hanging="2805"/>
      </w:pPr>
      <w:r>
        <w:t>2 Refer to appropriate Message Center Switch Interface STSS.</w:t>
      </w:r>
    </w:p>
    <w:p w:rsidR="008E3130" w:rsidRDefault="006F2234" w:rsidP="008E3130"/>
    <w:p w:rsidR="00406F39" w:rsidRDefault="00EC0678" w:rsidP="00B9479B">
      <w:pPr>
        <w:pStyle w:val="Heading4"/>
      </w:pPr>
      <w:r>
        <w:t>Reconfigurable Telltale</w:t>
      </w:r>
    </w:p>
    <w:p w:rsidR="006E4A26" w:rsidRDefault="006F2234">
      <w:pPr>
        <w:ind w:left="360" w:firstLine="576"/>
        <w:rPr>
          <w:rFonts w:cs="Arial"/>
          <w:sz w:val="16"/>
        </w:rPr>
      </w:pPr>
    </w:p>
    <w:p w:rsidR="006E4A26" w:rsidRDefault="00EC0678" w:rsidP="00737FD6">
      <w:pPr>
        <w:ind w:left="720"/>
      </w:pPr>
      <w:r>
        <w:t>Not Applicable</w:t>
      </w:r>
    </w:p>
    <w:p w:rsidR="006E4A26" w:rsidRPr="00836F99" w:rsidRDefault="006F2234">
      <w:pPr>
        <w:ind w:left="360" w:firstLine="576"/>
        <w:rPr>
          <w:rFonts w:cs="Arial"/>
          <w:sz w:val="16"/>
          <w:szCs w:val="16"/>
        </w:rPr>
      </w:pPr>
    </w:p>
    <w:p w:rsidR="00406F39" w:rsidRDefault="00EC0678" w:rsidP="00B9479B">
      <w:pPr>
        <w:pStyle w:val="Heading4"/>
      </w:pPr>
      <w:r>
        <w:t>Prove Out</w:t>
      </w:r>
    </w:p>
    <w:p w:rsidR="006E4A26" w:rsidRDefault="006F2234">
      <w:pPr>
        <w:ind w:left="360" w:firstLine="576"/>
        <w:rPr>
          <w:rFonts w:cs="Arial"/>
          <w:sz w:val="16"/>
        </w:rPr>
      </w:pPr>
    </w:p>
    <w:p w:rsidR="006E4A26" w:rsidRDefault="00EC0678" w:rsidP="00737FD6">
      <w:pPr>
        <w:ind w:left="720"/>
      </w:pPr>
      <w:r>
        <w:t>Not applicable</w:t>
      </w:r>
    </w:p>
    <w:p w:rsidR="006E4A26" w:rsidRPr="00836F99" w:rsidRDefault="006F2234">
      <w:pPr>
        <w:ind w:left="360" w:firstLine="576"/>
        <w:rPr>
          <w:rFonts w:cs="Arial"/>
          <w:sz w:val="16"/>
          <w:szCs w:val="16"/>
        </w:rPr>
      </w:pPr>
    </w:p>
    <w:p w:rsidR="00406F39" w:rsidRDefault="00EC0678" w:rsidP="00B9479B">
      <w:pPr>
        <w:pStyle w:val="Heading4"/>
      </w:pPr>
      <w:r>
        <w:t>Message Center Msg</w:t>
      </w:r>
    </w:p>
    <w:p w:rsidR="006E4A26" w:rsidRDefault="006F2234">
      <w:pPr>
        <w:pStyle w:val="Footer"/>
        <w:rPr>
          <w:rFonts w:ascii="Times New Roman" w:hAnsi="Times New Roman"/>
          <w:szCs w:val="20"/>
        </w:rPr>
      </w:pPr>
    </w:p>
    <w:p w:rsidR="006E4A26" w:rsidRDefault="00EC0678" w:rsidP="00737FD6">
      <w:pPr>
        <w:ind w:left="720"/>
      </w:pPr>
      <w:r>
        <w:t xml:space="preserve">Refer to </w:t>
      </w:r>
      <w:r w:rsidRPr="00F26AA2">
        <w:t>text as defined in the Text Translation file</w:t>
      </w:r>
      <w:r w:rsidRPr="00DF2B83">
        <w:t>.</w:t>
      </w:r>
      <w:r>
        <w:tab/>
      </w:r>
    </w:p>
    <w:p w:rsidR="006E4A26" w:rsidRPr="00836F99" w:rsidRDefault="006F2234">
      <w:pPr>
        <w:ind w:left="1800"/>
        <w:rPr>
          <w:sz w:val="16"/>
          <w:szCs w:val="16"/>
        </w:rPr>
      </w:pPr>
    </w:p>
    <w:p w:rsidR="00406F39" w:rsidRDefault="00EC0678" w:rsidP="00B9479B">
      <w:pPr>
        <w:pStyle w:val="Heading2"/>
      </w:pPr>
      <w:r>
        <w:t>Error Handling</w:t>
      </w:r>
    </w:p>
    <w:p w:rsidR="005E79F7" w:rsidRPr="00AC1089" w:rsidRDefault="006F2234" w:rsidP="00AC1089"/>
    <w:p w:rsidR="00DF6B03" w:rsidRDefault="00EC0678" w:rsidP="00AC1089">
      <w:pPr>
        <w:ind w:left="720"/>
        <w:rPr>
          <w:rFonts w:cs="Arial"/>
          <w:sz w:val="16"/>
          <w:szCs w:val="16"/>
        </w:rPr>
      </w:pPr>
      <w:r w:rsidRPr="00AC1089">
        <w:rPr>
          <w:rFonts w:cs="Arial"/>
        </w:rPr>
        <w:t>No missing message strategy defined for these input signals.</w:t>
      </w:r>
      <w:r w:rsidRPr="00AC1089">
        <w:rPr>
          <w:rFonts w:cs="Arial"/>
        </w:rPr>
        <w:br/>
      </w:r>
    </w:p>
    <w:p w:rsidR="00DF6B03" w:rsidRDefault="00EC0678">
      <w:pPr>
        <w:spacing w:after="200" w:line="276" w:lineRule="auto"/>
        <w:rPr>
          <w:rFonts w:cs="Arial"/>
          <w:sz w:val="16"/>
          <w:szCs w:val="16"/>
        </w:rPr>
      </w:pPr>
      <w:r>
        <w:rPr>
          <w:rFonts w:cs="Arial"/>
          <w:sz w:val="16"/>
          <w:szCs w:val="16"/>
        </w:rPr>
        <w:br w:type="page"/>
      </w:r>
    </w:p>
    <w:p w:rsidR="00406F39" w:rsidRDefault="00EC0678" w:rsidP="00B9479B">
      <w:pPr>
        <w:pStyle w:val="Heading2"/>
      </w:pPr>
      <w:r>
        <w:lastRenderedPageBreak/>
        <w:t>Diagnostics</w:t>
      </w:r>
    </w:p>
    <w:p w:rsidR="00406F39" w:rsidRDefault="00EC0678" w:rsidP="00B9479B">
      <w:pPr>
        <w:pStyle w:val="Heading3"/>
      </w:pPr>
      <w:r>
        <w:t>Self Test</w:t>
      </w:r>
    </w:p>
    <w:p w:rsidR="006E4A26" w:rsidRDefault="006F2234">
      <w:pPr>
        <w:ind w:left="360"/>
        <w:rPr>
          <w:sz w:val="16"/>
        </w:rPr>
      </w:pPr>
    </w:p>
    <w:p w:rsidR="006E4A26" w:rsidRDefault="00EC0678" w:rsidP="007C0B5B">
      <w:pPr>
        <w:ind w:left="720" w:firstLine="72"/>
      </w:pPr>
      <w:r>
        <w:t>None</w:t>
      </w:r>
    </w:p>
    <w:p w:rsidR="006E4A26" w:rsidRPr="00836F99" w:rsidRDefault="006F2234">
      <w:pPr>
        <w:ind w:left="360"/>
        <w:rPr>
          <w:sz w:val="16"/>
          <w:szCs w:val="16"/>
        </w:rPr>
      </w:pPr>
    </w:p>
    <w:p w:rsidR="00406F39" w:rsidRDefault="00EC0678" w:rsidP="00B9479B">
      <w:pPr>
        <w:pStyle w:val="Heading3"/>
      </w:pPr>
      <w:r>
        <w:t>Engineering Test Mode</w:t>
      </w:r>
    </w:p>
    <w:p w:rsidR="00B400F6" w:rsidRDefault="006F2234" w:rsidP="00B400F6">
      <w:pPr>
        <w:ind w:left="1440"/>
      </w:pPr>
    </w:p>
    <w:p w:rsidR="00B400F6" w:rsidRDefault="00EC0678" w:rsidP="007C0B5B">
      <w:pPr>
        <w:ind w:left="720" w:firstLine="72"/>
      </w:pPr>
      <w:r>
        <w:t>None</w:t>
      </w:r>
    </w:p>
    <w:p w:rsidR="006E4A26" w:rsidRPr="00836F99" w:rsidRDefault="006F2234" w:rsidP="003A2E90">
      <w:pPr>
        <w:rPr>
          <w:sz w:val="16"/>
          <w:szCs w:val="16"/>
        </w:rPr>
      </w:pPr>
    </w:p>
    <w:p w:rsidR="00406F39" w:rsidRDefault="00EC0678" w:rsidP="00B9479B">
      <w:pPr>
        <w:pStyle w:val="Heading3"/>
      </w:pPr>
      <w:r>
        <w:t>Part II Performance</w:t>
      </w:r>
    </w:p>
    <w:p w:rsidR="00406F39" w:rsidRDefault="00EC0678" w:rsidP="00B9479B">
      <w:pPr>
        <w:pStyle w:val="Heading4"/>
      </w:pPr>
      <w:r>
        <w:t>Supported Diagnostic Trouble Codes (DTCs)</w:t>
      </w:r>
    </w:p>
    <w:p w:rsidR="001C1230" w:rsidRDefault="00EC0678" w:rsidP="00347F94">
      <w:pPr>
        <w:ind w:left="720"/>
        <w:rPr>
          <w:b/>
        </w:rPr>
      </w:pPr>
      <w:r>
        <w:rPr>
          <w:b/>
        </w:rPr>
        <w:t xml:space="preserve"> </w:t>
      </w:r>
      <w:r w:rsidRPr="00F26AA2">
        <w:t>None</w:t>
      </w:r>
    </w:p>
    <w:p w:rsidR="00F26AA2" w:rsidRDefault="006F2234" w:rsidP="008A4C23">
      <w:pPr>
        <w:ind w:left="1440"/>
        <w:rPr>
          <w:b/>
          <w:bCs/>
        </w:rPr>
      </w:pPr>
    </w:p>
    <w:p w:rsidR="00406F39" w:rsidRDefault="00EC0678" w:rsidP="00B9479B">
      <w:pPr>
        <w:pStyle w:val="Heading4"/>
      </w:pPr>
      <w:r>
        <w:t>DID DExx</w:t>
      </w:r>
    </w:p>
    <w:p w:rsidR="001954A7" w:rsidRDefault="00EC0678" w:rsidP="00347F94">
      <w:pPr>
        <w:ind w:left="720"/>
      </w:pPr>
      <w:r w:rsidRPr="00347F94">
        <w:t>None</w:t>
      </w:r>
      <w:r>
        <w:t xml:space="preserve"> </w:t>
      </w:r>
    </w:p>
    <w:p w:rsidR="00F9771E" w:rsidRDefault="006F2234" w:rsidP="00B400F6">
      <w:pPr>
        <w:ind w:left="1440"/>
        <w:rPr>
          <w:rFonts w:cs="Arial"/>
        </w:rPr>
      </w:pPr>
    </w:p>
    <w:p w:rsidR="00406F39" w:rsidRDefault="00EC0678" w:rsidP="00B9479B">
      <w:pPr>
        <w:pStyle w:val="Heading2"/>
      </w:pPr>
      <w:r>
        <w:t>Reference Specification</w:t>
      </w:r>
    </w:p>
    <w:p w:rsidR="0065353E" w:rsidRPr="0065353E" w:rsidRDefault="00EC0678" w:rsidP="00EC0678">
      <w:pPr>
        <w:numPr>
          <w:ilvl w:val="0"/>
          <w:numId w:val="20"/>
        </w:numPr>
        <w:rPr>
          <w:rFonts w:cs="Arial"/>
          <w:sz w:val="16"/>
          <w:szCs w:val="16"/>
        </w:rPr>
      </w:pPr>
      <w:r>
        <w:t>Appropriate Message Center Display STSS</w:t>
      </w:r>
    </w:p>
    <w:p w:rsidR="0065353E" w:rsidRPr="0065353E" w:rsidRDefault="00EC0678" w:rsidP="00EC0678">
      <w:pPr>
        <w:numPr>
          <w:ilvl w:val="0"/>
          <w:numId w:val="20"/>
        </w:numPr>
        <w:rPr>
          <w:rFonts w:cs="Arial"/>
          <w:sz w:val="16"/>
          <w:szCs w:val="16"/>
        </w:rPr>
      </w:pPr>
      <w:r>
        <w:t>Appropriate Message Center Switch STSS</w:t>
      </w:r>
    </w:p>
    <w:p w:rsidR="0065353E" w:rsidRPr="0065353E" w:rsidRDefault="00EC0678" w:rsidP="00EC0678">
      <w:pPr>
        <w:numPr>
          <w:ilvl w:val="0"/>
          <w:numId w:val="20"/>
        </w:numPr>
        <w:rPr>
          <w:rFonts w:cs="Arial"/>
          <w:sz w:val="16"/>
          <w:szCs w:val="16"/>
        </w:rPr>
      </w:pPr>
      <w:r>
        <w:t>Appropriate Program Specific Text Translation File</w:t>
      </w:r>
    </w:p>
    <w:p w:rsidR="0065353E" w:rsidRPr="0065353E" w:rsidRDefault="00EC0678" w:rsidP="00EC0678">
      <w:pPr>
        <w:numPr>
          <w:ilvl w:val="0"/>
          <w:numId w:val="20"/>
        </w:numPr>
        <w:rPr>
          <w:rFonts w:cs="Arial"/>
          <w:sz w:val="16"/>
          <w:szCs w:val="16"/>
        </w:rPr>
      </w:pPr>
      <w:r>
        <w:t>Appropriate Program Specific IPC Menu Structure File</w:t>
      </w:r>
    </w:p>
    <w:p w:rsidR="006E4A26" w:rsidRPr="00BA5F4E" w:rsidRDefault="00EC0678" w:rsidP="0065353E">
      <w:pPr>
        <w:rPr>
          <w:rFonts w:cs="Arial"/>
          <w:sz w:val="16"/>
          <w:szCs w:val="16"/>
        </w:rPr>
      </w:pPr>
      <w:r>
        <w:rPr>
          <w:rFonts w:cs="Arial"/>
        </w:rPr>
        <w:br w:type="page"/>
      </w:r>
    </w:p>
    <w:p w:rsidR="00406F39" w:rsidRDefault="00EC0678" w:rsidP="00B9479B">
      <w:pPr>
        <w:pStyle w:val="Heading2"/>
      </w:pPr>
      <w:r>
        <w:lastRenderedPageBreak/>
        <w:t>Revision History</w:t>
      </w:r>
    </w:p>
    <w:p w:rsidR="006E4A26" w:rsidRDefault="00EC0678" w:rsidP="00E2402C">
      <w:pPr>
        <w:jc w:val="center"/>
        <w:rPr>
          <w:b/>
          <w:bCs/>
          <w:sz w:val="28"/>
          <w:szCs w:val="28"/>
        </w:rPr>
      </w:pPr>
      <w:r>
        <w:rPr>
          <w:b/>
          <w:bCs/>
          <w:sz w:val="28"/>
          <w:szCs w:val="28"/>
        </w:rPr>
        <w:t>SPSS Module Revision History</w:t>
      </w:r>
    </w:p>
    <w:p w:rsidR="006E4A26" w:rsidRDefault="006F223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96"/>
        <w:gridCol w:w="6660"/>
        <w:gridCol w:w="1350"/>
      </w:tblGrid>
      <w:tr w:rsidR="006E4A26" w:rsidTr="005603E4">
        <w:trPr>
          <w:cantSplit/>
          <w:tblHeade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E4A26" w:rsidRDefault="00EC0678">
            <w:pPr>
              <w:jc w:val="center"/>
              <w:rPr>
                <w:rFonts w:cs="Arial"/>
                <w:b/>
                <w:bCs/>
              </w:rPr>
            </w:pPr>
            <w:r>
              <w:rPr>
                <w:rFonts w:cs="Arial"/>
                <w:b/>
                <w:bCs/>
              </w:rPr>
              <w:t>Revision Level</w:t>
            </w:r>
          </w:p>
        </w:tc>
        <w:tc>
          <w:tcPr>
            <w:tcW w:w="1296" w:type="dxa"/>
            <w:tcBorders>
              <w:top w:val="single" w:sz="12" w:space="0" w:color="auto"/>
              <w:left w:val="single" w:sz="12" w:space="0" w:color="auto"/>
              <w:bottom w:val="single" w:sz="12" w:space="0" w:color="auto"/>
              <w:right w:val="single" w:sz="12" w:space="0" w:color="auto"/>
            </w:tcBorders>
            <w:vAlign w:val="center"/>
          </w:tcPr>
          <w:p w:rsidR="006E4A26" w:rsidRDefault="00EC0678">
            <w:pPr>
              <w:jc w:val="center"/>
              <w:rPr>
                <w:rFonts w:cs="Arial"/>
                <w:b/>
                <w:bCs/>
              </w:rPr>
            </w:pPr>
            <w:r>
              <w:rPr>
                <w:rFonts w:cs="Arial"/>
                <w:b/>
                <w:bCs/>
              </w:rPr>
              <w:t>Name</w:t>
            </w:r>
          </w:p>
        </w:tc>
        <w:tc>
          <w:tcPr>
            <w:tcW w:w="6660" w:type="dxa"/>
            <w:tcBorders>
              <w:top w:val="single" w:sz="12" w:space="0" w:color="auto"/>
              <w:left w:val="single" w:sz="12" w:space="0" w:color="auto"/>
              <w:bottom w:val="single" w:sz="12" w:space="0" w:color="auto"/>
              <w:right w:val="single" w:sz="12" w:space="0" w:color="auto"/>
            </w:tcBorders>
            <w:vAlign w:val="center"/>
          </w:tcPr>
          <w:p w:rsidR="006E4A26" w:rsidRDefault="00EC0678">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vAlign w:val="center"/>
          </w:tcPr>
          <w:p w:rsidR="006E4A26" w:rsidRDefault="00EC0678">
            <w:pPr>
              <w:jc w:val="center"/>
              <w:rPr>
                <w:rFonts w:cs="Arial"/>
                <w:b/>
                <w:bCs/>
              </w:rPr>
            </w:pPr>
            <w:r>
              <w:rPr>
                <w:rFonts w:cs="Arial"/>
                <w:b/>
                <w:bCs/>
              </w:rPr>
              <w:t>Date</w:t>
            </w:r>
          </w:p>
        </w:tc>
      </w:tr>
      <w:tr w:rsidR="00F64C54" w:rsidRPr="009011CB" w:rsidTr="005603E4">
        <w:trPr>
          <w:cantSplit/>
          <w:jc w:val="center"/>
        </w:trPr>
        <w:tc>
          <w:tcPr>
            <w:tcW w:w="1062" w:type="dxa"/>
            <w:tcBorders>
              <w:top w:val="single" w:sz="12" w:space="0" w:color="auto"/>
              <w:left w:val="single" w:sz="4" w:space="0" w:color="auto"/>
              <w:bottom w:val="single" w:sz="4" w:space="0" w:color="auto"/>
              <w:right w:val="single" w:sz="4" w:space="0" w:color="auto"/>
            </w:tcBorders>
          </w:tcPr>
          <w:p w:rsidR="00F64C54" w:rsidRPr="00443EB4" w:rsidRDefault="00EC0678" w:rsidP="002B4541">
            <w:pPr>
              <w:jc w:val="center"/>
              <w:rPr>
                <w:rFonts w:cs="Arial"/>
              </w:rPr>
            </w:pPr>
            <w:r w:rsidRPr="00443EB4">
              <w:rPr>
                <w:rFonts w:cs="Arial"/>
              </w:rPr>
              <w:t>1.0</w:t>
            </w:r>
          </w:p>
        </w:tc>
        <w:tc>
          <w:tcPr>
            <w:tcW w:w="1296" w:type="dxa"/>
            <w:tcBorders>
              <w:top w:val="single" w:sz="12" w:space="0" w:color="auto"/>
              <w:left w:val="single" w:sz="4" w:space="0" w:color="auto"/>
              <w:bottom w:val="single" w:sz="4" w:space="0" w:color="auto"/>
              <w:right w:val="single" w:sz="4" w:space="0" w:color="auto"/>
            </w:tcBorders>
          </w:tcPr>
          <w:p w:rsidR="00F64C54" w:rsidRPr="00443EB4" w:rsidRDefault="00EC0678" w:rsidP="00A56403">
            <w:pPr>
              <w:rPr>
                <w:rFonts w:cs="Arial"/>
              </w:rPr>
            </w:pPr>
            <w:r w:rsidRPr="00443EB4">
              <w:rPr>
                <w:rFonts w:cs="Arial"/>
              </w:rPr>
              <w:t>T. Cwik</w:t>
            </w:r>
          </w:p>
        </w:tc>
        <w:tc>
          <w:tcPr>
            <w:tcW w:w="6660" w:type="dxa"/>
            <w:tcBorders>
              <w:top w:val="single" w:sz="12" w:space="0" w:color="auto"/>
              <w:left w:val="single" w:sz="4" w:space="0" w:color="auto"/>
              <w:bottom w:val="single" w:sz="4" w:space="0" w:color="auto"/>
              <w:right w:val="single" w:sz="4" w:space="0" w:color="auto"/>
            </w:tcBorders>
          </w:tcPr>
          <w:p w:rsidR="00F64C54" w:rsidRPr="00443EB4" w:rsidRDefault="00EC0678" w:rsidP="002B4541">
            <w:pPr>
              <w:rPr>
                <w:rFonts w:cs="Arial"/>
              </w:rPr>
            </w:pPr>
            <w:r w:rsidRPr="00443EB4">
              <w:rPr>
                <w:rFonts w:cs="Arial"/>
              </w:rPr>
              <w:t xml:space="preserve">Initial release </w:t>
            </w:r>
          </w:p>
        </w:tc>
        <w:tc>
          <w:tcPr>
            <w:tcW w:w="1350" w:type="dxa"/>
            <w:tcBorders>
              <w:top w:val="single" w:sz="12" w:space="0" w:color="auto"/>
              <w:left w:val="single" w:sz="4" w:space="0" w:color="auto"/>
              <w:bottom w:val="single" w:sz="4" w:space="0" w:color="auto"/>
              <w:right w:val="single" w:sz="4" w:space="0" w:color="auto"/>
            </w:tcBorders>
          </w:tcPr>
          <w:p w:rsidR="00F64C54" w:rsidRPr="00443EB4" w:rsidRDefault="00EC0678" w:rsidP="000F321D">
            <w:pPr>
              <w:jc w:val="center"/>
              <w:rPr>
                <w:rFonts w:cs="Arial"/>
              </w:rPr>
            </w:pPr>
            <w:r w:rsidRPr="00443EB4">
              <w:rPr>
                <w:rFonts w:cs="Arial"/>
              </w:rPr>
              <w:t>8/25/2014</w:t>
            </w:r>
          </w:p>
        </w:tc>
      </w:tr>
      <w:tr w:rsidR="00F64C54" w:rsidTr="005603E4">
        <w:trPr>
          <w:cantSplit/>
          <w:jc w:val="center"/>
        </w:trPr>
        <w:tc>
          <w:tcPr>
            <w:tcW w:w="1062" w:type="dxa"/>
            <w:tcBorders>
              <w:top w:val="single" w:sz="4" w:space="0" w:color="auto"/>
              <w:left w:val="single" w:sz="4" w:space="0" w:color="auto"/>
              <w:bottom w:val="single" w:sz="4" w:space="0" w:color="auto"/>
              <w:right w:val="single" w:sz="4" w:space="0" w:color="auto"/>
            </w:tcBorders>
          </w:tcPr>
          <w:p w:rsidR="00F64C54" w:rsidRPr="00443EB4" w:rsidRDefault="00EC0678" w:rsidP="00D165E6">
            <w:pPr>
              <w:jc w:val="center"/>
              <w:rPr>
                <w:rFonts w:cs="Arial"/>
              </w:rPr>
            </w:pPr>
            <w:r w:rsidRPr="00443EB4">
              <w:rPr>
                <w:rFonts w:cs="Arial"/>
              </w:rPr>
              <w:t>2.0</w:t>
            </w:r>
          </w:p>
        </w:tc>
        <w:tc>
          <w:tcPr>
            <w:tcW w:w="1296" w:type="dxa"/>
            <w:tcBorders>
              <w:top w:val="single" w:sz="4" w:space="0" w:color="auto"/>
              <w:left w:val="single" w:sz="4" w:space="0" w:color="auto"/>
              <w:bottom w:val="single" w:sz="4" w:space="0" w:color="auto"/>
              <w:right w:val="single" w:sz="4" w:space="0" w:color="auto"/>
            </w:tcBorders>
          </w:tcPr>
          <w:p w:rsidR="00F64C54" w:rsidRPr="00443EB4" w:rsidRDefault="00EC0678" w:rsidP="00D165E6">
            <w:pPr>
              <w:rPr>
                <w:rFonts w:cs="Arial"/>
              </w:rPr>
            </w:pPr>
            <w:r w:rsidRPr="00443EB4">
              <w:rPr>
                <w:rFonts w:cs="Arial"/>
              </w:rPr>
              <w:t>T. Cwik</w:t>
            </w:r>
          </w:p>
        </w:tc>
        <w:tc>
          <w:tcPr>
            <w:tcW w:w="6660" w:type="dxa"/>
            <w:tcBorders>
              <w:top w:val="single" w:sz="4" w:space="0" w:color="auto"/>
              <w:left w:val="single" w:sz="4" w:space="0" w:color="auto"/>
              <w:bottom w:val="single" w:sz="4" w:space="0" w:color="auto"/>
              <w:right w:val="single" w:sz="4" w:space="0" w:color="auto"/>
            </w:tcBorders>
          </w:tcPr>
          <w:p w:rsidR="00F64C54" w:rsidRDefault="00EC0678" w:rsidP="00A56403">
            <w:pPr>
              <w:rPr>
                <w:rFonts w:cs="Arial"/>
              </w:rPr>
            </w:pPr>
            <w:r>
              <w:rPr>
                <w:rFonts w:cs="Arial"/>
              </w:rPr>
              <w:t>Updated to agree with new program direction resulting from HMI survey results of 22-26 Sept 2014 in Arizona.</w:t>
            </w:r>
          </w:p>
          <w:p w:rsidR="00443EB4" w:rsidRDefault="006F2234" w:rsidP="00A56403">
            <w:pPr>
              <w:rPr>
                <w:rFonts w:cs="Arial"/>
              </w:rPr>
            </w:pPr>
          </w:p>
          <w:p w:rsidR="0091659E" w:rsidRDefault="00EC0678" w:rsidP="00EC0678">
            <w:pPr>
              <w:numPr>
                <w:ilvl w:val="0"/>
                <w:numId w:val="21"/>
              </w:numPr>
              <w:ind w:left="342"/>
              <w:rPr>
                <w:rFonts w:cs="Arial"/>
              </w:rPr>
            </w:pPr>
            <w:r>
              <w:rPr>
                <w:rFonts w:cs="Arial"/>
              </w:rPr>
              <w:t xml:space="preserve">Added the word “Control” to the name of the feature throughout the document. </w:t>
            </w:r>
          </w:p>
          <w:p w:rsidR="008B0A01" w:rsidRPr="008B0A01" w:rsidRDefault="00EC0678" w:rsidP="00EC0678">
            <w:pPr>
              <w:numPr>
                <w:ilvl w:val="0"/>
                <w:numId w:val="21"/>
              </w:numPr>
              <w:ind w:left="342"/>
              <w:rPr>
                <w:rFonts w:cs="Arial"/>
              </w:rPr>
            </w:pPr>
            <w:r>
              <w:rPr>
                <w:rFonts w:cs="Arial"/>
              </w:rPr>
              <w:t xml:space="preserve">Section 1.2.1 – Figure 1 – </w:t>
            </w:r>
            <w:r w:rsidRPr="008B0A01">
              <w:rPr>
                <w:rFonts w:cs="Arial"/>
                <w:color w:val="FF0000"/>
              </w:rPr>
              <w:t>Added Zone_C1, Zone_C1_Focus</w:t>
            </w:r>
          </w:p>
          <w:p w:rsidR="008B0A01" w:rsidRPr="008B0A01" w:rsidRDefault="00EC0678" w:rsidP="00EC0678">
            <w:pPr>
              <w:numPr>
                <w:ilvl w:val="0"/>
                <w:numId w:val="21"/>
              </w:numPr>
              <w:ind w:left="342"/>
              <w:rPr>
                <w:rFonts w:cs="Arial"/>
              </w:rPr>
            </w:pPr>
            <w:r>
              <w:rPr>
                <w:rFonts w:cs="Arial"/>
              </w:rPr>
              <w:t xml:space="preserve">Section 1.2.2 – </w:t>
            </w:r>
            <w:r w:rsidRPr="008B0A01">
              <w:rPr>
                <w:rFonts w:cs="Arial"/>
                <w:color w:val="FF0000"/>
              </w:rPr>
              <w:t>Added Zone_C1, Zone_C1_Focus</w:t>
            </w:r>
          </w:p>
          <w:p w:rsidR="00443EB4" w:rsidRDefault="00EC0678" w:rsidP="00EC0678">
            <w:pPr>
              <w:numPr>
                <w:ilvl w:val="0"/>
                <w:numId w:val="21"/>
              </w:numPr>
              <w:ind w:left="342"/>
              <w:rPr>
                <w:rFonts w:cs="Arial"/>
              </w:rPr>
            </w:pPr>
            <w:r>
              <w:rPr>
                <w:rFonts w:cs="Arial"/>
              </w:rPr>
              <w:t xml:space="preserve">Section 1.3.5.1 – Figure 2 – </w:t>
            </w:r>
            <w:r w:rsidRPr="008B0A01">
              <w:rPr>
                <w:rFonts w:cs="Arial"/>
                <w:color w:val="FF0000"/>
              </w:rPr>
              <w:t>Changed the first Decision Diamond and added two more Decision Diamonds</w:t>
            </w:r>
            <w:r>
              <w:rPr>
                <w:rFonts w:cs="Arial"/>
              </w:rPr>
              <w:t xml:space="preserve">. </w:t>
            </w:r>
          </w:p>
          <w:p w:rsidR="005C3BED" w:rsidRPr="00443EB4" w:rsidRDefault="00EC0678" w:rsidP="00EC0678">
            <w:pPr>
              <w:numPr>
                <w:ilvl w:val="0"/>
                <w:numId w:val="21"/>
              </w:numPr>
              <w:ind w:left="342"/>
              <w:rPr>
                <w:rFonts w:cs="Arial"/>
              </w:rPr>
            </w:pPr>
            <w:r>
              <w:rPr>
                <w:rFonts w:cs="Arial"/>
              </w:rPr>
              <w:t xml:space="preserve">Section 1.3.5.4 – </w:t>
            </w:r>
            <w:r w:rsidRPr="008B0A01">
              <w:rPr>
                <w:rFonts w:cs="Arial"/>
                <w:color w:val="FF0000"/>
              </w:rPr>
              <w:t>Added Zone_C1, Zone_C1_Focus</w:t>
            </w:r>
          </w:p>
        </w:tc>
        <w:tc>
          <w:tcPr>
            <w:tcW w:w="1350" w:type="dxa"/>
            <w:tcBorders>
              <w:top w:val="single" w:sz="4" w:space="0" w:color="auto"/>
              <w:left w:val="single" w:sz="4" w:space="0" w:color="auto"/>
              <w:bottom w:val="single" w:sz="4" w:space="0" w:color="auto"/>
              <w:right w:val="single" w:sz="4" w:space="0" w:color="auto"/>
            </w:tcBorders>
          </w:tcPr>
          <w:p w:rsidR="00F64C54" w:rsidRPr="00443EB4" w:rsidRDefault="00EC0678" w:rsidP="0091659E">
            <w:pPr>
              <w:jc w:val="center"/>
              <w:rPr>
                <w:rFonts w:cs="Arial"/>
              </w:rPr>
            </w:pPr>
            <w:r>
              <w:rPr>
                <w:rFonts w:cs="Arial"/>
              </w:rPr>
              <w:t>10/29/2014</w:t>
            </w:r>
          </w:p>
        </w:tc>
      </w:tr>
      <w:tr w:rsidR="00F64C54" w:rsidTr="005603E4">
        <w:trPr>
          <w:cantSplit/>
          <w:jc w:val="center"/>
        </w:trPr>
        <w:tc>
          <w:tcPr>
            <w:tcW w:w="1062" w:type="dxa"/>
            <w:tcBorders>
              <w:top w:val="single" w:sz="4" w:space="0" w:color="auto"/>
              <w:left w:val="single" w:sz="4" w:space="0" w:color="auto"/>
              <w:bottom w:val="single" w:sz="4" w:space="0" w:color="auto"/>
              <w:right w:val="single" w:sz="4" w:space="0" w:color="auto"/>
            </w:tcBorders>
          </w:tcPr>
          <w:p w:rsidR="00F64C54" w:rsidRPr="00443EB4" w:rsidRDefault="00EC0678">
            <w:pPr>
              <w:jc w:val="center"/>
              <w:rPr>
                <w:rFonts w:cs="Arial"/>
              </w:rPr>
            </w:pPr>
            <w:r>
              <w:rPr>
                <w:rFonts w:cs="Arial"/>
              </w:rPr>
              <w:t>3.0</w:t>
            </w:r>
          </w:p>
        </w:tc>
        <w:tc>
          <w:tcPr>
            <w:tcW w:w="1296" w:type="dxa"/>
            <w:tcBorders>
              <w:top w:val="single" w:sz="4" w:space="0" w:color="auto"/>
              <w:left w:val="single" w:sz="4" w:space="0" w:color="auto"/>
              <w:bottom w:val="single" w:sz="4" w:space="0" w:color="auto"/>
              <w:right w:val="single" w:sz="4" w:space="0" w:color="auto"/>
            </w:tcBorders>
          </w:tcPr>
          <w:p w:rsidR="00F64C54" w:rsidRPr="00443EB4" w:rsidRDefault="00EC0678">
            <w:pPr>
              <w:rPr>
                <w:rFonts w:cs="Arial"/>
              </w:rPr>
            </w:pPr>
            <w:r>
              <w:rPr>
                <w:rFonts w:cs="Arial"/>
              </w:rPr>
              <w:t>J.Gregoire</w:t>
            </w:r>
          </w:p>
        </w:tc>
        <w:tc>
          <w:tcPr>
            <w:tcW w:w="6660" w:type="dxa"/>
            <w:tcBorders>
              <w:top w:val="single" w:sz="4" w:space="0" w:color="auto"/>
              <w:left w:val="single" w:sz="4" w:space="0" w:color="auto"/>
              <w:bottom w:val="single" w:sz="4" w:space="0" w:color="auto"/>
              <w:right w:val="single" w:sz="4" w:space="0" w:color="auto"/>
            </w:tcBorders>
          </w:tcPr>
          <w:p w:rsidR="00F64C54" w:rsidRDefault="00EC0678" w:rsidP="00870230">
            <w:pPr>
              <w:rPr>
                <w:rFonts w:cs="Arial"/>
              </w:rPr>
            </w:pPr>
            <w:r>
              <w:rPr>
                <w:rFonts w:cs="Arial"/>
              </w:rPr>
              <w:t xml:space="preserve">Changes highlighted in </w:t>
            </w:r>
            <w:r w:rsidRPr="00171E25">
              <w:rPr>
                <w:rFonts w:cs="Arial"/>
                <w:highlight w:val="yellow"/>
              </w:rPr>
              <w:t>Yellow</w:t>
            </w:r>
            <w:r>
              <w:rPr>
                <w:rFonts w:cs="Arial"/>
              </w:rPr>
              <w:t>.</w:t>
            </w:r>
          </w:p>
          <w:p w:rsidR="00171E25" w:rsidRDefault="006F2234" w:rsidP="00870230">
            <w:pPr>
              <w:rPr>
                <w:rFonts w:cs="Arial"/>
              </w:rPr>
            </w:pPr>
          </w:p>
          <w:p w:rsidR="00171E25" w:rsidRDefault="00EC0678" w:rsidP="00870230">
            <w:pPr>
              <w:rPr>
                <w:rFonts w:cs="Arial"/>
              </w:rPr>
            </w:pPr>
            <w:r>
              <w:rPr>
                <w:rFonts w:cs="Arial"/>
              </w:rPr>
              <w:t>Add Half Compass when NAV QAM button is pressed on a vehicle without  Navigation.</w:t>
            </w:r>
          </w:p>
          <w:p w:rsidR="007129B0" w:rsidRDefault="00EC0678" w:rsidP="00870230">
            <w:pPr>
              <w:rPr>
                <w:rFonts w:cs="Arial"/>
              </w:rPr>
            </w:pPr>
            <w:r>
              <w:rPr>
                <w:rFonts w:cs="Arial"/>
              </w:rPr>
              <w:t xml:space="preserve">Page 1 </w:t>
            </w:r>
            <w:r w:rsidRPr="00171E25">
              <w:rPr>
                <w:rFonts w:cs="Arial"/>
                <w:b/>
              </w:rPr>
              <w:t>Figure 1</w:t>
            </w:r>
            <w:r>
              <w:rPr>
                <w:rFonts w:cs="Arial"/>
              </w:rPr>
              <w:t xml:space="preserve"> – Add </w:t>
            </w:r>
            <w:r w:rsidRPr="002A348C">
              <w:rPr>
                <w:rFonts w:cs="Arial"/>
              </w:rPr>
              <w:t>Nav_Toggle</w:t>
            </w:r>
          </w:p>
          <w:p w:rsidR="007129B0" w:rsidRDefault="00EC0678" w:rsidP="00171E25">
            <w:pPr>
              <w:rPr>
                <w:rFonts w:cs="Arial"/>
              </w:rPr>
            </w:pPr>
            <w:r>
              <w:rPr>
                <w:rFonts w:cs="Arial"/>
              </w:rPr>
              <w:t xml:space="preserve">Page 1 </w:t>
            </w:r>
            <w:r w:rsidRPr="00171E25">
              <w:rPr>
                <w:rFonts w:cs="Arial"/>
                <w:b/>
              </w:rPr>
              <w:t>Section 1.2.2</w:t>
            </w:r>
            <w:r>
              <w:rPr>
                <w:rFonts w:cs="Arial"/>
              </w:rPr>
              <w:t xml:space="preserve"> – Add </w:t>
            </w:r>
            <w:r w:rsidRPr="002A348C">
              <w:rPr>
                <w:rFonts w:cs="Arial"/>
              </w:rPr>
              <w:t>Nav_Toggle</w:t>
            </w:r>
          </w:p>
          <w:p w:rsidR="009C2A3E" w:rsidRDefault="00EC0678" w:rsidP="009C2A3E">
            <w:pPr>
              <w:rPr>
                <w:rFonts w:cs="Arial"/>
              </w:rPr>
            </w:pPr>
            <w:r>
              <w:rPr>
                <w:rFonts w:cs="Arial"/>
              </w:rPr>
              <w:t xml:space="preserve">Page 1 </w:t>
            </w:r>
            <w:r w:rsidRPr="00171E25">
              <w:rPr>
                <w:rFonts w:cs="Arial"/>
                <w:b/>
              </w:rPr>
              <w:t>Section 1.2.</w:t>
            </w:r>
            <w:r>
              <w:rPr>
                <w:rFonts w:cs="Arial"/>
                <w:b/>
              </w:rPr>
              <w:t>3</w:t>
            </w:r>
            <w:r>
              <w:rPr>
                <w:rFonts w:cs="Arial"/>
              </w:rPr>
              <w:t xml:space="preserve"> – Add </w:t>
            </w:r>
            <w:r w:rsidRPr="002A348C">
              <w:rPr>
                <w:rFonts w:cs="Arial"/>
              </w:rPr>
              <w:t>Nav_Toggle</w:t>
            </w:r>
          </w:p>
          <w:p w:rsidR="00171E25" w:rsidRDefault="00EC0678" w:rsidP="00171E25">
            <w:pPr>
              <w:rPr>
                <w:rFonts w:cs="Arial"/>
              </w:rPr>
            </w:pPr>
            <w:r>
              <w:rPr>
                <w:rFonts w:cs="Arial"/>
              </w:rPr>
              <w:t xml:space="preserve">Page 3 </w:t>
            </w:r>
            <w:r w:rsidRPr="00171E25">
              <w:rPr>
                <w:rFonts w:cs="Arial"/>
                <w:b/>
              </w:rPr>
              <w:t>Figure 2</w:t>
            </w:r>
            <w:r>
              <w:rPr>
                <w:rFonts w:cs="Arial"/>
              </w:rPr>
              <w:t xml:space="preserve"> – Add logic for Nav_Toggle and Last_Selected_IOD_Status.</w:t>
            </w:r>
          </w:p>
          <w:p w:rsidR="00171E25" w:rsidRDefault="00EC0678" w:rsidP="00171E25">
            <w:pPr>
              <w:rPr>
                <w:rFonts w:cs="Arial"/>
              </w:rPr>
            </w:pPr>
            <w:r>
              <w:rPr>
                <w:rFonts w:cs="Arial"/>
              </w:rPr>
              <w:t xml:space="preserve">Page 4 </w:t>
            </w:r>
            <w:r w:rsidRPr="00171E25">
              <w:rPr>
                <w:rFonts w:cs="Arial"/>
                <w:b/>
              </w:rPr>
              <w:t>Table 1.0</w:t>
            </w:r>
            <w:r>
              <w:rPr>
                <w:rFonts w:cs="Arial"/>
              </w:rPr>
              <w:t xml:space="preserve"> – Add Compass to state 0xF</w:t>
            </w:r>
          </w:p>
          <w:p w:rsidR="00171E25" w:rsidRDefault="00EC0678" w:rsidP="00171E25">
            <w:pPr>
              <w:rPr>
                <w:rFonts w:cs="Arial"/>
              </w:rPr>
            </w:pPr>
            <w:r>
              <w:rPr>
                <w:rFonts w:cs="Arial"/>
              </w:rPr>
              <w:t xml:space="preserve">Page 4 </w:t>
            </w:r>
            <w:r w:rsidRPr="00171E25">
              <w:rPr>
                <w:rFonts w:cs="Arial"/>
                <w:b/>
              </w:rPr>
              <w:t>Section 1.3.5.2</w:t>
            </w:r>
            <w:r>
              <w:rPr>
                <w:rFonts w:cs="Arial"/>
              </w:rPr>
              <w:t xml:space="preserve"> – Add description of Half Compass behavior when NAV WAM button is pressed.</w:t>
            </w:r>
          </w:p>
          <w:p w:rsidR="00171E25" w:rsidRPr="00443EB4" w:rsidRDefault="00EC0678" w:rsidP="00171E25">
            <w:pPr>
              <w:rPr>
                <w:rFonts w:cs="Arial"/>
              </w:rPr>
            </w:pPr>
            <w:r>
              <w:rPr>
                <w:rFonts w:cs="Arial"/>
              </w:rPr>
              <w:t xml:space="preserve">Page 5 </w:t>
            </w:r>
            <w:r w:rsidRPr="00171E25">
              <w:rPr>
                <w:rFonts w:cs="Arial"/>
                <w:b/>
              </w:rPr>
              <w:t>Section 1.3.5.4</w:t>
            </w:r>
            <w:r>
              <w:rPr>
                <w:rFonts w:cs="Arial"/>
              </w:rPr>
              <w:t xml:space="preserve"> – Add logic for Nav_Toggle and Last_Selected_IOD_Status.</w:t>
            </w:r>
          </w:p>
        </w:tc>
        <w:tc>
          <w:tcPr>
            <w:tcW w:w="1350" w:type="dxa"/>
            <w:tcBorders>
              <w:top w:val="single" w:sz="4" w:space="0" w:color="auto"/>
              <w:left w:val="single" w:sz="4" w:space="0" w:color="auto"/>
              <w:bottom w:val="single" w:sz="4" w:space="0" w:color="auto"/>
              <w:right w:val="single" w:sz="4" w:space="0" w:color="auto"/>
            </w:tcBorders>
          </w:tcPr>
          <w:p w:rsidR="00F64C54" w:rsidRPr="00443EB4" w:rsidRDefault="00EC0678">
            <w:pPr>
              <w:jc w:val="center"/>
              <w:rPr>
                <w:rFonts w:cs="Arial"/>
              </w:rPr>
            </w:pPr>
            <w:r>
              <w:rPr>
                <w:rFonts w:cs="Arial"/>
              </w:rPr>
              <w:t>4/13/2016</w:t>
            </w:r>
          </w:p>
        </w:tc>
      </w:tr>
      <w:tr w:rsidR="00704211" w:rsidRPr="00E94BA4" w:rsidTr="005603E4">
        <w:trPr>
          <w:cantSplit/>
          <w:jc w:val="center"/>
        </w:trPr>
        <w:tc>
          <w:tcPr>
            <w:tcW w:w="1062" w:type="dxa"/>
            <w:tcBorders>
              <w:top w:val="single" w:sz="4" w:space="0" w:color="auto"/>
              <w:left w:val="single" w:sz="4" w:space="0" w:color="auto"/>
              <w:bottom w:val="single" w:sz="4" w:space="0" w:color="auto"/>
              <w:right w:val="single" w:sz="4" w:space="0" w:color="auto"/>
            </w:tcBorders>
          </w:tcPr>
          <w:p w:rsidR="00704211" w:rsidRPr="00443EB4" w:rsidRDefault="00EC0678" w:rsidP="00763A44">
            <w:pPr>
              <w:jc w:val="center"/>
              <w:rPr>
                <w:rFonts w:cs="Arial"/>
              </w:rPr>
            </w:pPr>
            <w:r>
              <w:rPr>
                <w:rFonts w:cs="Arial"/>
              </w:rPr>
              <w:t>4.0</w:t>
            </w:r>
          </w:p>
        </w:tc>
        <w:tc>
          <w:tcPr>
            <w:tcW w:w="1296" w:type="dxa"/>
            <w:tcBorders>
              <w:top w:val="single" w:sz="4" w:space="0" w:color="auto"/>
              <w:left w:val="single" w:sz="4" w:space="0" w:color="auto"/>
              <w:bottom w:val="single" w:sz="4" w:space="0" w:color="auto"/>
              <w:right w:val="single" w:sz="4" w:space="0" w:color="auto"/>
            </w:tcBorders>
          </w:tcPr>
          <w:p w:rsidR="00704211" w:rsidRPr="00D21E74" w:rsidRDefault="00EC0678" w:rsidP="00763A44">
            <w:pPr>
              <w:rPr>
                <w:rFonts w:cs="Arial"/>
              </w:rPr>
            </w:pPr>
            <w:r w:rsidRPr="00D21E74">
              <w:rPr>
                <w:rFonts w:cs="Arial"/>
              </w:rPr>
              <w:t>J. Gregoire</w:t>
            </w:r>
          </w:p>
        </w:tc>
        <w:tc>
          <w:tcPr>
            <w:tcW w:w="6660" w:type="dxa"/>
            <w:tcBorders>
              <w:top w:val="single" w:sz="4" w:space="0" w:color="auto"/>
              <w:left w:val="single" w:sz="4" w:space="0" w:color="auto"/>
              <w:bottom w:val="single" w:sz="4" w:space="0" w:color="auto"/>
              <w:right w:val="single" w:sz="4" w:space="0" w:color="auto"/>
            </w:tcBorders>
          </w:tcPr>
          <w:p w:rsidR="00704211" w:rsidRPr="00704211" w:rsidRDefault="00EC0678" w:rsidP="00704211">
            <w:pPr>
              <w:rPr>
                <w:rFonts w:cs="Arial"/>
              </w:rPr>
            </w:pPr>
            <w:r w:rsidRPr="00704211">
              <w:rPr>
                <w:rFonts w:cs="Arial"/>
              </w:rPr>
              <w:t xml:space="preserve">Changes are highlighted in </w:t>
            </w:r>
            <w:r w:rsidRPr="001E613E">
              <w:rPr>
                <w:rFonts w:cs="Arial"/>
                <w:shd w:val="clear" w:color="auto" w:fill="FFC000"/>
              </w:rPr>
              <w:t>Orange</w:t>
            </w:r>
            <w:r w:rsidRPr="00704211">
              <w:rPr>
                <w:rFonts w:cs="Arial"/>
              </w:rPr>
              <w:t>.</w:t>
            </w:r>
          </w:p>
          <w:p w:rsidR="00704211" w:rsidRPr="00704211" w:rsidRDefault="006F2234" w:rsidP="00704211">
            <w:pPr>
              <w:rPr>
                <w:rFonts w:cs="Arial"/>
              </w:rPr>
            </w:pPr>
          </w:p>
          <w:p w:rsidR="00704211" w:rsidRPr="00704211" w:rsidRDefault="00EC0678" w:rsidP="00704211">
            <w:pPr>
              <w:rPr>
                <w:rFonts w:cs="Arial"/>
              </w:rPr>
            </w:pPr>
            <w:r w:rsidRPr="00704211">
              <w:rPr>
                <w:rFonts w:cs="Arial"/>
              </w:rPr>
              <w:t>Add Scrolling IoD. (Approved in 9/15/2016 DI CC).</w:t>
            </w:r>
          </w:p>
          <w:p w:rsidR="00704211" w:rsidRPr="00704211" w:rsidRDefault="00EC0678" w:rsidP="00704211">
            <w:pPr>
              <w:rPr>
                <w:rFonts w:cs="Arial"/>
              </w:rPr>
            </w:pPr>
            <w:r w:rsidRPr="00704211">
              <w:rPr>
                <w:rFonts w:cs="Arial"/>
              </w:rPr>
              <w:t xml:space="preserve">Page 4 </w:t>
            </w:r>
            <w:r w:rsidRPr="00704211">
              <w:rPr>
                <w:rFonts w:cs="Arial"/>
                <w:b/>
              </w:rPr>
              <w:t>Figure 3</w:t>
            </w:r>
            <w:r w:rsidRPr="00704211">
              <w:rPr>
                <w:rFonts w:cs="Arial"/>
              </w:rPr>
              <w:t xml:space="preserve"> – New flowchart for Scrolling IOD logic.</w:t>
            </w:r>
          </w:p>
          <w:p w:rsidR="00704211" w:rsidRPr="00704211" w:rsidRDefault="00EC0678" w:rsidP="00704211">
            <w:pPr>
              <w:rPr>
                <w:rFonts w:cs="Arial"/>
              </w:rPr>
            </w:pPr>
            <w:r w:rsidRPr="00704211">
              <w:rPr>
                <w:rFonts w:cs="Arial"/>
              </w:rPr>
              <w:t xml:space="preserve">Page 4 </w:t>
            </w:r>
            <w:r w:rsidRPr="00704211">
              <w:rPr>
                <w:rFonts w:cs="Arial"/>
                <w:b/>
              </w:rPr>
              <w:t>Table 1.0</w:t>
            </w:r>
            <w:r w:rsidRPr="00704211">
              <w:rPr>
                <w:rFonts w:cs="Arial"/>
              </w:rPr>
              <w:t xml:space="preserve"> – New table for IODmin and IODmax.</w:t>
            </w:r>
          </w:p>
          <w:p w:rsidR="00704211" w:rsidRPr="00443EB4" w:rsidRDefault="00EC0678" w:rsidP="001C2F03">
            <w:pPr>
              <w:rPr>
                <w:rFonts w:cs="Arial"/>
              </w:rPr>
            </w:pPr>
            <w:r w:rsidRPr="00704211">
              <w:rPr>
                <w:rFonts w:cs="Arial"/>
              </w:rPr>
              <w:t xml:space="preserve">Page </w:t>
            </w:r>
            <w:r>
              <w:rPr>
                <w:rFonts w:cs="Arial"/>
              </w:rPr>
              <w:t>5</w:t>
            </w:r>
            <w:r w:rsidRPr="00704211">
              <w:rPr>
                <w:rFonts w:cs="Arial"/>
              </w:rPr>
              <w:t xml:space="preserve"> </w:t>
            </w:r>
            <w:r w:rsidRPr="00704211">
              <w:rPr>
                <w:rFonts w:cs="Arial"/>
                <w:b/>
              </w:rPr>
              <w:t>Section 1.3.5.2</w:t>
            </w:r>
            <w:r w:rsidRPr="00704211">
              <w:rPr>
                <w:rFonts w:cs="Arial"/>
              </w:rPr>
              <w:t xml:space="preserve"> – Add Operation Description for Scrolling IOD.</w:t>
            </w:r>
          </w:p>
        </w:tc>
        <w:tc>
          <w:tcPr>
            <w:tcW w:w="1350" w:type="dxa"/>
            <w:tcBorders>
              <w:top w:val="single" w:sz="4" w:space="0" w:color="auto"/>
              <w:left w:val="single" w:sz="4" w:space="0" w:color="auto"/>
              <w:bottom w:val="single" w:sz="4" w:space="0" w:color="auto"/>
              <w:right w:val="single" w:sz="4" w:space="0" w:color="auto"/>
            </w:tcBorders>
          </w:tcPr>
          <w:p w:rsidR="00704211" w:rsidRPr="00443EB4" w:rsidRDefault="00EC0678" w:rsidP="00E94BA4">
            <w:pPr>
              <w:rPr>
                <w:rFonts w:cs="Arial"/>
              </w:rPr>
            </w:pPr>
            <w:r>
              <w:rPr>
                <w:rFonts w:cs="Arial"/>
              </w:rPr>
              <w:t>10/12/2016</w:t>
            </w:r>
          </w:p>
        </w:tc>
      </w:tr>
      <w:tr w:rsidR="00704211" w:rsidRPr="00E94BA4" w:rsidTr="005603E4">
        <w:trPr>
          <w:cantSplit/>
          <w:jc w:val="center"/>
        </w:trPr>
        <w:tc>
          <w:tcPr>
            <w:tcW w:w="1062" w:type="dxa"/>
            <w:tcBorders>
              <w:top w:val="single" w:sz="4" w:space="0" w:color="auto"/>
              <w:left w:val="single" w:sz="4" w:space="0" w:color="auto"/>
              <w:bottom w:val="single" w:sz="4" w:space="0" w:color="auto"/>
              <w:right w:val="single" w:sz="4" w:space="0" w:color="auto"/>
            </w:tcBorders>
          </w:tcPr>
          <w:p w:rsidR="00704211" w:rsidRPr="00443EB4" w:rsidRDefault="00EC0678" w:rsidP="00D56A14">
            <w:pPr>
              <w:jc w:val="center"/>
              <w:rPr>
                <w:rFonts w:cs="Arial"/>
              </w:rPr>
            </w:pPr>
            <w:r>
              <w:rPr>
                <w:rFonts w:cs="Arial"/>
              </w:rPr>
              <w:t>4.1</w:t>
            </w:r>
          </w:p>
        </w:tc>
        <w:tc>
          <w:tcPr>
            <w:tcW w:w="1296" w:type="dxa"/>
            <w:tcBorders>
              <w:top w:val="single" w:sz="4" w:space="0" w:color="auto"/>
              <w:left w:val="single" w:sz="4" w:space="0" w:color="auto"/>
              <w:bottom w:val="single" w:sz="4" w:space="0" w:color="auto"/>
              <w:right w:val="single" w:sz="4" w:space="0" w:color="auto"/>
            </w:tcBorders>
          </w:tcPr>
          <w:p w:rsidR="00704211" w:rsidRPr="00443EB4" w:rsidRDefault="00EC0678" w:rsidP="00E94BA4">
            <w:pPr>
              <w:rPr>
                <w:rFonts w:cs="Arial"/>
              </w:rPr>
            </w:pPr>
            <w:r>
              <w:rPr>
                <w:rFonts w:cs="Arial"/>
              </w:rPr>
              <w:t>A. Mathai</w:t>
            </w:r>
          </w:p>
        </w:tc>
        <w:tc>
          <w:tcPr>
            <w:tcW w:w="6660" w:type="dxa"/>
            <w:tcBorders>
              <w:top w:val="single" w:sz="4" w:space="0" w:color="auto"/>
              <w:left w:val="single" w:sz="4" w:space="0" w:color="auto"/>
              <w:bottom w:val="single" w:sz="4" w:space="0" w:color="auto"/>
              <w:right w:val="single" w:sz="4" w:space="0" w:color="auto"/>
            </w:tcBorders>
          </w:tcPr>
          <w:p w:rsidR="00704211" w:rsidRPr="00443EB4" w:rsidRDefault="00EC0678" w:rsidP="00A56403">
            <w:pPr>
              <w:rPr>
                <w:rFonts w:cs="Arial"/>
              </w:rPr>
            </w:pPr>
            <w:r>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704211" w:rsidRPr="00443EB4" w:rsidRDefault="00EC0678" w:rsidP="00E94BA4">
            <w:pPr>
              <w:rPr>
                <w:rFonts w:cs="Arial"/>
              </w:rPr>
            </w:pPr>
            <w:r>
              <w:rPr>
                <w:rFonts w:cs="Arial"/>
              </w:rPr>
              <w:t>6/1/2018</w:t>
            </w:r>
          </w:p>
        </w:tc>
      </w:tr>
      <w:tr w:rsidR="00704211" w:rsidRPr="00E94BA4" w:rsidTr="005603E4">
        <w:trPr>
          <w:cantSplit/>
          <w:jc w:val="center"/>
        </w:trPr>
        <w:tc>
          <w:tcPr>
            <w:tcW w:w="1062" w:type="dxa"/>
            <w:tcBorders>
              <w:top w:val="single" w:sz="4" w:space="0" w:color="auto"/>
              <w:left w:val="single" w:sz="4" w:space="0" w:color="auto"/>
              <w:bottom w:val="single" w:sz="4" w:space="0" w:color="auto"/>
              <w:right w:val="single" w:sz="4" w:space="0" w:color="auto"/>
            </w:tcBorders>
          </w:tcPr>
          <w:p w:rsidR="00704211" w:rsidRPr="00443EB4" w:rsidRDefault="006F2234" w:rsidP="00D56A14">
            <w:pPr>
              <w:jc w:val="center"/>
              <w:rPr>
                <w:rFonts w:cs="Arial"/>
              </w:rPr>
            </w:pPr>
          </w:p>
        </w:tc>
        <w:tc>
          <w:tcPr>
            <w:tcW w:w="1296" w:type="dxa"/>
            <w:tcBorders>
              <w:top w:val="single" w:sz="4" w:space="0" w:color="auto"/>
              <w:left w:val="single" w:sz="4" w:space="0" w:color="auto"/>
              <w:bottom w:val="single" w:sz="4" w:space="0" w:color="auto"/>
              <w:right w:val="single" w:sz="4" w:space="0" w:color="auto"/>
            </w:tcBorders>
          </w:tcPr>
          <w:p w:rsidR="00704211" w:rsidRPr="00443EB4" w:rsidRDefault="006F2234" w:rsidP="00E94BA4">
            <w:pPr>
              <w:rPr>
                <w:rFonts w:cs="Arial"/>
              </w:rPr>
            </w:pPr>
          </w:p>
        </w:tc>
        <w:tc>
          <w:tcPr>
            <w:tcW w:w="6660" w:type="dxa"/>
            <w:tcBorders>
              <w:top w:val="single" w:sz="4" w:space="0" w:color="auto"/>
              <w:left w:val="single" w:sz="4" w:space="0" w:color="auto"/>
              <w:bottom w:val="single" w:sz="4" w:space="0" w:color="auto"/>
              <w:right w:val="single" w:sz="4" w:space="0" w:color="auto"/>
            </w:tcBorders>
          </w:tcPr>
          <w:p w:rsidR="00704211" w:rsidRPr="00443EB4" w:rsidRDefault="006F2234" w:rsidP="00A56403">
            <w:pPr>
              <w:rPr>
                <w:rFonts w:cs="Arial"/>
              </w:rPr>
            </w:pPr>
          </w:p>
        </w:tc>
        <w:tc>
          <w:tcPr>
            <w:tcW w:w="1350" w:type="dxa"/>
            <w:tcBorders>
              <w:top w:val="single" w:sz="4" w:space="0" w:color="auto"/>
              <w:left w:val="single" w:sz="4" w:space="0" w:color="auto"/>
              <w:bottom w:val="single" w:sz="4" w:space="0" w:color="auto"/>
              <w:right w:val="single" w:sz="4" w:space="0" w:color="auto"/>
            </w:tcBorders>
          </w:tcPr>
          <w:p w:rsidR="00704211" w:rsidRPr="00443EB4" w:rsidRDefault="006F2234" w:rsidP="00E94BA4">
            <w:pPr>
              <w:rPr>
                <w:rFonts w:cs="Arial"/>
              </w:rPr>
            </w:pPr>
          </w:p>
        </w:tc>
      </w:tr>
    </w:tbl>
    <w:p w:rsidR="00663E3A" w:rsidRDefault="006F2234" w:rsidP="00BA5F4E"/>
    <w:p w:rsidR="00AB1E94" w:rsidRPr="00AE06BC" w:rsidRDefault="006F2234" w:rsidP="00406F39"/>
    <w:sectPr w:rsidR="00AB1E94" w:rsidRPr="00AE06BC" w:rsidSect="005603E4">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F2234" w:rsidRDefault="006F2234" w:rsidP="0085312A">
      <w:r>
        <w:separator/>
      </w:r>
    </w:p>
  </w:endnote>
  <w:endnote w:type="continuationSeparator" w:id="0">
    <w:p w:rsidR="006F2234" w:rsidRDefault="006F2234"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087ABB">
            <w:rPr>
              <w:b/>
              <w:smallCaps/>
              <w:noProof/>
              <w:sz w:val="16"/>
            </w:rPr>
            <w:t>550095_A_001_INFO ON DEMAND SELECTION CONTROL FUNCTION - CGEA1.3_V4.1.DOCM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087ABB">
            <w:rPr>
              <w:noProof/>
              <w:szCs w:val="20"/>
            </w:rPr>
            <w:t>11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087ABB">
            <w:rPr>
              <w:noProof/>
              <w:szCs w:val="20"/>
            </w:rPr>
            <w:t>11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F2234" w:rsidRDefault="006F2234" w:rsidP="0085312A">
      <w:r>
        <w:separator/>
      </w:r>
    </w:p>
  </w:footnote>
  <w:footnote w:type="continuationSeparator" w:id="0">
    <w:p w:rsidR="006F2234" w:rsidRDefault="006F2234"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ED76048"/>
    <w:multiLevelType w:val="hybridMultilevel"/>
    <w:tmpl w:val="B47A34D0"/>
    <w:lvl w:ilvl="0" w:tplc="7578FAA8">
      <w:start w:val="1"/>
      <w:numFmt w:val="decimal"/>
      <w:lvlText w:val="%1."/>
      <w:lvlJc w:val="left"/>
      <w:pPr>
        <w:ind w:left="1080" w:hanging="360"/>
      </w:pPr>
      <w:rPr>
        <w:rFonts w:cs="Times New Roman" w:hint="default"/>
        <w:sz w:val="20"/>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68B6007"/>
    <w:multiLevelType w:val="hybridMultilevel"/>
    <w:tmpl w:val="77682ED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7" w15:restartNumberingAfterBreak="0">
    <w:nsid w:val="468B6008"/>
    <w:multiLevelType w:val="hybridMultilevel"/>
    <w:tmpl w:val="77682ED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8" w15:restartNumberingAfterBreak="0">
    <w:nsid w:val="4E3A6049"/>
    <w:multiLevelType w:val="hybridMultilevel"/>
    <w:tmpl w:val="A6103B4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9456017"/>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0" w15:restartNumberingAfterBreak="0">
    <w:nsid w:val="59456018"/>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1" w15:restartNumberingAfterBreak="0">
    <w:nsid w:val="59456019"/>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2" w15:restartNumberingAfterBreak="0">
    <w:nsid w:val="59456020"/>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3" w15:restartNumberingAfterBreak="0">
    <w:nsid w:val="59456021"/>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4" w15:restartNumberingAfterBreak="0">
    <w:nsid w:val="59456022"/>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5" w15:restartNumberingAfterBreak="0">
    <w:nsid w:val="59456023"/>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6" w15:restartNumberingAfterBreak="0">
    <w:nsid w:val="59456029"/>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7" w15:restartNumberingAfterBreak="0">
    <w:nsid w:val="59456030"/>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8" w15:restartNumberingAfterBreak="0">
    <w:nsid w:val="59456031"/>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9" w15:restartNumberingAfterBreak="0">
    <w:nsid w:val="60156027"/>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2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7"/>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9"/>
  </w:num>
  <w:num w:numId="17">
    <w:abstractNumId w:val="16"/>
  </w:num>
  <w:num w:numId="18">
    <w:abstractNumId w:val="17"/>
  </w:num>
  <w:num w:numId="19">
    <w:abstractNumId w:val="18"/>
  </w:num>
  <w:num w:numId="20">
    <w:abstractNumId w:val="5"/>
  </w:num>
  <w:num w:numId="21">
    <w:abstractNumId w:val="8"/>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87ABB"/>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603E4"/>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F2234"/>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0678"/>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11</Pages>
  <Words>1596</Words>
  <Characters>9100</Characters>
  <Application>Microsoft Office Word</Application>
  <DocSecurity>0</DocSecurity>
  <Lines>75</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2019-10-09T18:50:00Z</dcterms:created>
  <dcterms:modified xsi:type="dcterms:W3CDTF">2019-10-09T18:50:00Z</dcterms:modified>
</cp:coreProperties>
</file>