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FD1544" w:rsidP="00B9479B">
      <w:pPr>
        <w:pStyle w:val="Heading1"/>
      </w:pPr>
      <w:r>
        <w:lastRenderedPageBreak/>
        <w:t>Diesel Particulate Filter (DPF) Load Status and Manual Regen Info Screens</w:t>
      </w:r>
    </w:p>
    <w:p w:rsidR="00406F39" w:rsidRDefault="00FD1544" w:rsidP="00B9479B">
      <w:pPr>
        <w:pStyle w:val="Heading2"/>
      </w:pPr>
      <w:r>
        <w:t>Functional Description</w:t>
      </w:r>
    </w:p>
    <w:p w:rsidR="001C148E" w:rsidRDefault="00FD1544"/>
    <w:p w:rsidR="003B656E" w:rsidRDefault="00FD1544" w:rsidP="00506768">
      <w:pPr>
        <w:ind w:left="576"/>
      </w:pPr>
      <w:r>
        <w:t>This specification is use</w:t>
      </w:r>
      <w:r>
        <w:t xml:space="preserve">d for diesel applications </w:t>
      </w:r>
      <w:r>
        <w:t>where</w:t>
      </w:r>
      <w:r>
        <w:t xml:space="preserve"> </w:t>
      </w:r>
      <w:r>
        <w:t xml:space="preserve">manual DPF </w:t>
      </w:r>
      <w:r>
        <w:t xml:space="preserve">cleaning is </w:t>
      </w:r>
      <w:r>
        <w:t>a program feature.</w:t>
      </w:r>
      <w:r>
        <w:t xml:space="preserve">.  </w:t>
      </w:r>
      <w:r>
        <w:t xml:space="preserve"> </w:t>
      </w:r>
    </w:p>
    <w:p w:rsidR="0011691E" w:rsidRDefault="00FD1544" w:rsidP="00506768">
      <w:pPr>
        <w:ind w:left="576"/>
      </w:pPr>
    </w:p>
    <w:p w:rsidR="00A35AC4" w:rsidRDefault="00FD1544" w:rsidP="00506768">
      <w:pPr>
        <w:ind w:left="576"/>
      </w:pPr>
      <w:r>
        <w:t>Reference – Does not impact cluster implementation:</w:t>
      </w:r>
    </w:p>
    <w:p w:rsidR="000A4E74" w:rsidRDefault="00FD1544" w:rsidP="00506768">
      <w:pPr>
        <w:ind w:left="576"/>
      </w:pPr>
      <w:r>
        <w:t xml:space="preserve">The </w:t>
      </w:r>
      <w:r>
        <w:t xml:space="preserve">Diesel Particulate Filter </w:t>
      </w:r>
      <w:r>
        <w:t xml:space="preserve">Info </w:t>
      </w:r>
      <w:r>
        <w:t xml:space="preserve">Load Status and </w:t>
      </w:r>
      <w:r>
        <w:t>Manual Regen feature provides the operator via an Info Screen the status in % Full of the diesel exhaust particulate f</w:t>
      </w:r>
      <w:r>
        <w:t>ilter</w:t>
      </w:r>
      <w:r>
        <w:t xml:space="preserve">. Upon the </w:t>
      </w:r>
      <w:r>
        <w:t>DPF</w:t>
      </w:r>
      <w:r>
        <w:t xml:space="preserve"> becoming full</w:t>
      </w:r>
      <w:r>
        <w:t xml:space="preserve"> </w:t>
      </w:r>
      <w:r>
        <w:t xml:space="preserve">, and </w:t>
      </w:r>
      <w:r>
        <w:t xml:space="preserve">upon </w:t>
      </w:r>
      <w:r>
        <w:t>PCM determ</w:t>
      </w:r>
      <w:r>
        <w:t>ining</w:t>
      </w:r>
      <w:r>
        <w:t xml:space="preserve"> all conditions are met to allow manual regen, the operator </w:t>
      </w:r>
      <w:r>
        <w:t>may v</w:t>
      </w:r>
      <w:r>
        <w:t>ia the messag</w:t>
      </w:r>
      <w:r>
        <w:t xml:space="preserve">e center information screen </w:t>
      </w:r>
      <w:r>
        <w:t>activate a manual regen to clean</w:t>
      </w:r>
      <w:r>
        <w:t xml:space="preserve"> the exhaust filter. </w:t>
      </w:r>
    </w:p>
    <w:p w:rsidR="0034166C" w:rsidRDefault="00FD1544" w:rsidP="00506768">
      <w:pPr>
        <w:ind w:left="576"/>
      </w:pPr>
    </w:p>
    <w:p w:rsidR="0034166C" w:rsidRDefault="00FD1544" w:rsidP="00506768">
      <w:pPr>
        <w:ind w:left="576"/>
      </w:pPr>
      <w:r>
        <w:t>The Info Menu was selected for the display and setup portions of this feature because it is expected users will want continuous display of the % Full status and a very intui</w:t>
      </w:r>
      <w:r>
        <w:t xml:space="preserve">tive method for initiating the manual regen. Users of this feature may set up and idle their diesel motors potentially several days at a time and will need to perform manual regen on a regular basis. </w:t>
      </w:r>
    </w:p>
    <w:p w:rsidR="000A4E74" w:rsidRDefault="00FD1544" w:rsidP="00506768">
      <w:pPr>
        <w:ind w:left="576"/>
      </w:pPr>
    </w:p>
    <w:p w:rsidR="00506768" w:rsidRPr="00622DF3" w:rsidRDefault="00FD1544" w:rsidP="00506768">
      <w:pPr>
        <w:ind w:left="576"/>
        <w:rPr>
          <w:color w:val="FF0000"/>
        </w:rPr>
      </w:pPr>
      <w:r w:rsidRPr="00622DF3">
        <w:rPr>
          <w:color w:val="FF0000"/>
        </w:rPr>
        <w:t xml:space="preserve">If this feature is implemented then Warnings – Diesel Particulate Filter Cleaning CGEA1.3 latest version MUST also be implemented. The Warnings – Diesel Particulate Filter Cleaning CGEA1.3 STSS contains warning messages required to support this feature. </w:t>
      </w:r>
    </w:p>
    <w:p w:rsidR="005755F3" w:rsidRDefault="00FD1544" w:rsidP="00506768">
      <w:pPr>
        <w:ind w:left="576"/>
      </w:pPr>
    </w:p>
    <w:p w:rsidR="00406F39" w:rsidRDefault="00FD1544" w:rsidP="00B9479B">
      <w:pPr>
        <w:pStyle w:val="Heading2"/>
      </w:pPr>
      <w:r>
        <w:t>Interfaces</w:t>
      </w:r>
    </w:p>
    <w:p w:rsidR="00406F39" w:rsidRDefault="00FD1544" w:rsidP="00B9479B">
      <w:pPr>
        <w:pStyle w:val="Heading3"/>
      </w:pPr>
      <w:r>
        <w:t>Interface Context Diagram (I/O Block Diagram)</w:t>
      </w:r>
    </w:p>
    <w:p w:rsidR="001C148E" w:rsidRDefault="00FD1544"/>
    <w:p w:rsidR="001C148E" w:rsidRDefault="00FD1544">
      <w:pPr>
        <w:jc w:val="center"/>
        <w:rPr>
          <w:b/>
          <w:noProof/>
        </w:rPr>
      </w:pPr>
      <w:r>
        <w:rPr>
          <w:b/>
        </w:rPr>
        <w:t>Diesel Particulate Filter Load Info &amp;</w:t>
      </w:r>
      <w:r>
        <w:rPr>
          <w:b/>
        </w:rPr>
        <w:t xml:space="preserve"> Manual Regen Function Context Diagram</w:t>
      </w:r>
    </w:p>
    <w:p w:rsidR="001C148E" w:rsidRDefault="00FD1544"/>
    <w:p w:rsidR="000A76CE" w:rsidRDefault="00D52584" w:rsidP="00D52584">
      <w:pPr>
        <w:jc w:val="center"/>
      </w:pPr>
      <w:r>
        <w:object w:dxaOrig="8340" w:dyaOrig="45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89c3600009b804d791fc4" o:spid="_x0000_i1025" type="#_x0000_t75" style="width:417pt;height:226.5pt" o:ole="">
            <v:imagedata r:id="rId8" o:title=""/>
          </v:shape>
          <o:OLEObject Type="Embed" ProgID="Visio.Drawing.15" ShapeID="5ff89c3600009b804d791fc4" DrawAspect="Content" ObjectID="_1671615662" r:id="rId9"/>
        </w:object>
      </w:r>
    </w:p>
    <w:p w:rsidR="000A76CE" w:rsidRDefault="00FD1544">
      <w:pPr>
        <w:spacing w:after="200" w:line="276" w:lineRule="auto"/>
      </w:pPr>
      <w:r>
        <w:br w:type="page"/>
      </w:r>
    </w:p>
    <w:p w:rsidR="00406F39" w:rsidRDefault="00FD1544" w:rsidP="00B9479B">
      <w:pPr>
        <w:pStyle w:val="Heading3"/>
      </w:pPr>
      <w:r>
        <w:lastRenderedPageBreak/>
        <w:t>Inputs</w:t>
      </w:r>
    </w:p>
    <w:p w:rsidR="00D52584" w:rsidRPr="00D52584" w:rsidRDefault="00D52584" w:rsidP="00B9479B">
      <w:pPr>
        <w:pStyle w:val="Heading4"/>
        <w:rPr>
          <w:b w:val="0"/>
          <w:u w:val="single"/>
        </w:rPr>
      </w:pPr>
      <w:r w:rsidRPr="00D52584">
        <w:rPr>
          <w:b w:val="0"/>
          <w:u w:val="single"/>
        </w:rPr>
        <w:t>IR-REQ-311816/B-INTERNAL:</w:t>
      </w:r>
    </w:p>
    <w:p w:rsidR="001C148E" w:rsidRDefault="00FD1544" w:rsidP="00FD1544">
      <w:pPr>
        <w:numPr>
          <w:ilvl w:val="0"/>
          <w:numId w:val="7"/>
        </w:numPr>
      </w:pPr>
      <w:r>
        <w:t>Reset Sw</w:t>
      </w:r>
      <w:r>
        <w:t>itch Event / Ok Button Press</w:t>
      </w:r>
    </w:p>
    <w:p w:rsidR="00B80E6D" w:rsidRPr="00B80E6D" w:rsidRDefault="00FD1544" w:rsidP="00FD1544">
      <w:pPr>
        <w:numPr>
          <w:ilvl w:val="0"/>
          <w:numId w:val="7"/>
        </w:numPr>
      </w:pPr>
      <w:r>
        <w:t>ManRegen_Cfg</w:t>
      </w:r>
    </w:p>
    <w:p w:rsidR="001C148E" w:rsidRDefault="00FD1544" w:rsidP="00FD1544">
      <w:pPr>
        <w:numPr>
          <w:ilvl w:val="0"/>
          <w:numId w:val="7"/>
        </w:numPr>
      </w:pPr>
      <w:r>
        <w:t>Operational_Mode</w:t>
      </w:r>
    </w:p>
    <w:p w:rsidR="00E74080" w:rsidRDefault="00FD1544" w:rsidP="00FD1544">
      <w:pPr>
        <w:numPr>
          <w:ilvl w:val="0"/>
          <w:numId w:val="7"/>
        </w:numPr>
      </w:pPr>
      <w:r>
        <w:t>M/C_Display_Status</w:t>
      </w:r>
    </w:p>
    <w:p w:rsidR="002A3510" w:rsidRDefault="00FD1544" w:rsidP="00FD1544">
      <w:pPr>
        <w:numPr>
          <w:ilvl w:val="0"/>
          <w:numId w:val="7"/>
        </w:numPr>
      </w:pPr>
      <w:r w:rsidRPr="00F2686E">
        <w:rPr>
          <w:highlight w:val="darkCyan"/>
        </w:rPr>
        <w:t>Engine_Fuel_Capability_Selection_Cfg</w:t>
      </w:r>
    </w:p>
    <w:p w:rsidR="00406F39" w:rsidRDefault="00FD1544" w:rsidP="00B9479B">
      <w:pPr>
        <w:pStyle w:val="Heading4"/>
      </w:pPr>
      <w:r>
        <w:t>Mux message from the HS_CAN bus:</w:t>
      </w:r>
    </w:p>
    <w:p w:rsidR="00406F39" w:rsidRDefault="00FD1544" w:rsidP="00B9479B">
      <w:pPr>
        <w:pStyle w:val="Heading5"/>
      </w:pPr>
      <w:r w:rsidRPr="00B9479B">
        <w:t>SIG-REQ-311798/A-ManRgenSoot_Pc_RqDsply Signal</w:t>
      </w:r>
    </w:p>
    <w:p w:rsidR="00AE06BC" w:rsidRPr="00AE06BC" w:rsidRDefault="00FD1544" w:rsidP="00AE06BC"/>
    <w:tbl>
      <w:tblPr>
        <w:tblW w:w="88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8"/>
        <w:gridCol w:w="696"/>
        <w:gridCol w:w="742"/>
        <w:gridCol w:w="706"/>
        <w:gridCol w:w="644"/>
        <w:gridCol w:w="766"/>
        <w:gridCol w:w="1421"/>
        <w:gridCol w:w="800"/>
        <w:gridCol w:w="800"/>
      </w:tblGrid>
      <w:tr w:rsidR="00435A06" w:rsidRPr="00635A1D" w:rsidTr="006647EA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Size</w:t>
            </w:r>
          </w:p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1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Max.</w:t>
            </w:r>
          </w:p>
        </w:tc>
      </w:tr>
      <w:tr w:rsidR="00435A06" w:rsidRPr="00635A1D" w:rsidTr="006647EA">
        <w:trPr>
          <w:cantSplit/>
          <w:jc w:val="center"/>
        </w:trPr>
        <w:tc>
          <w:tcPr>
            <w:tcW w:w="229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5A06" w:rsidRPr="008E1DD3" w:rsidRDefault="00FD1544" w:rsidP="00CC039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M</w:t>
            </w:r>
            <w:r w:rsidRPr="008E1DD3">
              <w:rPr>
                <w:sz w:val="16"/>
                <w:szCs w:val="16"/>
              </w:rPr>
              <w:t>anRgenSoot_Pc_RqDsply</w:t>
            </w:r>
          </w:p>
        </w:tc>
        <w:tc>
          <w:tcPr>
            <w:tcW w:w="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7</w:t>
            </w:r>
          </w:p>
        </w:tc>
        <w:tc>
          <w:tcPr>
            <w:tcW w:w="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%</w:t>
            </w:r>
          </w:p>
        </w:tc>
        <w:tc>
          <w:tcPr>
            <w:tcW w:w="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1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</w:t>
            </w:r>
            <w:r>
              <w:rPr>
                <w:snapToGrid w:val="0"/>
                <w:color w:val="000000"/>
                <w:sz w:val="16"/>
                <w:szCs w:val="16"/>
              </w:rPr>
              <w:t xml:space="preserve"> </w:t>
            </w:r>
            <w:r w:rsidRPr="00635A1D">
              <w:rPr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126 (0x7E</w:t>
            </w:r>
            <w:r w:rsidRPr="00635A1D">
              <w:rPr>
                <w:snapToGrid w:val="0"/>
                <w:color w:val="000000"/>
                <w:sz w:val="16"/>
                <w:szCs w:val="16"/>
              </w:rPr>
              <w:t>)</w:t>
            </w:r>
          </w:p>
        </w:tc>
      </w:tr>
      <w:tr w:rsidR="00435A06" w:rsidRPr="00635A1D" w:rsidTr="006647EA">
        <w:trPr>
          <w:cantSplit/>
          <w:jc w:val="center"/>
        </w:trPr>
        <w:tc>
          <w:tcPr>
            <w:tcW w:w="2298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CC0398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A2567F" w:rsidRDefault="00FD1544" w:rsidP="00CC0398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Fault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8E1DD3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8E1DD3">
              <w:rPr>
                <w:snapToGrid w:val="0"/>
                <w:color w:val="000000"/>
                <w:sz w:val="16"/>
                <w:szCs w:val="16"/>
              </w:rPr>
              <w:t>0x7F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CC0398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406F39" w:rsidRDefault="00FD1544" w:rsidP="00B9479B">
      <w:pPr>
        <w:pStyle w:val="Heading5"/>
      </w:pPr>
      <w:r w:rsidRPr="00B9479B">
        <w:t>SIG-REQ-311799/A-ManRgenTxt_D_RqDsply Signal</w:t>
      </w:r>
    </w:p>
    <w:p w:rsidR="00AE06BC" w:rsidRPr="00AE06BC" w:rsidRDefault="00FD1544" w:rsidP="00AE06BC"/>
    <w:tbl>
      <w:tblPr>
        <w:tblW w:w="89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22"/>
        <w:gridCol w:w="630"/>
        <w:gridCol w:w="2477"/>
        <w:gridCol w:w="655"/>
        <w:gridCol w:w="599"/>
        <w:gridCol w:w="708"/>
        <w:gridCol w:w="1174"/>
        <w:gridCol w:w="738"/>
        <w:gridCol w:w="738"/>
      </w:tblGrid>
      <w:tr w:rsidR="00435A06" w:rsidRPr="00635A1D" w:rsidTr="00101547">
        <w:trPr>
          <w:trHeight w:val="404"/>
          <w:jc w:val="center"/>
        </w:trPr>
        <w:tc>
          <w:tcPr>
            <w:tcW w:w="1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Size</w:t>
            </w:r>
          </w:p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Max.</w:t>
            </w: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5A06" w:rsidRPr="006459E5" w:rsidRDefault="00FD1544" w:rsidP="00041E30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M</w:t>
            </w:r>
            <w:r w:rsidRPr="006459E5">
              <w:rPr>
                <w:sz w:val="16"/>
                <w:szCs w:val="16"/>
              </w:rPr>
              <w:t>anRgenTxt_D_RqDsply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3</w:t>
            </w: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SED</w:t>
            </w: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</w:t>
            </w:r>
            <w:r>
              <w:rPr>
                <w:snapToGrid w:val="0"/>
                <w:color w:val="000000"/>
                <w:sz w:val="16"/>
                <w:szCs w:val="16"/>
              </w:rPr>
              <w:t xml:space="preserve"> </w:t>
            </w:r>
            <w:r w:rsidRPr="00635A1D">
              <w:rPr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7 (0x7</w:t>
            </w:r>
            <w:r w:rsidRPr="00635A1D">
              <w:rPr>
                <w:snapToGrid w:val="0"/>
                <w:color w:val="000000"/>
                <w:sz w:val="16"/>
                <w:szCs w:val="16"/>
              </w:rPr>
              <w:t>)</w:t>
            </w: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46D8D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46D8D">
              <w:rPr>
                <w:sz w:val="16"/>
                <w:szCs w:val="16"/>
              </w:rPr>
              <w:t>ManExhFilterCleanNotAllow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0x0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46D8D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46D8D">
              <w:rPr>
                <w:sz w:val="16"/>
                <w:szCs w:val="16"/>
              </w:rPr>
              <w:t>ManExhFilterCleanAllowed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0x1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46D8D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46D8D">
              <w:rPr>
                <w:sz w:val="16"/>
                <w:szCs w:val="16"/>
              </w:rPr>
              <w:t>ManExhFilterCleanInProgres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0x2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46D8D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46D8D">
              <w:rPr>
                <w:sz w:val="16"/>
                <w:szCs w:val="16"/>
              </w:rPr>
              <w:t>ManExhFilterCleanComplete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0x3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46D8D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46D8D">
              <w:rPr>
                <w:sz w:val="16"/>
                <w:szCs w:val="16"/>
              </w:rPr>
              <w:t>ManExhFilterCleanAbortStop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0x4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A2567F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Reserved_1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0x5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5A06" w:rsidRDefault="00FD1544" w:rsidP="00041E30">
            <w:pPr>
              <w:jc w:val="center"/>
            </w:pPr>
            <w:r w:rsidRPr="00945556">
              <w:rPr>
                <w:sz w:val="16"/>
                <w:szCs w:val="16"/>
              </w:rPr>
              <w:t>Reserved_</w:t>
            </w:r>
            <w:r>
              <w:rPr>
                <w:sz w:val="16"/>
                <w:szCs w:val="16"/>
              </w:rPr>
              <w:t>2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0x6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435A06" w:rsidRPr="00635A1D" w:rsidTr="00101547">
        <w:trPr>
          <w:cantSplit/>
          <w:jc w:val="center"/>
        </w:trPr>
        <w:tc>
          <w:tcPr>
            <w:tcW w:w="12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5A06" w:rsidRDefault="00FD1544" w:rsidP="00041E30">
            <w:pPr>
              <w:jc w:val="center"/>
            </w:pPr>
            <w:r w:rsidRPr="00945556">
              <w:rPr>
                <w:sz w:val="16"/>
                <w:szCs w:val="16"/>
              </w:rPr>
              <w:t>Reserved_</w:t>
            </w:r>
            <w:r>
              <w:rPr>
                <w:sz w:val="16"/>
                <w:szCs w:val="16"/>
              </w:rPr>
              <w:t>3</w:t>
            </w:r>
          </w:p>
        </w:tc>
        <w:tc>
          <w:tcPr>
            <w:tcW w:w="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0x7</w:t>
            </w: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406F39" w:rsidRDefault="00FD1544" w:rsidP="00B9479B">
      <w:pPr>
        <w:pStyle w:val="Heading5"/>
      </w:pPr>
      <w:r w:rsidRPr="00B9479B">
        <w:t>SIG-REQ-311800/A-DieslPrtc2_D_RqDsply  Signal</w:t>
      </w:r>
    </w:p>
    <w:p w:rsidR="00AE06BC" w:rsidRPr="00AE06BC" w:rsidRDefault="00FD1544" w:rsidP="00AE06BC"/>
    <w:tbl>
      <w:tblPr>
        <w:tblW w:w="99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03"/>
        <w:gridCol w:w="741"/>
        <w:gridCol w:w="2610"/>
        <w:gridCol w:w="650"/>
        <w:gridCol w:w="630"/>
        <w:gridCol w:w="720"/>
        <w:gridCol w:w="990"/>
        <w:gridCol w:w="720"/>
        <w:gridCol w:w="826"/>
      </w:tblGrid>
      <w:tr w:rsidR="00435A06" w:rsidRPr="00635A1D" w:rsidTr="00D52584">
        <w:trPr>
          <w:jc w:val="center"/>
        </w:trPr>
        <w:tc>
          <w:tcPr>
            <w:tcW w:w="2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Size</w:t>
            </w:r>
          </w:p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5A06" w:rsidRPr="00635A1D" w:rsidRDefault="00FD1544" w:rsidP="00041E30">
            <w:pPr>
              <w:jc w:val="center"/>
              <w:rPr>
                <w:b/>
                <w:bCs/>
                <w:sz w:val="16"/>
                <w:szCs w:val="16"/>
              </w:rPr>
            </w:pPr>
            <w:r w:rsidRPr="00635A1D">
              <w:rPr>
                <w:b/>
                <w:bCs/>
                <w:sz w:val="16"/>
                <w:szCs w:val="16"/>
              </w:rPr>
              <w:t>Max.</w:t>
            </w: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A2567F" w:rsidRDefault="00FD1544" w:rsidP="00041E30">
            <w:pPr>
              <w:jc w:val="center"/>
              <w:rPr>
                <w:sz w:val="16"/>
                <w:szCs w:val="16"/>
              </w:rPr>
            </w:pPr>
            <w:r w:rsidRPr="00F73BD8">
              <w:rPr>
                <w:sz w:val="16"/>
                <w:szCs w:val="16"/>
              </w:rPr>
              <w:t xml:space="preserve">DieslPrtc2_D_RqDsply  </w:t>
            </w: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4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0(0x0)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15(0xF</w:t>
            </w:r>
            <w:r w:rsidRPr="00635A1D">
              <w:rPr>
                <w:snapToGrid w:val="0"/>
                <w:color w:val="000000"/>
                <w:sz w:val="16"/>
                <w:szCs w:val="16"/>
              </w:rPr>
              <w:t>)</w:t>
            </w: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A2567F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A2567F">
              <w:rPr>
                <w:sz w:val="16"/>
                <w:szCs w:val="16"/>
              </w:rPr>
              <w:t>DPF_OK_Normal_Operation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A2567F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A2567F">
              <w:rPr>
                <w:sz w:val="16"/>
                <w:szCs w:val="16"/>
              </w:rPr>
              <w:t>DPF_Soot_Level1_Overloaded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A2567F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A2567F">
              <w:rPr>
                <w:sz w:val="16"/>
                <w:szCs w:val="16"/>
              </w:rPr>
              <w:t>DPFRegen_CleanExhFilter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A2567F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A2567F">
              <w:rPr>
                <w:sz w:val="16"/>
                <w:szCs w:val="16"/>
              </w:rPr>
              <w:t>DPFRegen_ExhFilterComplete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A2567F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A2567F">
              <w:rPr>
                <w:sz w:val="16"/>
                <w:szCs w:val="16"/>
              </w:rPr>
              <w:t>DPFSootLvl2_SevereOverload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snapToGrid w:val="0"/>
                <w:color w:val="000000"/>
                <w:sz w:val="16"/>
                <w:szCs w:val="16"/>
              </w:rPr>
              <w:t>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A2567F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A2567F">
              <w:rPr>
                <w:sz w:val="16"/>
                <w:szCs w:val="16"/>
              </w:rPr>
              <w:t>DPF_SOOT_Level3_Blocked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Exhaust_Filter_Full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RgnOff_Loaded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RgnOff_Overloaded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RgnOff_AtLimit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OCR_ExhFilterCleaned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OCR_ExhFilterClean_Stopped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0xB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NotUsed1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0xC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NotUsed2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NotUsed3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  <w:tr w:rsidR="002D5B3A" w:rsidRPr="00635A1D" w:rsidTr="00D52584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647EA" w:rsidRDefault="00FD1544" w:rsidP="00041E30">
            <w:pPr>
              <w:jc w:val="center"/>
              <w:outlineLvl w:val="1"/>
              <w:rPr>
                <w:sz w:val="16"/>
                <w:szCs w:val="16"/>
              </w:rPr>
            </w:pPr>
            <w:r w:rsidRPr="006647EA">
              <w:rPr>
                <w:color w:val="000000"/>
                <w:sz w:val="16"/>
                <w:szCs w:val="16"/>
              </w:rPr>
              <w:t>NotUsed4</w:t>
            </w:r>
          </w:p>
        </w:tc>
        <w:tc>
          <w:tcPr>
            <w:tcW w:w="6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  <w:r>
              <w:rPr>
                <w:snapToGrid w:val="0"/>
                <w:color w:val="000000"/>
                <w:sz w:val="16"/>
                <w:szCs w:val="16"/>
              </w:rPr>
              <w:t>0xF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D5B3A" w:rsidRPr="00635A1D" w:rsidRDefault="00FD1544" w:rsidP="00041E30">
            <w:pPr>
              <w:jc w:val="center"/>
              <w:rPr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495033" w:rsidRDefault="00FD1544">
      <w:pPr>
        <w:spacing w:after="200" w:line="276" w:lineRule="auto"/>
        <w:rPr>
          <w:sz w:val="16"/>
          <w:szCs w:val="16"/>
        </w:rPr>
      </w:pPr>
      <w:r>
        <w:rPr>
          <w:sz w:val="16"/>
          <w:szCs w:val="16"/>
        </w:rPr>
        <w:br w:type="page"/>
      </w:r>
    </w:p>
    <w:p w:rsidR="00406F39" w:rsidRDefault="00FD1544" w:rsidP="00B9479B">
      <w:pPr>
        <w:pStyle w:val="Heading3"/>
      </w:pPr>
      <w:r>
        <w:lastRenderedPageBreak/>
        <w:t>Outputs</w:t>
      </w:r>
    </w:p>
    <w:p w:rsidR="00D52584" w:rsidRPr="00D52584" w:rsidRDefault="00D52584" w:rsidP="00B9479B">
      <w:pPr>
        <w:pStyle w:val="Heading4"/>
        <w:rPr>
          <w:b w:val="0"/>
          <w:u w:val="single"/>
        </w:rPr>
      </w:pPr>
      <w:r w:rsidRPr="00D52584">
        <w:rPr>
          <w:b w:val="0"/>
          <w:u w:val="single"/>
        </w:rPr>
        <w:t>IR-REQ-311796/A-Internal</w:t>
      </w:r>
    </w:p>
    <w:p w:rsidR="000476C9" w:rsidRDefault="00FD1544" w:rsidP="00FD1544">
      <w:pPr>
        <w:numPr>
          <w:ilvl w:val="0"/>
          <w:numId w:val="8"/>
        </w:numPr>
        <w:tabs>
          <w:tab w:val="num" w:pos="1728"/>
        </w:tabs>
        <w:ind w:left="1728"/>
      </w:pPr>
      <w:r>
        <w:t>DPF Info Displays with ManRegen</w:t>
      </w:r>
    </w:p>
    <w:p w:rsidR="000476C9" w:rsidRDefault="00FD1544" w:rsidP="00FD1544">
      <w:pPr>
        <w:numPr>
          <w:ilvl w:val="0"/>
          <w:numId w:val="8"/>
        </w:numPr>
        <w:tabs>
          <w:tab w:val="num" w:pos="1728"/>
        </w:tabs>
        <w:ind w:left="1728"/>
        <w:rPr>
          <w:strike/>
        </w:rPr>
      </w:pPr>
      <w:r>
        <w:rPr>
          <w:strike/>
        </w:rPr>
        <w:t>DPF_Cleaned_MC_Status_</w:t>
      </w:r>
      <w:r>
        <w:t xml:space="preserve">Flag </w:t>
      </w:r>
      <w:r>
        <w:rPr>
          <w:color w:val="FF0000"/>
        </w:rPr>
        <w:t xml:space="preserve">Function moved to Warnings – Diesel Particulate Filter </w:t>
      </w:r>
    </w:p>
    <w:p w:rsidR="000476C9" w:rsidRDefault="00FD1544" w:rsidP="000476C9">
      <w:pPr>
        <w:ind w:left="1728"/>
        <w:rPr>
          <w:strike/>
        </w:rPr>
      </w:pPr>
      <w:r>
        <w:rPr>
          <w:color w:val="FF0000"/>
        </w:rPr>
        <w:t>Cl</w:t>
      </w:r>
      <w:r>
        <w:rPr>
          <w:color w:val="FF0000"/>
        </w:rPr>
        <w:t>eaning CGEA1.3</w:t>
      </w:r>
    </w:p>
    <w:p w:rsidR="000476C9" w:rsidRDefault="00FD1544" w:rsidP="00FD1544">
      <w:pPr>
        <w:numPr>
          <w:ilvl w:val="0"/>
          <w:numId w:val="8"/>
        </w:numPr>
        <w:tabs>
          <w:tab w:val="num" w:pos="1728"/>
        </w:tabs>
        <w:ind w:left="1728"/>
        <w:rPr>
          <w:strike/>
        </w:rPr>
      </w:pPr>
      <w:r>
        <w:rPr>
          <w:strike/>
        </w:rPr>
        <w:t xml:space="preserve">DPF_Clean_Stopped_MC_Status_Flag </w:t>
      </w:r>
      <w:r>
        <w:rPr>
          <w:color w:val="FF0000"/>
        </w:rPr>
        <w:t>Function moved to Warnings – Diesel Particulate Filter Cleaning CGEA1.3</w:t>
      </w:r>
    </w:p>
    <w:p w:rsidR="00406F39" w:rsidRDefault="00FD1544" w:rsidP="00B9479B">
      <w:pPr>
        <w:pStyle w:val="Heading4"/>
      </w:pPr>
      <w:r>
        <w:t>MUX message on the HS_CAN Bus</w:t>
      </w:r>
    </w:p>
    <w:p w:rsidR="00406F39" w:rsidRDefault="00FD1544" w:rsidP="00B9479B">
      <w:pPr>
        <w:pStyle w:val="Heading5"/>
      </w:pPr>
      <w:r w:rsidRPr="00B9479B">
        <w:t>SIG-REQ-311801/A-    ManRgen_D_Rq Signal</w:t>
      </w:r>
    </w:p>
    <w:p w:rsidR="00AE06BC" w:rsidRPr="00AE06BC" w:rsidRDefault="00FD1544" w:rsidP="00AE06BC"/>
    <w:tbl>
      <w:tblPr>
        <w:tblW w:w="1090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676"/>
        <w:gridCol w:w="737"/>
        <w:gridCol w:w="696"/>
        <w:gridCol w:w="696"/>
        <w:gridCol w:w="2448"/>
        <w:gridCol w:w="706"/>
        <w:gridCol w:w="644"/>
        <w:gridCol w:w="766"/>
        <w:gridCol w:w="984"/>
        <w:gridCol w:w="754"/>
        <w:gridCol w:w="800"/>
      </w:tblGrid>
      <w:tr w:rsidR="00426645" w:rsidRPr="005F400F" w:rsidTr="003D4607">
        <w:trPr>
          <w:jc w:val="center"/>
        </w:trPr>
        <w:tc>
          <w:tcPr>
            <w:tcW w:w="16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ID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607" w:rsidRDefault="00FD1544" w:rsidP="00876F75">
            <w:pPr>
              <w:jc w:val="center"/>
              <w:rPr>
                <w:b/>
                <w:bCs/>
                <w:snapToGrid w:val="0"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 xml:space="preserve">Size </w:t>
            </w:r>
          </w:p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4607" w:rsidRDefault="00FD1544" w:rsidP="00876F75">
            <w:pPr>
              <w:jc w:val="center"/>
              <w:rPr>
                <w:b/>
                <w:bCs/>
                <w:snapToGrid w:val="0"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Pos.</w:t>
            </w:r>
          </w:p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24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napToGrid w:val="0"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 xml:space="preserve">State </w:t>
            </w:r>
          </w:p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Encoded</w:t>
            </w:r>
          </w:p>
        </w:tc>
        <w:tc>
          <w:tcPr>
            <w:tcW w:w="7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b/>
                <w:bCs/>
                <w:sz w:val="16"/>
                <w:szCs w:val="16"/>
              </w:rPr>
            </w:pPr>
            <w:r w:rsidRPr="005F400F">
              <w:rPr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426645" w:rsidRPr="005F400F" w:rsidTr="003D4607">
        <w:trPr>
          <w:jc w:val="center"/>
        </w:trPr>
        <w:tc>
          <w:tcPr>
            <w:tcW w:w="16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 xml:space="preserve">    ManRgen_D_Rq</w:t>
            </w: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>0x430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2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2</w:t>
            </w:r>
          </w:p>
        </w:tc>
        <w:tc>
          <w:tcPr>
            <w:tcW w:w="24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>SED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>0</w:t>
            </w: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>0(0x0)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3</w:t>
            </w:r>
            <w:r w:rsidRPr="005F400F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(0x3</w:t>
            </w:r>
            <w:r w:rsidRPr="005F400F">
              <w:rPr>
                <w:sz w:val="16"/>
                <w:szCs w:val="16"/>
              </w:rPr>
              <w:t>)</w:t>
            </w:r>
          </w:p>
        </w:tc>
      </w:tr>
      <w:tr w:rsidR="00426645" w:rsidRPr="005F400F" w:rsidTr="003D4607">
        <w:trPr>
          <w:trHeight w:val="188"/>
          <w:jc w:val="center"/>
        </w:trPr>
        <w:tc>
          <w:tcPr>
            <w:tcW w:w="16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3D4607" w:rsidRDefault="00FD1544" w:rsidP="00876F75">
            <w:pPr>
              <w:jc w:val="center"/>
              <w:rPr>
                <w:sz w:val="16"/>
                <w:szCs w:val="16"/>
              </w:rPr>
            </w:pPr>
            <w:r w:rsidRPr="003D4607">
              <w:rPr>
                <w:sz w:val="16"/>
                <w:szCs w:val="16"/>
              </w:rPr>
              <w:t>No_Customer_Request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>0x0</w:t>
            </w:r>
          </w:p>
        </w:tc>
        <w:tc>
          <w:tcPr>
            <w:tcW w:w="7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</w:tr>
      <w:tr w:rsidR="00426645" w:rsidRPr="005F400F" w:rsidTr="003D4607">
        <w:trPr>
          <w:jc w:val="center"/>
        </w:trPr>
        <w:tc>
          <w:tcPr>
            <w:tcW w:w="16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3D4607" w:rsidRDefault="00FD1544" w:rsidP="00876F75">
            <w:pPr>
              <w:jc w:val="center"/>
              <w:rPr>
                <w:sz w:val="16"/>
                <w:szCs w:val="16"/>
              </w:rPr>
            </w:pPr>
            <w:r w:rsidRPr="003D4607">
              <w:rPr>
                <w:sz w:val="16"/>
                <w:szCs w:val="16"/>
              </w:rPr>
              <w:t>Customer_InitiateDPF_Regen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 w:rsidRPr="005F400F">
              <w:rPr>
                <w:sz w:val="16"/>
                <w:szCs w:val="16"/>
              </w:rPr>
              <w:t>0x1</w:t>
            </w:r>
          </w:p>
        </w:tc>
        <w:tc>
          <w:tcPr>
            <w:tcW w:w="7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76F7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</w:tr>
      <w:tr w:rsidR="00BE62E5" w:rsidRPr="005F400F" w:rsidTr="003D4607">
        <w:trPr>
          <w:jc w:val="center"/>
        </w:trPr>
        <w:tc>
          <w:tcPr>
            <w:tcW w:w="16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Reserved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0x2</w:t>
            </w:r>
          </w:p>
        </w:tc>
        <w:tc>
          <w:tcPr>
            <w:tcW w:w="7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</w:tr>
      <w:tr w:rsidR="00BE62E5" w:rsidRPr="005F400F" w:rsidTr="003D4607">
        <w:trPr>
          <w:jc w:val="center"/>
        </w:trPr>
        <w:tc>
          <w:tcPr>
            <w:tcW w:w="16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Reserved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0x3</w:t>
            </w:r>
          </w:p>
        </w:tc>
        <w:tc>
          <w:tcPr>
            <w:tcW w:w="7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E62E5" w:rsidRPr="005F400F" w:rsidRDefault="00FD1544" w:rsidP="00876F75">
            <w:pPr>
              <w:jc w:val="center"/>
              <w:rPr>
                <w:sz w:val="16"/>
                <w:szCs w:val="16"/>
              </w:rPr>
            </w:pPr>
          </w:p>
        </w:tc>
      </w:tr>
    </w:tbl>
    <w:p w:rsidR="00C50818" w:rsidRDefault="00FD1544" w:rsidP="00DA5633"/>
    <w:p w:rsidR="00406F39" w:rsidRDefault="00FD1544" w:rsidP="00B9479B">
      <w:pPr>
        <w:pStyle w:val="Heading2"/>
      </w:pPr>
      <w:r>
        <w:t>Function/Performance</w:t>
      </w:r>
    </w:p>
    <w:p w:rsidR="00406F39" w:rsidRDefault="00FD1544" w:rsidP="00B9479B">
      <w:pPr>
        <w:pStyle w:val="Heading3"/>
      </w:pPr>
      <w:r w:rsidRPr="00B9479B">
        <w:t>F-REQ-311812/A-Operational Modes</w:t>
      </w:r>
    </w:p>
    <w:p w:rsidR="00AE06BC" w:rsidRPr="00AE06BC" w:rsidRDefault="00FD1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876F75" w:rsidTr="00876F75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</w:t>
            </w:r>
            <w:r>
              <w:rPr>
                <w:b/>
                <w:bCs/>
              </w:rPr>
              <w:t>ing Vehicle Conditions</w:t>
            </w:r>
          </w:p>
        </w:tc>
      </w:tr>
      <w:tr w:rsidR="00876F75" w:rsidTr="00876F75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DPF Loading Info/Regen Function = Disabled</w:t>
            </w:r>
          </w:p>
        </w:tc>
      </w:tr>
      <w:tr w:rsidR="00876F75" w:rsidTr="00876F75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Limited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DPF Loading Info/Regen Function = Disabled</w:t>
            </w:r>
          </w:p>
        </w:tc>
      </w:tr>
      <w:tr w:rsidR="00876F75" w:rsidTr="00876F75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DPF Loading Info/Regen Function = Enabled</w:t>
            </w:r>
          </w:p>
        </w:tc>
      </w:tr>
      <w:tr w:rsidR="00876F75" w:rsidTr="00876F75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6F75" w:rsidRDefault="00FD1544" w:rsidP="00876F75">
            <w:r>
              <w:t>DPF Loading Info/Regen Function = Enabled</w:t>
            </w:r>
          </w:p>
        </w:tc>
      </w:tr>
    </w:tbl>
    <w:p w:rsidR="00876F75" w:rsidRDefault="00FD1544" w:rsidP="00876F75">
      <w:pPr>
        <w:ind w:left="1080"/>
      </w:pPr>
      <w:r>
        <w:t>The above table references the setting of this feature as per this section. However the actual display operational modes are defined in the Message Center section of this SPSS.</w:t>
      </w:r>
    </w:p>
    <w:p w:rsidR="00406F39" w:rsidRDefault="00FD1544" w:rsidP="00B9479B">
      <w:pPr>
        <w:pStyle w:val="Heading3"/>
      </w:pPr>
      <w:r>
        <w:t>Voltage Levels</w:t>
      </w:r>
    </w:p>
    <w:p w:rsidR="001C148E" w:rsidRDefault="00FD1544" w:rsidP="00DE7B21">
      <w:pPr>
        <w:ind w:left="1368"/>
      </w:pPr>
      <w:r>
        <w:t>Refer to the Cluster Feature table located in the Operational Modes and Voltage Range section in this SPSS.</w:t>
      </w:r>
    </w:p>
    <w:p w:rsidR="00406F39" w:rsidRDefault="00FD1544" w:rsidP="00B9479B">
      <w:pPr>
        <w:pStyle w:val="Heading3"/>
      </w:pPr>
      <w:r>
        <w:t>Human-Machine Interface</w:t>
      </w:r>
    </w:p>
    <w:p w:rsidR="00406F39" w:rsidRDefault="00FD1544" w:rsidP="00B9479B">
      <w:pPr>
        <w:pStyle w:val="Heading4"/>
      </w:pPr>
      <w:r>
        <w:t>Visual</w:t>
      </w:r>
    </w:p>
    <w:p w:rsidR="00406F39" w:rsidRDefault="00FD1544" w:rsidP="00B9479B">
      <w:pPr>
        <w:pStyle w:val="Heading5"/>
      </w:pPr>
      <w:r>
        <w:t>Indicator Graphics / Display Format</w:t>
      </w:r>
    </w:p>
    <w:p w:rsidR="00406F39" w:rsidRDefault="00FD1544" w:rsidP="00B9479B">
      <w:pPr>
        <w:pStyle w:val="Heading6"/>
      </w:pPr>
      <w:r>
        <w:t>Indicator Color Coordinates</w:t>
      </w:r>
    </w:p>
    <w:p w:rsidR="001C148E" w:rsidRDefault="00FD1544" w:rsidP="004D5278">
      <w:pPr>
        <w:ind w:left="1440"/>
      </w:pPr>
      <w:r>
        <w:t>Reference section COLOR &amp; ILLUMINATION REQUIREMENTS (GRAPHICS).</w:t>
      </w:r>
    </w:p>
    <w:p w:rsidR="00406F39" w:rsidRDefault="00FD1544" w:rsidP="00B9479B">
      <w:pPr>
        <w:pStyle w:val="Heading6"/>
      </w:pPr>
      <w:r>
        <w:t>Indicator Characteristics</w:t>
      </w:r>
    </w:p>
    <w:p w:rsidR="001C148E" w:rsidRDefault="00FD1544" w:rsidP="008E1A1C">
      <w:pPr>
        <w:ind w:left="1440"/>
      </w:pPr>
      <w:r>
        <w:t>Refer to Message Center X Display_Y Button Interface Section, where X and Y are appropriate values in this document.</w:t>
      </w:r>
    </w:p>
    <w:p w:rsidR="00406F39" w:rsidRDefault="00FD1544" w:rsidP="00B9479B">
      <w:pPr>
        <w:pStyle w:val="Heading4"/>
      </w:pPr>
      <w:r>
        <w:t>Audio</w:t>
      </w:r>
    </w:p>
    <w:p w:rsidR="00221D50" w:rsidRDefault="00FD1544" w:rsidP="00B740E3">
      <w:pPr>
        <w:ind w:left="1440"/>
      </w:pPr>
      <w:r>
        <w:t>None</w:t>
      </w:r>
    </w:p>
    <w:p w:rsidR="00406F39" w:rsidRDefault="00FD1544" w:rsidP="00B9479B">
      <w:pPr>
        <w:pStyle w:val="Heading4"/>
      </w:pPr>
      <w:r>
        <w:lastRenderedPageBreak/>
        <w:t>Switch Control Logic</w:t>
      </w:r>
    </w:p>
    <w:p w:rsidR="001C148E" w:rsidRDefault="00FD1544" w:rsidP="004624FB">
      <w:pPr>
        <w:ind w:left="1440"/>
      </w:pPr>
      <w:r>
        <w:t>Consumer access to the DPF Load Status and Manual Regen Info screen shall be as specified in the message center basic functionality display as specified in Messag</w:t>
      </w:r>
      <w:r>
        <w:t>e Center X Display_Y Button Interface Section, where X and Y are appropriate values in this document.</w:t>
      </w:r>
    </w:p>
    <w:p w:rsidR="00D52584" w:rsidRPr="00D52584" w:rsidRDefault="00D52584" w:rsidP="00B9479B">
      <w:pPr>
        <w:pStyle w:val="Heading3"/>
        <w:rPr>
          <w:b w:val="0"/>
          <w:u w:val="single"/>
        </w:rPr>
      </w:pPr>
      <w:r w:rsidRPr="00D52584">
        <w:rPr>
          <w:b w:val="0"/>
          <w:u w:val="single"/>
        </w:rPr>
        <w:t>PFM-REQ-311814/A-System Accuracy</w:t>
      </w:r>
    </w:p>
    <w:p w:rsidR="001C148E" w:rsidRDefault="00FD1544">
      <w:pPr>
        <w:ind w:left="1440"/>
      </w:pPr>
      <w:r>
        <w:t>Within a 100msec of receiving a message that results in a change of state the cluster will update the di</w:t>
      </w:r>
      <w:r>
        <w:t>splay to the proper status.</w:t>
      </w:r>
    </w:p>
    <w:p w:rsidR="00406F39" w:rsidRDefault="00FD1544" w:rsidP="00B9479B">
      <w:pPr>
        <w:pStyle w:val="Heading3"/>
      </w:pPr>
      <w:r>
        <w:t>Operation: Performance and Functional</w:t>
      </w:r>
    </w:p>
    <w:p w:rsidR="00406F39" w:rsidRDefault="00FD1544" w:rsidP="00B9479B">
      <w:pPr>
        <w:pStyle w:val="Heading4"/>
      </w:pPr>
      <w:r>
        <w:t>Subsystem Algorithm Flowcharts / State Diagrams</w:t>
      </w:r>
    </w:p>
    <w:p w:rsidR="00406F39" w:rsidRDefault="00FD1544" w:rsidP="00B9479B">
      <w:pPr>
        <w:pStyle w:val="Heading5"/>
      </w:pPr>
      <w:r w:rsidRPr="00B9479B">
        <w:t>F-REQ-311797/B-ManRegen_Configuration:</w:t>
      </w:r>
    </w:p>
    <w:p w:rsidR="00822B88" w:rsidRDefault="00D52584" w:rsidP="00D52584">
      <w:pPr>
        <w:jc w:val="center"/>
      </w:pPr>
      <w:r>
        <w:object w:dxaOrig="3765" w:dyaOrig="9570">
          <v:shape id="5ff89c3600009b807411778b" o:spid="_x0000_i1026" type="#_x0000_t75" style="width:188.25pt;height:478.5pt" o:ole="">
            <v:imagedata r:id="rId10" o:title=""/>
          </v:shape>
          <o:OLEObject Type="Embed" ProgID="Visio.Drawing.15" ShapeID="5ff89c3600009b807411778b" DrawAspect="Content" ObjectID="_1671615663" r:id="rId11"/>
        </w:object>
      </w:r>
    </w:p>
    <w:p w:rsidR="00822B88" w:rsidRDefault="00FD1544">
      <w:pPr>
        <w:spacing w:after="200" w:line="276" w:lineRule="auto"/>
      </w:pPr>
      <w:r>
        <w:br w:type="page"/>
      </w:r>
    </w:p>
    <w:p w:rsidR="00406F39" w:rsidRDefault="00FD1544" w:rsidP="00B9479B">
      <w:pPr>
        <w:pStyle w:val="Heading4"/>
      </w:pPr>
      <w:r w:rsidRPr="00B9479B">
        <w:lastRenderedPageBreak/>
        <w:t>F-REQ-311806/B-State Matrix for DPF Load Status Info Screens</w:t>
      </w:r>
    </w:p>
    <w:p w:rsidR="00AE06BC" w:rsidRPr="00AE06BC" w:rsidRDefault="00FD1544" w:rsidP="00AE06BC"/>
    <w:tbl>
      <w:tblPr>
        <w:tblW w:w="1022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51"/>
        <w:gridCol w:w="3673"/>
        <w:gridCol w:w="2088"/>
        <w:gridCol w:w="1904"/>
        <w:gridCol w:w="1408"/>
      </w:tblGrid>
      <w:tr w:rsidR="007E3749" w:rsidRPr="007D0524" w:rsidTr="00CD34EA">
        <w:trPr>
          <w:jc w:val="center"/>
        </w:trPr>
        <w:tc>
          <w:tcPr>
            <w:tcW w:w="1151" w:type="dxa"/>
            <w:shd w:val="clear" w:color="auto" w:fill="auto"/>
          </w:tcPr>
          <w:p w:rsidR="00852BBF" w:rsidRPr="007D0524" w:rsidRDefault="00FD1544" w:rsidP="007D0524">
            <w:pPr>
              <w:jc w:val="center"/>
              <w:rPr>
                <w:b/>
                <w:sz w:val="16"/>
                <w:szCs w:val="16"/>
              </w:rPr>
            </w:pPr>
            <w:r w:rsidRPr="007D0524">
              <w:rPr>
                <w:b/>
                <w:sz w:val="16"/>
                <w:szCs w:val="16"/>
              </w:rPr>
              <w:t>Operational Mode</w:t>
            </w:r>
          </w:p>
        </w:tc>
        <w:tc>
          <w:tcPr>
            <w:tcW w:w="3673" w:type="dxa"/>
            <w:shd w:val="clear" w:color="auto" w:fill="auto"/>
          </w:tcPr>
          <w:p w:rsidR="00852BBF" w:rsidRPr="007D0524" w:rsidRDefault="00FD1544" w:rsidP="007D0524">
            <w:pPr>
              <w:jc w:val="center"/>
              <w:rPr>
                <w:b/>
                <w:sz w:val="16"/>
                <w:szCs w:val="16"/>
              </w:rPr>
            </w:pPr>
            <w:r w:rsidRPr="007D0524">
              <w:rPr>
                <w:b/>
                <w:sz w:val="16"/>
                <w:szCs w:val="16"/>
              </w:rPr>
              <w:t>ManRgenTxt_D_Rq</w:t>
            </w:r>
            <w:r w:rsidRPr="007D0524">
              <w:rPr>
                <w:b/>
                <w:sz w:val="16"/>
                <w:szCs w:val="16"/>
              </w:rPr>
              <w:t>Dsply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</w:tcPr>
          <w:p w:rsidR="00852BBF" w:rsidRPr="00FE0040" w:rsidRDefault="00FD1544" w:rsidP="007D0524">
            <w:pPr>
              <w:jc w:val="center"/>
              <w:rPr>
                <w:b/>
                <w:sz w:val="16"/>
                <w:szCs w:val="16"/>
              </w:rPr>
            </w:pPr>
            <w:r w:rsidRPr="00FE0040">
              <w:rPr>
                <w:b/>
                <w:sz w:val="16"/>
                <w:szCs w:val="16"/>
              </w:rPr>
              <w:t>DieslPrtc</w:t>
            </w:r>
            <w:r>
              <w:rPr>
                <w:b/>
                <w:sz w:val="16"/>
                <w:szCs w:val="16"/>
              </w:rPr>
              <w:t>2</w:t>
            </w:r>
            <w:r w:rsidRPr="00FE0040">
              <w:rPr>
                <w:b/>
                <w:sz w:val="16"/>
                <w:szCs w:val="16"/>
              </w:rPr>
              <w:t>_D</w:t>
            </w:r>
          </w:p>
          <w:p w:rsidR="00852BBF" w:rsidRPr="007D0524" w:rsidRDefault="00FD1544" w:rsidP="007D0524">
            <w:pPr>
              <w:jc w:val="center"/>
              <w:rPr>
                <w:b/>
                <w:sz w:val="16"/>
                <w:szCs w:val="16"/>
              </w:rPr>
            </w:pPr>
            <w:r w:rsidRPr="00FE0040">
              <w:rPr>
                <w:b/>
                <w:sz w:val="16"/>
                <w:szCs w:val="16"/>
              </w:rPr>
              <w:t>_RqDsply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</w:tcPr>
          <w:p w:rsidR="00852BBF" w:rsidRPr="007D0524" w:rsidRDefault="00FD1544" w:rsidP="007D0524">
            <w:pPr>
              <w:jc w:val="center"/>
              <w:rPr>
                <w:b/>
                <w:sz w:val="16"/>
                <w:szCs w:val="16"/>
              </w:rPr>
            </w:pPr>
            <w:r w:rsidRPr="007D0524">
              <w:rPr>
                <w:b/>
                <w:sz w:val="16"/>
                <w:szCs w:val="16"/>
              </w:rPr>
              <w:t>Active Info Screen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852BBF" w:rsidRPr="007D0524" w:rsidRDefault="00FD1544" w:rsidP="007D0524">
            <w:pPr>
              <w:jc w:val="center"/>
              <w:rPr>
                <w:b/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ManRgen_D_Rq</w:t>
            </w:r>
          </w:p>
        </w:tc>
      </w:tr>
      <w:tr w:rsidR="00F73BD8" w:rsidRPr="007D0524" w:rsidTr="00CD34EA">
        <w:trPr>
          <w:jc w:val="center"/>
        </w:trPr>
        <w:tc>
          <w:tcPr>
            <w:tcW w:w="1151" w:type="dxa"/>
            <w:vMerge w:val="restart"/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Normal 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or Crank</w:t>
            </w:r>
          </w:p>
        </w:tc>
        <w:tc>
          <w:tcPr>
            <w:tcW w:w="3673" w:type="dxa"/>
            <w:shd w:val="clear" w:color="auto" w:fill="auto"/>
            <w:vAlign w:val="center"/>
          </w:tcPr>
          <w:p w:rsidR="00F73BD8" w:rsidRDefault="00FD1544" w:rsidP="006647EA">
            <w:pPr>
              <w:jc w:val="center"/>
              <w:outlineLvl w:val="1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(0x0), </w:t>
            </w:r>
            <w:r>
              <w:rPr>
                <w:sz w:val="16"/>
                <w:szCs w:val="16"/>
              </w:rPr>
              <w:t>(0x2),(0x3),(0x4),(0x5),(0x6),</w:t>
            </w:r>
            <w:r w:rsidRPr="007D0524">
              <w:rPr>
                <w:sz w:val="16"/>
                <w:szCs w:val="16"/>
              </w:rPr>
              <w:t xml:space="preserve">(0x7)  </w:t>
            </w:r>
          </w:p>
          <w:p w:rsidR="00F73BD8" w:rsidRPr="007D0524" w:rsidRDefault="00FD1544" w:rsidP="006647EA">
            <w:pPr>
              <w:jc w:val="center"/>
              <w:outlineLvl w:val="1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message  declared missing, or Never Received 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  <w:vertAlign w:val="superscript"/>
              </w:rPr>
            </w:pPr>
            <w:r w:rsidRPr="007D0524">
              <w:rPr>
                <w:sz w:val="16"/>
                <w:szCs w:val="16"/>
              </w:rPr>
              <w:t>I450</w:t>
            </w:r>
            <w:r w:rsidRPr="007D0524">
              <w:rPr>
                <w:sz w:val="16"/>
                <w:szCs w:val="16"/>
                <w:vertAlign w:val="superscript"/>
              </w:rPr>
              <w:t>(2)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EXHAUST FILTER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  <w:vertAlign w:val="superscript"/>
              </w:rPr>
            </w:pPr>
            <w:r w:rsidRPr="007D0524">
              <w:rPr>
                <w:sz w:val="16"/>
                <w:szCs w:val="16"/>
              </w:rPr>
              <w:t>XX% FULL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trHeight w:val="620"/>
          <w:jc w:val="center"/>
        </w:trPr>
        <w:tc>
          <w:tcPr>
            <w:tcW w:w="1151" w:type="dxa"/>
            <w:vMerge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(0x0), </w:t>
            </w:r>
            <w:r>
              <w:rPr>
                <w:sz w:val="16"/>
                <w:szCs w:val="16"/>
              </w:rPr>
              <w:t>(0x2),(0x3),(0x4),(0x5),(0x6),</w:t>
            </w:r>
            <w:r w:rsidRPr="007D0524">
              <w:rPr>
                <w:sz w:val="16"/>
                <w:szCs w:val="16"/>
              </w:rPr>
              <w:t>(0x7)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(0X6) l (0x7)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I451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EXHAUST FILTER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FULL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jc w:val="center"/>
        </w:trPr>
        <w:tc>
          <w:tcPr>
            <w:tcW w:w="1151" w:type="dxa"/>
            <w:vMerge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(0x0), </w:t>
            </w:r>
            <w:r>
              <w:rPr>
                <w:sz w:val="16"/>
                <w:szCs w:val="16"/>
              </w:rPr>
              <w:t>(0x2),(0x3),(0x4),(0x5),(0x6),</w:t>
            </w:r>
            <w:r w:rsidRPr="007D0524">
              <w:rPr>
                <w:sz w:val="16"/>
                <w:szCs w:val="16"/>
              </w:rPr>
              <w:t>(0x7)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(0x1) l (0x8)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I452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EXHAUST FILTER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OVERLOADED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trHeight w:val="377"/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(0x0), </w:t>
            </w:r>
            <w:r>
              <w:rPr>
                <w:sz w:val="16"/>
                <w:szCs w:val="16"/>
              </w:rPr>
              <w:t>(0x2),(0x3),(0x4),(0x5),(0x6),</w:t>
            </w:r>
            <w:r w:rsidRPr="007D0524">
              <w:rPr>
                <w:sz w:val="16"/>
                <w:szCs w:val="16"/>
              </w:rPr>
              <w:t>(0x7)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(0x4) l (0x9)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I458</w:t>
            </w:r>
          </w:p>
          <w:p w:rsidR="00F73BD8" w:rsidRDefault="00FD1544" w:rsidP="006647EA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EXH AT LIMIT </w:t>
            </w:r>
          </w:p>
          <w:p w:rsidR="00F73BD8" w:rsidRPr="007D0524" w:rsidRDefault="00FD1544" w:rsidP="006647EA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CLEAN NOW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trHeight w:val="377"/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FE0040" w:rsidRDefault="00FD1544" w:rsidP="00FE0040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X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(0x5)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I459</w:t>
            </w:r>
          </w:p>
          <w:p w:rsidR="00F73BD8" w:rsidRDefault="00FD1544" w:rsidP="006647EA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EXH OVER LIMIT </w:t>
            </w:r>
          </w:p>
          <w:p w:rsidR="00F73BD8" w:rsidRDefault="00FD1544" w:rsidP="006647EA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SERVICE NOW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trHeight w:val="377"/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ManExhFilterCleanAllowed (0x1)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Default="00FD1544" w:rsidP="008375E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(0x0),(0x1),(0x4),(0X6)</w:t>
            </w:r>
          </w:p>
          <w:p w:rsidR="00F73BD8" w:rsidRPr="007D0524" w:rsidRDefault="00FD1544" w:rsidP="008375E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(0X7),(0X8),(0X9)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6647EA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I455</w:t>
            </w:r>
            <w:r w:rsidRPr="007D0524">
              <w:rPr>
                <w:sz w:val="16"/>
                <w:szCs w:val="16"/>
                <w:vertAlign w:val="superscript"/>
              </w:rPr>
              <w:t>(2)</w:t>
            </w:r>
            <w:r w:rsidRPr="007D0524">
              <w:rPr>
                <w:sz w:val="16"/>
                <w:szCs w:val="16"/>
              </w:rPr>
              <w:t>,I456, I457,</w:t>
            </w:r>
            <w:r>
              <w:rPr>
                <w:sz w:val="16"/>
                <w:szCs w:val="16"/>
              </w:rPr>
              <w:t xml:space="preserve"> I453</w:t>
            </w:r>
            <w:r w:rsidRPr="007D0524">
              <w:rPr>
                <w:sz w:val="16"/>
                <w:szCs w:val="16"/>
              </w:rPr>
              <w:t xml:space="preserve">  I460</w:t>
            </w:r>
            <w:r w:rsidRPr="006647EA">
              <w:rPr>
                <w:sz w:val="16"/>
                <w:szCs w:val="16"/>
                <w:vertAlign w:val="superscript"/>
              </w:rPr>
              <w:t>(3)</w:t>
            </w:r>
            <w:r w:rsidRPr="007D0524">
              <w:rPr>
                <w:sz w:val="16"/>
                <w:szCs w:val="16"/>
              </w:rPr>
              <w:t xml:space="preserve">, </w:t>
            </w:r>
          </w:p>
          <w:p w:rsidR="00E32503" w:rsidRDefault="00FD1544" w:rsidP="006647EA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or I465 as per</w:t>
            </w:r>
          </w:p>
          <w:p w:rsidR="00F73BD8" w:rsidRPr="007D0524" w:rsidRDefault="00FD1544" w:rsidP="006647EA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</w:t>
            </w:r>
            <w:r w:rsidRPr="00E32503">
              <w:rPr>
                <w:sz w:val="16"/>
                <w:szCs w:val="16"/>
              </w:rPr>
              <w:t>F-REQ-311803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(0x0) or (0x1) </w:t>
            </w:r>
          </w:p>
          <w:p w:rsidR="00E32503" w:rsidRDefault="00FD1544" w:rsidP="00E32503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as per </w:t>
            </w:r>
          </w:p>
          <w:p w:rsidR="00F73BD8" w:rsidRPr="007D0524" w:rsidRDefault="00FD1544" w:rsidP="00E32503">
            <w:pPr>
              <w:jc w:val="center"/>
              <w:rPr>
                <w:sz w:val="16"/>
                <w:szCs w:val="16"/>
              </w:rPr>
            </w:pPr>
            <w:r w:rsidRPr="00E32503">
              <w:rPr>
                <w:sz w:val="16"/>
                <w:szCs w:val="16"/>
              </w:rPr>
              <w:t>F-REQ-311803</w:t>
            </w:r>
          </w:p>
        </w:tc>
      </w:tr>
      <w:tr w:rsidR="00F73BD8" w:rsidRPr="007D0524" w:rsidTr="00CD34EA">
        <w:trPr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X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(0x2)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I470</w:t>
            </w:r>
          </w:p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EXHAUST FILTER 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CLEANING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No </w:t>
            </w:r>
            <w:r>
              <w:rPr>
                <w:sz w:val="16"/>
                <w:szCs w:val="16"/>
              </w:rPr>
              <w:t xml:space="preserve">State </w:t>
            </w:r>
            <w:r w:rsidRPr="007D0524">
              <w:rPr>
                <w:sz w:val="16"/>
                <w:szCs w:val="16"/>
              </w:rPr>
              <w:t xml:space="preserve">change </w:t>
            </w:r>
          </w:p>
        </w:tc>
      </w:tr>
      <w:tr w:rsidR="00F73BD8" w:rsidRPr="007D0524" w:rsidTr="00CD34EA">
        <w:trPr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X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(0x3)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I474</w:t>
            </w:r>
          </w:p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EXHAUST FILTER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DRIVE COMPLETE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X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(0xA)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I472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EXHAUST FILTER CLEANED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X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(0xB)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I473 </w:t>
            </w:r>
          </w:p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EXHAUST CLEAN</w:t>
            </w:r>
          </w:p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STOPPED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F73BD8" w:rsidRPr="007D0524" w:rsidTr="00CD34EA">
        <w:trPr>
          <w:jc w:val="center"/>
        </w:trPr>
        <w:tc>
          <w:tcPr>
            <w:tcW w:w="1151" w:type="dxa"/>
            <w:vMerge/>
            <w:shd w:val="clear" w:color="auto" w:fill="auto"/>
          </w:tcPr>
          <w:p w:rsidR="00F73BD8" w:rsidRPr="007D0524" w:rsidRDefault="00FD1544" w:rsidP="007D052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3673" w:type="dxa"/>
            <w:shd w:val="clear" w:color="auto" w:fill="auto"/>
            <w:vAlign w:val="center"/>
          </w:tcPr>
          <w:p w:rsidR="00F73BD8" w:rsidRDefault="00FD1544" w:rsidP="007D0524">
            <w:pPr>
              <w:jc w:val="center"/>
              <w:outlineLvl w:val="1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X</w:t>
            </w:r>
          </w:p>
        </w:tc>
        <w:tc>
          <w:tcPr>
            <w:tcW w:w="2088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BD8" w:rsidRDefault="00FD1544" w:rsidP="00F94870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(0xC) – (0xF)</w:t>
            </w:r>
          </w:p>
        </w:tc>
        <w:tc>
          <w:tcPr>
            <w:tcW w:w="1904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BD8" w:rsidRPr="007D0524" w:rsidRDefault="00FD1544" w:rsidP="00F73BD8">
            <w:pPr>
              <w:jc w:val="center"/>
              <w:rPr>
                <w:sz w:val="16"/>
                <w:szCs w:val="16"/>
                <w:vertAlign w:val="superscript"/>
              </w:rPr>
            </w:pPr>
            <w:r w:rsidRPr="007D0524">
              <w:rPr>
                <w:sz w:val="16"/>
                <w:szCs w:val="16"/>
              </w:rPr>
              <w:t>I450</w:t>
            </w:r>
          </w:p>
          <w:p w:rsidR="00F73BD8" w:rsidRPr="007D0524" w:rsidRDefault="00FD1544" w:rsidP="00F73BD8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>EXHAUST FILTER</w:t>
            </w:r>
          </w:p>
          <w:p w:rsidR="00F73BD8" w:rsidRDefault="00FD1544" w:rsidP="00F73BD8">
            <w:pPr>
              <w:jc w:val="center"/>
              <w:rPr>
                <w:sz w:val="16"/>
                <w:szCs w:val="16"/>
              </w:rPr>
            </w:pPr>
            <w:r w:rsidRPr="007D0524">
              <w:rPr>
                <w:sz w:val="16"/>
                <w:szCs w:val="16"/>
              </w:rPr>
              <w:t xml:space="preserve">XX% </w:t>
            </w:r>
            <w:r w:rsidRPr="007D0524">
              <w:rPr>
                <w:sz w:val="16"/>
                <w:szCs w:val="16"/>
              </w:rPr>
              <w:t>FULL</w:t>
            </w:r>
          </w:p>
          <w:p w:rsidR="00F73BD8" w:rsidRDefault="00FD1544" w:rsidP="00F73BD8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XX = Dashes</w:t>
            </w:r>
          </w:p>
        </w:tc>
        <w:tc>
          <w:tcPr>
            <w:tcW w:w="1408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F73BD8" w:rsidRDefault="00FD1544" w:rsidP="007D052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</w:tbl>
    <w:p w:rsidR="00067F6F" w:rsidRPr="00101547" w:rsidRDefault="00FD1544" w:rsidP="00250871">
      <w:pPr>
        <w:ind w:left="720"/>
        <w:rPr>
          <w:sz w:val="16"/>
          <w:szCs w:val="16"/>
        </w:rPr>
      </w:pPr>
      <w:r w:rsidRPr="00101547">
        <w:rPr>
          <w:sz w:val="16"/>
          <w:szCs w:val="16"/>
        </w:rPr>
        <w:t xml:space="preserve">As per </w:t>
      </w:r>
      <w:r w:rsidRPr="00EC2339">
        <w:rPr>
          <w:sz w:val="16"/>
          <w:szCs w:val="16"/>
        </w:rPr>
        <w:t>F-REQ-311802</w:t>
      </w:r>
      <w:r w:rsidRPr="00101547">
        <w:rPr>
          <w:sz w:val="16"/>
          <w:szCs w:val="16"/>
        </w:rPr>
        <w:t xml:space="preserve"> if </w:t>
      </w:r>
      <w:r w:rsidRPr="0025123F">
        <w:rPr>
          <w:sz w:val="16"/>
          <w:szCs w:val="16"/>
          <w:highlight w:val="darkCyan"/>
        </w:rPr>
        <w:t>Engine_Fuel_Capability_Selection_Cfg != 0x2 OR ManRegen_Cfg = 0x0</w:t>
      </w:r>
      <w:r>
        <w:rPr>
          <w:sz w:val="16"/>
          <w:szCs w:val="16"/>
        </w:rPr>
        <w:t xml:space="preserve"> </w:t>
      </w:r>
      <w:r w:rsidRPr="00101547">
        <w:rPr>
          <w:sz w:val="16"/>
          <w:szCs w:val="16"/>
        </w:rPr>
        <w:t xml:space="preserve"> then none of the info screens associated with this feature shall display. </w:t>
      </w:r>
    </w:p>
    <w:p w:rsidR="00F22DD1" w:rsidRPr="00101547" w:rsidRDefault="00FD1544" w:rsidP="00FD1544">
      <w:pPr>
        <w:numPr>
          <w:ilvl w:val="0"/>
          <w:numId w:val="9"/>
        </w:numPr>
        <w:rPr>
          <w:sz w:val="16"/>
          <w:szCs w:val="16"/>
        </w:rPr>
      </w:pPr>
      <w:r w:rsidRPr="00101547">
        <w:rPr>
          <w:sz w:val="16"/>
          <w:szCs w:val="16"/>
        </w:rPr>
        <w:t xml:space="preserve">Reset as is defined in Message Center B, E, &amp; F Displays with 3 Button Interface Section of this SPSS which covers Warning Displays. Apply this note to </w:t>
      </w:r>
      <w:r w:rsidRPr="00EC2339">
        <w:rPr>
          <w:sz w:val="16"/>
          <w:szCs w:val="16"/>
        </w:rPr>
        <w:t>F-REQ-311803</w:t>
      </w:r>
      <w:r w:rsidRPr="00101547">
        <w:rPr>
          <w:sz w:val="16"/>
          <w:szCs w:val="16"/>
        </w:rPr>
        <w:t xml:space="preserve">. </w:t>
      </w:r>
    </w:p>
    <w:p w:rsidR="00153ECE" w:rsidRPr="00101547" w:rsidRDefault="00FD1544" w:rsidP="00FD1544">
      <w:pPr>
        <w:numPr>
          <w:ilvl w:val="0"/>
          <w:numId w:val="9"/>
        </w:numPr>
        <w:ind w:right="576"/>
        <w:rPr>
          <w:sz w:val="16"/>
          <w:szCs w:val="16"/>
        </w:rPr>
      </w:pPr>
      <w:r w:rsidRPr="00101547">
        <w:rPr>
          <w:sz w:val="16"/>
          <w:szCs w:val="16"/>
        </w:rPr>
        <w:t>For I450, I45</w:t>
      </w:r>
      <w:r w:rsidRPr="00101547">
        <w:rPr>
          <w:sz w:val="16"/>
          <w:szCs w:val="16"/>
        </w:rPr>
        <w:t>5, the value of XX is equal to the decimal value of ManRgenSoot_Pc_RqDsply (HS CAN Signal). Upon  missing message being declared (as per 1.4.1) or never received, I450 or I455 shall be displayed with XX = dashes. For ManRgenSoot_Pc_RqDsply fault value 0x7F</w:t>
      </w:r>
      <w:r w:rsidRPr="00101547">
        <w:rPr>
          <w:sz w:val="16"/>
          <w:szCs w:val="16"/>
        </w:rPr>
        <w:t xml:space="preserve"> then for I450 or I455,  XX = dashes.  </w:t>
      </w:r>
    </w:p>
    <w:p w:rsidR="008C7B37" w:rsidRDefault="00FD1544" w:rsidP="00FD1544">
      <w:pPr>
        <w:numPr>
          <w:ilvl w:val="0"/>
          <w:numId w:val="9"/>
        </w:numPr>
        <w:ind w:right="576"/>
        <w:rPr>
          <w:sz w:val="16"/>
          <w:szCs w:val="16"/>
        </w:rPr>
      </w:pPr>
      <w:r w:rsidRPr="00101547">
        <w:rPr>
          <w:sz w:val="16"/>
          <w:szCs w:val="16"/>
        </w:rPr>
        <w:t xml:space="preserve">I460 is only employed for legacy BEF display or those displays not capable of displaying full text. </w:t>
      </w:r>
      <w:r w:rsidRPr="00EC2339">
        <w:rPr>
          <w:sz w:val="16"/>
          <w:szCs w:val="16"/>
        </w:rPr>
        <w:t>F-REQ-311804</w:t>
      </w:r>
      <w:r w:rsidRPr="00101547">
        <w:rPr>
          <w:sz w:val="16"/>
          <w:szCs w:val="16"/>
        </w:rPr>
        <w:t xml:space="preserve"> display (3) combines I460 into I465 which is the preferred implementation. </w:t>
      </w:r>
    </w:p>
    <w:p w:rsidR="00DD4595" w:rsidRDefault="00FD1544" w:rsidP="00FD1544">
      <w:pPr>
        <w:numPr>
          <w:ilvl w:val="0"/>
          <w:numId w:val="9"/>
        </w:numPr>
        <w:ind w:right="576"/>
        <w:rPr>
          <w:sz w:val="16"/>
          <w:szCs w:val="16"/>
          <w:highlight w:val="cyan"/>
        </w:rPr>
      </w:pPr>
      <w:r w:rsidRPr="00DD4595">
        <w:rPr>
          <w:sz w:val="16"/>
          <w:szCs w:val="16"/>
          <w:highlight w:val="cyan"/>
        </w:rPr>
        <w:t xml:space="preserve">ManRgen_D_Rq is set to 0x0 </w:t>
      </w:r>
      <w:r w:rsidRPr="00DD4595">
        <w:rPr>
          <w:sz w:val="16"/>
          <w:szCs w:val="16"/>
          <w:highlight w:val="cyan"/>
        </w:rPr>
        <w:t>if the Manual Regen IOD screen is navigated away from by the operator. Manual Regen function shall not be impacted if an unrelated warning overlays the Manual Regen IOD.</w:t>
      </w:r>
      <w:r w:rsidRPr="00DD4595">
        <w:rPr>
          <w:sz w:val="16"/>
          <w:szCs w:val="16"/>
          <w:highlight w:val="cyan"/>
        </w:rPr>
        <w:br w:type="page"/>
      </w:r>
    </w:p>
    <w:p w:rsidR="00406F39" w:rsidRDefault="00FD1544" w:rsidP="00B9479B">
      <w:pPr>
        <w:pStyle w:val="Heading4"/>
      </w:pPr>
      <w:r>
        <w:lastRenderedPageBreak/>
        <w:t>Operation Description (supports algorithm flow</w:t>
      </w:r>
      <w:r>
        <w:t>chart /state diagram)</w:t>
      </w:r>
    </w:p>
    <w:p w:rsidR="00406F39" w:rsidRDefault="00FD1544" w:rsidP="00B9479B">
      <w:pPr>
        <w:pStyle w:val="Heading5"/>
      </w:pPr>
      <w:r w:rsidRPr="00B9479B">
        <w:t>F-REQ-311802/B- DPF Status Info Screen Flow</w:t>
      </w:r>
    </w:p>
    <w:p w:rsidR="00A26059" w:rsidRPr="00927BAA" w:rsidRDefault="00FD1544" w:rsidP="005A6F8D">
      <w:pPr>
        <w:jc w:val="center"/>
      </w:pPr>
      <w:r>
        <w:t>(Reference BEF Displays with 3 Button Interface Info Displays diagram)</w:t>
      </w:r>
    </w:p>
    <w:p w:rsidR="002D2099" w:rsidRDefault="00FD1544" w:rsidP="006D4167">
      <w:pPr>
        <w:ind w:left="1008"/>
        <w:rPr>
          <w:rFonts w:cs="Arial"/>
        </w:rPr>
      </w:pPr>
    </w:p>
    <w:p w:rsidR="00587BE8" w:rsidRDefault="00D52584" w:rsidP="00D52584">
      <w:pPr>
        <w:ind w:left="1008"/>
        <w:jc w:val="center"/>
        <w:rPr>
          <w:strike/>
        </w:rPr>
      </w:pPr>
      <w:r>
        <w:object w:dxaOrig="9540" w:dyaOrig="2745">
          <v:shape id="5ff89c3600009b80272b82da" o:spid="_x0000_i1027" type="#_x0000_t75" style="width:468pt;height:135pt" o:ole="">
            <v:imagedata r:id="rId12" o:title=""/>
          </v:shape>
          <o:OLEObject Type="Embed" ProgID="Visio.Drawing.15" ShapeID="5ff89c3600009b80272b82da" DrawAspect="Content" ObjectID="_1671615664" r:id="rId13"/>
        </w:object>
      </w:r>
    </w:p>
    <w:p w:rsidR="00937E21" w:rsidRDefault="00FD1544" w:rsidP="006D4167">
      <w:pPr>
        <w:ind w:left="1008"/>
        <w:rPr>
          <w:strike/>
        </w:rPr>
      </w:pPr>
      <w:r>
        <w:rPr>
          <w:strike/>
        </w:rPr>
        <w:br w:type="page"/>
      </w:r>
    </w:p>
    <w:p w:rsidR="00406F39" w:rsidRDefault="00FD1544" w:rsidP="00B9479B">
      <w:pPr>
        <w:pStyle w:val="Heading5"/>
      </w:pPr>
      <w:r w:rsidRPr="00B9479B">
        <w:lastRenderedPageBreak/>
        <w:t>F-REQ-311803/B-DPF Loading Manual Regen Function For Cluster with BEF Display</w:t>
      </w:r>
    </w:p>
    <w:p w:rsidR="00050F01" w:rsidRDefault="00D52584" w:rsidP="00D52584">
      <w:pPr>
        <w:ind w:left="1008"/>
        <w:jc w:val="center"/>
      </w:pPr>
      <w:r>
        <w:rPr>
          <w:rFonts w:cs="Arial"/>
        </w:rPr>
        <w:object w:dxaOrig="7740" w:dyaOrig="12708">
          <v:shape id="5ff89c3600009b801f882d3e" o:spid="_x0000_i1028" type="#_x0000_t75" style="width:387.75pt;height:635.25pt" o:ole="">
            <v:imagedata r:id="rId14" o:title=""/>
          </v:shape>
          <o:OLEObject Type="Embed" ProgID="Visio.Drawing.11" ShapeID="5ff89c3600009b801f882d3e" DrawAspect="Content" ObjectID="_1671615665" r:id="rId15"/>
        </w:object>
      </w:r>
    </w:p>
    <w:p w:rsidR="00406F39" w:rsidRDefault="00FD1544" w:rsidP="00B9479B">
      <w:pPr>
        <w:pStyle w:val="Heading5"/>
      </w:pPr>
      <w:r w:rsidRPr="00B9479B">
        <w:lastRenderedPageBreak/>
        <w:t>F-REQ-311804/B-DPF Loading Manual Regen Function For L0/M0 or Similar Low Line IPC</w:t>
      </w:r>
    </w:p>
    <w:p w:rsidR="00DF2E6C" w:rsidRDefault="00D52584" w:rsidP="00D52584">
      <w:pPr>
        <w:ind w:left="1008"/>
        <w:jc w:val="center"/>
      </w:pPr>
      <w:r>
        <w:rPr>
          <w:rFonts w:cs="Arial"/>
        </w:rPr>
        <w:object w:dxaOrig="6804" w:dyaOrig="12612">
          <v:shape id="5ff89c3600009b8010d7d1ce" o:spid="_x0000_i1029" type="#_x0000_t75" style="width:340.5pt;height:630.75pt" o:ole="">
            <v:imagedata r:id="rId16" o:title=""/>
          </v:shape>
          <o:OLEObject Type="Embed" ProgID="Visio.Drawing.11" ShapeID="5ff89c3600009b8010d7d1ce" DrawAspect="Content" ObjectID="_1671615666" r:id="rId17"/>
        </w:object>
      </w:r>
    </w:p>
    <w:p w:rsidR="00406F39" w:rsidRDefault="00FD1544" w:rsidP="00B9479B">
      <w:pPr>
        <w:pStyle w:val="Heading5"/>
      </w:pPr>
      <w:r w:rsidRPr="00B9479B">
        <w:lastRenderedPageBreak/>
        <w:t xml:space="preserve">F-REQ-311805/A-DPF Loading Manual </w:t>
      </w:r>
      <w:r w:rsidRPr="00B9479B">
        <w:t>Regen Function (For cluster with TFT display)</w:t>
      </w:r>
    </w:p>
    <w:p w:rsidR="007D07EB" w:rsidRDefault="00D52584" w:rsidP="00D52584">
      <w:pPr>
        <w:jc w:val="center"/>
      </w:pPr>
      <w:r>
        <w:rPr>
          <w:rFonts w:cs="Arial"/>
        </w:rPr>
        <w:object w:dxaOrig="10770" w:dyaOrig="12394">
          <v:shape id="5ff89c3700009b80009a01b0" o:spid="_x0000_i1030" type="#_x0000_t75" style="width:538.5pt;height:619.5pt" o:ole="">
            <v:imagedata r:id="rId18" o:title=""/>
          </v:shape>
          <o:OLEObject Type="Embed" ProgID="Visio.Drawing.11" ShapeID="5ff89c3700009b80009a01b0" DrawAspect="Content" ObjectID="_1671615667" r:id="rId19"/>
        </w:object>
      </w:r>
    </w:p>
    <w:p w:rsidR="00720FE6" w:rsidRDefault="00FD1544">
      <w:pPr>
        <w:spacing w:after="200" w:line="276" w:lineRule="auto"/>
      </w:pPr>
      <w:r>
        <w:br w:type="page"/>
      </w:r>
    </w:p>
    <w:p w:rsidR="00406F39" w:rsidRDefault="00FD1544" w:rsidP="00B9479B">
      <w:pPr>
        <w:pStyle w:val="Heading4"/>
      </w:pPr>
      <w:r w:rsidRPr="00B9479B">
        <w:lastRenderedPageBreak/>
        <w:t>FS-REQ-311966/A-Function Safety Classification (EMC)</w:t>
      </w:r>
    </w:p>
    <w:p w:rsidR="001C148E" w:rsidRDefault="00FD1544">
      <w:pPr>
        <w:ind w:left="1584" w:firstLine="576"/>
      </w:pPr>
      <w:r>
        <w:t>Class B.</w:t>
      </w:r>
    </w:p>
    <w:p w:rsidR="00406F39" w:rsidRDefault="00FD1544" w:rsidP="00B9479B">
      <w:pPr>
        <w:pStyle w:val="Heading4"/>
      </w:pPr>
      <w:r w:rsidRPr="00B9479B">
        <w:t>NVM-REQ-311808/B-Memory Storage</w:t>
      </w:r>
    </w:p>
    <w:p w:rsidR="00AE06BC" w:rsidRPr="00AE06BC" w:rsidRDefault="00FD1544" w:rsidP="00AE06BC"/>
    <w:tbl>
      <w:tblPr>
        <w:tblW w:w="102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47"/>
        <w:gridCol w:w="3208"/>
        <w:gridCol w:w="1578"/>
        <w:gridCol w:w="995"/>
        <w:gridCol w:w="990"/>
      </w:tblGrid>
      <w:tr w:rsidR="00A37BFF" w:rsidRPr="007032BA" w:rsidTr="00D52584">
        <w:trPr>
          <w:trHeight w:val="692"/>
          <w:jc w:val="center"/>
        </w:trPr>
        <w:tc>
          <w:tcPr>
            <w:tcW w:w="34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7BFF" w:rsidRPr="007032BA" w:rsidRDefault="00FD1544">
            <w:pPr>
              <w:jc w:val="center"/>
              <w:rPr>
                <w:b/>
                <w:sz w:val="16"/>
                <w:szCs w:val="16"/>
              </w:rPr>
            </w:pPr>
            <w:r w:rsidRPr="007032BA">
              <w:rPr>
                <w:b/>
                <w:sz w:val="16"/>
                <w:szCs w:val="16"/>
              </w:rPr>
              <w:t>Parameter Name</w:t>
            </w:r>
          </w:p>
        </w:tc>
        <w:tc>
          <w:tcPr>
            <w:tcW w:w="3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7BFF" w:rsidRPr="007032BA" w:rsidRDefault="00FD1544">
            <w:pPr>
              <w:jc w:val="center"/>
              <w:rPr>
                <w:b/>
                <w:sz w:val="16"/>
                <w:szCs w:val="16"/>
              </w:rPr>
            </w:pPr>
            <w:r w:rsidRPr="007032BA">
              <w:rPr>
                <w:b/>
                <w:sz w:val="16"/>
                <w:szCs w:val="16"/>
              </w:rPr>
              <w:t>Description</w:t>
            </w:r>
          </w:p>
        </w:tc>
        <w:tc>
          <w:tcPr>
            <w:tcW w:w="157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7BFF" w:rsidRPr="007032BA" w:rsidRDefault="00FD1544">
            <w:pPr>
              <w:jc w:val="center"/>
              <w:rPr>
                <w:b/>
                <w:sz w:val="16"/>
                <w:szCs w:val="16"/>
              </w:rPr>
            </w:pPr>
            <w:r w:rsidRPr="007032BA">
              <w:rPr>
                <w:b/>
                <w:sz w:val="16"/>
                <w:szCs w:val="16"/>
              </w:rPr>
              <w:t>Value at</w:t>
            </w:r>
          </w:p>
          <w:p w:rsidR="00A37BFF" w:rsidRPr="007032BA" w:rsidRDefault="00FD1544">
            <w:pPr>
              <w:jc w:val="center"/>
              <w:rPr>
                <w:b/>
                <w:sz w:val="16"/>
                <w:szCs w:val="16"/>
              </w:rPr>
            </w:pPr>
            <w:r w:rsidRPr="007032BA">
              <w:rPr>
                <w:b/>
                <w:sz w:val="16"/>
                <w:szCs w:val="16"/>
              </w:rPr>
              <w:t>Battery Connect</w:t>
            </w:r>
          </w:p>
        </w:tc>
        <w:tc>
          <w:tcPr>
            <w:tcW w:w="9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7BFF" w:rsidRPr="007032BA" w:rsidRDefault="00FD1544">
            <w:pPr>
              <w:jc w:val="center"/>
              <w:rPr>
                <w:b/>
                <w:sz w:val="16"/>
                <w:szCs w:val="16"/>
              </w:rPr>
            </w:pPr>
            <w:r w:rsidRPr="007032BA">
              <w:rPr>
                <w:b/>
                <w:sz w:val="16"/>
                <w:szCs w:val="16"/>
              </w:rPr>
              <w:t>Value at</w:t>
            </w:r>
          </w:p>
          <w:p w:rsidR="00A37BFF" w:rsidRPr="007032BA" w:rsidRDefault="00FD1544">
            <w:pPr>
              <w:jc w:val="center"/>
              <w:rPr>
                <w:b/>
                <w:sz w:val="16"/>
                <w:szCs w:val="16"/>
              </w:rPr>
            </w:pPr>
            <w:r w:rsidRPr="007032BA">
              <w:rPr>
                <w:b/>
                <w:sz w:val="16"/>
                <w:szCs w:val="16"/>
              </w:rPr>
              <w:t>Module Wake-up</w:t>
            </w:r>
          </w:p>
          <w:p w:rsidR="00A37BFF" w:rsidRPr="007032BA" w:rsidRDefault="00FD1544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7BFF" w:rsidRDefault="00FD1544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Value at Transition to Normal Mode</w:t>
            </w:r>
          </w:p>
        </w:tc>
      </w:tr>
      <w:tr w:rsidR="00A37BFF" w:rsidRPr="007032BA" w:rsidTr="00D52584">
        <w:trPr>
          <w:trHeight w:val="1797"/>
          <w:jc w:val="center"/>
        </w:trPr>
        <w:tc>
          <w:tcPr>
            <w:tcW w:w="3447" w:type="dxa"/>
            <w:vAlign w:val="center"/>
          </w:tcPr>
          <w:p w:rsidR="00A37BFF" w:rsidRPr="007032BA" w:rsidRDefault="00FD1544" w:rsidP="00BF0338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ManRegen_Cfg</w:t>
            </w:r>
          </w:p>
        </w:tc>
        <w:tc>
          <w:tcPr>
            <w:tcW w:w="3208" w:type="dxa"/>
            <w:vAlign w:val="center"/>
          </w:tcPr>
          <w:p w:rsidR="00A37BFF" w:rsidRPr="007032BA" w:rsidRDefault="00FD1544" w:rsidP="00BF0338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 xml:space="preserve">Configures cluster to allow DPF Status Info Screens and Warning Messages to display. </w:t>
            </w:r>
          </w:p>
        </w:tc>
        <w:tc>
          <w:tcPr>
            <w:tcW w:w="1578" w:type="dxa"/>
            <w:vAlign w:val="center"/>
          </w:tcPr>
          <w:p w:rsidR="00A37BFF" w:rsidRPr="007032BA" w:rsidRDefault="00FD1544" w:rsidP="00BF0338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Do Not Init</w:t>
            </w:r>
          </w:p>
        </w:tc>
        <w:tc>
          <w:tcPr>
            <w:tcW w:w="995" w:type="dxa"/>
            <w:vAlign w:val="center"/>
          </w:tcPr>
          <w:p w:rsidR="00A37BFF" w:rsidRPr="007032BA" w:rsidRDefault="00FD1544" w:rsidP="00BF0338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Do Not Init</w:t>
            </w:r>
          </w:p>
        </w:tc>
        <w:tc>
          <w:tcPr>
            <w:tcW w:w="990" w:type="dxa"/>
            <w:vAlign w:val="center"/>
          </w:tcPr>
          <w:p w:rsidR="00A37BFF" w:rsidRPr="007032BA" w:rsidRDefault="00FD1544" w:rsidP="0065493B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Do Not Init</w:t>
            </w:r>
          </w:p>
        </w:tc>
      </w:tr>
      <w:tr w:rsidR="00A37BFF" w:rsidRPr="007032BA" w:rsidTr="00D52584">
        <w:trPr>
          <w:jc w:val="center"/>
        </w:trPr>
        <w:tc>
          <w:tcPr>
            <w:tcW w:w="3447" w:type="dxa"/>
            <w:vAlign w:val="center"/>
          </w:tcPr>
          <w:p w:rsidR="00A37BFF" w:rsidRPr="00FE0040" w:rsidRDefault="00FD1544" w:rsidP="00A53961">
            <w:pPr>
              <w:jc w:val="center"/>
              <w:rPr>
                <w:sz w:val="16"/>
                <w:szCs w:val="16"/>
              </w:rPr>
            </w:pPr>
            <w:r w:rsidRPr="00FE0040">
              <w:rPr>
                <w:snapToGrid w:val="0"/>
                <w:sz w:val="16"/>
                <w:szCs w:val="16"/>
              </w:rPr>
              <w:t>DieslPrtc</w:t>
            </w:r>
            <w:r>
              <w:rPr>
                <w:snapToGrid w:val="0"/>
                <w:sz w:val="16"/>
                <w:szCs w:val="16"/>
              </w:rPr>
              <w:t>2</w:t>
            </w:r>
            <w:r w:rsidRPr="00FE0040">
              <w:rPr>
                <w:snapToGrid w:val="0"/>
                <w:sz w:val="16"/>
                <w:szCs w:val="16"/>
              </w:rPr>
              <w:t>_D_RqDsply</w:t>
            </w:r>
            <w:r w:rsidRPr="00FE0040">
              <w:rPr>
                <w:color w:val="000000"/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Signal</w:t>
            </w:r>
          </w:p>
        </w:tc>
        <w:tc>
          <w:tcPr>
            <w:tcW w:w="3208" w:type="dxa"/>
            <w:vAlign w:val="center"/>
          </w:tcPr>
          <w:p w:rsidR="00A37BFF" w:rsidRPr="00FE0040" w:rsidRDefault="00FD1544">
            <w:pPr>
              <w:jc w:val="center"/>
              <w:rPr>
                <w:sz w:val="16"/>
                <w:szCs w:val="16"/>
              </w:rPr>
            </w:pPr>
            <w:r w:rsidRPr="00FE0040">
              <w:rPr>
                <w:sz w:val="16"/>
                <w:szCs w:val="16"/>
              </w:rPr>
              <w:t>CAN Signal sent from the ECM</w:t>
            </w:r>
          </w:p>
        </w:tc>
        <w:tc>
          <w:tcPr>
            <w:tcW w:w="1578" w:type="dxa"/>
            <w:vAlign w:val="center"/>
          </w:tcPr>
          <w:p w:rsidR="00A37BFF" w:rsidRPr="00FE0040" w:rsidRDefault="00FD1544">
            <w:pPr>
              <w:jc w:val="center"/>
              <w:rPr>
                <w:sz w:val="16"/>
                <w:szCs w:val="16"/>
              </w:rPr>
            </w:pPr>
            <w:r w:rsidRPr="00FE0040">
              <w:rPr>
                <w:sz w:val="16"/>
                <w:szCs w:val="16"/>
              </w:rPr>
              <w:t xml:space="preserve"> (0x0)</w:t>
            </w:r>
          </w:p>
        </w:tc>
        <w:tc>
          <w:tcPr>
            <w:tcW w:w="995" w:type="dxa"/>
            <w:vAlign w:val="center"/>
          </w:tcPr>
          <w:p w:rsidR="00A37BFF" w:rsidRPr="00FE0040" w:rsidRDefault="00FD1544" w:rsidP="006D4167">
            <w:pPr>
              <w:jc w:val="center"/>
              <w:rPr>
                <w:sz w:val="16"/>
                <w:szCs w:val="16"/>
              </w:rPr>
            </w:pPr>
            <w:r w:rsidRPr="00FE0040">
              <w:rPr>
                <w:sz w:val="16"/>
                <w:szCs w:val="16"/>
              </w:rPr>
              <w:t xml:space="preserve"> (0x0)</w:t>
            </w:r>
          </w:p>
        </w:tc>
        <w:tc>
          <w:tcPr>
            <w:tcW w:w="990" w:type="dxa"/>
            <w:vAlign w:val="center"/>
          </w:tcPr>
          <w:p w:rsidR="00A37BFF" w:rsidRPr="007032BA" w:rsidRDefault="00FD1544" w:rsidP="0065493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A37BFF" w:rsidRPr="007032BA" w:rsidTr="00D52584">
        <w:trPr>
          <w:jc w:val="center"/>
        </w:trPr>
        <w:tc>
          <w:tcPr>
            <w:tcW w:w="3447" w:type="dxa"/>
            <w:vAlign w:val="center"/>
          </w:tcPr>
          <w:p w:rsidR="00A37BFF" w:rsidRPr="007032BA" w:rsidRDefault="00FD1544" w:rsidP="00FF39FD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ManRgenSoot_Pc_RqDsply Signal</w:t>
            </w:r>
          </w:p>
        </w:tc>
        <w:tc>
          <w:tcPr>
            <w:tcW w:w="3208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Filter %  full signal sent from ECM to IPC</w:t>
            </w:r>
          </w:p>
        </w:tc>
        <w:tc>
          <w:tcPr>
            <w:tcW w:w="1578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  <w:tc>
          <w:tcPr>
            <w:tcW w:w="995" w:type="dxa"/>
            <w:vAlign w:val="center"/>
          </w:tcPr>
          <w:p w:rsidR="00A37BFF" w:rsidRPr="007032BA" w:rsidRDefault="00FD1544" w:rsidP="006D416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  <w:tc>
          <w:tcPr>
            <w:tcW w:w="990" w:type="dxa"/>
            <w:vAlign w:val="center"/>
          </w:tcPr>
          <w:p w:rsidR="00A37BFF" w:rsidRPr="007032BA" w:rsidRDefault="00FD1544" w:rsidP="0065493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CB3967" w:rsidRPr="007032BA" w:rsidTr="00D52584">
        <w:trPr>
          <w:jc w:val="center"/>
        </w:trPr>
        <w:tc>
          <w:tcPr>
            <w:tcW w:w="3447" w:type="dxa"/>
            <w:vAlign w:val="center"/>
          </w:tcPr>
          <w:p w:rsidR="00CB3967" w:rsidRPr="007032BA" w:rsidRDefault="00FD1544" w:rsidP="00A53961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ManRgenTxt_D_RqDsply Signal</w:t>
            </w:r>
          </w:p>
        </w:tc>
        <w:tc>
          <w:tcPr>
            <w:tcW w:w="3208" w:type="dxa"/>
            <w:vAlign w:val="center"/>
          </w:tcPr>
          <w:p w:rsidR="00CB3967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Signal sent from ECM to IPC</w:t>
            </w:r>
          </w:p>
        </w:tc>
        <w:tc>
          <w:tcPr>
            <w:tcW w:w="1578" w:type="dxa"/>
            <w:vAlign w:val="center"/>
          </w:tcPr>
          <w:p w:rsidR="00CB3967" w:rsidRPr="007032BA" w:rsidRDefault="00FD1544">
            <w:pPr>
              <w:jc w:val="center"/>
              <w:rPr>
                <w:sz w:val="16"/>
                <w:szCs w:val="16"/>
              </w:rPr>
            </w:pPr>
            <w:r w:rsidRPr="00FE0040">
              <w:rPr>
                <w:sz w:val="16"/>
                <w:szCs w:val="16"/>
              </w:rPr>
              <w:t xml:space="preserve"> (0x0)</w:t>
            </w:r>
          </w:p>
        </w:tc>
        <w:tc>
          <w:tcPr>
            <w:tcW w:w="995" w:type="dxa"/>
            <w:vAlign w:val="center"/>
          </w:tcPr>
          <w:p w:rsidR="00CB3967" w:rsidRPr="007032BA" w:rsidRDefault="00FD1544" w:rsidP="006D4167">
            <w:pPr>
              <w:jc w:val="center"/>
              <w:rPr>
                <w:sz w:val="16"/>
                <w:szCs w:val="16"/>
              </w:rPr>
            </w:pPr>
            <w:r w:rsidRPr="00FE0040">
              <w:rPr>
                <w:sz w:val="16"/>
                <w:szCs w:val="16"/>
              </w:rPr>
              <w:t xml:space="preserve"> (0x0)</w:t>
            </w:r>
          </w:p>
        </w:tc>
        <w:tc>
          <w:tcPr>
            <w:tcW w:w="990" w:type="dxa"/>
            <w:vAlign w:val="center"/>
          </w:tcPr>
          <w:p w:rsidR="00CB3967" w:rsidRPr="007032BA" w:rsidRDefault="00FD1544" w:rsidP="0065493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CB3967" w:rsidRPr="007032BA" w:rsidTr="00D52584">
        <w:trPr>
          <w:jc w:val="center"/>
        </w:trPr>
        <w:tc>
          <w:tcPr>
            <w:tcW w:w="3447" w:type="dxa"/>
            <w:vAlign w:val="center"/>
          </w:tcPr>
          <w:p w:rsidR="00CB3967" w:rsidRPr="007032BA" w:rsidRDefault="00FD1544" w:rsidP="00A53961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ManRgen_D_Rq Signal</w:t>
            </w:r>
          </w:p>
        </w:tc>
        <w:tc>
          <w:tcPr>
            <w:tcW w:w="3208" w:type="dxa"/>
            <w:vAlign w:val="center"/>
          </w:tcPr>
          <w:p w:rsidR="00CB3967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 xml:space="preserve">Signal Sent from IPC to ECM to </w:t>
            </w:r>
            <w:r w:rsidRPr="007032BA">
              <w:rPr>
                <w:sz w:val="16"/>
                <w:szCs w:val="16"/>
              </w:rPr>
              <w:t>indicate Manual Regen Request</w:t>
            </w:r>
          </w:p>
        </w:tc>
        <w:tc>
          <w:tcPr>
            <w:tcW w:w="1578" w:type="dxa"/>
            <w:vAlign w:val="center"/>
          </w:tcPr>
          <w:p w:rsidR="00CB3967" w:rsidRPr="007032BA" w:rsidRDefault="00FD154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  <w:tc>
          <w:tcPr>
            <w:tcW w:w="995" w:type="dxa"/>
            <w:vAlign w:val="center"/>
          </w:tcPr>
          <w:p w:rsidR="00CB3967" w:rsidRPr="007032BA" w:rsidRDefault="00FD1544" w:rsidP="006D416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  <w:tc>
          <w:tcPr>
            <w:tcW w:w="990" w:type="dxa"/>
            <w:vAlign w:val="center"/>
          </w:tcPr>
          <w:p w:rsidR="00CB3967" w:rsidRPr="007032BA" w:rsidRDefault="00FD1544" w:rsidP="0065493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(0x0)</w:t>
            </w:r>
          </w:p>
        </w:tc>
      </w:tr>
      <w:tr w:rsidR="00A37BFF" w:rsidRPr="007032BA" w:rsidTr="00D52584">
        <w:trPr>
          <w:jc w:val="center"/>
        </w:trPr>
        <w:tc>
          <w:tcPr>
            <w:tcW w:w="3447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M/C_Display_Status</w:t>
            </w:r>
          </w:p>
        </w:tc>
        <w:tc>
          <w:tcPr>
            <w:tcW w:w="3208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color w:val="000000"/>
                <w:sz w:val="16"/>
                <w:szCs w:val="16"/>
              </w:rPr>
              <w:t>State Indicator to identify which text is currently being displayed on Message Center.  See *</w:t>
            </w:r>
            <w:r w:rsidRPr="007032BA">
              <w:rPr>
                <w:sz w:val="16"/>
                <w:szCs w:val="16"/>
              </w:rPr>
              <w:t xml:space="preserve"> </w:t>
            </w:r>
          </w:p>
        </w:tc>
        <w:tc>
          <w:tcPr>
            <w:tcW w:w="1578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See * below</w:t>
            </w:r>
          </w:p>
        </w:tc>
        <w:tc>
          <w:tcPr>
            <w:tcW w:w="995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See * below</w:t>
            </w:r>
          </w:p>
        </w:tc>
        <w:tc>
          <w:tcPr>
            <w:tcW w:w="990" w:type="dxa"/>
            <w:vAlign w:val="center"/>
          </w:tcPr>
          <w:p w:rsidR="00A37BFF" w:rsidRPr="007032BA" w:rsidRDefault="00FD1544" w:rsidP="0065493B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See * below</w:t>
            </w:r>
          </w:p>
        </w:tc>
      </w:tr>
      <w:tr w:rsidR="00A37BFF" w:rsidRPr="007032BA" w:rsidTr="00D52584">
        <w:trPr>
          <w:jc w:val="center"/>
        </w:trPr>
        <w:tc>
          <w:tcPr>
            <w:tcW w:w="3447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Operational_Mode</w:t>
            </w:r>
          </w:p>
        </w:tc>
        <w:tc>
          <w:tcPr>
            <w:tcW w:w="3208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 xml:space="preserve">4 state indicator for cluster </w:t>
            </w:r>
            <w:r w:rsidRPr="007032BA">
              <w:rPr>
                <w:sz w:val="16"/>
                <w:szCs w:val="16"/>
              </w:rPr>
              <w:t>operational mode</w:t>
            </w:r>
          </w:p>
        </w:tc>
        <w:tc>
          <w:tcPr>
            <w:tcW w:w="1578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Limited</w:t>
            </w:r>
          </w:p>
        </w:tc>
        <w:tc>
          <w:tcPr>
            <w:tcW w:w="995" w:type="dxa"/>
            <w:vAlign w:val="center"/>
          </w:tcPr>
          <w:p w:rsidR="00A37BFF" w:rsidRPr="007032BA" w:rsidRDefault="00FD1544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Limited, Normal or Crank</w:t>
            </w:r>
          </w:p>
        </w:tc>
        <w:tc>
          <w:tcPr>
            <w:tcW w:w="990" w:type="dxa"/>
            <w:vAlign w:val="center"/>
          </w:tcPr>
          <w:p w:rsidR="00A37BFF" w:rsidRPr="007032BA" w:rsidRDefault="00FD1544" w:rsidP="0065493B">
            <w:pPr>
              <w:jc w:val="center"/>
              <w:rPr>
                <w:sz w:val="16"/>
                <w:szCs w:val="16"/>
              </w:rPr>
            </w:pPr>
            <w:r w:rsidRPr="007032BA">
              <w:rPr>
                <w:sz w:val="16"/>
                <w:szCs w:val="16"/>
              </w:rPr>
              <w:t>Limited, Normal or Crank</w:t>
            </w:r>
          </w:p>
        </w:tc>
      </w:tr>
      <w:tr w:rsidR="001570D7" w:rsidRPr="007032BA" w:rsidTr="00D52584">
        <w:trPr>
          <w:jc w:val="center"/>
        </w:trPr>
        <w:tc>
          <w:tcPr>
            <w:tcW w:w="3447" w:type="dxa"/>
            <w:vAlign w:val="center"/>
          </w:tcPr>
          <w:p w:rsidR="001570D7" w:rsidRPr="001570D7" w:rsidRDefault="00FD1544">
            <w:pPr>
              <w:jc w:val="center"/>
              <w:rPr>
                <w:sz w:val="16"/>
                <w:szCs w:val="16"/>
                <w:highlight w:val="darkCyan"/>
              </w:rPr>
            </w:pPr>
            <w:r w:rsidRPr="001570D7">
              <w:rPr>
                <w:sz w:val="16"/>
                <w:szCs w:val="16"/>
                <w:highlight w:val="darkCyan"/>
              </w:rPr>
              <w:t>Engine_Fuel_Capability_Selection_Cfg</w:t>
            </w:r>
          </w:p>
        </w:tc>
        <w:tc>
          <w:tcPr>
            <w:tcW w:w="3208" w:type="dxa"/>
            <w:vAlign w:val="center"/>
          </w:tcPr>
          <w:p w:rsidR="001570D7" w:rsidRPr="001570D7" w:rsidRDefault="00FD1544" w:rsidP="001570D7">
            <w:pPr>
              <w:rPr>
                <w:color w:val="000000"/>
                <w:sz w:val="16"/>
                <w:szCs w:val="16"/>
                <w:highlight w:val="darkCyan"/>
              </w:rPr>
            </w:pPr>
            <w:r w:rsidRPr="001570D7">
              <w:rPr>
                <w:color w:val="000000"/>
                <w:sz w:val="16"/>
                <w:szCs w:val="16"/>
                <w:highlight w:val="darkCyan"/>
              </w:rPr>
              <w:t xml:space="preserve">This parameter is used to configure Engine Fuel Type.  </w:t>
            </w:r>
          </w:p>
          <w:p w:rsidR="001570D7" w:rsidRPr="001570D7" w:rsidRDefault="00FD1544" w:rsidP="001570D7">
            <w:pPr>
              <w:rPr>
                <w:color w:val="000000"/>
                <w:sz w:val="16"/>
                <w:szCs w:val="16"/>
                <w:highlight w:val="darkCyan"/>
              </w:rPr>
            </w:pPr>
            <w:r w:rsidRPr="001570D7">
              <w:rPr>
                <w:color w:val="000000"/>
                <w:sz w:val="16"/>
                <w:szCs w:val="16"/>
                <w:highlight w:val="darkCyan"/>
              </w:rPr>
              <w:t xml:space="preserve">    0x0 = Unused</w:t>
            </w:r>
          </w:p>
          <w:p w:rsidR="001570D7" w:rsidRPr="001570D7" w:rsidRDefault="00FD1544" w:rsidP="001570D7">
            <w:pPr>
              <w:rPr>
                <w:color w:val="000000"/>
                <w:sz w:val="16"/>
                <w:szCs w:val="16"/>
                <w:highlight w:val="darkCyan"/>
              </w:rPr>
            </w:pPr>
            <w:r w:rsidRPr="001570D7">
              <w:rPr>
                <w:color w:val="000000"/>
                <w:sz w:val="16"/>
                <w:szCs w:val="16"/>
                <w:highlight w:val="darkCyan"/>
              </w:rPr>
              <w:t xml:space="preserve">    0x1 = Gasoline      </w:t>
            </w:r>
          </w:p>
          <w:p w:rsidR="001570D7" w:rsidRPr="001570D7" w:rsidRDefault="00FD1544" w:rsidP="001570D7">
            <w:pPr>
              <w:rPr>
                <w:color w:val="000000"/>
                <w:sz w:val="16"/>
                <w:szCs w:val="16"/>
                <w:highlight w:val="darkCyan"/>
              </w:rPr>
            </w:pPr>
            <w:r w:rsidRPr="001570D7">
              <w:rPr>
                <w:color w:val="000000"/>
                <w:sz w:val="16"/>
                <w:szCs w:val="16"/>
                <w:highlight w:val="darkCyan"/>
              </w:rPr>
              <w:t xml:space="preserve">    0x2 = Diesel </w:t>
            </w:r>
          </w:p>
          <w:p w:rsidR="001570D7" w:rsidRPr="001570D7" w:rsidRDefault="00FD1544" w:rsidP="001570D7">
            <w:pPr>
              <w:rPr>
                <w:sz w:val="16"/>
                <w:szCs w:val="16"/>
                <w:highlight w:val="darkCyan"/>
              </w:rPr>
            </w:pPr>
            <w:r w:rsidRPr="001570D7">
              <w:rPr>
                <w:color w:val="000000"/>
                <w:sz w:val="16"/>
                <w:szCs w:val="16"/>
                <w:highlight w:val="darkCyan"/>
              </w:rPr>
              <w:t xml:space="preserve">    0x3 = Others</w:t>
            </w:r>
          </w:p>
        </w:tc>
        <w:tc>
          <w:tcPr>
            <w:tcW w:w="1578" w:type="dxa"/>
            <w:vAlign w:val="center"/>
          </w:tcPr>
          <w:p w:rsidR="001570D7" w:rsidRPr="001570D7" w:rsidRDefault="00FD1544">
            <w:pPr>
              <w:jc w:val="center"/>
              <w:rPr>
                <w:sz w:val="16"/>
                <w:szCs w:val="16"/>
                <w:highlight w:val="darkCyan"/>
              </w:rPr>
            </w:pPr>
            <w:r>
              <w:rPr>
                <w:sz w:val="16"/>
                <w:szCs w:val="16"/>
                <w:highlight w:val="darkCyan"/>
              </w:rPr>
              <w:t>Do Not Init</w:t>
            </w:r>
          </w:p>
        </w:tc>
        <w:tc>
          <w:tcPr>
            <w:tcW w:w="995" w:type="dxa"/>
            <w:vAlign w:val="center"/>
          </w:tcPr>
          <w:p w:rsidR="001570D7" w:rsidRPr="001570D7" w:rsidRDefault="00FD1544">
            <w:pPr>
              <w:jc w:val="center"/>
              <w:rPr>
                <w:sz w:val="16"/>
                <w:szCs w:val="16"/>
                <w:highlight w:val="darkCyan"/>
              </w:rPr>
            </w:pPr>
            <w:r>
              <w:rPr>
                <w:sz w:val="16"/>
                <w:szCs w:val="16"/>
                <w:highlight w:val="darkCyan"/>
              </w:rPr>
              <w:t>Do Not Init</w:t>
            </w:r>
          </w:p>
        </w:tc>
        <w:tc>
          <w:tcPr>
            <w:tcW w:w="990" w:type="dxa"/>
            <w:vAlign w:val="center"/>
          </w:tcPr>
          <w:p w:rsidR="001570D7" w:rsidRPr="001570D7" w:rsidRDefault="00FD1544" w:rsidP="0065493B">
            <w:pPr>
              <w:jc w:val="center"/>
              <w:rPr>
                <w:sz w:val="16"/>
                <w:szCs w:val="16"/>
                <w:highlight w:val="darkCyan"/>
              </w:rPr>
            </w:pPr>
            <w:r>
              <w:rPr>
                <w:sz w:val="16"/>
                <w:szCs w:val="16"/>
                <w:highlight w:val="darkCyan"/>
              </w:rPr>
              <w:t>Do Not Init</w:t>
            </w:r>
          </w:p>
        </w:tc>
      </w:tr>
    </w:tbl>
    <w:p w:rsidR="001C148E" w:rsidRDefault="00FD1544">
      <w:r>
        <w:t>* Refer to Message Center X Display_Y Button Interface Section, where X and Y are appropriate values in this document.</w:t>
      </w:r>
    </w:p>
    <w:p w:rsidR="00406F39" w:rsidRDefault="00FD1544" w:rsidP="00B9479B">
      <w:pPr>
        <w:pStyle w:val="Heading4"/>
      </w:pPr>
      <w:r>
        <w:t>Reconfigurable Telltale</w:t>
      </w:r>
    </w:p>
    <w:p w:rsidR="001C148E" w:rsidRDefault="00FD1544" w:rsidP="001F5969">
      <w:pPr>
        <w:ind w:left="1008" w:firstLine="576"/>
      </w:pPr>
      <w:r>
        <w:t>Not Applicable.</w:t>
      </w:r>
    </w:p>
    <w:p w:rsidR="00406F39" w:rsidRDefault="00FD1544" w:rsidP="00B9479B">
      <w:pPr>
        <w:pStyle w:val="Heading4"/>
      </w:pPr>
      <w:r>
        <w:t>Prove Out</w:t>
      </w:r>
    </w:p>
    <w:p w:rsidR="001C148E" w:rsidRDefault="00FD1544" w:rsidP="00A43424">
      <w:pPr>
        <w:ind w:left="1008" w:firstLine="576"/>
      </w:pPr>
      <w:r>
        <w:t>Not Applicable.</w:t>
      </w:r>
    </w:p>
    <w:p w:rsidR="001C148E" w:rsidRDefault="00FD1544">
      <w:pPr>
        <w:ind w:left="360" w:firstLine="576"/>
        <w:rPr>
          <w:sz w:val="16"/>
          <w:szCs w:val="16"/>
        </w:rPr>
      </w:pPr>
      <w:r>
        <w:rPr>
          <w:sz w:val="16"/>
          <w:szCs w:val="16"/>
        </w:rPr>
        <w:br w:type="page"/>
      </w:r>
    </w:p>
    <w:p w:rsidR="00406F39" w:rsidRDefault="00FD1544" w:rsidP="00B9479B">
      <w:pPr>
        <w:pStyle w:val="Heading4"/>
      </w:pPr>
      <w:r>
        <w:lastRenderedPageBreak/>
        <w:t>Message Center Message</w:t>
      </w:r>
    </w:p>
    <w:p w:rsidR="00D52584" w:rsidRPr="00D52584" w:rsidRDefault="00D52584" w:rsidP="00B9479B">
      <w:pPr>
        <w:pStyle w:val="Heading5"/>
        <w:rPr>
          <w:b w:val="0"/>
          <w:u w:val="single"/>
        </w:rPr>
      </w:pPr>
      <w:r w:rsidRPr="00D52584">
        <w:rPr>
          <w:b w:val="0"/>
          <w:u w:val="single"/>
        </w:rPr>
        <w:t>HMI-REQ-311967/A-Message Center Function description reference :</w:t>
      </w:r>
    </w:p>
    <w:p w:rsidR="00163C72" w:rsidRDefault="00FD1544" w:rsidP="00B44DA5">
      <w:pPr>
        <w:ind w:left="864"/>
      </w:pPr>
      <w:r>
        <w:t>Refer to Message Center Function description reference "BEF Display 2x14 Text Message List.xls" Message ID I450, I455, I460, I465, I470, W718, an</w:t>
      </w:r>
      <w:r>
        <w:t>d W719.</w:t>
      </w:r>
    </w:p>
    <w:p w:rsidR="00406F39" w:rsidRDefault="00FD1544" w:rsidP="00B9479B">
      <w:pPr>
        <w:pStyle w:val="Heading5"/>
      </w:pPr>
      <w:r>
        <w:t>Display appearance for TFT:</w:t>
      </w:r>
    </w:p>
    <w:p w:rsidR="00AE06BC" w:rsidRPr="00AE06BC" w:rsidRDefault="00FD1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406"/>
        <w:gridCol w:w="2406"/>
        <w:gridCol w:w="2316"/>
        <w:gridCol w:w="2316"/>
      </w:tblGrid>
      <w:tr w:rsidR="00C84F47" w:rsidTr="00C84F47">
        <w:trPr>
          <w:jc w:val="center"/>
        </w:trPr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>
            <w:pPr>
              <w:spacing w:line="256" w:lineRule="auto"/>
            </w:pPr>
            <w:r>
              <w:t>I450</w:t>
            </w:r>
          </w:p>
        </w:tc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>
            <w:pPr>
              <w:spacing w:line="256" w:lineRule="auto"/>
            </w:pPr>
            <w:r>
              <w:t>I455</w:t>
            </w:r>
          </w:p>
        </w:tc>
        <w:tc>
          <w:tcPr>
            <w:tcW w:w="2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>
            <w:pPr>
              <w:spacing w:line="256" w:lineRule="auto"/>
            </w:pPr>
            <w:r>
              <w:t>I465</w:t>
            </w:r>
          </w:p>
        </w:tc>
        <w:tc>
          <w:tcPr>
            <w:tcW w:w="23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>
            <w:pPr>
              <w:spacing w:line="256" w:lineRule="auto"/>
            </w:pPr>
            <w:r>
              <w:t>I470</w:t>
            </w:r>
          </w:p>
        </w:tc>
      </w:tr>
      <w:tr w:rsidR="00C84F47" w:rsidTr="00C84F47">
        <w:trPr>
          <w:jc w:val="center"/>
        </w:trPr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 w:rsidP="00D52584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343025" cy="714375"/>
                  <wp:effectExtent l="0" t="0" r="9525" b="9525"/>
                  <wp:docPr id="4100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b0336f900004789000079e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3025" cy="714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84F47" w:rsidRDefault="00FD1544">
            <w:pPr>
              <w:spacing w:line="256" w:lineRule="auto"/>
            </w:pPr>
            <w:r>
              <w:t>No blue text</w:t>
            </w:r>
          </w:p>
          <w:p w:rsidR="00C84F47" w:rsidRDefault="00FD1544">
            <w:pPr>
              <w:spacing w:line="256" w:lineRule="auto"/>
            </w:pPr>
            <w:r>
              <w:t>I451: Same except text changed to:</w:t>
            </w:r>
          </w:p>
          <w:p w:rsidR="00C84F47" w:rsidRDefault="00FD1544">
            <w:pPr>
              <w:spacing w:line="256" w:lineRule="auto"/>
              <w:rPr>
                <w:b/>
              </w:rPr>
            </w:pPr>
            <w:r>
              <w:rPr>
                <w:b/>
              </w:rPr>
              <w:t>Exhaust Filter</w:t>
            </w:r>
          </w:p>
          <w:p w:rsidR="00C84F47" w:rsidRDefault="00FD1544">
            <w:pPr>
              <w:spacing w:line="256" w:lineRule="auto"/>
              <w:rPr>
                <w:b/>
              </w:rPr>
            </w:pPr>
            <w:r>
              <w:rPr>
                <w:b/>
              </w:rPr>
              <w:t xml:space="preserve">        Full</w:t>
            </w:r>
          </w:p>
          <w:p w:rsidR="00C84F47" w:rsidRDefault="00FD1544">
            <w:pPr>
              <w:spacing w:line="256" w:lineRule="auto"/>
            </w:pPr>
            <w:r>
              <w:t xml:space="preserve">I452: Same except text changed to: </w:t>
            </w:r>
          </w:p>
          <w:p w:rsidR="00C84F47" w:rsidRDefault="00FD1544">
            <w:pPr>
              <w:spacing w:line="256" w:lineRule="auto"/>
              <w:rPr>
                <w:b/>
              </w:rPr>
            </w:pPr>
            <w:r>
              <w:rPr>
                <w:b/>
              </w:rPr>
              <w:t>Exhaust Filter</w:t>
            </w:r>
          </w:p>
          <w:p w:rsidR="00C84F47" w:rsidRDefault="00FD1544">
            <w:pPr>
              <w:spacing w:line="256" w:lineRule="auto"/>
            </w:pPr>
            <w:r>
              <w:rPr>
                <w:b/>
              </w:rPr>
              <w:t xml:space="preserve"> Overloaded</w:t>
            </w:r>
          </w:p>
        </w:tc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 w:rsidP="00D52584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371600" cy="742950"/>
                  <wp:effectExtent l="0" t="0" r="0" b="0"/>
                  <wp:docPr id="4101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b0336f9000047890000741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742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84F47" w:rsidRDefault="00FD1544">
            <w:pPr>
              <w:spacing w:line="256" w:lineRule="auto"/>
            </w:pPr>
            <w:r>
              <w:t>Blue text = “Hold OK to Clean”, “Requesting”, “Request Canceled"</w:t>
            </w:r>
          </w:p>
          <w:p w:rsidR="00D72C0E" w:rsidRDefault="00FD1544" w:rsidP="00D72C0E">
            <w:pPr>
              <w:spacing w:line="256" w:lineRule="auto"/>
            </w:pPr>
            <w:r>
              <w:t xml:space="preserve">I456,I457, and I453 see note (1) to </w:t>
            </w:r>
          </w:p>
          <w:p w:rsidR="00C84F47" w:rsidRDefault="00FD1544" w:rsidP="00D72C0E">
            <w:pPr>
              <w:spacing w:line="256" w:lineRule="auto"/>
            </w:pPr>
            <w:r w:rsidRPr="00D72C0E">
              <w:t>F-REQ-311804</w:t>
            </w:r>
            <w:r>
              <w:t xml:space="preserve">. </w:t>
            </w:r>
          </w:p>
        </w:tc>
        <w:tc>
          <w:tcPr>
            <w:tcW w:w="2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 w:rsidP="00D52584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333500" cy="714375"/>
                  <wp:effectExtent l="0" t="0" r="0" b="9525"/>
                  <wp:docPr id="4102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b0336f900004789000030b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33500" cy="714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84F47" w:rsidRDefault="00FD1544">
            <w:pPr>
              <w:spacing w:line="256" w:lineRule="auto"/>
            </w:pPr>
            <w:r>
              <w:t xml:space="preserve">Blue text = “Hold OK to Confirm”, “Confirming”, “Request </w:t>
            </w:r>
            <w:r>
              <w:t>Canceled”,or “Please Wait”</w:t>
            </w:r>
          </w:p>
        </w:tc>
        <w:tc>
          <w:tcPr>
            <w:tcW w:w="23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 w:rsidP="00D52584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323975" cy="695325"/>
                  <wp:effectExtent l="0" t="0" r="9525" b="9525"/>
                  <wp:docPr id="410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b0336f9000047890000215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3975" cy="69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84F47" w:rsidTr="00C84F47">
        <w:trPr>
          <w:jc w:val="center"/>
        </w:trPr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>
            <w:pPr>
              <w:spacing w:line="256" w:lineRule="auto"/>
              <w:rPr>
                <w:color w:val="FF0000"/>
              </w:rPr>
            </w:pPr>
            <w:r>
              <w:rPr>
                <w:color w:val="FF0000"/>
              </w:rPr>
              <w:t>I472</w:t>
            </w:r>
          </w:p>
        </w:tc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>
            <w:pPr>
              <w:spacing w:line="256" w:lineRule="auto"/>
              <w:rPr>
                <w:color w:val="FF0000"/>
              </w:rPr>
            </w:pPr>
            <w:r>
              <w:rPr>
                <w:color w:val="FF0000"/>
              </w:rPr>
              <w:t>I473</w:t>
            </w:r>
          </w:p>
        </w:tc>
        <w:tc>
          <w:tcPr>
            <w:tcW w:w="46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>
            <w:pPr>
              <w:spacing w:line="256" w:lineRule="auto"/>
              <w:rPr>
                <w:color w:val="FF0000"/>
                <w:sz w:val="16"/>
                <w:szCs w:val="16"/>
              </w:rPr>
            </w:pPr>
            <w:r>
              <w:rPr>
                <w:color w:val="FF0000"/>
                <w:sz w:val="16"/>
                <w:szCs w:val="16"/>
              </w:rPr>
              <w:t xml:space="preserve">See HMI for I458, I459, I472, and I474. HMI is master for graphics although any functional inconstancies must be reported to Ford. </w:t>
            </w:r>
          </w:p>
        </w:tc>
      </w:tr>
      <w:tr w:rsidR="00C84F47" w:rsidTr="00C84F47">
        <w:trPr>
          <w:jc w:val="center"/>
        </w:trPr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 w:rsidP="00D52584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381125" cy="781050"/>
                  <wp:effectExtent l="0" t="0" r="9525" b="0"/>
                  <wp:docPr id="4104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81125" cy="781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84F47" w:rsidRDefault="00FD1544" w:rsidP="00D52584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381125" cy="809625"/>
                  <wp:effectExtent l="0" t="0" r="9525" b="9525"/>
                  <wp:docPr id="410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81125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4F47" w:rsidRDefault="00FD1544">
            <w:pPr>
              <w:spacing w:line="256" w:lineRule="auto"/>
            </w:pPr>
          </w:p>
        </w:tc>
        <w:tc>
          <w:tcPr>
            <w:tcW w:w="23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4F47" w:rsidRDefault="00FD1544">
            <w:pPr>
              <w:spacing w:line="256" w:lineRule="auto"/>
            </w:pPr>
          </w:p>
        </w:tc>
      </w:tr>
    </w:tbl>
    <w:p w:rsidR="00500605" w:rsidRPr="00C84F47" w:rsidRDefault="00FD1544" w:rsidP="00C84F47"/>
    <w:p w:rsidR="00406F39" w:rsidRDefault="00FD1544" w:rsidP="00B9479B">
      <w:pPr>
        <w:pStyle w:val="Heading2"/>
      </w:pPr>
      <w:r>
        <w:t>Error Handling</w:t>
      </w:r>
    </w:p>
    <w:p w:rsidR="00406F39" w:rsidRDefault="00FD1544" w:rsidP="00B9479B">
      <w:pPr>
        <w:pStyle w:val="Heading3"/>
      </w:pPr>
      <w:r>
        <w:t>Missing Message Strategy</w:t>
      </w:r>
    </w:p>
    <w:p w:rsidR="005B78F9" w:rsidRPr="00B20025" w:rsidRDefault="00FD1544" w:rsidP="005B78F9">
      <w:pPr>
        <w:ind w:left="1368"/>
      </w:pPr>
      <w:r>
        <w:tab/>
      </w:r>
      <w:r w:rsidRPr="00B20025">
        <w:t>The signals will be declared missing as per the Diagnostics section of this SPSS.</w:t>
      </w:r>
    </w:p>
    <w:p w:rsidR="005B78F9" w:rsidRPr="00B20025" w:rsidRDefault="00FD1544" w:rsidP="005B78F9">
      <w:pPr>
        <w:ind w:left="1368"/>
      </w:pPr>
    </w:p>
    <w:p w:rsidR="005B78F9" w:rsidRPr="00B20025" w:rsidRDefault="00FD1544" w:rsidP="00CD34EA">
      <w:pPr>
        <w:ind w:left="1368" w:firstLine="72"/>
      </w:pPr>
      <w:r w:rsidRPr="00B20025">
        <w:t xml:space="preserve">DTCs states and </w:t>
      </w:r>
      <w:r w:rsidRPr="00B20025">
        <w:t>history will be determined as per the Diagnostics section of this SPSS.</w:t>
      </w:r>
    </w:p>
    <w:p w:rsidR="005B78F9" w:rsidRDefault="00FD1544" w:rsidP="005B78F9">
      <w:pPr>
        <w:ind w:left="810"/>
      </w:pPr>
      <w:r>
        <w:tab/>
      </w:r>
    </w:p>
    <w:p w:rsidR="005B78F9" w:rsidRDefault="00FD1544" w:rsidP="00F770E3">
      <w:pPr>
        <w:ind w:left="1368"/>
      </w:pPr>
      <w:r>
        <w:t xml:space="preserve"> </w:t>
      </w:r>
      <w:r>
        <w:tab/>
        <w:t xml:space="preserve">Upon Missing Message being declared function shall be as per </w:t>
      </w:r>
      <w:r w:rsidRPr="00A8523B">
        <w:t>F-REQ-311806</w:t>
      </w:r>
      <w:r>
        <w:t xml:space="preserve">   note (2). </w:t>
      </w:r>
    </w:p>
    <w:p w:rsidR="00D52584" w:rsidRPr="00D52584" w:rsidRDefault="00D52584" w:rsidP="00B9479B">
      <w:pPr>
        <w:pStyle w:val="Heading4"/>
        <w:rPr>
          <w:b w:val="0"/>
          <w:u w:val="single"/>
        </w:rPr>
      </w:pPr>
      <w:r w:rsidRPr="00D52584">
        <w:rPr>
          <w:b w:val="0"/>
          <w:u w:val="single"/>
        </w:rPr>
        <w:t>SR-REQ-311809/A-ManRegen_Cfg = Disabled</w:t>
      </w:r>
    </w:p>
    <w:p w:rsidR="005B78F9" w:rsidRPr="005B78F9" w:rsidRDefault="00FD1544" w:rsidP="005B78F9">
      <w:pPr>
        <w:ind w:left="1440"/>
      </w:pPr>
      <w:r w:rsidRPr="005B78F9">
        <w:t xml:space="preserve">When </w:t>
      </w:r>
      <w:r>
        <w:t>ManRegen</w:t>
      </w:r>
      <w:r w:rsidRPr="005B78F9">
        <w:t xml:space="preserve">_Cfg is set to </w:t>
      </w:r>
      <w:r>
        <w:t>Disabled</w:t>
      </w:r>
      <w:r w:rsidRPr="005B78F9">
        <w:t>, th</w:t>
      </w:r>
      <w:r w:rsidRPr="005B78F9">
        <w:t xml:space="preserve">e cluster shall never log a missing message DTC </w:t>
      </w:r>
      <w:r>
        <w:t xml:space="preserve">C10000 </w:t>
      </w:r>
      <w:r w:rsidRPr="005B78F9">
        <w:t xml:space="preserve">due to this feature. </w:t>
      </w:r>
    </w:p>
    <w:p w:rsidR="00D52584" w:rsidRPr="00D52584" w:rsidRDefault="00D52584" w:rsidP="00B9479B">
      <w:pPr>
        <w:pStyle w:val="Heading4"/>
        <w:rPr>
          <w:b w:val="0"/>
          <w:u w:val="single"/>
        </w:rPr>
      </w:pPr>
      <w:r w:rsidRPr="00D52584">
        <w:rPr>
          <w:b w:val="0"/>
          <w:u w:val="single"/>
        </w:rPr>
        <w:t>SR-REQ-402948/A-Engine_Fuel_Capability_Selection_Cfg &lt;&gt; Diesel</w:t>
      </w:r>
    </w:p>
    <w:p w:rsidR="00500605" w:rsidRDefault="00FD1544" w:rsidP="00F97682">
      <w:pPr>
        <w:ind w:left="864"/>
      </w:pPr>
      <w:r w:rsidRPr="00E7263D">
        <w:rPr>
          <w:highlight w:val="darkCyan"/>
        </w:rPr>
        <w:t xml:space="preserve">When Engine_Fuel_Capability_Selection_Cfg </w:t>
      </w:r>
      <w:r>
        <w:rPr>
          <w:highlight w:val="darkCyan"/>
        </w:rPr>
        <w:t>&lt;&gt; Diesel</w:t>
      </w:r>
      <w:r w:rsidRPr="00E7263D">
        <w:rPr>
          <w:highlight w:val="darkCyan"/>
        </w:rPr>
        <w:t xml:space="preserve">, the cluster shall </w:t>
      </w:r>
      <w:r w:rsidRPr="00E7263D">
        <w:rPr>
          <w:highlight w:val="darkCyan"/>
        </w:rPr>
        <w:t>never log a missing message DTC C10000 due to this feature.</w:t>
      </w:r>
    </w:p>
    <w:p w:rsidR="00D52584" w:rsidRPr="00D52584" w:rsidRDefault="00D52584" w:rsidP="00B9479B">
      <w:pPr>
        <w:pStyle w:val="Heading3"/>
        <w:rPr>
          <w:b w:val="0"/>
          <w:u w:val="single"/>
        </w:rPr>
      </w:pPr>
      <w:r w:rsidRPr="00D52584">
        <w:rPr>
          <w:b w:val="0"/>
          <w:u w:val="single"/>
        </w:rPr>
        <w:t>SR-REQ-311813/A-Invalid Message Strategy</w:t>
      </w:r>
    </w:p>
    <w:p w:rsidR="00172A74" w:rsidRDefault="00FD1544" w:rsidP="00CD34EA">
      <w:pPr>
        <w:ind w:left="1440"/>
        <w:rPr>
          <w:color w:val="000000"/>
        </w:rPr>
      </w:pPr>
      <w:r>
        <w:t xml:space="preserve">When the </w:t>
      </w:r>
      <w:r w:rsidRPr="00437A5E">
        <w:t>ManRgenSoot_Pc_RqDsply</w:t>
      </w:r>
      <w:r>
        <w:t xml:space="preserve"> </w:t>
      </w:r>
      <w:r w:rsidRPr="00437A5E">
        <w:t xml:space="preserve">(HS_CAN) </w:t>
      </w:r>
      <w:r>
        <w:rPr>
          <w:snapToGrid w:val="0"/>
        </w:rPr>
        <w:t xml:space="preserve">signal </w:t>
      </w:r>
      <w:r>
        <w:t xml:space="preserve">is Fault (0x7F), the Filter % Full display shall indicate three dashes.  </w:t>
      </w:r>
      <w:r>
        <w:rPr>
          <w:color w:val="000000"/>
        </w:rPr>
        <w:t xml:space="preserve">The DTE display shall indicate as per </w:t>
      </w:r>
      <w:r>
        <w:t xml:space="preserve">F-REQ-311806 </w:t>
      </w:r>
      <w:r>
        <w:rPr>
          <w:color w:val="000000"/>
        </w:rPr>
        <w:t>within 100mS of receiving a valid message.</w:t>
      </w:r>
    </w:p>
    <w:p w:rsidR="00172A74" w:rsidRDefault="00FD1544">
      <w:pPr>
        <w:spacing w:after="200" w:line="276" w:lineRule="auto"/>
        <w:rPr>
          <w:color w:val="000000"/>
        </w:rPr>
      </w:pPr>
      <w:r>
        <w:rPr>
          <w:color w:val="000000"/>
        </w:rPr>
        <w:br w:type="page"/>
      </w:r>
    </w:p>
    <w:p w:rsidR="00406F39" w:rsidRDefault="00FD1544" w:rsidP="00B9479B">
      <w:pPr>
        <w:pStyle w:val="Heading2"/>
      </w:pPr>
      <w:r>
        <w:lastRenderedPageBreak/>
        <w:t>Diagnostics</w:t>
      </w:r>
    </w:p>
    <w:p w:rsidR="00406F39" w:rsidRDefault="00FD1544" w:rsidP="00B9479B">
      <w:pPr>
        <w:pStyle w:val="Heading3"/>
      </w:pPr>
      <w:r>
        <w:t>Self Test</w:t>
      </w:r>
    </w:p>
    <w:p w:rsidR="001C148E" w:rsidRDefault="00FD1544" w:rsidP="001A624D">
      <w:pPr>
        <w:ind w:left="1008"/>
      </w:pPr>
      <w:r>
        <w:t>None.</w:t>
      </w:r>
    </w:p>
    <w:p w:rsidR="00406F39" w:rsidRDefault="00FD1544" w:rsidP="00B9479B">
      <w:pPr>
        <w:pStyle w:val="Heading3"/>
      </w:pPr>
      <w:r>
        <w:t>Engineering Test Mode</w:t>
      </w:r>
    </w:p>
    <w:p w:rsidR="001C148E" w:rsidRDefault="00FD1544" w:rsidP="00F71FB2">
      <w:pPr>
        <w:ind w:left="1008" w:firstLine="72"/>
        <w:rPr>
          <w:sz w:val="16"/>
          <w:szCs w:val="16"/>
        </w:rPr>
      </w:pPr>
      <w:r>
        <w:t>Reference section “</w:t>
      </w:r>
      <w:bookmarkStart w:id="1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</w:t>
      </w:r>
      <w:r>
        <w:t>TM)</w:t>
      </w:r>
      <w:bookmarkEnd w:id="1"/>
      <w:r>
        <w:t>”.</w:t>
      </w:r>
    </w:p>
    <w:p w:rsidR="00406F39" w:rsidRDefault="00FD1544" w:rsidP="00B9479B">
      <w:pPr>
        <w:pStyle w:val="Heading3"/>
      </w:pPr>
      <w:r>
        <w:t>Part II Performance</w:t>
      </w:r>
    </w:p>
    <w:p w:rsidR="00406F39" w:rsidRDefault="00FD1544" w:rsidP="00B9479B">
      <w:pPr>
        <w:pStyle w:val="Heading4"/>
      </w:pPr>
      <w:r w:rsidRPr="00B9479B">
        <w:t>DTC-REQ-311810/A-Supported Diagnostic Trouble Codes (DTCs)</w:t>
      </w:r>
    </w:p>
    <w:p w:rsidR="00AE06BC" w:rsidRPr="00AE06BC" w:rsidRDefault="00FD1544" w:rsidP="00AE06BC"/>
    <w:tbl>
      <w:tblPr>
        <w:tblW w:w="818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6770"/>
      </w:tblGrid>
      <w:tr w:rsidR="005B78F9" w:rsidTr="00D52584">
        <w:trPr>
          <w:cantSplit/>
          <w:tblHeader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B78F9" w:rsidRDefault="00FD1544" w:rsidP="0030177C">
            <w:pPr>
              <w:jc w:val="center"/>
              <w:rPr>
                <w:b/>
              </w:rPr>
            </w:pPr>
            <w:r>
              <w:rPr>
                <w:b/>
              </w:rPr>
              <w:t>DTC</w:t>
            </w:r>
          </w:p>
        </w:tc>
        <w:tc>
          <w:tcPr>
            <w:tcW w:w="67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B78F9" w:rsidRDefault="00FD1544" w:rsidP="0030177C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</w:tr>
      <w:tr w:rsidR="005B78F9" w:rsidTr="00D52584">
        <w:trPr>
          <w:cantSplit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B78F9" w:rsidRDefault="00FD1544" w:rsidP="0030177C">
            <w:r>
              <w:t>C10000</w:t>
            </w:r>
          </w:p>
        </w:tc>
        <w:tc>
          <w:tcPr>
            <w:tcW w:w="67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B78F9" w:rsidRDefault="00FD1544" w:rsidP="0030177C">
            <w:r>
              <w:t>Lost communication with ECM/PCM</w:t>
            </w:r>
          </w:p>
        </w:tc>
      </w:tr>
    </w:tbl>
    <w:p w:rsidR="009F4BD0" w:rsidRDefault="00FD1544">
      <w:pPr>
        <w:jc w:val="center"/>
        <w:rPr>
          <w:b/>
        </w:rPr>
      </w:pPr>
    </w:p>
    <w:p w:rsidR="00406F39" w:rsidRDefault="00FD1544" w:rsidP="00B9479B">
      <w:pPr>
        <w:pStyle w:val="Heading4"/>
      </w:pPr>
      <w:r w:rsidRPr="00B9479B">
        <w:t>DCR-REQ-312123/B-Mod Conf (Method 2):</w:t>
      </w:r>
    </w:p>
    <w:p w:rsidR="00AE06BC" w:rsidRPr="00AE06BC" w:rsidRDefault="00FD1544" w:rsidP="00AE06BC"/>
    <w:tbl>
      <w:tblPr>
        <w:tblW w:w="1060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75"/>
        <w:gridCol w:w="1690"/>
        <w:gridCol w:w="591"/>
        <w:gridCol w:w="591"/>
        <w:gridCol w:w="760"/>
        <w:gridCol w:w="508"/>
        <w:gridCol w:w="1642"/>
        <w:gridCol w:w="810"/>
        <w:gridCol w:w="810"/>
        <w:gridCol w:w="875"/>
        <w:gridCol w:w="1649"/>
      </w:tblGrid>
      <w:tr w:rsidR="00345BFF" w:rsidTr="00D52584">
        <w:trPr>
          <w:trHeight w:val="315"/>
          <w:jc w:val="center"/>
        </w:trPr>
        <w:tc>
          <w:tcPr>
            <w:tcW w:w="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Block</w:t>
            </w:r>
          </w:p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Num</w:t>
            </w:r>
          </w:p>
        </w:tc>
        <w:tc>
          <w:tcPr>
            <w:tcW w:w="1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Block Description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Size (bits)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Type</w:t>
            </w:r>
          </w:p>
        </w:tc>
        <w:tc>
          <w:tcPr>
            <w:tcW w:w="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Byte(s)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Bits</w:t>
            </w:r>
          </w:p>
        </w:tc>
        <w:tc>
          <w:tcPr>
            <w:tcW w:w="1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State: Description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"1"</w:t>
            </w:r>
          </w:p>
        </w:tc>
        <w:tc>
          <w:tcPr>
            <w:tcW w:w="8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Defa</w:t>
            </w:r>
            <w:r>
              <w:rPr>
                <w:b/>
                <w:sz w:val="14"/>
                <w:szCs w:val="14"/>
              </w:rPr>
              <w:t>ult</w:t>
            </w: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Comments/</w:t>
            </w:r>
          </w:p>
          <w:p w:rsidR="00345BFF" w:rsidRDefault="00FD1544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Information</w:t>
            </w:r>
          </w:p>
        </w:tc>
      </w:tr>
      <w:tr w:rsidR="00345BFF" w:rsidTr="00D52584">
        <w:trPr>
          <w:trHeight w:val="165"/>
          <w:jc w:val="center"/>
        </w:trPr>
        <w:tc>
          <w:tcPr>
            <w:tcW w:w="23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PACKETED BLOCKS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5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</w:tr>
      <w:tr w:rsidR="00345BFF" w:rsidTr="00D52584">
        <w:trPr>
          <w:trHeight w:val="150"/>
          <w:jc w:val="center"/>
        </w:trPr>
        <w:tc>
          <w:tcPr>
            <w:tcW w:w="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5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</w:p>
        </w:tc>
      </w:tr>
      <w:tr w:rsidR="00345BFF" w:rsidTr="00D52584">
        <w:trPr>
          <w:trHeight w:val="480"/>
          <w:jc w:val="center"/>
        </w:trPr>
        <w:tc>
          <w:tcPr>
            <w:tcW w:w="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$00</w:t>
            </w:r>
          </w:p>
        </w:tc>
        <w:tc>
          <w:tcPr>
            <w:tcW w:w="1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Option Content (B&amp;A)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56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</w:t>
            </w:r>
          </w:p>
        </w:tc>
        <w:tc>
          <w:tcPr>
            <w:tcW w:w="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*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*</w:t>
            </w:r>
          </w:p>
        </w:tc>
        <w:tc>
          <w:tcPr>
            <w:tcW w:w="1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ManRegen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Enabled</w:t>
            </w:r>
          </w:p>
        </w:tc>
        <w:tc>
          <w:tcPr>
            <w:tcW w:w="8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Enabled</w:t>
            </w: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45BFF" w:rsidRDefault="00FD1544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Disabled means the feature is not present in the vehicle</w:t>
            </w:r>
          </w:p>
        </w:tc>
      </w:tr>
      <w:tr w:rsidR="00515BF6" w:rsidTr="00D52584">
        <w:trPr>
          <w:trHeight w:val="973"/>
          <w:jc w:val="center"/>
        </w:trPr>
        <w:tc>
          <w:tcPr>
            <w:tcW w:w="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 w:rsidRPr="00515BF6">
              <w:rPr>
                <w:sz w:val="14"/>
                <w:szCs w:val="14"/>
                <w:highlight w:val="darkCyan"/>
              </w:rPr>
              <w:t>$09</w:t>
            </w:r>
          </w:p>
        </w:tc>
        <w:tc>
          <w:tcPr>
            <w:tcW w:w="1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Option Content (B&amp;A)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2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1</w:t>
            </w:r>
          </w:p>
        </w:tc>
        <w:tc>
          <w:tcPr>
            <w:tcW w:w="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*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*</w:t>
            </w:r>
          </w:p>
        </w:tc>
        <w:tc>
          <w:tcPr>
            <w:tcW w:w="1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Engine Fuel Type</w:t>
            </w:r>
          </w:p>
          <w:p w:rsidR="00515BF6" w:rsidRPr="00515BF6" w:rsidRDefault="00FD1544" w:rsidP="00515BF6">
            <w:pPr>
              <w:jc w:val="center"/>
              <w:rPr>
                <w:sz w:val="14"/>
                <w:szCs w:val="14"/>
                <w:highlight w:val="darkCyan"/>
              </w:rPr>
            </w:pPr>
            <w:r w:rsidRPr="00515BF6">
              <w:rPr>
                <w:sz w:val="14"/>
                <w:szCs w:val="14"/>
                <w:highlight w:val="darkCyan"/>
              </w:rPr>
              <w:t xml:space="preserve">00 - </w:t>
            </w:r>
            <w:r w:rsidRPr="00515BF6">
              <w:rPr>
                <w:sz w:val="14"/>
                <w:szCs w:val="14"/>
                <w:highlight w:val="darkCyan"/>
              </w:rPr>
              <w:t>Unused</w:t>
            </w:r>
          </w:p>
          <w:p w:rsidR="00515BF6" w:rsidRPr="00515BF6" w:rsidRDefault="00FD1544" w:rsidP="00515BF6">
            <w:pPr>
              <w:jc w:val="center"/>
              <w:rPr>
                <w:sz w:val="14"/>
                <w:szCs w:val="14"/>
                <w:highlight w:val="darkCyan"/>
              </w:rPr>
            </w:pPr>
            <w:r w:rsidRPr="00515BF6">
              <w:rPr>
                <w:sz w:val="14"/>
                <w:szCs w:val="14"/>
                <w:highlight w:val="darkCyan"/>
              </w:rPr>
              <w:t>01 - Gasoline</w:t>
            </w:r>
          </w:p>
          <w:p w:rsidR="00515BF6" w:rsidRPr="00515BF6" w:rsidRDefault="00FD1544" w:rsidP="00515BF6">
            <w:pPr>
              <w:jc w:val="center"/>
              <w:rPr>
                <w:sz w:val="14"/>
                <w:szCs w:val="14"/>
                <w:highlight w:val="darkCyan"/>
              </w:rPr>
            </w:pPr>
            <w:r w:rsidRPr="00515BF6">
              <w:rPr>
                <w:sz w:val="14"/>
                <w:szCs w:val="14"/>
                <w:highlight w:val="darkCyan"/>
              </w:rPr>
              <w:t>10 - Diesel</w:t>
            </w:r>
          </w:p>
          <w:p w:rsidR="00515BF6" w:rsidRPr="00515BF6" w:rsidRDefault="00FD1544" w:rsidP="00515BF6">
            <w:pPr>
              <w:jc w:val="center"/>
              <w:rPr>
                <w:sz w:val="14"/>
                <w:szCs w:val="14"/>
                <w:highlight w:val="darkCyan"/>
              </w:rPr>
            </w:pPr>
            <w:r w:rsidRPr="00515BF6">
              <w:rPr>
                <w:sz w:val="14"/>
                <w:szCs w:val="14"/>
                <w:highlight w:val="darkCyan"/>
              </w:rPr>
              <w:t>11 - Others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encoded</w:t>
            </w:r>
          </w:p>
        </w:tc>
        <w:tc>
          <w:tcPr>
            <w:tcW w:w="8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5BF6" w:rsidRPr="00515BF6" w:rsidRDefault="00FD1544">
            <w:pPr>
              <w:jc w:val="center"/>
              <w:rPr>
                <w:sz w:val="14"/>
                <w:szCs w:val="14"/>
                <w:highlight w:val="darkCyan"/>
              </w:rPr>
            </w:pPr>
            <w:r>
              <w:rPr>
                <w:sz w:val="14"/>
                <w:szCs w:val="14"/>
                <w:highlight w:val="darkCyan"/>
              </w:rPr>
              <w:t>Gasoline</w:t>
            </w: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15BF6" w:rsidRPr="00515BF6" w:rsidRDefault="00FD1544" w:rsidP="00515BF6">
            <w:pPr>
              <w:spacing w:line="254" w:lineRule="auto"/>
              <w:rPr>
                <w:rFonts w:cs="Arial"/>
                <w:sz w:val="14"/>
                <w:szCs w:val="14"/>
                <w:highlight w:val="darkCyan"/>
              </w:rPr>
            </w:pPr>
            <w:r w:rsidRPr="00515BF6">
              <w:rPr>
                <w:rFonts w:cs="Arial"/>
                <w:sz w:val="14"/>
                <w:szCs w:val="14"/>
                <w:highlight w:val="darkCyan"/>
              </w:rPr>
              <w:t xml:space="preserve">This parameter to configure Engine Fuel Type.  </w:t>
            </w:r>
          </w:p>
          <w:p w:rsidR="00515BF6" w:rsidRPr="00515BF6" w:rsidRDefault="00FD1544" w:rsidP="00515BF6">
            <w:pPr>
              <w:spacing w:line="254" w:lineRule="auto"/>
              <w:rPr>
                <w:rFonts w:cs="Arial"/>
                <w:sz w:val="14"/>
                <w:szCs w:val="14"/>
                <w:highlight w:val="darkCyan"/>
              </w:rPr>
            </w:pPr>
            <w:r w:rsidRPr="00515BF6">
              <w:rPr>
                <w:rFonts w:cs="Arial"/>
                <w:sz w:val="14"/>
                <w:szCs w:val="14"/>
                <w:highlight w:val="darkCyan"/>
              </w:rPr>
              <w:t>Note that both “Gasoline” and “Gasoline/ Electric Hybrid” vehicles are set to Gasoline (0x1).</w:t>
            </w:r>
          </w:p>
          <w:p w:rsidR="00515BF6" w:rsidRPr="00515BF6" w:rsidRDefault="00FD1544" w:rsidP="00515BF6">
            <w:pPr>
              <w:spacing w:line="254" w:lineRule="auto"/>
              <w:rPr>
                <w:rFonts w:cs="Arial"/>
                <w:sz w:val="14"/>
                <w:szCs w:val="14"/>
                <w:highlight w:val="darkCyan"/>
              </w:rPr>
            </w:pPr>
            <w:r w:rsidRPr="00515BF6">
              <w:rPr>
                <w:rFonts w:cs="Arial"/>
                <w:sz w:val="14"/>
                <w:szCs w:val="14"/>
                <w:highlight w:val="darkCyan"/>
              </w:rPr>
              <w:t xml:space="preserve">Note that both “Diesel” and “Diesel/ </w:t>
            </w:r>
            <w:r w:rsidRPr="00515BF6">
              <w:rPr>
                <w:rFonts w:cs="Arial"/>
                <w:sz w:val="14"/>
                <w:szCs w:val="14"/>
                <w:highlight w:val="darkCyan"/>
              </w:rPr>
              <w:t>Electric Hybrid” vehicles are set to Diesel (0x2).</w:t>
            </w:r>
          </w:p>
          <w:p w:rsidR="00515BF6" w:rsidRPr="00515BF6" w:rsidRDefault="00FD1544" w:rsidP="00515BF6">
            <w:pPr>
              <w:spacing w:line="254" w:lineRule="auto"/>
              <w:rPr>
                <w:rFonts w:cs="Arial"/>
                <w:sz w:val="14"/>
                <w:szCs w:val="14"/>
                <w:highlight w:val="darkCyan"/>
              </w:rPr>
            </w:pPr>
            <w:r w:rsidRPr="00515BF6">
              <w:rPr>
                <w:rFonts w:cs="Arial"/>
                <w:sz w:val="14"/>
                <w:szCs w:val="14"/>
                <w:highlight w:val="darkCyan"/>
              </w:rPr>
              <w:t>Others (0x3) include BEV (Electric Only), CNG only, LPG only, Hydrogen Fuel cell, etc.)</w:t>
            </w:r>
          </w:p>
          <w:p w:rsidR="00515BF6" w:rsidRPr="00515BF6" w:rsidRDefault="00FD1544" w:rsidP="00515BF6">
            <w:pPr>
              <w:spacing w:line="254" w:lineRule="auto"/>
              <w:rPr>
                <w:rFonts w:cs="Arial"/>
                <w:sz w:val="14"/>
                <w:szCs w:val="14"/>
                <w:highlight w:val="darkCyan"/>
              </w:rPr>
            </w:pPr>
          </w:p>
          <w:p w:rsidR="00515BF6" w:rsidRPr="00515BF6" w:rsidRDefault="00FD1544" w:rsidP="00515BF6">
            <w:pPr>
              <w:spacing w:line="254" w:lineRule="auto"/>
              <w:rPr>
                <w:rFonts w:cs="Arial"/>
                <w:sz w:val="14"/>
                <w:szCs w:val="14"/>
                <w:highlight w:val="darkCyan"/>
              </w:rPr>
            </w:pPr>
            <w:r w:rsidRPr="00515BF6">
              <w:rPr>
                <w:rFonts w:cs="Arial"/>
                <w:sz w:val="14"/>
                <w:szCs w:val="14"/>
                <w:highlight w:val="darkCyan"/>
              </w:rPr>
              <w:t xml:space="preserve">Finally, Petrol/LPG variants and similar (Petrol/CNG or Diesel/LPG or Diesel/CNG) will have to know how the ECVC is </w:t>
            </w:r>
            <w:r w:rsidRPr="00515BF6">
              <w:rPr>
                <w:rFonts w:cs="Arial"/>
                <w:sz w:val="14"/>
                <w:szCs w:val="14"/>
                <w:highlight w:val="darkCyan"/>
              </w:rPr>
              <w:t>populated in order to correctly set this parameter and not falsely log a DTC.</w:t>
            </w:r>
          </w:p>
          <w:p w:rsidR="00515BF6" w:rsidRPr="00515BF6" w:rsidRDefault="00FD1544" w:rsidP="00515BF6">
            <w:pPr>
              <w:spacing w:line="254" w:lineRule="auto"/>
              <w:rPr>
                <w:rFonts w:cs="Arial"/>
                <w:sz w:val="14"/>
                <w:szCs w:val="14"/>
                <w:highlight w:val="darkCyan"/>
              </w:rPr>
            </w:pPr>
          </w:p>
          <w:p w:rsidR="00515BF6" w:rsidRPr="00515BF6" w:rsidRDefault="00FD1544" w:rsidP="00515BF6">
            <w:pPr>
              <w:jc w:val="center"/>
              <w:rPr>
                <w:sz w:val="14"/>
                <w:szCs w:val="14"/>
                <w:highlight w:val="darkCyan"/>
              </w:rPr>
            </w:pPr>
            <w:r w:rsidRPr="00515BF6">
              <w:rPr>
                <w:rFonts w:cs="Arial"/>
                <w:sz w:val="14"/>
                <w:szCs w:val="14"/>
                <w:highlight w:val="darkCyan"/>
              </w:rPr>
              <w:t>When Engine Fuel Type is “Diesel”, the parameter for E100 Telltale should be set to Disabled</w:t>
            </w:r>
          </w:p>
        </w:tc>
      </w:tr>
      <w:tr w:rsidR="00515BF6" w:rsidTr="00D52584">
        <w:trPr>
          <w:trHeight w:val="315"/>
          <w:jc w:val="center"/>
        </w:trPr>
        <w:tc>
          <w:tcPr>
            <w:tcW w:w="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15BF6" w:rsidRDefault="00FD1544" w:rsidP="00515BF6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414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5BF6" w:rsidRDefault="00FD1544" w:rsidP="00515BF6"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 xml:space="preserve">*Byte and bit location to be identified in Part II Specification for this </w:t>
            </w:r>
            <w:r>
              <w:rPr>
                <w:sz w:val="14"/>
                <w:szCs w:val="14"/>
              </w:rPr>
              <w:t>cluster</w:t>
            </w:r>
          </w:p>
        </w:tc>
        <w:tc>
          <w:tcPr>
            <w:tcW w:w="16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15BF6" w:rsidRDefault="00FD1544" w:rsidP="00515BF6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15BF6" w:rsidRDefault="00FD1544" w:rsidP="00515BF6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15BF6" w:rsidRDefault="00FD1544" w:rsidP="00515BF6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8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15BF6" w:rsidRDefault="00FD1544" w:rsidP="00515BF6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15BF6" w:rsidRDefault="00FD1544" w:rsidP="00515BF6">
            <w:pPr>
              <w:jc w:val="center"/>
              <w:rPr>
                <w:sz w:val="14"/>
                <w:szCs w:val="14"/>
              </w:rPr>
            </w:pPr>
          </w:p>
        </w:tc>
      </w:tr>
    </w:tbl>
    <w:p w:rsidR="00032DAE" w:rsidRDefault="00FD1544">
      <w:pPr>
        <w:spacing w:after="200" w:line="276" w:lineRule="auto"/>
      </w:pPr>
      <w:r>
        <w:br w:type="page"/>
      </w:r>
    </w:p>
    <w:p w:rsidR="00406F39" w:rsidRDefault="00FD1544" w:rsidP="00B9479B">
      <w:pPr>
        <w:pStyle w:val="Heading2"/>
      </w:pPr>
      <w:r>
        <w:lastRenderedPageBreak/>
        <w:t>Revision History</w:t>
      </w:r>
    </w:p>
    <w:p w:rsidR="001C148E" w:rsidRDefault="00FD1544" w:rsidP="00805F2F">
      <w:pPr>
        <w:jc w:val="center"/>
      </w:pPr>
      <w:r>
        <w:rPr>
          <w:b/>
          <w:bCs/>
          <w:sz w:val="28"/>
          <w:szCs w:val="28"/>
        </w:rPr>
        <w:t>SPSS Module Revision History</w:t>
      </w:r>
    </w:p>
    <w:tbl>
      <w:tblPr>
        <w:tblW w:w="1054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828"/>
        <w:gridCol w:w="1362"/>
      </w:tblGrid>
      <w:tr w:rsidR="001C148E" w:rsidTr="00D52584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Default="00FD1544">
            <w:pPr>
              <w:rPr>
                <w:b/>
              </w:rPr>
            </w:pPr>
            <w:r>
              <w:rPr>
                <w:b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Default="00FD1544">
            <w:pPr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68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Default="00FD1544">
            <w:pPr>
              <w:rPr>
                <w:b/>
              </w:rPr>
            </w:pPr>
            <w:r>
              <w:rPr>
                <w:b/>
              </w:rPr>
              <w:t>Change Description</w:t>
            </w:r>
          </w:p>
        </w:tc>
        <w:tc>
          <w:tcPr>
            <w:tcW w:w="13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Default="00FD1544">
            <w:pPr>
              <w:rPr>
                <w:b/>
              </w:rPr>
            </w:pPr>
            <w:r>
              <w:rPr>
                <w:b/>
              </w:rPr>
              <w:t>Date</w:t>
            </w:r>
          </w:p>
        </w:tc>
      </w:tr>
      <w:tr w:rsidR="00EC30E3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C30E3" w:rsidRPr="009A4621" w:rsidRDefault="00FD1544" w:rsidP="00EC30E3">
            <w:r>
              <w:t>2.0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C30E3" w:rsidRPr="009A4621" w:rsidRDefault="00FD1544" w:rsidP="00EC30E3">
            <w:r>
              <w:t>Jblatchf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C30E3" w:rsidRPr="00742C32" w:rsidRDefault="00FD1544" w:rsidP="00EC30E3">
            <w:r>
              <w:t>Complete Re-Design from version 1.3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C30E3" w:rsidRPr="009A4621" w:rsidRDefault="00FD1544" w:rsidP="00EC30E3">
            <w:r>
              <w:t>6/28/13</w:t>
            </w:r>
          </w:p>
        </w:tc>
      </w:tr>
      <w:tr w:rsidR="00C868B6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68B6" w:rsidRPr="009A4621" w:rsidRDefault="00FD1544" w:rsidP="00C868B6">
            <w:r>
              <w:t>2.1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68B6" w:rsidRPr="009A4621" w:rsidRDefault="00FD1544" w:rsidP="00C868B6">
            <w:r>
              <w:t>Jblatchf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42C32" w:rsidRDefault="00FD1544" w:rsidP="00C868B6">
            <w:r>
              <w:t xml:space="preserve">This update corrects logic error in Figures 2 and 3 as noted in </w:t>
            </w:r>
            <w:r w:rsidRPr="00DF240A">
              <w:t xml:space="preserve">IPC_FH567_MY16_Q&amp;A </w:t>
            </w:r>
            <w:r>
              <w:t xml:space="preserve">Q&amp;A #8. </w:t>
            </w:r>
          </w:p>
          <w:p w:rsidR="004A3C17" w:rsidRDefault="00FD1544" w:rsidP="00FD1544">
            <w:pPr>
              <w:numPr>
                <w:ilvl w:val="0"/>
                <w:numId w:val="10"/>
              </w:numPr>
            </w:pPr>
            <w:r>
              <w:t>Figure 2: Updated exit statement to Table 1.4.</w:t>
            </w:r>
          </w:p>
          <w:p w:rsidR="004A3C17" w:rsidRDefault="00FD1544" w:rsidP="00FD1544">
            <w:pPr>
              <w:numPr>
                <w:ilvl w:val="0"/>
                <w:numId w:val="10"/>
              </w:numPr>
            </w:pPr>
            <w:r>
              <w:t>Figure 3: Updated exit statement to Table 1.4.</w:t>
            </w:r>
          </w:p>
          <w:p w:rsidR="001A03EA" w:rsidRPr="00742C32" w:rsidRDefault="00FD1544" w:rsidP="00FD1544">
            <w:pPr>
              <w:numPr>
                <w:ilvl w:val="0"/>
                <w:numId w:val="10"/>
              </w:numPr>
            </w:pPr>
            <w:r>
              <w:t xml:space="preserve">1.3.5.7: Corrected W# to I#. Added note relative to graphics </w:t>
            </w:r>
            <w:r>
              <w:t xml:space="preserve">not shown. 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68B6" w:rsidRPr="009A4621" w:rsidRDefault="00FD1544" w:rsidP="00C868B6">
            <w:r>
              <w:t>6/23/14</w:t>
            </w:r>
          </w:p>
        </w:tc>
      </w:tr>
      <w:tr w:rsidR="002F5592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9A4621" w:rsidRDefault="00FD1544">
            <w:r>
              <w:t>2.2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9A4621" w:rsidRDefault="00FD1544">
            <w:r>
              <w:t>Jblatchf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 w:rsidP="005235C9">
            <w:r>
              <w:t xml:space="preserve">This change adds Figure 3 which is needed to support P558 L0 HMI. </w:t>
            </w:r>
          </w:p>
          <w:p w:rsidR="002F5592" w:rsidRDefault="00FD1544" w:rsidP="00FD1544">
            <w:pPr>
              <w:numPr>
                <w:ilvl w:val="0"/>
                <w:numId w:val="11"/>
              </w:numPr>
            </w:pPr>
            <w:r>
              <w:t>Figure 3: Modified</w:t>
            </w:r>
            <w:r>
              <w:t xml:space="preserve"> from Figure 2. Changes from Figure 2 highlighted in yellow except “Y” changed to “Yes” and “N” changed to “No”, also “No” and “Yes” positions swapped to match HMI.</w:t>
            </w:r>
          </w:p>
          <w:p w:rsidR="002F5592" w:rsidRDefault="00FD1544" w:rsidP="00FD1544">
            <w:pPr>
              <w:numPr>
                <w:ilvl w:val="0"/>
                <w:numId w:val="11"/>
              </w:numPr>
            </w:pPr>
            <w:r>
              <w:t xml:space="preserve">Figure 4: Was Figure 3 in prior version. </w:t>
            </w:r>
          </w:p>
          <w:p w:rsidR="002F5592" w:rsidRPr="002F318E" w:rsidRDefault="00FD1544" w:rsidP="00101547">
            <w:r>
              <w:t>Note: Figure 2 which supports BEF display was int</w:t>
            </w:r>
            <w:r>
              <w:t xml:space="preserve">entionally left in to support H567. This version need not be DCR’d to H567 but any future change which would effect H567 would be DCR’s from a future version of this STSS. 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9A4621" w:rsidRDefault="00FD1544">
            <w:r>
              <w:t>12/11/14</w:t>
            </w:r>
          </w:p>
        </w:tc>
      </w:tr>
      <w:tr w:rsidR="002F5592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D9342E" w:rsidRDefault="00FD1544">
            <w:r>
              <w:t>2.3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D9342E" w:rsidRDefault="00FD1544">
            <w:r>
              <w:t>Jblatchf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2100" w:rsidRPr="003F2100" w:rsidRDefault="00FD1544" w:rsidP="003F2100">
            <w:r w:rsidRPr="003F2100">
              <w:t>This update addresses 2 items:</w:t>
            </w:r>
          </w:p>
          <w:p w:rsidR="003F2100" w:rsidRPr="003F2100" w:rsidRDefault="00FD1544" w:rsidP="00FD1544">
            <w:pPr>
              <w:numPr>
                <w:ilvl w:val="0"/>
                <w:numId w:val="12"/>
              </w:numPr>
            </w:pPr>
            <w:r w:rsidRPr="003F2100">
              <w:t xml:space="preserve">This update sets </w:t>
            </w:r>
            <w:r w:rsidRPr="003F2100">
              <w:t>ManRgen_D_Rq to 0x0 if the Manual Regen set of IOD screens in navigated away from by the operator. The result is a manual regen event is aborted if the operator selects another IOD screen while a manual regen event is in progress. This has been function fr</w:t>
            </w:r>
            <w:r w:rsidRPr="003F2100">
              <w:t xml:space="preserve">om P473 and now P558 so although  not initial design intent is accepted function this STSS is updated to reflect current as built product. </w:t>
            </w:r>
          </w:p>
          <w:p w:rsidR="003F2100" w:rsidRPr="003F2100" w:rsidRDefault="00FD1544" w:rsidP="00FD1544">
            <w:pPr>
              <w:numPr>
                <w:ilvl w:val="0"/>
                <w:numId w:val="12"/>
              </w:numPr>
            </w:pPr>
            <w:r w:rsidRPr="003F2100">
              <w:t>See Figure 3 - This update also makes a minor change for L0/M0 IPC to prevent a left arrow button press from transit</w:t>
            </w:r>
            <w:r w:rsidRPr="003F2100">
              <w:t xml:space="preserve">ioning from state (5) to state (4) if IPC has already commanded a manual regen event (ManRegen_D_Rq = 0x1). This is a minor robustness improvement in that it will prevent a brief flash of I465 when the operator presses OK and then accidentally fat fingers </w:t>
            </w:r>
            <w:r w:rsidRPr="003F2100">
              <w:t xml:space="preserve">and then presses a left arrow button. </w:t>
            </w:r>
          </w:p>
          <w:p w:rsidR="003F2100" w:rsidRPr="003F2100" w:rsidRDefault="00FD1544" w:rsidP="003F2100">
            <w:r w:rsidRPr="003F2100">
              <w:t xml:space="preserve">Changes highlighted in </w:t>
            </w:r>
            <w:r w:rsidRPr="001A624D">
              <w:rPr>
                <w:highlight w:val="cyan"/>
              </w:rPr>
              <w:t>light blue</w:t>
            </w:r>
            <w:r w:rsidRPr="003F2100">
              <w:t xml:space="preserve">. </w:t>
            </w:r>
          </w:p>
          <w:p w:rsidR="003F2100" w:rsidRPr="003F2100" w:rsidRDefault="00FD1544" w:rsidP="00FD1544">
            <w:pPr>
              <w:numPr>
                <w:ilvl w:val="0"/>
                <w:numId w:val="13"/>
              </w:numPr>
            </w:pPr>
            <w:r w:rsidRPr="003F2100">
              <w:t xml:space="preserve">Table 1.4: Added note 4 below table to specify manual regen event is aborted upon navigation away from manual regen IOD screen. </w:t>
            </w:r>
          </w:p>
          <w:p w:rsidR="00815EA0" w:rsidRPr="003F2100" w:rsidRDefault="00FD1544" w:rsidP="00FD1544">
            <w:pPr>
              <w:numPr>
                <w:ilvl w:val="0"/>
                <w:numId w:val="13"/>
              </w:numPr>
            </w:pPr>
            <w:r w:rsidRPr="003F2100">
              <w:t xml:space="preserve">Figure 3: Added condition between states (5) and (4). </w:t>
            </w:r>
          </w:p>
          <w:p w:rsidR="002F5592" w:rsidRPr="00D9342E" w:rsidRDefault="00FD1544" w:rsidP="00EC30E3"/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D9342E" w:rsidRDefault="00FD1544">
            <w:r>
              <w:t>10/6/16</w:t>
            </w:r>
          </w:p>
        </w:tc>
      </w:tr>
      <w:tr w:rsidR="002F5592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D9342E" w:rsidRDefault="00FD1544">
            <w:r>
              <w:t>2.4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D9342E" w:rsidRDefault="00FD1544">
            <w:r>
              <w:t>JArputha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D9342E" w:rsidRDefault="00FD1544" w:rsidP="00AE3462">
            <w:r>
              <w:t>Iniital VSEM RM Release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Pr="00D9342E" w:rsidRDefault="00FD1544">
            <w:r>
              <w:t>05/21/2018</w:t>
            </w:r>
          </w:p>
        </w:tc>
      </w:tr>
      <w:tr w:rsidR="00E6580A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580A" w:rsidRDefault="00FD1544" w:rsidP="00E6580A">
            <w:pPr>
              <w:spacing w:line="256" w:lineRule="auto"/>
            </w:pPr>
            <w:r>
              <w:t>2.5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580A" w:rsidRDefault="00FD1544" w:rsidP="00E6580A">
            <w:pPr>
              <w:spacing w:line="256" w:lineRule="auto"/>
            </w:pPr>
            <w:r>
              <w:t xml:space="preserve">H. </w:t>
            </w:r>
            <w:r>
              <w:t>Sharma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580A" w:rsidRDefault="00FD1544" w:rsidP="00E6580A">
            <w:pPr>
              <w:spacing w:line="256" w:lineRule="auto"/>
            </w:pPr>
            <w:r>
              <w:t xml:space="preserve">This change request came from Gary Bennie and approved for spec update by Scott Watkins. All changes are marked in </w:t>
            </w:r>
            <w:r>
              <w:rPr>
                <w:highlight w:val="green"/>
              </w:rPr>
              <w:t>Green</w:t>
            </w:r>
            <w:r>
              <w:t xml:space="preserve"> color.</w:t>
            </w:r>
          </w:p>
          <w:p w:rsidR="00E6580A" w:rsidRDefault="00FD1544" w:rsidP="00FD1544">
            <w:pPr>
              <w:numPr>
                <w:ilvl w:val="0"/>
                <w:numId w:val="14"/>
              </w:numPr>
              <w:spacing w:line="256" w:lineRule="auto"/>
            </w:pPr>
            <w:r>
              <w:t>F-REQ-311803/A-DPF Loading Manual Regen Function for Cluster with BEF Display, updated to change Exhaust Filter range fro</w:t>
            </w:r>
            <w:r>
              <w:t>m 0-99% to 0-100%.</w:t>
            </w:r>
          </w:p>
          <w:p w:rsidR="00E6580A" w:rsidRDefault="00FD1544" w:rsidP="00FD1544">
            <w:pPr>
              <w:numPr>
                <w:ilvl w:val="0"/>
                <w:numId w:val="14"/>
              </w:numPr>
              <w:spacing w:line="256" w:lineRule="auto"/>
            </w:pPr>
            <w:r>
              <w:t>F-REQ-311804/A-DPF Loading Manual Regen Function for L0/M0 or Similar Low Line IPC, updated to change Exhaust Filter range from 0-99% to 0-100%.</w:t>
            </w:r>
          </w:p>
          <w:p w:rsidR="00E6580A" w:rsidRDefault="00FD1544" w:rsidP="00E6580A">
            <w:pPr>
              <w:spacing w:line="256" w:lineRule="auto"/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580A" w:rsidRDefault="00FD1544" w:rsidP="00E6580A">
            <w:pPr>
              <w:spacing w:line="256" w:lineRule="auto"/>
            </w:pPr>
            <w:r>
              <w:t>10/14/2019</w:t>
            </w:r>
          </w:p>
        </w:tc>
      </w:tr>
      <w:tr w:rsidR="002F5592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>
            <w:r>
              <w:t>2.6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>
            <w:r>
              <w:t>James Raj. A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 w:rsidP="00EC30E3">
            <w:r>
              <w:t>This update introduces the EOL config Engine Fuel Type to iden</w:t>
            </w:r>
            <w:r>
              <w:t>tify the feature with Diesel variant.</w:t>
            </w:r>
          </w:p>
          <w:p w:rsidR="00E866DE" w:rsidRDefault="00FD1544" w:rsidP="00EC30E3">
            <w:r>
              <w:t xml:space="preserve">Changes highlighted in </w:t>
            </w:r>
            <w:r w:rsidRPr="00E866DE">
              <w:rPr>
                <w:highlight w:val="darkCyan"/>
              </w:rPr>
              <w:t>Teal</w:t>
            </w:r>
            <w:r>
              <w:t>.</w:t>
            </w:r>
          </w:p>
          <w:p w:rsidR="00E866DE" w:rsidRDefault="00FD1544" w:rsidP="00FD1544">
            <w:pPr>
              <w:numPr>
                <w:ilvl w:val="0"/>
                <w:numId w:val="15"/>
              </w:numPr>
            </w:pPr>
            <w:r>
              <w:t>Section 1.2.1, 1.3.5.1.1: Added DID DE09 Engine Fuel Type.</w:t>
            </w:r>
          </w:p>
          <w:p w:rsidR="005846EC" w:rsidRDefault="00FD1544" w:rsidP="00FD1544">
            <w:pPr>
              <w:numPr>
                <w:ilvl w:val="0"/>
                <w:numId w:val="15"/>
              </w:numPr>
            </w:pPr>
            <w:r>
              <w:lastRenderedPageBreak/>
              <w:t>Section 1.2.2.1: Added Engine_Fuel_Capability_Selection_Cfg to the Inputs.</w:t>
            </w:r>
          </w:p>
          <w:p w:rsidR="005846EC" w:rsidRDefault="00FD1544" w:rsidP="00FD1544">
            <w:pPr>
              <w:numPr>
                <w:ilvl w:val="0"/>
                <w:numId w:val="15"/>
              </w:numPr>
            </w:pPr>
            <w:r>
              <w:t>Section 1.3.5.1, 1.3.5.3.1: Included check for Engi</w:t>
            </w:r>
            <w:r>
              <w:t>ne_Fuel_Capability_Selection_Cfg for displaying Info screens for the DPF feature.</w:t>
            </w:r>
          </w:p>
          <w:p w:rsidR="0037590E" w:rsidRDefault="00FD1544" w:rsidP="00FD1544">
            <w:pPr>
              <w:numPr>
                <w:ilvl w:val="0"/>
                <w:numId w:val="15"/>
              </w:numPr>
            </w:pPr>
            <w:r>
              <w:t>Section 1.3.5.5: Added Engine_Fuel_Capability_Selection_Cfg to the Memory Storage table.</w:t>
            </w:r>
          </w:p>
          <w:p w:rsidR="00AF469A" w:rsidRDefault="00FD1544" w:rsidP="00FD1544">
            <w:pPr>
              <w:numPr>
                <w:ilvl w:val="0"/>
                <w:numId w:val="15"/>
              </w:numPr>
            </w:pPr>
            <w:r>
              <w:t>Section 1.4.1.2: Added check for Engine_Fuel_Capability_Selection_Cfg for DTC logging</w:t>
            </w:r>
            <w:r>
              <w:t>.</w:t>
            </w:r>
          </w:p>
          <w:p w:rsidR="00AF469A" w:rsidRDefault="00FD1544" w:rsidP="00FD1544">
            <w:pPr>
              <w:numPr>
                <w:ilvl w:val="0"/>
                <w:numId w:val="15"/>
              </w:numPr>
            </w:pPr>
            <w:r>
              <w:t>Section 1.5.3.2: Added DID DExx details for Engine Fuel Type.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>
            <w:r>
              <w:lastRenderedPageBreak/>
              <w:t>01/08/2021</w:t>
            </w:r>
          </w:p>
        </w:tc>
      </w:tr>
      <w:tr w:rsidR="002F5592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/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/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 w:rsidP="00EC30E3"/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/>
        </w:tc>
      </w:tr>
      <w:tr w:rsidR="002F5592" w:rsidTr="00D52584">
        <w:trPr>
          <w:trHeight w:val="206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/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/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 w:rsidP="001513CB"/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592" w:rsidRDefault="00FD1544" w:rsidP="001513CB"/>
        </w:tc>
      </w:tr>
    </w:tbl>
    <w:p w:rsidR="001C148E" w:rsidRDefault="00FD1544" w:rsidP="00CF0530"/>
    <w:p w:rsidR="00AB1E94" w:rsidRPr="00AE06BC" w:rsidRDefault="00FD1544" w:rsidP="00406F39"/>
    <w:sectPr w:rsidR="00AB1E94" w:rsidRPr="00AE06BC" w:rsidSect="00D52584">
      <w:headerReference w:type="even" r:id="rId26"/>
      <w:headerReference w:type="default" r:id="rId27"/>
      <w:footerReference w:type="even" r:id="rId28"/>
      <w:footerReference w:type="default" r:id="rId29"/>
      <w:headerReference w:type="first" r:id="rId30"/>
      <w:footerReference w:type="first" r:id="rId3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D1544" w:rsidRDefault="00FD1544" w:rsidP="0085312A">
      <w:r>
        <w:separator/>
      </w:r>
    </w:p>
  </w:endnote>
  <w:endnote w:type="continuationSeparator" w:id="0">
    <w:p w:rsidR="00FD1544" w:rsidRDefault="00FD154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584" w:rsidRDefault="00D5258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52584">
            <w:rPr>
              <w:b/>
              <w:smallCaps/>
              <w:noProof/>
              <w:sz w:val="16"/>
            </w:rPr>
            <w:t>544219_A_003_DIESEL PARTICULATE FILTER LOAD INF_MANUAL REGEN FUNCTION - CGEA1.3_V2.6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584" w:rsidRDefault="00D525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D1544" w:rsidRDefault="00FD1544" w:rsidP="0085312A">
      <w:r>
        <w:separator/>
      </w:r>
    </w:p>
  </w:footnote>
  <w:footnote w:type="continuationSeparator" w:id="0">
    <w:p w:rsidR="00FD1544" w:rsidRDefault="00FD154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584" w:rsidRDefault="00D5258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584" w:rsidRDefault="00D525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DDC6135"/>
    <w:multiLevelType w:val="hybridMultilevel"/>
    <w:tmpl w:val="6B10C6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0AA6140"/>
    <w:multiLevelType w:val="hybridMultilevel"/>
    <w:tmpl w:val="8FC033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A36138"/>
    <w:multiLevelType w:val="hybridMultilevel"/>
    <w:tmpl w:val="2A5EB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09D6139"/>
    <w:multiLevelType w:val="hybridMultilevel"/>
    <w:tmpl w:val="49000572"/>
    <w:lvl w:ilvl="0" w:tplc="46CEDD9C">
      <w:start w:val="8"/>
      <w:numFmt w:val="bullet"/>
      <w:lvlText w:val="-"/>
      <w:lvlJc w:val="left"/>
      <w:pPr>
        <w:ind w:left="720" w:hanging="360"/>
      </w:pPr>
      <w:rPr>
        <w:rFonts w:ascii="Arial" w:eastAsia="SimSun" w:hAnsi="Aria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68B6011"/>
    <w:multiLevelType w:val="hybridMultilevel"/>
    <w:tmpl w:val="1E307380"/>
    <w:lvl w:ilvl="0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4D8E6137"/>
    <w:multiLevelType w:val="hybridMultilevel"/>
    <w:tmpl w:val="40A42F0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CC86062"/>
    <w:multiLevelType w:val="hybridMultilevel"/>
    <w:tmpl w:val="E72C152E"/>
    <w:lvl w:ilvl="0" w:tplc="9C2810CC">
      <w:start w:val="1"/>
      <w:numFmt w:val="decimal"/>
      <w:lvlText w:val="(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2" w15:restartNumberingAfterBreak="0">
    <w:nsid w:val="5EE76021"/>
    <w:multiLevelType w:val="hybridMultilevel"/>
    <w:tmpl w:val="11DA29CE"/>
    <w:lvl w:ilvl="0" w:tplc="04090001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8712"/>
        </w:tabs>
        <w:ind w:left="8712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9432"/>
        </w:tabs>
        <w:ind w:left="9432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10152"/>
        </w:tabs>
        <w:ind w:left="10152" w:hanging="360"/>
      </w:pPr>
      <w:rPr>
        <w:rFonts w:ascii="Wingdings" w:hAnsi="Wingdings" w:cs="Times New Roman" w:hint="default"/>
      </w:rPr>
    </w:lvl>
  </w:abstractNum>
  <w:abstractNum w:abstractNumId="13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 w15:restartNumberingAfterBreak="0">
    <w:nsid w:val="79D26136"/>
    <w:multiLevelType w:val="hybridMultilevel"/>
    <w:tmpl w:val="94C002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12"/>
  </w:num>
  <w:num w:numId="9">
    <w:abstractNumId w:val="11"/>
  </w:num>
  <w:num w:numId="10">
    <w:abstractNumId w:val="6"/>
  </w:num>
  <w:num w:numId="11">
    <w:abstractNumId w:val="14"/>
  </w:num>
  <w:num w:numId="12">
    <w:abstractNumId w:val="10"/>
  </w:num>
  <w:num w:numId="13">
    <w:abstractNumId w:val="7"/>
  </w:num>
  <w:num w:numId="14">
    <w:abstractNumId w:val="8"/>
  </w:num>
  <w:num w:numId="15">
    <w:abstractNumId w:val="5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2584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1544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package" Target="embeddings/Microsoft_Visio_Drawing2.vsdx"/><Relationship Id="rId18" Type="http://schemas.openxmlformats.org/officeDocument/2006/relationships/image" Target="media/image6.emf"/><Relationship Id="rId26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image" Target="media/image8.png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oleObject" Target="embeddings/Microsoft_Visio_2003-2010_Drawing1.vsd"/><Relationship Id="rId25" Type="http://schemas.openxmlformats.org/officeDocument/2006/relationships/image" Target="media/image12.png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image" Target="media/image7.png"/><Relationship Id="rId29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package" Target="embeddings/Microsoft_Visio_Drawing1.vsdx"/><Relationship Id="rId24" Type="http://schemas.openxmlformats.org/officeDocument/2006/relationships/image" Target="media/image11.png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.vsd"/><Relationship Id="rId23" Type="http://schemas.openxmlformats.org/officeDocument/2006/relationships/image" Target="media/image10.png"/><Relationship Id="rId28" Type="http://schemas.openxmlformats.org/officeDocument/2006/relationships/footer" Target="footer1.xml"/><Relationship Id="rId10" Type="http://schemas.openxmlformats.org/officeDocument/2006/relationships/image" Target="media/image2.emf"/><Relationship Id="rId19" Type="http://schemas.openxmlformats.org/officeDocument/2006/relationships/oleObject" Target="embeddings/Microsoft_Visio_2003-2010_Drawing2.vsd"/><Relationship Id="rId31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image" Target="media/image4.emf"/><Relationship Id="rId22" Type="http://schemas.openxmlformats.org/officeDocument/2006/relationships/image" Target="media/image9.png"/><Relationship Id="rId27" Type="http://schemas.openxmlformats.org/officeDocument/2006/relationships/header" Target="header2.xml"/><Relationship Id="rId30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5534</TotalTime>
  <Pages>1</Pages>
  <Words>2297</Words>
  <Characters>13099</Characters>
  <Application>Microsoft Office Word</Application>
  <DocSecurity>0</DocSecurity>
  <Lines>109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15366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Asirvatham, James Raj (J.)</cp:lastModifiedBy>
  <cp:revision>121</cp:revision>
  <dcterms:created xsi:type="dcterms:W3CDTF">2018-05-03T15:41:00Z</dcterms:created>
  <dcterms:modified xsi:type="dcterms:W3CDTF">2021-01-08T17:54:00Z</dcterms:modified>
</cp:coreProperties>
</file>