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A45AA6" w:rsidP="00B9479B">
      <w:pPr>
        <w:pStyle w:val="Heading1"/>
      </w:pPr>
      <w:r>
        <w:lastRenderedPageBreak/>
        <w:t>Trip Summary and Drive Cycle (This Trip) Function - PHEV_FHEV - CGEA1.3_v3.2</w:t>
      </w:r>
    </w:p>
    <w:p w:rsidR="00406F39" w:rsidRDefault="00A45AA6" w:rsidP="00B9479B">
      <w:pPr>
        <w:pStyle w:val="Heading2"/>
      </w:pPr>
      <w:r>
        <w:t>Functional Description</w:t>
      </w:r>
    </w:p>
    <w:p w:rsidR="00B3208F" w:rsidRPr="00B3208F" w:rsidRDefault="001D3C40" w:rsidP="00983A3E">
      <w:pPr>
        <w:ind w:left="450"/>
        <w:jc w:val="both"/>
      </w:pPr>
    </w:p>
    <w:p w:rsidR="00DE7F4F" w:rsidRDefault="00A45AA6" w:rsidP="00251BB0">
      <w:pPr>
        <w:autoSpaceDE w:val="0"/>
        <w:autoSpaceDN w:val="0"/>
        <w:adjustRightInd w:val="0"/>
        <w:ind w:left="270"/>
        <w:rPr>
          <w:rFonts w:cs="Arial"/>
        </w:rPr>
      </w:pPr>
      <w:r>
        <w:rPr>
          <w:rFonts w:cs="Arial"/>
        </w:rPr>
        <w:t>“Drive Cycle “(This Trip) Function</w:t>
      </w:r>
      <w:r w:rsidRPr="00685CE1">
        <w:rPr>
          <w:rFonts w:cs="Arial"/>
        </w:rPr>
        <w:t xml:space="preserve"> calculate</w:t>
      </w:r>
      <w:r>
        <w:rPr>
          <w:rFonts w:cs="Arial"/>
        </w:rPr>
        <w:t>s</w:t>
      </w:r>
      <w:r w:rsidRPr="00685CE1">
        <w:rPr>
          <w:rFonts w:cs="Arial"/>
        </w:rPr>
        <w:t>, store</w:t>
      </w:r>
      <w:r>
        <w:rPr>
          <w:rFonts w:cs="Arial"/>
        </w:rPr>
        <w:t>s,</w:t>
      </w:r>
      <w:r w:rsidRPr="00685CE1">
        <w:rPr>
          <w:rFonts w:cs="Arial"/>
        </w:rPr>
        <w:t xml:space="preserve"> and display</w:t>
      </w:r>
      <w:r>
        <w:rPr>
          <w:rFonts w:cs="Arial"/>
        </w:rPr>
        <w:t xml:space="preserve">s </w:t>
      </w:r>
      <w:r w:rsidRPr="00685CE1">
        <w:rPr>
          <w:rFonts w:cs="Arial"/>
        </w:rPr>
        <w:t>the trip</w:t>
      </w:r>
      <w:r>
        <w:rPr>
          <w:rFonts w:cs="Arial"/>
        </w:rPr>
        <w:t xml:space="preserve"> information at end of a drive cycle.</w:t>
      </w:r>
      <w:r w:rsidRPr="00685CE1">
        <w:rPr>
          <w:rFonts w:cs="Arial"/>
        </w:rPr>
        <w:t xml:space="preserve"> </w:t>
      </w:r>
      <w:r>
        <w:rPr>
          <w:rFonts w:cs="Arial"/>
        </w:rPr>
        <w:t xml:space="preserve">A Drive Cycle Trip starts upon a transition of Operational-Mode from CRANK to NORMAL and ends upon a transition of Operational-Mode into CRANK.  </w:t>
      </w:r>
      <w:r w:rsidRPr="00FC74E0">
        <w:rPr>
          <w:rFonts w:cs="Arial"/>
          <w:highlight w:val="cyan"/>
        </w:rPr>
        <w:t xml:space="preserve">There is no </w:t>
      </w:r>
      <w:r w:rsidRPr="00FC74E0">
        <w:rPr>
          <w:rFonts w:cs="Arial"/>
          <w:color w:val="000000"/>
          <w:highlight w:val="cyan"/>
        </w:rPr>
        <w:t>customer</w:t>
      </w:r>
      <w:r w:rsidRPr="00FC74E0">
        <w:rPr>
          <w:rFonts w:cs="Arial"/>
          <w:highlight w:val="cyan"/>
        </w:rPr>
        <w:t xml:space="preserve"> reset for “This Trip” function.</w:t>
      </w:r>
    </w:p>
    <w:p w:rsidR="00685CE1" w:rsidRDefault="00A45AA6" w:rsidP="00DA6A4D">
      <w:pPr>
        <w:autoSpaceDE w:val="0"/>
        <w:autoSpaceDN w:val="0"/>
        <w:adjustRightInd w:val="0"/>
        <w:ind w:left="270"/>
        <w:jc w:val="both"/>
        <w:rPr>
          <w:rFonts w:cs="Arial"/>
        </w:rPr>
      </w:pPr>
      <w:r>
        <w:rPr>
          <w:rFonts w:cs="Arial"/>
        </w:rPr>
        <w:t xml:space="preserve"> The Information</w:t>
      </w:r>
      <w:r w:rsidRPr="00685CE1">
        <w:rPr>
          <w:rFonts w:cs="Arial"/>
        </w:rPr>
        <w:t xml:space="preserve"> shall include the following:</w:t>
      </w:r>
    </w:p>
    <w:p w:rsidR="00DE7F4F" w:rsidRDefault="00A45AA6" w:rsidP="00A45AA6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  <w:bCs/>
        </w:rPr>
      </w:pPr>
      <w:r w:rsidRPr="009D49F5">
        <w:rPr>
          <w:rFonts w:cs="Arial"/>
          <w:bCs/>
        </w:rPr>
        <w:t>Trip Time</w:t>
      </w:r>
    </w:p>
    <w:p w:rsidR="00DE7F4F" w:rsidRDefault="00A45AA6" w:rsidP="00A45AA6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>Trip Average FE.</w:t>
      </w:r>
    </w:p>
    <w:p w:rsidR="00DE7F4F" w:rsidRPr="00685CE1" w:rsidRDefault="00A45AA6" w:rsidP="00A45AA6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 xml:space="preserve">Total </w:t>
      </w:r>
      <w:r w:rsidRPr="00685CE1">
        <w:rPr>
          <w:rFonts w:cs="Arial"/>
        </w:rPr>
        <w:t>Distance Driven</w:t>
      </w:r>
      <w:r>
        <w:rPr>
          <w:rFonts w:cs="Arial"/>
        </w:rPr>
        <w:t>.</w:t>
      </w:r>
    </w:p>
    <w:p w:rsidR="0038276C" w:rsidRPr="00DE7F4F" w:rsidRDefault="00A45AA6" w:rsidP="00A45AA6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</w:rPr>
      </w:pPr>
      <w:r w:rsidRPr="00685CE1">
        <w:rPr>
          <w:rFonts w:cs="Arial"/>
        </w:rPr>
        <w:t>Trip Elec</w:t>
      </w:r>
      <w:r>
        <w:rPr>
          <w:rFonts w:cs="Arial"/>
        </w:rPr>
        <w:t>tric Vehicle Distance Achieved</w:t>
      </w:r>
      <w:r w:rsidRPr="00685CE1">
        <w:rPr>
          <w:rFonts w:cs="Arial"/>
        </w:rPr>
        <w:t>.</w:t>
      </w:r>
    </w:p>
    <w:p w:rsidR="00CA07ED" w:rsidRDefault="001D3C40" w:rsidP="00983A3E">
      <w:pPr>
        <w:autoSpaceDE w:val="0"/>
        <w:autoSpaceDN w:val="0"/>
        <w:adjustRightInd w:val="0"/>
        <w:jc w:val="both"/>
        <w:rPr>
          <w:rFonts w:cs="Arial"/>
        </w:rPr>
      </w:pPr>
    </w:p>
    <w:p w:rsidR="00BC44F2" w:rsidRDefault="00A45AA6" w:rsidP="00DA6A4D">
      <w:pPr>
        <w:autoSpaceDE w:val="0"/>
        <w:autoSpaceDN w:val="0"/>
        <w:adjustRightInd w:val="0"/>
        <w:ind w:left="360"/>
        <w:jc w:val="both"/>
        <w:rPr>
          <w:rFonts w:cs="Arial"/>
        </w:rPr>
      </w:pPr>
      <w:r w:rsidRPr="00685CE1">
        <w:rPr>
          <w:rFonts w:cs="Arial"/>
        </w:rPr>
        <w:t xml:space="preserve">The instrument cluster </w:t>
      </w:r>
      <w:r>
        <w:rPr>
          <w:rFonts w:cs="Arial"/>
        </w:rPr>
        <w:t xml:space="preserve">also </w:t>
      </w:r>
      <w:r w:rsidRPr="00685CE1">
        <w:rPr>
          <w:rFonts w:cs="Arial"/>
        </w:rPr>
        <w:t>calculate</w:t>
      </w:r>
      <w:r>
        <w:rPr>
          <w:rFonts w:cs="Arial"/>
        </w:rPr>
        <w:t>s</w:t>
      </w:r>
      <w:r w:rsidRPr="00685CE1">
        <w:rPr>
          <w:rFonts w:cs="Arial"/>
        </w:rPr>
        <w:t>, store</w:t>
      </w:r>
      <w:r>
        <w:rPr>
          <w:rFonts w:cs="Arial"/>
        </w:rPr>
        <w:t>s,</w:t>
      </w:r>
      <w:r w:rsidRPr="00685CE1">
        <w:rPr>
          <w:rFonts w:cs="Arial"/>
        </w:rPr>
        <w:t xml:space="preserve"> and display</w:t>
      </w:r>
      <w:r>
        <w:rPr>
          <w:rFonts w:cs="Arial"/>
        </w:rPr>
        <w:t>s</w:t>
      </w:r>
      <w:r w:rsidRPr="00685CE1">
        <w:rPr>
          <w:rFonts w:cs="Arial"/>
        </w:rPr>
        <w:t xml:space="preserve"> a</w:t>
      </w:r>
      <w:r>
        <w:rPr>
          <w:rFonts w:cs="Arial"/>
        </w:rPr>
        <w:t xml:space="preserve"> summary of the trip (Trip summary) at key off. Same ‘This Trip’ information is used to display summary screen.</w:t>
      </w:r>
    </w:p>
    <w:p w:rsidR="002C6A41" w:rsidRPr="002C6A41" w:rsidRDefault="001D3C40" w:rsidP="00983A3E">
      <w:pPr>
        <w:autoSpaceDE w:val="0"/>
        <w:autoSpaceDN w:val="0"/>
        <w:adjustRightInd w:val="0"/>
        <w:jc w:val="both"/>
        <w:rPr>
          <w:rFonts w:cs="Arial"/>
        </w:rPr>
      </w:pPr>
    </w:p>
    <w:p w:rsidR="00763B5D" w:rsidRDefault="00A45AA6" w:rsidP="00DA6A4D">
      <w:pPr>
        <w:ind w:left="270"/>
        <w:jc w:val="both"/>
        <w:rPr>
          <w:color w:val="FF0000"/>
        </w:rPr>
      </w:pPr>
      <w:r w:rsidRPr="00274E54">
        <w:rPr>
          <w:b/>
          <w:bCs/>
        </w:rPr>
        <w:t>Note:</w:t>
      </w:r>
      <w:r>
        <w:t xml:space="preserve"> This STSS is using many parameters from the Fuel Economy STSS, “</w:t>
      </w:r>
      <w:r w:rsidRPr="00274E54">
        <w:t>Fuel Economy (AFE, AFE Histogram, IFE, LT, DC</w:t>
      </w:r>
      <w:r>
        <w:t xml:space="preserve">, </w:t>
      </w:r>
      <w:proofErr w:type="spellStart"/>
      <w:r>
        <w:t>MyKey</w:t>
      </w:r>
      <w:proofErr w:type="spellEnd"/>
      <w:r w:rsidRPr="00274E54">
        <w:t xml:space="preserve">) </w:t>
      </w:r>
      <w:r>
        <w:t>- CGEA1.3</w:t>
      </w:r>
      <w:r w:rsidRPr="00274E54">
        <w:t xml:space="preserve"> v</w:t>
      </w:r>
      <w:r>
        <w:t>x</w:t>
      </w:r>
      <w:r w:rsidRPr="00274E54">
        <w:t>.</w:t>
      </w:r>
      <w:r>
        <w:t xml:space="preserve">x.doc” </w:t>
      </w:r>
      <w:r w:rsidRPr="000462FE">
        <w:t xml:space="preserve">and Trip </w:t>
      </w:r>
      <w:r>
        <w:t>Computer - Timers - CGEA1.3_vx.x.doc</w:t>
      </w:r>
      <w:r w:rsidRPr="000462FE">
        <w:t>.</w:t>
      </w:r>
      <w:r>
        <w:t xml:space="preserve"> </w:t>
      </w:r>
    </w:p>
    <w:p w:rsidR="00763B5D" w:rsidRPr="009A6876" w:rsidRDefault="001D3C40" w:rsidP="009A6876"/>
    <w:p w:rsidR="00406F39" w:rsidRDefault="00A45AA6" w:rsidP="00B9479B">
      <w:pPr>
        <w:pStyle w:val="Heading2"/>
      </w:pPr>
      <w:r>
        <w:t>Interfaces</w:t>
      </w:r>
    </w:p>
    <w:p w:rsidR="00406F39" w:rsidRDefault="00A45AA6" w:rsidP="00B9479B">
      <w:pPr>
        <w:pStyle w:val="Heading3"/>
      </w:pPr>
      <w:r>
        <w:t>Interface Context Diagram (I/O Block Diagram)</w:t>
      </w:r>
    </w:p>
    <w:p w:rsidR="00DC00E2" w:rsidRPr="009A6876" w:rsidRDefault="001D3C40" w:rsidP="009A6876"/>
    <w:p w:rsidR="001255BF" w:rsidRPr="004E053F" w:rsidRDefault="00A45AA6" w:rsidP="004E053F">
      <w:bookmarkStart w:id="1" w:name="OLE_LINK7"/>
      <w:bookmarkStart w:id="2" w:name="OLE_LINK8"/>
      <w:r>
        <w:t xml:space="preserve">                                                      </w:t>
      </w:r>
      <w:r w:rsidRPr="004E053F">
        <w:t>Trip Consumption Context Diagram</w:t>
      </w:r>
      <w:bookmarkEnd w:id="1"/>
      <w:bookmarkEnd w:id="2"/>
    </w:p>
    <w:p w:rsidR="00DC00E2" w:rsidRDefault="009E0C50" w:rsidP="009E0C50">
      <w:pPr>
        <w:keepNext/>
        <w:jc w:val="center"/>
        <w:rPr>
          <w:rFonts w:cs="Arial"/>
          <w:color w:val="000000"/>
        </w:rPr>
      </w:pPr>
      <w:r>
        <w:object w:dxaOrig="9948" w:dyaOrig="614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f25efc000068557fa61e90" o:spid="_x0000_i1025" type="#_x0000_t75" style="width:497.4pt;height:307.5pt" o:ole="">
            <v:imagedata r:id="rId8" o:title=""/>
          </v:shape>
          <o:OLEObject Type="Embed" ProgID="Visio.Drawing.11" ShapeID="5ef25efc000068557fa61e90" DrawAspect="Content" ObjectID="_1654582994" r:id="rId9"/>
        </w:object>
      </w:r>
    </w:p>
    <w:p w:rsidR="001255BF" w:rsidRDefault="001D3C40" w:rsidP="001255BF"/>
    <w:p w:rsidR="00406F39" w:rsidRDefault="00A45AA6" w:rsidP="00B9479B">
      <w:pPr>
        <w:pStyle w:val="Heading3"/>
      </w:pPr>
      <w:r>
        <w:lastRenderedPageBreak/>
        <w:t>Inputs</w:t>
      </w:r>
    </w:p>
    <w:p w:rsidR="0090072A" w:rsidRPr="0090072A" w:rsidRDefault="0090072A" w:rsidP="00B9479B">
      <w:pPr>
        <w:pStyle w:val="Heading4"/>
        <w:rPr>
          <w:b w:val="0"/>
          <w:u w:val="single"/>
        </w:rPr>
      </w:pPr>
      <w:r w:rsidRPr="0090072A">
        <w:rPr>
          <w:b w:val="0"/>
          <w:u w:val="single"/>
        </w:rPr>
        <w:t>IR-REQ-345481/B-Internal:</w:t>
      </w:r>
    </w:p>
    <w:p w:rsidR="00DC00E2" w:rsidRDefault="00A45AA6" w:rsidP="00A45AA6">
      <w:pPr>
        <w:numPr>
          <w:ilvl w:val="1"/>
          <w:numId w:val="8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Operational_Mode </w:t>
      </w:r>
    </w:p>
    <w:p w:rsidR="00137D41" w:rsidRDefault="00A45AA6" w:rsidP="00A45AA6">
      <w:pPr>
        <w:numPr>
          <w:ilvl w:val="1"/>
          <w:numId w:val="8"/>
        </w:numPr>
        <w:rPr>
          <w:rFonts w:cs="Arial"/>
          <w:color w:val="000000"/>
        </w:rPr>
      </w:pPr>
      <w:r>
        <w:rPr>
          <w:rFonts w:cs="Arial"/>
          <w:color w:val="000000"/>
        </w:rPr>
        <w:t>Display_Units_MC</w:t>
      </w:r>
      <w:proofErr w:type="gramStart"/>
      <w:r>
        <w:rPr>
          <w:rFonts w:cs="Arial"/>
          <w:color w:val="000000"/>
        </w:rPr>
        <w:t xml:space="preserve">   (</w:t>
      </w:r>
      <w:proofErr w:type="gramEnd"/>
      <w:r>
        <w:rPr>
          <w:rFonts w:cs="Arial"/>
          <w:color w:val="000000"/>
        </w:rPr>
        <w:t>Parameter is defined as an output in Unit Selection STSS, “</w:t>
      </w:r>
      <w:r w:rsidRPr="00711E36">
        <w:rPr>
          <w:rFonts w:cs="Arial"/>
          <w:color w:val="000000"/>
        </w:rPr>
        <w:t>Display Unit Selectio</w:t>
      </w:r>
      <w:r>
        <w:rPr>
          <w:rFonts w:cs="Arial"/>
          <w:color w:val="000000"/>
        </w:rPr>
        <w:t xml:space="preserve">n Control Function - </w:t>
      </w:r>
      <w:r>
        <w:rPr>
          <w:rFonts w:cs="Arial"/>
        </w:rPr>
        <w:t>CGEA1.3_</w:t>
      </w:r>
      <w:r w:rsidRPr="00711E36">
        <w:rPr>
          <w:rFonts w:cs="Arial"/>
          <w:color w:val="000000"/>
        </w:rPr>
        <w:t>v</w:t>
      </w:r>
      <w:r>
        <w:rPr>
          <w:rFonts w:cs="Arial"/>
          <w:color w:val="000000"/>
        </w:rPr>
        <w:t>x</w:t>
      </w:r>
      <w:r w:rsidRPr="00711E36">
        <w:rPr>
          <w:rFonts w:cs="Arial"/>
          <w:color w:val="000000"/>
        </w:rPr>
        <w:t>.</w:t>
      </w:r>
      <w:r>
        <w:rPr>
          <w:rFonts w:cs="Arial"/>
          <w:color w:val="000000"/>
        </w:rPr>
        <w:t>x</w:t>
      </w:r>
      <w:r w:rsidRPr="00711E36">
        <w:rPr>
          <w:rFonts w:cs="Arial"/>
          <w:color w:val="000000"/>
        </w:rPr>
        <w:t>.doc</w:t>
      </w:r>
      <w:r>
        <w:rPr>
          <w:rFonts w:cs="Arial"/>
          <w:color w:val="000000"/>
        </w:rPr>
        <w:t>”)</w:t>
      </w:r>
    </w:p>
    <w:p w:rsidR="00917A38" w:rsidRDefault="00A45AA6" w:rsidP="00A45AA6">
      <w:pPr>
        <w:numPr>
          <w:ilvl w:val="1"/>
          <w:numId w:val="8"/>
        </w:numPr>
        <w:shd w:val="clear" w:color="auto" w:fill="FABF8F" w:themeFill="accent6" w:themeFillTint="99"/>
        <w:rPr>
          <w:rFonts w:cs="Arial"/>
          <w:color w:val="000000"/>
        </w:rPr>
      </w:pPr>
      <w:r>
        <w:rPr>
          <w:rFonts w:cs="Arial"/>
          <w:color w:val="000000"/>
        </w:rPr>
        <w:t>Startup_Shutdown_State (Input from Welcome Goodbye Strategy STSS)</w:t>
      </w:r>
    </w:p>
    <w:p w:rsidR="0053132B" w:rsidRPr="00CD2764" w:rsidRDefault="00A45AA6" w:rsidP="00281381">
      <w:pPr>
        <w:tabs>
          <w:tab w:val="left" w:pos="5250"/>
        </w:tabs>
        <w:ind w:left="2160"/>
        <w:rPr>
          <w:rFonts w:cs="Arial"/>
        </w:rPr>
      </w:pPr>
      <w:r w:rsidRPr="00CD2764">
        <w:rPr>
          <w:rFonts w:cs="Arial"/>
        </w:rPr>
        <w:tab/>
      </w:r>
    </w:p>
    <w:p w:rsidR="008310AB" w:rsidRPr="00CD2764" w:rsidRDefault="00A45AA6" w:rsidP="008310AB">
      <w:pPr>
        <w:ind w:left="1440"/>
        <w:rPr>
          <w:rFonts w:cs="Arial"/>
        </w:rPr>
      </w:pPr>
      <w:r w:rsidRPr="00CD2764">
        <w:rPr>
          <w:rFonts w:cs="Arial"/>
        </w:rPr>
        <w:t>Parameters from Fuel Economy STSS, defined as an output in “F</w:t>
      </w:r>
      <w:r>
        <w:rPr>
          <w:rFonts w:cs="Arial"/>
        </w:rPr>
        <w:t xml:space="preserve">uel Economy </w:t>
      </w:r>
      <w:r w:rsidRPr="00D900B7">
        <w:rPr>
          <w:rFonts w:cs="Arial"/>
        </w:rPr>
        <w:t>(AFE</w:t>
      </w:r>
      <w:r>
        <w:rPr>
          <w:rFonts w:cs="Arial"/>
        </w:rPr>
        <w:t>,</w:t>
      </w:r>
      <w:r w:rsidRPr="00D900B7">
        <w:rPr>
          <w:rFonts w:cs="Arial"/>
        </w:rPr>
        <w:t xml:space="preserve"> AFE Histogram</w:t>
      </w:r>
      <w:r>
        <w:rPr>
          <w:rFonts w:cs="Arial"/>
        </w:rPr>
        <w:t>,</w:t>
      </w:r>
      <w:r w:rsidRPr="00D900B7">
        <w:rPr>
          <w:rFonts w:cs="Arial"/>
        </w:rPr>
        <w:t xml:space="preserve"> IFE</w:t>
      </w:r>
      <w:r>
        <w:rPr>
          <w:rFonts w:cs="Arial"/>
        </w:rPr>
        <w:t>,</w:t>
      </w:r>
      <w:r w:rsidRPr="00D900B7">
        <w:rPr>
          <w:rFonts w:cs="Arial"/>
        </w:rPr>
        <w:t xml:space="preserve"> LT</w:t>
      </w:r>
      <w:r>
        <w:rPr>
          <w:rFonts w:cs="Arial"/>
        </w:rPr>
        <w:t>,</w:t>
      </w:r>
      <w:r w:rsidRPr="00D900B7">
        <w:rPr>
          <w:rFonts w:cs="Arial"/>
        </w:rPr>
        <w:t xml:space="preserve"> DC</w:t>
      </w:r>
      <w:r>
        <w:rPr>
          <w:rFonts w:cs="Arial"/>
        </w:rPr>
        <w:t xml:space="preserve">, </w:t>
      </w:r>
      <w:proofErr w:type="spellStart"/>
      <w:r>
        <w:rPr>
          <w:rFonts w:cs="Arial"/>
        </w:rPr>
        <w:t>MyKey</w:t>
      </w:r>
      <w:proofErr w:type="spellEnd"/>
      <w:r>
        <w:rPr>
          <w:rFonts w:cs="Arial"/>
        </w:rPr>
        <w:t>) - CGEA1.3_</w:t>
      </w:r>
      <w:r w:rsidRPr="00CD2764">
        <w:rPr>
          <w:rFonts w:cs="Arial"/>
        </w:rPr>
        <w:t>vx.x.doc”:</w:t>
      </w:r>
    </w:p>
    <w:p w:rsidR="008310AB" w:rsidRPr="00CD2764" w:rsidRDefault="00A45AA6" w:rsidP="00A45AA6">
      <w:pPr>
        <w:numPr>
          <w:ilvl w:val="1"/>
          <w:numId w:val="8"/>
        </w:numPr>
        <w:rPr>
          <w:rFonts w:cs="Arial"/>
        </w:rPr>
      </w:pPr>
      <w:r w:rsidRPr="00CD2764">
        <w:rPr>
          <w:rFonts w:cs="Arial"/>
        </w:rPr>
        <w:t>EV_Distance_DC_MC</w:t>
      </w:r>
    </w:p>
    <w:p w:rsidR="00FD10FF" w:rsidRPr="00CD2764" w:rsidRDefault="00A45AA6" w:rsidP="00A45AA6">
      <w:pPr>
        <w:numPr>
          <w:ilvl w:val="1"/>
          <w:numId w:val="8"/>
        </w:numPr>
        <w:rPr>
          <w:rFonts w:cs="Arial"/>
        </w:rPr>
      </w:pPr>
      <w:r w:rsidRPr="00CD2764">
        <w:rPr>
          <w:rFonts w:cs="Arial"/>
        </w:rPr>
        <w:t>FE_DC_Distance</w:t>
      </w:r>
      <w:bookmarkStart w:id="3" w:name="OLE_LINK5"/>
      <w:bookmarkStart w:id="4" w:name="OLE_LINK6"/>
      <w:r w:rsidRPr="00CD2764">
        <w:rPr>
          <w:rFonts w:cs="Arial"/>
        </w:rPr>
        <w:t xml:space="preserve"> </w:t>
      </w:r>
      <w:bookmarkEnd w:id="3"/>
      <w:bookmarkEnd w:id="4"/>
    </w:p>
    <w:p w:rsidR="00FD10FF" w:rsidRPr="00CD2764" w:rsidRDefault="00A45AA6" w:rsidP="00A45AA6">
      <w:pPr>
        <w:numPr>
          <w:ilvl w:val="1"/>
          <w:numId w:val="8"/>
        </w:numPr>
        <w:rPr>
          <w:rFonts w:cs="Arial"/>
        </w:rPr>
      </w:pPr>
      <w:proofErr w:type="spellStart"/>
      <w:r w:rsidRPr="00CD2764">
        <w:rPr>
          <w:rFonts w:cs="Arial"/>
          <w:snapToGrid w:val="0"/>
        </w:rPr>
        <w:t>Fuel_Econ_DC</w:t>
      </w:r>
      <w:proofErr w:type="spellEnd"/>
    </w:p>
    <w:p w:rsidR="00EE7250" w:rsidRPr="00520BA4" w:rsidRDefault="00A45AA6" w:rsidP="00A45AA6">
      <w:pPr>
        <w:numPr>
          <w:ilvl w:val="1"/>
          <w:numId w:val="8"/>
        </w:numPr>
        <w:rPr>
          <w:rFonts w:cs="Arial"/>
        </w:rPr>
      </w:pPr>
      <w:proofErr w:type="spellStart"/>
      <w:r w:rsidRPr="00CD2764">
        <w:rPr>
          <w:rFonts w:cs="Arial"/>
          <w:b/>
          <w:bCs/>
        </w:rPr>
        <w:t>ConsUnitIPC_D_Dsply</w:t>
      </w:r>
      <w:proofErr w:type="spellEnd"/>
      <w:r w:rsidRPr="00CD2764">
        <w:rPr>
          <w:rFonts w:cs="Arial"/>
          <w:b/>
          <w:bCs/>
        </w:rPr>
        <w:t xml:space="preserve"> </w:t>
      </w:r>
      <w:r w:rsidRPr="00CD2764">
        <w:rPr>
          <w:rFonts w:cs="Arial"/>
        </w:rPr>
        <w:t xml:space="preserve">signal is defined as an output in the Fuel Economy STSS. Signal values are </w:t>
      </w:r>
      <w:proofErr w:type="gramStart"/>
      <w:r w:rsidRPr="00CD2764">
        <w:rPr>
          <w:rFonts w:cs="Arial"/>
        </w:rPr>
        <w:t>evaluated</w:t>
      </w:r>
      <w:proofErr w:type="gramEnd"/>
      <w:r w:rsidRPr="00CD2764">
        <w:rPr>
          <w:rFonts w:cs="Arial"/>
        </w:rPr>
        <w:t xml:space="preserve"> and transmission is handled in the Fuel Economy STSS. </w:t>
      </w:r>
    </w:p>
    <w:p w:rsidR="00635646" w:rsidRPr="00CD2764" w:rsidRDefault="001D3C40" w:rsidP="00EE7250">
      <w:pPr>
        <w:ind w:left="2520"/>
        <w:rPr>
          <w:rFonts w:cs="Arial"/>
        </w:rPr>
      </w:pPr>
    </w:p>
    <w:p w:rsidR="00635646" w:rsidRPr="00CD2764" w:rsidRDefault="00A45AA6" w:rsidP="00635646">
      <w:pPr>
        <w:ind w:left="1440"/>
        <w:rPr>
          <w:rFonts w:cs="Arial"/>
        </w:rPr>
      </w:pPr>
      <w:r w:rsidRPr="00CD2764">
        <w:rPr>
          <w:rFonts w:cs="Arial"/>
          <w:b/>
          <w:bCs/>
        </w:rPr>
        <w:t xml:space="preserve"> </w:t>
      </w:r>
      <w:r w:rsidRPr="00CD2764">
        <w:rPr>
          <w:rFonts w:cs="Arial"/>
        </w:rPr>
        <w:t>Parameters from Trip Computer Timers STSS, defined as an output in “Trip Comput</w:t>
      </w:r>
      <w:r>
        <w:rPr>
          <w:rFonts w:cs="Arial"/>
        </w:rPr>
        <w:t>er - Timers -       CGEA1.3_vx.x</w:t>
      </w:r>
      <w:r w:rsidRPr="00CD2764">
        <w:rPr>
          <w:rFonts w:cs="Arial"/>
        </w:rPr>
        <w:t>. doc”</w:t>
      </w:r>
    </w:p>
    <w:p w:rsidR="00635646" w:rsidRPr="00CD2764" w:rsidRDefault="00A45AA6" w:rsidP="00A45AA6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TCT_Hours_DC</w:t>
      </w:r>
      <w:r w:rsidRPr="00CD2764">
        <w:rPr>
          <w:rFonts w:cs="Arial"/>
        </w:rPr>
        <w:t>_MC</w:t>
      </w:r>
    </w:p>
    <w:p w:rsidR="00635646" w:rsidRPr="00CD2764" w:rsidRDefault="00A45AA6" w:rsidP="00A45AA6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TCT_Minutes_DC</w:t>
      </w:r>
      <w:r w:rsidRPr="00CD2764">
        <w:rPr>
          <w:rFonts w:cs="Arial"/>
        </w:rPr>
        <w:t>_MC</w:t>
      </w:r>
    </w:p>
    <w:p w:rsidR="00635646" w:rsidRPr="00CD2764" w:rsidRDefault="00A45AA6" w:rsidP="00A45AA6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TCT_Seconds_DC</w:t>
      </w:r>
      <w:r w:rsidRPr="00CD2764">
        <w:rPr>
          <w:rFonts w:cs="Arial"/>
        </w:rPr>
        <w:t>_MC</w:t>
      </w:r>
    </w:p>
    <w:p w:rsidR="00FD10FF" w:rsidRDefault="001D3C40" w:rsidP="00FD10FF">
      <w:pPr>
        <w:rPr>
          <w:rFonts w:cs="Arial"/>
          <w:color w:val="000000"/>
        </w:rPr>
      </w:pPr>
    </w:p>
    <w:p w:rsidR="00406F39" w:rsidRDefault="00A45AA6" w:rsidP="00B9479B">
      <w:pPr>
        <w:pStyle w:val="Heading4"/>
      </w:pPr>
      <w:r>
        <w:t>MUX signals</w:t>
      </w:r>
    </w:p>
    <w:p w:rsidR="00406F39" w:rsidRDefault="00A45AA6" w:rsidP="00B9479B">
      <w:pPr>
        <w:pStyle w:val="Heading5"/>
      </w:pPr>
      <w:r w:rsidRPr="00B9479B">
        <w:t>SIG-REQ-345145/A-</w:t>
      </w:r>
      <w:proofErr w:type="spellStart"/>
      <w:r w:rsidRPr="00B9479B">
        <w:t>ConsUnitIPC_D_Dsply</w:t>
      </w:r>
      <w:proofErr w:type="spellEnd"/>
      <w:r w:rsidRPr="00B9479B">
        <w:t xml:space="preserve"> Signal</w:t>
      </w:r>
    </w:p>
    <w:p w:rsidR="00071DEA" w:rsidRPr="009E1272" w:rsidRDefault="00A45AA6" w:rsidP="009E1272">
      <w:pPr>
        <w:ind w:left="1008"/>
        <w:jc w:val="center"/>
        <w:rPr>
          <w:rFonts w:cs="Arial"/>
          <w:color w:val="0000CC"/>
          <w:sz w:val="16"/>
          <w:szCs w:val="16"/>
        </w:rPr>
      </w:pPr>
      <w:r w:rsidRPr="009E1272">
        <w:rPr>
          <w:rFonts w:cs="Arial"/>
          <w:color w:val="0000CC"/>
          <w:sz w:val="16"/>
          <w:szCs w:val="16"/>
        </w:rPr>
        <w:t>(IPC transmitted signal. See Fuel Economy STSS)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751"/>
        <w:gridCol w:w="1005"/>
        <w:gridCol w:w="2896"/>
        <w:gridCol w:w="560"/>
        <w:gridCol w:w="483"/>
        <w:gridCol w:w="638"/>
        <w:gridCol w:w="1450"/>
        <w:gridCol w:w="683"/>
        <w:gridCol w:w="805"/>
      </w:tblGrid>
      <w:tr w:rsidR="00071DEA" w:rsidRPr="00D80C73" w:rsidTr="00141DED">
        <w:trPr>
          <w:trHeight w:val="395"/>
          <w:tblHeader/>
          <w:jc w:val="center"/>
        </w:trPr>
        <w:tc>
          <w:tcPr>
            <w:tcW w:w="1751" w:type="dxa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vAlign w:val="center"/>
          </w:tcPr>
          <w:p w:rsidR="00071DEA" w:rsidRPr="00DE251C" w:rsidRDefault="00A45AA6" w:rsidP="0094611B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25039A" w:rsidRDefault="00A45AA6" w:rsidP="00FE1A1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ConsUnitIPC_D_Dsply</w:t>
            </w:r>
            <w:proofErr w:type="spellEnd"/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8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15 (0xF)</w:t>
            </w: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Invalid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MPG (US)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L/100km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km/L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MPG (UK)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0x4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proofErr w:type="spellStart"/>
            <w:r w:rsidRPr="00F93603">
              <w:rPr>
                <w:rFonts w:cs="Arial"/>
                <w:snapToGrid w:val="0"/>
                <w:color w:val="000000"/>
              </w:rPr>
              <w:t>Whr</w:t>
            </w:r>
            <w:proofErr w:type="spellEnd"/>
            <w:r w:rsidRPr="00F93603">
              <w:rPr>
                <w:rFonts w:cs="Arial"/>
                <w:snapToGrid w:val="0"/>
                <w:color w:val="000000"/>
              </w:rPr>
              <w:t xml:space="preserve"> / mi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0x5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proofErr w:type="spellStart"/>
            <w:r w:rsidRPr="00F93603">
              <w:rPr>
                <w:rFonts w:cs="Arial"/>
                <w:snapToGrid w:val="0"/>
                <w:color w:val="000000"/>
              </w:rPr>
              <w:t>Whr</w:t>
            </w:r>
            <w:proofErr w:type="spellEnd"/>
            <w:r w:rsidRPr="00F93603">
              <w:rPr>
                <w:rFonts w:cs="Arial"/>
                <w:snapToGrid w:val="0"/>
                <w:color w:val="000000"/>
              </w:rPr>
              <w:t xml:space="preserve"> / km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0x6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MPG US Equivalent (PHEV)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0x7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L/100</w:t>
            </w:r>
            <w:proofErr w:type="gramStart"/>
            <w:r w:rsidRPr="00F93603">
              <w:rPr>
                <w:rFonts w:cs="Arial"/>
                <w:snapToGrid w:val="0"/>
                <w:color w:val="000000"/>
              </w:rPr>
              <w:t>km  Equivalent</w:t>
            </w:r>
            <w:proofErr w:type="gramEnd"/>
            <w:r w:rsidRPr="00F93603">
              <w:rPr>
                <w:rFonts w:cs="Arial"/>
                <w:snapToGrid w:val="0"/>
                <w:color w:val="000000"/>
              </w:rPr>
              <w:t xml:space="preserve"> (PHEV)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93603">
              <w:rPr>
                <w:rFonts w:cs="Arial"/>
                <w:snapToGrid w:val="0"/>
                <w:color w:val="000000"/>
              </w:rPr>
              <w:t>0x8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k</w:t>
            </w:r>
            <w:r w:rsidRPr="00C039A6">
              <w:rPr>
                <w:rFonts w:cs="Arial"/>
                <w:snapToGrid w:val="0"/>
                <w:color w:val="000000"/>
              </w:rPr>
              <w:t>m</w:t>
            </w:r>
            <w:r>
              <w:rPr>
                <w:rFonts w:cs="Arial"/>
                <w:snapToGrid w:val="0"/>
                <w:color w:val="000000"/>
              </w:rPr>
              <w:t>/</w:t>
            </w:r>
            <w:proofErr w:type="gramStart"/>
            <w:r>
              <w:rPr>
                <w:rFonts w:cs="Arial"/>
                <w:snapToGrid w:val="0"/>
                <w:color w:val="000000"/>
              </w:rPr>
              <w:t>l</w:t>
            </w:r>
            <w:r w:rsidRPr="00C039A6">
              <w:rPr>
                <w:rFonts w:cs="Arial"/>
                <w:snapToGrid w:val="0"/>
                <w:color w:val="000000"/>
              </w:rPr>
              <w:t xml:space="preserve">  Equivalent</w:t>
            </w:r>
            <w:proofErr w:type="gramEnd"/>
            <w:r w:rsidRPr="00C039A6">
              <w:rPr>
                <w:rFonts w:cs="Arial"/>
                <w:snapToGrid w:val="0"/>
                <w:color w:val="000000"/>
              </w:rPr>
              <w:t xml:space="preserve"> (PHEV)</w:t>
            </w: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25039A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0x9</w:t>
            </w: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9A6">
              <w:rPr>
                <w:rFonts w:cs="Arial"/>
                <w:snapToGrid w:val="0"/>
                <w:color w:val="000000"/>
              </w:rPr>
              <w:t>MPG U</w:t>
            </w:r>
            <w:r>
              <w:rPr>
                <w:rFonts w:cs="Arial"/>
                <w:snapToGrid w:val="0"/>
                <w:color w:val="000000"/>
              </w:rPr>
              <w:t>K</w:t>
            </w:r>
            <w:r w:rsidRPr="00C039A6">
              <w:rPr>
                <w:rFonts w:cs="Arial"/>
                <w:snapToGrid w:val="0"/>
                <w:color w:val="000000"/>
              </w:rPr>
              <w:t xml:space="preserve"> Equivalent (PHEV)</w:t>
            </w: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25039A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0xA</w:t>
            </w: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7A005C" w:rsidRDefault="001D3C40" w:rsidP="00FE1A18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50F61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50F61">
              <w:rPr>
                <w:rFonts w:cs="Arial"/>
                <w:snapToGrid w:val="0"/>
                <w:color w:val="000000"/>
              </w:rPr>
              <w:t>MPG_v2</w:t>
            </w:r>
          </w:p>
        </w:tc>
        <w:tc>
          <w:tcPr>
            <w:tcW w:w="0" w:type="auto"/>
            <w:vAlign w:val="center"/>
          </w:tcPr>
          <w:p w:rsidR="00F93603" w:rsidRPr="00F50F61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50F61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50F61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50F61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50F61">
              <w:rPr>
                <w:rFonts w:cs="Arial"/>
                <w:snapToGrid w:val="0"/>
                <w:color w:val="000000"/>
              </w:rPr>
              <w:t>0xB</w:t>
            </w: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93603" w:rsidRPr="00D80C73" w:rsidTr="00141DED">
        <w:trPr>
          <w:trHeight w:val="247"/>
          <w:jc w:val="center"/>
        </w:trPr>
        <w:tc>
          <w:tcPr>
            <w:tcW w:w="1751" w:type="dxa"/>
            <w:vAlign w:val="center"/>
          </w:tcPr>
          <w:p w:rsidR="00F93603" w:rsidRPr="007A005C" w:rsidRDefault="001D3C40" w:rsidP="00FE1A18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Reserved_12</w:t>
            </w:r>
            <w:r w:rsidRPr="00F93603">
              <w:rPr>
                <w:rFonts w:cs="Arial"/>
                <w:snapToGrid w:val="0"/>
                <w:color w:val="000000"/>
              </w:rPr>
              <w:t xml:space="preserve"> thru Reserved_15</w:t>
            </w:r>
          </w:p>
        </w:tc>
        <w:tc>
          <w:tcPr>
            <w:tcW w:w="0" w:type="auto"/>
            <w:vAlign w:val="center"/>
          </w:tcPr>
          <w:p w:rsidR="00F93603" w:rsidRPr="00F93603" w:rsidRDefault="001D3C40" w:rsidP="00FE1A1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25039A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Pr="00981D0E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A45AA6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0xC – 0xF</w:t>
            </w: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F93603" w:rsidRDefault="001D3C40" w:rsidP="00FE1A1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6369EC" w:rsidRDefault="00A45AA6">
      <w:r w:rsidRPr="00141DED">
        <w:t xml:space="preserve">Note: IPC always transmits </w:t>
      </w:r>
      <w:proofErr w:type="spellStart"/>
      <w:r w:rsidRPr="00141DED">
        <w:t>ConsUnitIPC_D_Dsply</w:t>
      </w:r>
      <w:proofErr w:type="spellEnd"/>
      <w:r w:rsidRPr="00141DED">
        <w:t xml:space="preserve"> as 0XB.</w:t>
      </w:r>
    </w:p>
    <w:p w:rsidR="00406F39" w:rsidRDefault="00A45AA6" w:rsidP="00B9479B">
      <w:pPr>
        <w:pStyle w:val="Heading5"/>
      </w:pPr>
      <w:r w:rsidRPr="00B9479B">
        <w:t>SIG-REQ-345146/A-</w:t>
      </w:r>
      <w:proofErr w:type="spellStart"/>
      <w:r w:rsidRPr="00B9479B">
        <w:t>EngActv_B_Dsply</w:t>
      </w:r>
      <w:proofErr w:type="spellEnd"/>
      <w:r w:rsidRPr="00B9479B">
        <w:t xml:space="preserve"> (CAN) Signal</w:t>
      </w:r>
    </w:p>
    <w:p w:rsidR="0013544F" w:rsidRPr="00AE06BC" w:rsidRDefault="001D3C40" w:rsidP="0013544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37"/>
        <w:gridCol w:w="720"/>
        <w:gridCol w:w="900"/>
        <w:gridCol w:w="540"/>
        <w:gridCol w:w="540"/>
        <w:gridCol w:w="720"/>
        <w:gridCol w:w="900"/>
        <w:gridCol w:w="810"/>
        <w:gridCol w:w="963"/>
      </w:tblGrid>
      <w:tr w:rsidR="0013544F" w:rsidTr="00945DA7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Default="00A45AA6" w:rsidP="00945DA7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13544F" w:rsidTr="00945DA7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  <w:lang w:val="es-ES"/>
              </w:rPr>
            </w:pPr>
            <w:proofErr w:type="spellStart"/>
            <w:r w:rsidRPr="00F27B66">
              <w:t>EngActv_B_Dsply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</w:rPr>
            </w:pPr>
            <w:r w:rsidRPr="00F27B66">
              <w:rPr>
                <w:rFonts w:cs="Arial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1 (0x1)</w:t>
            </w:r>
          </w:p>
        </w:tc>
      </w:tr>
      <w:tr w:rsidR="0013544F" w:rsidTr="00945DA7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Off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13544F" w:rsidTr="00945DA7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On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A45AA6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F27B66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544F" w:rsidRPr="00F27B66" w:rsidRDefault="001D3C40" w:rsidP="00945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13544F" w:rsidRDefault="001D3C40" w:rsidP="0013544F"/>
    <w:p w:rsidR="00406F39" w:rsidRDefault="00A45AA6" w:rsidP="00B9479B">
      <w:pPr>
        <w:pStyle w:val="Heading3"/>
      </w:pPr>
      <w:r>
        <w:lastRenderedPageBreak/>
        <w:t>Outputs</w:t>
      </w:r>
    </w:p>
    <w:p w:rsidR="0090072A" w:rsidRPr="0090072A" w:rsidRDefault="0090072A" w:rsidP="00B9479B">
      <w:pPr>
        <w:pStyle w:val="Heading4"/>
        <w:rPr>
          <w:b w:val="0"/>
          <w:u w:val="single"/>
        </w:rPr>
      </w:pPr>
      <w:r w:rsidRPr="0090072A">
        <w:rPr>
          <w:b w:val="0"/>
          <w:u w:val="single"/>
        </w:rPr>
        <w:t>IR-REQ-345856/A-Internal:</w:t>
      </w:r>
    </w:p>
    <w:p w:rsidR="00212E39" w:rsidRPr="004962FA" w:rsidRDefault="00A45AA6" w:rsidP="00A45AA6">
      <w:pPr>
        <w:numPr>
          <w:ilvl w:val="1"/>
          <w:numId w:val="9"/>
        </w:numPr>
        <w:rPr>
          <w:rFonts w:cs="Arial"/>
          <w:color w:val="000000"/>
        </w:rPr>
      </w:pPr>
      <w:r w:rsidRPr="004962FA">
        <w:rPr>
          <w:rFonts w:cs="Arial"/>
          <w:color w:val="000000"/>
        </w:rPr>
        <w:t>EV_</w:t>
      </w:r>
      <w:r>
        <w:rPr>
          <w:rFonts w:cs="Arial"/>
          <w:color w:val="000000"/>
        </w:rPr>
        <w:t>Distance</w:t>
      </w:r>
      <w:r w:rsidRPr="004962FA">
        <w:rPr>
          <w:rFonts w:cs="Arial"/>
          <w:color w:val="000000"/>
        </w:rPr>
        <w:t>_DC</w:t>
      </w:r>
    </w:p>
    <w:p w:rsidR="00212E39" w:rsidRPr="004962FA" w:rsidRDefault="00A45AA6" w:rsidP="00A45AA6">
      <w:pPr>
        <w:numPr>
          <w:ilvl w:val="1"/>
          <w:numId w:val="9"/>
        </w:numPr>
        <w:rPr>
          <w:rFonts w:cs="Arial"/>
          <w:color w:val="000000"/>
        </w:rPr>
      </w:pPr>
      <w:r w:rsidRPr="004962FA">
        <w:rPr>
          <w:rFonts w:cs="Arial"/>
          <w:color w:val="000000"/>
        </w:rPr>
        <w:t>Total_Distance_DC</w:t>
      </w:r>
    </w:p>
    <w:p w:rsidR="00212E39" w:rsidRDefault="00A45AA6" w:rsidP="00A45AA6">
      <w:pPr>
        <w:numPr>
          <w:ilvl w:val="1"/>
          <w:numId w:val="9"/>
        </w:numPr>
        <w:rPr>
          <w:rFonts w:cs="Arial"/>
          <w:color w:val="000000"/>
        </w:rPr>
      </w:pPr>
      <w:proofErr w:type="spellStart"/>
      <w:r w:rsidRPr="004962FA">
        <w:rPr>
          <w:rFonts w:cs="Arial"/>
          <w:color w:val="000000"/>
        </w:rPr>
        <w:t>Energy_Used_DC</w:t>
      </w:r>
      <w:proofErr w:type="spellEnd"/>
    </w:p>
    <w:p w:rsidR="00635646" w:rsidRPr="00CD2764" w:rsidRDefault="00A45AA6" w:rsidP="00A45AA6">
      <w:pPr>
        <w:numPr>
          <w:ilvl w:val="1"/>
          <w:numId w:val="9"/>
        </w:numPr>
        <w:rPr>
          <w:rFonts w:cs="Arial"/>
        </w:rPr>
      </w:pPr>
      <w:proofErr w:type="spellStart"/>
      <w:r w:rsidRPr="00CD2764">
        <w:rPr>
          <w:rFonts w:cs="Arial"/>
        </w:rPr>
        <w:t>TCT_Hours_DC</w:t>
      </w:r>
      <w:proofErr w:type="spellEnd"/>
    </w:p>
    <w:p w:rsidR="00635646" w:rsidRPr="00CD2764" w:rsidRDefault="00A45AA6" w:rsidP="00A45AA6">
      <w:pPr>
        <w:numPr>
          <w:ilvl w:val="1"/>
          <w:numId w:val="9"/>
        </w:numPr>
        <w:rPr>
          <w:rFonts w:cs="Arial"/>
        </w:rPr>
      </w:pPr>
      <w:proofErr w:type="spellStart"/>
      <w:r w:rsidRPr="00CD2764">
        <w:rPr>
          <w:rFonts w:cs="Arial"/>
        </w:rPr>
        <w:t>TCT_Minutes_DC</w:t>
      </w:r>
      <w:proofErr w:type="spellEnd"/>
    </w:p>
    <w:p w:rsidR="00635646" w:rsidRDefault="00A45AA6" w:rsidP="00A45AA6">
      <w:pPr>
        <w:numPr>
          <w:ilvl w:val="1"/>
          <w:numId w:val="9"/>
        </w:numPr>
        <w:rPr>
          <w:rFonts w:cs="Arial"/>
        </w:rPr>
      </w:pPr>
      <w:proofErr w:type="spellStart"/>
      <w:r w:rsidRPr="00CD2764">
        <w:rPr>
          <w:rFonts w:cs="Arial"/>
        </w:rPr>
        <w:t>TCT_Seconds_DC</w:t>
      </w:r>
      <w:proofErr w:type="spellEnd"/>
    </w:p>
    <w:p w:rsidR="006A65D6" w:rsidRPr="006766AA" w:rsidRDefault="00A45AA6" w:rsidP="00A45AA6">
      <w:pPr>
        <w:numPr>
          <w:ilvl w:val="1"/>
          <w:numId w:val="9"/>
        </w:numPr>
        <w:rPr>
          <w:rFonts w:cs="Arial"/>
        </w:rPr>
      </w:pPr>
      <w:r w:rsidRPr="006766AA">
        <w:rPr>
          <w:rFonts w:cs="Arial"/>
          <w:color w:val="000000"/>
          <w:sz w:val="19"/>
          <w:szCs w:val="19"/>
        </w:rPr>
        <w:t>Display_All_Electric_Txt_Flag</w:t>
      </w:r>
      <w:r>
        <w:t xml:space="preserve"> </w:t>
      </w:r>
    </w:p>
    <w:p w:rsidR="006766AA" w:rsidRDefault="001D3C40" w:rsidP="006766AA"/>
    <w:p w:rsidR="00406F39" w:rsidRDefault="00A45AA6" w:rsidP="00B9479B">
      <w:pPr>
        <w:pStyle w:val="Heading4"/>
      </w:pPr>
      <w:r>
        <w:t>MUX signals</w:t>
      </w:r>
    </w:p>
    <w:p w:rsidR="00406F39" w:rsidRDefault="00A45AA6" w:rsidP="00B9479B">
      <w:pPr>
        <w:pStyle w:val="Heading5"/>
      </w:pPr>
      <w:r w:rsidRPr="00B9479B">
        <w:t>SIG-REQ-345147/A-TripSum_L_Dsply Signal</w:t>
      </w:r>
    </w:p>
    <w:p w:rsidR="0061540E" w:rsidRDefault="001D3C40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650"/>
        <w:gridCol w:w="1005"/>
        <w:gridCol w:w="1773"/>
        <w:gridCol w:w="560"/>
        <w:gridCol w:w="483"/>
        <w:gridCol w:w="638"/>
        <w:gridCol w:w="1450"/>
        <w:gridCol w:w="516"/>
        <w:gridCol w:w="916"/>
      </w:tblGrid>
      <w:tr w:rsidR="0061540E" w:rsidRPr="00D80C73" w:rsidTr="00C674F7">
        <w:trPr>
          <w:trHeight w:val="395"/>
          <w:tblHeader/>
          <w:jc w:val="center"/>
        </w:trPr>
        <w:tc>
          <w:tcPr>
            <w:tcW w:w="0" w:type="auto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61540E" w:rsidRPr="00D80C73" w:rsidTr="00C674F7">
        <w:trPr>
          <w:trHeight w:val="247"/>
          <w:jc w:val="center"/>
        </w:trPr>
        <w:tc>
          <w:tcPr>
            <w:tcW w:w="0" w:type="auto"/>
            <w:vAlign w:val="center"/>
          </w:tcPr>
          <w:p w:rsidR="0061540E" w:rsidRPr="00AE64E4" w:rsidRDefault="00A45AA6" w:rsidP="00C674F7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AE64E4">
              <w:rPr>
                <w:rFonts w:eastAsia="MS Mincho" w:cs="Arial"/>
                <w:lang w:eastAsia="ja-JP"/>
              </w:rPr>
              <w:t>TripSum_L_Dsply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16</w:t>
            </w:r>
          </w:p>
        </w:tc>
        <w:tc>
          <w:tcPr>
            <w:tcW w:w="0" w:type="auto"/>
            <w:vAlign w:val="center"/>
          </w:tcPr>
          <w:p w:rsidR="0061540E" w:rsidRPr="00DE251C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Km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0.1</w:t>
            </w: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DE251C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0" w:type="auto"/>
            <w:vAlign w:val="center"/>
          </w:tcPr>
          <w:p w:rsidR="0061540E" w:rsidRPr="00DE251C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  <w:p w:rsidR="0061540E" w:rsidRPr="00DE251C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</w:t>
            </w:r>
            <w:r w:rsidRPr="00DE251C"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0" w:type="auto"/>
            <w:vAlign w:val="center"/>
          </w:tcPr>
          <w:p w:rsidR="0061540E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6553.3</w:t>
            </w:r>
          </w:p>
          <w:p w:rsidR="0061540E" w:rsidRPr="008A25D5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(0xFFFD</w:t>
            </w:r>
            <w:r w:rsidRPr="008A25D5"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61540E" w:rsidRPr="00D80C73" w:rsidTr="00C674F7">
        <w:trPr>
          <w:trHeight w:val="247"/>
          <w:jc w:val="center"/>
        </w:trPr>
        <w:tc>
          <w:tcPr>
            <w:tcW w:w="0" w:type="auto"/>
            <w:vAlign w:val="center"/>
          </w:tcPr>
          <w:p w:rsidR="0061540E" w:rsidRPr="00907EF7" w:rsidRDefault="001D3C40" w:rsidP="00C674F7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Pr="00AE0AF5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No_Data_</w:t>
            </w:r>
            <w:r>
              <w:rPr>
                <w:rFonts w:cs="Arial"/>
                <w:snapToGrid w:val="0"/>
                <w:color w:val="000000"/>
              </w:rPr>
              <w:t>Available</w:t>
            </w: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Pr="00DE251C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0xFFFE</w:t>
            </w: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1540E" w:rsidRPr="00D80C73" w:rsidTr="00C674F7">
        <w:trPr>
          <w:trHeight w:val="247"/>
          <w:jc w:val="center"/>
        </w:trPr>
        <w:tc>
          <w:tcPr>
            <w:tcW w:w="0" w:type="auto"/>
            <w:vAlign w:val="center"/>
          </w:tcPr>
          <w:p w:rsidR="0061540E" w:rsidRPr="00907EF7" w:rsidRDefault="001D3C40" w:rsidP="00C674F7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Pr="00AE0AF5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Pr="00DE251C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Pr="00DE251C" w:rsidRDefault="00A45AA6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0xFFFF</w:t>
            </w: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61540E" w:rsidRDefault="001D3C40" w:rsidP="00C674F7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584286" w:rsidRDefault="001D3C40" w:rsidP="00EE7250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A45AA6" w:rsidP="00B9479B">
      <w:pPr>
        <w:pStyle w:val="Heading5"/>
      </w:pPr>
      <w:r w:rsidRPr="00B9479B">
        <w:t>SIG-REQ-345148/A-</w:t>
      </w:r>
      <w:proofErr w:type="spellStart"/>
      <w:r w:rsidRPr="00B9479B">
        <w:t>ConsAvgTrip_Fe_Dsply</w:t>
      </w:r>
      <w:proofErr w:type="spellEnd"/>
      <w:r w:rsidRPr="00B9479B">
        <w:t xml:space="preserve"> Signal</w:t>
      </w:r>
    </w:p>
    <w:p w:rsidR="002A75D5" w:rsidRPr="009A6876" w:rsidRDefault="001D3C40" w:rsidP="009A6876"/>
    <w:tbl>
      <w:tblPr>
        <w:tblW w:w="998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172"/>
        <w:gridCol w:w="994"/>
        <w:gridCol w:w="605"/>
        <w:gridCol w:w="1794"/>
        <w:gridCol w:w="672"/>
        <w:gridCol w:w="638"/>
        <w:gridCol w:w="1035"/>
        <w:gridCol w:w="938"/>
        <w:gridCol w:w="1138"/>
      </w:tblGrid>
      <w:tr w:rsidR="00B9286D" w:rsidRPr="00D80C73" w:rsidTr="00CE7AD4">
        <w:trPr>
          <w:trHeight w:val="357"/>
          <w:tblHeader/>
          <w:jc w:val="center"/>
        </w:trPr>
        <w:tc>
          <w:tcPr>
            <w:tcW w:w="0" w:type="auto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35" w:type="dxa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938" w:type="dxa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B9286D" w:rsidRPr="00D80C73" w:rsidTr="00CE7AD4">
        <w:trPr>
          <w:trHeight w:val="223"/>
          <w:jc w:val="center"/>
        </w:trPr>
        <w:tc>
          <w:tcPr>
            <w:tcW w:w="0" w:type="auto"/>
            <w:vAlign w:val="center"/>
          </w:tcPr>
          <w:p w:rsidR="002A75D5" w:rsidRPr="00AE0AF5" w:rsidRDefault="00A45AA6" w:rsidP="009423B0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proofErr w:type="spellStart"/>
            <w:r>
              <w:rPr>
                <w:rFonts w:eastAsia="MS Mincho" w:cs="Arial"/>
                <w:lang w:eastAsia="ja-JP"/>
              </w:rPr>
              <w:t>ConsAvgTrip_Fe</w:t>
            </w:r>
            <w:r w:rsidRPr="00AE0AF5">
              <w:rPr>
                <w:rFonts w:eastAsia="MS Mincho" w:cs="Arial"/>
                <w:lang w:eastAsia="ja-JP"/>
              </w:rPr>
              <w:t>_Dsply</w:t>
            </w:r>
            <w:proofErr w:type="spellEnd"/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24</w:t>
            </w:r>
          </w:p>
        </w:tc>
        <w:tc>
          <w:tcPr>
            <w:tcW w:w="0" w:type="auto"/>
            <w:vAlign w:val="center"/>
          </w:tcPr>
          <w:p w:rsidR="002A75D5" w:rsidRPr="00DE251C" w:rsidRDefault="001D3C40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2A75D5" w:rsidRPr="00DE251C" w:rsidRDefault="00A45AA6" w:rsidP="00B9286D">
            <w:pPr>
              <w:autoSpaceDE w:val="0"/>
              <w:autoSpaceDN w:val="0"/>
              <w:adjustRightInd w:val="0"/>
              <w:spacing w:line="287" w:lineRule="auto"/>
              <w:rPr>
                <w:rFonts w:cs="Arial"/>
                <w:snapToGrid w:val="0"/>
                <w:color w:val="000000"/>
              </w:rPr>
            </w:pPr>
            <w:proofErr w:type="spellStart"/>
            <w:r>
              <w:rPr>
                <w:rFonts w:eastAsia="MS Mincho" w:cs="Arial"/>
                <w:lang w:eastAsia="ja-JP"/>
              </w:rPr>
              <w:t>L</w:t>
            </w:r>
            <w:r w:rsidRPr="00B9286D">
              <w:rPr>
                <w:rFonts w:eastAsia="MS Mincho" w:cs="Arial"/>
                <w:lang w:eastAsia="ja-JP"/>
              </w:rPr>
              <w:t>itre</w:t>
            </w:r>
            <w:proofErr w:type="spellEnd"/>
            <w:r w:rsidRPr="00B9286D">
              <w:rPr>
                <w:rFonts w:eastAsia="MS Mincho" w:cs="Arial"/>
                <w:lang w:eastAsia="ja-JP"/>
              </w:rPr>
              <w:t xml:space="preserve"> / 100 kilometer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0.0001</w:t>
            </w:r>
          </w:p>
        </w:tc>
        <w:tc>
          <w:tcPr>
            <w:tcW w:w="0" w:type="auto"/>
            <w:vAlign w:val="center"/>
          </w:tcPr>
          <w:p w:rsidR="002A75D5" w:rsidRPr="00DE251C" w:rsidRDefault="00A45AA6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DE251C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35" w:type="dxa"/>
            <w:vAlign w:val="center"/>
          </w:tcPr>
          <w:p w:rsidR="002A75D5" w:rsidRPr="00DE251C" w:rsidRDefault="001D3C40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38" w:type="dxa"/>
            <w:vAlign w:val="center"/>
          </w:tcPr>
          <w:p w:rsidR="002A75D5" w:rsidRDefault="00A45AA6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  <w:p w:rsidR="002A75D5" w:rsidRPr="00DE251C" w:rsidRDefault="00A45AA6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</w:t>
            </w:r>
            <w:r w:rsidRPr="00DE251C"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0" w:type="auto"/>
            <w:vAlign w:val="center"/>
          </w:tcPr>
          <w:p w:rsidR="002A75D5" w:rsidRDefault="00A45AA6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B9286D">
              <w:rPr>
                <w:rFonts w:cs="Arial"/>
                <w:snapToGrid w:val="0"/>
                <w:color w:val="000000"/>
              </w:rPr>
              <w:t>1677.7215</w:t>
            </w:r>
          </w:p>
          <w:p w:rsidR="002A75D5" w:rsidRPr="008A25D5" w:rsidRDefault="00A45AA6" w:rsidP="009423B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(0xFFFFFF</w:t>
            </w:r>
            <w:r w:rsidRPr="008A25D5">
              <w:rPr>
                <w:rFonts w:cs="Arial"/>
                <w:snapToGrid w:val="0"/>
                <w:color w:val="000000"/>
              </w:rPr>
              <w:t>)</w:t>
            </w:r>
          </w:p>
        </w:tc>
      </w:tr>
    </w:tbl>
    <w:p w:rsidR="002A75D5" w:rsidRDefault="00A45AA6">
      <w:pPr>
        <w:numPr>
          <w:ilvl w:val="12"/>
          <w:numId w:val="0"/>
        </w:numPr>
        <w:ind w:left="1008"/>
        <w:rPr>
          <w:rFonts w:cs="Arial"/>
          <w:color w:val="000000"/>
        </w:rPr>
      </w:pPr>
      <w:r>
        <w:rPr>
          <w:rFonts w:cs="Arial"/>
          <w:color w:val="000000"/>
        </w:rPr>
        <w:t xml:space="preserve">(Defined in Fuel Economy STSS, </w:t>
      </w:r>
      <w:proofErr w:type="gramStart"/>
      <w:r>
        <w:rPr>
          <w:rFonts w:cs="Arial"/>
          <w:color w:val="000000"/>
        </w:rPr>
        <w:t>Shown</w:t>
      </w:r>
      <w:proofErr w:type="gramEnd"/>
      <w:r>
        <w:rPr>
          <w:rFonts w:cs="Arial"/>
          <w:color w:val="000000"/>
        </w:rPr>
        <w:t xml:space="preserve"> here to ensure that this signal is broadcasted when this STSS is used)</w:t>
      </w:r>
    </w:p>
    <w:p w:rsidR="002A75D5" w:rsidRPr="00EB2696" w:rsidRDefault="001D3C40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A45AA6" w:rsidP="00B9479B">
      <w:pPr>
        <w:pStyle w:val="Heading2"/>
      </w:pPr>
      <w:r>
        <w:t>Function/Performance</w:t>
      </w:r>
    </w:p>
    <w:p w:rsidR="00406F39" w:rsidRDefault="00A45AA6" w:rsidP="00B9479B">
      <w:pPr>
        <w:pStyle w:val="Heading3"/>
      </w:pPr>
      <w:r w:rsidRPr="00B9479B">
        <w:t>F-REQ-345149/A-Operational Modes</w:t>
      </w:r>
    </w:p>
    <w:p w:rsidR="00DC00E2" w:rsidRDefault="001D3C40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8"/>
        <w:gridCol w:w="5417"/>
      </w:tblGrid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A45AA6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A45AA6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A45AA6">
            <w:pPr>
              <w:rPr>
                <w:color w:val="000000"/>
              </w:rPr>
            </w:pPr>
            <w:r>
              <w:rPr>
                <w:color w:val="000000"/>
              </w:rPr>
              <w:t>Sleep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A45AA6">
            <w:bookmarkStart w:id="5" w:name="OLE_LINK3"/>
            <w:bookmarkStart w:id="6" w:name="OLE_LINK4"/>
            <w:r>
              <w:t xml:space="preserve">This Trip </w:t>
            </w:r>
            <w:proofErr w:type="gramStart"/>
            <w:r>
              <w:t>Function  Off</w:t>
            </w:r>
            <w:bookmarkEnd w:id="5"/>
            <w:bookmarkEnd w:id="6"/>
            <w:proofErr w:type="gramEnd"/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A45AA6">
            <w:pPr>
              <w:rPr>
                <w:color w:val="000000"/>
              </w:rPr>
            </w:pPr>
            <w:r>
              <w:rPr>
                <w:color w:val="000000"/>
              </w:rPr>
              <w:t>Limited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A45AA6">
            <w:r>
              <w:t xml:space="preserve">Trip Summary Function </w:t>
            </w:r>
            <w:proofErr w:type="gramStart"/>
            <w:r>
              <w:t>ON  (</w:t>
            </w:r>
            <w:proofErr w:type="gramEnd"/>
            <w:r>
              <w:t>Display, no calculations)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A45AA6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A45AA6">
            <w:r>
              <w:t xml:space="preserve">This Trip </w:t>
            </w:r>
            <w:proofErr w:type="gramStart"/>
            <w:r>
              <w:t>Function  ON</w:t>
            </w:r>
            <w:proofErr w:type="gramEnd"/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A45AA6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A45AA6">
            <w:r>
              <w:t xml:space="preserve">This Trip </w:t>
            </w:r>
            <w:proofErr w:type="gramStart"/>
            <w:r>
              <w:t>Function  ON</w:t>
            </w:r>
            <w:proofErr w:type="gramEnd"/>
          </w:p>
        </w:tc>
      </w:tr>
    </w:tbl>
    <w:p w:rsidR="00584286" w:rsidRDefault="001D3C40">
      <w:pPr>
        <w:ind w:left="720"/>
        <w:rPr>
          <w:rFonts w:cs="Arial"/>
          <w:color w:val="000000"/>
        </w:rPr>
      </w:pPr>
    </w:p>
    <w:p w:rsidR="00406F39" w:rsidRDefault="00A45AA6" w:rsidP="00B9479B">
      <w:pPr>
        <w:pStyle w:val="Heading3"/>
      </w:pPr>
      <w:r>
        <w:t>Voltage Levels</w:t>
      </w:r>
    </w:p>
    <w:p w:rsidR="00DC00E2" w:rsidRDefault="001D3C40">
      <w:pPr>
        <w:ind w:left="720"/>
        <w:rPr>
          <w:rFonts w:cs="Arial"/>
          <w:color w:val="000000"/>
        </w:rPr>
      </w:pPr>
    </w:p>
    <w:p w:rsidR="00584286" w:rsidRDefault="00A45AA6" w:rsidP="00D4642F">
      <w:pPr>
        <w:ind w:left="1008"/>
        <w:rPr>
          <w:color w:val="000000"/>
        </w:rPr>
      </w:pPr>
      <w:r>
        <w:rPr>
          <w:color w:val="000000"/>
        </w:rPr>
        <w:t>Refer to Cluster Features table located in Operational Modes and Voltage Range Strategies Section in this SPSS.</w:t>
      </w:r>
    </w:p>
    <w:p w:rsidR="00584286" w:rsidRDefault="001D3C40">
      <w:pPr>
        <w:rPr>
          <w:rFonts w:cs="Arial"/>
          <w:color w:val="000000"/>
        </w:rPr>
      </w:pPr>
    </w:p>
    <w:p w:rsidR="00406F39" w:rsidRDefault="00A45AA6" w:rsidP="00B9479B">
      <w:pPr>
        <w:pStyle w:val="Heading3"/>
      </w:pPr>
      <w:r>
        <w:t>Human-Machine Interface</w:t>
      </w:r>
    </w:p>
    <w:p w:rsidR="00406F39" w:rsidRDefault="00A45AA6" w:rsidP="00B9479B">
      <w:pPr>
        <w:pStyle w:val="Heading4"/>
      </w:pPr>
      <w:r>
        <w:t>Visual</w:t>
      </w:r>
    </w:p>
    <w:p w:rsidR="00DC00E2" w:rsidRDefault="001D3C40">
      <w:pPr>
        <w:rPr>
          <w:rFonts w:cs="Arial"/>
          <w:color w:val="000000"/>
        </w:rPr>
      </w:pPr>
    </w:p>
    <w:p w:rsidR="00F32A59" w:rsidRDefault="001D3C40">
      <w:pPr>
        <w:rPr>
          <w:rFonts w:cs="Arial"/>
          <w:color w:val="000000"/>
        </w:rPr>
      </w:pPr>
    </w:p>
    <w:p w:rsidR="00F32A59" w:rsidRDefault="001D3C40">
      <w:pPr>
        <w:rPr>
          <w:rFonts w:cs="Arial"/>
          <w:color w:val="000000"/>
        </w:rPr>
      </w:pPr>
    </w:p>
    <w:p w:rsidR="00406F39" w:rsidRDefault="00A45AA6" w:rsidP="00B9479B">
      <w:pPr>
        <w:pStyle w:val="Heading5"/>
      </w:pPr>
      <w:r>
        <w:lastRenderedPageBreak/>
        <w:t>Indicator Graphics / Display Format</w:t>
      </w:r>
    </w:p>
    <w:p w:rsidR="00BF199B" w:rsidRDefault="00A45AA6" w:rsidP="003D4A10">
      <w:pPr>
        <w:ind w:left="2880"/>
        <w:rPr>
          <w:rFonts w:cs="Arial"/>
          <w:b/>
          <w:noProof/>
          <w:sz w:val="28"/>
          <w:szCs w:val="28"/>
        </w:rPr>
      </w:pPr>
      <w:r>
        <w:rPr>
          <w:rFonts w:cs="Arial"/>
          <w:b/>
          <w:sz w:val="28"/>
          <w:szCs w:val="28"/>
        </w:rPr>
        <w:t xml:space="preserve">        FHEV/PHEV This Trip Screens </w:t>
      </w:r>
      <w:r>
        <w:rPr>
          <w:rFonts w:cs="Arial"/>
          <w:b/>
          <w:noProof/>
          <w:sz w:val="28"/>
          <w:szCs w:val="28"/>
        </w:rPr>
        <w:t xml:space="preserve">   </w:t>
      </w:r>
    </w:p>
    <w:p w:rsidR="003D4A10" w:rsidRDefault="00A45AA6" w:rsidP="009E0C50">
      <w:pPr>
        <w:jc w:val="center"/>
        <w:rPr>
          <w:rFonts w:cs="Arial"/>
          <w:b/>
          <w:noProof/>
          <w:sz w:val="28"/>
          <w:szCs w:val="28"/>
        </w:rPr>
      </w:pPr>
      <w:r>
        <w:rPr>
          <w:rFonts w:cs="Arial"/>
          <w:b/>
          <w:noProof/>
          <w:sz w:val="28"/>
          <w:szCs w:val="28"/>
        </w:rPr>
        <w:t xml:space="preserve">                      </w:t>
      </w:r>
      <w:r w:rsidRPr="00BF199B">
        <w:rPr>
          <w:rFonts w:cs="Arial"/>
          <w:b/>
          <w:noProof/>
          <w:sz w:val="28"/>
          <w:szCs w:val="28"/>
        </w:rPr>
        <w:drawing>
          <wp:inline distT="0" distB="0" distL="0" distR="0" wp14:anchorId="1E268DBD" wp14:editId="66EC4F52">
            <wp:extent cx="5943600" cy="2126615"/>
            <wp:effectExtent l="0" t="0" r="0" b="6985"/>
            <wp:docPr id="2000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126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cs="Arial"/>
          <w:b/>
          <w:noProof/>
          <w:sz w:val="28"/>
          <w:szCs w:val="28"/>
        </w:rPr>
        <w:t xml:space="preserve">              </w:t>
      </w:r>
    </w:p>
    <w:p w:rsidR="003D4A10" w:rsidRDefault="00A45AA6" w:rsidP="003D4A10">
      <w:pPr>
        <w:rPr>
          <w:rFonts w:cs="Arial"/>
          <w:b/>
          <w:sz w:val="28"/>
          <w:szCs w:val="28"/>
        </w:rPr>
      </w:pPr>
      <w:r>
        <w:rPr>
          <w:rFonts w:cs="Arial"/>
          <w:b/>
          <w:noProof/>
          <w:sz w:val="28"/>
          <w:szCs w:val="28"/>
        </w:rPr>
        <w:t xml:space="preserve">                  </w:t>
      </w:r>
    </w:p>
    <w:p w:rsidR="003D4A10" w:rsidRDefault="00A45AA6" w:rsidP="009E0C50">
      <w:pPr>
        <w:ind w:left="900"/>
        <w:jc w:val="center"/>
        <w:rPr>
          <w:color w:val="000000"/>
          <w:sz w:val="21"/>
          <w:szCs w:val="21"/>
        </w:rPr>
      </w:pPr>
      <w:r w:rsidRPr="00BF199B">
        <w:rPr>
          <w:noProof/>
          <w:color w:val="000000"/>
          <w:sz w:val="21"/>
          <w:szCs w:val="21"/>
        </w:rPr>
        <w:drawing>
          <wp:inline distT="0" distB="0" distL="0" distR="0" wp14:anchorId="43AE1847" wp14:editId="4CC44D8D">
            <wp:extent cx="5730737" cy="2301439"/>
            <wp:effectExtent l="0" t="0" r="3810" b="3810"/>
            <wp:docPr id="2001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0737" cy="23014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D4A10" w:rsidRDefault="001D3C40" w:rsidP="003D4A10">
      <w:pPr>
        <w:ind w:left="900"/>
        <w:rPr>
          <w:color w:val="000000"/>
          <w:sz w:val="21"/>
          <w:szCs w:val="21"/>
        </w:rPr>
      </w:pPr>
    </w:p>
    <w:p w:rsidR="003D4A10" w:rsidRDefault="00A45AA6" w:rsidP="009E0C50">
      <w:pPr>
        <w:ind w:left="900"/>
        <w:jc w:val="center"/>
        <w:rPr>
          <w:rFonts w:cs="Arial"/>
          <w:b/>
          <w:sz w:val="28"/>
          <w:szCs w:val="28"/>
        </w:rPr>
      </w:pPr>
      <w:r>
        <w:rPr>
          <w:noProof/>
        </w:rPr>
        <mc:AlternateContent>
          <mc:Choice Requires="wps">
            <w:drawing>
              <wp:anchor distT="91440" distB="91440" distL="114300" distR="114300" simplePos="0" relativeHeight="251656192" behindDoc="0" locked="0" layoutInCell="0" allowOverlap="1">
                <wp:simplePos x="0" y="0"/>
                <wp:positionH relativeFrom="margin">
                  <wp:posOffset>3714750</wp:posOffset>
                </wp:positionH>
                <wp:positionV relativeFrom="margin">
                  <wp:posOffset>5605780</wp:posOffset>
                </wp:positionV>
                <wp:extent cx="2278380" cy="1022985"/>
                <wp:effectExtent l="9525" t="14605" r="55245" b="48260"/>
                <wp:wrapSquare wrapText="bothSides"/>
                <wp:docPr id="2002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278380" cy="10229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7F7F7F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dist="38100" dir="2700000" sx="100500" sy="100500" algn="tl" rotWithShape="0">
                            <a:srgbClr val="000000">
                              <a:alpha val="39999"/>
                            </a:srgbClr>
                          </a:outerShdw>
                        </a:effectLst>
                      </wps:spPr>
                      <wps:txbx>
                        <w:txbxContent>
                          <w:p w:rsidR="003D4A10" w:rsidRDefault="00A45AA6" w:rsidP="009E0C50">
                            <w:pPr>
                              <w:jc w:val="center"/>
                              <w:rPr>
                                <w:rFonts w:cs="Arial"/>
                                <w:color w:val="000000"/>
                              </w:rPr>
                            </w:pPr>
                            <w:r>
                              <w:rPr>
                                <w:rFonts w:cs="Arial"/>
                                <w:color w:val="000000"/>
                              </w:rPr>
                              <w:t>Drop Decimal when above 999.9 for distance to fit the word “Total” for total distance.</w:t>
                            </w:r>
                          </w:p>
                        </w:txbxContent>
                      </wps:txbx>
                      <wps:bodyPr rot="0" vert="horz" wrap="square" lIns="274320" tIns="274320" rIns="274320" bIns="274320" anchor="ctr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3" o:spid="_x0000_s1026" style="position:absolute;left:0;text-align:left;margin-left:292.5pt;margin-top:441.4pt;width:179.4pt;height:80.55pt;flip:x;z-index:251656192;visibility:visible;mso-wrap-style:square;mso-width-percent:400;mso-height-percent:0;mso-wrap-distance-left:9pt;mso-wrap-distance-top:7.2pt;mso-wrap-distance-right:9pt;mso-wrap-distance-bottom:7.2pt;mso-position-horizontal:absolute;mso-position-horizontal-relative:margin;mso-position-vertical:absolute;mso-position-vertical-relative:margin;mso-width-percent:4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" o:allowincell="f" strokecolor="#7f7f7f" strokeweight="1.5pt">
                <v:shadow on="t" type="perspective" color="black" opacity="26213f" origin="-.5,-.5" offset=".74836mm,.74836mm" matrix="65864f,,,65864f"/>
                <v:textbox style="mso-fit-shape-to-text:t" inset="21.6pt,21.6pt,21.6pt,21.6pt">
                  <w:txbxContent>
                    <w:p w:rsidR="003D4A10" w:rsidRDefault="00A45AA6" w:rsidP="009E0C50">
                      <w:pPr>
                        <w:jc w:val="center"/>
                        <w:rPr>
                          <w:rFonts w:cs="Arial"/>
                          <w:color w:val="000000"/>
                        </w:rPr>
                      </w:pPr>
                      <w:r>
                        <w:rPr>
                          <w:rFonts w:cs="Arial"/>
                          <w:color w:val="000000"/>
                        </w:rPr>
                        <w:t>Drop Decimal when above 999.9 for distance to fit the word “Total” for total distance.</w:t>
                      </w:r>
                    </w:p>
                  </w:txbxContent>
                </v:textbox>
                <w10:wrap type="square" anchorx="margin" anchory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2680970</wp:posOffset>
                </wp:positionH>
                <wp:positionV relativeFrom="paragraph">
                  <wp:posOffset>617855</wp:posOffset>
                </wp:positionV>
                <wp:extent cx="1033780" cy="0"/>
                <wp:effectExtent l="13970" t="17780" r="19050" b="20320"/>
                <wp:wrapNone/>
                <wp:docPr id="2003" name="Straight Arrow Connector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033780" cy="0"/>
                        </a:xfrm>
                        <a:prstGeom prst="straightConnector1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5910E5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12" o:spid="_x0000_s1026" type="#_x0000_t32" style="position:absolute;margin-left:211.1pt;margin-top:48.65pt;width:81.4pt;height: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" strokecolor="red" strokeweight="2pt"/>
            </w:pict>
          </mc:Fallback>
        </mc:AlternateContent>
      </w:r>
      <w:r>
        <w:rPr>
          <w:color w:val="000000"/>
          <w:sz w:val="21"/>
          <w:szCs w:val="21"/>
        </w:rPr>
        <w:t xml:space="preserve">                    </w:t>
      </w:r>
      <w:r>
        <w:rPr>
          <w:noProof/>
          <w:color w:val="000000"/>
          <w:sz w:val="21"/>
          <w:szCs w:val="21"/>
        </w:rPr>
        <w:drawing>
          <wp:inline distT="0" distB="0" distL="0" distR="0">
            <wp:extent cx="2203450" cy="1511300"/>
            <wp:effectExtent l="0" t="0" r="6350" b="0"/>
            <wp:docPr id="2004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3450" cy="151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D4A10" w:rsidRDefault="00A45AA6" w:rsidP="003D4A10">
      <w:pPr>
        <w:ind w:left="900"/>
        <w:rPr>
          <w:rFonts w:cs="Arial"/>
          <w:b/>
          <w:sz w:val="28"/>
          <w:szCs w:val="28"/>
        </w:rPr>
      </w:pPr>
      <w:r>
        <w:rPr>
          <w:rFonts w:cs="Arial"/>
          <w:b/>
          <w:noProof/>
          <w:sz w:val="28"/>
          <w:szCs w:val="28"/>
        </w:rPr>
        <w:t xml:space="preserve">       </w:t>
      </w:r>
    </w:p>
    <w:p w:rsidR="003D4A10" w:rsidRDefault="001D3C40" w:rsidP="003D4A10">
      <w:pPr>
        <w:ind w:left="720"/>
        <w:rPr>
          <w:rFonts w:ascii="Times New Roman" w:hAnsi="Times New Roman"/>
        </w:rPr>
      </w:pPr>
    </w:p>
    <w:p w:rsidR="003D4A10" w:rsidRDefault="00A45AA6" w:rsidP="003D4A10">
      <w:pPr>
        <w:ind w:left="1008"/>
        <w:rPr>
          <w:color w:val="000000"/>
        </w:rPr>
      </w:pPr>
      <w:r>
        <w:rPr>
          <w:color w:val="000000"/>
        </w:rPr>
        <w:t xml:space="preserve">        </w:t>
      </w:r>
      <w:r>
        <w:rPr>
          <w:color w:val="000000"/>
          <w:u w:val="single"/>
        </w:rPr>
        <w:t>Note</w:t>
      </w:r>
      <w:r>
        <w:rPr>
          <w:color w:val="000000"/>
        </w:rPr>
        <w:t xml:space="preserve">: Drop Decimal when above 999.9 for distance to fit the word “Total” for total distance. </w:t>
      </w:r>
      <w:r w:rsidRPr="00220ACC">
        <w:rPr>
          <w:color w:val="000000"/>
          <w:highlight w:val="yellow"/>
        </w:rPr>
        <w:t xml:space="preserve">In addition, </w:t>
      </w:r>
      <w:r>
        <w:rPr>
          <w:color w:val="000000"/>
          <w:highlight w:val="yellow"/>
        </w:rPr>
        <w:t xml:space="preserve">as shown in graphic examples, Electric Miles display should include </w:t>
      </w:r>
      <w:r w:rsidRPr="00220ACC">
        <w:rPr>
          <w:color w:val="000000"/>
          <w:highlight w:val="yellow"/>
        </w:rPr>
        <w:t>decimal digit. Please contact program specific D&amp;R, if there is any space issue in accumulating decimal digit.</w:t>
      </w:r>
    </w:p>
    <w:p w:rsidR="003D4A10" w:rsidRDefault="001D3C40" w:rsidP="003D4A10">
      <w:pPr>
        <w:ind w:left="1008"/>
        <w:rPr>
          <w:color w:val="000000"/>
        </w:rPr>
      </w:pPr>
    </w:p>
    <w:p w:rsidR="003D4A10" w:rsidRDefault="001D3C40" w:rsidP="003D4A10">
      <w:pPr>
        <w:ind w:left="1008"/>
        <w:rPr>
          <w:color w:val="000000"/>
        </w:rPr>
      </w:pPr>
    </w:p>
    <w:p w:rsidR="003D4A10" w:rsidRDefault="001D3C40" w:rsidP="003D4A10">
      <w:pPr>
        <w:ind w:left="1008"/>
        <w:rPr>
          <w:color w:val="000000"/>
        </w:rPr>
      </w:pPr>
    </w:p>
    <w:p w:rsidR="003D4A10" w:rsidRDefault="001D3C40" w:rsidP="003D4A10">
      <w:pPr>
        <w:ind w:left="1008"/>
        <w:rPr>
          <w:color w:val="000000"/>
        </w:rPr>
      </w:pPr>
    </w:p>
    <w:p w:rsidR="003D4A10" w:rsidRDefault="001D3C40" w:rsidP="003D4A10">
      <w:pPr>
        <w:ind w:left="1008"/>
        <w:rPr>
          <w:color w:val="000000"/>
        </w:rPr>
      </w:pPr>
    </w:p>
    <w:p w:rsidR="003D4A10" w:rsidRDefault="001D3C40" w:rsidP="003D4A10">
      <w:pPr>
        <w:ind w:left="1008"/>
        <w:rPr>
          <w:color w:val="000000"/>
        </w:rPr>
      </w:pPr>
    </w:p>
    <w:p w:rsidR="003D4A10" w:rsidRDefault="001D3C40" w:rsidP="003D4A10">
      <w:pPr>
        <w:ind w:left="1008"/>
        <w:rPr>
          <w:color w:val="000000"/>
        </w:rPr>
      </w:pPr>
    </w:p>
    <w:p w:rsidR="003D4A10" w:rsidRDefault="001D3C40" w:rsidP="003D4A10">
      <w:pPr>
        <w:ind w:left="720"/>
      </w:pPr>
    </w:p>
    <w:p w:rsidR="003D4A10" w:rsidRDefault="00A45AA6" w:rsidP="003D4A10">
      <w:pPr>
        <w:jc w:val="center"/>
        <w:rPr>
          <w:rFonts w:cs="Arial"/>
          <w:b/>
          <w:sz w:val="28"/>
          <w:szCs w:val="28"/>
        </w:rPr>
      </w:pPr>
      <w:r>
        <w:rPr>
          <w:rFonts w:cs="Arial"/>
          <w:b/>
          <w:sz w:val="28"/>
          <w:szCs w:val="28"/>
        </w:rPr>
        <w:t>FHEV/PHEV ‘Trip Summary’ Screens</w:t>
      </w:r>
    </w:p>
    <w:p w:rsidR="003D4A10" w:rsidRDefault="001D3C40" w:rsidP="003D4A10">
      <w:pPr>
        <w:rPr>
          <w:rFonts w:ascii="Times New Roman" w:hAnsi="Times New Roman"/>
        </w:rPr>
      </w:pPr>
    </w:p>
    <w:p w:rsidR="003D4A10" w:rsidRDefault="00A45AA6" w:rsidP="009E0C50">
      <w:pPr>
        <w:jc w:val="center"/>
        <w:rPr>
          <w:noProof/>
        </w:rPr>
      </w:pPr>
      <w:r w:rsidRPr="00BF199B">
        <w:rPr>
          <w:noProof/>
        </w:rPr>
        <w:drawing>
          <wp:inline distT="0" distB="0" distL="0" distR="0" wp14:anchorId="132A1B2B" wp14:editId="00D13E74">
            <wp:extent cx="5943600" cy="1423670"/>
            <wp:effectExtent l="0" t="0" r="0" b="5080"/>
            <wp:docPr id="2005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423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D4A10" w:rsidRDefault="00A45AA6" w:rsidP="003D4A10">
      <w:r>
        <w:t xml:space="preserve">                            </w:t>
      </w:r>
    </w:p>
    <w:p w:rsidR="003D4A10" w:rsidRDefault="00A45AA6" w:rsidP="009E0C50">
      <w:pPr>
        <w:ind w:left="1008"/>
        <w:jc w:val="center"/>
        <w:rPr>
          <w:noProof/>
          <w:color w:val="000000"/>
          <w:sz w:val="16"/>
          <w:szCs w:val="16"/>
        </w:rPr>
      </w:pPr>
      <w:r>
        <w:rPr>
          <w:noProof/>
          <w:color w:val="000000"/>
          <w:sz w:val="16"/>
          <w:szCs w:val="16"/>
        </w:rPr>
        <w:t xml:space="preserve">        </w:t>
      </w:r>
      <w:r>
        <w:rPr>
          <w:noProof/>
          <w:color w:val="000000"/>
          <w:sz w:val="16"/>
          <w:szCs w:val="16"/>
        </w:rPr>
        <w:drawing>
          <wp:inline distT="0" distB="0" distL="0" distR="0">
            <wp:extent cx="5073650" cy="1511300"/>
            <wp:effectExtent l="0" t="0" r="0" b="0"/>
            <wp:docPr id="200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73650" cy="151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D4A10" w:rsidRDefault="001D3C40" w:rsidP="003D4A10">
      <w:pPr>
        <w:ind w:left="990"/>
        <w:rPr>
          <w:rFonts w:cs="Arial"/>
          <w:noProof/>
          <w:color w:val="000000"/>
          <w:sz w:val="16"/>
          <w:szCs w:val="16"/>
        </w:rPr>
      </w:pPr>
    </w:p>
    <w:p w:rsidR="00AD0E80" w:rsidRPr="003D4A10" w:rsidRDefault="00A45AA6" w:rsidP="00BF199B">
      <w:pPr>
        <w:autoSpaceDE w:val="0"/>
        <w:autoSpaceDN w:val="0"/>
        <w:adjustRightInd w:val="0"/>
        <w:spacing w:line="288" w:lineRule="auto"/>
        <w:ind w:left="720"/>
      </w:pPr>
      <w:r>
        <w:rPr>
          <w:rFonts w:cs="Arial"/>
          <w:color w:val="000000"/>
        </w:rPr>
        <w:t xml:space="preserve">              </w:t>
      </w:r>
      <w:r>
        <w:rPr>
          <w:rFonts w:cs="Arial"/>
        </w:rPr>
        <w:t xml:space="preserve">Above are example graphics. Refer to HMI Program for actual symbol definition </w:t>
      </w:r>
    </w:p>
    <w:p w:rsidR="00406F39" w:rsidRDefault="00A45AA6" w:rsidP="00B9479B">
      <w:pPr>
        <w:pStyle w:val="Heading5"/>
      </w:pPr>
      <w:r>
        <w:t>All Electric Text ID</w:t>
      </w:r>
    </w:p>
    <w:p w:rsidR="004E053F" w:rsidRDefault="001D3C40" w:rsidP="00AD0E80">
      <w:pPr>
        <w:ind w:left="1080"/>
        <w:rPr>
          <w:b/>
        </w:rPr>
      </w:pPr>
    </w:p>
    <w:p w:rsidR="00AD0E80" w:rsidRDefault="00A45AA6" w:rsidP="00AD0E80">
      <w:pPr>
        <w:ind w:left="1080"/>
        <w:rPr>
          <w:b/>
        </w:rPr>
      </w:pPr>
      <w:r>
        <w:rPr>
          <w:b/>
        </w:rPr>
        <w:t>I705 – “All Electric”</w:t>
      </w:r>
    </w:p>
    <w:p w:rsidR="00AD0E80" w:rsidRPr="003E2B78" w:rsidRDefault="001D3C40" w:rsidP="00AD0E80"/>
    <w:p w:rsidR="00AD0E80" w:rsidRPr="00AD0E80" w:rsidRDefault="00A45AA6" w:rsidP="00AD0E80">
      <w:pPr>
        <w:ind w:left="990"/>
        <w:rPr>
          <w:rFonts w:cs="Arial"/>
        </w:rPr>
      </w:pPr>
      <w:r w:rsidRPr="00AD0E80">
        <w:rPr>
          <w:rFonts w:cs="Arial"/>
        </w:rPr>
        <w:t>Message Center Text Warning Message as defined in section 1.3.5.7 of this document. Actual wording may vary based on Program Translation table</w:t>
      </w:r>
      <w:r>
        <w:rPr>
          <w:rFonts w:cs="Arial"/>
        </w:rPr>
        <w:t>.</w:t>
      </w:r>
    </w:p>
    <w:p w:rsidR="00BC117C" w:rsidRDefault="001D3C40">
      <w:pPr>
        <w:ind w:left="1152"/>
        <w:rPr>
          <w:rFonts w:cs="Arial"/>
          <w:color w:val="FF0000"/>
        </w:rPr>
      </w:pPr>
    </w:p>
    <w:p w:rsidR="00406F39" w:rsidRDefault="00A45AA6" w:rsidP="00B9479B">
      <w:pPr>
        <w:pStyle w:val="Heading5"/>
      </w:pPr>
      <w:r>
        <w:t>Indicator Color Coordinates</w:t>
      </w:r>
    </w:p>
    <w:p w:rsidR="00DC00E2" w:rsidRDefault="001D3C40">
      <w:pPr>
        <w:ind w:left="1440"/>
        <w:rPr>
          <w:rFonts w:cs="Arial"/>
        </w:rPr>
      </w:pPr>
    </w:p>
    <w:p w:rsidR="00055A3B" w:rsidRDefault="00A45AA6" w:rsidP="00055A3B">
      <w:pPr>
        <w:ind w:left="2160"/>
        <w:rPr>
          <w:rFonts w:cs="Arial"/>
        </w:rPr>
      </w:pPr>
      <w:r w:rsidRPr="00EB733A">
        <w:rPr>
          <w:rFonts w:cs="Arial"/>
        </w:rPr>
        <w:t>Reference section COLOR &amp; ILLUMINATION REQUIREMENTS (GRAPHICS).</w:t>
      </w:r>
    </w:p>
    <w:p w:rsidR="00584286" w:rsidRDefault="001D3C40" w:rsidP="00055A3B">
      <w:pPr>
        <w:ind w:left="2160"/>
        <w:rPr>
          <w:rFonts w:cs="Arial"/>
        </w:rPr>
      </w:pPr>
    </w:p>
    <w:p w:rsidR="007C7EF2" w:rsidRDefault="00A45AA6" w:rsidP="002335A9">
      <w:pPr>
        <w:ind w:left="720"/>
        <w:rPr>
          <w:rFonts w:cs="Arial"/>
        </w:rPr>
      </w:pPr>
      <w:r>
        <w:rPr>
          <w:rFonts w:cs="Arial"/>
        </w:rPr>
        <w:t>The table below details guidelines for coloring. Consult with the latest HMI files for the latest details.</w:t>
      </w:r>
    </w:p>
    <w:tbl>
      <w:tblPr>
        <w:tblW w:w="884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99"/>
        <w:gridCol w:w="2532"/>
        <w:gridCol w:w="3115"/>
      </w:tblGrid>
      <w:tr w:rsidR="00C20649" w:rsidRPr="00EB4B6E" w:rsidTr="0090072A">
        <w:trPr>
          <w:trHeight w:val="555"/>
          <w:jc w:val="center"/>
        </w:trPr>
        <w:tc>
          <w:tcPr>
            <w:tcW w:w="319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C20649" w:rsidRPr="00EB4B6E" w:rsidRDefault="00A45AA6" w:rsidP="00224B5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Data</w:t>
            </w:r>
          </w:p>
        </w:tc>
        <w:tc>
          <w:tcPr>
            <w:tcW w:w="2532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C20649" w:rsidRPr="00EB4B6E" w:rsidRDefault="00A45AA6" w:rsidP="00224B5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  <w:bCs/>
              </w:rPr>
              <w:t xml:space="preserve">Gas </w:t>
            </w:r>
            <w:proofErr w:type="gramStart"/>
            <w:r>
              <w:rPr>
                <w:rFonts w:cs="Arial"/>
                <w:b/>
                <w:bCs/>
              </w:rPr>
              <w:t>And</w:t>
            </w:r>
            <w:proofErr w:type="gramEnd"/>
            <w:r>
              <w:rPr>
                <w:rFonts w:cs="Arial"/>
                <w:b/>
                <w:bCs/>
              </w:rPr>
              <w:t xml:space="preserve"> Battery Used</w:t>
            </w:r>
          </w:p>
        </w:tc>
        <w:tc>
          <w:tcPr>
            <w:tcW w:w="31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C20649" w:rsidRPr="00EB4B6E" w:rsidRDefault="00A45AA6" w:rsidP="00224B5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  <w:bCs/>
              </w:rPr>
              <w:t xml:space="preserve">No </w:t>
            </w:r>
            <w:proofErr w:type="gramStart"/>
            <w:r>
              <w:rPr>
                <w:rFonts w:cs="Arial"/>
                <w:b/>
                <w:bCs/>
              </w:rPr>
              <w:t>Gas(</w:t>
            </w:r>
            <w:proofErr w:type="gramEnd"/>
            <w:r>
              <w:rPr>
                <w:rFonts w:cs="Arial"/>
                <w:b/>
                <w:bCs/>
              </w:rPr>
              <w:t>Only Battery)</w:t>
            </w:r>
          </w:p>
        </w:tc>
      </w:tr>
      <w:tr w:rsidR="00C20649" w:rsidRPr="00EB4B6E" w:rsidTr="0090072A">
        <w:trPr>
          <w:trHeight w:val="360"/>
          <w:jc w:val="center"/>
        </w:trPr>
        <w:tc>
          <w:tcPr>
            <w:tcW w:w="3199" w:type="dxa"/>
            <w:tcBorders>
              <w:top w:val="single" w:sz="12" w:space="0" w:color="auto"/>
              <w:left w:val="single" w:sz="4" w:space="0" w:color="auto"/>
              <w:right w:val="double" w:sz="12" w:space="0" w:color="auto"/>
            </w:tcBorders>
            <w:shd w:val="clear" w:color="auto" w:fill="auto"/>
          </w:tcPr>
          <w:p w:rsidR="00C20649" w:rsidRDefault="00A45AA6" w:rsidP="00C2064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Trip Time</w:t>
            </w:r>
          </w:p>
        </w:tc>
        <w:tc>
          <w:tcPr>
            <w:tcW w:w="2532" w:type="dxa"/>
            <w:tcBorders>
              <w:top w:val="single" w:sz="12" w:space="0" w:color="auto"/>
              <w:left w:val="double" w:sz="12" w:space="0" w:color="auto"/>
            </w:tcBorders>
            <w:shd w:val="clear" w:color="auto" w:fill="auto"/>
          </w:tcPr>
          <w:p w:rsidR="00C20649" w:rsidRPr="00CD2764" w:rsidRDefault="00A45AA6" w:rsidP="00C20649">
            <w:pPr>
              <w:jc w:val="center"/>
              <w:rPr>
                <w:rFonts w:cs="Arial"/>
                <w:b/>
                <w:bCs/>
              </w:rPr>
            </w:pPr>
            <w:r w:rsidRPr="00CD2764">
              <w:rPr>
                <w:rFonts w:cs="Arial"/>
                <w:b/>
                <w:bCs/>
              </w:rPr>
              <w:t>Always White</w:t>
            </w:r>
          </w:p>
        </w:tc>
        <w:tc>
          <w:tcPr>
            <w:tcW w:w="3115" w:type="dxa"/>
            <w:tcBorders>
              <w:top w:val="single" w:sz="12" w:space="0" w:color="auto"/>
            </w:tcBorders>
            <w:shd w:val="clear" w:color="auto" w:fill="auto"/>
          </w:tcPr>
          <w:p w:rsidR="00C20649" w:rsidRPr="00CD2764" w:rsidRDefault="00A45AA6" w:rsidP="00C20649">
            <w:pPr>
              <w:jc w:val="center"/>
              <w:rPr>
                <w:rFonts w:cs="Arial"/>
                <w:b/>
                <w:bCs/>
              </w:rPr>
            </w:pPr>
            <w:r w:rsidRPr="00CD2764">
              <w:rPr>
                <w:rFonts w:cs="Arial"/>
                <w:b/>
                <w:bCs/>
              </w:rPr>
              <w:t>Always White</w:t>
            </w:r>
          </w:p>
        </w:tc>
      </w:tr>
      <w:tr w:rsidR="00C20649" w:rsidRPr="00EB4B6E" w:rsidTr="0090072A">
        <w:trPr>
          <w:trHeight w:val="360"/>
          <w:jc w:val="center"/>
        </w:trPr>
        <w:tc>
          <w:tcPr>
            <w:tcW w:w="3199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C20649" w:rsidRPr="00EE7250" w:rsidRDefault="00A45AA6" w:rsidP="00C2064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Energy Used</w:t>
            </w:r>
          </w:p>
        </w:tc>
        <w:tc>
          <w:tcPr>
            <w:tcW w:w="2532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C20649" w:rsidRPr="00CD2764" w:rsidRDefault="00A45AA6" w:rsidP="00C20649">
            <w:pPr>
              <w:jc w:val="center"/>
            </w:pPr>
            <w:r w:rsidRPr="00CD2764">
              <w:rPr>
                <w:rFonts w:cs="Arial"/>
                <w:b/>
                <w:bCs/>
              </w:rPr>
              <w:t>Always White</w:t>
            </w:r>
          </w:p>
        </w:tc>
        <w:tc>
          <w:tcPr>
            <w:tcW w:w="3115" w:type="dxa"/>
            <w:shd w:val="clear" w:color="auto" w:fill="auto"/>
          </w:tcPr>
          <w:p w:rsidR="00C20649" w:rsidRPr="00CD2764" w:rsidRDefault="00A45AA6" w:rsidP="00C20649">
            <w:pPr>
              <w:jc w:val="center"/>
              <w:rPr>
                <w:rFonts w:cs="Arial"/>
                <w:b/>
                <w:bCs/>
              </w:rPr>
            </w:pPr>
            <w:r w:rsidRPr="00CD2764">
              <w:rPr>
                <w:rFonts w:cs="Arial"/>
                <w:b/>
                <w:bCs/>
              </w:rPr>
              <w:t>NA</w:t>
            </w:r>
          </w:p>
        </w:tc>
      </w:tr>
      <w:tr w:rsidR="00C20649" w:rsidRPr="00EB4B6E" w:rsidTr="0090072A">
        <w:trPr>
          <w:trHeight w:val="360"/>
          <w:jc w:val="center"/>
        </w:trPr>
        <w:tc>
          <w:tcPr>
            <w:tcW w:w="3199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</w:tcPr>
          <w:p w:rsidR="00C20649" w:rsidRDefault="00A45AA6" w:rsidP="00C20649">
            <w:pPr>
              <w:jc w:val="center"/>
            </w:pPr>
            <w:r>
              <w:rPr>
                <w:rFonts w:cs="Arial"/>
                <w:b/>
                <w:bCs/>
              </w:rPr>
              <w:t>Total Distance</w:t>
            </w:r>
          </w:p>
        </w:tc>
        <w:tc>
          <w:tcPr>
            <w:tcW w:w="2532" w:type="dxa"/>
            <w:tcBorders>
              <w:left w:val="double" w:sz="12" w:space="0" w:color="auto"/>
            </w:tcBorders>
            <w:shd w:val="clear" w:color="auto" w:fill="auto"/>
          </w:tcPr>
          <w:p w:rsidR="00C20649" w:rsidRPr="00CD2764" w:rsidRDefault="00A45AA6" w:rsidP="00C20649">
            <w:pPr>
              <w:jc w:val="center"/>
            </w:pPr>
            <w:r w:rsidRPr="00CD2764">
              <w:rPr>
                <w:rFonts w:cs="Arial"/>
                <w:b/>
                <w:bCs/>
              </w:rPr>
              <w:t>Always White</w:t>
            </w:r>
          </w:p>
        </w:tc>
        <w:tc>
          <w:tcPr>
            <w:tcW w:w="3115" w:type="dxa"/>
            <w:shd w:val="clear" w:color="auto" w:fill="auto"/>
          </w:tcPr>
          <w:p w:rsidR="00C20649" w:rsidRPr="00CD2764" w:rsidRDefault="00A45AA6" w:rsidP="00C20649">
            <w:pPr>
              <w:jc w:val="center"/>
              <w:rPr>
                <w:rFonts w:cs="Arial"/>
                <w:b/>
                <w:bCs/>
              </w:rPr>
            </w:pPr>
            <w:r w:rsidRPr="00CD2764">
              <w:rPr>
                <w:rFonts w:cs="Arial"/>
                <w:b/>
                <w:bCs/>
              </w:rPr>
              <w:t>Always Blue</w:t>
            </w:r>
          </w:p>
        </w:tc>
      </w:tr>
      <w:tr w:rsidR="00C20649" w:rsidRPr="00EB4B6E" w:rsidTr="0090072A">
        <w:trPr>
          <w:trHeight w:val="360"/>
          <w:jc w:val="center"/>
        </w:trPr>
        <w:tc>
          <w:tcPr>
            <w:tcW w:w="3199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</w:tcPr>
          <w:p w:rsidR="00C20649" w:rsidRDefault="00A45AA6" w:rsidP="00C20649">
            <w:pPr>
              <w:jc w:val="center"/>
            </w:pPr>
            <w:r>
              <w:rPr>
                <w:rFonts w:cs="Arial"/>
                <w:b/>
                <w:bCs/>
              </w:rPr>
              <w:t>EV Distance</w:t>
            </w:r>
          </w:p>
        </w:tc>
        <w:tc>
          <w:tcPr>
            <w:tcW w:w="2532" w:type="dxa"/>
            <w:tcBorders>
              <w:left w:val="double" w:sz="12" w:space="0" w:color="auto"/>
            </w:tcBorders>
            <w:shd w:val="clear" w:color="auto" w:fill="auto"/>
          </w:tcPr>
          <w:p w:rsidR="00C20649" w:rsidRPr="00CD2764" w:rsidRDefault="00A45AA6" w:rsidP="00C20649">
            <w:pPr>
              <w:jc w:val="center"/>
            </w:pPr>
            <w:r w:rsidRPr="00CD2764">
              <w:rPr>
                <w:rFonts w:cs="Arial"/>
                <w:b/>
                <w:bCs/>
              </w:rPr>
              <w:t>Always Blue</w:t>
            </w:r>
          </w:p>
        </w:tc>
        <w:tc>
          <w:tcPr>
            <w:tcW w:w="3115" w:type="dxa"/>
            <w:shd w:val="clear" w:color="auto" w:fill="auto"/>
          </w:tcPr>
          <w:p w:rsidR="00C20649" w:rsidRPr="00CD2764" w:rsidRDefault="00A45AA6" w:rsidP="00C20649">
            <w:pPr>
              <w:jc w:val="center"/>
              <w:rPr>
                <w:rFonts w:cs="Arial"/>
                <w:b/>
                <w:bCs/>
              </w:rPr>
            </w:pPr>
            <w:r w:rsidRPr="00CD2764">
              <w:rPr>
                <w:rFonts w:cs="Arial"/>
                <w:b/>
                <w:bCs/>
              </w:rPr>
              <w:t>NA</w:t>
            </w:r>
          </w:p>
        </w:tc>
      </w:tr>
      <w:tr w:rsidR="00C20649" w:rsidRPr="00EB4B6E" w:rsidTr="0090072A">
        <w:trPr>
          <w:trHeight w:val="360"/>
          <w:jc w:val="center"/>
        </w:trPr>
        <w:tc>
          <w:tcPr>
            <w:tcW w:w="3199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</w:tcPr>
          <w:p w:rsidR="00C20649" w:rsidRDefault="00A45AA6" w:rsidP="00C2064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All Electric</w:t>
            </w:r>
          </w:p>
        </w:tc>
        <w:tc>
          <w:tcPr>
            <w:tcW w:w="2532" w:type="dxa"/>
            <w:tcBorders>
              <w:left w:val="double" w:sz="12" w:space="0" w:color="auto"/>
            </w:tcBorders>
            <w:shd w:val="clear" w:color="auto" w:fill="auto"/>
          </w:tcPr>
          <w:p w:rsidR="00C20649" w:rsidRPr="00CD2764" w:rsidRDefault="00A45AA6" w:rsidP="00C2064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</w:t>
            </w:r>
          </w:p>
        </w:tc>
        <w:tc>
          <w:tcPr>
            <w:tcW w:w="3115" w:type="dxa"/>
            <w:shd w:val="clear" w:color="auto" w:fill="auto"/>
          </w:tcPr>
          <w:p w:rsidR="00C20649" w:rsidRPr="00CD2764" w:rsidRDefault="00A45AA6" w:rsidP="00C2064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Always Blue</w:t>
            </w:r>
          </w:p>
        </w:tc>
      </w:tr>
    </w:tbl>
    <w:p w:rsidR="002335A9" w:rsidRDefault="001D3C40" w:rsidP="00370B3E"/>
    <w:p w:rsidR="00EE726D" w:rsidRPr="00B94082" w:rsidRDefault="00A45AA6" w:rsidP="00B94082">
      <w:pPr>
        <w:rPr>
          <w:rFonts w:cs="Arial"/>
        </w:rPr>
      </w:pPr>
      <w:r>
        <w:rPr>
          <w:rFonts w:cs="Arial"/>
        </w:rPr>
        <w:t xml:space="preserve">                                     Below is an example to show “Trip Summary” and “This Trip” display colors guidelines</w:t>
      </w:r>
    </w:p>
    <w:p w:rsidR="00EE726D" w:rsidRDefault="001D3C40" w:rsidP="002335A9">
      <w:pPr>
        <w:jc w:val="center"/>
      </w:pPr>
    </w:p>
    <w:p w:rsidR="002335A9" w:rsidRDefault="001D3C40" w:rsidP="002335A9">
      <w:pPr>
        <w:jc w:val="center"/>
      </w:pPr>
    </w:p>
    <w:p w:rsidR="00D773E8" w:rsidRDefault="00A45AA6" w:rsidP="009E0C50">
      <w:pPr>
        <w:jc w:val="center"/>
      </w:pPr>
      <w:r>
        <w:rPr>
          <w:noProof/>
        </w:rPr>
        <w:lastRenderedPageBreak/>
        <w:drawing>
          <wp:inline distT="0" distB="0" distL="0" distR="0">
            <wp:extent cx="4214495" cy="990600"/>
            <wp:effectExtent l="0" t="0" r="0" b="0"/>
            <wp:docPr id="2200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4495" cy="990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6010" w:rsidRPr="00370B3E" w:rsidRDefault="001D3C40" w:rsidP="002335A9">
      <w:pPr>
        <w:jc w:val="center"/>
      </w:pPr>
    </w:p>
    <w:p w:rsidR="00406F39" w:rsidRDefault="00A45AA6" w:rsidP="00B9479B">
      <w:pPr>
        <w:pStyle w:val="Heading4"/>
      </w:pPr>
      <w:r>
        <w:t>Audio</w:t>
      </w:r>
    </w:p>
    <w:p w:rsidR="00DC00E2" w:rsidRDefault="001D3C40">
      <w:pPr>
        <w:rPr>
          <w:rFonts w:cs="Arial"/>
          <w:color w:val="000000"/>
        </w:rPr>
      </w:pPr>
    </w:p>
    <w:p w:rsidR="00C049E9" w:rsidRDefault="00A45AA6" w:rsidP="00D66010">
      <w:pPr>
        <w:ind w:firstLine="720"/>
        <w:rPr>
          <w:color w:val="000000"/>
        </w:rPr>
      </w:pPr>
      <w:r>
        <w:rPr>
          <w:color w:val="000000"/>
        </w:rPr>
        <w:t xml:space="preserve">       None</w:t>
      </w:r>
    </w:p>
    <w:p w:rsidR="00C049E9" w:rsidRDefault="001D3C40">
      <w:pPr>
        <w:rPr>
          <w:rFonts w:cs="Arial"/>
          <w:color w:val="000000"/>
        </w:rPr>
      </w:pPr>
    </w:p>
    <w:p w:rsidR="00406F39" w:rsidRDefault="00A45AA6" w:rsidP="00B9479B">
      <w:pPr>
        <w:pStyle w:val="Heading4"/>
      </w:pPr>
      <w:r>
        <w:t>Switch Control Logic</w:t>
      </w:r>
    </w:p>
    <w:p w:rsidR="00321B97" w:rsidRPr="00321B97" w:rsidRDefault="001D3C40" w:rsidP="00321B97"/>
    <w:p w:rsidR="00F32A59" w:rsidRDefault="00A45AA6">
      <w:pPr>
        <w:ind w:left="1440"/>
        <w:rPr>
          <w:color w:val="000000"/>
        </w:rPr>
      </w:pPr>
      <w:r>
        <w:rPr>
          <w:color w:val="000000"/>
        </w:rPr>
        <w:t>N/A</w:t>
      </w:r>
    </w:p>
    <w:p w:rsidR="00F32A59" w:rsidRDefault="001D3C40">
      <w:pPr>
        <w:ind w:left="1440"/>
        <w:rPr>
          <w:color w:val="000000"/>
        </w:rPr>
      </w:pPr>
    </w:p>
    <w:p w:rsidR="0090072A" w:rsidRPr="0090072A" w:rsidRDefault="0090072A" w:rsidP="00B9479B">
      <w:pPr>
        <w:pStyle w:val="Heading3"/>
        <w:rPr>
          <w:b w:val="0"/>
          <w:u w:val="single"/>
        </w:rPr>
      </w:pPr>
      <w:r w:rsidRPr="0090072A">
        <w:rPr>
          <w:b w:val="0"/>
          <w:u w:val="single"/>
        </w:rPr>
        <w:t>PFM-REQ-345150/A-System Accuracy</w:t>
      </w:r>
    </w:p>
    <w:p w:rsidR="00C43CA4" w:rsidRDefault="00A45AA6" w:rsidP="00A45AA6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Within a 100msec of receiving a message/input that results in a change of state the cluster will update the display to the proper status.</w:t>
      </w:r>
    </w:p>
    <w:p w:rsidR="00C43CA4" w:rsidRPr="004F1AA0" w:rsidRDefault="00A45AA6" w:rsidP="00A45AA6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rFonts w:cs="Arial"/>
          <w:snapToGrid w:val="0"/>
          <w:color w:val="000000"/>
        </w:rPr>
      </w:pPr>
      <w:r>
        <w:rPr>
          <w:rFonts w:cs="Arial"/>
          <w:snapToGrid w:val="0"/>
        </w:rPr>
        <w:t>Shall use kilometer to miles conversion constant of 1/1.609344</w:t>
      </w:r>
    </w:p>
    <w:p w:rsidR="00C43CA4" w:rsidRPr="00541311" w:rsidRDefault="00A45AA6" w:rsidP="00A45AA6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rFonts w:cs="Arial"/>
          <w:snapToGrid w:val="0"/>
          <w:color w:val="000000"/>
        </w:rPr>
      </w:pPr>
      <w:r>
        <w:rPr>
          <w:rFonts w:cs="Arial"/>
          <w:snapToGrid w:val="0"/>
        </w:rPr>
        <w:t>Shall use liters to U.S. gallons conversion constant of 1/3.785412</w:t>
      </w:r>
    </w:p>
    <w:p w:rsidR="00EE7250" w:rsidRPr="00321B97" w:rsidRDefault="00A45AA6" w:rsidP="00A45AA6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snapToGrid w:val="0"/>
        </w:rPr>
      </w:pPr>
      <w:r w:rsidRPr="00321B97">
        <w:rPr>
          <w:snapToGrid w:val="0"/>
        </w:rPr>
        <w:t>Shall use U.S. gallons to U.K. gallons conversion constant of 0.8326725</w:t>
      </w:r>
    </w:p>
    <w:p w:rsidR="00EE7250" w:rsidRDefault="001D3C40" w:rsidP="00EE7250">
      <w:pPr>
        <w:rPr>
          <w:color w:val="000000"/>
        </w:rPr>
      </w:pPr>
    </w:p>
    <w:p w:rsidR="00406F39" w:rsidRDefault="00A45AA6" w:rsidP="00B9479B">
      <w:pPr>
        <w:pStyle w:val="Heading3"/>
      </w:pPr>
      <w:r>
        <w:t>Operation: Performance and Functional</w:t>
      </w:r>
    </w:p>
    <w:p w:rsidR="00406F39" w:rsidRDefault="00A45AA6" w:rsidP="00B9479B">
      <w:pPr>
        <w:pStyle w:val="Heading4"/>
      </w:pPr>
      <w:r>
        <w:t>Subsystem Algorithm Flowchart / State Diagram</w:t>
      </w:r>
    </w:p>
    <w:p w:rsidR="00406F39" w:rsidRDefault="00A45AA6" w:rsidP="00B9479B">
      <w:pPr>
        <w:pStyle w:val="Heading5"/>
      </w:pPr>
      <w:r w:rsidRPr="00B9479B">
        <w:t>F-REQ-345151/A-IPC Display Parameter &amp; Transmitted CAN Signal State Matrix</w:t>
      </w:r>
    </w:p>
    <w:p w:rsidR="00EA3B7A" w:rsidRPr="009A6876" w:rsidRDefault="001D3C40" w:rsidP="009A6876"/>
    <w:tbl>
      <w:tblPr>
        <w:tblW w:w="1098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07"/>
        <w:gridCol w:w="3203"/>
        <w:gridCol w:w="2526"/>
        <w:gridCol w:w="3150"/>
      </w:tblGrid>
      <w:tr w:rsidR="00EA3B7A" w:rsidRPr="00EB4B6E" w:rsidTr="0090072A">
        <w:trPr>
          <w:trHeight w:val="555"/>
          <w:jc w:val="center"/>
        </w:trPr>
        <w:tc>
          <w:tcPr>
            <w:tcW w:w="21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EA3B7A" w:rsidRPr="00EB4B6E" w:rsidRDefault="00A45AA6" w:rsidP="006E0A02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Display Parameter Source</w:t>
            </w:r>
          </w:p>
        </w:tc>
        <w:tc>
          <w:tcPr>
            <w:tcW w:w="32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Display Parameter Value</w:t>
            </w:r>
          </w:p>
        </w:tc>
        <w:tc>
          <w:tcPr>
            <w:tcW w:w="2526" w:type="dxa"/>
            <w:tcBorders>
              <w:top w:val="single" w:sz="12" w:space="0" w:color="auto"/>
              <w:left w:val="double" w:sz="6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IPC Display Parameter</w:t>
            </w:r>
          </w:p>
        </w:tc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 xml:space="preserve">IPC Transmitted CAN Signal </w:t>
            </w:r>
          </w:p>
        </w:tc>
      </w:tr>
      <w:tr w:rsidR="00EA3B7A" w:rsidRPr="00EB4B6E" w:rsidTr="0090072A">
        <w:trPr>
          <w:trHeight w:val="360"/>
          <w:jc w:val="center"/>
        </w:trPr>
        <w:tc>
          <w:tcPr>
            <w:tcW w:w="2107" w:type="dxa"/>
            <w:tcBorders>
              <w:top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jc w:val="center"/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Fuel Economy SSTS</w:t>
            </w:r>
          </w:p>
        </w:tc>
        <w:tc>
          <w:tcPr>
            <w:tcW w:w="3203" w:type="dxa"/>
            <w:tcBorders>
              <w:top w:val="single" w:sz="12" w:space="0" w:color="auto"/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EV_Distance_DC_MC</w:t>
            </w:r>
          </w:p>
        </w:tc>
        <w:tc>
          <w:tcPr>
            <w:tcW w:w="2526" w:type="dxa"/>
            <w:tcBorders>
              <w:top w:val="single" w:sz="12" w:space="0" w:color="auto"/>
              <w:lef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00"/>
              </w:rPr>
            </w:pPr>
            <w:r w:rsidRPr="00EB4B6E">
              <w:rPr>
                <w:rFonts w:cs="Arial"/>
                <w:color w:val="000000"/>
              </w:rPr>
              <w:t>EV_Distance_DC</w:t>
            </w:r>
          </w:p>
        </w:tc>
        <w:tc>
          <w:tcPr>
            <w:tcW w:w="315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</w:rPr>
            </w:pPr>
            <w:r w:rsidRPr="00EB4B6E">
              <w:rPr>
                <w:rFonts w:cs="Arial"/>
              </w:rPr>
              <w:t>None</w:t>
            </w:r>
          </w:p>
        </w:tc>
      </w:tr>
      <w:tr w:rsidR="00EA3B7A" w:rsidRPr="00EB4B6E" w:rsidTr="0090072A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jc w:val="center"/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Fuel Economy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FE_DC_Distance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00"/>
              </w:rPr>
            </w:pPr>
            <w:r w:rsidRPr="00EB4B6E">
              <w:rPr>
                <w:rFonts w:cs="Arial"/>
                <w:color w:val="000000"/>
              </w:rPr>
              <w:t>Total_Distance_DC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</w:rPr>
            </w:pPr>
            <w:r w:rsidRPr="00EB4B6E">
              <w:rPr>
                <w:rFonts w:cs="Arial"/>
                <w:b/>
              </w:rPr>
              <w:t>TripSum_L_Dsply</w:t>
            </w:r>
            <w:r w:rsidRPr="00EB4B6E">
              <w:rPr>
                <w:rFonts w:cs="Arial"/>
              </w:rPr>
              <w:t xml:space="preserve"> signal</w:t>
            </w:r>
          </w:p>
        </w:tc>
      </w:tr>
      <w:tr w:rsidR="00EA3B7A" w:rsidRPr="00EB4B6E" w:rsidTr="0090072A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jc w:val="center"/>
              <w:rPr>
                <w:rFonts w:cs="Arial"/>
                <w:snapToGrid w:val="0"/>
                <w:color w:val="0000CC"/>
              </w:rPr>
            </w:pPr>
            <w:r w:rsidRPr="00EB4B6E">
              <w:rPr>
                <w:rFonts w:cs="Arial"/>
                <w:color w:val="0000CC"/>
              </w:rPr>
              <w:t>Fuel Economy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proofErr w:type="spellStart"/>
            <w:r w:rsidRPr="00EB4B6E">
              <w:rPr>
                <w:rFonts w:cs="Arial"/>
                <w:snapToGrid w:val="0"/>
                <w:color w:val="0000CC"/>
              </w:rPr>
              <w:t>Fuel_Econ_DC</w:t>
            </w:r>
            <w:proofErr w:type="spellEnd"/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</w:rPr>
            </w:pPr>
            <w:proofErr w:type="spellStart"/>
            <w:r w:rsidRPr="00EB4B6E">
              <w:rPr>
                <w:rFonts w:cs="Arial"/>
              </w:rPr>
              <w:t>Energy_Used_DC</w:t>
            </w:r>
            <w:proofErr w:type="spellEnd"/>
            <w:r w:rsidRPr="00EB4B6E">
              <w:rPr>
                <w:rFonts w:cs="Arial"/>
              </w:rPr>
              <w:t xml:space="preserve"> 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EA3B7A" w:rsidRPr="00EB4B6E" w:rsidRDefault="00A45AA6" w:rsidP="006E0A02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proofErr w:type="spellStart"/>
            <w:r w:rsidRPr="00EB4B6E">
              <w:rPr>
                <w:rFonts w:eastAsia="MS Mincho" w:cs="Arial"/>
                <w:b/>
                <w:lang w:eastAsia="ja-JP"/>
              </w:rPr>
              <w:t>ConsAvgTrip_No_Dsply</w:t>
            </w:r>
            <w:proofErr w:type="spellEnd"/>
            <w:r w:rsidRPr="00EB4B6E">
              <w:rPr>
                <w:rFonts w:eastAsia="MS Mincho" w:cs="Arial"/>
                <w:lang w:eastAsia="ja-JP"/>
              </w:rPr>
              <w:t xml:space="preserve"> </w:t>
            </w:r>
            <w:r w:rsidRPr="00EB4B6E">
              <w:rPr>
                <w:rFonts w:cs="Arial"/>
              </w:rPr>
              <w:t xml:space="preserve">signal.  </w:t>
            </w:r>
          </w:p>
        </w:tc>
      </w:tr>
      <w:tr w:rsidR="00EA3B7A" w:rsidRPr="00EB4B6E" w:rsidTr="0090072A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>
              <w:rPr>
                <w:rFonts w:cs="Arial"/>
                <w:color w:val="0000CC"/>
              </w:rPr>
              <w:t>TCT_Hours_DC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proofErr w:type="spellStart"/>
            <w:r w:rsidRPr="00EB4B6E">
              <w:rPr>
                <w:rFonts w:cs="Arial"/>
                <w:color w:val="0000CC"/>
              </w:rPr>
              <w:t>TCT_Hours_DC</w:t>
            </w:r>
            <w:proofErr w:type="spellEnd"/>
          </w:p>
        </w:tc>
        <w:tc>
          <w:tcPr>
            <w:tcW w:w="3150" w:type="dxa"/>
            <w:shd w:val="clear" w:color="auto" w:fill="auto"/>
            <w:vAlign w:val="center"/>
          </w:tcPr>
          <w:p w:rsidR="00EA3B7A" w:rsidRPr="00EB4B6E" w:rsidRDefault="00A45AA6" w:rsidP="006E0A02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EA3B7A" w:rsidRPr="00EB4B6E" w:rsidTr="0090072A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>
              <w:rPr>
                <w:rFonts w:cs="Arial"/>
                <w:color w:val="0000CC"/>
              </w:rPr>
              <w:t>TCT_Minutes_DC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proofErr w:type="spellStart"/>
            <w:r w:rsidRPr="00EB4B6E">
              <w:rPr>
                <w:rFonts w:cs="Arial"/>
                <w:color w:val="0000CC"/>
              </w:rPr>
              <w:t>TCT_Minutes_DC</w:t>
            </w:r>
            <w:proofErr w:type="spellEnd"/>
          </w:p>
        </w:tc>
        <w:tc>
          <w:tcPr>
            <w:tcW w:w="3150" w:type="dxa"/>
            <w:shd w:val="clear" w:color="auto" w:fill="auto"/>
            <w:vAlign w:val="center"/>
          </w:tcPr>
          <w:p w:rsidR="00EA3B7A" w:rsidRPr="00EB4B6E" w:rsidRDefault="00A45AA6" w:rsidP="006E0A02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EA3B7A" w:rsidRPr="00EB4B6E" w:rsidTr="0090072A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</w:t>
            </w:r>
            <w:r>
              <w:rPr>
                <w:rFonts w:cs="Arial"/>
                <w:color w:val="0000CC"/>
              </w:rPr>
              <w:t>CT_Seconds_DC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EA3B7A" w:rsidRPr="00EB4B6E" w:rsidRDefault="00A45AA6" w:rsidP="006E0A02">
            <w:pPr>
              <w:rPr>
                <w:rFonts w:cs="Arial"/>
                <w:color w:val="0000CC"/>
              </w:rPr>
            </w:pPr>
            <w:proofErr w:type="spellStart"/>
            <w:r w:rsidRPr="00EB4B6E">
              <w:rPr>
                <w:rFonts w:cs="Arial"/>
                <w:color w:val="0000CC"/>
              </w:rPr>
              <w:t>TCT_Seconds_DC</w:t>
            </w:r>
            <w:proofErr w:type="spellEnd"/>
          </w:p>
        </w:tc>
        <w:tc>
          <w:tcPr>
            <w:tcW w:w="3150" w:type="dxa"/>
            <w:shd w:val="clear" w:color="auto" w:fill="auto"/>
            <w:vAlign w:val="center"/>
          </w:tcPr>
          <w:p w:rsidR="00EA3B7A" w:rsidRPr="00EB4B6E" w:rsidRDefault="00A45AA6" w:rsidP="006E0A02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</w:tbl>
    <w:p w:rsidR="00EA3B7A" w:rsidRDefault="001D3C40" w:rsidP="00AB77DD">
      <w:pPr>
        <w:jc w:val="center"/>
        <w:rPr>
          <w:rFonts w:cs="Arial"/>
        </w:rPr>
      </w:pPr>
    </w:p>
    <w:p w:rsidR="00406F39" w:rsidRDefault="00A45AA6" w:rsidP="00B9479B">
      <w:pPr>
        <w:pStyle w:val="Heading5"/>
      </w:pPr>
      <w:r w:rsidRPr="00B9479B">
        <w:lastRenderedPageBreak/>
        <w:t>F-REQ-345152/B-Flowchart for CAN Diagnostic Configuration Routine</w:t>
      </w:r>
    </w:p>
    <w:p w:rsidR="00EA3B7A" w:rsidRPr="00EA3B7A" w:rsidRDefault="00A45AA6" w:rsidP="009E0C50">
      <w:pPr>
        <w:jc w:val="center"/>
        <w:rPr>
          <w:highlight w:val="yellow"/>
        </w:rPr>
      </w:pPr>
      <w:r>
        <w:rPr>
          <w:rFonts w:ascii="Times New Roman" w:hAnsi="Times New Roman"/>
        </w:rPr>
        <w:t xml:space="preserve">                                     </w:t>
      </w:r>
      <w:r w:rsidR="009E0C50">
        <w:rPr>
          <w:rFonts w:ascii="Times New Roman" w:hAnsi="Times New Roman"/>
        </w:rPr>
        <w:object w:dxaOrig="4213" w:dyaOrig="6937">
          <v:shape id="5ef25efc0000685572311988" o:spid="_x0000_i1026" type="#_x0000_t75" style="width:210.85pt;height:347.2pt" o:ole="">
            <v:imagedata r:id="rId16" o:title=""/>
          </v:shape>
          <o:OLEObject Type="Embed" ProgID="Visio.Drawing.11" ShapeID="5ef25efc0000685572311988" DrawAspect="Content" ObjectID="_1654582995" r:id="rId17"/>
        </w:object>
      </w:r>
    </w:p>
    <w:p w:rsidR="00CE2D2B" w:rsidRDefault="001D3C40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Default="0090072A" w:rsidP="00CE2D2B">
      <w:pPr>
        <w:jc w:val="center"/>
      </w:pPr>
    </w:p>
    <w:p w:rsidR="0090072A" w:rsidRPr="00CE2D2B" w:rsidRDefault="0090072A" w:rsidP="00CE2D2B">
      <w:pPr>
        <w:jc w:val="center"/>
      </w:pPr>
    </w:p>
    <w:p w:rsidR="00CF7D22" w:rsidRDefault="001D3C40" w:rsidP="00AB77DD">
      <w:pPr>
        <w:jc w:val="center"/>
        <w:rPr>
          <w:rFonts w:cs="Arial"/>
        </w:rPr>
      </w:pPr>
    </w:p>
    <w:p w:rsidR="00406F39" w:rsidRDefault="00A45AA6" w:rsidP="00B9479B">
      <w:pPr>
        <w:pStyle w:val="Heading5"/>
      </w:pPr>
      <w:r w:rsidRPr="00B9479B">
        <w:lastRenderedPageBreak/>
        <w:t>F-REQ-345153/B-Subsystem Flowchart for ‘All Electric Driving’ Flag</w:t>
      </w:r>
    </w:p>
    <w:p w:rsidR="00066E27" w:rsidRDefault="00A45AA6" w:rsidP="00066E27">
      <w:pPr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                    </w:t>
      </w:r>
    </w:p>
    <w:p w:rsidR="005977A0" w:rsidRDefault="001D3C40" w:rsidP="00066E27">
      <w:pPr>
        <w:rPr>
          <w:rFonts w:ascii="Times New Roman" w:hAnsi="Times New Roman"/>
        </w:rPr>
      </w:pPr>
    </w:p>
    <w:p w:rsidR="005977A0" w:rsidRPr="00066E27" w:rsidRDefault="009E0C50" w:rsidP="009E0C50">
      <w:pPr>
        <w:jc w:val="center"/>
      </w:pPr>
      <w:r>
        <w:rPr>
          <w:rFonts w:ascii="Times New Roman" w:hAnsi="Times New Roman"/>
        </w:rPr>
        <w:object w:dxaOrig="9972" w:dyaOrig="12096">
          <v:shape id="5ef25efc000068556c1fa195" o:spid="_x0000_i1027" type="#_x0000_t75" style="width:498.6pt;height:604.8pt" o:ole="">
            <v:imagedata r:id="rId18" o:title=""/>
          </v:shape>
          <o:OLEObject Type="Embed" ProgID="Visio.Drawing.11" ShapeID="5ef25efc000068556c1fa195" DrawAspect="Content" ObjectID="_1654582996" r:id="rId19"/>
        </w:object>
      </w:r>
    </w:p>
    <w:p w:rsidR="00321B97" w:rsidRDefault="001D3C40" w:rsidP="0091058E">
      <w:pPr>
        <w:jc w:val="center"/>
      </w:pPr>
    </w:p>
    <w:p w:rsidR="00406F39" w:rsidRDefault="00A45AA6" w:rsidP="0090072A">
      <w:pPr>
        <w:pStyle w:val="Heading5"/>
        <w:shd w:val="clear" w:color="auto" w:fill="FBD4B4" w:themeFill="accent6" w:themeFillTint="66"/>
      </w:pPr>
      <w:r w:rsidRPr="00B9479B">
        <w:lastRenderedPageBreak/>
        <w:t>F-REQ-345154/B-Subsystem Flowchart for Shutdown Screen (Trip Summary)</w:t>
      </w:r>
    </w:p>
    <w:p w:rsidR="00D72F25" w:rsidRDefault="009E0C50" w:rsidP="009E0C50">
      <w:pPr>
        <w:jc w:val="center"/>
      </w:pPr>
      <w:r>
        <w:rPr>
          <w:rFonts w:ascii="Times New Roman" w:hAnsi="Times New Roman"/>
        </w:rPr>
        <w:object w:dxaOrig="7225" w:dyaOrig="8304">
          <v:shape id="5ef25efc000068553637e2e8" o:spid="_x0000_i1028" type="#_x0000_t75" style="width:361.25pt;height:415.2pt" o:ole="">
            <v:imagedata r:id="rId20" o:title=""/>
          </v:shape>
          <o:OLEObject Type="Embed" ProgID="Visio.Drawing.11" ShapeID="5ef25efc000068553637e2e8" DrawAspect="Content" ObjectID="_1654582997" r:id="rId21"/>
        </w:object>
      </w:r>
    </w:p>
    <w:p w:rsidR="00AA52B9" w:rsidRDefault="00A45AA6" w:rsidP="0030536F">
      <w:r>
        <w:t xml:space="preserve">                                          </w:t>
      </w:r>
    </w:p>
    <w:p w:rsidR="00406F39" w:rsidRDefault="00A45AA6" w:rsidP="00B9479B">
      <w:pPr>
        <w:pStyle w:val="Heading5"/>
      </w:pPr>
      <w:r w:rsidRPr="00B9479B">
        <w:lastRenderedPageBreak/>
        <w:t>F-REQ-345155/B-Subsystem Flowchart for ‘This Trip’</w:t>
      </w:r>
    </w:p>
    <w:p w:rsidR="009B45DB" w:rsidRDefault="009E0C50" w:rsidP="009E0C50">
      <w:pPr>
        <w:jc w:val="center"/>
      </w:pPr>
      <w:r>
        <w:rPr>
          <w:rFonts w:ascii="Times New Roman" w:hAnsi="Times New Roman"/>
        </w:rPr>
        <w:object w:dxaOrig="7225" w:dyaOrig="9121">
          <v:shape id="_x0000_i1029" type="#_x0000_t75" style="width:361.25pt;height:456.05pt" o:ole="">
            <v:imagedata r:id="rId22" o:title=""/>
          </v:shape>
          <o:OLEObject Type="Embed" ProgID="Visio.Drawing.11" ShapeID="_x0000_i1029" DrawAspect="Content" ObjectID="_1654582998" r:id="rId23"/>
        </w:object>
      </w:r>
    </w:p>
    <w:p w:rsidR="00C927EA" w:rsidRDefault="00A45AA6" w:rsidP="009B45DB">
      <w:r>
        <w:t xml:space="preserve">                                          </w:t>
      </w:r>
    </w:p>
    <w:p w:rsidR="00C927EA" w:rsidRPr="0030536F" w:rsidRDefault="001D3C40" w:rsidP="0030536F"/>
    <w:p w:rsidR="00406F39" w:rsidRDefault="00A45AA6" w:rsidP="00B9479B">
      <w:pPr>
        <w:pStyle w:val="Heading4"/>
      </w:pPr>
      <w:r>
        <w:t>Operation Description (supports algorithm flowchart /state diagram)</w:t>
      </w:r>
    </w:p>
    <w:p w:rsidR="00DC00E2" w:rsidRPr="0097010B" w:rsidRDefault="001D3C40">
      <w:pPr>
        <w:rPr>
          <w:rFonts w:cs="Arial"/>
          <w:color w:val="000000"/>
          <w:sz w:val="10"/>
          <w:szCs w:val="10"/>
        </w:rPr>
      </w:pPr>
    </w:p>
    <w:p w:rsidR="0019507E" w:rsidRPr="0097010B" w:rsidRDefault="001D3C40" w:rsidP="0019507E">
      <w:pPr>
        <w:ind w:left="792"/>
        <w:rPr>
          <w:rFonts w:cs="Arial"/>
          <w:color w:val="000000"/>
          <w:sz w:val="10"/>
          <w:szCs w:val="10"/>
        </w:rPr>
      </w:pPr>
    </w:p>
    <w:p w:rsidR="00CE7AD4" w:rsidRDefault="00A45AA6" w:rsidP="00CE7AD4">
      <w:pPr>
        <w:rPr>
          <w:rFonts w:cs="Arial"/>
          <w:color w:val="000000"/>
        </w:rPr>
      </w:pPr>
      <w:r>
        <w:rPr>
          <w:rFonts w:cs="Arial"/>
        </w:rPr>
        <w:t xml:space="preserve">                       Distance</w:t>
      </w:r>
      <w:r w:rsidRPr="001B4442">
        <w:rPr>
          <w:rFonts w:cs="Arial"/>
        </w:rPr>
        <w:t xml:space="preserve"> is displayed in the units chosen, as indicated by Display_Units_MC, which</w:t>
      </w:r>
      <w:r w:rsidRPr="001B4442">
        <w:rPr>
          <w:rFonts w:cs="Arial"/>
          <w:color w:val="000000"/>
        </w:rPr>
        <w:t xml:space="preserve"> is defined as an output </w:t>
      </w:r>
    </w:p>
    <w:p w:rsidR="007D4F08" w:rsidRDefault="00A45AA6" w:rsidP="00CE7AD4">
      <w:pPr>
        <w:rPr>
          <w:rFonts w:cs="Arial"/>
          <w:color w:val="000000"/>
        </w:rPr>
      </w:pPr>
      <w:r>
        <w:rPr>
          <w:rFonts w:cs="Arial"/>
        </w:rPr>
        <w:t xml:space="preserve">                       </w:t>
      </w:r>
      <w:r w:rsidRPr="001B4442">
        <w:rPr>
          <w:rFonts w:cs="Arial"/>
          <w:color w:val="000000"/>
        </w:rPr>
        <w:t>in “Display Unit Selection Contro</w:t>
      </w:r>
      <w:r>
        <w:rPr>
          <w:rFonts w:cs="Arial"/>
          <w:color w:val="000000"/>
        </w:rPr>
        <w:t xml:space="preserve">l </w:t>
      </w:r>
      <w:proofErr w:type="gramStart"/>
      <w:r>
        <w:rPr>
          <w:rFonts w:cs="Arial"/>
          <w:color w:val="000000"/>
        </w:rPr>
        <w:t xml:space="preserve">Function </w:t>
      </w:r>
      <w:r w:rsidRPr="001B4442">
        <w:rPr>
          <w:rFonts w:cs="Arial"/>
          <w:color w:val="000000"/>
        </w:rPr>
        <w:t>”</w:t>
      </w:r>
      <w:proofErr w:type="gramEnd"/>
    </w:p>
    <w:p w:rsidR="00155050" w:rsidRDefault="001D3C40" w:rsidP="00155050">
      <w:pPr>
        <w:ind w:left="1584"/>
        <w:rPr>
          <w:rFonts w:cs="Arial"/>
          <w:color w:val="000000"/>
        </w:rPr>
      </w:pPr>
    </w:p>
    <w:p w:rsidR="0090072A" w:rsidRPr="0090072A" w:rsidRDefault="0090072A" w:rsidP="00B9479B">
      <w:pPr>
        <w:pStyle w:val="Heading5"/>
        <w:rPr>
          <w:b w:val="0"/>
          <w:u w:val="single"/>
        </w:rPr>
      </w:pPr>
      <w:r w:rsidRPr="0090072A">
        <w:rPr>
          <w:b w:val="0"/>
          <w:u w:val="single"/>
        </w:rPr>
        <w:t>HMI-REQ-345857/A-Display_All_Electric_Txt_Flag to MC IOD Message ID</w:t>
      </w:r>
    </w:p>
    <w:p w:rsidR="00155050" w:rsidRPr="009A6876" w:rsidRDefault="001D3C40" w:rsidP="009A687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247"/>
        <w:gridCol w:w="2482"/>
      </w:tblGrid>
      <w:tr w:rsidR="00155050" w:rsidRPr="0056779F" w:rsidTr="00155050">
        <w:trPr>
          <w:trHeight w:val="537"/>
          <w:jc w:val="center"/>
        </w:trPr>
        <w:tc>
          <w:tcPr>
            <w:tcW w:w="42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6" w:space="0" w:color="auto"/>
            </w:tcBorders>
            <w:vAlign w:val="center"/>
          </w:tcPr>
          <w:p w:rsidR="00155050" w:rsidRPr="0056779F" w:rsidRDefault="00A45AA6" w:rsidP="00EB037F">
            <w:pPr>
              <w:jc w:val="center"/>
              <w:rPr>
                <w:b/>
              </w:rPr>
            </w:pPr>
            <w:r w:rsidRPr="00155050">
              <w:rPr>
                <w:b/>
              </w:rPr>
              <w:t>MC_Status_Flag</w:t>
            </w:r>
          </w:p>
        </w:tc>
        <w:tc>
          <w:tcPr>
            <w:tcW w:w="2482" w:type="dxa"/>
            <w:tcBorders>
              <w:top w:val="single" w:sz="12" w:space="0" w:color="auto"/>
              <w:left w:val="double" w:sz="6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155050" w:rsidRPr="002F2B18" w:rsidRDefault="00A45AA6" w:rsidP="00D023ED">
            <w:pPr>
              <w:jc w:val="center"/>
              <w:rPr>
                <w:rFonts w:cs="Arial"/>
                <w:b/>
                <w:bCs/>
                <w:caps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caps/>
                <w:color w:val="000000"/>
                <w:sz w:val="16"/>
                <w:szCs w:val="16"/>
              </w:rPr>
              <w:t>Mc IOD</w:t>
            </w:r>
            <w:r w:rsidRPr="002F2B18">
              <w:rPr>
                <w:rFonts w:cs="Arial"/>
                <w:b/>
                <w:bCs/>
                <w:caps/>
                <w:color w:val="000000"/>
                <w:sz w:val="16"/>
                <w:szCs w:val="16"/>
              </w:rPr>
              <w:t xml:space="preserve"> - Message ID</w:t>
            </w:r>
          </w:p>
        </w:tc>
      </w:tr>
      <w:tr w:rsidR="00155050" w:rsidTr="00155050">
        <w:trPr>
          <w:trHeight w:val="521"/>
          <w:jc w:val="center"/>
        </w:trPr>
        <w:tc>
          <w:tcPr>
            <w:tcW w:w="4247" w:type="dxa"/>
            <w:tcBorders>
              <w:top w:val="single" w:sz="12" w:space="0" w:color="auto"/>
              <w:bottom w:val="single" w:sz="4" w:space="0" w:color="auto"/>
              <w:right w:val="double" w:sz="6" w:space="0" w:color="auto"/>
            </w:tcBorders>
            <w:vAlign w:val="center"/>
          </w:tcPr>
          <w:p w:rsidR="00155050" w:rsidRDefault="00A45AA6" w:rsidP="006766AA">
            <w:r>
              <w:t xml:space="preserve">                Display_All_Electric_Txt_Flag  </w:t>
            </w:r>
          </w:p>
        </w:tc>
        <w:tc>
          <w:tcPr>
            <w:tcW w:w="2482" w:type="dxa"/>
            <w:tcBorders>
              <w:top w:val="single" w:sz="12" w:space="0" w:color="auto"/>
              <w:left w:val="double" w:sz="6" w:space="0" w:color="auto"/>
              <w:bottom w:val="single" w:sz="4" w:space="0" w:color="auto"/>
              <w:right w:val="single" w:sz="8" w:space="0" w:color="auto"/>
            </w:tcBorders>
            <w:vAlign w:val="center"/>
          </w:tcPr>
          <w:p w:rsidR="00155050" w:rsidRDefault="00A45AA6" w:rsidP="00EB037F">
            <w:pPr>
              <w:jc w:val="center"/>
            </w:pPr>
            <w:r>
              <w:t>I705</w:t>
            </w:r>
          </w:p>
        </w:tc>
      </w:tr>
    </w:tbl>
    <w:p w:rsidR="00840439" w:rsidRDefault="001D3C40" w:rsidP="00045049">
      <w:pPr>
        <w:rPr>
          <w:rFonts w:cs="Arial"/>
          <w:color w:val="000000"/>
        </w:rPr>
      </w:pPr>
    </w:p>
    <w:p w:rsidR="00F13B8B" w:rsidRDefault="001D3C40" w:rsidP="009F22FA">
      <w:pPr>
        <w:ind w:left="2520"/>
        <w:rPr>
          <w:rFonts w:cs="Arial"/>
          <w:color w:val="000000"/>
        </w:rPr>
      </w:pPr>
    </w:p>
    <w:p w:rsidR="00406F39" w:rsidRDefault="00A45AA6" w:rsidP="00B9479B">
      <w:pPr>
        <w:pStyle w:val="Heading4"/>
      </w:pPr>
      <w:r w:rsidRPr="00B9479B">
        <w:t>FS-REQ-345859/A-Function Safety Classification (EMC)</w:t>
      </w:r>
    </w:p>
    <w:p w:rsidR="00DC00E2" w:rsidRDefault="001D3C40">
      <w:pPr>
        <w:rPr>
          <w:color w:val="000000"/>
        </w:rPr>
      </w:pPr>
    </w:p>
    <w:p w:rsidR="00321B97" w:rsidRDefault="00A45AA6">
      <w:pPr>
        <w:ind w:left="1440"/>
        <w:rPr>
          <w:color w:val="000000"/>
        </w:rPr>
      </w:pPr>
      <w:r>
        <w:rPr>
          <w:color w:val="000000"/>
        </w:rPr>
        <w:t>Class B</w:t>
      </w:r>
    </w:p>
    <w:p w:rsidR="00321B97" w:rsidRDefault="001D3C40">
      <w:pPr>
        <w:ind w:left="1440"/>
        <w:rPr>
          <w:color w:val="000000"/>
        </w:rPr>
      </w:pPr>
    </w:p>
    <w:p w:rsidR="00FA4D1C" w:rsidRDefault="001D3C40">
      <w:pPr>
        <w:ind w:left="1440"/>
        <w:rPr>
          <w:color w:val="000000"/>
        </w:rPr>
      </w:pPr>
    </w:p>
    <w:p w:rsidR="00406F39" w:rsidRDefault="00A45AA6" w:rsidP="00B9479B">
      <w:pPr>
        <w:pStyle w:val="Heading4"/>
      </w:pPr>
      <w:r w:rsidRPr="00B9479B">
        <w:t>NVM-REQ-345858/B-Memory Storage</w:t>
      </w:r>
    </w:p>
    <w:p w:rsidR="00DC00E2" w:rsidRDefault="001D3C40">
      <w:pPr>
        <w:ind w:left="1152"/>
        <w:rPr>
          <w:rFonts w:cs="Arial"/>
          <w:color w:val="000000"/>
        </w:rPr>
      </w:pPr>
    </w:p>
    <w:tbl>
      <w:tblPr>
        <w:tblW w:w="109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90"/>
        <w:gridCol w:w="4950"/>
        <w:gridCol w:w="1890"/>
        <w:gridCol w:w="1320"/>
      </w:tblGrid>
      <w:tr w:rsidR="00DC00E2" w:rsidTr="0090072A">
        <w:trPr>
          <w:cantSplit/>
          <w:trHeight w:val="728"/>
          <w:tblHeader/>
          <w:jc w:val="center"/>
        </w:trPr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 w:rsidP="008A1DD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9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 w:rsidP="008A1DD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 w:rsidP="008A1DD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3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 w:rsidP="008A1DD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</w:t>
            </w:r>
          </w:p>
          <w:p w:rsidR="00DC00E2" w:rsidRDefault="00A45AA6" w:rsidP="008A1DD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19507E" w:rsidTr="0090072A">
        <w:trPr>
          <w:cantSplit/>
          <w:trHeight w:val="227"/>
          <w:jc w:val="center"/>
        </w:trPr>
        <w:tc>
          <w:tcPr>
            <w:tcW w:w="27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507E" w:rsidRDefault="00A45AA6" w:rsidP="00475C6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Display</w:t>
            </w:r>
            <w:r>
              <w:rPr>
                <w:rFonts w:cs="Arial"/>
                <w:snapToGrid w:val="0"/>
                <w:color w:val="000000"/>
              </w:rPr>
              <w:softHyphen/>
              <w:t>_Units_MC</w:t>
            </w:r>
          </w:p>
        </w:tc>
        <w:tc>
          <w:tcPr>
            <w:tcW w:w="49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1E36" w:rsidRDefault="00A45AA6" w:rsidP="00475C6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Parameter is defined as an output in Unit Selection Control Function STSS.</w:t>
            </w:r>
          </w:p>
          <w:p w:rsidR="0019507E" w:rsidRDefault="00A45AA6" w:rsidP="00475C61">
            <w:r>
              <w:rPr>
                <w:rFonts w:cs="Arial"/>
                <w:color w:val="000000"/>
              </w:rPr>
              <w:t>Input to this routine that controls display indicating units to the driver (i.e. when English: miles, mpg; when Metric: km, L/100 km, km/L).  Parameter is to be stored in Battery Backed RAM.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507E" w:rsidRDefault="00A45AA6" w:rsidP="00475C61">
            <w:pPr>
              <w:jc w:val="center"/>
              <w:rPr>
                <w:rFonts w:cs="Arial"/>
                <w:color w:val="000000"/>
              </w:rPr>
            </w:pPr>
            <w:r>
              <w:t xml:space="preserve">Used Stored Value of </w:t>
            </w:r>
            <w:proofErr w:type="spellStart"/>
            <w:r>
              <w:rPr>
                <w:rFonts w:cs="Arial"/>
                <w:color w:val="000000"/>
              </w:rPr>
              <w:t>Display_Unit</w:t>
            </w:r>
            <w:proofErr w:type="spellEnd"/>
            <w:r>
              <w:rPr>
                <w:rFonts w:cs="Arial"/>
                <w:color w:val="000000"/>
              </w:rPr>
              <w:t>_</w:t>
            </w:r>
          </w:p>
          <w:p w:rsidR="0019507E" w:rsidRDefault="00A45AA6" w:rsidP="00475C61">
            <w:pPr>
              <w:jc w:val="center"/>
              <w:rPr>
                <w:rFonts w:cs="Arial"/>
                <w:color w:val="000000"/>
              </w:rPr>
            </w:pPr>
            <w:proofErr w:type="spellStart"/>
            <w:r>
              <w:rPr>
                <w:rFonts w:cs="Arial"/>
                <w:color w:val="000000"/>
              </w:rPr>
              <w:t>Selection_Cfg</w:t>
            </w:r>
            <w:proofErr w:type="spellEnd"/>
          </w:p>
          <w:p w:rsidR="0019507E" w:rsidRDefault="00A45AA6" w:rsidP="00475C61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(See Display Unit Selection Control Function STSS)</w:t>
            </w:r>
          </w:p>
        </w:tc>
        <w:tc>
          <w:tcPr>
            <w:tcW w:w="132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507E" w:rsidRDefault="00A45AA6" w:rsidP="00475C61">
            <w:pPr>
              <w:jc w:val="center"/>
              <w:rPr>
                <w:rFonts w:cs="Arial"/>
                <w:color w:val="000000"/>
              </w:rPr>
            </w:pPr>
            <w:r>
              <w:t>Do Not Init</w:t>
            </w:r>
          </w:p>
        </w:tc>
      </w:tr>
      <w:tr w:rsidR="006320FE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20FE" w:rsidRPr="006B6CEA" w:rsidRDefault="00A45AA6" w:rsidP="004272F5">
            <w:pPr>
              <w:rPr>
                <w:rFonts w:cs="Arial"/>
                <w:snapToGrid w:val="0"/>
                <w:color w:val="0000CC"/>
              </w:rPr>
            </w:pPr>
            <w:r w:rsidRPr="006B6CEA">
              <w:rPr>
                <w:rFonts w:cs="Arial"/>
                <w:color w:val="0000CC"/>
              </w:rPr>
              <w:t>FE_DC_Distance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20FE" w:rsidRPr="003C4A05" w:rsidRDefault="00A45AA6" w:rsidP="004272F5">
            <w:pPr>
              <w:rPr>
                <w:rFonts w:cs="Arial"/>
                <w:color w:val="000000"/>
              </w:rPr>
            </w:pPr>
            <w:r w:rsidRPr="006B6CEA">
              <w:rPr>
                <w:rFonts w:cs="Arial"/>
                <w:color w:val="0000CC"/>
              </w:rPr>
              <w:t>Defined and calculated in Fuel Economy STSS.</w:t>
            </w:r>
            <w:r>
              <w:rPr>
                <w:rFonts w:cs="Arial"/>
                <w:color w:val="000000"/>
              </w:rPr>
              <w:t xml:space="preserve"> Variable stored in battery backed memory and used by Message Center for Drive Cycle Trip Distance in units of current M/C display setting.  Range from 0.0 to 999.9.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320FE" w:rsidRDefault="00A45AA6" w:rsidP="004272F5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320FE" w:rsidRDefault="00A45AA6" w:rsidP="004272F5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Do Not Init</w:t>
            </w:r>
          </w:p>
        </w:tc>
      </w:tr>
      <w:tr w:rsidR="006320FE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20FE" w:rsidRPr="006B6CEA" w:rsidRDefault="00A45AA6" w:rsidP="00384ED0">
            <w:pPr>
              <w:rPr>
                <w:rFonts w:cs="Arial"/>
                <w:snapToGrid w:val="0"/>
                <w:color w:val="0000CC"/>
              </w:rPr>
            </w:pPr>
            <w:proofErr w:type="spellStart"/>
            <w:r w:rsidRPr="006B6CEA">
              <w:rPr>
                <w:rFonts w:cs="Arial"/>
                <w:snapToGrid w:val="0"/>
                <w:color w:val="0000CC"/>
              </w:rPr>
              <w:t>Fuel_Econ_DC</w:t>
            </w:r>
            <w:proofErr w:type="spellEnd"/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20FE" w:rsidRPr="003C4A05" w:rsidRDefault="00A45AA6" w:rsidP="00384ED0">
            <w:pPr>
              <w:rPr>
                <w:rFonts w:cs="Arial"/>
                <w:color w:val="000000"/>
              </w:rPr>
            </w:pPr>
            <w:r w:rsidRPr="006B6CEA">
              <w:rPr>
                <w:rFonts w:cs="Arial"/>
                <w:color w:val="0000CC"/>
              </w:rPr>
              <w:t>Defined and calculated in Fuel Economy STSS.</w:t>
            </w:r>
            <w:r>
              <w:rPr>
                <w:rFonts w:cs="Arial"/>
                <w:color w:val="000000"/>
              </w:rPr>
              <w:t xml:space="preserve"> Variable stored in battery backed memory and used by Message Center for Drive Cycle Trip Fuel Economy in units of current M/C display setting. Range from 0.0 to 999.9.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320FE" w:rsidRPr="003C4A05" w:rsidRDefault="00A45AA6" w:rsidP="00384ED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320FE" w:rsidRDefault="00A45AA6" w:rsidP="00590CD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Do Not Init</w:t>
            </w:r>
          </w:p>
        </w:tc>
      </w:tr>
      <w:tr w:rsidR="00BD2102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D2102" w:rsidRPr="006B6CEA" w:rsidRDefault="00A45AA6" w:rsidP="00654BD7">
            <w:pPr>
              <w:rPr>
                <w:rFonts w:cs="Arial"/>
                <w:color w:val="0000CC"/>
              </w:rPr>
            </w:pPr>
            <w:r>
              <w:rPr>
                <w:rFonts w:cs="Arial"/>
                <w:color w:val="0000CC"/>
              </w:rPr>
              <w:t>EV_Distance_DC_MC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D2102" w:rsidRDefault="00A45AA6" w:rsidP="00B85301">
            <w:r w:rsidRPr="006B6CEA">
              <w:rPr>
                <w:rFonts w:cs="Arial"/>
                <w:color w:val="0000CC"/>
              </w:rPr>
              <w:t>Defined and calculated in Fuel Economy STSS.</w:t>
            </w:r>
            <w:r>
              <w:rPr>
                <w:rFonts w:cs="Arial"/>
                <w:color w:val="0000FF"/>
              </w:rPr>
              <w:t xml:space="preserve"> </w:t>
            </w:r>
            <w:r>
              <w:rPr>
                <w:rFonts w:cs="Arial"/>
                <w:color w:val="000000"/>
              </w:rPr>
              <w:t xml:space="preserve">Variable stored in battery backed memory and used by Message Center for distance traveled under electrical power on the Drive Cycle basis in units of current M/C display setting. Range from 0.0 to </w:t>
            </w:r>
            <w:proofErr w:type="gramStart"/>
            <w:r>
              <w:rPr>
                <w:rFonts w:cs="Arial"/>
                <w:color w:val="000000"/>
              </w:rPr>
              <w:t>9999.9..</w:t>
            </w:r>
            <w:proofErr w:type="gramEnd"/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2102" w:rsidRDefault="00A45AA6" w:rsidP="00475C6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2102" w:rsidRDefault="00A45AA6" w:rsidP="00475C6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Do Not Init</w:t>
            </w:r>
          </w:p>
        </w:tc>
      </w:tr>
      <w:tr w:rsidR="00075FEB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5FEB" w:rsidRPr="00703F13" w:rsidRDefault="00A45AA6" w:rsidP="00654BD7">
            <w:pPr>
              <w:rPr>
                <w:rFonts w:cs="Arial"/>
                <w:sz w:val="19"/>
                <w:szCs w:val="19"/>
              </w:rPr>
            </w:pPr>
            <w:proofErr w:type="spellStart"/>
            <w:r w:rsidRPr="00703F13">
              <w:rPr>
                <w:rFonts w:cs="Arial"/>
                <w:b/>
                <w:bCs/>
                <w:color w:val="0000CC"/>
                <w:sz w:val="19"/>
                <w:szCs w:val="19"/>
              </w:rPr>
              <w:t>ConsUnitIPC_D_Dsply</w:t>
            </w:r>
            <w:proofErr w:type="spellEnd"/>
            <w:r w:rsidRPr="00703F13">
              <w:rPr>
                <w:rFonts w:cs="Arial"/>
                <w:color w:val="0000CC"/>
                <w:sz w:val="19"/>
                <w:szCs w:val="19"/>
              </w:rPr>
              <w:t xml:space="preserve"> Signal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5FEB" w:rsidRPr="00703F13" w:rsidRDefault="00A45AA6" w:rsidP="00654BD7">
            <w:pPr>
              <w:rPr>
                <w:rFonts w:cs="Arial"/>
                <w:color w:val="0000FF"/>
                <w:sz w:val="19"/>
                <w:szCs w:val="19"/>
              </w:rPr>
            </w:pPr>
            <w:r w:rsidRPr="00703F13">
              <w:rPr>
                <w:rFonts w:cs="Arial"/>
                <w:color w:val="0000CC"/>
                <w:sz w:val="19"/>
                <w:szCs w:val="19"/>
              </w:rPr>
              <w:t>Defined as an output in Fuel Economy STSS.</w:t>
            </w:r>
            <w:r w:rsidRPr="00703F13">
              <w:rPr>
                <w:rFonts w:cs="Arial"/>
                <w:color w:val="0000FF"/>
                <w:sz w:val="19"/>
                <w:szCs w:val="19"/>
              </w:rPr>
              <w:t xml:space="preserve"> </w:t>
            </w:r>
          </w:p>
          <w:p w:rsidR="00075FEB" w:rsidRPr="00703F13" w:rsidRDefault="00A45AA6" w:rsidP="00654BD7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This signal is transmitted by IPC for the consumption units used. See Fuel Economy STSS.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5FEB" w:rsidRPr="00703F13" w:rsidRDefault="00A45AA6" w:rsidP="0094611B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5FEB" w:rsidRPr="00703F13" w:rsidRDefault="00A45AA6" w:rsidP="0094611B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3C3557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Operational_Mode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4 state </w:t>
            </w:r>
            <w:proofErr w:type="gramStart"/>
            <w:r w:rsidRPr="00703F13">
              <w:rPr>
                <w:rFonts w:cs="Arial"/>
                <w:sz w:val="19"/>
                <w:szCs w:val="19"/>
              </w:rPr>
              <w:t>indicator</w:t>
            </w:r>
            <w:proofErr w:type="gramEnd"/>
            <w:r w:rsidRPr="00703F13">
              <w:rPr>
                <w:rFonts w:cs="Arial"/>
                <w:sz w:val="19"/>
                <w:szCs w:val="19"/>
              </w:rPr>
              <w:t xml:space="preserve"> for cluster operational mode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Limited 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Limited or Normal or Crank</w:t>
            </w:r>
          </w:p>
        </w:tc>
      </w:tr>
      <w:tr w:rsidR="00961B1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564C39">
            <w:pPr>
              <w:rPr>
                <w:rFonts w:cs="Arial"/>
                <w:color w:val="000000"/>
                <w:sz w:val="19"/>
                <w:szCs w:val="19"/>
              </w:rPr>
            </w:pPr>
            <w:r w:rsidRPr="00564C39">
              <w:rPr>
                <w:rFonts w:cs="Arial"/>
                <w:color w:val="0000CC"/>
                <w:sz w:val="19"/>
                <w:szCs w:val="19"/>
              </w:rPr>
              <w:t>TCT_Hours_This_MC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4B4D" w:rsidRPr="00564C39" w:rsidRDefault="00A45AA6" w:rsidP="00961B1C">
            <w:pPr>
              <w:rPr>
                <w:rFonts w:cs="Arial"/>
                <w:color w:val="0000CC"/>
                <w:sz w:val="19"/>
                <w:szCs w:val="19"/>
              </w:rPr>
            </w:pPr>
            <w:r w:rsidRPr="00564C39">
              <w:rPr>
                <w:rFonts w:cs="Arial"/>
                <w:color w:val="0000CC"/>
                <w:sz w:val="19"/>
                <w:szCs w:val="19"/>
              </w:rPr>
              <w:t xml:space="preserve">Defined and calculated in Trip </w:t>
            </w:r>
            <w:proofErr w:type="gramStart"/>
            <w:r w:rsidRPr="00564C39">
              <w:rPr>
                <w:rFonts w:cs="Arial"/>
                <w:color w:val="0000CC"/>
                <w:sz w:val="19"/>
                <w:szCs w:val="19"/>
              </w:rPr>
              <w:t>Computer  Timers</w:t>
            </w:r>
            <w:proofErr w:type="gramEnd"/>
            <w:r w:rsidRPr="00564C39">
              <w:rPr>
                <w:rFonts w:cs="Arial"/>
                <w:color w:val="0000CC"/>
                <w:sz w:val="19"/>
                <w:szCs w:val="19"/>
              </w:rPr>
              <w:t xml:space="preserve"> STSS </w:t>
            </w:r>
          </w:p>
          <w:p w:rsidR="00961B1C" w:rsidRPr="00703F13" w:rsidRDefault="00A45AA6" w:rsidP="00961B1C">
            <w:pPr>
              <w:rPr>
                <w:rFonts w:cs="Arial"/>
                <w:sz w:val="19"/>
                <w:szCs w:val="19"/>
              </w:rPr>
            </w:pPr>
            <w:r w:rsidRPr="00564C39">
              <w:rPr>
                <w:rFonts w:cs="Arial"/>
                <w:color w:val="000000"/>
              </w:rPr>
              <w:t>Integer variable stored in battery backed memory and used by Message Center for This Timer in units of hours.  Range from 0 to 9999.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961B1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564C39">
            <w:pPr>
              <w:rPr>
                <w:rFonts w:cs="Arial"/>
                <w:color w:val="000000"/>
                <w:sz w:val="19"/>
                <w:szCs w:val="19"/>
              </w:rPr>
            </w:pPr>
            <w:r w:rsidRPr="00564C39">
              <w:rPr>
                <w:rFonts w:cs="Arial"/>
                <w:color w:val="0000CC"/>
                <w:sz w:val="19"/>
                <w:szCs w:val="19"/>
              </w:rPr>
              <w:t>TCT_Minutes_This_MC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4B4D" w:rsidRPr="00564C39" w:rsidRDefault="00A45AA6" w:rsidP="00874B4D">
            <w:pPr>
              <w:rPr>
                <w:rFonts w:cs="Arial"/>
                <w:color w:val="0000CC"/>
                <w:sz w:val="19"/>
                <w:szCs w:val="19"/>
              </w:rPr>
            </w:pPr>
            <w:r w:rsidRPr="00564C39">
              <w:rPr>
                <w:rFonts w:cs="Arial"/>
                <w:color w:val="0000CC"/>
                <w:sz w:val="19"/>
                <w:szCs w:val="19"/>
              </w:rPr>
              <w:t xml:space="preserve">Defined and calculated in Trip </w:t>
            </w:r>
            <w:proofErr w:type="gramStart"/>
            <w:r w:rsidRPr="00564C39">
              <w:rPr>
                <w:rFonts w:cs="Arial"/>
                <w:color w:val="0000CC"/>
                <w:sz w:val="19"/>
                <w:szCs w:val="19"/>
              </w:rPr>
              <w:t>Computer  Timers</w:t>
            </w:r>
            <w:proofErr w:type="gramEnd"/>
            <w:r w:rsidRPr="00564C39">
              <w:rPr>
                <w:rFonts w:cs="Arial"/>
                <w:color w:val="0000CC"/>
                <w:sz w:val="19"/>
                <w:szCs w:val="19"/>
              </w:rPr>
              <w:t xml:space="preserve"> STSS </w:t>
            </w:r>
          </w:p>
          <w:p w:rsidR="00961B1C" w:rsidRPr="00564C39" w:rsidRDefault="00A45AA6" w:rsidP="00475C61">
            <w:pPr>
              <w:rPr>
                <w:rFonts w:cs="Arial"/>
                <w:sz w:val="19"/>
                <w:szCs w:val="19"/>
              </w:rPr>
            </w:pPr>
            <w:r w:rsidRPr="00564C39">
              <w:rPr>
                <w:rFonts w:cs="Arial"/>
              </w:rPr>
              <w:t>Integer variable stored in battery backed memory and used by Message Center for This Timer in units of minutes.  Range from 0 to 59.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961B1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564C39">
            <w:pPr>
              <w:rPr>
                <w:rFonts w:cs="Arial"/>
                <w:color w:val="000000"/>
                <w:sz w:val="19"/>
                <w:szCs w:val="19"/>
              </w:rPr>
            </w:pPr>
            <w:r w:rsidRPr="00564C39">
              <w:rPr>
                <w:rFonts w:cs="Arial"/>
                <w:color w:val="0000CC"/>
                <w:sz w:val="19"/>
                <w:szCs w:val="19"/>
              </w:rPr>
              <w:t>TCT_Seconds_This_MC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4B4D" w:rsidRPr="00564C39" w:rsidRDefault="00A45AA6" w:rsidP="00874B4D">
            <w:pPr>
              <w:rPr>
                <w:rFonts w:cs="Arial"/>
                <w:color w:val="0000CC"/>
                <w:sz w:val="19"/>
                <w:szCs w:val="19"/>
              </w:rPr>
            </w:pPr>
            <w:r w:rsidRPr="00564C39">
              <w:rPr>
                <w:rFonts w:cs="Arial"/>
                <w:color w:val="0000CC"/>
                <w:sz w:val="19"/>
                <w:szCs w:val="19"/>
              </w:rPr>
              <w:t xml:space="preserve">Defined and calculated in Trip </w:t>
            </w:r>
            <w:proofErr w:type="gramStart"/>
            <w:r w:rsidRPr="00564C39">
              <w:rPr>
                <w:rFonts w:cs="Arial"/>
                <w:color w:val="0000CC"/>
                <w:sz w:val="19"/>
                <w:szCs w:val="19"/>
              </w:rPr>
              <w:t>Computer  Timers</w:t>
            </w:r>
            <w:proofErr w:type="gramEnd"/>
            <w:r w:rsidRPr="00564C39">
              <w:rPr>
                <w:rFonts w:cs="Arial"/>
                <w:color w:val="0000CC"/>
                <w:sz w:val="19"/>
                <w:szCs w:val="19"/>
              </w:rPr>
              <w:t xml:space="preserve"> STSS </w:t>
            </w:r>
          </w:p>
          <w:p w:rsidR="00961B1C" w:rsidRPr="00564C39" w:rsidRDefault="00A45AA6" w:rsidP="00475C61">
            <w:pPr>
              <w:rPr>
                <w:rFonts w:cs="Arial"/>
                <w:sz w:val="19"/>
                <w:szCs w:val="19"/>
              </w:rPr>
            </w:pPr>
            <w:r w:rsidRPr="00564C39">
              <w:rPr>
                <w:rFonts w:cs="Arial"/>
              </w:rPr>
              <w:t>Integer variable stored in battery backed memory and used by Message Center for This Timer in units of seconds.  Range from 0 to 59.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B1C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B22E56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22E56" w:rsidRPr="00703F13" w:rsidRDefault="00A45AA6" w:rsidP="00B22E56">
            <w:pPr>
              <w:rPr>
                <w:rFonts w:cs="Arial"/>
                <w:color w:val="000000"/>
                <w:sz w:val="19"/>
                <w:szCs w:val="19"/>
              </w:rPr>
            </w:pPr>
            <w:r w:rsidRPr="006766AA">
              <w:rPr>
                <w:rFonts w:cs="Arial"/>
                <w:color w:val="000000"/>
                <w:sz w:val="19"/>
                <w:szCs w:val="19"/>
              </w:rPr>
              <w:t>Display_All_Electric_Txt_Flag</w:t>
            </w:r>
            <w:r>
              <w:t xml:space="preserve">  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22E56" w:rsidRPr="00703F13" w:rsidRDefault="00A45AA6" w:rsidP="00B22E56">
            <w:pPr>
              <w:rPr>
                <w:rFonts w:cs="Arial"/>
                <w:sz w:val="19"/>
                <w:szCs w:val="19"/>
              </w:rPr>
            </w:pPr>
            <w:r w:rsidRPr="00B56C6D">
              <w:rPr>
                <w:rFonts w:cs="Arial"/>
              </w:rPr>
              <w:t>used to control t</w:t>
            </w:r>
            <w:r>
              <w:rPr>
                <w:rFonts w:cs="Arial"/>
              </w:rPr>
              <w:t>he message</w:t>
            </w:r>
            <w:r w:rsidRPr="00B56C6D">
              <w:rPr>
                <w:rFonts w:cs="Arial"/>
              </w:rPr>
              <w:t xml:space="preserve"> displayed in the message center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:rsidR="00B22E56" w:rsidRDefault="00A45AA6" w:rsidP="00B22E56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Active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:rsidR="00B22E56" w:rsidRDefault="00A45AA6" w:rsidP="00B22E56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Active</w:t>
            </w:r>
          </w:p>
        </w:tc>
      </w:tr>
      <w:tr w:rsidR="003C3557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lastRenderedPageBreak/>
              <w:t>EV_Distance_DC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 display output for drive cycle EV distance.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3C3557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color w:val="000000"/>
                <w:sz w:val="19"/>
                <w:szCs w:val="19"/>
              </w:rPr>
            </w:pPr>
            <w:proofErr w:type="spellStart"/>
            <w:r w:rsidRPr="00703F13">
              <w:rPr>
                <w:rFonts w:cs="Arial"/>
                <w:color w:val="000000"/>
                <w:sz w:val="19"/>
                <w:szCs w:val="19"/>
              </w:rPr>
              <w:t>Regen_Distance_DC</w:t>
            </w:r>
            <w:proofErr w:type="spellEnd"/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 display output for drive cycle Regen distance.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3C3557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Total_Distance_DC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 display output for drive cycle total distance driven.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3C3557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proofErr w:type="spellStart"/>
            <w:r w:rsidRPr="00703F13">
              <w:rPr>
                <w:rFonts w:cs="Arial"/>
                <w:sz w:val="19"/>
                <w:szCs w:val="19"/>
              </w:rPr>
              <w:t>Energy_Used_DC</w:t>
            </w:r>
            <w:proofErr w:type="spellEnd"/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 display output for drive cycle fuel economy.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3557" w:rsidRPr="00703F13" w:rsidRDefault="00A45AA6" w:rsidP="00475C61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FA3A06" w:rsidRPr="00721F2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proofErr w:type="spellStart"/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TCT_Hours_DC</w:t>
            </w:r>
            <w:proofErr w:type="spellEnd"/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Hours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FA3A06" w:rsidRPr="00721F2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proofErr w:type="spellStart"/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TCT_Minutes_DC</w:t>
            </w:r>
            <w:proofErr w:type="spellEnd"/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Minutes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FA3A06" w:rsidRPr="00721F2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proofErr w:type="spellStart"/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TCT_Seconds_DC</w:t>
            </w:r>
            <w:proofErr w:type="spellEnd"/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Seconds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6E0A02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FA3A06" w:rsidRPr="00721F2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eastAsia="MS Mincho" w:cs="Arial"/>
                <w:b/>
                <w:sz w:val="19"/>
                <w:szCs w:val="19"/>
                <w:lang w:eastAsia="ja-JP"/>
              </w:rPr>
              <w:t>TripSum_L_Dsply</w:t>
            </w:r>
            <w:r w:rsidRPr="00703F13">
              <w:rPr>
                <w:rFonts w:eastAsia="MS Mincho" w:cs="Arial"/>
                <w:sz w:val="19"/>
                <w:szCs w:val="19"/>
                <w:lang w:eastAsia="ja-JP"/>
              </w:rPr>
              <w:t xml:space="preserve"> Signal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Can signal transmitted by IPC for total drive cycle driven distance.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FA3A06" w:rsidRPr="00721F2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04441A" w:rsidRDefault="00A45AA6" w:rsidP="00475C61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sz w:val="19"/>
                <w:szCs w:val="19"/>
                <w:lang w:eastAsia="ja-JP"/>
              </w:rPr>
            </w:pPr>
            <w:proofErr w:type="spellStart"/>
            <w:r w:rsidRPr="0004441A">
              <w:rPr>
                <w:rFonts w:eastAsia="MS Mincho" w:cs="Arial"/>
                <w:b/>
                <w:sz w:val="19"/>
                <w:szCs w:val="19"/>
                <w:lang w:eastAsia="ja-JP"/>
              </w:rPr>
              <w:t>ConsAvgTrip_No_Dsply</w:t>
            </w:r>
            <w:proofErr w:type="spellEnd"/>
            <w:r w:rsidRPr="0004441A">
              <w:rPr>
                <w:rFonts w:eastAsia="MS Mincho" w:cs="Arial"/>
                <w:sz w:val="19"/>
                <w:szCs w:val="19"/>
                <w:lang w:eastAsia="ja-JP"/>
              </w:rPr>
              <w:t xml:space="preserve"> Signal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04441A" w:rsidRDefault="00A45AA6" w:rsidP="00E825F5">
            <w:pPr>
              <w:rPr>
                <w:rFonts w:cs="Arial"/>
                <w:sz w:val="19"/>
                <w:szCs w:val="19"/>
              </w:rPr>
            </w:pPr>
            <w:r w:rsidRPr="0004441A">
              <w:rPr>
                <w:rFonts w:cs="Arial"/>
                <w:sz w:val="19"/>
                <w:szCs w:val="19"/>
              </w:rPr>
              <w:t xml:space="preserve">Can signal transmitted by IPC for drive cycle equivalent fuel economy for PHEV in units of </w:t>
            </w:r>
            <w:proofErr w:type="spellStart"/>
            <w:r w:rsidRPr="0004441A">
              <w:rPr>
                <w:rFonts w:cs="Arial"/>
                <w:sz w:val="19"/>
                <w:szCs w:val="19"/>
              </w:rPr>
              <w:t>MPGe</w:t>
            </w:r>
            <w:proofErr w:type="spellEnd"/>
            <w:r w:rsidRPr="0004441A">
              <w:rPr>
                <w:rFonts w:cs="Arial"/>
                <w:sz w:val="19"/>
                <w:szCs w:val="19"/>
              </w:rPr>
              <w:t xml:space="preserve">.  Signal not used (no receiver) on FHEV. 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3A06" w:rsidRPr="00703F13" w:rsidRDefault="00A45AA6" w:rsidP="00475C61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B22E56" w:rsidRPr="00721F2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22E56" w:rsidRPr="00BA54FA" w:rsidRDefault="00A45AA6" w:rsidP="00B22E56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b/>
                <w:sz w:val="19"/>
                <w:szCs w:val="19"/>
                <w:highlight w:val="cyan"/>
                <w:lang w:eastAsia="ja-JP"/>
              </w:rPr>
            </w:pPr>
            <w:r w:rsidRPr="00BA54FA">
              <w:rPr>
                <w:rFonts w:eastAsia="MS Mincho" w:cs="Arial"/>
                <w:b/>
                <w:sz w:val="19"/>
                <w:szCs w:val="19"/>
                <w:highlight w:val="cyan"/>
                <w:lang w:eastAsia="ja-JP"/>
              </w:rPr>
              <w:t>GAS</w:t>
            </w:r>
            <w:r>
              <w:rPr>
                <w:rFonts w:eastAsia="MS Mincho" w:cs="Arial"/>
                <w:b/>
                <w:sz w:val="19"/>
                <w:szCs w:val="19"/>
                <w:highlight w:val="cyan"/>
                <w:lang w:eastAsia="ja-JP"/>
              </w:rPr>
              <w:t>_Used_Flag</w:t>
            </w:r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22E56" w:rsidRPr="00BA54FA" w:rsidRDefault="00A45AA6" w:rsidP="00B22E56">
            <w:pPr>
              <w:rPr>
                <w:rFonts w:cs="Arial"/>
                <w:sz w:val="19"/>
                <w:szCs w:val="19"/>
                <w:highlight w:val="cyan"/>
              </w:rPr>
            </w:pPr>
            <w:r w:rsidRPr="00BA54FA">
              <w:rPr>
                <w:rFonts w:cs="Arial"/>
                <w:sz w:val="19"/>
                <w:szCs w:val="19"/>
                <w:highlight w:val="cyan"/>
              </w:rPr>
              <w:t>Used to control All Electric Text flag. It will be true if Engine is</w:t>
            </w:r>
            <w:r>
              <w:rPr>
                <w:rFonts w:cs="Arial"/>
                <w:sz w:val="19"/>
                <w:szCs w:val="19"/>
                <w:highlight w:val="cyan"/>
              </w:rPr>
              <w:t xml:space="preserve"> ON even once in current</w:t>
            </w:r>
            <w:r w:rsidRPr="00BA54FA">
              <w:rPr>
                <w:rFonts w:cs="Arial"/>
                <w:sz w:val="19"/>
                <w:szCs w:val="19"/>
                <w:highlight w:val="cyan"/>
              </w:rPr>
              <w:t xml:space="preserve"> Drive Cycle.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:rsidR="00B22E56" w:rsidRDefault="00A45AA6" w:rsidP="00B22E56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  <w:sz w:val="19"/>
                <w:szCs w:val="19"/>
                <w:highlight w:val="cyan"/>
              </w:rPr>
            </w:pPr>
            <w:r>
              <w:rPr>
                <w:rFonts w:cs="Arial"/>
                <w:color w:val="000000"/>
                <w:sz w:val="19"/>
                <w:szCs w:val="19"/>
              </w:rPr>
              <w:t>False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:rsidR="00B22E56" w:rsidRDefault="00A45AA6" w:rsidP="00B22E56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  <w:sz w:val="19"/>
                <w:szCs w:val="19"/>
                <w:highlight w:val="cyan"/>
              </w:rPr>
            </w:pPr>
            <w:r>
              <w:rPr>
                <w:rFonts w:cs="Arial"/>
                <w:color w:val="000000"/>
                <w:sz w:val="19"/>
                <w:szCs w:val="19"/>
              </w:rPr>
              <w:t>False</w:t>
            </w:r>
          </w:p>
        </w:tc>
      </w:tr>
      <w:tr w:rsidR="00CE7AD4" w:rsidRPr="00721F2C" w:rsidTr="0090072A">
        <w:trPr>
          <w:cantSplit/>
          <w:trHeight w:val="323"/>
          <w:jc w:val="center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7AD4" w:rsidRPr="00CE7AD4" w:rsidRDefault="00A45AA6" w:rsidP="00CE7AD4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b/>
                <w:sz w:val="19"/>
                <w:szCs w:val="19"/>
                <w:highlight w:val="cyan"/>
                <w:lang w:eastAsia="ja-JP"/>
              </w:rPr>
            </w:pPr>
            <w:proofErr w:type="spellStart"/>
            <w:r w:rsidRPr="00CE7AD4">
              <w:rPr>
                <w:rFonts w:eastAsia="MS Mincho" w:cs="Arial"/>
                <w:b/>
                <w:sz w:val="19"/>
                <w:szCs w:val="19"/>
                <w:highlight w:val="cyan"/>
                <w:lang w:eastAsia="ja-JP"/>
              </w:rPr>
              <w:t>EngActv_B_Dsply</w:t>
            </w:r>
            <w:proofErr w:type="spellEnd"/>
          </w:p>
        </w:tc>
        <w:tc>
          <w:tcPr>
            <w:tcW w:w="4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7AD4" w:rsidRPr="00CE7AD4" w:rsidRDefault="00A45AA6" w:rsidP="00CE7AD4">
            <w:pPr>
              <w:rPr>
                <w:rFonts w:cs="Arial"/>
                <w:sz w:val="19"/>
                <w:szCs w:val="19"/>
                <w:highlight w:val="cyan"/>
              </w:rPr>
            </w:pPr>
            <w:r w:rsidRPr="00CE7AD4">
              <w:rPr>
                <w:rFonts w:cs="Arial"/>
                <w:sz w:val="19"/>
                <w:szCs w:val="19"/>
                <w:highlight w:val="cyan"/>
              </w:rPr>
              <w:t>CAN signal used to transmit state of gasoline engine to the cluster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7AD4" w:rsidRPr="00CE7AD4" w:rsidRDefault="00A45AA6" w:rsidP="0090072A">
            <w:pPr>
              <w:jc w:val="center"/>
              <w:rPr>
                <w:rFonts w:cs="Arial"/>
                <w:sz w:val="19"/>
                <w:szCs w:val="19"/>
                <w:highlight w:val="cyan"/>
              </w:rPr>
            </w:pPr>
            <w:r w:rsidRPr="00CE7AD4">
              <w:rPr>
                <w:rFonts w:cs="Arial"/>
                <w:sz w:val="19"/>
                <w:szCs w:val="19"/>
                <w:highlight w:val="cyan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7AD4" w:rsidRPr="00CE7AD4" w:rsidRDefault="00A45AA6" w:rsidP="0090072A">
            <w:pPr>
              <w:jc w:val="center"/>
              <w:rPr>
                <w:rFonts w:cs="Arial"/>
                <w:sz w:val="19"/>
                <w:szCs w:val="19"/>
                <w:highlight w:val="cyan"/>
              </w:rPr>
            </w:pPr>
            <w:r w:rsidRPr="00CE7AD4">
              <w:rPr>
                <w:rFonts w:cs="Arial"/>
                <w:sz w:val="19"/>
                <w:szCs w:val="19"/>
                <w:highlight w:val="cyan"/>
              </w:rPr>
              <w:t>Do Not Init</w:t>
            </w:r>
          </w:p>
        </w:tc>
      </w:tr>
    </w:tbl>
    <w:p w:rsidR="00DC00E2" w:rsidRDefault="001D3C40">
      <w:pPr>
        <w:ind w:left="3165" w:hanging="2805"/>
      </w:pPr>
    </w:p>
    <w:p w:rsidR="00406F39" w:rsidRDefault="00A45AA6" w:rsidP="00B9479B">
      <w:pPr>
        <w:pStyle w:val="Heading4"/>
      </w:pPr>
      <w:r>
        <w:t>Prove Out</w:t>
      </w:r>
    </w:p>
    <w:p w:rsidR="00DC00E2" w:rsidRDefault="001D3C40">
      <w:pPr>
        <w:rPr>
          <w:rFonts w:cs="Arial"/>
          <w:color w:val="000000"/>
        </w:rPr>
      </w:pPr>
    </w:p>
    <w:p w:rsidR="00DC00E2" w:rsidRDefault="00A45AA6">
      <w:pPr>
        <w:ind w:left="1152"/>
        <w:rPr>
          <w:color w:val="000000"/>
        </w:rPr>
      </w:pPr>
      <w:r>
        <w:rPr>
          <w:color w:val="000000"/>
        </w:rPr>
        <w:t>No</w:t>
      </w:r>
    </w:p>
    <w:p w:rsidR="00DC00E2" w:rsidRDefault="001D3C40">
      <w:pPr>
        <w:ind w:left="1152"/>
        <w:rPr>
          <w:color w:val="000000"/>
        </w:rPr>
      </w:pPr>
    </w:p>
    <w:p w:rsidR="00406F39" w:rsidRDefault="00A45AA6" w:rsidP="00B9479B">
      <w:pPr>
        <w:pStyle w:val="Heading4"/>
      </w:pPr>
      <w:r>
        <w:t>Reconfigurable Telltale</w:t>
      </w:r>
    </w:p>
    <w:p w:rsidR="00DC00E2" w:rsidRDefault="001D3C40">
      <w:pPr>
        <w:rPr>
          <w:rFonts w:cs="Arial"/>
          <w:color w:val="000000"/>
        </w:rPr>
      </w:pPr>
    </w:p>
    <w:p w:rsidR="00DC00E2" w:rsidRDefault="00A45AA6">
      <w:pPr>
        <w:ind w:left="1152"/>
        <w:rPr>
          <w:color w:val="000000"/>
        </w:rPr>
      </w:pPr>
      <w:r>
        <w:rPr>
          <w:color w:val="000000"/>
        </w:rPr>
        <w:t>No</w:t>
      </w:r>
    </w:p>
    <w:p w:rsidR="00DC00E2" w:rsidRDefault="001D3C40">
      <w:pPr>
        <w:rPr>
          <w:rFonts w:cs="Arial"/>
          <w:color w:val="000000"/>
        </w:rPr>
      </w:pPr>
    </w:p>
    <w:p w:rsidR="00406F39" w:rsidRDefault="00A45AA6" w:rsidP="00B9479B">
      <w:pPr>
        <w:pStyle w:val="Heading4"/>
      </w:pPr>
      <w:r>
        <w:t>Message Center Msg</w:t>
      </w:r>
    </w:p>
    <w:p w:rsidR="00DC00E2" w:rsidRDefault="001D3C40">
      <w:pPr>
        <w:pStyle w:val="CommentText"/>
        <w:rPr>
          <w:rFonts w:cs="Arial"/>
          <w:color w:val="000000"/>
        </w:rPr>
      </w:pPr>
    </w:p>
    <w:p w:rsidR="00155050" w:rsidRDefault="00A45AA6" w:rsidP="00155050">
      <w:pPr>
        <w:ind w:left="1152"/>
      </w:pPr>
      <w:r>
        <w:t>I705 – “All Electric”</w:t>
      </w:r>
    </w:p>
    <w:p w:rsidR="00155050" w:rsidRPr="007627AE" w:rsidRDefault="00A45AA6" w:rsidP="00155050">
      <w:pPr>
        <w:ind w:left="1152"/>
        <w:rPr>
          <w:color w:val="000000"/>
        </w:rPr>
      </w:pPr>
      <w:r w:rsidRPr="006A469D">
        <w:t>Refer Warning Message as defined in the Text Message List section of this SPSS</w:t>
      </w:r>
    </w:p>
    <w:p w:rsidR="00DC00E2" w:rsidRDefault="001D3C40">
      <w:pPr>
        <w:rPr>
          <w:rFonts w:cs="Arial"/>
          <w:color w:val="000000"/>
        </w:rPr>
      </w:pPr>
    </w:p>
    <w:p w:rsidR="00BF6B8F" w:rsidRDefault="001D3C40">
      <w:pPr>
        <w:rPr>
          <w:rFonts w:cs="Arial"/>
          <w:color w:val="000000"/>
        </w:rPr>
      </w:pPr>
    </w:p>
    <w:p w:rsidR="00406F39" w:rsidRDefault="00A45AA6" w:rsidP="00B9479B">
      <w:pPr>
        <w:pStyle w:val="Heading2"/>
      </w:pPr>
      <w:r>
        <w:t>Error Handling</w:t>
      </w:r>
    </w:p>
    <w:p w:rsidR="00406F39" w:rsidRDefault="00A45AA6" w:rsidP="00B9479B">
      <w:pPr>
        <w:pStyle w:val="Heading3"/>
      </w:pPr>
      <w:r>
        <w:t>Missing Message Strategy</w:t>
      </w:r>
    </w:p>
    <w:p w:rsidR="00DC00E2" w:rsidRDefault="001D3C40">
      <w:pPr>
        <w:rPr>
          <w:color w:val="000000"/>
        </w:rPr>
      </w:pPr>
    </w:p>
    <w:p w:rsidR="003D47E0" w:rsidRPr="00AB52CD" w:rsidRDefault="00A45AA6" w:rsidP="003D47E0">
      <w:pPr>
        <w:ind w:left="1134"/>
        <w:rPr>
          <w:rFonts w:cs="Arial"/>
          <w:snapToGrid w:val="0"/>
        </w:rPr>
      </w:pPr>
      <w:bookmarkStart w:id="7" w:name="OLE_LINK29"/>
      <w:bookmarkStart w:id="8" w:name="OLE_LINK30"/>
      <w:r w:rsidRPr="00AB52CD">
        <w:rPr>
          <w:rFonts w:cs="Arial"/>
        </w:rPr>
        <w:t xml:space="preserve">The signals will be declared missing as per the Diagnostics Section of this SPSS.  </w:t>
      </w:r>
    </w:p>
    <w:p w:rsidR="003D47E0" w:rsidRDefault="001D3C40" w:rsidP="003D47E0">
      <w:pPr>
        <w:ind w:left="1134"/>
      </w:pPr>
    </w:p>
    <w:p w:rsidR="003D47E0" w:rsidRDefault="00A45AA6" w:rsidP="003D47E0">
      <w:pPr>
        <w:ind w:left="1134"/>
      </w:pPr>
      <w:r>
        <w:t>DTC states and history will be determined as per the Diagnostics Section of this SPSS.</w:t>
      </w:r>
    </w:p>
    <w:p w:rsidR="00F32A59" w:rsidRDefault="001D3C40" w:rsidP="003D47E0">
      <w:pPr>
        <w:ind w:left="1134"/>
      </w:pPr>
    </w:p>
    <w:bookmarkEnd w:id="7"/>
    <w:bookmarkEnd w:id="8"/>
    <w:p w:rsidR="003D47E0" w:rsidRDefault="00A45AA6" w:rsidP="003D47E0">
      <w:pPr>
        <w:ind w:left="1008" w:right="306"/>
      </w:pPr>
      <w:r>
        <w:t> </w:t>
      </w:r>
    </w:p>
    <w:p w:rsidR="00406F39" w:rsidRDefault="00A45AA6" w:rsidP="00B9479B">
      <w:pPr>
        <w:pStyle w:val="Heading3"/>
      </w:pPr>
      <w:r>
        <w:t>Invalid Data Strategy</w:t>
      </w:r>
    </w:p>
    <w:p w:rsidR="003D47E0" w:rsidRDefault="001D3C40" w:rsidP="003D47E0">
      <w:pPr>
        <w:ind w:left="1008"/>
      </w:pPr>
    </w:p>
    <w:p w:rsidR="003D47E0" w:rsidRPr="00AB52CD" w:rsidRDefault="00A45AA6" w:rsidP="003D47E0">
      <w:pPr>
        <w:ind w:left="1134"/>
        <w:rPr>
          <w:rFonts w:cs="Arial"/>
          <w:snapToGrid w:val="0"/>
        </w:rPr>
      </w:pPr>
      <w:r w:rsidRPr="00AB52CD">
        <w:rPr>
          <w:rFonts w:cs="Arial"/>
        </w:rPr>
        <w:t xml:space="preserve">The signals will be declared </w:t>
      </w:r>
      <w:r>
        <w:rPr>
          <w:rFonts w:cs="Arial"/>
        </w:rPr>
        <w:t>invalid</w:t>
      </w:r>
      <w:r w:rsidRPr="00AB52CD">
        <w:rPr>
          <w:rFonts w:cs="Arial"/>
        </w:rPr>
        <w:t xml:space="preserve"> as per the Diagnostics Section of this SPSS.  </w:t>
      </w:r>
    </w:p>
    <w:p w:rsidR="003D47E0" w:rsidRDefault="001D3C40" w:rsidP="003D47E0">
      <w:pPr>
        <w:ind w:left="1134"/>
      </w:pPr>
    </w:p>
    <w:p w:rsidR="003D47E0" w:rsidRDefault="00A45AA6" w:rsidP="003D47E0">
      <w:pPr>
        <w:ind w:left="1134"/>
      </w:pPr>
      <w:r>
        <w:lastRenderedPageBreak/>
        <w:t>DTC states and history will be determined as per the Diagnostics Section of this SPSS.</w:t>
      </w:r>
    </w:p>
    <w:p w:rsidR="00D506A9" w:rsidRPr="008B15C7" w:rsidRDefault="00A45AA6" w:rsidP="008B15C7">
      <w:pPr>
        <w:ind w:left="1008" w:right="306"/>
      </w:pPr>
      <w:r>
        <w:t xml:space="preserve">. </w:t>
      </w:r>
      <w:r>
        <w:rPr>
          <w:color w:val="000000"/>
        </w:rPr>
        <w:t> </w:t>
      </w:r>
    </w:p>
    <w:p w:rsidR="00DC00E2" w:rsidRDefault="001D3C40">
      <w:pPr>
        <w:ind w:left="1008"/>
        <w:rPr>
          <w:color w:val="000000"/>
        </w:rPr>
      </w:pPr>
    </w:p>
    <w:p w:rsidR="00406F39" w:rsidRDefault="00A45AA6" w:rsidP="00B9479B">
      <w:pPr>
        <w:pStyle w:val="Heading2"/>
      </w:pPr>
      <w:r>
        <w:t>Diagnostics</w:t>
      </w:r>
    </w:p>
    <w:p w:rsidR="00406F39" w:rsidRDefault="00A45AA6" w:rsidP="00B9479B">
      <w:pPr>
        <w:pStyle w:val="Heading3"/>
      </w:pPr>
      <w:proofErr w:type="spellStart"/>
      <w:r>
        <w:t>Self Test</w:t>
      </w:r>
      <w:proofErr w:type="spellEnd"/>
    </w:p>
    <w:p w:rsidR="00DC00E2" w:rsidRDefault="001D3C40">
      <w:pPr>
        <w:rPr>
          <w:rFonts w:cs="Arial"/>
          <w:color w:val="000000"/>
        </w:rPr>
      </w:pPr>
    </w:p>
    <w:p w:rsidR="00DC00E2" w:rsidRDefault="00A45AA6">
      <w:pPr>
        <w:ind w:left="1008"/>
        <w:rPr>
          <w:color w:val="000000"/>
        </w:rPr>
      </w:pPr>
      <w:r>
        <w:rPr>
          <w:color w:val="000000"/>
        </w:rPr>
        <w:t>None</w:t>
      </w:r>
    </w:p>
    <w:p w:rsidR="00DC00E2" w:rsidRDefault="001D3C40">
      <w:pPr>
        <w:rPr>
          <w:rFonts w:cs="Arial"/>
          <w:color w:val="000000"/>
        </w:rPr>
      </w:pPr>
    </w:p>
    <w:p w:rsidR="00406F39" w:rsidRDefault="00A45AA6" w:rsidP="00B9479B">
      <w:pPr>
        <w:pStyle w:val="Heading3"/>
      </w:pPr>
      <w:r>
        <w:t>Engineering Test Mode</w:t>
      </w:r>
    </w:p>
    <w:p w:rsidR="00DC00E2" w:rsidRDefault="001D3C40">
      <w:pPr>
        <w:ind w:left="1008"/>
        <w:rPr>
          <w:color w:val="000000"/>
        </w:rPr>
      </w:pPr>
    </w:p>
    <w:p w:rsidR="0098584B" w:rsidRDefault="00A45AA6">
      <w:pPr>
        <w:ind w:left="1008"/>
        <w:rPr>
          <w:color w:val="000000"/>
        </w:rPr>
      </w:pPr>
      <w:r>
        <w:rPr>
          <w:color w:val="000000"/>
        </w:rPr>
        <w:t>Reference section “Dealer / Engineering Test Mode (ETM)”</w:t>
      </w:r>
    </w:p>
    <w:p w:rsidR="0098584B" w:rsidRDefault="001D3C40" w:rsidP="00D506A9">
      <w:pPr>
        <w:rPr>
          <w:color w:val="000000"/>
        </w:rPr>
      </w:pPr>
    </w:p>
    <w:p w:rsidR="00406F39" w:rsidRDefault="00A45AA6" w:rsidP="00B9479B">
      <w:pPr>
        <w:pStyle w:val="Heading3"/>
      </w:pPr>
      <w:r>
        <w:t>Part II Performance</w:t>
      </w:r>
    </w:p>
    <w:p w:rsidR="00672ED2" w:rsidRDefault="001D3C40" w:rsidP="00672ED2"/>
    <w:p w:rsidR="00DC00E2" w:rsidRDefault="00A45AA6">
      <w:pPr>
        <w:ind w:left="993"/>
        <w:rPr>
          <w:b/>
          <w:bCs/>
          <w:color w:val="000000"/>
        </w:rPr>
      </w:pPr>
      <w:r>
        <w:rPr>
          <w:b/>
          <w:bCs/>
          <w:color w:val="000000"/>
        </w:rPr>
        <w:t xml:space="preserve">Supported Diagnostic Trouble Codes (DTCs) </w:t>
      </w:r>
    </w:p>
    <w:p w:rsidR="00C930F0" w:rsidRDefault="00A45AA6" w:rsidP="00321B97">
      <w:pPr>
        <w:ind w:left="1440"/>
        <w:rPr>
          <w:rFonts w:cs="Arial"/>
        </w:rPr>
      </w:pPr>
      <w:r>
        <w:rPr>
          <w:rFonts w:cs="Arial"/>
        </w:rPr>
        <w:t xml:space="preserve">As per </w:t>
      </w:r>
      <w:r w:rsidRPr="00FA2BDC">
        <w:rPr>
          <w:rFonts w:cs="Arial"/>
        </w:rPr>
        <w:t>the Diagnostics Section of this SPSS</w:t>
      </w:r>
    </w:p>
    <w:p w:rsidR="00321B97" w:rsidRDefault="001D3C40" w:rsidP="00321B97">
      <w:pPr>
        <w:ind w:left="1440"/>
        <w:rPr>
          <w:rFonts w:cs="Arial"/>
          <w:sz w:val="16"/>
          <w:szCs w:val="16"/>
        </w:rPr>
      </w:pPr>
    </w:p>
    <w:p w:rsidR="00DC00E2" w:rsidRDefault="001D3C40">
      <w:pPr>
        <w:rPr>
          <w:rFonts w:cs="Arial"/>
          <w:color w:val="000000"/>
        </w:rPr>
      </w:pPr>
    </w:p>
    <w:p w:rsidR="00406F39" w:rsidRDefault="00A45AA6" w:rsidP="00B9479B">
      <w:pPr>
        <w:pStyle w:val="Heading4"/>
      </w:pPr>
      <w:r w:rsidRPr="00B9479B">
        <w:t>DCR-REQ-345855/B-DID DExx</w:t>
      </w:r>
    </w:p>
    <w:p w:rsidR="00AE06BC" w:rsidRPr="00AE06BC" w:rsidRDefault="001D3C40" w:rsidP="00AE06BC"/>
    <w:tbl>
      <w:tblPr>
        <w:tblW w:w="983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47"/>
        <w:gridCol w:w="540"/>
        <w:gridCol w:w="2070"/>
        <w:gridCol w:w="846"/>
        <w:gridCol w:w="844"/>
        <w:gridCol w:w="873"/>
        <w:gridCol w:w="1391"/>
      </w:tblGrid>
      <w:tr w:rsidR="008C1DED" w:rsidTr="00733B8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DED" w:rsidRDefault="00A45AA6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8C1DED" w:rsidRDefault="00A45AA6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8C1DED" w:rsidRDefault="00A45AA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8C1DED" w:rsidTr="00733B83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</w:rPr>
            </w:pPr>
          </w:p>
        </w:tc>
      </w:tr>
      <w:tr w:rsidR="008C1DED" w:rsidTr="00733B8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</w:tr>
      <w:tr w:rsidR="008C1DED" w:rsidTr="00733B8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A45AA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$01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A45AA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A45AA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34BCC" w:rsidRPr="00647F86" w:rsidRDefault="00A45AA6" w:rsidP="00034BCC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PT Hybrid</w:t>
            </w:r>
          </w:p>
          <w:p w:rsidR="00034BCC" w:rsidRPr="00647F86" w:rsidRDefault="00A45AA6" w:rsidP="00034BCC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0x0 = Non-Hybrid</w:t>
            </w:r>
          </w:p>
          <w:p w:rsidR="00034BCC" w:rsidRPr="00647F86" w:rsidRDefault="00A45AA6" w:rsidP="00034BCC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0x1 = BEV</w:t>
            </w:r>
          </w:p>
          <w:p w:rsidR="00034BCC" w:rsidRPr="00647F86" w:rsidRDefault="00A45AA6" w:rsidP="00034BCC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0x2 = FHEV</w:t>
            </w:r>
          </w:p>
          <w:p w:rsidR="008C1DED" w:rsidRDefault="00A45AA6" w:rsidP="00034BCC">
            <w:pPr>
              <w:rPr>
                <w:rFonts w:cs="Arial"/>
                <w:sz w:val="16"/>
                <w:szCs w:val="16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0x3 = PHEV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1D3C40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A45AA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1DED" w:rsidRDefault="00A45AA6">
            <w:pPr>
              <w:rPr>
                <w:rFonts w:cs="Arial"/>
                <w:sz w:val="16"/>
                <w:szCs w:val="16"/>
              </w:rPr>
            </w:pPr>
            <w:r w:rsidRPr="00647F86">
              <w:rPr>
                <w:rFonts w:cs="Arial"/>
                <w:sz w:val="18"/>
                <w:szCs w:val="18"/>
              </w:rPr>
              <w:t>Default from cluster plant to be 0x0 if cluster can be used on a Non-Hybrid.</w:t>
            </w:r>
          </w:p>
        </w:tc>
      </w:tr>
      <w:tr w:rsidR="00F6775C" w:rsidTr="00F6775C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A45AA6" w:rsidP="00F6775C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$02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A45AA6" w:rsidP="00F6775C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1D3C40" w:rsidP="00F6775C">
            <w:pPr>
              <w:spacing w:line="252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1D3C40" w:rsidP="00F6775C">
            <w:pPr>
              <w:spacing w:line="252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A45AA6" w:rsidP="00F6775C">
            <w:pPr>
              <w:spacing w:line="252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Welcome_Goodbye_Cfg</w:t>
            </w:r>
          </w:p>
          <w:p w:rsidR="00F6775C" w:rsidRDefault="001D3C40" w:rsidP="00F6775C">
            <w:pPr>
              <w:spacing w:line="252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A45AA6" w:rsidP="00F6775C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A45AA6" w:rsidP="00F6775C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A45AA6" w:rsidP="00F6775C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ABF8F" w:themeFill="accent6" w:themeFillTint="99"/>
          </w:tcPr>
          <w:p w:rsidR="00F6775C" w:rsidRDefault="00A45AA6" w:rsidP="00F6775C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Disabled means the feature is not presented in the vehicle.  This </w:t>
            </w:r>
            <w:proofErr w:type="spellStart"/>
            <w:r>
              <w:rPr>
                <w:rFonts w:cs="Arial"/>
                <w:sz w:val="16"/>
                <w:szCs w:val="16"/>
              </w:rPr>
              <w:t>cfg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bit is typically only disabled on Police vehicles.</w:t>
            </w:r>
          </w:p>
        </w:tc>
      </w:tr>
    </w:tbl>
    <w:p w:rsidR="005D01C3" w:rsidRPr="009A6876" w:rsidRDefault="001D3C40" w:rsidP="009A6876"/>
    <w:p w:rsidR="005D01C3" w:rsidRPr="009A6876" w:rsidRDefault="001D3C40" w:rsidP="009A6876"/>
    <w:p w:rsidR="00406F39" w:rsidRDefault="00A45AA6" w:rsidP="00B9479B">
      <w:pPr>
        <w:pStyle w:val="Heading2"/>
      </w:pPr>
      <w:r>
        <w:t>Reference Specification</w:t>
      </w:r>
    </w:p>
    <w:p w:rsidR="00DC00E2" w:rsidRDefault="001D3C40">
      <w:pPr>
        <w:rPr>
          <w:rFonts w:cs="Arial"/>
          <w:b/>
          <w:bCs/>
          <w:color w:val="000000"/>
        </w:rPr>
      </w:pPr>
    </w:p>
    <w:p w:rsidR="0091303B" w:rsidRPr="0091303B" w:rsidRDefault="00A45AA6" w:rsidP="0091303B">
      <w:pPr>
        <w:ind w:left="864"/>
        <w:rPr>
          <w:rFonts w:cs="Arial"/>
        </w:rPr>
      </w:pPr>
      <w:r w:rsidRPr="0091303B">
        <w:rPr>
          <w:rFonts w:cs="Arial"/>
          <w:color w:val="000000"/>
        </w:rPr>
        <w:t>IS-0307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ACCURACY - TRIP DISTANCE (SPEEDOM)</w:t>
      </w:r>
    </w:p>
    <w:p w:rsidR="00DC00E2" w:rsidRPr="0091303B" w:rsidRDefault="00A45AA6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IS-0344</w:t>
      </w:r>
      <w:r w:rsidRPr="0091303B">
        <w:rPr>
          <w:rFonts w:cs="Arial"/>
          <w:color w:val="000000"/>
        </w:rPr>
        <w:tab/>
        <w:t>GENERAL REQUIREMENTS (MSGCENTR)</w:t>
      </w:r>
    </w:p>
    <w:p w:rsidR="00175F5C" w:rsidRPr="0091303B" w:rsidRDefault="00A45AA6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IS-0348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ACCURACY - FUEL USED (MSGCENTR)</w:t>
      </w:r>
    </w:p>
    <w:p w:rsidR="00DC00E2" w:rsidRPr="0091303B" w:rsidRDefault="00A45AA6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IS-0358</w:t>
      </w:r>
      <w:r w:rsidRPr="0091303B">
        <w:rPr>
          <w:rFonts w:cs="Arial"/>
          <w:color w:val="000000"/>
        </w:rPr>
        <w:tab/>
        <w:t>ACCURACY – AVERAGE FUEL ECONOMY (MSGCENTR)</w:t>
      </w:r>
    </w:p>
    <w:p w:rsidR="007C42DC" w:rsidRDefault="001D3C40">
      <w:pPr>
        <w:ind w:left="864"/>
        <w:rPr>
          <w:rFonts w:cs="Arial"/>
          <w:color w:val="000000"/>
        </w:rPr>
      </w:pPr>
    </w:p>
    <w:p w:rsidR="00001E54" w:rsidRDefault="00A45AA6">
      <w:pPr>
        <w:ind w:left="864"/>
        <w:rPr>
          <w:rFonts w:cs="Arial"/>
          <w:color w:val="000000"/>
        </w:rPr>
      </w:pPr>
      <w:r w:rsidRPr="00001E54">
        <w:rPr>
          <w:rFonts w:cs="Arial"/>
          <w:color w:val="000000"/>
        </w:rPr>
        <w:t>HLF_DIDC_v03.09_MY2013_RELEASE_IPC Requirements.pdf</w:t>
      </w:r>
    </w:p>
    <w:p w:rsidR="00001E54" w:rsidRPr="00001E54" w:rsidRDefault="001D3C40">
      <w:pPr>
        <w:ind w:left="864"/>
        <w:rPr>
          <w:rFonts w:cs="Arial"/>
          <w:color w:val="000000"/>
          <w:sz w:val="10"/>
          <w:szCs w:val="10"/>
        </w:rPr>
      </w:pPr>
    </w:p>
    <w:p w:rsidR="007C42DC" w:rsidRPr="00B8171F" w:rsidRDefault="00A45AA6" w:rsidP="00B8171F">
      <w:pPr>
        <w:ind w:left="864"/>
        <w:rPr>
          <w:rFonts w:cs="Arial"/>
        </w:rPr>
      </w:pPr>
      <w:r w:rsidRPr="00B8171F">
        <w:rPr>
          <w:rFonts w:cs="Arial"/>
        </w:rPr>
        <w:t xml:space="preserve">Fuel Economy (AFE, AFE Histogram, IFE, LT, DC, </w:t>
      </w:r>
      <w:proofErr w:type="spellStart"/>
      <w:r w:rsidRPr="00B8171F">
        <w:rPr>
          <w:rFonts w:cs="Arial"/>
        </w:rPr>
        <w:t>MyKey</w:t>
      </w:r>
      <w:proofErr w:type="spellEnd"/>
      <w:r w:rsidRPr="00B8171F">
        <w:rPr>
          <w:rFonts w:cs="Arial"/>
        </w:rPr>
        <w:t>) - CGEA1.3 vx.x.doc</w:t>
      </w:r>
    </w:p>
    <w:p w:rsidR="00137D41" w:rsidRPr="00137D41" w:rsidRDefault="001D3C40" w:rsidP="007C42DC">
      <w:pPr>
        <w:ind w:left="864"/>
        <w:rPr>
          <w:rFonts w:cs="Arial"/>
          <w:color w:val="0000CC"/>
          <w:sz w:val="10"/>
          <w:szCs w:val="10"/>
        </w:rPr>
      </w:pPr>
    </w:p>
    <w:p w:rsidR="00137D41" w:rsidRDefault="00A45AA6" w:rsidP="00137D41">
      <w:pPr>
        <w:ind w:left="864"/>
        <w:rPr>
          <w:rFonts w:cs="Arial"/>
        </w:rPr>
      </w:pPr>
      <w:bookmarkStart w:id="9" w:name="0AL0_ebbc0"/>
      <w:r w:rsidRPr="00137D41">
        <w:rPr>
          <w:rFonts w:cs="Arial"/>
        </w:rPr>
        <w:t>Operational Modes and Voltage Range Strategies</w:t>
      </w:r>
      <w:r>
        <w:rPr>
          <w:rFonts w:cs="Arial"/>
        </w:rPr>
        <w:t xml:space="preserve"> </w:t>
      </w:r>
      <w:r w:rsidRPr="00137D41">
        <w:rPr>
          <w:rFonts w:cs="Arial"/>
        </w:rPr>
        <w:t>.doc</w:t>
      </w:r>
      <w:bookmarkEnd w:id="9"/>
    </w:p>
    <w:p w:rsidR="00137D41" w:rsidRPr="00137D41" w:rsidRDefault="001D3C40" w:rsidP="00137D41">
      <w:pPr>
        <w:ind w:left="864"/>
        <w:rPr>
          <w:rFonts w:cs="Arial"/>
          <w:sz w:val="10"/>
          <w:szCs w:val="10"/>
        </w:rPr>
      </w:pPr>
    </w:p>
    <w:p w:rsidR="00137D41" w:rsidRPr="00137D41" w:rsidRDefault="00A45AA6" w:rsidP="00137D41">
      <w:pPr>
        <w:ind w:left="864"/>
        <w:rPr>
          <w:rFonts w:cs="Arial"/>
        </w:rPr>
      </w:pPr>
      <w:bookmarkStart w:id="10" w:name="0AL0_f71b0"/>
      <w:r w:rsidRPr="00137D41">
        <w:rPr>
          <w:rFonts w:cs="Arial"/>
        </w:rPr>
        <w:t>Display Unit Selection Control Function .doc</w:t>
      </w:r>
      <w:bookmarkEnd w:id="10"/>
    </w:p>
    <w:p w:rsidR="00DC00E2" w:rsidRDefault="001D3C40" w:rsidP="00733B83">
      <w:pPr>
        <w:rPr>
          <w:rFonts w:cs="Arial"/>
          <w:color w:val="000000"/>
        </w:rPr>
      </w:pPr>
    </w:p>
    <w:p w:rsidR="000267CE" w:rsidRDefault="001D3C40" w:rsidP="00733B83">
      <w:pPr>
        <w:rPr>
          <w:rFonts w:cs="Arial"/>
          <w:color w:val="000000"/>
        </w:rPr>
      </w:pPr>
    </w:p>
    <w:p w:rsidR="00406F39" w:rsidRDefault="00A45AA6" w:rsidP="00B9479B">
      <w:pPr>
        <w:pStyle w:val="Heading2"/>
      </w:pPr>
      <w:r>
        <w:t>Revision History</w:t>
      </w:r>
    </w:p>
    <w:p w:rsidR="00DC00E2" w:rsidRDefault="001D3C40">
      <w:pPr>
        <w:rPr>
          <w:color w:val="000000"/>
        </w:rPr>
      </w:pPr>
    </w:p>
    <w:p w:rsidR="00DC00E2" w:rsidRDefault="00A45AA6">
      <w:pPr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DC00E2" w:rsidRDefault="001D3C40">
      <w:pPr>
        <w:rPr>
          <w:rFonts w:cs="Arial"/>
          <w:color w:val="000000"/>
        </w:rPr>
      </w:pPr>
    </w:p>
    <w:tbl>
      <w:tblPr>
        <w:tblW w:w="105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80"/>
        <w:gridCol w:w="1260"/>
        <w:gridCol w:w="6660"/>
        <w:gridCol w:w="1530"/>
      </w:tblGrid>
      <w:tr w:rsidR="00DC00E2" w:rsidTr="0090072A">
        <w:trPr>
          <w:jc w:val="center"/>
        </w:trPr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6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A45AA6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516EBB" w:rsidTr="0090072A">
        <w:trPr>
          <w:jc w:val="center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6EBB" w:rsidRDefault="00A45AA6" w:rsidP="00403C0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137A" w:rsidRPr="00AE736D" w:rsidRDefault="00A45AA6" w:rsidP="00403C09">
            <w:pPr>
              <w:rPr>
                <w:rFonts w:cs="Arial"/>
              </w:rPr>
            </w:pPr>
            <w:r>
              <w:rPr>
                <w:rFonts w:cs="Arial"/>
              </w:rPr>
              <w:t xml:space="preserve">P </w:t>
            </w:r>
            <w:proofErr w:type="spellStart"/>
            <w:r>
              <w:rPr>
                <w:rFonts w:cs="Arial"/>
              </w:rPr>
              <w:t>Khot</w:t>
            </w:r>
            <w:proofErr w:type="spellEnd"/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6EBB" w:rsidRPr="00DA6A4D" w:rsidRDefault="00A45AA6" w:rsidP="00403C09">
            <w:pPr>
              <w:rPr>
                <w:rFonts w:cs="Arial"/>
                <w:color w:val="000000"/>
              </w:rPr>
            </w:pPr>
            <w:r w:rsidRPr="00DA6A4D">
              <w:rPr>
                <w:rFonts w:cs="Arial"/>
                <w:color w:val="000000"/>
              </w:rPr>
              <w:t>Initial Release based on request from EPE team</w:t>
            </w:r>
          </w:p>
          <w:p w:rsidR="00516EBB" w:rsidRPr="00F1497B" w:rsidRDefault="001D3C40" w:rsidP="00D3137A"/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6EBB" w:rsidRDefault="00A45AA6" w:rsidP="00A853C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2/20/2017</w:t>
            </w:r>
          </w:p>
        </w:tc>
      </w:tr>
      <w:tr w:rsidR="00516EBB" w:rsidTr="0090072A">
        <w:trPr>
          <w:trHeight w:val="422"/>
          <w:jc w:val="center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6EBB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6EBB" w:rsidRDefault="00A45AA6" w:rsidP="001C40E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65BEC" w:rsidRDefault="00A45AA6" w:rsidP="00065BEC">
            <w:pPr>
              <w:rPr>
                <w:rFonts w:cs="Arial"/>
              </w:rPr>
            </w:pPr>
            <w:r>
              <w:rPr>
                <w:rFonts w:cs="Arial"/>
              </w:rPr>
              <w:t>Modifications based on new direction from EPE Team (Dale Gilman)</w:t>
            </w:r>
          </w:p>
          <w:p w:rsidR="00065BEC" w:rsidRDefault="001D3C40" w:rsidP="00065BEC">
            <w:pPr>
              <w:rPr>
                <w:rFonts w:cs="Arial"/>
                <w:color w:val="000000"/>
              </w:rPr>
            </w:pPr>
          </w:p>
          <w:p w:rsidR="0008366F" w:rsidRPr="0008366F" w:rsidRDefault="00A45AA6" w:rsidP="00A45AA6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08366F">
              <w:rPr>
                <w:rFonts w:cs="Arial"/>
                <w:color w:val="000000"/>
              </w:rPr>
              <w:t>Updated section 1.3.3.1.1 “Indicator Graphics / Display Format” for new graphics and updated Decimal strategy.</w:t>
            </w:r>
          </w:p>
          <w:p w:rsidR="0008366F" w:rsidRDefault="00A45AA6" w:rsidP="00A45AA6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Explicit screens are defined for three different conditions in section </w:t>
            </w:r>
            <w:proofErr w:type="gramStart"/>
            <w:r>
              <w:rPr>
                <w:rFonts w:cs="Arial"/>
                <w:color w:val="000000"/>
              </w:rPr>
              <w:t>1.3.3.1.1 :</w:t>
            </w:r>
            <w:proofErr w:type="gramEnd"/>
          </w:p>
          <w:p w:rsidR="0008366F" w:rsidRDefault="00A45AA6" w:rsidP="00A45AA6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Gas + Electric Miles</w:t>
            </w:r>
          </w:p>
          <w:p w:rsidR="0008366F" w:rsidRDefault="00A45AA6" w:rsidP="00A45AA6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Only Electric</w:t>
            </w:r>
          </w:p>
          <w:p w:rsidR="0008366F" w:rsidRDefault="00A45AA6" w:rsidP="00A45AA6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Only Gas</w:t>
            </w:r>
          </w:p>
          <w:p w:rsidR="0008366F" w:rsidRDefault="001D3C40" w:rsidP="0008366F">
            <w:pPr>
              <w:ind w:left="360"/>
              <w:rPr>
                <w:rFonts w:cs="Arial"/>
                <w:color w:val="000000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6EBB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09/11/2017</w:t>
            </w:r>
          </w:p>
        </w:tc>
      </w:tr>
      <w:tr w:rsidR="003D35D7" w:rsidTr="0090072A">
        <w:trPr>
          <w:trHeight w:val="422"/>
          <w:jc w:val="center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D35D7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D35D7" w:rsidRDefault="00A45AA6" w:rsidP="001C40E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0F83" w:rsidRDefault="00A45AA6" w:rsidP="00065BEC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is based on vehicle testing issue found by EPE team for “All Electric” text flag. </w:t>
            </w:r>
          </w:p>
          <w:p w:rsidR="00812E9A" w:rsidRDefault="001D3C40" w:rsidP="00065BEC">
            <w:pPr>
              <w:rPr>
                <w:rFonts w:cs="Arial"/>
              </w:rPr>
            </w:pPr>
          </w:p>
          <w:p w:rsidR="00AF3769" w:rsidRDefault="00A45AA6" w:rsidP="00A45AA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All Changes are marked in </w:t>
            </w:r>
            <w:r w:rsidRPr="00D025A8"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</w:t>
            </w:r>
          </w:p>
          <w:p w:rsidR="00120F83" w:rsidRDefault="00A45AA6" w:rsidP="00A45AA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Section 1.3.5.1 is updated for</w:t>
            </w:r>
            <w:r w:rsidRPr="00BA54FA">
              <w:rPr>
                <w:rFonts w:cs="Arial"/>
              </w:rPr>
              <w:t xml:space="preserve"> “All Electric”</w:t>
            </w:r>
            <w:r>
              <w:rPr>
                <w:rFonts w:cs="Arial"/>
              </w:rPr>
              <w:t xml:space="preserve"> text flag logic for</w:t>
            </w:r>
            <w:r w:rsidRPr="00BA54FA">
              <w:rPr>
                <w:rFonts w:cs="Arial"/>
              </w:rPr>
              <w:t xml:space="preserve"> </w:t>
            </w:r>
            <w:r w:rsidRPr="00BA54FA">
              <w:rPr>
                <w:rFonts w:cs="Arial"/>
                <w:u w:val="single"/>
              </w:rPr>
              <w:t>Trip Summary</w:t>
            </w:r>
            <w:r w:rsidRPr="00BA54FA">
              <w:rPr>
                <w:rFonts w:cs="Arial"/>
              </w:rPr>
              <w:t xml:space="preserve"> </w:t>
            </w:r>
            <w:r>
              <w:rPr>
                <w:rFonts w:cs="Arial"/>
              </w:rPr>
              <w:t>flow charts</w:t>
            </w:r>
            <w:r w:rsidRPr="00BA54FA">
              <w:rPr>
                <w:rFonts w:cs="Arial"/>
              </w:rPr>
              <w:t xml:space="preserve">. </w:t>
            </w:r>
          </w:p>
          <w:p w:rsidR="006918EF" w:rsidRPr="00BA54FA" w:rsidRDefault="00A45AA6" w:rsidP="00A45AA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Section 1.3.5.1 is updated to remove</w:t>
            </w:r>
            <w:r w:rsidRPr="00BA54FA">
              <w:rPr>
                <w:rFonts w:cs="Arial"/>
              </w:rPr>
              <w:t xml:space="preserve"> “All Electric”</w:t>
            </w:r>
            <w:r>
              <w:rPr>
                <w:rFonts w:cs="Arial"/>
              </w:rPr>
              <w:t xml:space="preserve"> text </w:t>
            </w:r>
            <w:proofErr w:type="gramStart"/>
            <w:r>
              <w:rPr>
                <w:rFonts w:cs="Arial"/>
              </w:rPr>
              <w:t xml:space="preserve">from </w:t>
            </w:r>
            <w:r w:rsidRPr="00BA54FA">
              <w:rPr>
                <w:rFonts w:cs="Arial"/>
              </w:rPr>
              <w:t xml:space="preserve"> </w:t>
            </w:r>
            <w:r w:rsidRPr="00BA54FA">
              <w:rPr>
                <w:rFonts w:cs="Arial"/>
                <w:u w:val="single"/>
              </w:rPr>
              <w:t>T</w:t>
            </w:r>
            <w:r>
              <w:rPr>
                <w:rFonts w:cs="Arial"/>
                <w:u w:val="single"/>
              </w:rPr>
              <w:t>his</w:t>
            </w:r>
            <w:proofErr w:type="gramEnd"/>
            <w:r>
              <w:rPr>
                <w:rFonts w:cs="Arial"/>
                <w:u w:val="single"/>
              </w:rPr>
              <w:t xml:space="preserve"> T</w:t>
            </w:r>
            <w:r w:rsidRPr="00BA54FA">
              <w:rPr>
                <w:rFonts w:cs="Arial"/>
                <w:u w:val="single"/>
              </w:rPr>
              <w:t>rip S</w:t>
            </w:r>
            <w:r>
              <w:rPr>
                <w:rFonts w:cs="Arial"/>
                <w:u w:val="single"/>
              </w:rPr>
              <w:t>creen</w:t>
            </w:r>
          </w:p>
          <w:p w:rsidR="00120F83" w:rsidRDefault="00A45AA6" w:rsidP="00A45AA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New CAN output signal “</w:t>
            </w:r>
            <w:proofErr w:type="spellStart"/>
            <w:r w:rsidRPr="00992037">
              <w:rPr>
                <w:rFonts w:cs="Arial"/>
              </w:rPr>
              <w:t>ConsAvgTrip_Fe_Dsply</w:t>
            </w:r>
            <w:proofErr w:type="spellEnd"/>
            <w:r>
              <w:rPr>
                <w:rFonts w:eastAsia="MS Mincho"/>
                <w:lang w:eastAsia="ja-JP"/>
              </w:rPr>
              <w:t>” is added.</w:t>
            </w:r>
          </w:p>
          <w:p w:rsidR="00120F83" w:rsidRDefault="00A45AA6" w:rsidP="00A45AA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1.3.3.1.1 is updated to add latest graphics    </w:t>
            </w:r>
          </w:p>
          <w:p w:rsidR="003D35D7" w:rsidRDefault="00A45AA6" w:rsidP="00AF3769">
            <w:pPr>
              <w:ind w:left="720"/>
              <w:rPr>
                <w:rFonts w:cs="Arial"/>
              </w:rPr>
            </w:pPr>
            <w:r>
              <w:rPr>
                <w:rFonts w:cs="Arial"/>
              </w:rPr>
              <w:t>Examples.</w:t>
            </w:r>
          </w:p>
          <w:p w:rsidR="00D025A8" w:rsidRPr="00444790" w:rsidRDefault="00A45AA6" w:rsidP="00A45AA6">
            <w:pPr>
              <w:numPr>
                <w:ilvl w:val="0"/>
                <w:numId w:val="13"/>
              </w:numPr>
            </w:pPr>
            <w:r>
              <w:rPr>
                <w:rFonts w:cs="Arial"/>
              </w:rPr>
              <w:t xml:space="preserve">New CAN </w:t>
            </w:r>
            <w:r w:rsidRPr="00444790">
              <w:rPr>
                <w:rFonts w:cs="Arial"/>
              </w:rPr>
              <w:t>signal</w:t>
            </w:r>
            <w:r>
              <w:rPr>
                <w:rFonts w:cs="Arial"/>
              </w:rPr>
              <w:t xml:space="preserve"> </w:t>
            </w:r>
            <w:proofErr w:type="spellStart"/>
            <w:r w:rsidRPr="00444790">
              <w:rPr>
                <w:rFonts w:cs="Arial"/>
              </w:rPr>
              <w:t>EngActv_B_Dsply</w:t>
            </w:r>
            <w:proofErr w:type="spellEnd"/>
            <w:r>
              <w:rPr>
                <w:rFonts w:cs="Arial"/>
              </w:rPr>
              <w:t xml:space="preserve"> is added to inputs.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D35D7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09/20/2018</w:t>
            </w:r>
          </w:p>
        </w:tc>
      </w:tr>
      <w:tr w:rsidR="00D80A28" w:rsidTr="0090072A">
        <w:trPr>
          <w:trHeight w:val="422"/>
          <w:jc w:val="center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0A28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3.1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0A28" w:rsidRDefault="00A45AA6" w:rsidP="001C40E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729D" w:rsidRDefault="00A45AA6" w:rsidP="00D3729D">
            <w:pPr>
              <w:ind w:left="720"/>
              <w:rPr>
                <w:rFonts w:cs="Arial"/>
              </w:rPr>
            </w:pPr>
            <w:r>
              <w:rPr>
                <w:rFonts w:cs="Arial"/>
              </w:rPr>
              <w:t xml:space="preserve">This is a minor update to </w:t>
            </w:r>
            <w:proofErr w:type="gramStart"/>
            <w:r>
              <w:rPr>
                <w:rFonts w:cs="Arial"/>
              </w:rPr>
              <w:t>revert back</w:t>
            </w:r>
            <w:proofErr w:type="gramEnd"/>
            <w:r>
              <w:rPr>
                <w:rFonts w:cs="Arial"/>
              </w:rPr>
              <w:t xml:space="preserve"> one change done in previous version (3.0). Changes are marked in </w:t>
            </w:r>
            <w:r w:rsidRPr="00D3729D">
              <w:rPr>
                <w:rFonts w:cs="Arial"/>
                <w:highlight w:val="green"/>
              </w:rPr>
              <w:t>Green</w:t>
            </w:r>
            <w:r>
              <w:rPr>
                <w:rFonts w:cs="Arial"/>
              </w:rPr>
              <w:t xml:space="preserve"> color.</w:t>
            </w:r>
          </w:p>
          <w:p w:rsidR="00D80A28" w:rsidRDefault="00A45AA6" w:rsidP="00A45AA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Based on inputs from EPE team (Charbel Bouery and Dale Gilman) “All Electric” text is enabled again on ‘This Trip’ Screen if Engine is off during Drive Cycle.</w:t>
            </w:r>
          </w:p>
          <w:p w:rsidR="00BF3C4A" w:rsidRDefault="00A45AA6" w:rsidP="00A45AA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Figure 5 added for ‘This Trip’ screen update logic.</w:t>
            </w:r>
          </w:p>
          <w:p w:rsidR="00BF3C4A" w:rsidRDefault="001D3C40" w:rsidP="00065BEC">
            <w:pPr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0A28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10/10/2018</w:t>
            </w:r>
          </w:p>
        </w:tc>
      </w:tr>
      <w:tr w:rsidR="005543FE" w:rsidTr="0090072A">
        <w:trPr>
          <w:trHeight w:val="422"/>
          <w:jc w:val="center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FE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3.2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FE" w:rsidRDefault="00A45AA6" w:rsidP="001C40E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5E9C" w:rsidRDefault="00A45AA6" w:rsidP="00BF5E9C">
            <w:pPr>
              <w:ind w:left="720"/>
              <w:rPr>
                <w:rFonts w:cs="Arial"/>
              </w:rPr>
            </w:pPr>
            <w:r>
              <w:rPr>
                <w:rFonts w:cs="Arial"/>
              </w:rPr>
              <w:t>This request brought to DICC on 04/04/19 by EPE Team (Charbel Bouery) and approved for STSS update on 04/11/2019.This update is to fix a recent issue found in vehicle testing by EPE team. DICC tracking number #352.</w:t>
            </w:r>
          </w:p>
          <w:p w:rsidR="00BF5E9C" w:rsidRDefault="00A45AA6" w:rsidP="00BF5E9C">
            <w:pPr>
              <w:ind w:left="720"/>
              <w:rPr>
                <w:rFonts w:cs="Arial"/>
              </w:rPr>
            </w:pPr>
            <w:r>
              <w:rPr>
                <w:rFonts w:cs="Arial"/>
              </w:rPr>
              <w:t>(Initial VSEM Release)</w:t>
            </w:r>
          </w:p>
          <w:p w:rsidR="00BF5E9C" w:rsidRDefault="00A45AA6" w:rsidP="00BF5E9C">
            <w:pPr>
              <w:ind w:left="720"/>
              <w:rPr>
                <w:rFonts w:cs="Arial"/>
              </w:rPr>
            </w:pPr>
            <w:r>
              <w:rPr>
                <w:rFonts w:cs="Arial"/>
              </w:rPr>
              <w:t xml:space="preserve">This update is clarification to show decimal digit for electric miles. Although most of HMI examples used in this STSS shows Electric Miles with decimal digit but not mentioned explicitly. </w:t>
            </w:r>
            <w:proofErr w:type="gramStart"/>
            <w:r>
              <w:rPr>
                <w:rFonts w:cs="Arial"/>
              </w:rPr>
              <w:t>So</w:t>
            </w:r>
            <w:proofErr w:type="gramEnd"/>
            <w:r>
              <w:rPr>
                <w:rFonts w:cs="Arial"/>
              </w:rPr>
              <w:t xml:space="preserve"> section 1.3.3.1.1 updated to add note to shown decimal digit for Electric miles. Changes are marked in </w:t>
            </w:r>
            <w:r>
              <w:rPr>
                <w:rFonts w:cs="Arial"/>
                <w:highlight w:val="yellow"/>
              </w:rPr>
              <w:t>yellow</w:t>
            </w:r>
            <w:r>
              <w:rPr>
                <w:rFonts w:cs="Arial"/>
              </w:rPr>
              <w:t xml:space="preserve"> color.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FE" w:rsidRDefault="00A45AA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06/06/2019</w:t>
            </w:r>
          </w:p>
        </w:tc>
      </w:tr>
      <w:tr w:rsidR="003A2BB7" w:rsidTr="0090072A">
        <w:trPr>
          <w:trHeight w:val="422"/>
          <w:jc w:val="center"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2BB7" w:rsidRDefault="00A45AA6" w:rsidP="003A2B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3.3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2BB7" w:rsidRDefault="00A45AA6" w:rsidP="003A2BB7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2BB7" w:rsidRDefault="00A45AA6" w:rsidP="003A2BB7">
            <w:pPr>
              <w:spacing w:line="256" w:lineRule="auto"/>
              <w:ind w:left="720"/>
              <w:rPr>
                <w:rFonts w:cs="Arial"/>
              </w:rPr>
            </w:pPr>
            <w:r>
              <w:rPr>
                <w:rFonts w:cs="Arial"/>
              </w:rPr>
              <w:t xml:space="preserve">This update is performed to resolve flickering issue during welcome state reported by Denso. This issue was introduced due to update in Welcome Goodbye Strategy </w:t>
            </w:r>
            <w:proofErr w:type="gramStart"/>
            <w:r>
              <w:rPr>
                <w:rFonts w:cs="Arial"/>
              </w:rPr>
              <w:t>STSS(</w:t>
            </w:r>
            <w:proofErr w:type="gramEnd"/>
            <w:r>
              <w:rPr>
                <w:rFonts w:cs="Arial"/>
              </w:rPr>
              <w:t xml:space="preserve">v7.5), in which a delay of </w:t>
            </w:r>
            <w:r>
              <w:t xml:space="preserve">200ms added during Welcome </w:t>
            </w:r>
            <w:proofErr w:type="spellStart"/>
            <w:r>
              <w:t>transtion</w:t>
            </w:r>
            <w:proofErr w:type="spellEnd"/>
            <w:r>
              <w:t xml:space="preserve">. </w:t>
            </w:r>
            <w:r>
              <w:rPr>
                <w:rFonts w:cs="Arial"/>
              </w:rPr>
              <w:t xml:space="preserve">This solution is proposed by Denso to add Startup_Shutdown_State (o/p from Welcome Goodbye Strategy STSS) as input to this </w:t>
            </w:r>
            <w:r>
              <w:rPr>
                <w:rFonts w:cs="Arial"/>
              </w:rPr>
              <w:lastRenderedPageBreak/>
              <w:t xml:space="preserve">STSS and check its state before updating the ‘All Electric’ and ‘Gas Used’ flags. Changes are marked in </w:t>
            </w:r>
            <w:r>
              <w:rPr>
                <w:rFonts w:cs="Arial"/>
                <w:shd w:val="clear" w:color="auto" w:fill="FABF8F" w:themeFill="accent6" w:themeFillTint="99"/>
              </w:rPr>
              <w:t>Orange</w:t>
            </w:r>
            <w:r>
              <w:rPr>
                <w:rFonts w:cs="Arial"/>
              </w:rPr>
              <w:t xml:space="preserve"> Color.</w:t>
            </w:r>
          </w:p>
          <w:p w:rsidR="003A2BB7" w:rsidRDefault="00A45AA6" w:rsidP="00A45AA6">
            <w:pPr>
              <w:numPr>
                <w:ilvl w:val="0"/>
                <w:numId w:val="14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Interface context diagram updated to add inputs from Welcome Goodbye strategy STSS.</w:t>
            </w:r>
          </w:p>
          <w:p w:rsidR="003A2BB7" w:rsidRDefault="00A45AA6" w:rsidP="00A45AA6">
            <w:pPr>
              <w:numPr>
                <w:ilvl w:val="0"/>
                <w:numId w:val="14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1.2.2.1 IR-</w:t>
            </w:r>
            <w:r>
              <w:t>REQ-345481/A-Internal is updated to add Startup_Shutdown_State as input</w:t>
            </w:r>
          </w:p>
          <w:p w:rsidR="003A2BB7" w:rsidRDefault="00A45AA6" w:rsidP="00A45AA6">
            <w:pPr>
              <w:numPr>
                <w:ilvl w:val="0"/>
                <w:numId w:val="14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1.3.5.1.3 F-REQ-345153/A-Subsystem Flowchart for ‘All Electric Driving’ Flag is updated to check outputs from W/F Stss.</w:t>
            </w:r>
          </w:p>
          <w:p w:rsidR="003A2BB7" w:rsidRDefault="00A45AA6" w:rsidP="00A45AA6">
            <w:pPr>
              <w:numPr>
                <w:ilvl w:val="0"/>
                <w:numId w:val="14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1.3.5.1.4 and 1.3.5.1.5 updated to remove unwanted ‘Yes’ from one branch.</w:t>
            </w:r>
          </w:p>
          <w:p w:rsidR="003A2BB7" w:rsidRDefault="00A45AA6" w:rsidP="00A45AA6">
            <w:pPr>
              <w:numPr>
                <w:ilvl w:val="0"/>
                <w:numId w:val="14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Section 1.5.3.1 </w:t>
            </w:r>
            <w:r>
              <w:t>DCR-REQ-345855 is updated to add ‘Welcome_Goodbye_Cfg’.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2BB7" w:rsidRDefault="00A45AA6" w:rsidP="0090072A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lastRenderedPageBreak/>
              <w:t>06/23/2020</w:t>
            </w:r>
          </w:p>
        </w:tc>
      </w:tr>
    </w:tbl>
    <w:p w:rsidR="00DC00E2" w:rsidRDefault="001D3C40">
      <w:pPr>
        <w:rPr>
          <w:rFonts w:cs="Arial"/>
          <w:color w:val="000000"/>
        </w:rPr>
      </w:pPr>
    </w:p>
    <w:p w:rsidR="00AB1E94" w:rsidRPr="00AE06BC" w:rsidRDefault="001D3C40" w:rsidP="00406F39"/>
    <w:sectPr w:rsidR="00AB1E94" w:rsidRPr="00AE06BC" w:rsidSect="009E0C50">
      <w:headerReference w:type="default" r:id="rId24"/>
      <w:footerReference w:type="default" r:id="rId2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3C40" w:rsidRDefault="001D3C40" w:rsidP="0085312A">
      <w:r>
        <w:separator/>
      </w:r>
    </w:p>
  </w:endnote>
  <w:endnote w:type="continuationSeparator" w:id="0">
    <w:p w:rsidR="001D3C40" w:rsidRDefault="001D3C4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9E0C50">
            <w:rPr>
              <w:b/>
              <w:smallCaps/>
              <w:noProof/>
              <w:sz w:val="16"/>
            </w:rPr>
            <w:t>TRIP SUMMARY AND DRIVE CYCLE (THIS TRIP) FUNCTION - PHEV_FHEV - CGEA1.3_V3.3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3C40" w:rsidRDefault="001D3C40" w:rsidP="0085312A">
      <w:r>
        <w:separator/>
      </w:r>
    </w:p>
  </w:footnote>
  <w:footnote w:type="continuationSeparator" w:id="0">
    <w:p w:rsidR="001D3C40" w:rsidRDefault="001D3C4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9686048"/>
    <w:multiLevelType w:val="hybridMultilevel"/>
    <w:tmpl w:val="CAACD962"/>
    <w:lvl w:ilvl="0" w:tplc="C5F0459A">
      <w:start w:val="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C106050"/>
    <w:multiLevelType w:val="hybridMultilevel"/>
    <w:tmpl w:val="48A8C99A"/>
    <w:lvl w:ilvl="0" w:tplc="BD121260">
      <w:numFmt w:val="bullet"/>
      <w:lvlText w:val="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1D76022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8" w15:restartNumberingAfterBreak="0">
    <w:nsid w:val="70156047"/>
    <w:multiLevelType w:val="hybridMultilevel"/>
    <w:tmpl w:val="DD687A48"/>
    <w:lvl w:ilvl="0" w:tplc="59B852C6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704E6007"/>
    <w:multiLevelType w:val="hybridMultilevel"/>
    <w:tmpl w:val="52F8446C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49E6012"/>
    <w:multiLevelType w:val="hybridMultilevel"/>
    <w:tmpl w:val="30BE6CA2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749E6017"/>
    <w:multiLevelType w:val="hybridMultilevel"/>
    <w:tmpl w:val="30BE6CA2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3" w15:restartNumberingAfterBreak="0">
    <w:nsid w:val="79F86049"/>
    <w:multiLevelType w:val="hybridMultilevel"/>
    <w:tmpl w:val="D5EEAA82"/>
    <w:lvl w:ilvl="0" w:tplc="0409000F">
      <w:start w:val="1"/>
      <w:numFmt w:val="decimal"/>
      <w:lvlText w:val="%1."/>
      <w:lvlJc w:val="left"/>
      <w:pPr>
        <w:ind w:left="1995" w:hanging="360"/>
      </w:pPr>
    </w:lvl>
    <w:lvl w:ilvl="1" w:tplc="04090019" w:tentative="1">
      <w:start w:val="1"/>
      <w:numFmt w:val="lowerLetter"/>
      <w:lvlText w:val="%2."/>
      <w:lvlJc w:val="left"/>
      <w:pPr>
        <w:ind w:left="2715" w:hanging="360"/>
      </w:pPr>
    </w:lvl>
    <w:lvl w:ilvl="2" w:tplc="0409001B" w:tentative="1">
      <w:start w:val="1"/>
      <w:numFmt w:val="lowerRoman"/>
      <w:lvlText w:val="%3."/>
      <w:lvlJc w:val="right"/>
      <w:pPr>
        <w:ind w:left="3435" w:hanging="180"/>
      </w:pPr>
    </w:lvl>
    <w:lvl w:ilvl="3" w:tplc="0409000F" w:tentative="1">
      <w:start w:val="1"/>
      <w:numFmt w:val="decimal"/>
      <w:lvlText w:val="%4."/>
      <w:lvlJc w:val="left"/>
      <w:pPr>
        <w:ind w:left="4155" w:hanging="360"/>
      </w:pPr>
    </w:lvl>
    <w:lvl w:ilvl="4" w:tplc="04090019" w:tentative="1">
      <w:start w:val="1"/>
      <w:numFmt w:val="lowerLetter"/>
      <w:lvlText w:val="%5."/>
      <w:lvlJc w:val="left"/>
      <w:pPr>
        <w:ind w:left="4875" w:hanging="360"/>
      </w:pPr>
    </w:lvl>
    <w:lvl w:ilvl="5" w:tplc="0409001B" w:tentative="1">
      <w:start w:val="1"/>
      <w:numFmt w:val="lowerRoman"/>
      <w:lvlText w:val="%6."/>
      <w:lvlJc w:val="right"/>
      <w:pPr>
        <w:ind w:left="5595" w:hanging="180"/>
      </w:pPr>
    </w:lvl>
    <w:lvl w:ilvl="6" w:tplc="0409000F" w:tentative="1">
      <w:start w:val="1"/>
      <w:numFmt w:val="decimal"/>
      <w:lvlText w:val="%7."/>
      <w:lvlJc w:val="left"/>
      <w:pPr>
        <w:ind w:left="6315" w:hanging="360"/>
      </w:pPr>
    </w:lvl>
    <w:lvl w:ilvl="7" w:tplc="04090019" w:tentative="1">
      <w:start w:val="1"/>
      <w:numFmt w:val="lowerLetter"/>
      <w:lvlText w:val="%8."/>
      <w:lvlJc w:val="left"/>
      <w:pPr>
        <w:ind w:left="7035" w:hanging="360"/>
      </w:pPr>
    </w:lvl>
    <w:lvl w:ilvl="8" w:tplc="0409001B" w:tentative="1">
      <w:start w:val="1"/>
      <w:numFmt w:val="lowerRoman"/>
      <w:lvlText w:val="%9."/>
      <w:lvlJc w:val="right"/>
      <w:pPr>
        <w:ind w:left="7755" w:hanging="180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10"/>
  </w:num>
  <w:num w:numId="9">
    <w:abstractNumId w:val="11"/>
  </w:num>
  <w:num w:numId="10">
    <w:abstractNumId w:val="7"/>
  </w:num>
  <w:num w:numId="11">
    <w:abstractNumId w:val="5"/>
  </w:num>
  <w:num w:numId="12">
    <w:abstractNumId w:val="13"/>
  </w:num>
  <w:num w:numId="13">
    <w:abstractNumId w:val="6"/>
  </w:num>
  <w:num w:numId="14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632F4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3C40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15915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072A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0C50"/>
    <w:rsid w:val="009E4721"/>
    <w:rsid w:val="009E757D"/>
    <w:rsid w:val="009F1431"/>
    <w:rsid w:val="00A306EA"/>
    <w:rsid w:val="00A43BD7"/>
    <w:rsid w:val="00A43CEA"/>
    <w:rsid w:val="00A45AA6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C636B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image" Target="media/image9.emf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oleObject" Target="embeddings/Microsoft_Visio_2003-2010_Drawing3.vsd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oleObject" Target="embeddings/Microsoft_Visio_2003-2010_Drawing1.vsd"/><Relationship Id="rId25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image" Target="media/image8.emf"/><Relationship Id="rId20" Type="http://schemas.openxmlformats.org/officeDocument/2006/relationships/image" Target="media/image10.e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oleObject" Target="embeddings/Microsoft_Visio_2003-2010_Drawing4.vsd"/><Relationship Id="rId10" Type="http://schemas.openxmlformats.org/officeDocument/2006/relationships/image" Target="media/image2.png"/><Relationship Id="rId19" Type="http://schemas.openxmlformats.org/officeDocument/2006/relationships/oleObject" Target="embeddings/Microsoft_Visio_2003-2010_Drawing2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6.png"/><Relationship Id="rId22" Type="http://schemas.openxmlformats.org/officeDocument/2006/relationships/image" Target="media/image11.emf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16</Pages>
  <Words>2302</Words>
  <Characters>13126</Characters>
  <Application>Microsoft Office Word</Application>
  <DocSecurity>0</DocSecurity>
  <Lines>109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15398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4</cp:revision>
  <dcterms:created xsi:type="dcterms:W3CDTF">2020-06-23T20:14:00Z</dcterms:created>
  <dcterms:modified xsi:type="dcterms:W3CDTF">2020-06-25T13:34:00Z</dcterms:modified>
</cp:coreProperties>
</file>