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EE6442" w:rsidP="00B9479B">
      <w:pPr>
        <w:pStyle w:val="Heading1"/>
      </w:pPr>
      <w:r>
        <w:lastRenderedPageBreak/>
        <w:t>Message Center – Display with Vision Wheel Message Center Button Interface – CGEA 1.3</w:t>
      </w:r>
    </w:p>
    <w:p w:rsidR="00406F39" w:rsidRDefault="00EE6442" w:rsidP="00B9479B">
      <w:pPr>
        <w:pStyle w:val="Heading2"/>
      </w:pPr>
      <w:r>
        <w:t>Functional Description</w:t>
      </w:r>
    </w:p>
    <w:p w:rsidR="00B352DB" w:rsidRDefault="000F3A93">
      <w:pPr>
        <w:ind w:left="720"/>
        <w:rPr>
          <w:rFonts w:cs="Arial"/>
        </w:rPr>
      </w:pPr>
    </w:p>
    <w:p w:rsidR="00B352DB" w:rsidRDefault="00EE6442" w:rsidP="00366A8F">
      <w:pPr>
        <w:ind w:left="720"/>
        <w:rPr>
          <w:rFonts w:cs="Arial"/>
        </w:rPr>
      </w:pPr>
      <w:r>
        <w:rPr>
          <w:rFonts w:cs="Arial"/>
        </w:rPr>
        <w:t xml:space="preserve">The IPC contain a large LCD display with an HMI driven by Message Center Switches and Quick Action Menu Buttons.  The entire display will be color and the illumination will be dimmable in compliance with the Ford corporate dimming strategy.  </w:t>
      </w:r>
    </w:p>
    <w:p w:rsidR="003B0FC2" w:rsidRDefault="000F3A93" w:rsidP="00366A8F">
      <w:pPr>
        <w:ind w:left="720"/>
        <w:rPr>
          <w:rFonts w:cs="Arial"/>
        </w:rPr>
      </w:pPr>
    </w:p>
    <w:p w:rsidR="0052246E" w:rsidRDefault="00EE6442" w:rsidP="004A26B9">
      <w:pPr>
        <w:ind w:left="720"/>
        <w:rPr>
          <w:rFonts w:cs="Arial"/>
        </w:rPr>
      </w:pPr>
      <w:r>
        <w:rPr>
          <w:rFonts w:cs="Arial"/>
        </w:rPr>
        <w:t>The customer will interface and control the information on the display via th</w:t>
      </w:r>
      <w:r w:rsidRPr="00647F5B">
        <w:rPr>
          <w:rFonts w:cs="Arial"/>
        </w:rPr>
        <w:t xml:space="preserve">e </w:t>
      </w:r>
      <w:r>
        <w:rPr>
          <w:rFonts w:cs="Arial"/>
        </w:rPr>
        <w:t xml:space="preserve">message center switches.  The IPC will perform in two modes, </w:t>
      </w:r>
      <w:r w:rsidRPr="0052246E">
        <w:rPr>
          <w:rFonts w:cs="Arial"/>
        </w:rPr>
        <w:t xml:space="preserve">Domain and Dialog.  When in Domain mode, the message center buttons available are the Folder button (a.k.a. “i” or Info) and the Quick Action Menu (QAM) buttons that includes Phone, Media, Vehicle Settings, and Navigation.  </w:t>
      </w:r>
      <w:r>
        <w:rPr>
          <w:rFonts w:cs="Arial"/>
        </w:rPr>
        <w:t xml:space="preserve">The Folder button will be used to scroll through or Reset IoD displays.  The QAM buttons will be used to open the related menu.  </w:t>
      </w:r>
      <w:r w:rsidRPr="0052246E">
        <w:rPr>
          <w:rFonts w:cs="Arial"/>
        </w:rPr>
        <w:t>When in Dialog Mode, the message center buttons include Home, Up, Down, Back, and OK.  Note that Up and Down will not be backlit.</w:t>
      </w:r>
      <w:r>
        <w:rPr>
          <w:rFonts w:cs="Arial"/>
        </w:rPr>
        <w:t xml:space="preserve">  The IPC will enter Dialog Mode when driver input is required; this includes when an Active Global Alert or Warning is displayed, when a QAM is displayed, when either the IPC or HUD is in ETM, or when there is an Incoming Call.</w:t>
      </w:r>
    </w:p>
    <w:p w:rsidR="0052246E" w:rsidRDefault="000F3A93" w:rsidP="004A26B9">
      <w:pPr>
        <w:ind w:left="720"/>
        <w:rPr>
          <w:rFonts w:cs="Arial"/>
        </w:rPr>
      </w:pPr>
    </w:p>
    <w:p w:rsidR="00B352DB" w:rsidRDefault="00EE6442" w:rsidP="00366A8F">
      <w:pPr>
        <w:ind w:left="720"/>
        <w:rPr>
          <w:rFonts w:cs="Arial"/>
        </w:rPr>
      </w:pPr>
      <w:r>
        <w:rPr>
          <w:rFonts w:cs="Arial"/>
        </w:rPr>
        <w:t>All information can be displayed in English units or metric units and the text can be displayed in English, Spanish, or French.  Additional languages can be provided on a program-specific basis.  The Settings menu is used to select the language and the units of measure.</w:t>
      </w:r>
    </w:p>
    <w:p w:rsidR="00B352DB" w:rsidRDefault="000F3A93" w:rsidP="00366A8F">
      <w:pPr>
        <w:ind w:left="720"/>
        <w:rPr>
          <w:rFonts w:cs="Arial"/>
        </w:rPr>
      </w:pPr>
    </w:p>
    <w:p w:rsidR="00B352DB" w:rsidRDefault="00EE6442" w:rsidP="00731F01">
      <w:pPr>
        <w:ind w:left="720"/>
        <w:rPr>
          <w:rFonts w:cs="Arial"/>
        </w:rPr>
      </w:pPr>
      <w:r>
        <w:rPr>
          <w:rFonts w:cs="Arial"/>
        </w:rPr>
        <w:t xml:space="preserve">This document defines "superset" content for the IPC.  Specific program or vehicle content may not include all content defined in this document. </w:t>
      </w:r>
    </w:p>
    <w:p w:rsidR="00B352DB" w:rsidRDefault="000F3A93">
      <w:pPr>
        <w:ind w:left="720"/>
        <w:rPr>
          <w:rFonts w:cs="Arial"/>
        </w:rPr>
      </w:pPr>
    </w:p>
    <w:p w:rsidR="00406F39" w:rsidRDefault="00EE6442" w:rsidP="00B9479B">
      <w:pPr>
        <w:pStyle w:val="Heading2"/>
      </w:pPr>
      <w:r>
        <w:t>Interfaces</w:t>
      </w:r>
    </w:p>
    <w:p w:rsidR="00406F39" w:rsidRDefault="00EE6442" w:rsidP="00B9479B">
      <w:pPr>
        <w:pStyle w:val="Heading3"/>
      </w:pPr>
      <w:r>
        <w:t>Interface Context Diagram (I/O Block Diagram)</w:t>
      </w:r>
    </w:p>
    <w:p w:rsidR="00B352DB" w:rsidRPr="00555801" w:rsidRDefault="000F3A93" w:rsidP="00555801"/>
    <w:p w:rsidR="00B352DB" w:rsidRDefault="00794225" w:rsidP="00794225">
      <w:pPr>
        <w:jc w:val="center"/>
        <w:rPr>
          <w:rFonts w:cs="Arial"/>
        </w:rPr>
      </w:pPr>
      <w:r>
        <w:object w:dxaOrig="10128" w:dyaOrig="445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20a09200004aa65da9c88c" o:spid="_x0000_i1025" type="#_x0000_t75" style="width:506.25pt;height:222.75pt" o:ole="" o:bordertopcolor="this" o:borderleftcolor="this" o:borderbottomcolor="this" o:borderrightcolor="this">
            <v:imagedata r:id="rId8" o:title=""/>
            <w10:bordertop type="single" width="4"/>
            <w10:borderleft type="single" width="4"/>
            <w10:borderbottom type="single" width="4"/>
            <w10:borderright type="single" width="4"/>
          </v:shape>
          <o:OLEObject Type="Embed" ProgID="Visio.Drawing.11" ShapeID="5f20a09200004aa65da9c88c" DrawAspect="Content" ObjectID="_1657464822" r:id="rId9"/>
        </w:object>
      </w:r>
    </w:p>
    <w:p w:rsidR="00B352DB" w:rsidRDefault="000F3A93" w:rsidP="00917017">
      <w:pPr>
        <w:rPr>
          <w:rFonts w:cs="Arial"/>
        </w:rPr>
      </w:pPr>
    </w:p>
    <w:p w:rsidR="00194ACD" w:rsidRDefault="000F3A93" w:rsidP="00917017">
      <w:pPr>
        <w:rPr>
          <w:rFonts w:cs="Arial"/>
        </w:rPr>
      </w:pPr>
    </w:p>
    <w:p w:rsidR="00406F39" w:rsidRDefault="00EE6442" w:rsidP="00B9479B">
      <w:pPr>
        <w:pStyle w:val="Heading3"/>
      </w:pPr>
      <w:r>
        <w:lastRenderedPageBreak/>
        <w:t>Inputs</w:t>
      </w:r>
    </w:p>
    <w:p w:rsidR="00794225" w:rsidRPr="00794225" w:rsidRDefault="00794225" w:rsidP="00B9479B">
      <w:pPr>
        <w:pStyle w:val="Heading4"/>
        <w:rPr>
          <w:b w:val="0"/>
          <w:u w:val="single"/>
        </w:rPr>
      </w:pPr>
      <w:r w:rsidRPr="00794225">
        <w:rPr>
          <w:b w:val="0"/>
          <w:u w:val="single"/>
        </w:rPr>
        <w:t>IR-REQ-340568/B-INTERNAL</w:t>
      </w:r>
    </w:p>
    <w:p w:rsidR="006B0913" w:rsidRPr="006B0913" w:rsidRDefault="000F3A93" w:rsidP="006B0913"/>
    <w:p w:rsidR="00B352DB" w:rsidRPr="000F5C77" w:rsidRDefault="00EE6442" w:rsidP="00EE6442">
      <w:pPr>
        <w:numPr>
          <w:ilvl w:val="0"/>
          <w:numId w:val="7"/>
        </w:numPr>
        <w:rPr>
          <w:rFonts w:cs="Arial"/>
        </w:rPr>
      </w:pPr>
      <w:r w:rsidRPr="000F5C77">
        <w:rPr>
          <w:rFonts w:cs="Arial"/>
        </w:rPr>
        <w:t>Reference section 1.2.1 Interface diagram:</w:t>
      </w:r>
    </w:p>
    <w:p w:rsidR="00B352DB" w:rsidRPr="000F5C77" w:rsidRDefault="00EE6442" w:rsidP="00EE6442">
      <w:pPr>
        <w:numPr>
          <w:ilvl w:val="0"/>
          <w:numId w:val="7"/>
        </w:numPr>
        <w:rPr>
          <w:rFonts w:cs="Arial"/>
        </w:rPr>
      </w:pPr>
      <w:r w:rsidRPr="000F5C77">
        <w:rPr>
          <w:rFonts w:cs="Arial"/>
        </w:rPr>
        <w:t>Message Center Switches (OK, Up, Down, Back, Folder) and Quick Action Menu Switches (Media, Vehicle Settings, Navigation, Phone, and Home)</w:t>
      </w:r>
    </w:p>
    <w:p w:rsidR="00847078" w:rsidRPr="000F5C77" w:rsidRDefault="00EE6442" w:rsidP="00EE6442">
      <w:pPr>
        <w:numPr>
          <w:ilvl w:val="0"/>
          <w:numId w:val="7"/>
        </w:numPr>
        <w:rPr>
          <w:rFonts w:cs="Arial"/>
        </w:rPr>
      </w:pPr>
      <w:r w:rsidRPr="000F5C77">
        <w:rPr>
          <w:rFonts w:cs="Arial"/>
        </w:rPr>
        <w:t>Startup_Shutdown_State</w:t>
      </w:r>
    </w:p>
    <w:p w:rsidR="00BE4302" w:rsidRPr="000F5C77" w:rsidRDefault="00EE6442" w:rsidP="00EE6442">
      <w:pPr>
        <w:numPr>
          <w:ilvl w:val="0"/>
          <w:numId w:val="7"/>
        </w:numPr>
        <w:rPr>
          <w:rFonts w:cs="Arial"/>
        </w:rPr>
      </w:pPr>
      <w:r w:rsidRPr="000F5C77">
        <w:rPr>
          <w:rFonts w:cs="Arial"/>
        </w:rPr>
        <w:t>TrlrAidSetup_D_Rq (from Trailer Information Control Function - CGEA1.3 STSS)</w:t>
      </w:r>
    </w:p>
    <w:p w:rsidR="00BE4302" w:rsidRPr="000F5C77" w:rsidRDefault="00EE6442" w:rsidP="00EE6442">
      <w:pPr>
        <w:numPr>
          <w:ilvl w:val="0"/>
          <w:numId w:val="7"/>
        </w:numPr>
        <w:rPr>
          <w:rFonts w:cs="Arial"/>
        </w:rPr>
      </w:pPr>
      <w:r w:rsidRPr="000F5C77">
        <w:rPr>
          <w:rFonts w:cs="Arial"/>
        </w:rPr>
        <w:t>Add_Trailer_Rq_Source_Flag (from Trailer Information Control Function - CGEA1.3 STSS)</w:t>
      </w:r>
    </w:p>
    <w:p w:rsidR="001C56D5" w:rsidRPr="000F5C77" w:rsidRDefault="00EE6442" w:rsidP="00EE6442">
      <w:pPr>
        <w:numPr>
          <w:ilvl w:val="0"/>
          <w:numId w:val="7"/>
        </w:numPr>
        <w:rPr>
          <w:rFonts w:cs="Arial"/>
        </w:rPr>
      </w:pPr>
      <w:r w:rsidRPr="000F5C77">
        <w:rPr>
          <w:rFonts w:cs="Arial"/>
        </w:rPr>
        <w:t>Drive_Mode_Selection_MC (From Selectable Drive Mode Control Function – CGEA 1.3_v</w:t>
      </w:r>
      <w:r w:rsidRPr="000F5C77">
        <w:rPr>
          <w:rFonts w:cs="Arial"/>
          <w:i/>
        </w:rPr>
        <w:t xml:space="preserve">X.X </w:t>
      </w:r>
      <w:r w:rsidRPr="000F5C77">
        <w:rPr>
          <w:rFonts w:cs="Arial"/>
        </w:rPr>
        <w:t>STSS)</w:t>
      </w:r>
    </w:p>
    <w:p w:rsidR="000F5C77" w:rsidRPr="000F5C77" w:rsidRDefault="00EE6442" w:rsidP="00EE6442">
      <w:pPr>
        <w:numPr>
          <w:ilvl w:val="0"/>
          <w:numId w:val="7"/>
        </w:numPr>
        <w:shd w:val="clear" w:color="auto" w:fill="00FF00"/>
        <w:rPr>
          <w:rFonts w:cs="Arial"/>
        </w:rPr>
      </w:pPr>
      <w:r w:rsidRPr="000F5C77">
        <w:rPr>
          <w:rFonts w:cs="Arial"/>
        </w:rPr>
        <w:t>Speedo_Cal_Cfg</w:t>
      </w:r>
    </w:p>
    <w:p w:rsidR="000F5C77" w:rsidRPr="006F4D5D" w:rsidRDefault="000F3A93" w:rsidP="000F5C77">
      <w:pPr>
        <w:rPr>
          <w:rFonts w:cs="Arial"/>
        </w:rPr>
      </w:pPr>
    </w:p>
    <w:p w:rsidR="00406F39" w:rsidRDefault="00EE6442" w:rsidP="00B9479B">
      <w:pPr>
        <w:pStyle w:val="Heading4"/>
      </w:pPr>
      <w:r>
        <w:t>MUX messages on the ICAN Network</w:t>
      </w:r>
    </w:p>
    <w:p w:rsidR="00406F39" w:rsidRDefault="00EE6442" w:rsidP="00B9479B">
      <w:pPr>
        <w:pStyle w:val="Heading5"/>
      </w:pPr>
      <w:r w:rsidRPr="00B9479B">
        <w:t>SIG-REQ-340552/A-Veh_V_ActlEng Signal</w:t>
      </w:r>
    </w:p>
    <w:p w:rsidR="00555801" w:rsidRPr="00555801" w:rsidRDefault="000F3A93" w:rsidP="00555801"/>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990"/>
        <w:gridCol w:w="630"/>
        <w:gridCol w:w="540"/>
        <w:gridCol w:w="720"/>
        <w:gridCol w:w="1013"/>
        <w:gridCol w:w="900"/>
        <w:gridCol w:w="924"/>
      </w:tblGrid>
      <w:tr w:rsidR="0046432B" w:rsidTr="0046432B">
        <w:trPr>
          <w:trHeight w:val="243"/>
          <w:jc w:val="center"/>
        </w:trPr>
        <w:tc>
          <w:tcPr>
            <w:tcW w:w="1920" w:type="dxa"/>
            <w:vAlign w:val="center"/>
          </w:tcPr>
          <w:p w:rsidR="0046432B" w:rsidRDefault="00EE6442" w:rsidP="0046432B">
            <w:pPr>
              <w:jc w:val="center"/>
              <w:rPr>
                <w:b/>
                <w:snapToGrid w:val="0"/>
              </w:rPr>
            </w:pPr>
            <w:r>
              <w:rPr>
                <w:b/>
                <w:snapToGrid w:val="0"/>
              </w:rPr>
              <w:t>Signal Name</w:t>
            </w:r>
          </w:p>
        </w:tc>
        <w:tc>
          <w:tcPr>
            <w:tcW w:w="630" w:type="dxa"/>
            <w:vAlign w:val="center"/>
          </w:tcPr>
          <w:p w:rsidR="0046432B" w:rsidRDefault="00EE6442" w:rsidP="0046432B">
            <w:pPr>
              <w:jc w:val="center"/>
              <w:rPr>
                <w:b/>
                <w:snapToGrid w:val="0"/>
              </w:rPr>
            </w:pPr>
            <w:r>
              <w:rPr>
                <w:b/>
                <w:snapToGrid w:val="0"/>
              </w:rPr>
              <w:t>Size (bits)</w:t>
            </w:r>
          </w:p>
        </w:tc>
        <w:tc>
          <w:tcPr>
            <w:tcW w:w="990" w:type="dxa"/>
            <w:vAlign w:val="center"/>
          </w:tcPr>
          <w:p w:rsidR="0046432B" w:rsidRDefault="00EE6442" w:rsidP="0046432B">
            <w:pPr>
              <w:jc w:val="center"/>
              <w:rPr>
                <w:b/>
                <w:snapToGrid w:val="0"/>
              </w:rPr>
            </w:pPr>
            <w:r>
              <w:rPr>
                <w:b/>
                <w:snapToGrid w:val="0"/>
              </w:rPr>
              <w:t>Detail</w:t>
            </w:r>
          </w:p>
        </w:tc>
        <w:tc>
          <w:tcPr>
            <w:tcW w:w="630" w:type="dxa"/>
            <w:vAlign w:val="center"/>
          </w:tcPr>
          <w:p w:rsidR="0046432B" w:rsidRDefault="00EE6442" w:rsidP="0046432B">
            <w:pPr>
              <w:jc w:val="center"/>
              <w:rPr>
                <w:b/>
                <w:snapToGrid w:val="0"/>
              </w:rPr>
            </w:pPr>
            <w:r>
              <w:rPr>
                <w:b/>
                <w:snapToGrid w:val="0"/>
              </w:rPr>
              <w:t>Units</w:t>
            </w:r>
          </w:p>
        </w:tc>
        <w:tc>
          <w:tcPr>
            <w:tcW w:w="540" w:type="dxa"/>
            <w:vAlign w:val="center"/>
          </w:tcPr>
          <w:p w:rsidR="0046432B" w:rsidRDefault="00EE6442" w:rsidP="0046432B">
            <w:pPr>
              <w:jc w:val="center"/>
              <w:rPr>
                <w:b/>
                <w:snapToGrid w:val="0"/>
              </w:rPr>
            </w:pPr>
            <w:r>
              <w:rPr>
                <w:b/>
                <w:snapToGrid w:val="0"/>
              </w:rPr>
              <w:t>Res.</w:t>
            </w:r>
          </w:p>
        </w:tc>
        <w:tc>
          <w:tcPr>
            <w:tcW w:w="720" w:type="dxa"/>
            <w:vAlign w:val="center"/>
          </w:tcPr>
          <w:p w:rsidR="0046432B" w:rsidRDefault="00EE6442" w:rsidP="0046432B">
            <w:pPr>
              <w:jc w:val="center"/>
              <w:rPr>
                <w:b/>
                <w:snapToGrid w:val="0"/>
              </w:rPr>
            </w:pPr>
            <w:r>
              <w:rPr>
                <w:b/>
                <w:snapToGrid w:val="0"/>
              </w:rPr>
              <w:t>Offset</w:t>
            </w:r>
          </w:p>
        </w:tc>
        <w:tc>
          <w:tcPr>
            <w:tcW w:w="1013" w:type="dxa"/>
            <w:vAlign w:val="center"/>
          </w:tcPr>
          <w:p w:rsidR="0046432B" w:rsidRDefault="00EE6442" w:rsidP="0046432B">
            <w:pPr>
              <w:jc w:val="center"/>
              <w:rPr>
                <w:b/>
                <w:snapToGrid w:val="0"/>
              </w:rPr>
            </w:pPr>
            <w:r>
              <w:rPr>
                <w:b/>
                <w:snapToGrid w:val="0"/>
              </w:rPr>
              <w:t>State</w:t>
            </w:r>
          </w:p>
          <w:p w:rsidR="0046432B" w:rsidRDefault="00EE6442" w:rsidP="0046432B">
            <w:pPr>
              <w:jc w:val="center"/>
              <w:rPr>
                <w:b/>
                <w:snapToGrid w:val="0"/>
              </w:rPr>
            </w:pPr>
            <w:r>
              <w:rPr>
                <w:b/>
                <w:snapToGrid w:val="0"/>
              </w:rPr>
              <w:t>Encoded</w:t>
            </w:r>
          </w:p>
        </w:tc>
        <w:tc>
          <w:tcPr>
            <w:tcW w:w="900" w:type="dxa"/>
            <w:vAlign w:val="center"/>
          </w:tcPr>
          <w:p w:rsidR="0046432B" w:rsidRDefault="00EE6442" w:rsidP="0046432B">
            <w:pPr>
              <w:jc w:val="center"/>
              <w:rPr>
                <w:b/>
                <w:snapToGrid w:val="0"/>
              </w:rPr>
            </w:pPr>
            <w:r>
              <w:rPr>
                <w:b/>
                <w:snapToGrid w:val="0"/>
              </w:rPr>
              <w:t>Min</w:t>
            </w:r>
          </w:p>
        </w:tc>
        <w:tc>
          <w:tcPr>
            <w:tcW w:w="924" w:type="dxa"/>
            <w:vAlign w:val="center"/>
          </w:tcPr>
          <w:p w:rsidR="0046432B" w:rsidRDefault="00EE6442" w:rsidP="0046432B">
            <w:pPr>
              <w:jc w:val="center"/>
              <w:rPr>
                <w:b/>
                <w:snapToGrid w:val="0"/>
              </w:rPr>
            </w:pPr>
            <w:r>
              <w:rPr>
                <w:b/>
                <w:snapToGrid w:val="0"/>
              </w:rPr>
              <w:t>Max</w:t>
            </w:r>
          </w:p>
        </w:tc>
      </w:tr>
      <w:tr w:rsidR="0046432B" w:rsidTr="0046432B">
        <w:trPr>
          <w:trHeight w:val="243"/>
          <w:jc w:val="center"/>
        </w:trPr>
        <w:tc>
          <w:tcPr>
            <w:tcW w:w="1920" w:type="dxa"/>
            <w:vAlign w:val="center"/>
          </w:tcPr>
          <w:p w:rsidR="0046432B" w:rsidRPr="000B4B6E" w:rsidRDefault="00EE6442" w:rsidP="00E3740A">
            <w:pPr>
              <w:jc w:val="center"/>
            </w:pPr>
            <w:r w:rsidRPr="000B4B6E">
              <w:t>Veh_V_ActlEng</w:t>
            </w:r>
          </w:p>
        </w:tc>
        <w:tc>
          <w:tcPr>
            <w:tcW w:w="630" w:type="dxa"/>
            <w:vAlign w:val="center"/>
          </w:tcPr>
          <w:p w:rsidR="0046432B" w:rsidRDefault="00EE6442" w:rsidP="0046432B">
            <w:pPr>
              <w:jc w:val="center"/>
              <w:rPr>
                <w:snapToGrid w:val="0"/>
              </w:rPr>
            </w:pPr>
            <w:r>
              <w:rPr>
                <w:snapToGrid w:val="0"/>
              </w:rPr>
              <w:t>16</w:t>
            </w:r>
          </w:p>
        </w:tc>
        <w:tc>
          <w:tcPr>
            <w:tcW w:w="990" w:type="dxa"/>
            <w:vAlign w:val="center"/>
          </w:tcPr>
          <w:p w:rsidR="0046432B" w:rsidRDefault="000F3A93" w:rsidP="0046432B">
            <w:pPr>
              <w:jc w:val="center"/>
              <w:rPr>
                <w:snapToGrid w:val="0"/>
              </w:rPr>
            </w:pPr>
          </w:p>
        </w:tc>
        <w:tc>
          <w:tcPr>
            <w:tcW w:w="630" w:type="dxa"/>
            <w:vAlign w:val="center"/>
          </w:tcPr>
          <w:p w:rsidR="0046432B" w:rsidRDefault="00EE6442" w:rsidP="0046432B">
            <w:pPr>
              <w:jc w:val="center"/>
            </w:pPr>
            <w:r>
              <w:t>KPH</w:t>
            </w:r>
          </w:p>
        </w:tc>
        <w:tc>
          <w:tcPr>
            <w:tcW w:w="540" w:type="dxa"/>
            <w:vAlign w:val="center"/>
          </w:tcPr>
          <w:p w:rsidR="0046432B" w:rsidRDefault="00EE6442" w:rsidP="0046432B">
            <w:pPr>
              <w:jc w:val="center"/>
            </w:pPr>
            <w:r>
              <w:t>0.01</w:t>
            </w:r>
          </w:p>
        </w:tc>
        <w:tc>
          <w:tcPr>
            <w:tcW w:w="720" w:type="dxa"/>
            <w:vAlign w:val="center"/>
          </w:tcPr>
          <w:p w:rsidR="0046432B" w:rsidRDefault="00EE6442" w:rsidP="0046432B">
            <w:pPr>
              <w:jc w:val="center"/>
            </w:pPr>
            <w:r>
              <w:t>0</w:t>
            </w:r>
          </w:p>
        </w:tc>
        <w:tc>
          <w:tcPr>
            <w:tcW w:w="1013" w:type="dxa"/>
            <w:vAlign w:val="center"/>
          </w:tcPr>
          <w:p w:rsidR="0046432B" w:rsidRDefault="000F3A93" w:rsidP="0046432B">
            <w:pPr>
              <w:jc w:val="center"/>
              <w:rPr>
                <w:snapToGrid w:val="0"/>
              </w:rPr>
            </w:pPr>
          </w:p>
        </w:tc>
        <w:tc>
          <w:tcPr>
            <w:tcW w:w="900" w:type="dxa"/>
            <w:vAlign w:val="center"/>
          </w:tcPr>
          <w:p w:rsidR="0046432B" w:rsidRDefault="00EE6442" w:rsidP="0046432B">
            <w:pPr>
              <w:jc w:val="center"/>
            </w:pPr>
            <w:r>
              <w:t>-0</w:t>
            </w:r>
          </w:p>
          <w:p w:rsidR="0046432B" w:rsidRDefault="00EE6442" w:rsidP="0046432B">
            <w:pPr>
              <w:jc w:val="center"/>
            </w:pPr>
            <w:r>
              <w:t>(0x0000)</w:t>
            </w:r>
          </w:p>
        </w:tc>
        <w:tc>
          <w:tcPr>
            <w:tcW w:w="924" w:type="dxa"/>
            <w:vAlign w:val="center"/>
          </w:tcPr>
          <w:p w:rsidR="0046432B" w:rsidRDefault="00EE6442" w:rsidP="0046432B">
            <w:pPr>
              <w:jc w:val="center"/>
            </w:pPr>
            <w:r>
              <w:t>655.35 (0xFFFF)</w:t>
            </w:r>
          </w:p>
        </w:tc>
      </w:tr>
    </w:tbl>
    <w:p w:rsidR="00D363FB" w:rsidRPr="00555801" w:rsidRDefault="000F3A93" w:rsidP="00555801"/>
    <w:p w:rsidR="00406F39" w:rsidRDefault="00EE6442" w:rsidP="00B9479B">
      <w:pPr>
        <w:pStyle w:val="Heading5"/>
      </w:pPr>
      <w:r w:rsidRPr="00B9479B">
        <w:t>SIG-REQ-340553/A-VehVActlEng_D_Qf Signal</w:t>
      </w:r>
    </w:p>
    <w:p w:rsidR="00555801" w:rsidRPr="00555801" w:rsidRDefault="000F3A93" w:rsidP="00555801"/>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30"/>
        <w:gridCol w:w="2528"/>
        <w:gridCol w:w="630"/>
        <w:gridCol w:w="540"/>
        <w:gridCol w:w="720"/>
        <w:gridCol w:w="1013"/>
        <w:gridCol w:w="627"/>
        <w:gridCol w:w="627"/>
      </w:tblGrid>
      <w:tr w:rsidR="0046432B" w:rsidTr="0046432B">
        <w:trPr>
          <w:trHeight w:val="243"/>
          <w:jc w:val="center"/>
        </w:trPr>
        <w:tc>
          <w:tcPr>
            <w:tcW w:w="1908" w:type="dxa"/>
            <w:vAlign w:val="center"/>
          </w:tcPr>
          <w:p w:rsidR="0046432B" w:rsidRDefault="00EE6442" w:rsidP="0046432B">
            <w:pPr>
              <w:jc w:val="center"/>
              <w:rPr>
                <w:b/>
                <w:snapToGrid w:val="0"/>
              </w:rPr>
            </w:pPr>
            <w:r>
              <w:rPr>
                <w:b/>
                <w:snapToGrid w:val="0"/>
              </w:rPr>
              <w:t>Signal Name</w:t>
            </w:r>
          </w:p>
        </w:tc>
        <w:tc>
          <w:tcPr>
            <w:tcW w:w="630" w:type="dxa"/>
            <w:vAlign w:val="center"/>
          </w:tcPr>
          <w:p w:rsidR="0046432B" w:rsidRDefault="00EE6442" w:rsidP="0046432B">
            <w:pPr>
              <w:jc w:val="center"/>
              <w:rPr>
                <w:b/>
                <w:snapToGrid w:val="0"/>
              </w:rPr>
            </w:pPr>
            <w:r>
              <w:rPr>
                <w:b/>
                <w:snapToGrid w:val="0"/>
              </w:rPr>
              <w:t>Size (bits)</w:t>
            </w:r>
          </w:p>
        </w:tc>
        <w:tc>
          <w:tcPr>
            <w:tcW w:w="2528" w:type="dxa"/>
            <w:vAlign w:val="center"/>
          </w:tcPr>
          <w:p w:rsidR="0046432B" w:rsidRDefault="00EE6442" w:rsidP="0046432B">
            <w:pPr>
              <w:jc w:val="center"/>
              <w:rPr>
                <w:b/>
                <w:snapToGrid w:val="0"/>
              </w:rPr>
            </w:pPr>
            <w:r>
              <w:rPr>
                <w:b/>
                <w:snapToGrid w:val="0"/>
              </w:rPr>
              <w:t>Detail</w:t>
            </w:r>
          </w:p>
        </w:tc>
        <w:tc>
          <w:tcPr>
            <w:tcW w:w="630" w:type="dxa"/>
            <w:vAlign w:val="center"/>
          </w:tcPr>
          <w:p w:rsidR="0046432B" w:rsidRDefault="00EE6442" w:rsidP="0046432B">
            <w:pPr>
              <w:jc w:val="center"/>
              <w:rPr>
                <w:b/>
                <w:snapToGrid w:val="0"/>
              </w:rPr>
            </w:pPr>
            <w:r>
              <w:rPr>
                <w:b/>
                <w:snapToGrid w:val="0"/>
              </w:rPr>
              <w:t>Units</w:t>
            </w:r>
          </w:p>
        </w:tc>
        <w:tc>
          <w:tcPr>
            <w:tcW w:w="540" w:type="dxa"/>
            <w:vAlign w:val="center"/>
          </w:tcPr>
          <w:p w:rsidR="0046432B" w:rsidRDefault="00EE6442" w:rsidP="0046432B">
            <w:pPr>
              <w:jc w:val="center"/>
              <w:rPr>
                <w:b/>
                <w:snapToGrid w:val="0"/>
              </w:rPr>
            </w:pPr>
            <w:r>
              <w:rPr>
                <w:b/>
                <w:snapToGrid w:val="0"/>
              </w:rPr>
              <w:t>Res.</w:t>
            </w:r>
          </w:p>
        </w:tc>
        <w:tc>
          <w:tcPr>
            <w:tcW w:w="720" w:type="dxa"/>
            <w:vAlign w:val="center"/>
          </w:tcPr>
          <w:p w:rsidR="0046432B" w:rsidRDefault="00EE6442" w:rsidP="0046432B">
            <w:pPr>
              <w:jc w:val="center"/>
              <w:rPr>
                <w:b/>
                <w:snapToGrid w:val="0"/>
              </w:rPr>
            </w:pPr>
            <w:r>
              <w:rPr>
                <w:b/>
                <w:snapToGrid w:val="0"/>
              </w:rPr>
              <w:t>Offset</w:t>
            </w:r>
          </w:p>
        </w:tc>
        <w:tc>
          <w:tcPr>
            <w:tcW w:w="1013" w:type="dxa"/>
            <w:vAlign w:val="center"/>
          </w:tcPr>
          <w:p w:rsidR="0046432B" w:rsidRDefault="00EE6442" w:rsidP="0046432B">
            <w:pPr>
              <w:jc w:val="center"/>
              <w:rPr>
                <w:b/>
                <w:snapToGrid w:val="0"/>
              </w:rPr>
            </w:pPr>
            <w:r>
              <w:rPr>
                <w:b/>
                <w:snapToGrid w:val="0"/>
              </w:rPr>
              <w:t>State</w:t>
            </w:r>
          </w:p>
          <w:p w:rsidR="0046432B" w:rsidRDefault="00EE6442" w:rsidP="0046432B">
            <w:pPr>
              <w:jc w:val="center"/>
              <w:rPr>
                <w:b/>
                <w:snapToGrid w:val="0"/>
              </w:rPr>
            </w:pPr>
            <w:r>
              <w:rPr>
                <w:b/>
                <w:snapToGrid w:val="0"/>
              </w:rPr>
              <w:t>Encoded</w:t>
            </w:r>
          </w:p>
        </w:tc>
        <w:tc>
          <w:tcPr>
            <w:tcW w:w="627" w:type="dxa"/>
            <w:vAlign w:val="center"/>
          </w:tcPr>
          <w:p w:rsidR="0046432B" w:rsidRDefault="00EE6442" w:rsidP="0046432B">
            <w:pPr>
              <w:jc w:val="center"/>
              <w:rPr>
                <w:b/>
                <w:snapToGrid w:val="0"/>
              </w:rPr>
            </w:pPr>
            <w:r>
              <w:rPr>
                <w:b/>
                <w:snapToGrid w:val="0"/>
              </w:rPr>
              <w:t>Min</w:t>
            </w:r>
          </w:p>
        </w:tc>
        <w:tc>
          <w:tcPr>
            <w:tcW w:w="627" w:type="dxa"/>
            <w:vAlign w:val="center"/>
          </w:tcPr>
          <w:p w:rsidR="0046432B" w:rsidRDefault="00EE6442" w:rsidP="0046432B">
            <w:pPr>
              <w:jc w:val="center"/>
              <w:rPr>
                <w:b/>
                <w:snapToGrid w:val="0"/>
              </w:rPr>
            </w:pPr>
            <w:r>
              <w:rPr>
                <w:b/>
                <w:snapToGrid w:val="0"/>
              </w:rPr>
              <w:t>Max</w:t>
            </w:r>
          </w:p>
        </w:tc>
      </w:tr>
      <w:tr w:rsidR="0046432B" w:rsidTr="0046432B">
        <w:trPr>
          <w:trHeight w:val="243"/>
          <w:jc w:val="center"/>
        </w:trPr>
        <w:tc>
          <w:tcPr>
            <w:tcW w:w="1908" w:type="dxa"/>
            <w:vAlign w:val="center"/>
          </w:tcPr>
          <w:p w:rsidR="0046432B" w:rsidRPr="000B4B6E" w:rsidRDefault="00EE6442" w:rsidP="0046432B">
            <w:pPr>
              <w:jc w:val="center"/>
              <w:rPr>
                <w:snapToGrid w:val="0"/>
              </w:rPr>
            </w:pPr>
            <w:r w:rsidRPr="00C2698B">
              <w:rPr>
                <w:snapToGrid w:val="0"/>
              </w:rPr>
              <w:t>VehVActlEng_D_Qf</w:t>
            </w:r>
          </w:p>
        </w:tc>
        <w:tc>
          <w:tcPr>
            <w:tcW w:w="630" w:type="dxa"/>
            <w:vAlign w:val="center"/>
          </w:tcPr>
          <w:p w:rsidR="0046432B" w:rsidRDefault="00EE6442" w:rsidP="0046432B">
            <w:pPr>
              <w:jc w:val="center"/>
              <w:rPr>
                <w:snapToGrid w:val="0"/>
              </w:rPr>
            </w:pPr>
            <w:r>
              <w:rPr>
                <w:snapToGrid w:val="0"/>
              </w:rPr>
              <w:t>2</w:t>
            </w:r>
          </w:p>
        </w:tc>
        <w:tc>
          <w:tcPr>
            <w:tcW w:w="2528" w:type="dxa"/>
            <w:vAlign w:val="center"/>
          </w:tcPr>
          <w:p w:rsidR="0046432B" w:rsidRPr="00C2698B" w:rsidRDefault="000F3A93" w:rsidP="0046432B">
            <w:pPr>
              <w:jc w:val="center"/>
              <w:rPr>
                <w:snapToGrid w:val="0"/>
              </w:rPr>
            </w:pPr>
          </w:p>
        </w:tc>
        <w:tc>
          <w:tcPr>
            <w:tcW w:w="630" w:type="dxa"/>
            <w:vAlign w:val="center"/>
          </w:tcPr>
          <w:p w:rsidR="0046432B" w:rsidRDefault="00EE6442" w:rsidP="0046432B">
            <w:pPr>
              <w:jc w:val="center"/>
            </w:pPr>
            <w:r>
              <w:t>SED</w:t>
            </w:r>
          </w:p>
        </w:tc>
        <w:tc>
          <w:tcPr>
            <w:tcW w:w="540" w:type="dxa"/>
            <w:vAlign w:val="center"/>
          </w:tcPr>
          <w:p w:rsidR="0046432B" w:rsidRDefault="00EE6442" w:rsidP="0046432B">
            <w:pPr>
              <w:jc w:val="center"/>
            </w:pPr>
            <w:r>
              <w:t>1</w:t>
            </w:r>
          </w:p>
        </w:tc>
        <w:tc>
          <w:tcPr>
            <w:tcW w:w="720" w:type="dxa"/>
            <w:vAlign w:val="center"/>
          </w:tcPr>
          <w:p w:rsidR="0046432B" w:rsidRDefault="00EE6442" w:rsidP="0046432B">
            <w:pPr>
              <w:jc w:val="center"/>
            </w:pPr>
            <w:r>
              <w:t>0</w:t>
            </w:r>
          </w:p>
        </w:tc>
        <w:tc>
          <w:tcPr>
            <w:tcW w:w="1013" w:type="dxa"/>
            <w:vAlign w:val="center"/>
          </w:tcPr>
          <w:p w:rsidR="0046432B" w:rsidRDefault="000F3A93" w:rsidP="0046432B">
            <w:pPr>
              <w:jc w:val="center"/>
              <w:rPr>
                <w:snapToGrid w:val="0"/>
              </w:rPr>
            </w:pPr>
          </w:p>
        </w:tc>
        <w:tc>
          <w:tcPr>
            <w:tcW w:w="627" w:type="dxa"/>
            <w:vAlign w:val="center"/>
          </w:tcPr>
          <w:p w:rsidR="0046432B" w:rsidRDefault="00EE6442" w:rsidP="0046432B">
            <w:pPr>
              <w:jc w:val="center"/>
            </w:pPr>
            <w:r>
              <w:t>0</w:t>
            </w:r>
          </w:p>
          <w:p w:rsidR="0046432B" w:rsidRDefault="00EE6442" w:rsidP="0046432B">
            <w:pPr>
              <w:jc w:val="center"/>
            </w:pPr>
            <w:r>
              <w:t>(0x0)</w:t>
            </w:r>
          </w:p>
        </w:tc>
        <w:tc>
          <w:tcPr>
            <w:tcW w:w="627" w:type="dxa"/>
            <w:vAlign w:val="center"/>
          </w:tcPr>
          <w:p w:rsidR="0046432B" w:rsidRDefault="00EE6442" w:rsidP="0046432B">
            <w:pPr>
              <w:jc w:val="center"/>
            </w:pPr>
            <w:r>
              <w:t>3</w:t>
            </w:r>
          </w:p>
          <w:p w:rsidR="0046432B" w:rsidRDefault="00EE6442" w:rsidP="0046432B">
            <w:pPr>
              <w:jc w:val="center"/>
            </w:pPr>
            <w:r>
              <w:t>(0x3)</w:t>
            </w:r>
          </w:p>
        </w:tc>
      </w:tr>
      <w:tr w:rsidR="0046432B" w:rsidTr="0046432B">
        <w:trPr>
          <w:trHeight w:val="243"/>
          <w:jc w:val="center"/>
        </w:trPr>
        <w:tc>
          <w:tcPr>
            <w:tcW w:w="1908" w:type="dxa"/>
            <w:vAlign w:val="center"/>
          </w:tcPr>
          <w:p w:rsidR="0046432B" w:rsidRPr="00C2698B" w:rsidRDefault="000F3A93" w:rsidP="0046432B">
            <w:pPr>
              <w:jc w:val="center"/>
              <w:rPr>
                <w:snapToGrid w:val="0"/>
              </w:rPr>
            </w:pPr>
          </w:p>
        </w:tc>
        <w:tc>
          <w:tcPr>
            <w:tcW w:w="630" w:type="dxa"/>
            <w:vAlign w:val="center"/>
          </w:tcPr>
          <w:p w:rsidR="0046432B" w:rsidRDefault="000F3A93" w:rsidP="0046432B">
            <w:pPr>
              <w:jc w:val="center"/>
              <w:rPr>
                <w:snapToGrid w:val="0"/>
              </w:rPr>
            </w:pPr>
          </w:p>
        </w:tc>
        <w:tc>
          <w:tcPr>
            <w:tcW w:w="2528" w:type="dxa"/>
            <w:vAlign w:val="center"/>
          </w:tcPr>
          <w:p w:rsidR="0046432B" w:rsidRDefault="00EE6442" w:rsidP="0046432B">
            <w:pPr>
              <w:jc w:val="center"/>
              <w:rPr>
                <w:snapToGrid w:val="0"/>
              </w:rPr>
            </w:pPr>
            <w:r w:rsidRPr="00C2698B">
              <w:rPr>
                <w:snapToGrid w:val="0"/>
              </w:rPr>
              <w:t>Faulty</w:t>
            </w:r>
          </w:p>
        </w:tc>
        <w:tc>
          <w:tcPr>
            <w:tcW w:w="630" w:type="dxa"/>
            <w:vAlign w:val="center"/>
          </w:tcPr>
          <w:p w:rsidR="0046432B" w:rsidRDefault="000F3A93" w:rsidP="0046432B">
            <w:pPr>
              <w:jc w:val="center"/>
            </w:pPr>
          </w:p>
        </w:tc>
        <w:tc>
          <w:tcPr>
            <w:tcW w:w="540" w:type="dxa"/>
            <w:vAlign w:val="center"/>
          </w:tcPr>
          <w:p w:rsidR="0046432B" w:rsidRDefault="000F3A93" w:rsidP="0046432B">
            <w:pPr>
              <w:jc w:val="center"/>
            </w:pPr>
          </w:p>
        </w:tc>
        <w:tc>
          <w:tcPr>
            <w:tcW w:w="720" w:type="dxa"/>
            <w:vAlign w:val="center"/>
          </w:tcPr>
          <w:p w:rsidR="0046432B" w:rsidRDefault="000F3A93" w:rsidP="0046432B">
            <w:pPr>
              <w:jc w:val="center"/>
            </w:pPr>
          </w:p>
        </w:tc>
        <w:tc>
          <w:tcPr>
            <w:tcW w:w="1013" w:type="dxa"/>
            <w:vAlign w:val="center"/>
          </w:tcPr>
          <w:p w:rsidR="0046432B" w:rsidRDefault="00EE6442" w:rsidP="0046432B">
            <w:pPr>
              <w:jc w:val="center"/>
              <w:rPr>
                <w:snapToGrid w:val="0"/>
              </w:rPr>
            </w:pPr>
            <w:r w:rsidRPr="00C2698B">
              <w:rPr>
                <w:snapToGrid w:val="0"/>
              </w:rPr>
              <w:t>(0x0)</w:t>
            </w:r>
          </w:p>
        </w:tc>
        <w:tc>
          <w:tcPr>
            <w:tcW w:w="627" w:type="dxa"/>
            <w:vAlign w:val="center"/>
          </w:tcPr>
          <w:p w:rsidR="0046432B" w:rsidRDefault="000F3A93" w:rsidP="0046432B">
            <w:pPr>
              <w:jc w:val="center"/>
            </w:pPr>
          </w:p>
        </w:tc>
        <w:tc>
          <w:tcPr>
            <w:tcW w:w="627" w:type="dxa"/>
            <w:vAlign w:val="center"/>
          </w:tcPr>
          <w:p w:rsidR="0046432B" w:rsidRDefault="000F3A93" w:rsidP="0046432B">
            <w:pPr>
              <w:jc w:val="center"/>
            </w:pPr>
          </w:p>
        </w:tc>
      </w:tr>
      <w:tr w:rsidR="0046432B" w:rsidTr="0046432B">
        <w:trPr>
          <w:trHeight w:val="243"/>
          <w:jc w:val="center"/>
        </w:trPr>
        <w:tc>
          <w:tcPr>
            <w:tcW w:w="1908" w:type="dxa"/>
            <w:vAlign w:val="center"/>
          </w:tcPr>
          <w:p w:rsidR="0046432B" w:rsidRPr="00C2698B" w:rsidRDefault="000F3A93" w:rsidP="0046432B">
            <w:pPr>
              <w:jc w:val="center"/>
              <w:rPr>
                <w:snapToGrid w:val="0"/>
              </w:rPr>
            </w:pPr>
          </w:p>
        </w:tc>
        <w:tc>
          <w:tcPr>
            <w:tcW w:w="630" w:type="dxa"/>
            <w:vAlign w:val="center"/>
          </w:tcPr>
          <w:p w:rsidR="0046432B" w:rsidRDefault="000F3A93" w:rsidP="0046432B">
            <w:pPr>
              <w:jc w:val="center"/>
              <w:rPr>
                <w:snapToGrid w:val="0"/>
              </w:rPr>
            </w:pPr>
          </w:p>
        </w:tc>
        <w:tc>
          <w:tcPr>
            <w:tcW w:w="2528" w:type="dxa"/>
            <w:vAlign w:val="center"/>
          </w:tcPr>
          <w:p w:rsidR="0046432B" w:rsidRDefault="00EE6442" w:rsidP="0046432B">
            <w:pPr>
              <w:jc w:val="center"/>
              <w:rPr>
                <w:snapToGrid w:val="0"/>
              </w:rPr>
            </w:pPr>
            <w:r w:rsidRPr="00C2698B">
              <w:rPr>
                <w:snapToGrid w:val="0"/>
              </w:rPr>
              <w:t>No_Data_Exists</w:t>
            </w:r>
          </w:p>
        </w:tc>
        <w:tc>
          <w:tcPr>
            <w:tcW w:w="630" w:type="dxa"/>
            <w:vAlign w:val="center"/>
          </w:tcPr>
          <w:p w:rsidR="0046432B" w:rsidRDefault="000F3A93" w:rsidP="0046432B">
            <w:pPr>
              <w:jc w:val="center"/>
            </w:pPr>
          </w:p>
        </w:tc>
        <w:tc>
          <w:tcPr>
            <w:tcW w:w="540" w:type="dxa"/>
            <w:vAlign w:val="center"/>
          </w:tcPr>
          <w:p w:rsidR="0046432B" w:rsidRDefault="000F3A93" w:rsidP="0046432B">
            <w:pPr>
              <w:jc w:val="center"/>
            </w:pPr>
          </w:p>
        </w:tc>
        <w:tc>
          <w:tcPr>
            <w:tcW w:w="720" w:type="dxa"/>
            <w:vAlign w:val="center"/>
          </w:tcPr>
          <w:p w:rsidR="0046432B" w:rsidRDefault="000F3A93" w:rsidP="0046432B">
            <w:pPr>
              <w:jc w:val="center"/>
            </w:pPr>
          </w:p>
        </w:tc>
        <w:tc>
          <w:tcPr>
            <w:tcW w:w="1013" w:type="dxa"/>
            <w:vAlign w:val="center"/>
          </w:tcPr>
          <w:p w:rsidR="0046432B" w:rsidRDefault="00EE6442" w:rsidP="0046432B">
            <w:pPr>
              <w:jc w:val="center"/>
              <w:rPr>
                <w:snapToGrid w:val="0"/>
              </w:rPr>
            </w:pPr>
            <w:r w:rsidRPr="00C2698B">
              <w:rPr>
                <w:snapToGrid w:val="0"/>
              </w:rPr>
              <w:t>(0x1)</w:t>
            </w:r>
          </w:p>
        </w:tc>
        <w:tc>
          <w:tcPr>
            <w:tcW w:w="627" w:type="dxa"/>
            <w:vAlign w:val="center"/>
          </w:tcPr>
          <w:p w:rsidR="0046432B" w:rsidRDefault="000F3A93" w:rsidP="0046432B">
            <w:pPr>
              <w:jc w:val="center"/>
            </w:pPr>
          </w:p>
        </w:tc>
        <w:tc>
          <w:tcPr>
            <w:tcW w:w="627" w:type="dxa"/>
            <w:vAlign w:val="center"/>
          </w:tcPr>
          <w:p w:rsidR="0046432B" w:rsidRDefault="000F3A93" w:rsidP="0046432B">
            <w:pPr>
              <w:jc w:val="center"/>
            </w:pPr>
          </w:p>
        </w:tc>
      </w:tr>
      <w:tr w:rsidR="0046432B" w:rsidTr="0046432B">
        <w:trPr>
          <w:trHeight w:val="243"/>
          <w:jc w:val="center"/>
        </w:trPr>
        <w:tc>
          <w:tcPr>
            <w:tcW w:w="1908" w:type="dxa"/>
            <w:vAlign w:val="center"/>
          </w:tcPr>
          <w:p w:rsidR="0046432B" w:rsidRPr="00C2698B" w:rsidRDefault="000F3A93" w:rsidP="0046432B">
            <w:pPr>
              <w:jc w:val="center"/>
              <w:rPr>
                <w:snapToGrid w:val="0"/>
              </w:rPr>
            </w:pPr>
          </w:p>
        </w:tc>
        <w:tc>
          <w:tcPr>
            <w:tcW w:w="630" w:type="dxa"/>
            <w:vAlign w:val="center"/>
          </w:tcPr>
          <w:p w:rsidR="0046432B" w:rsidRDefault="000F3A93" w:rsidP="0046432B">
            <w:pPr>
              <w:jc w:val="center"/>
              <w:rPr>
                <w:snapToGrid w:val="0"/>
              </w:rPr>
            </w:pPr>
          </w:p>
        </w:tc>
        <w:tc>
          <w:tcPr>
            <w:tcW w:w="2528" w:type="dxa"/>
            <w:vAlign w:val="center"/>
          </w:tcPr>
          <w:p w:rsidR="0046432B" w:rsidRDefault="00EE6442" w:rsidP="0046432B">
            <w:pPr>
              <w:jc w:val="center"/>
              <w:rPr>
                <w:snapToGrid w:val="0"/>
              </w:rPr>
            </w:pPr>
            <w:r w:rsidRPr="00C2698B">
              <w:rPr>
                <w:snapToGrid w:val="0"/>
              </w:rPr>
              <w:t>Not_Within_Specifications</w:t>
            </w:r>
          </w:p>
        </w:tc>
        <w:tc>
          <w:tcPr>
            <w:tcW w:w="630" w:type="dxa"/>
            <w:vAlign w:val="center"/>
          </w:tcPr>
          <w:p w:rsidR="0046432B" w:rsidRDefault="000F3A93" w:rsidP="0046432B">
            <w:pPr>
              <w:jc w:val="center"/>
            </w:pPr>
          </w:p>
        </w:tc>
        <w:tc>
          <w:tcPr>
            <w:tcW w:w="540" w:type="dxa"/>
            <w:vAlign w:val="center"/>
          </w:tcPr>
          <w:p w:rsidR="0046432B" w:rsidRDefault="000F3A93" w:rsidP="0046432B">
            <w:pPr>
              <w:jc w:val="center"/>
            </w:pPr>
          </w:p>
        </w:tc>
        <w:tc>
          <w:tcPr>
            <w:tcW w:w="720" w:type="dxa"/>
            <w:vAlign w:val="center"/>
          </w:tcPr>
          <w:p w:rsidR="0046432B" w:rsidRDefault="000F3A93" w:rsidP="0046432B">
            <w:pPr>
              <w:jc w:val="center"/>
            </w:pPr>
          </w:p>
        </w:tc>
        <w:tc>
          <w:tcPr>
            <w:tcW w:w="1013" w:type="dxa"/>
            <w:vAlign w:val="center"/>
          </w:tcPr>
          <w:p w:rsidR="0046432B" w:rsidRDefault="00EE6442" w:rsidP="0046432B">
            <w:pPr>
              <w:jc w:val="center"/>
              <w:rPr>
                <w:snapToGrid w:val="0"/>
              </w:rPr>
            </w:pPr>
            <w:r w:rsidRPr="00C2698B">
              <w:rPr>
                <w:snapToGrid w:val="0"/>
              </w:rPr>
              <w:t>(0x2)</w:t>
            </w:r>
          </w:p>
        </w:tc>
        <w:tc>
          <w:tcPr>
            <w:tcW w:w="627" w:type="dxa"/>
            <w:vAlign w:val="center"/>
          </w:tcPr>
          <w:p w:rsidR="0046432B" w:rsidRDefault="000F3A93" w:rsidP="0046432B">
            <w:pPr>
              <w:jc w:val="center"/>
            </w:pPr>
          </w:p>
        </w:tc>
        <w:tc>
          <w:tcPr>
            <w:tcW w:w="627" w:type="dxa"/>
            <w:vAlign w:val="center"/>
          </w:tcPr>
          <w:p w:rsidR="0046432B" w:rsidRDefault="000F3A93" w:rsidP="0046432B">
            <w:pPr>
              <w:jc w:val="center"/>
            </w:pPr>
          </w:p>
        </w:tc>
      </w:tr>
      <w:tr w:rsidR="0046432B" w:rsidTr="0046432B">
        <w:trPr>
          <w:trHeight w:val="243"/>
          <w:jc w:val="center"/>
        </w:trPr>
        <w:tc>
          <w:tcPr>
            <w:tcW w:w="1908" w:type="dxa"/>
            <w:vAlign w:val="center"/>
          </w:tcPr>
          <w:p w:rsidR="0046432B" w:rsidRPr="00C2698B" w:rsidRDefault="000F3A93" w:rsidP="0046432B">
            <w:pPr>
              <w:jc w:val="center"/>
              <w:rPr>
                <w:snapToGrid w:val="0"/>
              </w:rPr>
            </w:pPr>
          </w:p>
        </w:tc>
        <w:tc>
          <w:tcPr>
            <w:tcW w:w="630" w:type="dxa"/>
            <w:vAlign w:val="center"/>
          </w:tcPr>
          <w:p w:rsidR="0046432B" w:rsidRDefault="000F3A93" w:rsidP="0046432B">
            <w:pPr>
              <w:jc w:val="center"/>
              <w:rPr>
                <w:snapToGrid w:val="0"/>
              </w:rPr>
            </w:pPr>
          </w:p>
        </w:tc>
        <w:tc>
          <w:tcPr>
            <w:tcW w:w="2528" w:type="dxa"/>
            <w:vAlign w:val="center"/>
          </w:tcPr>
          <w:p w:rsidR="0046432B" w:rsidRDefault="00EE6442" w:rsidP="0046432B">
            <w:pPr>
              <w:jc w:val="center"/>
              <w:rPr>
                <w:snapToGrid w:val="0"/>
              </w:rPr>
            </w:pPr>
            <w:r w:rsidRPr="00C2698B">
              <w:rPr>
                <w:snapToGrid w:val="0"/>
              </w:rPr>
              <w:t>OK</w:t>
            </w:r>
          </w:p>
        </w:tc>
        <w:tc>
          <w:tcPr>
            <w:tcW w:w="630" w:type="dxa"/>
            <w:vAlign w:val="center"/>
          </w:tcPr>
          <w:p w:rsidR="0046432B" w:rsidRDefault="000F3A93" w:rsidP="0046432B">
            <w:pPr>
              <w:jc w:val="center"/>
            </w:pPr>
          </w:p>
        </w:tc>
        <w:tc>
          <w:tcPr>
            <w:tcW w:w="540" w:type="dxa"/>
            <w:vAlign w:val="center"/>
          </w:tcPr>
          <w:p w:rsidR="0046432B" w:rsidRDefault="000F3A93" w:rsidP="0046432B">
            <w:pPr>
              <w:jc w:val="center"/>
            </w:pPr>
          </w:p>
        </w:tc>
        <w:tc>
          <w:tcPr>
            <w:tcW w:w="720" w:type="dxa"/>
            <w:vAlign w:val="center"/>
          </w:tcPr>
          <w:p w:rsidR="0046432B" w:rsidRDefault="000F3A93" w:rsidP="0046432B">
            <w:pPr>
              <w:jc w:val="center"/>
            </w:pPr>
          </w:p>
        </w:tc>
        <w:tc>
          <w:tcPr>
            <w:tcW w:w="1013" w:type="dxa"/>
            <w:vAlign w:val="center"/>
          </w:tcPr>
          <w:p w:rsidR="0046432B" w:rsidRDefault="00EE6442" w:rsidP="0046432B">
            <w:pPr>
              <w:jc w:val="center"/>
              <w:rPr>
                <w:snapToGrid w:val="0"/>
              </w:rPr>
            </w:pPr>
            <w:r w:rsidRPr="00C2698B">
              <w:rPr>
                <w:snapToGrid w:val="0"/>
              </w:rPr>
              <w:t>(0x3)</w:t>
            </w:r>
          </w:p>
        </w:tc>
        <w:tc>
          <w:tcPr>
            <w:tcW w:w="627" w:type="dxa"/>
            <w:vAlign w:val="center"/>
          </w:tcPr>
          <w:p w:rsidR="0046432B" w:rsidRDefault="000F3A93" w:rsidP="0046432B">
            <w:pPr>
              <w:jc w:val="center"/>
            </w:pPr>
          </w:p>
        </w:tc>
        <w:tc>
          <w:tcPr>
            <w:tcW w:w="627" w:type="dxa"/>
            <w:vAlign w:val="center"/>
          </w:tcPr>
          <w:p w:rsidR="0046432B" w:rsidRDefault="000F3A93" w:rsidP="0046432B">
            <w:pPr>
              <w:jc w:val="center"/>
            </w:pPr>
          </w:p>
        </w:tc>
      </w:tr>
    </w:tbl>
    <w:p w:rsidR="00D363FB" w:rsidRDefault="000F3A93" w:rsidP="0046432B">
      <w:pPr>
        <w:rPr>
          <w:rFonts w:cs="Arial"/>
        </w:rPr>
      </w:pPr>
    </w:p>
    <w:p w:rsidR="00406F39" w:rsidRDefault="00EE6442" w:rsidP="00B9479B">
      <w:pPr>
        <w:pStyle w:val="Heading5"/>
      </w:pPr>
      <w:r w:rsidRPr="00B9479B">
        <w:t>SIG-REQ-340554/A-Ignition_Status Signal</w:t>
      </w:r>
    </w:p>
    <w:p w:rsidR="00555801" w:rsidRPr="00555801" w:rsidRDefault="000F3A93" w:rsidP="00555801"/>
    <w:tbl>
      <w:tblPr>
        <w:tblW w:w="98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08"/>
        <w:gridCol w:w="630"/>
        <w:gridCol w:w="2492"/>
        <w:gridCol w:w="618"/>
        <w:gridCol w:w="487"/>
        <w:gridCol w:w="695"/>
        <w:gridCol w:w="1080"/>
        <w:gridCol w:w="810"/>
        <w:gridCol w:w="900"/>
      </w:tblGrid>
      <w:tr w:rsidR="00B40512" w:rsidRPr="00E734A1" w:rsidTr="00B40512">
        <w:trPr>
          <w:trHeight w:val="243"/>
          <w:tblHeader/>
          <w:jc w:val="center"/>
        </w:trPr>
        <w:tc>
          <w:tcPr>
            <w:tcW w:w="2108" w:type="dxa"/>
          </w:tcPr>
          <w:p w:rsidR="00B40512" w:rsidRPr="00E734A1" w:rsidRDefault="00EE6442" w:rsidP="00962B38">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B40512" w:rsidRPr="00E734A1" w:rsidRDefault="00EE6442" w:rsidP="00962B38">
            <w:pPr>
              <w:jc w:val="center"/>
              <w:rPr>
                <w:rFonts w:cs="Arial"/>
                <w:b/>
                <w:snapToGrid w:val="0"/>
                <w:color w:val="000000"/>
              </w:rPr>
            </w:pPr>
            <w:r w:rsidRPr="00E734A1">
              <w:rPr>
                <w:rFonts w:cs="Arial"/>
                <w:b/>
                <w:snapToGrid w:val="0"/>
                <w:color w:val="000000"/>
              </w:rPr>
              <w:t>Size (bits)</w:t>
            </w:r>
          </w:p>
        </w:tc>
        <w:tc>
          <w:tcPr>
            <w:tcW w:w="2492" w:type="dxa"/>
            <w:vAlign w:val="center"/>
          </w:tcPr>
          <w:p w:rsidR="00B40512" w:rsidRPr="00E734A1" w:rsidRDefault="00EE6442" w:rsidP="00962B38">
            <w:pPr>
              <w:ind w:left="-12"/>
              <w:jc w:val="center"/>
              <w:rPr>
                <w:rFonts w:cs="Arial"/>
                <w:b/>
                <w:snapToGrid w:val="0"/>
                <w:color w:val="000000"/>
              </w:rPr>
            </w:pPr>
            <w:r w:rsidRPr="00E734A1">
              <w:rPr>
                <w:rFonts w:cs="Arial"/>
                <w:b/>
                <w:snapToGrid w:val="0"/>
                <w:color w:val="000000"/>
              </w:rPr>
              <w:t>Detail</w:t>
            </w:r>
          </w:p>
        </w:tc>
        <w:tc>
          <w:tcPr>
            <w:tcW w:w="618" w:type="dxa"/>
            <w:vAlign w:val="center"/>
          </w:tcPr>
          <w:p w:rsidR="00B40512" w:rsidRPr="00E734A1" w:rsidRDefault="00EE6442" w:rsidP="00962B38">
            <w:pPr>
              <w:jc w:val="center"/>
              <w:rPr>
                <w:rFonts w:cs="Arial"/>
                <w:b/>
                <w:snapToGrid w:val="0"/>
                <w:color w:val="000000"/>
              </w:rPr>
            </w:pPr>
            <w:r w:rsidRPr="00E734A1">
              <w:rPr>
                <w:rFonts w:cs="Arial"/>
                <w:b/>
                <w:snapToGrid w:val="0"/>
                <w:color w:val="000000"/>
              </w:rPr>
              <w:t>Units</w:t>
            </w:r>
          </w:p>
        </w:tc>
        <w:tc>
          <w:tcPr>
            <w:tcW w:w="487" w:type="dxa"/>
            <w:vAlign w:val="center"/>
          </w:tcPr>
          <w:p w:rsidR="00B40512" w:rsidRPr="00E734A1" w:rsidRDefault="00EE6442" w:rsidP="00962B38">
            <w:pPr>
              <w:jc w:val="center"/>
              <w:rPr>
                <w:rFonts w:cs="Arial"/>
                <w:b/>
                <w:snapToGrid w:val="0"/>
                <w:color w:val="000000"/>
              </w:rPr>
            </w:pPr>
            <w:r w:rsidRPr="00E734A1">
              <w:rPr>
                <w:rFonts w:cs="Arial"/>
                <w:b/>
                <w:snapToGrid w:val="0"/>
                <w:color w:val="000000"/>
              </w:rPr>
              <w:t>Res.</w:t>
            </w:r>
          </w:p>
        </w:tc>
        <w:tc>
          <w:tcPr>
            <w:tcW w:w="695" w:type="dxa"/>
            <w:vAlign w:val="center"/>
          </w:tcPr>
          <w:p w:rsidR="00B40512" w:rsidRPr="00E734A1" w:rsidRDefault="00EE6442" w:rsidP="00962B38">
            <w:pPr>
              <w:jc w:val="center"/>
              <w:rPr>
                <w:rFonts w:cs="Arial"/>
                <w:b/>
                <w:snapToGrid w:val="0"/>
                <w:color w:val="000000"/>
              </w:rPr>
            </w:pPr>
            <w:r w:rsidRPr="00E734A1">
              <w:rPr>
                <w:rFonts w:cs="Arial"/>
                <w:b/>
                <w:snapToGrid w:val="0"/>
                <w:color w:val="000000"/>
              </w:rPr>
              <w:t>Offset</w:t>
            </w:r>
          </w:p>
        </w:tc>
        <w:tc>
          <w:tcPr>
            <w:tcW w:w="1080" w:type="dxa"/>
            <w:vAlign w:val="center"/>
          </w:tcPr>
          <w:p w:rsidR="00B40512" w:rsidRPr="00E734A1" w:rsidRDefault="00EE6442" w:rsidP="00962B38">
            <w:pPr>
              <w:jc w:val="center"/>
              <w:rPr>
                <w:rFonts w:cs="Arial"/>
                <w:b/>
                <w:snapToGrid w:val="0"/>
                <w:color w:val="000000"/>
              </w:rPr>
            </w:pPr>
            <w:r w:rsidRPr="00E734A1">
              <w:rPr>
                <w:rFonts w:cs="Arial"/>
                <w:b/>
                <w:snapToGrid w:val="0"/>
                <w:color w:val="000000"/>
              </w:rPr>
              <w:t>State Encoded</w:t>
            </w:r>
          </w:p>
        </w:tc>
        <w:tc>
          <w:tcPr>
            <w:tcW w:w="810" w:type="dxa"/>
            <w:vAlign w:val="center"/>
          </w:tcPr>
          <w:p w:rsidR="00B40512" w:rsidRPr="00E734A1" w:rsidRDefault="00EE6442" w:rsidP="00962B38">
            <w:pPr>
              <w:jc w:val="center"/>
              <w:rPr>
                <w:rFonts w:cs="Arial"/>
                <w:b/>
                <w:snapToGrid w:val="0"/>
                <w:color w:val="000000"/>
              </w:rPr>
            </w:pPr>
            <w:r w:rsidRPr="00E734A1">
              <w:rPr>
                <w:rFonts w:cs="Arial"/>
                <w:b/>
                <w:snapToGrid w:val="0"/>
                <w:color w:val="000000"/>
              </w:rPr>
              <w:t>Min</w:t>
            </w:r>
          </w:p>
        </w:tc>
        <w:tc>
          <w:tcPr>
            <w:tcW w:w="900" w:type="dxa"/>
            <w:vAlign w:val="center"/>
          </w:tcPr>
          <w:p w:rsidR="00B40512" w:rsidRPr="00E734A1" w:rsidRDefault="00EE6442" w:rsidP="00962B38">
            <w:pPr>
              <w:jc w:val="center"/>
              <w:rPr>
                <w:rFonts w:cs="Arial"/>
                <w:b/>
                <w:snapToGrid w:val="0"/>
                <w:color w:val="000000"/>
              </w:rPr>
            </w:pPr>
            <w:r w:rsidRPr="00E734A1">
              <w:rPr>
                <w:rFonts w:cs="Arial"/>
                <w:b/>
                <w:snapToGrid w:val="0"/>
                <w:color w:val="000000"/>
              </w:rPr>
              <w:t>Max</w:t>
            </w:r>
          </w:p>
        </w:tc>
      </w:tr>
      <w:tr w:rsidR="00B40512" w:rsidRPr="00E734A1" w:rsidTr="00B40512">
        <w:trPr>
          <w:cantSplit/>
          <w:trHeight w:val="260"/>
          <w:jc w:val="center"/>
        </w:trPr>
        <w:tc>
          <w:tcPr>
            <w:tcW w:w="2108" w:type="dxa"/>
            <w:shd w:val="clear" w:color="auto" w:fill="auto"/>
            <w:vAlign w:val="center"/>
          </w:tcPr>
          <w:p w:rsidR="00B40512" w:rsidRPr="00E734A1" w:rsidRDefault="00EE6442" w:rsidP="00962B38">
            <w:pPr>
              <w:ind w:left="-30" w:firstLine="30"/>
              <w:jc w:val="center"/>
              <w:rPr>
                <w:rFonts w:cs="Arial"/>
                <w:snapToGrid w:val="0"/>
                <w:color w:val="000000"/>
              </w:rPr>
            </w:pPr>
            <w:r w:rsidRPr="00E734A1">
              <w:rPr>
                <w:rFonts w:cs="Arial"/>
                <w:snapToGrid w:val="0"/>
                <w:color w:val="000000"/>
              </w:rPr>
              <w:t>Ignition_Status</w:t>
            </w:r>
          </w:p>
        </w:tc>
        <w:tc>
          <w:tcPr>
            <w:tcW w:w="630" w:type="dxa"/>
            <w:vAlign w:val="center"/>
          </w:tcPr>
          <w:p w:rsidR="00B40512" w:rsidRPr="00E734A1" w:rsidRDefault="00EE6442" w:rsidP="00962B38">
            <w:pPr>
              <w:jc w:val="center"/>
              <w:rPr>
                <w:rFonts w:cs="Arial"/>
                <w:snapToGrid w:val="0"/>
                <w:color w:val="000000"/>
              </w:rPr>
            </w:pPr>
            <w:r w:rsidRPr="00E734A1">
              <w:rPr>
                <w:rFonts w:cs="Arial"/>
                <w:snapToGrid w:val="0"/>
                <w:color w:val="000000"/>
              </w:rPr>
              <w:t>4</w:t>
            </w:r>
          </w:p>
        </w:tc>
        <w:tc>
          <w:tcPr>
            <w:tcW w:w="2492" w:type="dxa"/>
            <w:vAlign w:val="center"/>
          </w:tcPr>
          <w:p w:rsidR="00B40512" w:rsidRPr="00E734A1" w:rsidRDefault="000F3A93" w:rsidP="00962B38">
            <w:pPr>
              <w:ind w:left="-12"/>
              <w:jc w:val="center"/>
              <w:rPr>
                <w:rFonts w:cs="Arial"/>
                <w:snapToGrid w:val="0"/>
                <w:color w:val="000000"/>
              </w:rPr>
            </w:pPr>
          </w:p>
        </w:tc>
        <w:tc>
          <w:tcPr>
            <w:tcW w:w="618" w:type="dxa"/>
            <w:vAlign w:val="center"/>
          </w:tcPr>
          <w:p w:rsidR="00B40512" w:rsidRPr="00E734A1" w:rsidRDefault="00EE6442" w:rsidP="00962B38">
            <w:pPr>
              <w:jc w:val="center"/>
              <w:rPr>
                <w:rFonts w:cs="Arial"/>
                <w:snapToGrid w:val="0"/>
                <w:color w:val="000000"/>
              </w:rPr>
            </w:pPr>
            <w:r w:rsidRPr="00E734A1">
              <w:rPr>
                <w:rFonts w:cs="Arial"/>
                <w:snapToGrid w:val="0"/>
                <w:color w:val="000000"/>
              </w:rPr>
              <w:t>SED</w:t>
            </w:r>
          </w:p>
        </w:tc>
        <w:tc>
          <w:tcPr>
            <w:tcW w:w="487" w:type="dxa"/>
            <w:vAlign w:val="center"/>
          </w:tcPr>
          <w:p w:rsidR="00B40512" w:rsidRPr="00E734A1" w:rsidRDefault="00EE6442" w:rsidP="00962B38">
            <w:pPr>
              <w:jc w:val="center"/>
              <w:rPr>
                <w:rFonts w:cs="Arial"/>
                <w:snapToGrid w:val="0"/>
                <w:color w:val="000000"/>
              </w:rPr>
            </w:pPr>
            <w:r w:rsidRPr="00E734A1">
              <w:rPr>
                <w:rFonts w:cs="Arial"/>
                <w:snapToGrid w:val="0"/>
                <w:color w:val="000000"/>
              </w:rPr>
              <w:t>1</w:t>
            </w:r>
          </w:p>
        </w:tc>
        <w:tc>
          <w:tcPr>
            <w:tcW w:w="695" w:type="dxa"/>
            <w:vAlign w:val="center"/>
          </w:tcPr>
          <w:p w:rsidR="00B40512" w:rsidRPr="00E734A1" w:rsidRDefault="00EE6442" w:rsidP="00962B38">
            <w:pPr>
              <w:jc w:val="center"/>
              <w:rPr>
                <w:rFonts w:cs="Arial"/>
                <w:snapToGrid w:val="0"/>
                <w:color w:val="000000"/>
              </w:rPr>
            </w:pPr>
            <w:r w:rsidRPr="00E734A1">
              <w:rPr>
                <w:rFonts w:cs="Arial"/>
                <w:snapToGrid w:val="0"/>
                <w:color w:val="000000"/>
              </w:rPr>
              <w:t>0</w:t>
            </w:r>
          </w:p>
        </w:tc>
        <w:tc>
          <w:tcPr>
            <w:tcW w:w="1080" w:type="dxa"/>
            <w:vAlign w:val="center"/>
          </w:tcPr>
          <w:p w:rsidR="00B40512" w:rsidRPr="00E734A1" w:rsidRDefault="000F3A93" w:rsidP="00962B38">
            <w:pPr>
              <w:jc w:val="center"/>
              <w:rPr>
                <w:rFonts w:cs="Arial"/>
                <w:snapToGrid w:val="0"/>
                <w:color w:val="000000"/>
              </w:rPr>
            </w:pPr>
          </w:p>
        </w:tc>
        <w:tc>
          <w:tcPr>
            <w:tcW w:w="810" w:type="dxa"/>
            <w:vAlign w:val="center"/>
          </w:tcPr>
          <w:p w:rsidR="00B40512" w:rsidRPr="00E734A1" w:rsidRDefault="00EE6442" w:rsidP="00962B38">
            <w:pPr>
              <w:rPr>
                <w:rFonts w:cs="Arial"/>
                <w:snapToGrid w:val="0"/>
                <w:color w:val="000000"/>
              </w:rPr>
            </w:pPr>
            <w:r w:rsidRPr="00E734A1">
              <w:rPr>
                <w:rFonts w:cs="Arial"/>
                <w:snapToGrid w:val="0"/>
                <w:color w:val="000000"/>
              </w:rPr>
              <w:t>0 (0x0)</w:t>
            </w:r>
          </w:p>
        </w:tc>
        <w:tc>
          <w:tcPr>
            <w:tcW w:w="900" w:type="dxa"/>
            <w:vAlign w:val="center"/>
          </w:tcPr>
          <w:p w:rsidR="00B40512" w:rsidRPr="00E734A1" w:rsidRDefault="00EE6442" w:rsidP="00962B38">
            <w:pPr>
              <w:jc w:val="center"/>
              <w:rPr>
                <w:rFonts w:cs="Arial"/>
                <w:snapToGrid w:val="0"/>
                <w:color w:val="000000"/>
              </w:rPr>
            </w:pPr>
            <w:r w:rsidRPr="00E734A1">
              <w:rPr>
                <w:rFonts w:cs="Arial"/>
              </w:rPr>
              <w:t>15 (0xF)</w:t>
            </w:r>
          </w:p>
        </w:tc>
      </w:tr>
      <w:tr w:rsidR="00B40512" w:rsidRPr="00E734A1" w:rsidTr="00B40512">
        <w:trPr>
          <w:cantSplit/>
          <w:trHeight w:val="244"/>
          <w:jc w:val="center"/>
        </w:trPr>
        <w:tc>
          <w:tcPr>
            <w:tcW w:w="2108" w:type="dxa"/>
            <w:shd w:val="clear" w:color="auto" w:fill="auto"/>
          </w:tcPr>
          <w:p w:rsidR="00B40512" w:rsidRPr="00E734A1" w:rsidRDefault="000F3A93" w:rsidP="00962B38">
            <w:pPr>
              <w:ind w:left="-30" w:firstLine="30"/>
              <w:jc w:val="center"/>
              <w:rPr>
                <w:rFonts w:cs="Arial"/>
                <w:snapToGrid w:val="0"/>
                <w:color w:val="000000"/>
              </w:rPr>
            </w:pPr>
          </w:p>
        </w:tc>
        <w:tc>
          <w:tcPr>
            <w:tcW w:w="630" w:type="dxa"/>
            <w:vAlign w:val="center"/>
          </w:tcPr>
          <w:p w:rsidR="00B40512" w:rsidRPr="00E734A1" w:rsidRDefault="000F3A93" w:rsidP="00962B38">
            <w:pPr>
              <w:jc w:val="center"/>
              <w:rPr>
                <w:rFonts w:cs="Arial"/>
                <w:snapToGrid w:val="0"/>
                <w:color w:val="000000"/>
              </w:rPr>
            </w:pPr>
          </w:p>
        </w:tc>
        <w:tc>
          <w:tcPr>
            <w:tcW w:w="2492" w:type="dxa"/>
            <w:vAlign w:val="center"/>
          </w:tcPr>
          <w:p w:rsidR="00B40512" w:rsidRPr="00E734A1" w:rsidRDefault="00EE6442" w:rsidP="00962B38">
            <w:pPr>
              <w:ind w:left="-12"/>
              <w:jc w:val="center"/>
              <w:rPr>
                <w:rFonts w:cs="Arial"/>
                <w:snapToGrid w:val="0"/>
                <w:color w:val="000000"/>
              </w:rPr>
            </w:pPr>
            <w:r w:rsidRPr="00E734A1">
              <w:rPr>
                <w:rFonts w:cs="Arial"/>
              </w:rPr>
              <w:t>Unknown</w:t>
            </w:r>
          </w:p>
        </w:tc>
        <w:tc>
          <w:tcPr>
            <w:tcW w:w="618" w:type="dxa"/>
            <w:vAlign w:val="center"/>
          </w:tcPr>
          <w:p w:rsidR="00B40512" w:rsidRPr="00E734A1" w:rsidRDefault="000F3A93" w:rsidP="00962B38">
            <w:pPr>
              <w:ind w:left="131" w:hanging="131"/>
              <w:jc w:val="center"/>
              <w:rPr>
                <w:rFonts w:cs="Arial"/>
                <w:snapToGrid w:val="0"/>
                <w:color w:val="000000"/>
              </w:rPr>
            </w:pPr>
          </w:p>
        </w:tc>
        <w:tc>
          <w:tcPr>
            <w:tcW w:w="487" w:type="dxa"/>
            <w:vAlign w:val="center"/>
          </w:tcPr>
          <w:p w:rsidR="00B40512" w:rsidRPr="00E734A1" w:rsidRDefault="000F3A93" w:rsidP="00962B38">
            <w:pPr>
              <w:jc w:val="center"/>
              <w:rPr>
                <w:rFonts w:cs="Arial"/>
                <w:snapToGrid w:val="0"/>
                <w:color w:val="000000"/>
              </w:rPr>
            </w:pPr>
          </w:p>
        </w:tc>
        <w:tc>
          <w:tcPr>
            <w:tcW w:w="695" w:type="dxa"/>
            <w:vAlign w:val="center"/>
          </w:tcPr>
          <w:p w:rsidR="00B40512" w:rsidRPr="00E734A1" w:rsidRDefault="000F3A93" w:rsidP="00962B38">
            <w:pPr>
              <w:jc w:val="center"/>
              <w:rPr>
                <w:rFonts w:cs="Arial"/>
                <w:snapToGrid w:val="0"/>
                <w:color w:val="000000"/>
              </w:rPr>
            </w:pPr>
          </w:p>
        </w:tc>
        <w:tc>
          <w:tcPr>
            <w:tcW w:w="1080" w:type="dxa"/>
            <w:vAlign w:val="center"/>
          </w:tcPr>
          <w:p w:rsidR="00B40512" w:rsidRPr="00E734A1" w:rsidRDefault="00EE6442" w:rsidP="00962B38">
            <w:pPr>
              <w:jc w:val="center"/>
              <w:rPr>
                <w:rFonts w:cs="Arial"/>
                <w:snapToGrid w:val="0"/>
                <w:color w:val="000000"/>
              </w:rPr>
            </w:pPr>
            <w:r w:rsidRPr="00E734A1">
              <w:rPr>
                <w:rFonts w:cs="Arial"/>
              </w:rPr>
              <w:t>0x0</w:t>
            </w:r>
          </w:p>
        </w:tc>
        <w:tc>
          <w:tcPr>
            <w:tcW w:w="810" w:type="dxa"/>
            <w:vAlign w:val="center"/>
          </w:tcPr>
          <w:p w:rsidR="00B40512" w:rsidRPr="00E734A1" w:rsidRDefault="000F3A93" w:rsidP="00962B38">
            <w:pPr>
              <w:jc w:val="center"/>
              <w:rPr>
                <w:rFonts w:cs="Arial"/>
                <w:snapToGrid w:val="0"/>
                <w:color w:val="000000"/>
              </w:rPr>
            </w:pPr>
          </w:p>
        </w:tc>
        <w:tc>
          <w:tcPr>
            <w:tcW w:w="900" w:type="dxa"/>
            <w:vAlign w:val="center"/>
          </w:tcPr>
          <w:p w:rsidR="00B40512" w:rsidRPr="00E734A1" w:rsidRDefault="000F3A93" w:rsidP="00962B38">
            <w:pPr>
              <w:jc w:val="center"/>
              <w:rPr>
                <w:rFonts w:cs="Arial"/>
                <w:snapToGrid w:val="0"/>
                <w:color w:val="000000"/>
              </w:rPr>
            </w:pPr>
          </w:p>
        </w:tc>
      </w:tr>
      <w:tr w:rsidR="00B40512" w:rsidRPr="00E734A1" w:rsidTr="00B40512">
        <w:trPr>
          <w:cantSplit/>
          <w:trHeight w:val="243"/>
          <w:jc w:val="center"/>
        </w:trPr>
        <w:tc>
          <w:tcPr>
            <w:tcW w:w="2108" w:type="dxa"/>
            <w:shd w:val="clear" w:color="auto" w:fill="auto"/>
          </w:tcPr>
          <w:p w:rsidR="00B40512" w:rsidRPr="00E734A1" w:rsidRDefault="000F3A93" w:rsidP="00962B38">
            <w:pPr>
              <w:ind w:left="-30" w:firstLine="30"/>
              <w:jc w:val="center"/>
              <w:rPr>
                <w:rFonts w:cs="Arial"/>
                <w:snapToGrid w:val="0"/>
                <w:color w:val="000000"/>
              </w:rPr>
            </w:pPr>
          </w:p>
        </w:tc>
        <w:tc>
          <w:tcPr>
            <w:tcW w:w="630" w:type="dxa"/>
            <w:vAlign w:val="center"/>
          </w:tcPr>
          <w:p w:rsidR="00B40512" w:rsidRPr="00E734A1" w:rsidRDefault="000F3A93" w:rsidP="00962B38">
            <w:pPr>
              <w:jc w:val="center"/>
              <w:rPr>
                <w:rFonts w:cs="Arial"/>
                <w:snapToGrid w:val="0"/>
                <w:color w:val="000000"/>
              </w:rPr>
            </w:pPr>
          </w:p>
        </w:tc>
        <w:tc>
          <w:tcPr>
            <w:tcW w:w="2492" w:type="dxa"/>
            <w:vAlign w:val="center"/>
          </w:tcPr>
          <w:p w:rsidR="00B40512" w:rsidRPr="00E734A1" w:rsidRDefault="00EE6442" w:rsidP="00962B38">
            <w:pPr>
              <w:ind w:left="-12"/>
              <w:jc w:val="center"/>
              <w:rPr>
                <w:rFonts w:cs="Arial"/>
                <w:snapToGrid w:val="0"/>
                <w:color w:val="000000"/>
              </w:rPr>
            </w:pPr>
            <w:r w:rsidRPr="00E734A1">
              <w:rPr>
                <w:rFonts w:cs="Arial"/>
              </w:rPr>
              <w:t>Off</w:t>
            </w:r>
          </w:p>
        </w:tc>
        <w:tc>
          <w:tcPr>
            <w:tcW w:w="618" w:type="dxa"/>
            <w:vAlign w:val="center"/>
          </w:tcPr>
          <w:p w:rsidR="00B40512" w:rsidRPr="00E734A1" w:rsidRDefault="000F3A93" w:rsidP="00962B38">
            <w:pPr>
              <w:jc w:val="center"/>
              <w:rPr>
                <w:rFonts w:cs="Arial"/>
                <w:snapToGrid w:val="0"/>
                <w:color w:val="000000"/>
              </w:rPr>
            </w:pPr>
          </w:p>
        </w:tc>
        <w:tc>
          <w:tcPr>
            <w:tcW w:w="487" w:type="dxa"/>
            <w:vAlign w:val="center"/>
          </w:tcPr>
          <w:p w:rsidR="00B40512" w:rsidRPr="00E734A1" w:rsidRDefault="000F3A93" w:rsidP="00962B38">
            <w:pPr>
              <w:jc w:val="center"/>
              <w:rPr>
                <w:rFonts w:cs="Arial"/>
                <w:snapToGrid w:val="0"/>
                <w:color w:val="000000"/>
              </w:rPr>
            </w:pPr>
          </w:p>
        </w:tc>
        <w:tc>
          <w:tcPr>
            <w:tcW w:w="695" w:type="dxa"/>
            <w:vAlign w:val="center"/>
          </w:tcPr>
          <w:p w:rsidR="00B40512" w:rsidRPr="00E734A1" w:rsidRDefault="000F3A93" w:rsidP="00962B38">
            <w:pPr>
              <w:jc w:val="center"/>
              <w:rPr>
                <w:rFonts w:cs="Arial"/>
                <w:snapToGrid w:val="0"/>
                <w:color w:val="000000"/>
              </w:rPr>
            </w:pPr>
          </w:p>
        </w:tc>
        <w:tc>
          <w:tcPr>
            <w:tcW w:w="1080" w:type="dxa"/>
            <w:vAlign w:val="center"/>
          </w:tcPr>
          <w:p w:rsidR="00B40512" w:rsidRPr="00E734A1" w:rsidRDefault="00EE6442" w:rsidP="00962B38">
            <w:pPr>
              <w:jc w:val="center"/>
              <w:rPr>
                <w:rFonts w:cs="Arial"/>
                <w:snapToGrid w:val="0"/>
                <w:color w:val="000000"/>
              </w:rPr>
            </w:pPr>
            <w:r w:rsidRPr="00E734A1">
              <w:rPr>
                <w:rFonts w:cs="Arial"/>
              </w:rPr>
              <w:t>0x1</w:t>
            </w:r>
          </w:p>
        </w:tc>
        <w:tc>
          <w:tcPr>
            <w:tcW w:w="810" w:type="dxa"/>
            <w:vAlign w:val="center"/>
          </w:tcPr>
          <w:p w:rsidR="00B40512" w:rsidRPr="00E734A1" w:rsidRDefault="000F3A93" w:rsidP="00962B38">
            <w:pPr>
              <w:jc w:val="center"/>
              <w:rPr>
                <w:rFonts w:cs="Arial"/>
                <w:snapToGrid w:val="0"/>
                <w:color w:val="000000"/>
              </w:rPr>
            </w:pPr>
          </w:p>
        </w:tc>
        <w:tc>
          <w:tcPr>
            <w:tcW w:w="900" w:type="dxa"/>
            <w:vAlign w:val="center"/>
          </w:tcPr>
          <w:p w:rsidR="00B40512" w:rsidRPr="00E734A1" w:rsidRDefault="000F3A93" w:rsidP="00962B38">
            <w:pPr>
              <w:jc w:val="center"/>
              <w:rPr>
                <w:rFonts w:cs="Arial"/>
                <w:snapToGrid w:val="0"/>
                <w:color w:val="000000"/>
              </w:rPr>
            </w:pPr>
          </w:p>
        </w:tc>
      </w:tr>
      <w:tr w:rsidR="00B40512" w:rsidRPr="00E734A1" w:rsidTr="00B40512">
        <w:trPr>
          <w:cantSplit/>
          <w:trHeight w:val="243"/>
          <w:jc w:val="center"/>
        </w:trPr>
        <w:tc>
          <w:tcPr>
            <w:tcW w:w="2108" w:type="dxa"/>
            <w:shd w:val="clear" w:color="auto" w:fill="auto"/>
          </w:tcPr>
          <w:p w:rsidR="00B40512" w:rsidRPr="00E734A1" w:rsidRDefault="000F3A93" w:rsidP="00962B38">
            <w:pPr>
              <w:ind w:left="-30" w:firstLine="30"/>
              <w:jc w:val="center"/>
              <w:rPr>
                <w:rFonts w:cs="Arial"/>
                <w:snapToGrid w:val="0"/>
                <w:color w:val="000000"/>
              </w:rPr>
            </w:pPr>
          </w:p>
        </w:tc>
        <w:tc>
          <w:tcPr>
            <w:tcW w:w="630" w:type="dxa"/>
            <w:vAlign w:val="center"/>
          </w:tcPr>
          <w:p w:rsidR="00B40512" w:rsidRPr="00E734A1" w:rsidRDefault="000F3A93" w:rsidP="00962B38">
            <w:pPr>
              <w:jc w:val="center"/>
              <w:rPr>
                <w:rFonts w:cs="Arial"/>
                <w:snapToGrid w:val="0"/>
                <w:color w:val="000000"/>
              </w:rPr>
            </w:pPr>
          </w:p>
        </w:tc>
        <w:tc>
          <w:tcPr>
            <w:tcW w:w="2492" w:type="dxa"/>
            <w:vAlign w:val="center"/>
          </w:tcPr>
          <w:p w:rsidR="00B40512" w:rsidRPr="00E734A1" w:rsidRDefault="00EE6442" w:rsidP="00962B38">
            <w:pPr>
              <w:ind w:left="-12"/>
              <w:jc w:val="center"/>
              <w:rPr>
                <w:rFonts w:cs="Arial"/>
                <w:snapToGrid w:val="0"/>
              </w:rPr>
            </w:pPr>
            <w:r w:rsidRPr="00E734A1">
              <w:rPr>
                <w:rFonts w:cs="Arial"/>
              </w:rPr>
              <w:t>Accessory</w:t>
            </w:r>
          </w:p>
        </w:tc>
        <w:tc>
          <w:tcPr>
            <w:tcW w:w="618" w:type="dxa"/>
            <w:vAlign w:val="center"/>
          </w:tcPr>
          <w:p w:rsidR="00B40512" w:rsidRPr="00E734A1" w:rsidRDefault="000F3A93" w:rsidP="00962B38">
            <w:pPr>
              <w:jc w:val="center"/>
              <w:rPr>
                <w:rFonts w:cs="Arial"/>
                <w:snapToGrid w:val="0"/>
                <w:color w:val="000000"/>
              </w:rPr>
            </w:pPr>
          </w:p>
        </w:tc>
        <w:tc>
          <w:tcPr>
            <w:tcW w:w="487" w:type="dxa"/>
            <w:vAlign w:val="center"/>
          </w:tcPr>
          <w:p w:rsidR="00B40512" w:rsidRPr="00E734A1" w:rsidRDefault="000F3A93" w:rsidP="00962B38">
            <w:pPr>
              <w:jc w:val="center"/>
              <w:rPr>
                <w:rFonts w:cs="Arial"/>
                <w:snapToGrid w:val="0"/>
                <w:color w:val="000000"/>
              </w:rPr>
            </w:pPr>
          </w:p>
        </w:tc>
        <w:tc>
          <w:tcPr>
            <w:tcW w:w="695" w:type="dxa"/>
            <w:vAlign w:val="center"/>
          </w:tcPr>
          <w:p w:rsidR="00B40512" w:rsidRPr="00E734A1" w:rsidRDefault="000F3A93" w:rsidP="00962B38">
            <w:pPr>
              <w:jc w:val="center"/>
              <w:rPr>
                <w:rFonts w:cs="Arial"/>
                <w:snapToGrid w:val="0"/>
                <w:color w:val="000000"/>
              </w:rPr>
            </w:pPr>
          </w:p>
        </w:tc>
        <w:tc>
          <w:tcPr>
            <w:tcW w:w="1080" w:type="dxa"/>
            <w:vAlign w:val="center"/>
          </w:tcPr>
          <w:p w:rsidR="00B40512" w:rsidRPr="00E734A1" w:rsidRDefault="00EE6442" w:rsidP="00962B38">
            <w:pPr>
              <w:jc w:val="center"/>
              <w:rPr>
                <w:rFonts w:cs="Arial"/>
                <w:snapToGrid w:val="0"/>
                <w:color w:val="000000"/>
              </w:rPr>
            </w:pPr>
            <w:r w:rsidRPr="00E734A1">
              <w:rPr>
                <w:rFonts w:cs="Arial"/>
              </w:rPr>
              <w:t>0x2</w:t>
            </w:r>
          </w:p>
        </w:tc>
        <w:tc>
          <w:tcPr>
            <w:tcW w:w="810" w:type="dxa"/>
            <w:vAlign w:val="center"/>
          </w:tcPr>
          <w:p w:rsidR="00B40512" w:rsidRPr="00E734A1" w:rsidRDefault="000F3A93" w:rsidP="00962B38">
            <w:pPr>
              <w:jc w:val="center"/>
              <w:rPr>
                <w:rFonts w:cs="Arial"/>
                <w:snapToGrid w:val="0"/>
                <w:color w:val="000000"/>
              </w:rPr>
            </w:pPr>
          </w:p>
        </w:tc>
        <w:tc>
          <w:tcPr>
            <w:tcW w:w="900" w:type="dxa"/>
            <w:vAlign w:val="center"/>
          </w:tcPr>
          <w:p w:rsidR="00B40512" w:rsidRPr="00E734A1" w:rsidRDefault="000F3A93" w:rsidP="00962B38">
            <w:pPr>
              <w:jc w:val="center"/>
              <w:rPr>
                <w:rFonts w:cs="Arial"/>
                <w:snapToGrid w:val="0"/>
                <w:color w:val="000000"/>
              </w:rPr>
            </w:pPr>
          </w:p>
        </w:tc>
      </w:tr>
      <w:tr w:rsidR="00B40512" w:rsidRPr="00E734A1" w:rsidTr="00B40512">
        <w:trPr>
          <w:cantSplit/>
          <w:trHeight w:val="243"/>
          <w:jc w:val="center"/>
        </w:trPr>
        <w:tc>
          <w:tcPr>
            <w:tcW w:w="2108" w:type="dxa"/>
            <w:shd w:val="clear" w:color="auto" w:fill="auto"/>
          </w:tcPr>
          <w:p w:rsidR="00B40512" w:rsidRPr="00E734A1" w:rsidRDefault="000F3A93" w:rsidP="00962B38">
            <w:pPr>
              <w:ind w:left="-30" w:firstLine="30"/>
              <w:jc w:val="center"/>
              <w:rPr>
                <w:rFonts w:cs="Arial"/>
                <w:snapToGrid w:val="0"/>
                <w:color w:val="000000"/>
              </w:rPr>
            </w:pPr>
          </w:p>
        </w:tc>
        <w:tc>
          <w:tcPr>
            <w:tcW w:w="630" w:type="dxa"/>
            <w:vAlign w:val="center"/>
          </w:tcPr>
          <w:p w:rsidR="00B40512" w:rsidRPr="00E734A1" w:rsidRDefault="000F3A93" w:rsidP="00962B38">
            <w:pPr>
              <w:jc w:val="center"/>
              <w:rPr>
                <w:rFonts w:cs="Arial"/>
                <w:snapToGrid w:val="0"/>
                <w:color w:val="000000"/>
              </w:rPr>
            </w:pPr>
          </w:p>
        </w:tc>
        <w:tc>
          <w:tcPr>
            <w:tcW w:w="2492" w:type="dxa"/>
            <w:vAlign w:val="center"/>
          </w:tcPr>
          <w:p w:rsidR="00B40512" w:rsidRPr="00E734A1" w:rsidRDefault="00EE6442" w:rsidP="00962B38">
            <w:pPr>
              <w:ind w:left="-12"/>
              <w:jc w:val="center"/>
              <w:rPr>
                <w:rFonts w:cs="Arial"/>
                <w:snapToGrid w:val="0"/>
                <w:color w:val="000000"/>
              </w:rPr>
            </w:pPr>
            <w:r w:rsidRPr="00E734A1">
              <w:rPr>
                <w:rFonts w:cs="Arial"/>
              </w:rPr>
              <w:t>Run</w:t>
            </w:r>
          </w:p>
        </w:tc>
        <w:tc>
          <w:tcPr>
            <w:tcW w:w="618" w:type="dxa"/>
            <w:vAlign w:val="center"/>
          </w:tcPr>
          <w:p w:rsidR="00B40512" w:rsidRPr="00E734A1" w:rsidRDefault="000F3A93" w:rsidP="00962B38">
            <w:pPr>
              <w:jc w:val="center"/>
              <w:rPr>
                <w:rFonts w:cs="Arial"/>
                <w:snapToGrid w:val="0"/>
                <w:color w:val="000000"/>
              </w:rPr>
            </w:pPr>
          </w:p>
        </w:tc>
        <w:tc>
          <w:tcPr>
            <w:tcW w:w="487" w:type="dxa"/>
            <w:vAlign w:val="center"/>
          </w:tcPr>
          <w:p w:rsidR="00B40512" w:rsidRPr="00E734A1" w:rsidRDefault="000F3A93" w:rsidP="00962B38">
            <w:pPr>
              <w:jc w:val="center"/>
              <w:rPr>
                <w:rFonts w:cs="Arial"/>
                <w:snapToGrid w:val="0"/>
                <w:color w:val="000000"/>
              </w:rPr>
            </w:pPr>
          </w:p>
        </w:tc>
        <w:tc>
          <w:tcPr>
            <w:tcW w:w="695" w:type="dxa"/>
            <w:vAlign w:val="center"/>
          </w:tcPr>
          <w:p w:rsidR="00B40512" w:rsidRPr="00E734A1" w:rsidRDefault="000F3A93" w:rsidP="00962B38">
            <w:pPr>
              <w:jc w:val="center"/>
              <w:rPr>
                <w:rFonts w:cs="Arial"/>
                <w:snapToGrid w:val="0"/>
                <w:color w:val="000000"/>
              </w:rPr>
            </w:pPr>
          </w:p>
        </w:tc>
        <w:tc>
          <w:tcPr>
            <w:tcW w:w="1080" w:type="dxa"/>
            <w:vAlign w:val="center"/>
          </w:tcPr>
          <w:p w:rsidR="00B40512" w:rsidRPr="00E734A1" w:rsidRDefault="00EE6442" w:rsidP="00962B38">
            <w:pPr>
              <w:jc w:val="center"/>
              <w:rPr>
                <w:rFonts w:cs="Arial"/>
                <w:snapToGrid w:val="0"/>
                <w:color w:val="000000"/>
              </w:rPr>
            </w:pPr>
            <w:r w:rsidRPr="00E734A1">
              <w:rPr>
                <w:rFonts w:cs="Arial"/>
              </w:rPr>
              <w:t>0x4</w:t>
            </w:r>
          </w:p>
        </w:tc>
        <w:tc>
          <w:tcPr>
            <w:tcW w:w="810" w:type="dxa"/>
            <w:vAlign w:val="center"/>
          </w:tcPr>
          <w:p w:rsidR="00B40512" w:rsidRPr="00E734A1" w:rsidRDefault="000F3A93" w:rsidP="00962B38">
            <w:pPr>
              <w:jc w:val="center"/>
              <w:rPr>
                <w:rFonts w:cs="Arial"/>
                <w:snapToGrid w:val="0"/>
                <w:color w:val="000000"/>
              </w:rPr>
            </w:pPr>
          </w:p>
        </w:tc>
        <w:tc>
          <w:tcPr>
            <w:tcW w:w="900" w:type="dxa"/>
            <w:vAlign w:val="center"/>
          </w:tcPr>
          <w:p w:rsidR="00B40512" w:rsidRPr="00E734A1" w:rsidRDefault="000F3A93" w:rsidP="00962B38">
            <w:pPr>
              <w:jc w:val="center"/>
              <w:rPr>
                <w:rFonts w:cs="Arial"/>
                <w:snapToGrid w:val="0"/>
                <w:color w:val="000000"/>
              </w:rPr>
            </w:pPr>
          </w:p>
        </w:tc>
      </w:tr>
      <w:tr w:rsidR="00B40512" w:rsidRPr="00E734A1" w:rsidTr="00B40512">
        <w:trPr>
          <w:cantSplit/>
          <w:trHeight w:val="243"/>
          <w:jc w:val="center"/>
        </w:trPr>
        <w:tc>
          <w:tcPr>
            <w:tcW w:w="2108" w:type="dxa"/>
            <w:shd w:val="clear" w:color="auto" w:fill="auto"/>
          </w:tcPr>
          <w:p w:rsidR="00B40512" w:rsidRPr="00E734A1" w:rsidRDefault="000F3A93" w:rsidP="00962B38">
            <w:pPr>
              <w:ind w:left="-30" w:firstLine="30"/>
              <w:jc w:val="center"/>
              <w:rPr>
                <w:rFonts w:cs="Arial"/>
                <w:snapToGrid w:val="0"/>
                <w:color w:val="000000"/>
              </w:rPr>
            </w:pPr>
          </w:p>
        </w:tc>
        <w:tc>
          <w:tcPr>
            <w:tcW w:w="630" w:type="dxa"/>
            <w:vAlign w:val="center"/>
          </w:tcPr>
          <w:p w:rsidR="00B40512" w:rsidRPr="00E734A1" w:rsidRDefault="000F3A93" w:rsidP="00962B38">
            <w:pPr>
              <w:jc w:val="center"/>
              <w:rPr>
                <w:rFonts w:cs="Arial"/>
                <w:snapToGrid w:val="0"/>
                <w:color w:val="000000"/>
              </w:rPr>
            </w:pPr>
          </w:p>
        </w:tc>
        <w:tc>
          <w:tcPr>
            <w:tcW w:w="2492" w:type="dxa"/>
            <w:vAlign w:val="center"/>
          </w:tcPr>
          <w:p w:rsidR="00B40512" w:rsidRPr="00E734A1" w:rsidRDefault="00EE6442" w:rsidP="00962B38">
            <w:pPr>
              <w:ind w:left="-12"/>
              <w:jc w:val="center"/>
              <w:rPr>
                <w:rFonts w:cs="Arial"/>
                <w:snapToGrid w:val="0"/>
                <w:color w:val="000000"/>
              </w:rPr>
            </w:pPr>
            <w:r w:rsidRPr="00E734A1">
              <w:rPr>
                <w:rFonts w:cs="Arial"/>
              </w:rPr>
              <w:t>Start</w:t>
            </w:r>
          </w:p>
        </w:tc>
        <w:tc>
          <w:tcPr>
            <w:tcW w:w="618" w:type="dxa"/>
            <w:vAlign w:val="center"/>
          </w:tcPr>
          <w:p w:rsidR="00B40512" w:rsidRPr="00E734A1" w:rsidRDefault="000F3A93" w:rsidP="00962B38">
            <w:pPr>
              <w:jc w:val="center"/>
              <w:rPr>
                <w:rFonts w:cs="Arial"/>
                <w:snapToGrid w:val="0"/>
                <w:color w:val="000000"/>
              </w:rPr>
            </w:pPr>
          </w:p>
        </w:tc>
        <w:tc>
          <w:tcPr>
            <w:tcW w:w="487" w:type="dxa"/>
            <w:vAlign w:val="center"/>
          </w:tcPr>
          <w:p w:rsidR="00B40512" w:rsidRPr="00E734A1" w:rsidRDefault="000F3A93" w:rsidP="00962B38">
            <w:pPr>
              <w:jc w:val="center"/>
              <w:rPr>
                <w:rFonts w:cs="Arial"/>
                <w:snapToGrid w:val="0"/>
                <w:color w:val="000000"/>
              </w:rPr>
            </w:pPr>
          </w:p>
        </w:tc>
        <w:tc>
          <w:tcPr>
            <w:tcW w:w="695" w:type="dxa"/>
            <w:vAlign w:val="center"/>
          </w:tcPr>
          <w:p w:rsidR="00B40512" w:rsidRPr="00E734A1" w:rsidRDefault="000F3A93" w:rsidP="00962B38">
            <w:pPr>
              <w:jc w:val="center"/>
              <w:rPr>
                <w:rFonts w:cs="Arial"/>
                <w:snapToGrid w:val="0"/>
                <w:color w:val="000000"/>
              </w:rPr>
            </w:pPr>
          </w:p>
        </w:tc>
        <w:tc>
          <w:tcPr>
            <w:tcW w:w="1080" w:type="dxa"/>
            <w:vAlign w:val="center"/>
          </w:tcPr>
          <w:p w:rsidR="00B40512" w:rsidRPr="00E734A1" w:rsidRDefault="00EE6442" w:rsidP="00962B38">
            <w:pPr>
              <w:jc w:val="center"/>
              <w:rPr>
                <w:rFonts w:cs="Arial"/>
                <w:snapToGrid w:val="0"/>
                <w:color w:val="000000"/>
              </w:rPr>
            </w:pPr>
            <w:r w:rsidRPr="00E734A1">
              <w:rPr>
                <w:rFonts w:cs="Arial"/>
              </w:rPr>
              <w:t>0x8</w:t>
            </w:r>
          </w:p>
        </w:tc>
        <w:tc>
          <w:tcPr>
            <w:tcW w:w="810" w:type="dxa"/>
            <w:vAlign w:val="center"/>
          </w:tcPr>
          <w:p w:rsidR="00B40512" w:rsidRPr="00E734A1" w:rsidRDefault="000F3A93" w:rsidP="00962B38">
            <w:pPr>
              <w:jc w:val="center"/>
              <w:rPr>
                <w:rFonts w:cs="Arial"/>
                <w:snapToGrid w:val="0"/>
                <w:color w:val="000000"/>
              </w:rPr>
            </w:pPr>
          </w:p>
        </w:tc>
        <w:tc>
          <w:tcPr>
            <w:tcW w:w="900" w:type="dxa"/>
            <w:vAlign w:val="center"/>
          </w:tcPr>
          <w:p w:rsidR="00B40512" w:rsidRPr="00E734A1" w:rsidRDefault="000F3A93" w:rsidP="00962B38">
            <w:pPr>
              <w:jc w:val="center"/>
              <w:rPr>
                <w:rFonts w:cs="Arial"/>
                <w:snapToGrid w:val="0"/>
                <w:color w:val="000000"/>
              </w:rPr>
            </w:pPr>
          </w:p>
        </w:tc>
      </w:tr>
      <w:tr w:rsidR="00B40512" w:rsidRPr="00E734A1" w:rsidTr="00B40512">
        <w:trPr>
          <w:cantSplit/>
          <w:trHeight w:val="243"/>
          <w:jc w:val="center"/>
        </w:trPr>
        <w:tc>
          <w:tcPr>
            <w:tcW w:w="2108" w:type="dxa"/>
            <w:shd w:val="clear" w:color="auto" w:fill="auto"/>
          </w:tcPr>
          <w:p w:rsidR="00B40512" w:rsidRPr="00E734A1" w:rsidRDefault="000F3A93" w:rsidP="00962B38">
            <w:pPr>
              <w:ind w:left="-30" w:firstLine="30"/>
              <w:jc w:val="center"/>
              <w:rPr>
                <w:rFonts w:cs="Arial"/>
                <w:snapToGrid w:val="0"/>
                <w:color w:val="000000"/>
              </w:rPr>
            </w:pPr>
          </w:p>
        </w:tc>
        <w:tc>
          <w:tcPr>
            <w:tcW w:w="630" w:type="dxa"/>
            <w:vAlign w:val="center"/>
          </w:tcPr>
          <w:p w:rsidR="00B40512" w:rsidRPr="00E734A1" w:rsidRDefault="000F3A93" w:rsidP="00962B38">
            <w:pPr>
              <w:jc w:val="center"/>
              <w:rPr>
                <w:rFonts w:cs="Arial"/>
                <w:snapToGrid w:val="0"/>
                <w:color w:val="000000"/>
              </w:rPr>
            </w:pPr>
          </w:p>
        </w:tc>
        <w:tc>
          <w:tcPr>
            <w:tcW w:w="2492" w:type="dxa"/>
            <w:vAlign w:val="center"/>
          </w:tcPr>
          <w:p w:rsidR="00B40512" w:rsidRPr="00E734A1" w:rsidRDefault="00EE6442" w:rsidP="00962B38">
            <w:pPr>
              <w:ind w:left="-12"/>
              <w:jc w:val="center"/>
              <w:rPr>
                <w:rFonts w:cs="Arial"/>
                <w:snapToGrid w:val="0"/>
                <w:color w:val="000000"/>
              </w:rPr>
            </w:pPr>
            <w:r w:rsidRPr="00E734A1">
              <w:rPr>
                <w:rFonts w:cs="Arial"/>
              </w:rPr>
              <w:t>Invalid</w:t>
            </w:r>
          </w:p>
        </w:tc>
        <w:tc>
          <w:tcPr>
            <w:tcW w:w="618" w:type="dxa"/>
            <w:vAlign w:val="center"/>
          </w:tcPr>
          <w:p w:rsidR="00B40512" w:rsidRPr="00E734A1" w:rsidRDefault="000F3A93" w:rsidP="00962B38">
            <w:pPr>
              <w:jc w:val="center"/>
              <w:rPr>
                <w:rFonts w:cs="Arial"/>
                <w:snapToGrid w:val="0"/>
                <w:color w:val="000000"/>
              </w:rPr>
            </w:pPr>
          </w:p>
        </w:tc>
        <w:tc>
          <w:tcPr>
            <w:tcW w:w="487" w:type="dxa"/>
            <w:vAlign w:val="center"/>
          </w:tcPr>
          <w:p w:rsidR="00B40512" w:rsidRPr="00E734A1" w:rsidRDefault="000F3A93" w:rsidP="00962B38">
            <w:pPr>
              <w:jc w:val="center"/>
              <w:rPr>
                <w:rFonts w:cs="Arial"/>
                <w:snapToGrid w:val="0"/>
                <w:color w:val="000000"/>
              </w:rPr>
            </w:pPr>
          </w:p>
        </w:tc>
        <w:tc>
          <w:tcPr>
            <w:tcW w:w="695" w:type="dxa"/>
            <w:vAlign w:val="center"/>
          </w:tcPr>
          <w:p w:rsidR="00B40512" w:rsidRPr="00E734A1" w:rsidRDefault="000F3A93" w:rsidP="00962B38">
            <w:pPr>
              <w:jc w:val="center"/>
              <w:rPr>
                <w:rFonts w:cs="Arial"/>
                <w:snapToGrid w:val="0"/>
                <w:color w:val="000000"/>
              </w:rPr>
            </w:pPr>
          </w:p>
        </w:tc>
        <w:tc>
          <w:tcPr>
            <w:tcW w:w="1080" w:type="dxa"/>
            <w:vAlign w:val="center"/>
          </w:tcPr>
          <w:p w:rsidR="00B40512" w:rsidRPr="00E734A1" w:rsidRDefault="00EE6442" w:rsidP="00962B38">
            <w:pPr>
              <w:jc w:val="center"/>
              <w:rPr>
                <w:rFonts w:cs="Arial"/>
                <w:snapToGrid w:val="0"/>
                <w:color w:val="000000"/>
              </w:rPr>
            </w:pPr>
            <w:r w:rsidRPr="00E734A1">
              <w:rPr>
                <w:rFonts w:cs="Arial"/>
              </w:rPr>
              <w:t xml:space="preserve">0xF </w:t>
            </w:r>
          </w:p>
        </w:tc>
        <w:tc>
          <w:tcPr>
            <w:tcW w:w="810" w:type="dxa"/>
            <w:vAlign w:val="center"/>
          </w:tcPr>
          <w:p w:rsidR="00B40512" w:rsidRPr="00E734A1" w:rsidRDefault="000F3A93" w:rsidP="00962B38">
            <w:pPr>
              <w:jc w:val="center"/>
              <w:rPr>
                <w:rFonts w:cs="Arial"/>
                <w:snapToGrid w:val="0"/>
                <w:color w:val="000000"/>
              </w:rPr>
            </w:pPr>
          </w:p>
        </w:tc>
        <w:tc>
          <w:tcPr>
            <w:tcW w:w="900" w:type="dxa"/>
            <w:vAlign w:val="center"/>
          </w:tcPr>
          <w:p w:rsidR="00B40512" w:rsidRPr="00E734A1" w:rsidRDefault="000F3A93" w:rsidP="00962B38">
            <w:pPr>
              <w:jc w:val="center"/>
              <w:rPr>
                <w:rFonts w:cs="Arial"/>
                <w:snapToGrid w:val="0"/>
                <w:color w:val="000000"/>
              </w:rPr>
            </w:pPr>
          </w:p>
        </w:tc>
      </w:tr>
    </w:tbl>
    <w:p w:rsidR="00171CBC" w:rsidRDefault="000F3A93" w:rsidP="00171CBC">
      <w:pPr>
        <w:rPr>
          <w:rFonts w:cs="Arial"/>
        </w:rPr>
      </w:pPr>
    </w:p>
    <w:p w:rsidR="00406F39" w:rsidRDefault="00EE6442" w:rsidP="00B9479B">
      <w:pPr>
        <w:pStyle w:val="Heading5"/>
      </w:pPr>
      <w:r w:rsidRPr="00B9479B">
        <w:t>SIG-REQ-340555/A-HudTestMdeActv_B_Stat Signal</w:t>
      </w:r>
    </w:p>
    <w:p w:rsidR="00555801" w:rsidRPr="00555801" w:rsidRDefault="000F3A93" w:rsidP="00555801"/>
    <w:tbl>
      <w:tblPr>
        <w:tblW w:w="101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492"/>
        <w:gridCol w:w="670"/>
        <w:gridCol w:w="487"/>
        <w:gridCol w:w="695"/>
        <w:gridCol w:w="1080"/>
        <w:gridCol w:w="810"/>
        <w:gridCol w:w="900"/>
      </w:tblGrid>
      <w:tr w:rsidR="00171CBC" w:rsidRPr="00BE6A92" w:rsidTr="00BC5E69">
        <w:trPr>
          <w:trHeight w:val="243"/>
          <w:tblHeader/>
          <w:jc w:val="center"/>
        </w:trPr>
        <w:tc>
          <w:tcPr>
            <w:tcW w:w="2405" w:type="dxa"/>
          </w:tcPr>
          <w:p w:rsidR="00171CBC" w:rsidRPr="00BE6A92" w:rsidRDefault="00EE6442" w:rsidP="00BE6A92">
            <w:pPr>
              <w:ind w:left="-30" w:firstLine="30"/>
              <w:jc w:val="center"/>
              <w:rPr>
                <w:rFonts w:cs="Arial"/>
                <w:b/>
                <w:snapToGrid w:val="0"/>
                <w:color w:val="000000"/>
              </w:rPr>
            </w:pPr>
            <w:r w:rsidRPr="00BE6A92">
              <w:rPr>
                <w:rFonts w:cs="Arial"/>
                <w:b/>
                <w:snapToGrid w:val="0"/>
                <w:color w:val="000000"/>
              </w:rPr>
              <w:t>Signal Name</w:t>
            </w:r>
          </w:p>
        </w:tc>
        <w:tc>
          <w:tcPr>
            <w:tcW w:w="63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Size (bits)</w:t>
            </w:r>
          </w:p>
        </w:tc>
        <w:tc>
          <w:tcPr>
            <w:tcW w:w="2492" w:type="dxa"/>
            <w:vAlign w:val="center"/>
          </w:tcPr>
          <w:p w:rsidR="00171CBC" w:rsidRPr="00BE6A92" w:rsidRDefault="00EE6442" w:rsidP="00BE6A92">
            <w:pPr>
              <w:ind w:left="-12"/>
              <w:jc w:val="center"/>
              <w:rPr>
                <w:rFonts w:cs="Arial"/>
                <w:b/>
                <w:snapToGrid w:val="0"/>
                <w:color w:val="000000"/>
              </w:rPr>
            </w:pPr>
            <w:r w:rsidRPr="00BE6A92">
              <w:rPr>
                <w:rFonts w:cs="Arial"/>
                <w:b/>
                <w:snapToGrid w:val="0"/>
                <w:color w:val="000000"/>
              </w:rPr>
              <w:t>Detail</w:t>
            </w:r>
          </w:p>
        </w:tc>
        <w:tc>
          <w:tcPr>
            <w:tcW w:w="67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Units</w:t>
            </w:r>
          </w:p>
        </w:tc>
        <w:tc>
          <w:tcPr>
            <w:tcW w:w="487"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Res.</w:t>
            </w:r>
          </w:p>
        </w:tc>
        <w:tc>
          <w:tcPr>
            <w:tcW w:w="695"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Offset</w:t>
            </w:r>
          </w:p>
        </w:tc>
        <w:tc>
          <w:tcPr>
            <w:tcW w:w="108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State Encoded</w:t>
            </w:r>
          </w:p>
        </w:tc>
        <w:tc>
          <w:tcPr>
            <w:tcW w:w="81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Min</w:t>
            </w:r>
          </w:p>
        </w:tc>
        <w:tc>
          <w:tcPr>
            <w:tcW w:w="90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Max</w:t>
            </w:r>
          </w:p>
        </w:tc>
      </w:tr>
      <w:tr w:rsidR="00171CBC" w:rsidRPr="00BE6A92" w:rsidTr="00BC5E69">
        <w:trPr>
          <w:cantSplit/>
          <w:trHeight w:val="260"/>
          <w:jc w:val="center"/>
        </w:trPr>
        <w:tc>
          <w:tcPr>
            <w:tcW w:w="2405" w:type="dxa"/>
            <w:shd w:val="clear" w:color="auto" w:fill="auto"/>
            <w:vAlign w:val="center"/>
          </w:tcPr>
          <w:p w:rsidR="00171CBC" w:rsidRPr="00BE6A92" w:rsidRDefault="00EE6442" w:rsidP="00677C2C">
            <w:pPr>
              <w:jc w:val="center"/>
              <w:rPr>
                <w:rFonts w:cs="Arial"/>
              </w:rPr>
            </w:pPr>
            <w:r w:rsidRPr="00BE6A92">
              <w:rPr>
                <w:rFonts w:cs="Arial"/>
              </w:rPr>
              <w:t>HudTestMdeActv_B_Stat</w:t>
            </w:r>
          </w:p>
        </w:tc>
        <w:tc>
          <w:tcPr>
            <w:tcW w:w="630"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1</w:t>
            </w:r>
          </w:p>
        </w:tc>
        <w:tc>
          <w:tcPr>
            <w:tcW w:w="2492" w:type="dxa"/>
            <w:vAlign w:val="center"/>
          </w:tcPr>
          <w:p w:rsidR="00171CBC" w:rsidRPr="00BE6A92" w:rsidRDefault="000F3A93" w:rsidP="00BE6A92">
            <w:pPr>
              <w:ind w:left="-12"/>
              <w:jc w:val="center"/>
              <w:rPr>
                <w:rFonts w:cs="Arial"/>
                <w:snapToGrid w:val="0"/>
                <w:color w:val="000000"/>
              </w:rPr>
            </w:pPr>
          </w:p>
        </w:tc>
        <w:tc>
          <w:tcPr>
            <w:tcW w:w="670"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SED</w:t>
            </w:r>
          </w:p>
        </w:tc>
        <w:tc>
          <w:tcPr>
            <w:tcW w:w="487"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1</w:t>
            </w:r>
          </w:p>
        </w:tc>
        <w:tc>
          <w:tcPr>
            <w:tcW w:w="695"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0</w:t>
            </w:r>
          </w:p>
        </w:tc>
        <w:tc>
          <w:tcPr>
            <w:tcW w:w="1080" w:type="dxa"/>
            <w:vAlign w:val="center"/>
          </w:tcPr>
          <w:p w:rsidR="00171CBC" w:rsidRPr="00BE6A92" w:rsidRDefault="000F3A93" w:rsidP="00BE6A92">
            <w:pPr>
              <w:jc w:val="center"/>
              <w:rPr>
                <w:rFonts w:cs="Arial"/>
                <w:snapToGrid w:val="0"/>
                <w:color w:val="000000"/>
              </w:rPr>
            </w:pPr>
          </w:p>
        </w:tc>
        <w:tc>
          <w:tcPr>
            <w:tcW w:w="810" w:type="dxa"/>
            <w:vAlign w:val="center"/>
          </w:tcPr>
          <w:p w:rsidR="00171CBC" w:rsidRPr="00BE6A92" w:rsidRDefault="00EE6442" w:rsidP="00BE6A92">
            <w:pPr>
              <w:rPr>
                <w:rFonts w:cs="Arial"/>
                <w:snapToGrid w:val="0"/>
                <w:color w:val="000000"/>
              </w:rPr>
            </w:pPr>
            <w:r w:rsidRPr="00BE6A92">
              <w:rPr>
                <w:rFonts w:cs="Arial"/>
                <w:snapToGrid w:val="0"/>
                <w:color w:val="000000"/>
              </w:rPr>
              <w:t>0 (0x0)</w:t>
            </w:r>
          </w:p>
        </w:tc>
        <w:tc>
          <w:tcPr>
            <w:tcW w:w="900" w:type="dxa"/>
            <w:vAlign w:val="center"/>
          </w:tcPr>
          <w:p w:rsidR="00171CBC" w:rsidRPr="00BE6A92" w:rsidRDefault="00EE6442" w:rsidP="00BE6A92">
            <w:pPr>
              <w:jc w:val="center"/>
              <w:rPr>
                <w:rFonts w:cs="Arial"/>
                <w:snapToGrid w:val="0"/>
                <w:color w:val="000000"/>
              </w:rPr>
            </w:pPr>
            <w:r w:rsidRPr="00BE6A92">
              <w:rPr>
                <w:rFonts w:cs="Arial"/>
              </w:rPr>
              <w:t>1 (0x1)</w:t>
            </w:r>
          </w:p>
        </w:tc>
      </w:tr>
      <w:tr w:rsidR="00171CBC" w:rsidRPr="00BE6A92" w:rsidTr="00BC5E69">
        <w:trPr>
          <w:cantSplit/>
          <w:trHeight w:val="244"/>
          <w:jc w:val="center"/>
        </w:trPr>
        <w:tc>
          <w:tcPr>
            <w:tcW w:w="2405" w:type="dxa"/>
            <w:shd w:val="clear" w:color="auto" w:fill="auto"/>
          </w:tcPr>
          <w:p w:rsidR="00171CBC" w:rsidRPr="00BE6A92" w:rsidRDefault="000F3A93" w:rsidP="00BE6A92">
            <w:pPr>
              <w:ind w:left="-30" w:firstLine="30"/>
              <w:jc w:val="center"/>
              <w:rPr>
                <w:rFonts w:cs="Arial"/>
                <w:snapToGrid w:val="0"/>
                <w:color w:val="000000"/>
              </w:rPr>
            </w:pPr>
          </w:p>
        </w:tc>
        <w:tc>
          <w:tcPr>
            <w:tcW w:w="630" w:type="dxa"/>
            <w:vAlign w:val="center"/>
          </w:tcPr>
          <w:p w:rsidR="00171CBC" w:rsidRPr="00BE6A92" w:rsidRDefault="000F3A93" w:rsidP="00BE6A92">
            <w:pPr>
              <w:jc w:val="center"/>
              <w:rPr>
                <w:rFonts w:cs="Arial"/>
                <w:snapToGrid w:val="0"/>
                <w:color w:val="000000"/>
              </w:rPr>
            </w:pPr>
          </w:p>
        </w:tc>
        <w:tc>
          <w:tcPr>
            <w:tcW w:w="2492" w:type="dxa"/>
            <w:vAlign w:val="center"/>
          </w:tcPr>
          <w:p w:rsidR="00171CBC" w:rsidRPr="00BE6A92" w:rsidRDefault="00EE6442" w:rsidP="00BE6A92">
            <w:pPr>
              <w:ind w:left="-12"/>
              <w:jc w:val="center"/>
              <w:rPr>
                <w:rFonts w:cs="Arial"/>
                <w:snapToGrid w:val="0"/>
                <w:color w:val="000000"/>
              </w:rPr>
            </w:pPr>
            <w:r w:rsidRPr="00BE6A92">
              <w:rPr>
                <w:rFonts w:cs="Arial"/>
              </w:rPr>
              <w:t>Inactive</w:t>
            </w:r>
          </w:p>
        </w:tc>
        <w:tc>
          <w:tcPr>
            <w:tcW w:w="670" w:type="dxa"/>
            <w:vAlign w:val="center"/>
          </w:tcPr>
          <w:p w:rsidR="00171CBC" w:rsidRPr="00BE6A92" w:rsidRDefault="000F3A93" w:rsidP="00BE6A92">
            <w:pPr>
              <w:ind w:left="131" w:hanging="131"/>
              <w:jc w:val="center"/>
              <w:rPr>
                <w:rFonts w:cs="Arial"/>
                <w:snapToGrid w:val="0"/>
                <w:color w:val="000000"/>
              </w:rPr>
            </w:pPr>
          </w:p>
        </w:tc>
        <w:tc>
          <w:tcPr>
            <w:tcW w:w="487" w:type="dxa"/>
            <w:vAlign w:val="center"/>
          </w:tcPr>
          <w:p w:rsidR="00171CBC" w:rsidRPr="00BE6A92" w:rsidRDefault="000F3A93" w:rsidP="00BE6A92">
            <w:pPr>
              <w:jc w:val="center"/>
              <w:rPr>
                <w:rFonts w:cs="Arial"/>
                <w:snapToGrid w:val="0"/>
                <w:color w:val="000000"/>
              </w:rPr>
            </w:pPr>
          </w:p>
        </w:tc>
        <w:tc>
          <w:tcPr>
            <w:tcW w:w="695" w:type="dxa"/>
            <w:vAlign w:val="center"/>
          </w:tcPr>
          <w:p w:rsidR="00171CBC" w:rsidRPr="00BE6A92" w:rsidRDefault="000F3A93" w:rsidP="00BE6A92">
            <w:pPr>
              <w:jc w:val="center"/>
              <w:rPr>
                <w:rFonts w:cs="Arial"/>
                <w:snapToGrid w:val="0"/>
                <w:color w:val="000000"/>
              </w:rPr>
            </w:pPr>
          </w:p>
        </w:tc>
        <w:tc>
          <w:tcPr>
            <w:tcW w:w="1080" w:type="dxa"/>
            <w:vAlign w:val="center"/>
          </w:tcPr>
          <w:p w:rsidR="00171CBC" w:rsidRPr="00BE6A92" w:rsidRDefault="00EE6442" w:rsidP="00BE6A92">
            <w:pPr>
              <w:jc w:val="center"/>
              <w:rPr>
                <w:rFonts w:cs="Arial"/>
                <w:snapToGrid w:val="0"/>
                <w:color w:val="000000"/>
              </w:rPr>
            </w:pPr>
            <w:r w:rsidRPr="00BE6A92">
              <w:rPr>
                <w:rFonts w:cs="Arial"/>
              </w:rPr>
              <w:t>0x0</w:t>
            </w:r>
          </w:p>
        </w:tc>
        <w:tc>
          <w:tcPr>
            <w:tcW w:w="810" w:type="dxa"/>
            <w:vAlign w:val="center"/>
          </w:tcPr>
          <w:p w:rsidR="00171CBC" w:rsidRPr="00BE6A92" w:rsidRDefault="000F3A93" w:rsidP="00BE6A92">
            <w:pPr>
              <w:jc w:val="center"/>
              <w:rPr>
                <w:rFonts w:cs="Arial"/>
                <w:snapToGrid w:val="0"/>
                <w:color w:val="000000"/>
              </w:rPr>
            </w:pPr>
          </w:p>
        </w:tc>
        <w:tc>
          <w:tcPr>
            <w:tcW w:w="900" w:type="dxa"/>
            <w:vAlign w:val="center"/>
          </w:tcPr>
          <w:p w:rsidR="00171CBC" w:rsidRPr="00BE6A92" w:rsidRDefault="000F3A93" w:rsidP="00BE6A92">
            <w:pPr>
              <w:jc w:val="center"/>
              <w:rPr>
                <w:rFonts w:cs="Arial"/>
                <w:snapToGrid w:val="0"/>
                <w:color w:val="000000"/>
              </w:rPr>
            </w:pPr>
          </w:p>
        </w:tc>
      </w:tr>
      <w:tr w:rsidR="00171CBC" w:rsidRPr="00BE6A92" w:rsidTr="00BC5E69">
        <w:trPr>
          <w:cantSplit/>
          <w:trHeight w:val="243"/>
          <w:jc w:val="center"/>
        </w:trPr>
        <w:tc>
          <w:tcPr>
            <w:tcW w:w="2405" w:type="dxa"/>
            <w:shd w:val="clear" w:color="auto" w:fill="auto"/>
          </w:tcPr>
          <w:p w:rsidR="00171CBC" w:rsidRPr="00BE6A92" w:rsidRDefault="000F3A93" w:rsidP="00BE6A92">
            <w:pPr>
              <w:ind w:left="-30" w:firstLine="30"/>
              <w:jc w:val="center"/>
              <w:rPr>
                <w:rFonts w:cs="Arial"/>
                <w:snapToGrid w:val="0"/>
                <w:color w:val="000000"/>
              </w:rPr>
            </w:pPr>
          </w:p>
        </w:tc>
        <w:tc>
          <w:tcPr>
            <w:tcW w:w="630" w:type="dxa"/>
            <w:vAlign w:val="center"/>
          </w:tcPr>
          <w:p w:rsidR="00171CBC" w:rsidRPr="00BE6A92" w:rsidRDefault="000F3A93" w:rsidP="00BE6A92">
            <w:pPr>
              <w:jc w:val="center"/>
              <w:rPr>
                <w:rFonts w:cs="Arial"/>
                <w:snapToGrid w:val="0"/>
                <w:color w:val="000000"/>
              </w:rPr>
            </w:pPr>
          </w:p>
        </w:tc>
        <w:tc>
          <w:tcPr>
            <w:tcW w:w="2492" w:type="dxa"/>
            <w:vAlign w:val="center"/>
          </w:tcPr>
          <w:p w:rsidR="00171CBC" w:rsidRPr="00BE6A92" w:rsidRDefault="00EE6442" w:rsidP="00BE6A92">
            <w:pPr>
              <w:ind w:left="-12"/>
              <w:jc w:val="center"/>
              <w:rPr>
                <w:rFonts w:cs="Arial"/>
                <w:snapToGrid w:val="0"/>
                <w:color w:val="000000"/>
              </w:rPr>
            </w:pPr>
            <w:r w:rsidRPr="00BE6A92">
              <w:rPr>
                <w:rFonts w:cs="Arial"/>
              </w:rPr>
              <w:t>Active</w:t>
            </w:r>
          </w:p>
        </w:tc>
        <w:tc>
          <w:tcPr>
            <w:tcW w:w="670" w:type="dxa"/>
            <w:vAlign w:val="center"/>
          </w:tcPr>
          <w:p w:rsidR="00171CBC" w:rsidRPr="00BE6A92" w:rsidRDefault="000F3A93" w:rsidP="00BE6A92">
            <w:pPr>
              <w:jc w:val="center"/>
              <w:rPr>
                <w:rFonts w:cs="Arial"/>
                <w:snapToGrid w:val="0"/>
                <w:color w:val="000000"/>
              </w:rPr>
            </w:pPr>
          </w:p>
        </w:tc>
        <w:tc>
          <w:tcPr>
            <w:tcW w:w="487" w:type="dxa"/>
            <w:vAlign w:val="center"/>
          </w:tcPr>
          <w:p w:rsidR="00171CBC" w:rsidRPr="00BE6A92" w:rsidRDefault="000F3A93" w:rsidP="00BE6A92">
            <w:pPr>
              <w:jc w:val="center"/>
              <w:rPr>
                <w:rFonts w:cs="Arial"/>
                <w:snapToGrid w:val="0"/>
                <w:color w:val="000000"/>
              </w:rPr>
            </w:pPr>
          </w:p>
        </w:tc>
        <w:tc>
          <w:tcPr>
            <w:tcW w:w="695" w:type="dxa"/>
            <w:vAlign w:val="center"/>
          </w:tcPr>
          <w:p w:rsidR="00171CBC" w:rsidRPr="00BE6A92" w:rsidRDefault="000F3A93" w:rsidP="00BE6A92">
            <w:pPr>
              <w:jc w:val="center"/>
              <w:rPr>
                <w:rFonts w:cs="Arial"/>
                <w:snapToGrid w:val="0"/>
                <w:color w:val="000000"/>
              </w:rPr>
            </w:pPr>
          </w:p>
        </w:tc>
        <w:tc>
          <w:tcPr>
            <w:tcW w:w="1080" w:type="dxa"/>
            <w:vAlign w:val="center"/>
          </w:tcPr>
          <w:p w:rsidR="00171CBC" w:rsidRPr="00BE6A92" w:rsidRDefault="00EE6442" w:rsidP="00BE6A92">
            <w:pPr>
              <w:jc w:val="center"/>
              <w:rPr>
                <w:rFonts w:cs="Arial"/>
                <w:snapToGrid w:val="0"/>
                <w:color w:val="000000"/>
              </w:rPr>
            </w:pPr>
            <w:r w:rsidRPr="00BE6A92">
              <w:rPr>
                <w:rFonts w:cs="Arial"/>
              </w:rPr>
              <w:t>0x1</w:t>
            </w:r>
          </w:p>
        </w:tc>
        <w:tc>
          <w:tcPr>
            <w:tcW w:w="810" w:type="dxa"/>
            <w:vAlign w:val="center"/>
          </w:tcPr>
          <w:p w:rsidR="00171CBC" w:rsidRPr="00BE6A92" w:rsidRDefault="000F3A93" w:rsidP="00BE6A92">
            <w:pPr>
              <w:jc w:val="center"/>
              <w:rPr>
                <w:rFonts w:cs="Arial"/>
                <w:snapToGrid w:val="0"/>
                <w:color w:val="000000"/>
              </w:rPr>
            </w:pPr>
          </w:p>
        </w:tc>
        <w:tc>
          <w:tcPr>
            <w:tcW w:w="900" w:type="dxa"/>
            <w:vAlign w:val="center"/>
          </w:tcPr>
          <w:p w:rsidR="00171CBC" w:rsidRPr="00BE6A92" w:rsidRDefault="000F3A93" w:rsidP="00BE6A92">
            <w:pPr>
              <w:jc w:val="center"/>
              <w:rPr>
                <w:rFonts w:cs="Arial"/>
                <w:snapToGrid w:val="0"/>
                <w:color w:val="000000"/>
              </w:rPr>
            </w:pPr>
          </w:p>
        </w:tc>
      </w:tr>
    </w:tbl>
    <w:p w:rsidR="00171CBC" w:rsidRPr="00BE6A92" w:rsidRDefault="000F3A93" w:rsidP="009A5E66">
      <w:pPr>
        <w:rPr>
          <w:rFonts w:cs="Arial"/>
        </w:rPr>
      </w:pPr>
    </w:p>
    <w:p w:rsidR="00406F39" w:rsidRDefault="00EE6442" w:rsidP="00B9479B">
      <w:pPr>
        <w:pStyle w:val="Heading5"/>
      </w:pPr>
      <w:r w:rsidRPr="00B9479B">
        <w:t>SIG-REQ-340556/A-HudBrightMnuOn_B_Stat Signal</w:t>
      </w:r>
    </w:p>
    <w:p w:rsidR="00555801" w:rsidRPr="00555801" w:rsidRDefault="000F3A93" w:rsidP="00555801"/>
    <w:tbl>
      <w:tblPr>
        <w:tblW w:w="101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492"/>
        <w:gridCol w:w="670"/>
        <w:gridCol w:w="487"/>
        <w:gridCol w:w="695"/>
        <w:gridCol w:w="1080"/>
        <w:gridCol w:w="810"/>
        <w:gridCol w:w="900"/>
      </w:tblGrid>
      <w:tr w:rsidR="00171CBC" w:rsidRPr="00BE6A92" w:rsidTr="00BC5E69">
        <w:trPr>
          <w:trHeight w:val="243"/>
          <w:tblHeader/>
          <w:jc w:val="center"/>
        </w:trPr>
        <w:tc>
          <w:tcPr>
            <w:tcW w:w="2405" w:type="dxa"/>
          </w:tcPr>
          <w:p w:rsidR="00171CBC" w:rsidRPr="00BE6A92" w:rsidRDefault="00EE6442" w:rsidP="00BE6A92">
            <w:pPr>
              <w:ind w:left="-30" w:firstLine="30"/>
              <w:jc w:val="center"/>
              <w:rPr>
                <w:rFonts w:cs="Arial"/>
                <w:b/>
                <w:snapToGrid w:val="0"/>
                <w:color w:val="000000"/>
              </w:rPr>
            </w:pPr>
            <w:r w:rsidRPr="00BE6A92">
              <w:rPr>
                <w:rFonts w:cs="Arial"/>
                <w:b/>
                <w:snapToGrid w:val="0"/>
                <w:color w:val="000000"/>
              </w:rPr>
              <w:t>Signal Name</w:t>
            </w:r>
          </w:p>
        </w:tc>
        <w:tc>
          <w:tcPr>
            <w:tcW w:w="63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Size (bits)</w:t>
            </w:r>
          </w:p>
        </w:tc>
        <w:tc>
          <w:tcPr>
            <w:tcW w:w="2492" w:type="dxa"/>
            <w:vAlign w:val="center"/>
          </w:tcPr>
          <w:p w:rsidR="00171CBC" w:rsidRPr="00BE6A92" w:rsidRDefault="00EE6442" w:rsidP="00BE6A92">
            <w:pPr>
              <w:ind w:left="-12"/>
              <w:jc w:val="center"/>
              <w:rPr>
                <w:rFonts w:cs="Arial"/>
                <w:b/>
                <w:snapToGrid w:val="0"/>
                <w:color w:val="000000"/>
              </w:rPr>
            </w:pPr>
            <w:r w:rsidRPr="00BE6A92">
              <w:rPr>
                <w:rFonts w:cs="Arial"/>
                <w:b/>
                <w:snapToGrid w:val="0"/>
                <w:color w:val="000000"/>
              </w:rPr>
              <w:t>Detail</w:t>
            </w:r>
          </w:p>
        </w:tc>
        <w:tc>
          <w:tcPr>
            <w:tcW w:w="67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Units</w:t>
            </w:r>
          </w:p>
        </w:tc>
        <w:tc>
          <w:tcPr>
            <w:tcW w:w="487"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Res.</w:t>
            </w:r>
          </w:p>
        </w:tc>
        <w:tc>
          <w:tcPr>
            <w:tcW w:w="695"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Offset</w:t>
            </w:r>
          </w:p>
        </w:tc>
        <w:tc>
          <w:tcPr>
            <w:tcW w:w="108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State Encoded</w:t>
            </w:r>
          </w:p>
        </w:tc>
        <w:tc>
          <w:tcPr>
            <w:tcW w:w="81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Min</w:t>
            </w:r>
          </w:p>
        </w:tc>
        <w:tc>
          <w:tcPr>
            <w:tcW w:w="90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Max</w:t>
            </w:r>
          </w:p>
        </w:tc>
      </w:tr>
      <w:tr w:rsidR="00171CBC" w:rsidRPr="00BE6A92" w:rsidTr="00BC5E69">
        <w:trPr>
          <w:cantSplit/>
          <w:trHeight w:val="260"/>
          <w:jc w:val="center"/>
        </w:trPr>
        <w:tc>
          <w:tcPr>
            <w:tcW w:w="2405" w:type="dxa"/>
            <w:shd w:val="clear" w:color="auto" w:fill="auto"/>
            <w:vAlign w:val="center"/>
          </w:tcPr>
          <w:p w:rsidR="00171CBC" w:rsidRPr="00BE6A92" w:rsidRDefault="00EE6442" w:rsidP="007B33F5">
            <w:pPr>
              <w:jc w:val="center"/>
              <w:rPr>
                <w:rFonts w:cs="Arial"/>
              </w:rPr>
            </w:pPr>
            <w:r w:rsidRPr="00BE6A92">
              <w:rPr>
                <w:rFonts w:cs="Arial"/>
              </w:rPr>
              <w:t>HudBrightMnuOn_B_Stat</w:t>
            </w:r>
          </w:p>
        </w:tc>
        <w:tc>
          <w:tcPr>
            <w:tcW w:w="630"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1</w:t>
            </w:r>
          </w:p>
        </w:tc>
        <w:tc>
          <w:tcPr>
            <w:tcW w:w="2492" w:type="dxa"/>
            <w:vAlign w:val="center"/>
          </w:tcPr>
          <w:p w:rsidR="00171CBC" w:rsidRPr="00BE6A92" w:rsidRDefault="000F3A93" w:rsidP="00BE6A92">
            <w:pPr>
              <w:ind w:left="-12"/>
              <w:jc w:val="center"/>
              <w:rPr>
                <w:rFonts w:cs="Arial"/>
                <w:snapToGrid w:val="0"/>
                <w:color w:val="000000"/>
              </w:rPr>
            </w:pPr>
          </w:p>
        </w:tc>
        <w:tc>
          <w:tcPr>
            <w:tcW w:w="670"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SED</w:t>
            </w:r>
          </w:p>
        </w:tc>
        <w:tc>
          <w:tcPr>
            <w:tcW w:w="487"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1</w:t>
            </w:r>
          </w:p>
        </w:tc>
        <w:tc>
          <w:tcPr>
            <w:tcW w:w="695"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0</w:t>
            </w:r>
          </w:p>
        </w:tc>
        <w:tc>
          <w:tcPr>
            <w:tcW w:w="1080" w:type="dxa"/>
            <w:vAlign w:val="center"/>
          </w:tcPr>
          <w:p w:rsidR="00171CBC" w:rsidRPr="00BE6A92" w:rsidRDefault="000F3A93" w:rsidP="00BE6A92">
            <w:pPr>
              <w:jc w:val="center"/>
              <w:rPr>
                <w:rFonts w:cs="Arial"/>
                <w:snapToGrid w:val="0"/>
                <w:color w:val="000000"/>
              </w:rPr>
            </w:pPr>
          </w:p>
        </w:tc>
        <w:tc>
          <w:tcPr>
            <w:tcW w:w="810" w:type="dxa"/>
            <w:vAlign w:val="center"/>
          </w:tcPr>
          <w:p w:rsidR="00171CBC" w:rsidRPr="00BE6A92" w:rsidRDefault="00EE6442" w:rsidP="00BE6A92">
            <w:pPr>
              <w:rPr>
                <w:rFonts w:cs="Arial"/>
                <w:snapToGrid w:val="0"/>
                <w:color w:val="000000"/>
              </w:rPr>
            </w:pPr>
            <w:r w:rsidRPr="00BE6A92">
              <w:rPr>
                <w:rFonts w:cs="Arial"/>
                <w:snapToGrid w:val="0"/>
                <w:color w:val="000000"/>
              </w:rPr>
              <w:t>0 (0x0)</w:t>
            </w:r>
          </w:p>
        </w:tc>
        <w:tc>
          <w:tcPr>
            <w:tcW w:w="900" w:type="dxa"/>
            <w:vAlign w:val="center"/>
          </w:tcPr>
          <w:p w:rsidR="00171CBC" w:rsidRPr="00BE6A92" w:rsidRDefault="00EE6442" w:rsidP="00BE6A92">
            <w:pPr>
              <w:jc w:val="center"/>
              <w:rPr>
                <w:rFonts w:cs="Arial"/>
                <w:snapToGrid w:val="0"/>
                <w:color w:val="000000"/>
              </w:rPr>
            </w:pPr>
            <w:r w:rsidRPr="00BE6A92">
              <w:rPr>
                <w:rFonts w:cs="Arial"/>
              </w:rPr>
              <w:t>1 (0x1)</w:t>
            </w:r>
          </w:p>
        </w:tc>
      </w:tr>
      <w:tr w:rsidR="00171CBC" w:rsidRPr="00BE6A92" w:rsidTr="00BC5E69">
        <w:trPr>
          <w:cantSplit/>
          <w:trHeight w:val="244"/>
          <w:jc w:val="center"/>
        </w:trPr>
        <w:tc>
          <w:tcPr>
            <w:tcW w:w="2405" w:type="dxa"/>
            <w:shd w:val="clear" w:color="auto" w:fill="auto"/>
          </w:tcPr>
          <w:p w:rsidR="00171CBC" w:rsidRPr="00BE6A92" w:rsidRDefault="000F3A93" w:rsidP="00BE6A92">
            <w:pPr>
              <w:ind w:left="-30" w:firstLine="30"/>
              <w:jc w:val="center"/>
              <w:rPr>
                <w:rFonts w:cs="Arial"/>
                <w:snapToGrid w:val="0"/>
                <w:color w:val="000000"/>
              </w:rPr>
            </w:pPr>
          </w:p>
        </w:tc>
        <w:tc>
          <w:tcPr>
            <w:tcW w:w="630" w:type="dxa"/>
            <w:vAlign w:val="center"/>
          </w:tcPr>
          <w:p w:rsidR="00171CBC" w:rsidRPr="00BE6A92" w:rsidRDefault="000F3A93" w:rsidP="00BE6A92">
            <w:pPr>
              <w:jc w:val="center"/>
              <w:rPr>
                <w:rFonts w:cs="Arial"/>
                <w:snapToGrid w:val="0"/>
                <w:color w:val="000000"/>
              </w:rPr>
            </w:pPr>
          </w:p>
        </w:tc>
        <w:tc>
          <w:tcPr>
            <w:tcW w:w="2492" w:type="dxa"/>
            <w:vAlign w:val="center"/>
          </w:tcPr>
          <w:p w:rsidR="00171CBC" w:rsidRPr="00BE6A92" w:rsidRDefault="00EE6442" w:rsidP="00BE6A92">
            <w:pPr>
              <w:ind w:left="-12"/>
              <w:jc w:val="center"/>
              <w:rPr>
                <w:rFonts w:cs="Arial"/>
                <w:snapToGrid w:val="0"/>
                <w:color w:val="000000"/>
              </w:rPr>
            </w:pPr>
            <w:r w:rsidRPr="00BE6A92">
              <w:rPr>
                <w:rFonts w:cs="Arial"/>
              </w:rPr>
              <w:t>No</w:t>
            </w:r>
          </w:p>
        </w:tc>
        <w:tc>
          <w:tcPr>
            <w:tcW w:w="670" w:type="dxa"/>
            <w:vAlign w:val="center"/>
          </w:tcPr>
          <w:p w:rsidR="00171CBC" w:rsidRPr="00BE6A92" w:rsidRDefault="000F3A93" w:rsidP="00BE6A92">
            <w:pPr>
              <w:ind w:left="131" w:hanging="131"/>
              <w:jc w:val="center"/>
              <w:rPr>
                <w:rFonts w:cs="Arial"/>
                <w:snapToGrid w:val="0"/>
                <w:color w:val="000000"/>
              </w:rPr>
            </w:pPr>
          </w:p>
        </w:tc>
        <w:tc>
          <w:tcPr>
            <w:tcW w:w="487" w:type="dxa"/>
            <w:vAlign w:val="center"/>
          </w:tcPr>
          <w:p w:rsidR="00171CBC" w:rsidRPr="00BE6A92" w:rsidRDefault="000F3A93" w:rsidP="00BE6A92">
            <w:pPr>
              <w:jc w:val="center"/>
              <w:rPr>
                <w:rFonts w:cs="Arial"/>
                <w:snapToGrid w:val="0"/>
                <w:color w:val="000000"/>
              </w:rPr>
            </w:pPr>
          </w:p>
        </w:tc>
        <w:tc>
          <w:tcPr>
            <w:tcW w:w="695" w:type="dxa"/>
            <w:vAlign w:val="center"/>
          </w:tcPr>
          <w:p w:rsidR="00171CBC" w:rsidRPr="00BE6A92" w:rsidRDefault="000F3A93" w:rsidP="00BE6A92">
            <w:pPr>
              <w:jc w:val="center"/>
              <w:rPr>
                <w:rFonts w:cs="Arial"/>
                <w:snapToGrid w:val="0"/>
                <w:color w:val="000000"/>
              </w:rPr>
            </w:pPr>
          </w:p>
        </w:tc>
        <w:tc>
          <w:tcPr>
            <w:tcW w:w="1080" w:type="dxa"/>
            <w:vAlign w:val="center"/>
          </w:tcPr>
          <w:p w:rsidR="00171CBC" w:rsidRPr="00BE6A92" w:rsidRDefault="00EE6442" w:rsidP="00BE6A92">
            <w:pPr>
              <w:jc w:val="center"/>
              <w:rPr>
                <w:rFonts w:cs="Arial"/>
                <w:snapToGrid w:val="0"/>
                <w:color w:val="000000"/>
              </w:rPr>
            </w:pPr>
            <w:r w:rsidRPr="00BE6A92">
              <w:rPr>
                <w:rFonts w:cs="Arial"/>
              </w:rPr>
              <w:t>0x0</w:t>
            </w:r>
          </w:p>
        </w:tc>
        <w:tc>
          <w:tcPr>
            <w:tcW w:w="810" w:type="dxa"/>
            <w:vAlign w:val="center"/>
          </w:tcPr>
          <w:p w:rsidR="00171CBC" w:rsidRPr="00BE6A92" w:rsidRDefault="000F3A93" w:rsidP="00BE6A92">
            <w:pPr>
              <w:jc w:val="center"/>
              <w:rPr>
                <w:rFonts w:cs="Arial"/>
                <w:snapToGrid w:val="0"/>
                <w:color w:val="000000"/>
              </w:rPr>
            </w:pPr>
          </w:p>
        </w:tc>
        <w:tc>
          <w:tcPr>
            <w:tcW w:w="900" w:type="dxa"/>
            <w:vAlign w:val="center"/>
          </w:tcPr>
          <w:p w:rsidR="00171CBC" w:rsidRPr="00BE6A92" w:rsidRDefault="000F3A93" w:rsidP="00BE6A92">
            <w:pPr>
              <w:jc w:val="center"/>
              <w:rPr>
                <w:rFonts w:cs="Arial"/>
                <w:snapToGrid w:val="0"/>
                <w:color w:val="000000"/>
              </w:rPr>
            </w:pPr>
          </w:p>
        </w:tc>
      </w:tr>
      <w:tr w:rsidR="00171CBC" w:rsidRPr="00BE6A92" w:rsidTr="00BC5E69">
        <w:trPr>
          <w:cantSplit/>
          <w:trHeight w:val="243"/>
          <w:jc w:val="center"/>
        </w:trPr>
        <w:tc>
          <w:tcPr>
            <w:tcW w:w="2405" w:type="dxa"/>
            <w:shd w:val="clear" w:color="auto" w:fill="auto"/>
          </w:tcPr>
          <w:p w:rsidR="00171CBC" w:rsidRPr="00BE6A92" w:rsidRDefault="000F3A93" w:rsidP="00BE6A92">
            <w:pPr>
              <w:ind w:left="-30" w:firstLine="30"/>
              <w:jc w:val="center"/>
              <w:rPr>
                <w:rFonts w:cs="Arial"/>
                <w:snapToGrid w:val="0"/>
                <w:color w:val="000000"/>
              </w:rPr>
            </w:pPr>
          </w:p>
        </w:tc>
        <w:tc>
          <w:tcPr>
            <w:tcW w:w="630" w:type="dxa"/>
            <w:vAlign w:val="center"/>
          </w:tcPr>
          <w:p w:rsidR="00171CBC" w:rsidRPr="00BE6A92" w:rsidRDefault="000F3A93" w:rsidP="00BE6A92">
            <w:pPr>
              <w:jc w:val="center"/>
              <w:rPr>
                <w:rFonts w:cs="Arial"/>
                <w:snapToGrid w:val="0"/>
                <w:color w:val="000000"/>
              </w:rPr>
            </w:pPr>
          </w:p>
        </w:tc>
        <w:tc>
          <w:tcPr>
            <w:tcW w:w="2492" w:type="dxa"/>
            <w:vAlign w:val="center"/>
          </w:tcPr>
          <w:p w:rsidR="00171CBC" w:rsidRPr="00BE6A92" w:rsidRDefault="00EE6442" w:rsidP="00BE6A92">
            <w:pPr>
              <w:ind w:left="-12"/>
              <w:jc w:val="center"/>
              <w:rPr>
                <w:rFonts w:cs="Arial"/>
                <w:snapToGrid w:val="0"/>
                <w:color w:val="000000"/>
              </w:rPr>
            </w:pPr>
            <w:r w:rsidRPr="00BE6A92">
              <w:rPr>
                <w:rFonts w:cs="Arial"/>
              </w:rPr>
              <w:t>Yes</w:t>
            </w:r>
          </w:p>
        </w:tc>
        <w:tc>
          <w:tcPr>
            <w:tcW w:w="670" w:type="dxa"/>
            <w:vAlign w:val="center"/>
          </w:tcPr>
          <w:p w:rsidR="00171CBC" w:rsidRPr="00BE6A92" w:rsidRDefault="000F3A93" w:rsidP="00BE6A92">
            <w:pPr>
              <w:jc w:val="center"/>
              <w:rPr>
                <w:rFonts w:cs="Arial"/>
                <w:snapToGrid w:val="0"/>
                <w:color w:val="000000"/>
              </w:rPr>
            </w:pPr>
          </w:p>
        </w:tc>
        <w:tc>
          <w:tcPr>
            <w:tcW w:w="487" w:type="dxa"/>
            <w:vAlign w:val="center"/>
          </w:tcPr>
          <w:p w:rsidR="00171CBC" w:rsidRPr="00BE6A92" w:rsidRDefault="000F3A93" w:rsidP="00BE6A92">
            <w:pPr>
              <w:jc w:val="center"/>
              <w:rPr>
                <w:rFonts w:cs="Arial"/>
                <w:snapToGrid w:val="0"/>
                <w:color w:val="000000"/>
              </w:rPr>
            </w:pPr>
          </w:p>
        </w:tc>
        <w:tc>
          <w:tcPr>
            <w:tcW w:w="695" w:type="dxa"/>
            <w:vAlign w:val="center"/>
          </w:tcPr>
          <w:p w:rsidR="00171CBC" w:rsidRPr="00BE6A92" w:rsidRDefault="000F3A93" w:rsidP="00BE6A92">
            <w:pPr>
              <w:jc w:val="center"/>
              <w:rPr>
                <w:rFonts w:cs="Arial"/>
                <w:snapToGrid w:val="0"/>
                <w:color w:val="000000"/>
              </w:rPr>
            </w:pPr>
          </w:p>
        </w:tc>
        <w:tc>
          <w:tcPr>
            <w:tcW w:w="1080" w:type="dxa"/>
            <w:vAlign w:val="center"/>
          </w:tcPr>
          <w:p w:rsidR="00171CBC" w:rsidRPr="00BE6A92" w:rsidRDefault="00EE6442" w:rsidP="00BE6A92">
            <w:pPr>
              <w:jc w:val="center"/>
              <w:rPr>
                <w:rFonts w:cs="Arial"/>
                <w:snapToGrid w:val="0"/>
                <w:color w:val="000000"/>
              </w:rPr>
            </w:pPr>
            <w:r w:rsidRPr="00BE6A92">
              <w:rPr>
                <w:rFonts w:cs="Arial"/>
              </w:rPr>
              <w:t>0x1</w:t>
            </w:r>
          </w:p>
        </w:tc>
        <w:tc>
          <w:tcPr>
            <w:tcW w:w="810" w:type="dxa"/>
            <w:vAlign w:val="center"/>
          </w:tcPr>
          <w:p w:rsidR="00171CBC" w:rsidRPr="00BE6A92" w:rsidRDefault="000F3A93" w:rsidP="00BE6A92">
            <w:pPr>
              <w:jc w:val="center"/>
              <w:rPr>
                <w:rFonts w:cs="Arial"/>
                <w:snapToGrid w:val="0"/>
                <w:color w:val="000000"/>
              </w:rPr>
            </w:pPr>
          </w:p>
        </w:tc>
        <w:tc>
          <w:tcPr>
            <w:tcW w:w="900" w:type="dxa"/>
            <w:vAlign w:val="center"/>
          </w:tcPr>
          <w:p w:rsidR="00171CBC" w:rsidRPr="00BE6A92" w:rsidRDefault="000F3A93" w:rsidP="00BE6A92">
            <w:pPr>
              <w:jc w:val="center"/>
              <w:rPr>
                <w:rFonts w:cs="Arial"/>
                <w:snapToGrid w:val="0"/>
                <w:color w:val="000000"/>
              </w:rPr>
            </w:pPr>
          </w:p>
        </w:tc>
      </w:tr>
    </w:tbl>
    <w:p w:rsidR="00171CBC" w:rsidRPr="00BE6A92" w:rsidRDefault="000F3A93" w:rsidP="00BE6A92">
      <w:pPr>
        <w:rPr>
          <w:rFonts w:cs="Arial"/>
        </w:rPr>
      </w:pPr>
    </w:p>
    <w:p w:rsidR="00406F39" w:rsidRDefault="00EE6442" w:rsidP="00B9479B">
      <w:pPr>
        <w:pStyle w:val="Heading5"/>
      </w:pPr>
      <w:r w:rsidRPr="00B9479B">
        <w:t>SIG-REQ-340557/A-HudVertMnuOn_B_Stat Signal</w:t>
      </w:r>
    </w:p>
    <w:p w:rsidR="00555801" w:rsidRPr="00555801" w:rsidRDefault="000F3A93" w:rsidP="00555801"/>
    <w:tbl>
      <w:tblPr>
        <w:tblW w:w="101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492"/>
        <w:gridCol w:w="670"/>
        <w:gridCol w:w="487"/>
        <w:gridCol w:w="695"/>
        <w:gridCol w:w="1080"/>
        <w:gridCol w:w="810"/>
        <w:gridCol w:w="900"/>
      </w:tblGrid>
      <w:tr w:rsidR="00171CBC" w:rsidRPr="00BE6A92" w:rsidTr="00BC5E69">
        <w:trPr>
          <w:trHeight w:val="243"/>
          <w:tblHeader/>
          <w:jc w:val="center"/>
        </w:trPr>
        <w:tc>
          <w:tcPr>
            <w:tcW w:w="2405" w:type="dxa"/>
          </w:tcPr>
          <w:p w:rsidR="00171CBC" w:rsidRPr="00BE6A92" w:rsidRDefault="00EE6442" w:rsidP="00BE6A92">
            <w:pPr>
              <w:ind w:left="-30" w:firstLine="30"/>
              <w:jc w:val="center"/>
              <w:rPr>
                <w:rFonts w:cs="Arial"/>
                <w:b/>
                <w:snapToGrid w:val="0"/>
                <w:color w:val="000000"/>
              </w:rPr>
            </w:pPr>
            <w:r w:rsidRPr="00BE6A92">
              <w:rPr>
                <w:rFonts w:cs="Arial"/>
                <w:b/>
                <w:snapToGrid w:val="0"/>
                <w:color w:val="000000"/>
              </w:rPr>
              <w:t>Signal Name</w:t>
            </w:r>
          </w:p>
        </w:tc>
        <w:tc>
          <w:tcPr>
            <w:tcW w:w="63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Size (bits)</w:t>
            </w:r>
          </w:p>
        </w:tc>
        <w:tc>
          <w:tcPr>
            <w:tcW w:w="2492" w:type="dxa"/>
            <w:vAlign w:val="center"/>
          </w:tcPr>
          <w:p w:rsidR="00171CBC" w:rsidRPr="00BE6A92" w:rsidRDefault="00EE6442" w:rsidP="00BE6A92">
            <w:pPr>
              <w:ind w:left="-12"/>
              <w:jc w:val="center"/>
              <w:rPr>
                <w:rFonts w:cs="Arial"/>
                <w:b/>
                <w:snapToGrid w:val="0"/>
                <w:color w:val="000000"/>
              </w:rPr>
            </w:pPr>
            <w:r w:rsidRPr="00BE6A92">
              <w:rPr>
                <w:rFonts w:cs="Arial"/>
                <w:b/>
                <w:snapToGrid w:val="0"/>
                <w:color w:val="000000"/>
              </w:rPr>
              <w:t>Detail</w:t>
            </w:r>
          </w:p>
        </w:tc>
        <w:tc>
          <w:tcPr>
            <w:tcW w:w="67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Units</w:t>
            </w:r>
          </w:p>
        </w:tc>
        <w:tc>
          <w:tcPr>
            <w:tcW w:w="487"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Res.</w:t>
            </w:r>
          </w:p>
        </w:tc>
        <w:tc>
          <w:tcPr>
            <w:tcW w:w="695"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Offset</w:t>
            </w:r>
          </w:p>
        </w:tc>
        <w:tc>
          <w:tcPr>
            <w:tcW w:w="108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State Encoded</w:t>
            </w:r>
          </w:p>
        </w:tc>
        <w:tc>
          <w:tcPr>
            <w:tcW w:w="81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Min</w:t>
            </w:r>
          </w:p>
        </w:tc>
        <w:tc>
          <w:tcPr>
            <w:tcW w:w="90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Max</w:t>
            </w:r>
          </w:p>
        </w:tc>
      </w:tr>
      <w:tr w:rsidR="00171CBC" w:rsidRPr="00BE6A92" w:rsidTr="00BC5E69">
        <w:trPr>
          <w:cantSplit/>
          <w:trHeight w:val="260"/>
          <w:jc w:val="center"/>
        </w:trPr>
        <w:tc>
          <w:tcPr>
            <w:tcW w:w="2405" w:type="dxa"/>
            <w:shd w:val="clear" w:color="auto" w:fill="auto"/>
            <w:vAlign w:val="center"/>
          </w:tcPr>
          <w:p w:rsidR="00171CBC" w:rsidRPr="00BE6A92" w:rsidRDefault="00EE6442" w:rsidP="007B69B5">
            <w:pPr>
              <w:jc w:val="center"/>
              <w:rPr>
                <w:rFonts w:cs="Arial"/>
              </w:rPr>
            </w:pPr>
            <w:r w:rsidRPr="00BE6A92">
              <w:rPr>
                <w:rFonts w:cs="Arial"/>
              </w:rPr>
              <w:t>HudVertMnuOn_B_Stat</w:t>
            </w:r>
          </w:p>
        </w:tc>
        <w:tc>
          <w:tcPr>
            <w:tcW w:w="630"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1</w:t>
            </w:r>
          </w:p>
        </w:tc>
        <w:tc>
          <w:tcPr>
            <w:tcW w:w="2492" w:type="dxa"/>
            <w:vAlign w:val="center"/>
          </w:tcPr>
          <w:p w:rsidR="00171CBC" w:rsidRPr="00BE6A92" w:rsidRDefault="000F3A93" w:rsidP="00BE6A92">
            <w:pPr>
              <w:ind w:left="-12"/>
              <w:jc w:val="center"/>
              <w:rPr>
                <w:rFonts w:cs="Arial"/>
                <w:snapToGrid w:val="0"/>
                <w:color w:val="000000"/>
              </w:rPr>
            </w:pPr>
          </w:p>
        </w:tc>
        <w:tc>
          <w:tcPr>
            <w:tcW w:w="670"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SED</w:t>
            </w:r>
          </w:p>
        </w:tc>
        <w:tc>
          <w:tcPr>
            <w:tcW w:w="487"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1</w:t>
            </w:r>
          </w:p>
        </w:tc>
        <w:tc>
          <w:tcPr>
            <w:tcW w:w="695"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0</w:t>
            </w:r>
          </w:p>
        </w:tc>
        <w:tc>
          <w:tcPr>
            <w:tcW w:w="1080" w:type="dxa"/>
            <w:vAlign w:val="center"/>
          </w:tcPr>
          <w:p w:rsidR="00171CBC" w:rsidRPr="00BE6A92" w:rsidRDefault="000F3A93" w:rsidP="00BE6A92">
            <w:pPr>
              <w:jc w:val="center"/>
              <w:rPr>
                <w:rFonts w:cs="Arial"/>
                <w:snapToGrid w:val="0"/>
                <w:color w:val="000000"/>
              </w:rPr>
            </w:pPr>
          </w:p>
        </w:tc>
        <w:tc>
          <w:tcPr>
            <w:tcW w:w="810" w:type="dxa"/>
            <w:vAlign w:val="center"/>
          </w:tcPr>
          <w:p w:rsidR="00171CBC" w:rsidRPr="00BE6A92" w:rsidRDefault="00EE6442" w:rsidP="00BE6A92">
            <w:pPr>
              <w:rPr>
                <w:rFonts w:cs="Arial"/>
                <w:snapToGrid w:val="0"/>
                <w:color w:val="000000"/>
              </w:rPr>
            </w:pPr>
            <w:r w:rsidRPr="00BE6A92">
              <w:rPr>
                <w:rFonts w:cs="Arial"/>
                <w:snapToGrid w:val="0"/>
                <w:color w:val="000000"/>
              </w:rPr>
              <w:t>0 (0x0)</w:t>
            </w:r>
          </w:p>
        </w:tc>
        <w:tc>
          <w:tcPr>
            <w:tcW w:w="900" w:type="dxa"/>
            <w:vAlign w:val="center"/>
          </w:tcPr>
          <w:p w:rsidR="00171CBC" w:rsidRPr="00BE6A92" w:rsidRDefault="00EE6442" w:rsidP="00BE6A92">
            <w:pPr>
              <w:jc w:val="center"/>
              <w:rPr>
                <w:rFonts w:cs="Arial"/>
                <w:snapToGrid w:val="0"/>
                <w:color w:val="000000"/>
              </w:rPr>
            </w:pPr>
            <w:r w:rsidRPr="00BE6A92">
              <w:rPr>
                <w:rFonts w:cs="Arial"/>
              </w:rPr>
              <w:t>1 (0x1)</w:t>
            </w:r>
          </w:p>
        </w:tc>
      </w:tr>
      <w:tr w:rsidR="00171CBC" w:rsidRPr="00BE6A92" w:rsidTr="00BC5E69">
        <w:trPr>
          <w:cantSplit/>
          <w:trHeight w:val="244"/>
          <w:jc w:val="center"/>
        </w:trPr>
        <w:tc>
          <w:tcPr>
            <w:tcW w:w="2405" w:type="dxa"/>
            <w:shd w:val="clear" w:color="auto" w:fill="auto"/>
          </w:tcPr>
          <w:p w:rsidR="00171CBC" w:rsidRPr="00BE6A92" w:rsidRDefault="000F3A93" w:rsidP="00BE6A92">
            <w:pPr>
              <w:ind w:left="-30" w:firstLine="30"/>
              <w:jc w:val="center"/>
              <w:rPr>
                <w:rFonts w:cs="Arial"/>
                <w:snapToGrid w:val="0"/>
                <w:color w:val="000000"/>
              </w:rPr>
            </w:pPr>
          </w:p>
        </w:tc>
        <w:tc>
          <w:tcPr>
            <w:tcW w:w="630" w:type="dxa"/>
            <w:vAlign w:val="center"/>
          </w:tcPr>
          <w:p w:rsidR="00171CBC" w:rsidRPr="00BE6A92" w:rsidRDefault="000F3A93" w:rsidP="00BE6A92">
            <w:pPr>
              <w:jc w:val="center"/>
              <w:rPr>
                <w:rFonts w:cs="Arial"/>
                <w:snapToGrid w:val="0"/>
                <w:color w:val="000000"/>
              </w:rPr>
            </w:pPr>
          </w:p>
        </w:tc>
        <w:tc>
          <w:tcPr>
            <w:tcW w:w="2492" w:type="dxa"/>
            <w:vAlign w:val="center"/>
          </w:tcPr>
          <w:p w:rsidR="00171CBC" w:rsidRPr="00BE6A92" w:rsidRDefault="00EE6442" w:rsidP="00BE6A92">
            <w:pPr>
              <w:ind w:left="-12"/>
              <w:jc w:val="center"/>
              <w:rPr>
                <w:rFonts w:cs="Arial"/>
                <w:snapToGrid w:val="0"/>
                <w:color w:val="000000"/>
              </w:rPr>
            </w:pPr>
            <w:r w:rsidRPr="00BE6A92">
              <w:rPr>
                <w:rFonts w:cs="Arial"/>
              </w:rPr>
              <w:t>No</w:t>
            </w:r>
          </w:p>
        </w:tc>
        <w:tc>
          <w:tcPr>
            <w:tcW w:w="670" w:type="dxa"/>
            <w:vAlign w:val="center"/>
          </w:tcPr>
          <w:p w:rsidR="00171CBC" w:rsidRPr="00BE6A92" w:rsidRDefault="000F3A93" w:rsidP="00BE6A92">
            <w:pPr>
              <w:ind w:left="131" w:hanging="131"/>
              <w:jc w:val="center"/>
              <w:rPr>
                <w:rFonts w:cs="Arial"/>
                <w:snapToGrid w:val="0"/>
                <w:color w:val="000000"/>
              </w:rPr>
            </w:pPr>
          </w:p>
        </w:tc>
        <w:tc>
          <w:tcPr>
            <w:tcW w:w="487" w:type="dxa"/>
            <w:vAlign w:val="center"/>
          </w:tcPr>
          <w:p w:rsidR="00171CBC" w:rsidRPr="00BE6A92" w:rsidRDefault="000F3A93" w:rsidP="00BE6A92">
            <w:pPr>
              <w:jc w:val="center"/>
              <w:rPr>
                <w:rFonts w:cs="Arial"/>
                <w:snapToGrid w:val="0"/>
                <w:color w:val="000000"/>
              </w:rPr>
            </w:pPr>
          </w:p>
        </w:tc>
        <w:tc>
          <w:tcPr>
            <w:tcW w:w="695" w:type="dxa"/>
            <w:vAlign w:val="center"/>
          </w:tcPr>
          <w:p w:rsidR="00171CBC" w:rsidRPr="00BE6A92" w:rsidRDefault="000F3A93" w:rsidP="00BE6A92">
            <w:pPr>
              <w:jc w:val="center"/>
              <w:rPr>
                <w:rFonts w:cs="Arial"/>
                <w:snapToGrid w:val="0"/>
                <w:color w:val="000000"/>
              </w:rPr>
            </w:pPr>
          </w:p>
        </w:tc>
        <w:tc>
          <w:tcPr>
            <w:tcW w:w="1080" w:type="dxa"/>
            <w:vAlign w:val="center"/>
          </w:tcPr>
          <w:p w:rsidR="00171CBC" w:rsidRPr="00BE6A92" w:rsidRDefault="00EE6442" w:rsidP="00BE6A92">
            <w:pPr>
              <w:jc w:val="center"/>
              <w:rPr>
                <w:rFonts w:cs="Arial"/>
                <w:snapToGrid w:val="0"/>
                <w:color w:val="000000"/>
              </w:rPr>
            </w:pPr>
            <w:r w:rsidRPr="00BE6A92">
              <w:rPr>
                <w:rFonts w:cs="Arial"/>
              </w:rPr>
              <w:t>0x0</w:t>
            </w:r>
          </w:p>
        </w:tc>
        <w:tc>
          <w:tcPr>
            <w:tcW w:w="810" w:type="dxa"/>
            <w:vAlign w:val="center"/>
          </w:tcPr>
          <w:p w:rsidR="00171CBC" w:rsidRPr="00BE6A92" w:rsidRDefault="000F3A93" w:rsidP="00BE6A92">
            <w:pPr>
              <w:jc w:val="center"/>
              <w:rPr>
                <w:rFonts w:cs="Arial"/>
                <w:snapToGrid w:val="0"/>
                <w:color w:val="000000"/>
              </w:rPr>
            </w:pPr>
          </w:p>
        </w:tc>
        <w:tc>
          <w:tcPr>
            <w:tcW w:w="900" w:type="dxa"/>
            <w:vAlign w:val="center"/>
          </w:tcPr>
          <w:p w:rsidR="00171CBC" w:rsidRPr="00BE6A92" w:rsidRDefault="000F3A93" w:rsidP="00BE6A92">
            <w:pPr>
              <w:jc w:val="center"/>
              <w:rPr>
                <w:rFonts w:cs="Arial"/>
                <w:snapToGrid w:val="0"/>
                <w:color w:val="000000"/>
              </w:rPr>
            </w:pPr>
          </w:p>
        </w:tc>
      </w:tr>
      <w:tr w:rsidR="00171CBC" w:rsidRPr="00BE6A92" w:rsidTr="00BC5E69">
        <w:trPr>
          <w:cantSplit/>
          <w:trHeight w:val="243"/>
          <w:jc w:val="center"/>
        </w:trPr>
        <w:tc>
          <w:tcPr>
            <w:tcW w:w="2405" w:type="dxa"/>
            <w:shd w:val="clear" w:color="auto" w:fill="auto"/>
          </w:tcPr>
          <w:p w:rsidR="00171CBC" w:rsidRPr="00BE6A92" w:rsidRDefault="000F3A93" w:rsidP="00BE6A92">
            <w:pPr>
              <w:ind w:left="-30" w:firstLine="30"/>
              <w:jc w:val="center"/>
              <w:rPr>
                <w:rFonts w:cs="Arial"/>
                <w:snapToGrid w:val="0"/>
                <w:color w:val="000000"/>
              </w:rPr>
            </w:pPr>
          </w:p>
        </w:tc>
        <w:tc>
          <w:tcPr>
            <w:tcW w:w="630" w:type="dxa"/>
            <w:vAlign w:val="center"/>
          </w:tcPr>
          <w:p w:rsidR="00171CBC" w:rsidRPr="00BE6A92" w:rsidRDefault="000F3A93" w:rsidP="00BE6A92">
            <w:pPr>
              <w:jc w:val="center"/>
              <w:rPr>
                <w:rFonts w:cs="Arial"/>
                <w:snapToGrid w:val="0"/>
                <w:color w:val="000000"/>
              </w:rPr>
            </w:pPr>
          </w:p>
        </w:tc>
        <w:tc>
          <w:tcPr>
            <w:tcW w:w="2492" w:type="dxa"/>
            <w:vAlign w:val="center"/>
          </w:tcPr>
          <w:p w:rsidR="00171CBC" w:rsidRPr="00BE6A92" w:rsidRDefault="00EE6442" w:rsidP="00BE6A92">
            <w:pPr>
              <w:ind w:left="-12"/>
              <w:jc w:val="center"/>
              <w:rPr>
                <w:rFonts w:cs="Arial"/>
                <w:snapToGrid w:val="0"/>
                <w:color w:val="000000"/>
              </w:rPr>
            </w:pPr>
            <w:r w:rsidRPr="00BE6A92">
              <w:rPr>
                <w:rFonts w:cs="Arial"/>
              </w:rPr>
              <w:t>Yes</w:t>
            </w:r>
          </w:p>
        </w:tc>
        <w:tc>
          <w:tcPr>
            <w:tcW w:w="670" w:type="dxa"/>
            <w:vAlign w:val="center"/>
          </w:tcPr>
          <w:p w:rsidR="00171CBC" w:rsidRPr="00BE6A92" w:rsidRDefault="000F3A93" w:rsidP="00BE6A92">
            <w:pPr>
              <w:jc w:val="center"/>
              <w:rPr>
                <w:rFonts w:cs="Arial"/>
                <w:snapToGrid w:val="0"/>
                <w:color w:val="000000"/>
              </w:rPr>
            </w:pPr>
          </w:p>
        </w:tc>
        <w:tc>
          <w:tcPr>
            <w:tcW w:w="487" w:type="dxa"/>
            <w:vAlign w:val="center"/>
          </w:tcPr>
          <w:p w:rsidR="00171CBC" w:rsidRPr="00BE6A92" w:rsidRDefault="000F3A93" w:rsidP="00BE6A92">
            <w:pPr>
              <w:jc w:val="center"/>
              <w:rPr>
                <w:rFonts w:cs="Arial"/>
                <w:snapToGrid w:val="0"/>
                <w:color w:val="000000"/>
              </w:rPr>
            </w:pPr>
          </w:p>
        </w:tc>
        <w:tc>
          <w:tcPr>
            <w:tcW w:w="695" w:type="dxa"/>
            <w:vAlign w:val="center"/>
          </w:tcPr>
          <w:p w:rsidR="00171CBC" w:rsidRPr="00BE6A92" w:rsidRDefault="000F3A93" w:rsidP="00BE6A92">
            <w:pPr>
              <w:jc w:val="center"/>
              <w:rPr>
                <w:rFonts w:cs="Arial"/>
                <w:snapToGrid w:val="0"/>
                <w:color w:val="000000"/>
              </w:rPr>
            </w:pPr>
          </w:p>
        </w:tc>
        <w:tc>
          <w:tcPr>
            <w:tcW w:w="1080" w:type="dxa"/>
            <w:vAlign w:val="center"/>
          </w:tcPr>
          <w:p w:rsidR="00171CBC" w:rsidRPr="00BE6A92" w:rsidRDefault="00EE6442" w:rsidP="00BE6A92">
            <w:pPr>
              <w:jc w:val="center"/>
              <w:rPr>
                <w:rFonts w:cs="Arial"/>
                <w:snapToGrid w:val="0"/>
                <w:color w:val="000000"/>
              </w:rPr>
            </w:pPr>
            <w:r w:rsidRPr="00BE6A92">
              <w:rPr>
                <w:rFonts w:cs="Arial"/>
              </w:rPr>
              <w:t>0x1</w:t>
            </w:r>
          </w:p>
        </w:tc>
        <w:tc>
          <w:tcPr>
            <w:tcW w:w="810" w:type="dxa"/>
            <w:vAlign w:val="center"/>
          </w:tcPr>
          <w:p w:rsidR="00171CBC" w:rsidRPr="00BE6A92" w:rsidRDefault="000F3A93" w:rsidP="00BE6A92">
            <w:pPr>
              <w:jc w:val="center"/>
              <w:rPr>
                <w:rFonts w:cs="Arial"/>
                <w:snapToGrid w:val="0"/>
                <w:color w:val="000000"/>
              </w:rPr>
            </w:pPr>
          </w:p>
        </w:tc>
        <w:tc>
          <w:tcPr>
            <w:tcW w:w="900" w:type="dxa"/>
            <w:vAlign w:val="center"/>
          </w:tcPr>
          <w:p w:rsidR="00171CBC" w:rsidRPr="00BE6A92" w:rsidRDefault="000F3A93" w:rsidP="00BE6A92">
            <w:pPr>
              <w:jc w:val="center"/>
              <w:rPr>
                <w:rFonts w:cs="Arial"/>
                <w:snapToGrid w:val="0"/>
                <w:color w:val="000000"/>
              </w:rPr>
            </w:pPr>
          </w:p>
        </w:tc>
      </w:tr>
    </w:tbl>
    <w:p w:rsidR="00171CBC" w:rsidRPr="00BE6A92" w:rsidRDefault="000F3A93" w:rsidP="00BE6A92">
      <w:pPr>
        <w:rPr>
          <w:rFonts w:cs="Arial"/>
        </w:rPr>
      </w:pPr>
    </w:p>
    <w:p w:rsidR="00406F39" w:rsidRDefault="00EE6442" w:rsidP="00B9479B">
      <w:pPr>
        <w:pStyle w:val="Heading5"/>
      </w:pPr>
      <w:r w:rsidRPr="00B9479B">
        <w:t>SIG-REQ-340558/A-HudRotatMnuOn_B_Stat Signal</w:t>
      </w:r>
    </w:p>
    <w:p w:rsidR="00555801" w:rsidRPr="00555801" w:rsidRDefault="000F3A93" w:rsidP="00555801"/>
    <w:tbl>
      <w:tblPr>
        <w:tblW w:w="101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492"/>
        <w:gridCol w:w="670"/>
        <w:gridCol w:w="487"/>
        <w:gridCol w:w="695"/>
        <w:gridCol w:w="1080"/>
        <w:gridCol w:w="810"/>
        <w:gridCol w:w="900"/>
      </w:tblGrid>
      <w:tr w:rsidR="00171CBC" w:rsidRPr="00BE6A92" w:rsidTr="00BC5E69">
        <w:trPr>
          <w:trHeight w:val="243"/>
          <w:tblHeader/>
          <w:jc w:val="center"/>
        </w:trPr>
        <w:tc>
          <w:tcPr>
            <w:tcW w:w="2405" w:type="dxa"/>
          </w:tcPr>
          <w:p w:rsidR="00171CBC" w:rsidRPr="00BE6A92" w:rsidRDefault="00EE6442" w:rsidP="00BE6A92">
            <w:pPr>
              <w:ind w:left="-30" w:firstLine="30"/>
              <w:jc w:val="center"/>
              <w:rPr>
                <w:rFonts w:cs="Arial"/>
                <w:b/>
                <w:snapToGrid w:val="0"/>
                <w:color w:val="000000"/>
              </w:rPr>
            </w:pPr>
            <w:r w:rsidRPr="00BE6A92">
              <w:rPr>
                <w:rFonts w:cs="Arial"/>
                <w:b/>
                <w:snapToGrid w:val="0"/>
                <w:color w:val="000000"/>
              </w:rPr>
              <w:t>Signal Name</w:t>
            </w:r>
          </w:p>
        </w:tc>
        <w:tc>
          <w:tcPr>
            <w:tcW w:w="63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Size (bits)</w:t>
            </w:r>
          </w:p>
        </w:tc>
        <w:tc>
          <w:tcPr>
            <w:tcW w:w="2492" w:type="dxa"/>
            <w:vAlign w:val="center"/>
          </w:tcPr>
          <w:p w:rsidR="00171CBC" w:rsidRPr="00BE6A92" w:rsidRDefault="00EE6442" w:rsidP="00BE6A92">
            <w:pPr>
              <w:ind w:left="-12"/>
              <w:jc w:val="center"/>
              <w:rPr>
                <w:rFonts w:cs="Arial"/>
                <w:b/>
                <w:snapToGrid w:val="0"/>
                <w:color w:val="000000"/>
              </w:rPr>
            </w:pPr>
            <w:r w:rsidRPr="00BE6A92">
              <w:rPr>
                <w:rFonts w:cs="Arial"/>
                <w:b/>
                <w:snapToGrid w:val="0"/>
                <w:color w:val="000000"/>
              </w:rPr>
              <w:t>Detail</w:t>
            </w:r>
          </w:p>
        </w:tc>
        <w:tc>
          <w:tcPr>
            <w:tcW w:w="67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Units</w:t>
            </w:r>
          </w:p>
        </w:tc>
        <w:tc>
          <w:tcPr>
            <w:tcW w:w="487"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Res.</w:t>
            </w:r>
          </w:p>
        </w:tc>
        <w:tc>
          <w:tcPr>
            <w:tcW w:w="695"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Offset</w:t>
            </w:r>
          </w:p>
        </w:tc>
        <w:tc>
          <w:tcPr>
            <w:tcW w:w="108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State Encoded</w:t>
            </w:r>
          </w:p>
        </w:tc>
        <w:tc>
          <w:tcPr>
            <w:tcW w:w="81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Min</w:t>
            </w:r>
          </w:p>
        </w:tc>
        <w:tc>
          <w:tcPr>
            <w:tcW w:w="90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Max</w:t>
            </w:r>
          </w:p>
        </w:tc>
      </w:tr>
      <w:tr w:rsidR="00171CBC" w:rsidRPr="00BE6A92" w:rsidTr="00BC5E69">
        <w:trPr>
          <w:cantSplit/>
          <w:trHeight w:val="260"/>
          <w:jc w:val="center"/>
        </w:trPr>
        <w:tc>
          <w:tcPr>
            <w:tcW w:w="2405" w:type="dxa"/>
            <w:shd w:val="clear" w:color="auto" w:fill="auto"/>
            <w:vAlign w:val="center"/>
          </w:tcPr>
          <w:p w:rsidR="00171CBC" w:rsidRPr="00BE6A92" w:rsidRDefault="00EE6442" w:rsidP="00933E56">
            <w:pPr>
              <w:jc w:val="center"/>
              <w:rPr>
                <w:rFonts w:cs="Arial"/>
              </w:rPr>
            </w:pPr>
            <w:r w:rsidRPr="00BE6A92">
              <w:rPr>
                <w:rFonts w:cs="Arial"/>
              </w:rPr>
              <w:t>HudRotatMnuOn_B_Stat</w:t>
            </w:r>
          </w:p>
        </w:tc>
        <w:tc>
          <w:tcPr>
            <w:tcW w:w="630"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1</w:t>
            </w:r>
          </w:p>
        </w:tc>
        <w:tc>
          <w:tcPr>
            <w:tcW w:w="2492" w:type="dxa"/>
            <w:vAlign w:val="center"/>
          </w:tcPr>
          <w:p w:rsidR="00171CBC" w:rsidRPr="00BE6A92" w:rsidRDefault="000F3A93" w:rsidP="00BE6A92">
            <w:pPr>
              <w:ind w:left="-12"/>
              <w:jc w:val="center"/>
              <w:rPr>
                <w:rFonts w:cs="Arial"/>
                <w:snapToGrid w:val="0"/>
                <w:color w:val="000000"/>
              </w:rPr>
            </w:pPr>
          </w:p>
        </w:tc>
        <w:tc>
          <w:tcPr>
            <w:tcW w:w="670"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SED</w:t>
            </w:r>
          </w:p>
        </w:tc>
        <w:tc>
          <w:tcPr>
            <w:tcW w:w="487"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1</w:t>
            </w:r>
          </w:p>
        </w:tc>
        <w:tc>
          <w:tcPr>
            <w:tcW w:w="695"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0</w:t>
            </w:r>
          </w:p>
        </w:tc>
        <w:tc>
          <w:tcPr>
            <w:tcW w:w="1080" w:type="dxa"/>
            <w:vAlign w:val="center"/>
          </w:tcPr>
          <w:p w:rsidR="00171CBC" w:rsidRPr="00BE6A92" w:rsidRDefault="000F3A93" w:rsidP="00BE6A92">
            <w:pPr>
              <w:jc w:val="center"/>
              <w:rPr>
                <w:rFonts w:cs="Arial"/>
                <w:snapToGrid w:val="0"/>
                <w:color w:val="000000"/>
              </w:rPr>
            </w:pPr>
          </w:p>
        </w:tc>
        <w:tc>
          <w:tcPr>
            <w:tcW w:w="810" w:type="dxa"/>
            <w:vAlign w:val="center"/>
          </w:tcPr>
          <w:p w:rsidR="00171CBC" w:rsidRPr="00BE6A92" w:rsidRDefault="00EE6442" w:rsidP="00BE6A92">
            <w:pPr>
              <w:rPr>
                <w:rFonts w:cs="Arial"/>
                <w:snapToGrid w:val="0"/>
                <w:color w:val="000000"/>
              </w:rPr>
            </w:pPr>
            <w:r w:rsidRPr="00BE6A92">
              <w:rPr>
                <w:rFonts w:cs="Arial"/>
                <w:snapToGrid w:val="0"/>
                <w:color w:val="000000"/>
              </w:rPr>
              <w:t>0 (0x0)</w:t>
            </w:r>
          </w:p>
        </w:tc>
        <w:tc>
          <w:tcPr>
            <w:tcW w:w="900" w:type="dxa"/>
            <w:vAlign w:val="center"/>
          </w:tcPr>
          <w:p w:rsidR="00171CBC" w:rsidRPr="00BE6A92" w:rsidRDefault="00EE6442" w:rsidP="00BE6A92">
            <w:pPr>
              <w:jc w:val="center"/>
              <w:rPr>
                <w:rFonts w:cs="Arial"/>
                <w:snapToGrid w:val="0"/>
                <w:color w:val="000000"/>
              </w:rPr>
            </w:pPr>
            <w:r w:rsidRPr="00BE6A92">
              <w:rPr>
                <w:rFonts w:cs="Arial"/>
              </w:rPr>
              <w:t>1 (0x1)</w:t>
            </w:r>
          </w:p>
        </w:tc>
      </w:tr>
      <w:tr w:rsidR="00171CBC" w:rsidRPr="00BE6A92" w:rsidTr="00BC5E69">
        <w:trPr>
          <w:cantSplit/>
          <w:trHeight w:val="244"/>
          <w:jc w:val="center"/>
        </w:trPr>
        <w:tc>
          <w:tcPr>
            <w:tcW w:w="2405" w:type="dxa"/>
            <w:shd w:val="clear" w:color="auto" w:fill="auto"/>
          </w:tcPr>
          <w:p w:rsidR="00171CBC" w:rsidRPr="00BE6A92" w:rsidRDefault="000F3A93" w:rsidP="00BE6A92">
            <w:pPr>
              <w:ind w:left="-30" w:firstLine="30"/>
              <w:jc w:val="center"/>
              <w:rPr>
                <w:rFonts w:cs="Arial"/>
                <w:snapToGrid w:val="0"/>
                <w:color w:val="000000"/>
              </w:rPr>
            </w:pPr>
          </w:p>
        </w:tc>
        <w:tc>
          <w:tcPr>
            <w:tcW w:w="630" w:type="dxa"/>
            <w:vAlign w:val="center"/>
          </w:tcPr>
          <w:p w:rsidR="00171CBC" w:rsidRPr="00BE6A92" w:rsidRDefault="000F3A93" w:rsidP="00BE6A92">
            <w:pPr>
              <w:jc w:val="center"/>
              <w:rPr>
                <w:rFonts w:cs="Arial"/>
                <w:snapToGrid w:val="0"/>
                <w:color w:val="000000"/>
              </w:rPr>
            </w:pPr>
          </w:p>
        </w:tc>
        <w:tc>
          <w:tcPr>
            <w:tcW w:w="2492" w:type="dxa"/>
            <w:vAlign w:val="center"/>
          </w:tcPr>
          <w:p w:rsidR="00171CBC" w:rsidRPr="00BE6A92" w:rsidRDefault="00EE6442" w:rsidP="00BE6A92">
            <w:pPr>
              <w:ind w:left="-12"/>
              <w:jc w:val="center"/>
              <w:rPr>
                <w:rFonts w:cs="Arial"/>
                <w:snapToGrid w:val="0"/>
                <w:color w:val="000000"/>
              </w:rPr>
            </w:pPr>
            <w:r w:rsidRPr="00BE6A92">
              <w:rPr>
                <w:rFonts w:cs="Arial"/>
              </w:rPr>
              <w:t>No</w:t>
            </w:r>
          </w:p>
        </w:tc>
        <w:tc>
          <w:tcPr>
            <w:tcW w:w="670" w:type="dxa"/>
            <w:vAlign w:val="center"/>
          </w:tcPr>
          <w:p w:rsidR="00171CBC" w:rsidRPr="00BE6A92" w:rsidRDefault="000F3A93" w:rsidP="00BE6A92">
            <w:pPr>
              <w:ind w:left="131" w:hanging="131"/>
              <w:jc w:val="center"/>
              <w:rPr>
                <w:rFonts w:cs="Arial"/>
                <w:snapToGrid w:val="0"/>
                <w:color w:val="000000"/>
              </w:rPr>
            </w:pPr>
          </w:p>
        </w:tc>
        <w:tc>
          <w:tcPr>
            <w:tcW w:w="487" w:type="dxa"/>
            <w:vAlign w:val="center"/>
          </w:tcPr>
          <w:p w:rsidR="00171CBC" w:rsidRPr="00BE6A92" w:rsidRDefault="000F3A93" w:rsidP="00BE6A92">
            <w:pPr>
              <w:jc w:val="center"/>
              <w:rPr>
                <w:rFonts w:cs="Arial"/>
                <w:snapToGrid w:val="0"/>
                <w:color w:val="000000"/>
              </w:rPr>
            </w:pPr>
          </w:p>
        </w:tc>
        <w:tc>
          <w:tcPr>
            <w:tcW w:w="695" w:type="dxa"/>
            <w:vAlign w:val="center"/>
          </w:tcPr>
          <w:p w:rsidR="00171CBC" w:rsidRPr="00BE6A92" w:rsidRDefault="000F3A93" w:rsidP="00BE6A92">
            <w:pPr>
              <w:jc w:val="center"/>
              <w:rPr>
                <w:rFonts w:cs="Arial"/>
                <w:snapToGrid w:val="0"/>
                <w:color w:val="000000"/>
              </w:rPr>
            </w:pPr>
          </w:p>
        </w:tc>
        <w:tc>
          <w:tcPr>
            <w:tcW w:w="1080" w:type="dxa"/>
            <w:vAlign w:val="center"/>
          </w:tcPr>
          <w:p w:rsidR="00171CBC" w:rsidRPr="00BE6A92" w:rsidRDefault="00EE6442" w:rsidP="00BE6A92">
            <w:pPr>
              <w:jc w:val="center"/>
              <w:rPr>
                <w:rFonts w:cs="Arial"/>
                <w:snapToGrid w:val="0"/>
                <w:color w:val="000000"/>
              </w:rPr>
            </w:pPr>
            <w:r w:rsidRPr="00BE6A92">
              <w:rPr>
                <w:rFonts w:cs="Arial"/>
              </w:rPr>
              <w:t>0x0</w:t>
            </w:r>
          </w:p>
        </w:tc>
        <w:tc>
          <w:tcPr>
            <w:tcW w:w="810" w:type="dxa"/>
            <w:vAlign w:val="center"/>
          </w:tcPr>
          <w:p w:rsidR="00171CBC" w:rsidRPr="00BE6A92" w:rsidRDefault="000F3A93" w:rsidP="00BE6A92">
            <w:pPr>
              <w:jc w:val="center"/>
              <w:rPr>
                <w:rFonts w:cs="Arial"/>
                <w:snapToGrid w:val="0"/>
                <w:color w:val="000000"/>
              </w:rPr>
            </w:pPr>
          </w:p>
        </w:tc>
        <w:tc>
          <w:tcPr>
            <w:tcW w:w="900" w:type="dxa"/>
            <w:vAlign w:val="center"/>
          </w:tcPr>
          <w:p w:rsidR="00171CBC" w:rsidRPr="00BE6A92" w:rsidRDefault="000F3A93" w:rsidP="00BE6A92">
            <w:pPr>
              <w:jc w:val="center"/>
              <w:rPr>
                <w:rFonts w:cs="Arial"/>
                <w:snapToGrid w:val="0"/>
                <w:color w:val="000000"/>
              </w:rPr>
            </w:pPr>
          </w:p>
        </w:tc>
      </w:tr>
      <w:tr w:rsidR="00171CBC" w:rsidRPr="00BE6A92" w:rsidTr="00BC5E69">
        <w:trPr>
          <w:cantSplit/>
          <w:trHeight w:val="243"/>
          <w:jc w:val="center"/>
        </w:trPr>
        <w:tc>
          <w:tcPr>
            <w:tcW w:w="2405" w:type="dxa"/>
            <w:shd w:val="clear" w:color="auto" w:fill="auto"/>
          </w:tcPr>
          <w:p w:rsidR="00171CBC" w:rsidRPr="00BE6A92" w:rsidRDefault="000F3A93" w:rsidP="00BE6A92">
            <w:pPr>
              <w:ind w:left="-30" w:firstLine="30"/>
              <w:jc w:val="center"/>
              <w:rPr>
                <w:rFonts w:cs="Arial"/>
                <w:snapToGrid w:val="0"/>
                <w:color w:val="000000"/>
              </w:rPr>
            </w:pPr>
          </w:p>
        </w:tc>
        <w:tc>
          <w:tcPr>
            <w:tcW w:w="630" w:type="dxa"/>
            <w:vAlign w:val="center"/>
          </w:tcPr>
          <w:p w:rsidR="00171CBC" w:rsidRPr="00BE6A92" w:rsidRDefault="000F3A93" w:rsidP="00BE6A92">
            <w:pPr>
              <w:jc w:val="center"/>
              <w:rPr>
                <w:rFonts w:cs="Arial"/>
                <w:snapToGrid w:val="0"/>
                <w:color w:val="000000"/>
              </w:rPr>
            </w:pPr>
          </w:p>
        </w:tc>
        <w:tc>
          <w:tcPr>
            <w:tcW w:w="2492" w:type="dxa"/>
            <w:vAlign w:val="center"/>
          </w:tcPr>
          <w:p w:rsidR="00171CBC" w:rsidRPr="00BE6A92" w:rsidRDefault="00EE6442" w:rsidP="00BE6A92">
            <w:pPr>
              <w:ind w:left="-12"/>
              <w:jc w:val="center"/>
              <w:rPr>
                <w:rFonts w:cs="Arial"/>
                <w:snapToGrid w:val="0"/>
                <w:color w:val="000000"/>
              </w:rPr>
            </w:pPr>
            <w:r w:rsidRPr="00BE6A92">
              <w:rPr>
                <w:rFonts w:cs="Arial"/>
              </w:rPr>
              <w:t>Yes</w:t>
            </w:r>
          </w:p>
        </w:tc>
        <w:tc>
          <w:tcPr>
            <w:tcW w:w="670" w:type="dxa"/>
            <w:vAlign w:val="center"/>
          </w:tcPr>
          <w:p w:rsidR="00171CBC" w:rsidRPr="00BE6A92" w:rsidRDefault="000F3A93" w:rsidP="00BE6A92">
            <w:pPr>
              <w:jc w:val="center"/>
              <w:rPr>
                <w:rFonts w:cs="Arial"/>
                <w:snapToGrid w:val="0"/>
                <w:color w:val="000000"/>
              </w:rPr>
            </w:pPr>
          </w:p>
        </w:tc>
        <w:tc>
          <w:tcPr>
            <w:tcW w:w="487" w:type="dxa"/>
            <w:vAlign w:val="center"/>
          </w:tcPr>
          <w:p w:rsidR="00171CBC" w:rsidRPr="00BE6A92" w:rsidRDefault="000F3A93" w:rsidP="00BE6A92">
            <w:pPr>
              <w:jc w:val="center"/>
              <w:rPr>
                <w:rFonts w:cs="Arial"/>
                <w:snapToGrid w:val="0"/>
                <w:color w:val="000000"/>
              </w:rPr>
            </w:pPr>
          </w:p>
        </w:tc>
        <w:tc>
          <w:tcPr>
            <w:tcW w:w="695" w:type="dxa"/>
            <w:vAlign w:val="center"/>
          </w:tcPr>
          <w:p w:rsidR="00171CBC" w:rsidRPr="00BE6A92" w:rsidRDefault="000F3A93" w:rsidP="00BE6A92">
            <w:pPr>
              <w:jc w:val="center"/>
              <w:rPr>
                <w:rFonts w:cs="Arial"/>
                <w:snapToGrid w:val="0"/>
                <w:color w:val="000000"/>
              </w:rPr>
            </w:pPr>
          </w:p>
        </w:tc>
        <w:tc>
          <w:tcPr>
            <w:tcW w:w="1080" w:type="dxa"/>
            <w:vAlign w:val="center"/>
          </w:tcPr>
          <w:p w:rsidR="00171CBC" w:rsidRPr="00BE6A92" w:rsidRDefault="00EE6442" w:rsidP="00BE6A92">
            <w:pPr>
              <w:jc w:val="center"/>
              <w:rPr>
                <w:rFonts w:cs="Arial"/>
                <w:snapToGrid w:val="0"/>
                <w:color w:val="000000"/>
              </w:rPr>
            </w:pPr>
            <w:r w:rsidRPr="00BE6A92">
              <w:rPr>
                <w:rFonts w:cs="Arial"/>
              </w:rPr>
              <w:t>0x1</w:t>
            </w:r>
          </w:p>
        </w:tc>
        <w:tc>
          <w:tcPr>
            <w:tcW w:w="810" w:type="dxa"/>
            <w:vAlign w:val="center"/>
          </w:tcPr>
          <w:p w:rsidR="00171CBC" w:rsidRPr="00BE6A92" w:rsidRDefault="000F3A93" w:rsidP="00BE6A92">
            <w:pPr>
              <w:jc w:val="center"/>
              <w:rPr>
                <w:rFonts w:cs="Arial"/>
                <w:snapToGrid w:val="0"/>
                <w:color w:val="000000"/>
              </w:rPr>
            </w:pPr>
          </w:p>
        </w:tc>
        <w:tc>
          <w:tcPr>
            <w:tcW w:w="900" w:type="dxa"/>
            <w:vAlign w:val="center"/>
          </w:tcPr>
          <w:p w:rsidR="00171CBC" w:rsidRPr="00BE6A92" w:rsidRDefault="000F3A93" w:rsidP="00BE6A92">
            <w:pPr>
              <w:jc w:val="center"/>
              <w:rPr>
                <w:rFonts w:cs="Arial"/>
                <w:snapToGrid w:val="0"/>
                <w:color w:val="000000"/>
              </w:rPr>
            </w:pPr>
          </w:p>
        </w:tc>
      </w:tr>
    </w:tbl>
    <w:p w:rsidR="00171CBC" w:rsidRPr="00BE6A92" w:rsidRDefault="000F3A93" w:rsidP="00BE6A92">
      <w:pPr>
        <w:rPr>
          <w:rFonts w:cs="Arial"/>
        </w:rPr>
      </w:pPr>
    </w:p>
    <w:p w:rsidR="00406F39" w:rsidRDefault="00EE6442" w:rsidP="00B9479B">
      <w:pPr>
        <w:pStyle w:val="Heading5"/>
      </w:pPr>
      <w:r w:rsidRPr="00B9479B">
        <w:t>SIG-REQ-340559/A-HudHzntlMnuOn_B_Stat Signal</w:t>
      </w:r>
    </w:p>
    <w:p w:rsidR="00555801" w:rsidRPr="00555801" w:rsidRDefault="000F3A93" w:rsidP="00555801"/>
    <w:tbl>
      <w:tblPr>
        <w:tblW w:w="101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492"/>
        <w:gridCol w:w="670"/>
        <w:gridCol w:w="487"/>
        <w:gridCol w:w="695"/>
        <w:gridCol w:w="1080"/>
        <w:gridCol w:w="810"/>
        <w:gridCol w:w="900"/>
      </w:tblGrid>
      <w:tr w:rsidR="00171CBC" w:rsidRPr="00BE6A92" w:rsidTr="00BC5E69">
        <w:trPr>
          <w:trHeight w:val="243"/>
          <w:tblHeader/>
          <w:jc w:val="center"/>
        </w:trPr>
        <w:tc>
          <w:tcPr>
            <w:tcW w:w="2405" w:type="dxa"/>
          </w:tcPr>
          <w:p w:rsidR="00171CBC" w:rsidRPr="00BE6A92" w:rsidRDefault="00EE6442" w:rsidP="00BE6A92">
            <w:pPr>
              <w:ind w:left="-30" w:firstLine="30"/>
              <w:jc w:val="center"/>
              <w:rPr>
                <w:rFonts w:cs="Arial"/>
                <w:b/>
                <w:snapToGrid w:val="0"/>
                <w:color w:val="000000"/>
              </w:rPr>
            </w:pPr>
            <w:r w:rsidRPr="00BE6A92">
              <w:rPr>
                <w:rFonts w:cs="Arial"/>
                <w:b/>
                <w:snapToGrid w:val="0"/>
                <w:color w:val="000000"/>
              </w:rPr>
              <w:t>Signal Name</w:t>
            </w:r>
          </w:p>
        </w:tc>
        <w:tc>
          <w:tcPr>
            <w:tcW w:w="63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Size (bits)</w:t>
            </w:r>
          </w:p>
        </w:tc>
        <w:tc>
          <w:tcPr>
            <w:tcW w:w="2492" w:type="dxa"/>
            <w:vAlign w:val="center"/>
          </w:tcPr>
          <w:p w:rsidR="00171CBC" w:rsidRPr="00BE6A92" w:rsidRDefault="00EE6442" w:rsidP="00BE6A92">
            <w:pPr>
              <w:ind w:left="-12"/>
              <w:jc w:val="center"/>
              <w:rPr>
                <w:rFonts w:cs="Arial"/>
                <w:b/>
                <w:snapToGrid w:val="0"/>
                <w:color w:val="000000"/>
              </w:rPr>
            </w:pPr>
            <w:r w:rsidRPr="00BE6A92">
              <w:rPr>
                <w:rFonts w:cs="Arial"/>
                <w:b/>
                <w:snapToGrid w:val="0"/>
                <w:color w:val="000000"/>
              </w:rPr>
              <w:t>Detail</w:t>
            </w:r>
          </w:p>
        </w:tc>
        <w:tc>
          <w:tcPr>
            <w:tcW w:w="67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Units</w:t>
            </w:r>
          </w:p>
        </w:tc>
        <w:tc>
          <w:tcPr>
            <w:tcW w:w="487"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Res.</w:t>
            </w:r>
          </w:p>
        </w:tc>
        <w:tc>
          <w:tcPr>
            <w:tcW w:w="695"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Offset</w:t>
            </w:r>
          </w:p>
        </w:tc>
        <w:tc>
          <w:tcPr>
            <w:tcW w:w="108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State Encoded</w:t>
            </w:r>
          </w:p>
        </w:tc>
        <w:tc>
          <w:tcPr>
            <w:tcW w:w="81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Min</w:t>
            </w:r>
          </w:p>
        </w:tc>
        <w:tc>
          <w:tcPr>
            <w:tcW w:w="900" w:type="dxa"/>
            <w:vAlign w:val="center"/>
          </w:tcPr>
          <w:p w:rsidR="00171CBC" w:rsidRPr="00BE6A92" w:rsidRDefault="00EE6442" w:rsidP="00BE6A92">
            <w:pPr>
              <w:jc w:val="center"/>
              <w:rPr>
                <w:rFonts w:cs="Arial"/>
                <w:b/>
                <w:snapToGrid w:val="0"/>
                <w:color w:val="000000"/>
              </w:rPr>
            </w:pPr>
            <w:r w:rsidRPr="00BE6A92">
              <w:rPr>
                <w:rFonts w:cs="Arial"/>
                <w:b/>
                <w:snapToGrid w:val="0"/>
                <w:color w:val="000000"/>
              </w:rPr>
              <w:t>Max</w:t>
            </w:r>
          </w:p>
        </w:tc>
      </w:tr>
      <w:tr w:rsidR="00171CBC" w:rsidRPr="00BE6A92" w:rsidTr="00BC5E69">
        <w:trPr>
          <w:cantSplit/>
          <w:trHeight w:val="260"/>
          <w:jc w:val="center"/>
        </w:trPr>
        <w:tc>
          <w:tcPr>
            <w:tcW w:w="2405" w:type="dxa"/>
            <w:shd w:val="clear" w:color="auto" w:fill="auto"/>
            <w:vAlign w:val="center"/>
          </w:tcPr>
          <w:p w:rsidR="00171CBC" w:rsidRPr="00BE6A92" w:rsidRDefault="00EE6442" w:rsidP="00E97D81">
            <w:pPr>
              <w:jc w:val="center"/>
              <w:rPr>
                <w:rFonts w:cs="Arial"/>
              </w:rPr>
            </w:pPr>
            <w:r w:rsidRPr="00BE6A92">
              <w:rPr>
                <w:rFonts w:cs="Arial"/>
              </w:rPr>
              <w:t>HudHzntlMnuOn_B_Stat</w:t>
            </w:r>
          </w:p>
        </w:tc>
        <w:tc>
          <w:tcPr>
            <w:tcW w:w="630"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1</w:t>
            </w:r>
          </w:p>
        </w:tc>
        <w:tc>
          <w:tcPr>
            <w:tcW w:w="2492" w:type="dxa"/>
            <w:vAlign w:val="center"/>
          </w:tcPr>
          <w:p w:rsidR="00171CBC" w:rsidRPr="00BE6A92" w:rsidRDefault="000F3A93" w:rsidP="00BE6A92">
            <w:pPr>
              <w:ind w:left="-12"/>
              <w:jc w:val="center"/>
              <w:rPr>
                <w:rFonts w:cs="Arial"/>
                <w:snapToGrid w:val="0"/>
                <w:color w:val="000000"/>
              </w:rPr>
            </w:pPr>
          </w:p>
        </w:tc>
        <w:tc>
          <w:tcPr>
            <w:tcW w:w="670"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SED</w:t>
            </w:r>
          </w:p>
        </w:tc>
        <w:tc>
          <w:tcPr>
            <w:tcW w:w="487"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1</w:t>
            </w:r>
          </w:p>
        </w:tc>
        <w:tc>
          <w:tcPr>
            <w:tcW w:w="695" w:type="dxa"/>
            <w:vAlign w:val="center"/>
          </w:tcPr>
          <w:p w:rsidR="00171CBC" w:rsidRPr="00BE6A92" w:rsidRDefault="00EE6442" w:rsidP="00BE6A92">
            <w:pPr>
              <w:jc w:val="center"/>
              <w:rPr>
                <w:rFonts w:cs="Arial"/>
                <w:snapToGrid w:val="0"/>
                <w:color w:val="000000"/>
              </w:rPr>
            </w:pPr>
            <w:r w:rsidRPr="00BE6A92">
              <w:rPr>
                <w:rFonts w:cs="Arial"/>
                <w:snapToGrid w:val="0"/>
                <w:color w:val="000000"/>
              </w:rPr>
              <w:t>0</w:t>
            </w:r>
          </w:p>
        </w:tc>
        <w:tc>
          <w:tcPr>
            <w:tcW w:w="1080" w:type="dxa"/>
            <w:vAlign w:val="center"/>
          </w:tcPr>
          <w:p w:rsidR="00171CBC" w:rsidRPr="00BE6A92" w:rsidRDefault="000F3A93" w:rsidP="00BE6A92">
            <w:pPr>
              <w:jc w:val="center"/>
              <w:rPr>
                <w:rFonts w:cs="Arial"/>
                <w:snapToGrid w:val="0"/>
                <w:color w:val="000000"/>
              </w:rPr>
            </w:pPr>
          </w:p>
        </w:tc>
        <w:tc>
          <w:tcPr>
            <w:tcW w:w="810" w:type="dxa"/>
            <w:vAlign w:val="center"/>
          </w:tcPr>
          <w:p w:rsidR="00171CBC" w:rsidRPr="00BE6A92" w:rsidRDefault="00EE6442" w:rsidP="00BE6A92">
            <w:pPr>
              <w:rPr>
                <w:rFonts w:cs="Arial"/>
                <w:snapToGrid w:val="0"/>
                <w:color w:val="000000"/>
              </w:rPr>
            </w:pPr>
            <w:r w:rsidRPr="00BE6A92">
              <w:rPr>
                <w:rFonts w:cs="Arial"/>
                <w:snapToGrid w:val="0"/>
                <w:color w:val="000000"/>
              </w:rPr>
              <w:t>0 (0x0)</w:t>
            </w:r>
          </w:p>
        </w:tc>
        <w:tc>
          <w:tcPr>
            <w:tcW w:w="900" w:type="dxa"/>
            <w:vAlign w:val="center"/>
          </w:tcPr>
          <w:p w:rsidR="00171CBC" w:rsidRPr="00BE6A92" w:rsidRDefault="00EE6442" w:rsidP="00BE6A92">
            <w:pPr>
              <w:jc w:val="center"/>
              <w:rPr>
                <w:rFonts w:cs="Arial"/>
                <w:snapToGrid w:val="0"/>
                <w:color w:val="000000"/>
              </w:rPr>
            </w:pPr>
            <w:r w:rsidRPr="00BE6A92">
              <w:rPr>
                <w:rFonts w:cs="Arial"/>
              </w:rPr>
              <w:t>1 (0x1)</w:t>
            </w:r>
          </w:p>
        </w:tc>
      </w:tr>
      <w:tr w:rsidR="00171CBC" w:rsidRPr="00BE6A92" w:rsidTr="00BC5E69">
        <w:trPr>
          <w:cantSplit/>
          <w:trHeight w:val="244"/>
          <w:jc w:val="center"/>
        </w:trPr>
        <w:tc>
          <w:tcPr>
            <w:tcW w:w="2405" w:type="dxa"/>
            <w:shd w:val="clear" w:color="auto" w:fill="auto"/>
          </w:tcPr>
          <w:p w:rsidR="00171CBC" w:rsidRPr="00BE6A92" w:rsidRDefault="000F3A93" w:rsidP="00BE6A92">
            <w:pPr>
              <w:ind w:left="-30" w:firstLine="30"/>
              <w:jc w:val="center"/>
              <w:rPr>
                <w:rFonts w:cs="Arial"/>
                <w:snapToGrid w:val="0"/>
                <w:color w:val="000000"/>
              </w:rPr>
            </w:pPr>
          </w:p>
        </w:tc>
        <w:tc>
          <w:tcPr>
            <w:tcW w:w="630" w:type="dxa"/>
            <w:vAlign w:val="center"/>
          </w:tcPr>
          <w:p w:rsidR="00171CBC" w:rsidRPr="00BE6A92" w:rsidRDefault="000F3A93" w:rsidP="00BE6A92">
            <w:pPr>
              <w:jc w:val="center"/>
              <w:rPr>
                <w:rFonts w:cs="Arial"/>
                <w:snapToGrid w:val="0"/>
                <w:color w:val="000000"/>
              </w:rPr>
            </w:pPr>
          </w:p>
        </w:tc>
        <w:tc>
          <w:tcPr>
            <w:tcW w:w="2492" w:type="dxa"/>
            <w:vAlign w:val="center"/>
          </w:tcPr>
          <w:p w:rsidR="00171CBC" w:rsidRPr="00BE6A92" w:rsidRDefault="00EE6442" w:rsidP="00BE6A92">
            <w:pPr>
              <w:ind w:left="-12"/>
              <w:jc w:val="center"/>
              <w:rPr>
                <w:rFonts w:cs="Arial"/>
                <w:snapToGrid w:val="0"/>
                <w:color w:val="000000"/>
              </w:rPr>
            </w:pPr>
            <w:r w:rsidRPr="00BE6A92">
              <w:rPr>
                <w:rFonts w:cs="Arial"/>
              </w:rPr>
              <w:t>No</w:t>
            </w:r>
          </w:p>
        </w:tc>
        <w:tc>
          <w:tcPr>
            <w:tcW w:w="670" w:type="dxa"/>
            <w:vAlign w:val="center"/>
          </w:tcPr>
          <w:p w:rsidR="00171CBC" w:rsidRPr="00BE6A92" w:rsidRDefault="000F3A93" w:rsidP="00BE6A92">
            <w:pPr>
              <w:ind w:left="131" w:hanging="131"/>
              <w:jc w:val="center"/>
              <w:rPr>
                <w:rFonts w:cs="Arial"/>
                <w:snapToGrid w:val="0"/>
                <w:color w:val="000000"/>
              </w:rPr>
            </w:pPr>
          </w:p>
        </w:tc>
        <w:tc>
          <w:tcPr>
            <w:tcW w:w="487" w:type="dxa"/>
            <w:vAlign w:val="center"/>
          </w:tcPr>
          <w:p w:rsidR="00171CBC" w:rsidRPr="00BE6A92" w:rsidRDefault="000F3A93" w:rsidP="00BE6A92">
            <w:pPr>
              <w:jc w:val="center"/>
              <w:rPr>
                <w:rFonts w:cs="Arial"/>
                <w:snapToGrid w:val="0"/>
                <w:color w:val="000000"/>
              </w:rPr>
            </w:pPr>
          </w:p>
        </w:tc>
        <w:tc>
          <w:tcPr>
            <w:tcW w:w="695" w:type="dxa"/>
            <w:vAlign w:val="center"/>
          </w:tcPr>
          <w:p w:rsidR="00171CBC" w:rsidRPr="00BE6A92" w:rsidRDefault="000F3A93" w:rsidP="00BE6A92">
            <w:pPr>
              <w:jc w:val="center"/>
              <w:rPr>
                <w:rFonts w:cs="Arial"/>
                <w:snapToGrid w:val="0"/>
                <w:color w:val="000000"/>
              </w:rPr>
            </w:pPr>
          </w:p>
        </w:tc>
        <w:tc>
          <w:tcPr>
            <w:tcW w:w="1080" w:type="dxa"/>
            <w:vAlign w:val="center"/>
          </w:tcPr>
          <w:p w:rsidR="00171CBC" w:rsidRPr="00BE6A92" w:rsidRDefault="00EE6442" w:rsidP="00BE6A92">
            <w:pPr>
              <w:jc w:val="center"/>
              <w:rPr>
                <w:rFonts w:cs="Arial"/>
                <w:snapToGrid w:val="0"/>
                <w:color w:val="000000"/>
              </w:rPr>
            </w:pPr>
            <w:r w:rsidRPr="00BE6A92">
              <w:rPr>
                <w:rFonts w:cs="Arial"/>
              </w:rPr>
              <w:t>0x0</w:t>
            </w:r>
          </w:p>
        </w:tc>
        <w:tc>
          <w:tcPr>
            <w:tcW w:w="810" w:type="dxa"/>
            <w:vAlign w:val="center"/>
          </w:tcPr>
          <w:p w:rsidR="00171CBC" w:rsidRPr="00BE6A92" w:rsidRDefault="000F3A93" w:rsidP="00BE6A92">
            <w:pPr>
              <w:jc w:val="center"/>
              <w:rPr>
                <w:rFonts w:cs="Arial"/>
                <w:snapToGrid w:val="0"/>
                <w:color w:val="000000"/>
              </w:rPr>
            </w:pPr>
          </w:p>
        </w:tc>
        <w:tc>
          <w:tcPr>
            <w:tcW w:w="900" w:type="dxa"/>
            <w:vAlign w:val="center"/>
          </w:tcPr>
          <w:p w:rsidR="00171CBC" w:rsidRPr="00BE6A92" w:rsidRDefault="000F3A93" w:rsidP="00BE6A92">
            <w:pPr>
              <w:jc w:val="center"/>
              <w:rPr>
                <w:rFonts w:cs="Arial"/>
                <w:snapToGrid w:val="0"/>
                <w:color w:val="000000"/>
              </w:rPr>
            </w:pPr>
          </w:p>
        </w:tc>
      </w:tr>
      <w:tr w:rsidR="00171CBC" w:rsidRPr="00BE6A92" w:rsidTr="00BC5E69">
        <w:trPr>
          <w:cantSplit/>
          <w:trHeight w:val="243"/>
          <w:jc w:val="center"/>
        </w:trPr>
        <w:tc>
          <w:tcPr>
            <w:tcW w:w="2405" w:type="dxa"/>
            <w:shd w:val="clear" w:color="auto" w:fill="auto"/>
          </w:tcPr>
          <w:p w:rsidR="00171CBC" w:rsidRPr="00BE6A92" w:rsidRDefault="000F3A93" w:rsidP="00BE6A92">
            <w:pPr>
              <w:ind w:left="-30" w:firstLine="30"/>
              <w:jc w:val="center"/>
              <w:rPr>
                <w:rFonts w:cs="Arial"/>
                <w:snapToGrid w:val="0"/>
                <w:color w:val="000000"/>
              </w:rPr>
            </w:pPr>
          </w:p>
        </w:tc>
        <w:tc>
          <w:tcPr>
            <w:tcW w:w="630" w:type="dxa"/>
            <w:vAlign w:val="center"/>
          </w:tcPr>
          <w:p w:rsidR="00171CBC" w:rsidRPr="00BE6A92" w:rsidRDefault="000F3A93" w:rsidP="00BE6A92">
            <w:pPr>
              <w:jc w:val="center"/>
              <w:rPr>
                <w:rFonts w:cs="Arial"/>
                <w:snapToGrid w:val="0"/>
                <w:color w:val="000000"/>
              </w:rPr>
            </w:pPr>
          </w:p>
        </w:tc>
        <w:tc>
          <w:tcPr>
            <w:tcW w:w="2492" w:type="dxa"/>
            <w:vAlign w:val="center"/>
          </w:tcPr>
          <w:p w:rsidR="00171CBC" w:rsidRPr="00BE6A92" w:rsidRDefault="00EE6442" w:rsidP="00BE6A92">
            <w:pPr>
              <w:ind w:left="-12"/>
              <w:jc w:val="center"/>
              <w:rPr>
                <w:rFonts w:cs="Arial"/>
                <w:snapToGrid w:val="0"/>
                <w:color w:val="000000"/>
              </w:rPr>
            </w:pPr>
            <w:r w:rsidRPr="00BE6A92">
              <w:rPr>
                <w:rFonts w:cs="Arial"/>
              </w:rPr>
              <w:t>Yes</w:t>
            </w:r>
          </w:p>
        </w:tc>
        <w:tc>
          <w:tcPr>
            <w:tcW w:w="670" w:type="dxa"/>
            <w:vAlign w:val="center"/>
          </w:tcPr>
          <w:p w:rsidR="00171CBC" w:rsidRPr="00BE6A92" w:rsidRDefault="000F3A93" w:rsidP="00BE6A92">
            <w:pPr>
              <w:jc w:val="center"/>
              <w:rPr>
                <w:rFonts w:cs="Arial"/>
                <w:snapToGrid w:val="0"/>
                <w:color w:val="000000"/>
              </w:rPr>
            </w:pPr>
          </w:p>
        </w:tc>
        <w:tc>
          <w:tcPr>
            <w:tcW w:w="487" w:type="dxa"/>
            <w:vAlign w:val="center"/>
          </w:tcPr>
          <w:p w:rsidR="00171CBC" w:rsidRPr="00BE6A92" w:rsidRDefault="000F3A93" w:rsidP="00BE6A92">
            <w:pPr>
              <w:jc w:val="center"/>
              <w:rPr>
                <w:rFonts w:cs="Arial"/>
                <w:snapToGrid w:val="0"/>
                <w:color w:val="000000"/>
              </w:rPr>
            </w:pPr>
          </w:p>
        </w:tc>
        <w:tc>
          <w:tcPr>
            <w:tcW w:w="695" w:type="dxa"/>
            <w:vAlign w:val="center"/>
          </w:tcPr>
          <w:p w:rsidR="00171CBC" w:rsidRPr="00BE6A92" w:rsidRDefault="000F3A93" w:rsidP="00BE6A92">
            <w:pPr>
              <w:jc w:val="center"/>
              <w:rPr>
                <w:rFonts w:cs="Arial"/>
                <w:snapToGrid w:val="0"/>
                <w:color w:val="000000"/>
              </w:rPr>
            </w:pPr>
          </w:p>
        </w:tc>
        <w:tc>
          <w:tcPr>
            <w:tcW w:w="1080" w:type="dxa"/>
            <w:vAlign w:val="center"/>
          </w:tcPr>
          <w:p w:rsidR="00171CBC" w:rsidRPr="00BE6A92" w:rsidRDefault="00EE6442" w:rsidP="00BE6A92">
            <w:pPr>
              <w:jc w:val="center"/>
              <w:rPr>
                <w:rFonts w:cs="Arial"/>
                <w:snapToGrid w:val="0"/>
                <w:color w:val="000000"/>
              </w:rPr>
            </w:pPr>
            <w:r w:rsidRPr="00BE6A92">
              <w:rPr>
                <w:rFonts w:cs="Arial"/>
              </w:rPr>
              <w:t>0x1</w:t>
            </w:r>
          </w:p>
        </w:tc>
        <w:tc>
          <w:tcPr>
            <w:tcW w:w="810" w:type="dxa"/>
            <w:vAlign w:val="center"/>
          </w:tcPr>
          <w:p w:rsidR="00171CBC" w:rsidRPr="00BE6A92" w:rsidRDefault="000F3A93" w:rsidP="00BE6A92">
            <w:pPr>
              <w:jc w:val="center"/>
              <w:rPr>
                <w:rFonts w:cs="Arial"/>
                <w:snapToGrid w:val="0"/>
                <w:color w:val="000000"/>
              </w:rPr>
            </w:pPr>
          </w:p>
        </w:tc>
        <w:tc>
          <w:tcPr>
            <w:tcW w:w="900" w:type="dxa"/>
            <w:vAlign w:val="center"/>
          </w:tcPr>
          <w:p w:rsidR="00171CBC" w:rsidRPr="00BE6A92" w:rsidRDefault="000F3A93" w:rsidP="00BE6A92">
            <w:pPr>
              <w:jc w:val="center"/>
              <w:rPr>
                <w:rFonts w:cs="Arial"/>
                <w:snapToGrid w:val="0"/>
                <w:color w:val="000000"/>
              </w:rPr>
            </w:pPr>
          </w:p>
        </w:tc>
      </w:tr>
    </w:tbl>
    <w:p w:rsidR="00B40512" w:rsidRPr="00BE6A92" w:rsidRDefault="000F3A93" w:rsidP="00BE6A92">
      <w:pPr>
        <w:rPr>
          <w:rFonts w:cs="Arial"/>
        </w:rPr>
      </w:pPr>
    </w:p>
    <w:p w:rsidR="00406F39" w:rsidRDefault="00EE6442" w:rsidP="00B9479B">
      <w:pPr>
        <w:pStyle w:val="Heading5"/>
      </w:pPr>
      <w:r w:rsidRPr="00B9479B">
        <w:t>SIG-REQ-340560/A-RouteActive_St Signal</w:t>
      </w:r>
    </w:p>
    <w:p w:rsidR="00555801" w:rsidRPr="00555801" w:rsidRDefault="000F3A93" w:rsidP="00555801"/>
    <w:tbl>
      <w:tblPr>
        <w:tblW w:w="101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492"/>
        <w:gridCol w:w="670"/>
        <w:gridCol w:w="487"/>
        <w:gridCol w:w="695"/>
        <w:gridCol w:w="1080"/>
        <w:gridCol w:w="810"/>
        <w:gridCol w:w="900"/>
      </w:tblGrid>
      <w:tr w:rsidR="00004F24" w:rsidRPr="00E734A1" w:rsidTr="00484AAF">
        <w:trPr>
          <w:trHeight w:val="243"/>
          <w:tblHeader/>
          <w:jc w:val="center"/>
        </w:trPr>
        <w:tc>
          <w:tcPr>
            <w:tcW w:w="2405" w:type="dxa"/>
          </w:tcPr>
          <w:p w:rsidR="00004F24" w:rsidRPr="00E734A1" w:rsidRDefault="00EE6442"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004F24" w:rsidRPr="00E734A1" w:rsidRDefault="00EE6442" w:rsidP="00484AAF">
            <w:pPr>
              <w:jc w:val="center"/>
              <w:rPr>
                <w:rFonts w:cs="Arial"/>
                <w:b/>
                <w:snapToGrid w:val="0"/>
                <w:color w:val="000000"/>
              </w:rPr>
            </w:pPr>
            <w:r w:rsidRPr="00E734A1">
              <w:rPr>
                <w:rFonts w:cs="Arial"/>
                <w:b/>
                <w:snapToGrid w:val="0"/>
                <w:color w:val="000000"/>
              </w:rPr>
              <w:t>Size (bits)</w:t>
            </w:r>
          </w:p>
        </w:tc>
        <w:tc>
          <w:tcPr>
            <w:tcW w:w="2492" w:type="dxa"/>
            <w:vAlign w:val="center"/>
          </w:tcPr>
          <w:p w:rsidR="00004F24" w:rsidRPr="00E734A1" w:rsidRDefault="00EE6442" w:rsidP="00484AAF">
            <w:pPr>
              <w:ind w:left="-12"/>
              <w:jc w:val="center"/>
              <w:rPr>
                <w:rFonts w:cs="Arial"/>
                <w:b/>
                <w:snapToGrid w:val="0"/>
                <w:color w:val="000000"/>
              </w:rPr>
            </w:pPr>
            <w:r w:rsidRPr="00E734A1">
              <w:rPr>
                <w:rFonts w:cs="Arial"/>
                <w:b/>
                <w:snapToGrid w:val="0"/>
                <w:color w:val="000000"/>
              </w:rPr>
              <w:t>Detail</w:t>
            </w:r>
          </w:p>
        </w:tc>
        <w:tc>
          <w:tcPr>
            <w:tcW w:w="670" w:type="dxa"/>
            <w:vAlign w:val="center"/>
          </w:tcPr>
          <w:p w:rsidR="00004F24" w:rsidRPr="00E734A1" w:rsidRDefault="00EE6442" w:rsidP="00484AAF">
            <w:pPr>
              <w:jc w:val="center"/>
              <w:rPr>
                <w:rFonts w:cs="Arial"/>
                <w:b/>
                <w:snapToGrid w:val="0"/>
                <w:color w:val="000000"/>
              </w:rPr>
            </w:pPr>
            <w:r w:rsidRPr="00E734A1">
              <w:rPr>
                <w:rFonts w:cs="Arial"/>
                <w:b/>
                <w:snapToGrid w:val="0"/>
                <w:color w:val="000000"/>
              </w:rPr>
              <w:t>Units</w:t>
            </w:r>
          </w:p>
        </w:tc>
        <w:tc>
          <w:tcPr>
            <w:tcW w:w="487" w:type="dxa"/>
            <w:vAlign w:val="center"/>
          </w:tcPr>
          <w:p w:rsidR="00004F24" w:rsidRPr="00E734A1" w:rsidRDefault="00EE6442" w:rsidP="00484AAF">
            <w:pPr>
              <w:jc w:val="center"/>
              <w:rPr>
                <w:rFonts w:cs="Arial"/>
                <w:b/>
                <w:snapToGrid w:val="0"/>
                <w:color w:val="000000"/>
              </w:rPr>
            </w:pPr>
            <w:r w:rsidRPr="00E734A1">
              <w:rPr>
                <w:rFonts w:cs="Arial"/>
                <w:b/>
                <w:snapToGrid w:val="0"/>
                <w:color w:val="000000"/>
              </w:rPr>
              <w:t>Res.</w:t>
            </w:r>
          </w:p>
        </w:tc>
        <w:tc>
          <w:tcPr>
            <w:tcW w:w="695" w:type="dxa"/>
            <w:vAlign w:val="center"/>
          </w:tcPr>
          <w:p w:rsidR="00004F24" w:rsidRPr="00E734A1" w:rsidRDefault="00EE6442"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004F24" w:rsidRPr="00E734A1" w:rsidRDefault="00EE6442"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004F24" w:rsidRPr="00E734A1" w:rsidRDefault="00EE6442" w:rsidP="00484AAF">
            <w:pPr>
              <w:jc w:val="center"/>
              <w:rPr>
                <w:rFonts w:cs="Arial"/>
                <w:b/>
                <w:snapToGrid w:val="0"/>
                <w:color w:val="000000"/>
              </w:rPr>
            </w:pPr>
            <w:r w:rsidRPr="00E734A1">
              <w:rPr>
                <w:rFonts w:cs="Arial"/>
                <w:b/>
                <w:snapToGrid w:val="0"/>
                <w:color w:val="000000"/>
              </w:rPr>
              <w:t>Min</w:t>
            </w:r>
          </w:p>
        </w:tc>
        <w:tc>
          <w:tcPr>
            <w:tcW w:w="900" w:type="dxa"/>
            <w:vAlign w:val="center"/>
          </w:tcPr>
          <w:p w:rsidR="00004F24" w:rsidRPr="00E734A1" w:rsidRDefault="00EE6442" w:rsidP="00484AAF">
            <w:pPr>
              <w:jc w:val="center"/>
              <w:rPr>
                <w:rFonts w:cs="Arial"/>
                <w:b/>
                <w:snapToGrid w:val="0"/>
                <w:color w:val="000000"/>
              </w:rPr>
            </w:pPr>
            <w:r w:rsidRPr="00E734A1">
              <w:rPr>
                <w:rFonts w:cs="Arial"/>
                <w:b/>
                <w:snapToGrid w:val="0"/>
                <w:color w:val="000000"/>
              </w:rPr>
              <w:t>Max</w:t>
            </w:r>
          </w:p>
        </w:tc>
      </w:tr>
      <w:tr w:rsidR="00004F24" w:rsidRPr="00E734A1" w:rsidTr="00484AAF">
        <w:trPr>
          <w:cantSplit/>
          <w:trHeight w:val="260"/>
          <w:jc w:val="center"/>
        </w:trPr>
        <w:tc>
          <w:tcPr>
            <w:tcW w:w="2405" w:type="dxa"/>
            <w:shd w:val="clear" w:color="auto" w:fill="auto"/>
            <w:vAlign w:val="center"/>
          </w:tcPr>
          <w:p w:rsidR="00004F24" w:rsidRPr="00B40512" w:rsidRDefault="00EE6442" w:rsidP="00B62653">
            <w:pPr>
              <w:jc w:val="center"/>
              <w:rPr>
                <w:rFonts w:cs="Arial"/>
              </w:rPr>
            </w:pPr>
            <w:r w:rsidRPr="00004F24">
              <w:rPr>
                <w:rFonts w:cs="Arial"/>
              </w:rPr>
              <w:t>RouteActive_St</w:t>
            </w:r>
          </w:p>
        </w:tc>
        <w:tc>
          <w:tcPr>
            <w:tcW w:w="630" w:type="dxa"/>
            <w:vAlign w:val="center"/>
          </w:tcPr>
          <w:p w:rsidR="00004F24" w:rsidRPr="00E734A1" w:rsidRDefault="00EE6442" w:rsidP="00484AAF">
            <w:pPr>
              <w:jc w:val="center"/>
              <w:rPr>
                <w:rFonts w:cs="Arial"/>
                <w:snapToGrid w:val="0"/>
                <w:color w:val="000000"/>
              </w:rPr>
            </w:pPr>
            <w:r>
              <w:rPr>
                <w:rFonts w:cs="Arial"/>
                <w:snapToGrid w:val="0"/>
                <w:color w:val="000000"/>
              </w:rPr>
              <w:t>1</w:t>
            </w:r>
          </w:p>
        </w:tc>
        <w:tc>
          <w:tcPr>
            <w:tcW w:w="2492" w:type="dxa"/>
            <w:vAlign w:val="center"/>
          </w:tcPr>
          <w:p w:rsidR="00004F24" w:rsidRPr="00E734A1" w:rsidRDefault="000F3A93" w:rsidP="00484AAF">
            <w:pPr>
              <w:ind w:left="-12"/>
              <w:jc w:val="center"/>
              <w:rPr>
                <w:rFonts w:cs="Arial"/>
                <w:snapToGrid w:val="0"/>
                <w:color w:val="000000"/>
              </w:rPr>
            </w:pPr>
          </w:p>
        </w:tc>
        <w:tc>
          <w:tcPr>
            <w:tcW w:w="670" w:type="dxa"/>
            <w:vAlign w:val="center"/>
          </w:tcPr>
          <w:p w:rsidR="00004F24" w:rsidRPr="00E734A1" w:rsidRDefault="00EE6442" w:rsidP="00484AAF">
            <w:pPr>
              <w:jc w:val="center"/>
              <w:rPr>
                <w:rFonts w:cs="Arial"/>
                <w:snapToGrid w:val="0"/>
                <w:color w:val="000000"/>
              </w:rPr>
            </w:pPr>
            <w:r w:rsidRPr="00E734A1">
              <w:rPr>
                <w:rFonts w:cs="Arial"/>
                <w:snapToGrid w:val="0"/>
                <w:color w:val="000000"/>
              </w:rPr>
              <w:t>SED</w:t>
            </w:r>
          </w:p>
        </w:tc>
        <w:tc>
          <w:tcPr>
            <w:tcW w:w="487" w:type="dxa"/>
            <w:vAlign w:val="center"/>
          </w:tcPr>
          <w:p w:rsidR="00004F24" w:rsidRPr="00E734A1" w:rsidRDefault="00EE6442" w:rsidP="00484AAF">
            <w:pPr>
              <w:jc w:val="center"/>
              <w:rPr>
                <w:rFonts w:cs="Arial"/>
                <w:snapToGrid w:val="0"/>
                <w:color w:val="000000"/>
              </w:rPr>
            </w:pPr>
            <w:r w:rsidRPr="00E734A1">
              <w:rPr>
                <w:rFonts w:cs="Arial"/>
                <w:snapToGrid w:val="0"/>
                <w:color w:val="000000"/>
              </w:rPr>
              <w:t>1</w:t>
            </w:r>
          </w:p>
        </w:tc>
        <w:tc>
          <w:tcPr>
            <w:tcW w:w="695" w:type="dxa"/>
            <w:vAlign w:val="center"/>
          </w:tcPr>
          <w:p w:rsidR="00004F24" w:rsidRPr="00E734A1" w:rsidRDefault="00EE6442" w:rsidP="00484AAF">
            <w:pPr>
              <w:jc w:val="center"/>
              <w:rPr>
                <w:rFonts w:cs="Arial"/>
                <w:snapToGrid w:val="0"/>
                <w:color w:val="000000"/>
              </w:rPr>
            </w:pPr>
            <w:r w:rsidRPr="00E734A1">
              <w:rPr>
                <w:rFonts w:cs="Arial"/>
                <w:snapToGrid w:val="0"/>
                <w:color w:val="000000"/>
              </w:rPr>
              <w:t>0</w:t>
            </w:r>
          </w:p>
        </w:tc>
        <w:tc>
          <w:tcPr>
            <w:tcW w:w="1080" w:type="dxa"/>
            <w:vAlign w:val="center"/>
          </w:tcPr>
          <w:p w:rsidR="00004F24" w:rsidRPr="00E734A1" w:rsidRDefault="000F3A93" w:rsidP="00484AAF">
            <w:pPr>
              <w:jc w:val="center"/>
              <w:rPr>
                <w:rFonts w:cs="Arial"/>
                <w:snapToGrid w:val="0"/>
                <w:color w:val="000000"/>
              </w:rPr>
            </w:pPr>
          </w:p>
        </w:tc>
        <w:tc>
          <w:tcPr>
            <w:tcW w:w="810" w:type="dxa"/>
            <w:vAlign w:val="center"/>
          </w:tcPr>
          <w:p w:rsidR="00004F24" w:rsidRPr="00E734A1" w:rsidRDefault="00EE6442" w:rsidP="00484AAF">
            <w:pPr>
              <w:rPr>
                <w:rFonts w:cs="Arial"/>
                <w:snapToGrid w:val="0"/>
                <w:color w:val="000000"/>
              </w:rPr>
            </w:pPr>
            <w:r w:rsidRPr="00E734A1">
              <w:rPr>
                <w:rFonts w:cs="Arial"/>
                <w:snapToGrid w:val="0"/>
                <w:color w:val="000000"/>
              </w:rPr>
              <w:t>0 (0x0)</w:t>
            </w:r>
          </w:p>
        </w:tc>
        <w:tc>
          <w:tcPr>
            <w:tcW w:w="900" w:type="dxa"/>
            <w:vAlign w:val="center"/>
          </w:tcPr>
          <w:p w:rsidR="00004F24" w:rsidRPr="00E734A1" w:rsidRDefault="00EE6442" w:rsidP="00484AAF">
            <w:pPr>
              <w:jc w:val="center"/>
              <w:rPr>
                <w:rFonts w:cs="Arial"/>
                <w:snapToGrid w:val="0"/>
                <w:color w:val="000000"/>
              </w:rPr>
            </w:pPr>
            <w:r>
              <w:rPr>
                <w:rFonts w:cs="Arial"/>
              </w:rPr>
              <w:t>1 (0x1</w:t>
            </w:r>
            <w:r w:rsidRPr="00E734A1">
              <w:rPr>
                <w:rFonts w:cs="Arial"/>
              </w:rPr>
              <w:t>)</w:t>
            </w:r>
          </w:p>
        </w:tc>
      </w:tr>
      <w:tr w:rsidR="00004F24" w:rsidRPr="00E734A1" w:rsidTr="00484AAF">
        <w:trPr>
          <w:cantSplit/>
          <w:trHeight w:val="244"/>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492" w:type="dxa"/>
            <w:vAlign w:val="center"/>
          </w:tcPr>
          <w:p w:rsidR="00004F24" w:rsidRPr="00E734A1" w:rsidRDefault="00EE6442" w:rsidP="00484AAF">
            <w:pPr>
              <w:ind w:left="-12"/>
              <w:jc w:val="center"/>
              <w:rPr>
                <w:rFonts w:cs="Arial"/>
                <w:snapToGrid w:val="0"/>
                <w:color w:val="000000"/>
              </w:rPr>
            </w:pPr>
            <w:r>
              <w:rPr>
                <w:rFonts w:cs="Arial"/>
              </w:rPr>
              <w:t>Inactive</w:t>
            </w:r>
          </w:p>
        </w:tc>
        <w:tc>
          <w:tcPr>
            <w:tcW w:w="670" w:type="dxa"/>
            <w:vAlign w:val="center"/>
          </w:tcPr>
          <w:p w:rsidR="00004F24" w:rsidRPr="00E734A1" w:rsidRDefault="000F3A93" w:rsidP="00484AAF">
            <w:pPr>
              <w:ind w:left="131" w:hanging="131"/>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snapToGrid w:val="0"/>
                <w:color w:val="000000"/>
              </w:rPr>
            </w:pPr>
            <w:r w:rsidRPr="00E734A1">
              <w:rPr>
                <w:rFonts w:cs="Arial"/>
              </w:rPr>
              <w:t>0x0</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484AAF">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492" w:type="dxa"/>
            <w:vAlign w:val="center"/>
          </w:tcPr>
          <w:p w:rsidR="00004F24" w:rsidRPr="00E734A1" w:rsidRDefault="00EE6442" w:rsidP="00484AAF">
            <w:pPr>
              <w:ind w:left="-12"/>
              <w:jc w:val="center"/>
              <w:rPr>
                <w:rFonts w:cs="Arial"/>
                <w:snapToGrid w:val="0"/>
                <w:color w:val="000000"/>
              </w:rPr>
            </w:pPr>
            <w:r>
              <w:rPr>
                <w:rFonts w:cs="Arial"/>
              </w:rPr>
              <w:t>Active</w:t>
            </w:r>
          </w:p>
        </w:tc>
        <w:tc>
          <w:tcPr>
            <w:tcW w:w="670"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snapToGrid w:val="0"/>
                <w:color w:val="000000"/>
              </w:rPr>
            </w:pPr>
            <w:r w:rsidRPr="00E734A1">
              <w:rPr>
                <w:rFonts w:cs="Arial"/>
              </w:rPr>
              <w:t>0x1</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bl>
    <w:p w:rsidR="00C742D9" w:rsidRDefault="000F3A93" w:rsidP="00004F24">
      <w:pPr>
        <w:rPr>
          <w:rFonts w:cs="Arial"/>
        </w:rPr>
      </w:pPr>
    </w:p>
    <w:p w:rsidR="00004F24" w:rsidRDefault="00EE6442" w:rsidP="00C742D9">
      <w:pPr>
        <w:spacing w:after="200" w:line="276" w:lineRule="auto"/>
        <w:rPr>
          <w:rFonts w:cs="Arial"/>
        </w:rPr>
      </w:pPr>
      <w:r>
        <w:rPr>
          <w:rFonts w:cs="Arial"/>
        </w:rPr>
        <w:br w:type="page"/>
      </w:r>
    </w:p>
    <w:p w:rsidR="00406F39" w:rsidRDefault="00EE6442" w:rsidP="00B9479B">
      <w:pPr>
        <w:pStyle w:val="Heading5"/>
      </w:pPr>
      <w:r w:rsidRPr="00B9479B">
        <w:lastRenderedPageBreak/>
        <w:t>SIG-REQ-340561/A-VRM_BTPhoneSts_St Signal</w:t>
      </w:r>
    </w:p>
    <w:p w:rsidR="00555801" w:rsidRPr="00555801" w:rsidRDefault="000F3A93" w:rsidP="00555801"/>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004F24" w:rsidRPr="00E734A1" w:rsidTr="00287106">
        <w:trPr>
          <w:trHeight w:val="243"/>
          <w:tblHeader/>
          <w:jc w:val="center"/>
        </w:trPr>
        <w:tc>
          <w:tcPr>
            <w:tcW w:w="2405" w:type="dxa"/>
          </w:tcPr>
          <w:p w:rsidR="00004F24" w:rsidRPr="00E734A1" w:rsidRDefault="00EE6442"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004F24" w:rsidRPr="00E734A1" w:rsidRDefault="00EE6442" w:rsidP="00484AAF">
            <w:pPr>
              <w:jc w:val="center"/>
              <w:rPr>
                <w:rFonts w:cs="Arial"/>
                <w:b/>
                <w:snapToGrid w:val="0"/>
                <w:color w:val="000000"/>
              </w:rPr>
            </w:pPr>
            <w:r w:rsidRPr="00E734A1">
              <w:rPr>
                <w:rFonts w:cs="Arial"/>
                <w:b/>
                <w:snapToGrid w:val="0"/>
                <w:color w:val="000000"/>
              </w:rPr>
              <w:t>Size (bits)</w:t>
            </w:r>
          </w:p>
        </w:tc>
        <w:tc>
          <w:tcPr>
            <w:tcW w:w="2816" w:type="dxa"/>
            <w:vAlign w:val="center"/>
          </w:tcPr>
          <w:p w:rsidR="00004F24" w:rsidRPr="00E734A1" w:rsidRDefault="00EE6442"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004F24" w:rsidRPr="00E734A1" w:rsidRDefault="00EE6442" w:rsidP="00484AAF">
            <w:pPr>
              <w:jc w:val="center"/>
              <w:rPr>
                <w:rFonts w:cs="Arial"/>
                <w:b/>
                <w:snapToGrid w:val="0"/>
                <w:color w:val="000000"/>
              </w:rPr>
            </w:pPr>
            <w:r w:rsidRPr="00E734A1">
              <w:rPr>
                <w:rFonts w:cs="Arial"/>
                <w:b/>
                <w:snapToGrid w:val="0"/>
                <w:color w:val="000000"/>
              </w:rPr>
              <w:t>Units</w:t>
            </w:r>
          </w:p>
        </w:tc>
        <w:tc>
          <w:tcPr>
            <w:tcW w:w="487" w:type="dxa"/>
            <w:vAlign w:val="center"/>
          </w:tcPr>
          <w:p w:rsidR="00004F24" w:rsidRPr="00E734A1" w:rsidRDefault="00EE6442" w:rsidP="00484AAF">
            <w:pPr>
              <w:jc w:val="center"/>
              <w:rPr>
                <w:rFonts w:cs="Arial"/>
                <w:b/>
                <w:snapToGrid w:val="0"/>
                <w:color w:val="000000"/>
              </w:rPr>
            </w:pPr>
            <w:r w:rsidRPr="00E734A1">
              <w:rPr>
                <w:rFonts w:cs="Arial"/>
                <w:b/>
                <w:snapToGrid w:val="0"/>
                <w:color w:val="000000"/>
              </w:rPr>
              <w:t>Res.</w:t>
            </w:r>
          </w:p>
        </w:tc>
        <w:tc>
          <w:tcPr>
            <w:tcW w:w="695" w:type="dxa"/>
            <w:vAlign w:val="center"/>
          </w:tcPr>
          <w:p w:rsidR="00004F24" w:rsidRPr="00E734A1" w:rsidRDefault="00EE6442"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004F24" w:rsidRPr="00E734A1" w:rsidRDefault="00EE6442"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004F24" w:rsidRPr="00E734A1" w:rsidRDefault="00EE6442" w:rsidP="00484AAF">
            <w:pPr>
              <w:jc w:val="center"/>
              <w:rPr>
                <w:rFonts w:cs="Arial"/>
                <w:b/>
                <w:snapToGrid w:val="0"/>
                <w:color w:val="000000"/>
              </w:rPr>
            </w:pPr>
            <w:r w:rsidRPr="00E734A1">
              <w:rPr>
                <w:rFonts w:cs="Arial"/>
                <w:b/>
                <w:snapToGrid w:val="0"/>
                <w:color w:val="000000"/>
              </w:rPr>
              <w:t>Min</w:t>
            </w:r>
          </w:p>
        </w:tc>
        <w:tc>
          <w:tcPr>
            <w:tcW w:w="900" w:type="dxa"/>
            <w:vAlign w:val="center"/>
          </w:tcPr>
          <w:p w:rsidR="00004F24" w:rsidRPr="00E734A1" w:rsidRDefault="00EE6442" w:rsidP="00484AAF">
            <w:pPr>
              <w:jc w:val="center"/>
              <w:rPr>
                <w:rFonts w:cs="Arial"/>
                <w:b/>
                <w:snapToGrid w:val="0"/>
                <w:color w:val="000000"/>
              </w:rPr>
            </w:pPr>
            <w:r w:rsidRPr="00E734A1">
              <w:rPr>
                <w:rFonts w:cs="Arial"/>
                <w:b/>
                <w:snapToGrid w:val="0"/>
                <w:color w:val="000000"/>
              </w:rPr>
              <w:t>Max</w:t>
            </w:r>
          </w:p>
        </w:tc>
      </w:tr>
      <w:tr w:rsidR="00004F24" w:rsidRPr="00E734A1" w:rsidTr="00287106">
        <w:trPr>
          <w:cantSplit/>
          <w:trHeight w:val="260"/>
          <w:jc w:val="center"/>
        </w:trPr>
        <w:tc>
          <w:tcPr>
            <w:tcW w:w="2405" w:type="dxa"/>
            <w:shd w:val="clear" w:color="auto" w:fill="auto"/>
            <w:vAlign w:val="center"/>
          </w:tcPr>
          <w:p w:rsidR="00004F24" w:rsidRPr="00B40512" w:rsidRDefault="00EE6442" w:rsidP="004D2F4A">
            <w:pPr>
              <w:jc w:val="center"/>
              <w:rPr>
                <w:rFonts w:cs="Arial"/>
              </w:rPr>
            </w:pPr>
            <w:r w:rsidRPr="00004F24">
              <w:rPr>
                <w:rFonts w:cs="Arial"/>
              </w:rPr>
              <w:t>VRM_BTPhoneSts_St</w:t>
            </w:r>
          </w:p>
        </w:tc>
        <w:tc>
          <w:tcPr>
            <w:tcW w:w="630" w:type="dxa"/>
            <w:vAlign w:val="center"/>
          </w:tcPr>
          <w:p w:rsidR="00004F24" w:rsidRPr="00E734A1" w:rsidRDefault="00EE6442" w:rsidP="00484AAF">
            <w:pPr>
              <w:jc w:val="center"/>
              <w:rPr>
                <w:rFonts w:cs="Arial"/>
                <w:snapToGrid w:val="0"/>
                <w:color w:val="000000"/>
              </w:rPr>
            </w:pPr>
            <w:r>
              <w:rPr>
                <w:rFonts w:cs="Arial"/>
                <w:snapToGrid w:val="0"/>
                <w:color w:val="000000"/>
              </w:rPr>
              <w:t>5</w:t>
            </w:r>
          </w:p>
        </w:tc>
        <w:tc>
          <w:tcPr>
            <w:tcW w:w="2816" w:type="dxa"/>
            <w:vAlign w:val="center"/>
          </w:tcPr>
          <w:p w:rsidR="00004F24" w:rsidRPr="00E734A1" w:rsidRDefault="000F3A93" w:rsidP="00484AAF">
            <w:pPr>
              <w:ind w:left="-12"/>
              <w:jc w:val="center"/>
              <w:rPr>
                <w:rFonts w:cs="Arial"/>
                <w:snapToGrid w:val="0"/>
                <w:color w:val="000000"/>
              </w:rPr>
            </w:pPr>
          </w:p>
        </w:tc>
        <w:tc>
          <w:tcPr>
            <w:tcW w:w="879" w:type="dxa"/>
            <w:vAlign w:val="center"/>
          </w:tcPr>
          <w:p w:rsidR="00004F24" w:rsidRPr="00E734A1" w:rsidRDefault="00EE6442" w:rsidP="00484AAF">
            <w:pPr>
              <w:jc w:val="center"/>
              <w:rPr>
                <w:rFonts w:cs="Arial"/>
                <w:snapToGrid w:val="0"/>
                <w:color w:val="000000"/>
              </w:rPr>
            </w:pPr>
            <w:r>
              <w:rPr>
                <w:rFonts w:cs="Arial"/>
                <w:snapToGrid w:val="0"/>
                <w:color w:val="000000"/>
              </w:rPr>
              <w:t>Unitless</w:t>
            </w:r>
          </w:p>
        </w:tc>
        <w:tc>
          <w:tcPr>
            <w:tcW w:w="487" w:type="dxa"/>
            <w:vAlign w:val="center"/>
          </w:tcPr>
          <w:p w:rsidR="00004F24" w:rsidRPr="00E734A1" w:rsidRDefault="00EE6442" w:rsidP="00484AAF">
            <w:pPr>
              <w:jc w:val="center"/>
              <w:rPr>
                <w:rFonts w:cs="Arial"/>
                <w:snapToGrid w:val="0"/>
                <w:color w:val="000000"/>
              </w:rPr>
            </w:pPr>
            <w:r w:rsidRPr="00E734A1">
              <w:rPr>
                <w:rFonts w:cs="Arial"/>
                <w:snapToGrid w:val="0"/>
                <w:color w:val="000000"/>
              </w:rPr>
              <w:t>1</w:t>
            </w:r>
          </w:p>
        </w:tc>
        <w:tc>
          <w:tcPr>
            <w:tcW w:w="695" w:type="dxa"/>
            <w:vAlign w:val="center"/>
          </w:tcPr>
          <w:p w:rsidR="00004F24" w:rsidRPr="00E734A1" w:rsidRDefault="00EE6442" w:rsidP="00484AAF">
            <w:pPr>
              <w:jc w:val="center"/>
              <w:rPr>
                <w:rFonts w:cs="Arial"/>
                <w:snapToGrid w:val="0"/>
                <w:color w:val="000000"/>
              </w:rPr>
            </w:pPr>
            <w:r w:rsidRPr="00E734A1">
              <w:rPr>
                <w:rFonts w:cs="Arial"/>
                <w:snapToGrid w:val="0"/>
                <w:color w:val="000000"/>
              </w:rPr>
              <w:t>0</w:t>
            </w:r>
          </w:p>
        </w:tc>
        <w:tc>
          <w:tcPr>
            <w:tcW w:w="1080" w:type="dxa"/>
            <w:vAlign w:val="center"/>
          </w:tcPr>
          <w:p w:rsidR="00004F24" w:rsidRPr="00E734A1" w:rsidRDefault="000F3A93" w:rsidP="00484AAF">
            <w:pPr>
              <w:jc w:val="center"/>
              <w:rPr>
                <w:rFonts w:cs="Arial"/>
                <w:snapToGrid w:val="0"/>
                <w:color w:val="000000"/>
              </w:rPr>
            </w:pPr>
          </w:p>
        </w:tc>
        <w:tc>
          <w:tcPr>
            <w:tcW w:w="810" w:type="dxa"/>
            <w:vAlign w:val="center"/>
          </w:tcPr>
          <w:p w:rsidR="00004F24" w:rsidRPr="00E734A1" w:rsidRDefault="00EE6442" w:rsidP="00484AAF">
            <w:pPr>
              <w:rPr>
                <w:rFonts w:cs="Arial"/>
                <w:snapToGrid w:val="0"/>
                <w:color w:val="000000"/>
              </w:rPr>
            </w:pPr>
            <w:r w:rsidRPr="00E734A1">
              <w:rPr>
                <w:rFonts w:cs="Arial"/>
                <w:snapToGrid w:val="0"/>
                <w:color w:val="000000"/>
              </w:rPr>
              <w:t>0 (0x0)</w:t>
            </w:r>
          </w:p>
        </w:tc>
        <w:tc>
          <w:tcPr>
            <w:tcW w:w="900" w:type="dxa"/>
            <w:vAlign w:val="center"/>
          </w:tcPr>
          <w:p w:rsidR="00004F24" w:rsidRPr="00E734A1" w:rsidRDefault="00EE6442" w:rsidP="00484AAF">
            <w:pPr>
              <w:jc w:val="center"/>
              <w:rPr>
                <w:rFonts w:cs="Arial"/>
                <w:snapToGrid w:val="0"/>
                <w:color w:val="000000"/>
              </w:rPr>
            </w:pPr>
            <w:r>
              <w:rPr>
                <w:rFonts w:cs="Arial"/>
              </w:rPr>
              <w:t>31 (0x1F</w:t>
            </w:r>
            <w:r w:rsidRPr="00E734A1">
              <w:rPr>
                <w:rFonts w:cs="Arial"/>
              </w:rPr>
              <w:t>)</w:t>
            </w:r>
          </w:p>
        </w:tc>
      </w:tr>
      <w:tr w:rsidR="00004F24" w:rsidRPr="00E734A1" w:rsidTr="00287106">
        <w:trPr>
          <w:cantSplit/>
          <w:trHeight w:val="244"/>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484AAF">
            <w:pPr>
              <w:ind w:left="-12"/>
              <w:jc w:val="center"/>
              <w:rPr>
                <w:rFonts w:cs="Arial"/>
                <w:snapToGrid w:val="0"/>
                <w:color w:val="000000"/>
              </w:rPr>
            </w:pPr>
            <w:r w:rsidRPr="00732F77">
              <w:rPr>
                <w:rFonts w:cs="Arial"/>
                <w:bCs/>
              </w:rPr>
              <w:t>Invalid</w:t>
            </w:r>
          </w:p>
        </w:tc>
        <w:tc>
          <w:tcPr>
            <w:tcW w:w="879" w:type="dxa"/>
            <w:vAlign w:val="center"/>
          </w:tcPr>
          <w:p w:rsidR="00004F24" w:rsidRPr="00E734A1" w:rsidRDefault="000F3A93" w:rsidP="00484AAF">
            <w:pPr>
              <w:ind w:left="131" w:hanging="131"/>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snapToGrid w:val="0"/>
                <w:color w:val="000000"/>
              </w:rPr>
            </w:pPr>
            <w:r w:rsidRPr="00E734A1">
              <w:rPr>
                <w:rFonts w:cs="Arial"/>
              </w:rPr>
              <w:t>0x0</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484AAF">
            <w:pPr>
              <w:ind w:left="-12"/>
              <w:jc w:val="center"/>
              <w:rPr>
                <w:rFonts w:cs="Arial"/>
                <w:snapToGrid w:val="0"/>
                <w:color w:val="000000"/>
              </w:rPr>
            </w:pPr>
            <w:r w:rsidRPr="00732F77">
              <w:rPr>
                <w:rFonts w:cs="Arial"/>
                <w:bCs/>
              </w:rPr>
              <w:t>Idle</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snapToGrid w:val="0"/>
                <w:color w:val="000000"/>
              </w:rPr>
            </w:pPr>
            <w:r w:rsidRPr="00E734A1">
              <w:rPr>
                <w:rFonts w:cs="Arial"/>
              </w:rPr>
              <w:t>0x1</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484AAF">
            <w:pPr>
              <w:ind w:left="-12"/>
              <w:jc w:val="center"/>
              <w:rPr>
                <w:rFonts w:cs="Arial"/>
              </w:rPr>
            </w:pPr>
            <w:r w:rsidRPr="00732F77">
              <w:rPr>
                <w:rFonts w:cs="Arial"/>
                <w:bCs/>
              </w:rPr>
              <w:t>Dialing</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rPr>
            </w:pPr>
            <w:r>
              <w:rPr>
                <w:rFonts w:cs="Arial"/>
              </w:rPr>
              <w:t>0x2</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484AAF">
            <w:pPr>
              <w:ind w:left="-12"/>
              <w:jc w:val="center"/>
              <w:rPr>
                <w:rFonts w:cs="Arial"/>
              </w:rPr>
            </w:pPr>
            <w:r w:rsidRPr="00732F77">
              <w:rPr>
                <w:rFonts w:cs="Arial"/>
                <w:bCs/>
              </w:rPr>
              <w:t>Connected</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rPr>
            </w:pPr>
            <w:r>
              <w:rPr>
                <w:rFonts w:cs="Arial"/>
              </w:rPr>
              <w:t>0x3</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484AAF">
            <w:pPr>
              <w:ind w:left="-12"/>
              <w:jc w:val="center"/>
              <w:rPr>
                <w:rFonts w:cs="Arial"/>
              </w:rPr>
            </w:pPr>
            <w:r w:rsidRPr="00732F77">
              <w:rPr>
                <w:rFonts w:cs="Arial"/>
                <w:bCs/>
              </w:rPr>
              <w:t>CradlephNotReady</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rPr>
            </w:pPr>
            <w:r>
              <w:rPr>
                <w:rFonts w:cs="Arial"/>
              </w:rPr>
              <w:t>0x4</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484AAF">
            <w:pPr>
              <w:ind w:left="-12"/>
              <w:jc w:val="center"/>
              <w:rPr>
                <w:rFonts w:cs="Arial"/>
              </w:rPr>
            </w:pPr>
            <w:r w:rsidRPr="00732F77">
              <w:rPr>
                <w:rFonts w:cs="Arial"/>
                <w:bCs/>
              </w:rPr>
              <w:t>NumUnobtainable</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rPr>
            </w:pPr>
            <w:r>
              <w:rPr>
                <w:rFonts w:cs="Arial"/>
              </w:rPr>
              <w:t>0x5</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287106">
            <w:pPr>
              <w:ind w:left="-12"/>
              <w:jc w:val="center"/>
              <w:rPr>
                <w:rFonts w:cs="Arial"/>
              </w:rPr>
            </w:pPr>
            <w:r w:rsidRPr="00732F77">
              <w:rPr>
                <w:rFonts w:cs="Arial"/>
                <w:bCs/>
              </w:rPr>
              <w:t>IncomCall</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rPr>
            </w:pPr>
            <w:r>
              <w:rPr>
                <w:rFonts w:cs="Arial"/>
              </w:rPr>
              <w:t>0x6</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484AAF">
            <w:pPr>
              <w:ind w:left="-12"/>
              <w:jc w:val="center"/>
              <w:rPr>
                <w:rFonts w:cs="Arial"/>
              </w:rPr>
            </w:pPr>
            <w:r w:rsidRPr="00732F77">
              <w:rPr>
                <w:rFonts w:cs="Arial"/>
                <w:bCs/>
              </w:rPr>
              <w:t>NoLinkToBt</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rPr>
            </w:pPr>
            <w:r>
              <w:rPr>
                <w:rFonts w:cs="Arial"/>
              </w:rPr>
              <w:t>0x7</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484AAF">
            <w:pPr>
              <w:ind w:left="-12"/>
              <w:jc w:val="center"/>
              <w:rPr>
                <w:rFonts w:cs="Arial"/>
              </w:rPr>
            </w:pPr>
            <w:r w:rsidRPr="00732F77">
              <w:rPr>
                <w:rFonts w:cs="Arial"/>
                <w:bCs/>
              </w:rPr>
              <w:t>InitBtCon</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rPr>
            </w:pPr>
            <w:r>
              <w:rPr>
                <w:rFonts w:cs="Arial"/>
              </w:rPr>
              <w:t>0x8</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484AAF">
            <w:pPr>
              <w:ind w:left="-12"/>
              <w:jc w:val="center"/>
              <w:rPr>
                <w:rFonts w:cs="Arial"/>
              </w:rPr>
            </w:pPr>
            <w:r w:rsidRPr="00732F77">
              <w:rPr>
                <w:rFonts w:cs="Arial"/>
                <w:bCs/>
              </w:rPr>
              <w:t>PhoneBusy</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rPr>
            </w:pPr>
            <w:r>
              <w:rPr>
                <w:rFonts w:cs="Arial"/>
              </w:rPr>
              <w:t>0x9</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484AAF">
            <w:pPr>
              <w:ind w:left="-12"/>
              <w:jc w:val="center"/>
              <w:rPr>
                <w:rFonts w:cs="Arial"/>
              </w:rPr>
            </w:pPr>
            <w:r w:rsidRPr="00732F77">
              <w:rPr>
                <w:rFonts w:cs="Arial"/>
                <w:bCs/>
              </w:rPr>
              <w:t>PhoneVr</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rPr>
            </w:pPr>
            <w:r>
              <w:rPr>
                <w:rFonts w:cs="Arial"/>
              </w:rPr>
              <w:t>0xA</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484AAF">
            <w:pPr>
              <w:ind w:left="-12"/>
              <w:jc w:val="center"/>
              <w:rPr>
                <w:rFonts w:cs="Arial"/>
              </w:rPr>
            </w:pPr>
            <w:r w:rsidRPr="00732F77">
              <w:rPr>
                <w:rFonts w:cs="Arial"/>
                <w:bCs/>
              </w:rPr>
              <w:t>NotSupported</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rPr>
            </w:pPr>
            <w:r>
              <w:rPr>
                <w:rFonts w:cs="Arial"/>
              </w:rPr>
              <w:t>0xB</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484AAF">
            <w:pPr>
              <w:ind w:left="-12"/>
              <w:jc w:val="center"/>
              <w:rPr>
                <w:rFonts w:cs="Arial"/>
              </w:rPr>
            </w:pPr>
            <w:r w:rsidRPr="00732F77">
              <w:rPr>
                <w:rFonts w:cs="Arial"/>
                <w:bCs/>
              </w:rPr>
              <w:t>BtPhPriv</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rPr>
            </w:pPr>
            <w:r>
              <w:rPr>
                <w:rFonts w:cs="Arial"/>
              </w:rPr>
              <w:t>0xC</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484AAF">
            <w:pPr>
              <w:ind w:left="-12"/>
              <w:jc w:val="center"/>
              <w:rPr>
                <w:rFonts w:cs="Arial"/>
              </w:rPr>
            </w:pPr>
            <w:r w:rsidRPr="00732F77">
              <w:rPr>
                <w:rFonts w:cs="Arial"/>
                <w:bCs/>
              </w:rPr>
              <w:t>ConfCall</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rPr>
            </w:pPr>
            <w:r>
              <w:rPr>
                <w:rFonts w:cs="Arial"/>
              </w:rPr>
              <w:t>0xD</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287106">
            <w:pPr>
              <w:ind w:left="-12"/>
              <w:jc w:val="center"/>
              <w:rPr>
                <w:rFonts w:cs="Arial"/>
              </w:rPr>
            </w:pPr>
            <w:r w:rsidRPr="00732F77">
              <w:rPr>
                <w:rFonts w:cs="Arial"/>
                <w:bCs/>
              </w:rPr>
              <w:t xml:space="preserve">Conference_2ndIncCall </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rPr>
            </w:pPr>
            <w:r>
              <w:rPr>
                <w:rFonts w:cs="Arial"/>
              </w:rPr>
              <w:t>0xE</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484AAF">
            <w:pPr>
              <w:ind w:left="-12"/>
              <w:jc w:val="center"/>
              <w:rPr>
                <w:rFonts w:cs="Arial"/>
              </w:rPr>
            </w:pPr>
            <w:r w:rsidRPr="00732F77">
              <w:rPr>
                <w:rFonts w:cs="Arial"/>
                <w:bCs/>
              </w:rPr>
              <w:t>Conference_OtherCallOnHold</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rPr>
            </w:pPr>
            <w:r>
              <w:rPr>
                <w:rFonts w:cs="Arial"/>
              </w:rPr>
              <w:t>0xF</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0F3A93" w:rsidP="00484AAF">
            <w:pPr>
              <w:ind w:left="-30" w:firstLine="30"/>
              <w:jc w:val="center"/>
              <w:rPr>
                <w:rFonts w:cs="Arial"/>
                <w:snapToGrid w:val="0"/>
                <w:color w:val="000000"/>
              </w:rPr>
            </w:pPr>
          </w:p>
        </w:tc>
        <w:tc>
          <w:tcPr>
            <w:tcW w:w="630" w:type="dxa"/>
            <w:vAlign w:val="center"/>
          </w:tcPr>
          <w:p w:rsidR="00004F24" w:rsidRPr="00E734A1" w:rsidRDefault="000F3A93" w:rsidP="00484AAF">
            <w:pPr>
              <w:jc w:val="center"/>
              <w:rPr>
                <w:rFonts w:cs="Arial"/>
                <w:snapToGrid w:val="0"/>
                <w:color w:val="000000"/>
              </w:rPr>
            </w:pPr>
          </w:p>
        </w:tc>
        <w:tc>
          <w:tcPr>
            <w:tcW w:w="2816" w:type="dxa"/>
            <w:vAlign w:val="center"/>
          </w:tcPr>
          <w:p w:rsidR="00004F24" w:rsidRPr="00287106" w:rsidRDefault="00EE6442" w:rsidP="00484AAF">
            <w:pPr>
              <w:ind w:left="-12"/>
              <w:jc w:val="center"/>
              <w:rPr>
                <w:rFonts w:cs="Arial"/>
              </w:rPr>
            </w:pPr>
            <w:r w:rsidRPr="00732F77">
              <w:rPr>
                <w:rFonts w:cs="Arial"/>
                <w:bCs/>
              </w:rPr>
              <w:t>Connected_Call_on_hold</w:t>
            </w:r>
          </w:p>
        </w:tc>
        <w:tc>
          <w:tcPr>
            <w:tcW w:w="879" w:type="dxa"/>
            <w:vAlign w:val="center"/>
          </w:tcPr>
          <w:p w:rsidR="00004F24" w:rsidRPr="00E734A1" w:rsidRDefault="000F3A93" w:rsidP="00484AAF">
            <w:pPr>
              <w:jc w:val="center"/>
              <w:rPr>
                <w:rFonts w:cs="Arial"/>
                <w:snapToGrid w:val="0"/>
                <w:color w:val="000000"/>
              </w:rPr>
            </w:pPr>
          </w:p>
        </w:tc>
        <w:tc>
          <w:tcPr>
            <w:tcW w:w="487" w:type="dxa"/>
            <w:vAlign w:val="center"/>
          </w:tcPr>
          <w:p w:rsidR="00004F24" w:rsidRPr="00E734A1" w:rsidRDefault="000F3A93" w:rsidP="00484AAF">
            <w:pPr>
              <w:jc w:val="center"/>
              <w:rPr>
                <w:rFonts w:cs="Arial"/>
                <w:snapToGrid w:val="0"/>
                <w:color w:val="000000"/>
              </w:rPr>
            </w:pPr>
          </w:p>
        </w:tc>
        <w:tc>
          <w:tcPr>
            <w:tcW w:w="695" w:type="dxa"/>
            <w:vAlign w:val="center"/>
          </w:tcPr>
          <w:p w:rsidR="00004F24" w:rsidRPr="00E734A1" w:rsidRDefault="000F3A93" w:rsidP="00484AAF">
            <w:pPr>
              <w:jc w:val="center"/>
              <w:rPr>
                <w:rFonts w:cs="Arial"/>
                <w:snapToGrid w:val="0"/>
                <w:color w:val="000000"/>
              </w:rPr>
            </w:pPr>
          </w:p>
        </w:tc>
        <w:tc>
          <w:tcPr>
            <w:tcW w:w="1080" w:type="dxa"/>
            <w:vAlign w:val="center"/>
          </w:tcPr>
          <w:p w:rsidR="00004F24" w:rsidRPr="00E734A1" w:rsidRDefault="00EE6442" w:rsidP="00484AAF">
            <w:pPr>
              <w:jc w:val="center"/>
              <w:rPr>
                <w:rFonts w:cs="Arial"/>
              </w:rPr>
            </w:pPr>
            <w:r>
              <w:rPr>
                <w:rFonts w:cs="Arial"/>
              </w:rPr>
              <w:t>0x10</w:t>
            </w:r>
          </w:p>
        </w:tc>
        <w:tc>
          <w:tcPr>
            <w:tcW w:w="810" w:type="dxa"/>
            <w:vAlign w:val="center"/>
          </w:tcPr>
          <w:p w:rsidR="00004F24" w:rsidRPr="00E734A1" w:rsidRDefault="000F3A93" w:rsidP="00484AAF">
            <w:pPr>
              <w:jc w:val="center"/>
              <w:rPr>
                <w:rFonts w:cs="Arial"/>
                <w:snapToGrid w:val="0"/>
                <w:color w:val="000000"/>
              </w:rPr>
            </w:pPr>
          </w:p>
        </w:tc>
        <w:tc>
          <w:tcPr>
            <w:tcW w:w="900" w:type="dxa"/>
            <w:vAlign w:val="center"/>
          </w:tcPr>
          <w:p w:rsidR="00004F24" w:rsidRPr="00E734A1" w:rsidRDefault="000F3A93" w:rsidP="00484AAF">
            <w:pPr>
              <w:jc w:val="center"/>
              <w:rPr>
                <w:rFonts w:cs="Arial"/>
                <w:snapToGrid w:val="0"/>
                <w:color w:val="000000"/>
              </w:rPr>
            </w:pPr>
          </w:p>
        </w:tc>
      </w:tr>
    </w:tbl>
    <w:p w:rsidR="00004F24" w:rsidRDefault="000F3A93" w:rsidP="00004F24">
      <w:pPr>
        <w:rPr>
          <w:rFonts w:cs="Arial"/>
        </w:rPr>
      </w:pPr>
    </w:p>
    <w:p w:rsidR="00406F39" w:rsidRDefault="00EE6442" w:rsidP="00B9479B">
      <w:pPr>
        <w:pStyle w:val="Heading5"/>
      </w:pPr>
      <w:r w:rsidRPr="00B9479B">
        <w:t>SIG-REQ-340562/A-ACU_RUResReqstStatus_St Signal</w:t>
      </w:r>
    </w:p>
    <w:p w:rsidR="00555801" w:rsidRPr="00555801" w:rsidRDefault="000F3A93" w:rsidP="00555801"/>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287106" w:rsidRPr="00E734A1" w:rsidTr="00484AAF">
        <w:trPr>
          <w:trHeight w:val="243"/>
          <w:tblHeader/>
          <w:jc w:val="center"/>
        </w:trPr>
        <w:tc>
          <w:tcPr>
            <w:tcW w:w="2405" w:type="dxa"/>
          </w:tcPr>
          <w:p w:rsidR="00287106" w:rsidRPr="00E734A1" w:rsidRDefault="00EE6442"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Size (bits)</w:t>
            </w:r>
          </w:p>
        </w:tc>
        <w:tc>
          <w:tcPr>
            <w:tcW w:w="2816" w:type="dxa"/>
            <w:vAlign w:val="center"/>
          </w:tcPr>
          <w:p w:rsidR="00287106" w:rsidRPr="00E734A1" w:rsidRDefault="00EE6442"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Units</w:t>
            </w:r>
          </w:p>
        </w:tc>
        <w:tc>
          <w:tcPr>
            <w:tcW w:w="487"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Res.</w:t>
            </w:r>
          </w:p>
        </w:tc>
        <w:tc>
          <w:tcPr>
            <w:tcW w:w="695"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Min</w:t>
            </w:r>
          </w:p>
        </w:tc>
        <w:tc>
          <w:tcPr>
            <w:tcW w:w="900"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Max</w:t>
            </w:r>
          </w:p>
        </w:tc>
      </w:tr>
      <w:tr w:rsidR="00287106" w:rsidRPr="00E734A1" w:rsidTr="00484AAF">
        <w:trPr>
          <w:cantSplit/>
          <w:trHeight w:val="260"/>
          <w:jc w:val="center"/>
        </w:trPr>
        <w:tc>
          <w:tcPr>
            <w:tcW w:w="2405" w:type="dxa"/>
            <w:shd w:val="clear" w:color="auto" w:fill="auto"/>
            <w:vAlign w:val="center"/>
          </w:tcPr>
          <w:p w:rsidR="00287106" w:rsidRDefault="00EE6442" w:rsidP="00B72717">
            <w:pPr>
              <w:jc w:val="center"/>
              <w:rPr>
                <w:rFonts w:cs="Arial"/>
              </w:rPr>
            </w:pPr>
            <w:r w:rsidRPr="00287106">
              <w:rPr>
                <w:rFonts w:cs="Arial"/>
              </w:rPr>
              <w:t>ACU_RUResReqst</w:t>
            </w:r>
          </w:p>
          <w:p w:rsidR="00287106" w:rsidRPr="00B40512" w:rsidRDefault="00EE6442" w:rsidP="00B72717">
            <w:pPr>
              <w:jc w:val="center"/>
              <w:rPr>
                <w:rFonts w:cs="Arial"/>
              </w:rPr>
            </w:pPr>
            <w:r w:rsidRPr="00287106">
              <w:rPr>
                <w:rFonts w:cs="Arial"/>
              </w:rPr>
              <w:t>Status_St</w:t>
            </w:r>
          </w:p>
        </w:tc>
        <w:tc>
          <w:tcPr>
            <w:tcW w:w="630" w:type="dxa"/>
            <w:vAlign w:val="center"/>
          </w:tcPr>
          <w:p w:rsidR="00287106" w:rsidRPr="00E734A1" w:rsidRDefault="00EE6442" w:rsidP="00484AAF">
            <w:pPr>
              <w:jc w:val="center"/>
              <w:rPr>
                <w:rFonts w:cs="Arial"/>
                <w:snapToGrid w:val="0"/>
                <w:color w:val="000000"/>
              </w:rPr>
            </w:pPr>
            <w:r>
              <w:rPr>
                <w:rFonts w:cs="Arial"/>
                <w:snapToGrid w:val="0"/>
                <w:color w:val="000000"/>
              </w:rPr>
              <w:t>3</w:t>
            </w:r>
          </w:p>
        </w:tc>
        <w:tc>
          <w:tcPr>
            <w:tcW w:w="2816" w:type="dxa"/>
            <w:vAlign w:val="center"/>
          </w:tcPr>
          <w:p w:rsidR="00287106" w:rsidRPr="00E734A1" w:rsidRDefault="000F3A93" w:rsidP="00484AAF">
            <w:pPr>
              <w:ind w:left="-12"/>
              <w:jc w:val="center"/>
              <w:rPr>
                <w:rFonts w:cs="Arial"/>
                <w:snapToGrid w:val="0"/>
                <w:color w:val="000000"/>
              </w:rPr>
            </w:pPr>
          </w:p>
        </w:tc>
        <w:tc>
          <w:tcPr>
            <w:tcW w:w="879" w:type="dxa"/>
            <w:vAlign w:val="center"/>
          </w:tcPr>
          <w:p w:rsidR="00287106" w:rsidRPr="00E734A1" w:rsidRDefault="00EE6442" w:rsidP="00484AAF">
            <w:pPr>
              <w:jc w:val="center"/>
              <w:rPr>
                <w:rFonts w:cs="Arial"/>
                <w:snapToGrid w:val="0"/>
                <w:color w:val="000000"/>
              </w:rPr>
            </w:pPr>
            <w:r>
              <w:rPr>
                <w:rFonts w:cs="Arial"/>
                <w:snapToGrid w:val="0"/>
                <w:color w:val="000000"/>
              </w:rPr>
              <w:t>Unitless</w:t>
            </w:r>
          </w:p>
        </w:tc>
        <w:tc>
          <w:tcPr>
            <w:tcW w:w="487" w:type="dxa"/>
            <w:vAlign w:val="center"/>
          </w:tcPr>
          <w:p w:rsidR="00287106" w:rsidRPr="00E734A1" w:rsidRDefault="00EE6442" w:rsidP="00484AAF">
            <w:pPr>
              <w:jc w:val="center"/>
              <w:rPr>
                <w:rFonts w:cs="Arial"/>
                <w:snapToGrid w:val="0"/>
                <w:color w:val="000000"/>
              </w:rPr>
            </w:pPr>
            <w:r w:rsidRPr="00E734A1">
              <w:rPr>
                <w:rFonts w:cs="Arial"/>
                <w:snapToGrid w:val="0"/>
                <w:color w:val="000000"/>
              </w:rPr>
              <w:t>1</w:t>
            </w:r>
          </w:p>
        </w:tc>
        <w:tc>
          <w:tcPr>
            <w:tcW w:w="695" w:type="dxa"/>
            <w:vAlign w:val="center"/>
          </w:tcPr>
          <w:p w:rsidR="00287106" w:rsidRPr="00E734A1" w:rsidRDefault="00EE6442" w:rsidP="00484AAF">
            <w:pPr>
              <w:jc w:val="center"/>
              <w:rPr>
                <w:rFonts w:cs="Arial"/>
                <w:snapToGrid w:val="0"/>
                <w:color w:val="000000"/>
              </w:rPr>
            </w:pPr>
            <w:r w:rsidRPr="00E734A1">
              <w:rPr>
                <w:rFonts w:cs="Arial"/>
                <w:snapToGrid w:val="0"/>
                <w:color w:val="000000"/>
              </w:rPr>
              <w:t>0</w:t>
            </w:r>
          </w:p>
        </w:tc>
        <w:tc>
          <w:tcPr>
            <w:tcW w:w="1080" w:type="dxa"/>
            <w:vAlign w:val="center"/>
          </w:tcPr>
          <w:p w:rsidR="00287106" w:rsidRPr="00E734A1" w:rsidRDefault="000F3A93" w:rsidP="00484AAF">
            <w:pPr>
              <w:jc w:val="center"/>
              <w:rPr>
                <w:rFonts w:cs="Arial"/>
                <w:snapToGrid w:val="0"/>
                <w:color w:val="000000"/>
              </w:rPr>
            </w:pPr>
          </w:p>
        </w:tc>
        <w:tc>
          <w:tcPr>
            <w:tcW w:w="810" w:type="dxa"/>
            <w:vAlign w:val="center"/>
          </w:tcPr>
          <w:p w:rsidR="00287106" w:rsidRPr="00E734A1" w:rsidRDefault="00EE6442" w:rsidP="00484AAF">
            <w:pPr>
              <w:rPr>
                <w:rFonts w:cs="Arial"/>
                <w:snapToGrid w:val="0"/>
                <w:color w:val="000000"/>
              </w:rPr>
            </w:pPr>
            <w:r w:rsidRPr="00E734A1">
              <w:rPr>
                <w:rFonts w:cs="Arial"/>
                <w:snapToGrid w:val="0"/>
                <w:color w:val="000000"/>
              </w:rPr>
              <w:t>0 (0x0)</w:t>
            </w:r>
          </w:p>
        </w:tc>
        <w:tc>
          <w:tcPr>
            <w:tcW w:w="900" w:type="dxa"/>
            <w:vAlign w:val="center"/>
          </w:tcPr>
          <w:p w:rsidR="00287106" w:rsidRPr="00E734A1" w:rsidRDefault="00EE6442" w:rsidP="00287106">
            <w:pPr>
              <w:jc w:val="center"/>
              <w:rPr>
                <w:rFonts w:cs="Arial"/>
                <w:snapToGrid w:val="0"/>
                <w:color w:val="000000"/>
              </w:rPr>
            </w:pPr>
            <w:r>
              <w:rPr>
                <w:rFonts w:cs="Arial"/>
              </w:rPr>
              <w:t>7 (0x7</w:t>
            </w:r>
            <w:r w:rsidRPr="00E734A1">
              <w:rPr>
                <w:rFonts w:cs="Arial"/>
              </w:rPr>
              <w:t>)</w:t>
            </w:r>
          </w:p>
        </w:tc>
      </w:tr>
      <w:tr w:rsidR="00287106" w:rsidRPr="00E734A1" w:rsidTr="00484AAF">
        <w:trPr>
          <w:cantSplit/>
          <w:trHeight w:val="244"/>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snapToGrid w:val="0"/>
                <w:color w:val="000000"/>
              </w:rPr>
            </w:pPr>
            <w:r w:rsidRPr="00287106">
              <w:rPr>
                <w:rFonts w:cs="Arial"/>
                <w:bCs/>
              </w:rPr>
              <w:t>NoResourceupdate</w:t>
            </w:r>
          </w:p>
        </w:tc>
        <w:tc>
          <w:tcPr>
            <w:tcW w:w="879" w:type="dxa"/>
            <w:vAlign w:val="center"/>
          </w:tcPr>
          <w:p w:rsidR="00287106" w:rsidRPr="00E734A1" w:rsidRDefault="000F3A93" w:rsidP="00484AAF">
            <w:pPr>
              <w:ind w:left="131" w:hanging="131"/>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snapToGrid w:val="0"/>
                <w:color w:val="000000"/>
              </w:rPr>
            </w:pPr>
            <w:r w:rsidRPr="00E734A1">
              <w:rPr>
                <w:rFonts w:cs="Arial"/>
              </w:rPr>
              <w:t>0x0</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snapToGrid w:val="0"/>
                <w:color w:val="000000"/>
              </w:rPr>
            </w:pPr>
            <w:r w:rsidRPr="00287106">
              <w:rPr>
                <w:rFonts w:cs="Arial"/>
                <w:bCs/>
              </w:rPr>
              <w:t>Deallocated</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snapToGrid w:val="0"/>
                <w:color w:val="000000"/>
              </w:rPr>
            </w:pPr>
            <w:r w:rsidRPr="00E734A1">
              <w:rPr>
                <w:rFonts w:cs="Arial"/>
              </w:rPr>
              <w:t>0x1</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287106">
              <w:rPr>
                <w:rFonts w:cs="Arial"/>
                <w:bCs/>
              </w:rPr>
              <w:t>Allocated</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0x2</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287106">
              <w:rPr>
                <w:rFonts w:cs="Arial"/>
                <w:bCs/>
              </w:rPr>
              <w:t>Stacked</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0x3</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287106">
              <w:rPr>
                <w:rFonts w:cs="Arial"/>
                <w:bCs/>
              </w:rPr>
              <w:t>Granted</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0x4</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287106">
            <w:pPr>
              <w:ind w:left="-12"/>
              <w:jc w:val="center"/>
              <w:rPr>
                <w:rFonts w:cs="Arial"/>
              </w:rPr>
            </w:pPr>
            <w:r w:rsidRPr="00287106">
              <w:rPr>
                <w:rFonts w:cs="Arial"/>
                <w:bCs/>
              </w:rPr>
              <w:t>GrantedNoControlOfAudioSrc</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0x5</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bl>
    <w:p w:rsidR="00287106" w:rsidRDefault="000F3A93" w:rsidP="00947AC4">
      <w:pPr>
        <w:rPr>
          <w:rFonts w:cs="Arial"/>
        </w:rPr>
      </w:pPr>
    </w:p>
    <w:p w:rsidR="00406F39" w:rsidRDefault="00EE6442" w:rsidP="00B9479B">
      <w:pPr>
        <w:pStyle w:val="Heading5"/>
      </w:pPr>
      <w:r w:rsidRPr="00B9479B">
        <w:t>SIG-REQ-340563/A-ACU_RUReqstSystem_St Signal</w:t>
      </w:r>
    </w:p>
    <w:p w:rsidR="00555801" w:rsidRPr="00555801" w:rsidRDefault="000F3A93" w:rsidP="00555801"/>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287106" w:rsidRPr="00E734A1" w:rsidTr="00484AAF">
        <w:trPr>
          <w:trHeight w:val="243"/>
          <w:tblHeader/>
          <w:jc w:val="center"/>
        </w:trPr>
        <w:tc>
          <w:tcPr>
            <w:tcW w:w="2405" w:type="dxa"/>
          </w:tcPr>
          <w:p w:rsidR="00287106" w:rsidRPr="00E734A1" w:rsidRDefault="00EE6442"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Size (bits)</w:t>
            </w:r>
          </w:p>
        </w:tc>
        <w:tc>
          <w:tcPr>
            <w:tcW w:w="2816" w:type="dxa"/>
            <w:vAlign w:val="center"/>
          </w:tcPr>
          <w:p w:rsidR="00287106" w:rsidRPr="00E734A1" w:rsidRDefault="00EE6442"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Units</w:t>
            </w:r>
          </w:p>
        </w:tc>
        <w:tc>
          <w:tcPr>
            <w:tcW w:w="487"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Res.</w:t>
            </w:r>
          </w:p>
        </w:tc>
        <w:tc>
          <w:tcPr>
            <w:tcW w:w="695"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Min</w:t>
            </w:r>
          </w:p>
        </w:tc>
        <w:tc>
          <w:tcPr>
            <w:tcW w:w="900"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Max</w:t>
            </w:r>
          </w:p>
        </w:tc>
      </w:tr>
      <w:tr w:rsidR="00287106" w:rsidRPr="00E734A1" w:rsidTr="00414E00">
        <w:trPr>
          <w:cantSplit/>
          <w:trHeight w:val="260"/>
          <w:jc w:val="center"/>
        </w:trPr>
        <w:tc>
          <w:tcPr>
            <w:tcW w:w="2405" w:type="dxa"/>
            <w:shd w:val="clear" w:color="auto" w:fill="auto"/>
            <w:vAlign w:val="center"/>
          </w:tcPr>
          <w:p w:rsidR="00287106" w:rsidRDefault="00EE6442" w:rsidP="00560FE6">
            <w:pPr>
              <w:jc w:val="center"/>
              <w:rPr>
                <w:rFonts w:cs="Arial"/>
              </w:rPr>
            </w:pPr>
            <w:r w:rsidRPr="00287106">
              <w:rPr>
                <w:rFonts w:cs="Arial"/>
              </w:rPr>
              <w:t>ACU_RUReqst</w:t>
            </w:r>
          </w:p>
          <w:p w:rsidR="00287106" w:rsidRPr="00B40512" w:rsidRDefault="00EE6442" w:rsidP="00560FE6">
            <w:pPr>
              <w:jc w:val="center"/>
              <w:rPr>
                <w:rFonts w:cs="Arial"/>
              </w:rPr>
            </w:pPr>
            <w:r w:rsidRPr="00287106">
              <w:rPr>
                <w:rFonts w:cs="Arial"/>
              </w:rPr>
              <w:t>S</w:t>
            </w:r>
            <w:r>
              <w:rPr>
                <w:rFonts w:cs="Arial"/>
              </w:rPr>
              <w:t>ystem</w:t>
            </w:r>
            <w:r w:rsidRPr="00287106">
              <w:rPr>
                <w:rFonts w:cs="Arial"/>
              </w:rPr>
              <w:t>_St</w:t>
            </w:r>
          </w:p>
        </w:tc>
        <w:tc>
          <w:tcPr>
            <w:tcW w:w="630" w:type="dxa"/>
            <w:vAlign w:val="center"/>
          </w:tcPr>
          <w:p w:rsidR="00287106" w:rsidRPr="00E734A1" w:rsidRDefault="00EE6442" w:rsidP="00484AAF">
            <w:pPr>
              <w:jc w:val="center"/>
              <w:rPr>
                <w:rFonts w:cs="Arial"/>
                <w:snapToGrid w:val="0"/>
                <w:color w:val="000000"/>
              </w:rPr>
            </w:pPr>
            <w:r>
              <w:rPr>
                <w:rFonts w:cs="Arial"/>
                <w:snapToGrid w:val="0"/>
                <w:color w:val="000000"/>
              </w:rPr>
              <w:t>1</w:t>
            </w:r>
          </w:p>
        </w:tc>
        <w:tc>
          <w:tcPr>
            <w:tcW w:w="2816" w:type="dxa"/>
            <w:vAlign w:val="center"/>
          </w:tcPr>
          <w:p w:rsidR="00287106" w:rsidRPr="00E734A1" w:rsidRDefault="000F3A93" w:rsidP="00484AAF">
            <w:pPr>
              <w:ind w:left="-12"/>
              <w:jc w:val="center"/>
              <w:rPr>
                <w:rFonts w:cs="Arial"/>
                <w:snapToGrid w:val="0"/>
                <w:color w:val="000000"/>
              </w:rPr>
            </w:pPr>
          </w:p>
        </w:tc>
        <w:tc>
          <w:tcPr>
            <w:tcW w:w="879" w:type="dxa"/>
            <w:vAlign w:val="center"/>
          </w:tcPr>
          <w:p w:rsidR="00287106" w:rsidRPr="00E734A1" w:rsidRDefault="00EE6442" w:rsidP="00484AAF">
            <w:pPr>
              <w:jc w:val="center"/>
              <w:rPr>
                <w:rFonts w:cs="Arial"/>
                <w:snapToGrid w:val="0"/>
                <w:color w:val="000000"/>
              </w:rPr>
            </w:pPr>
            <w:r>
              <w:rPr>
                <w:rFonts w:cs="Arial"/>
                <w:snapToGrid w:val="0"/>
                <w:color w:val="000000"/>
              </w:rPr>
              <w:t>Unitless</w:t>
            </w:r>
          </w:p>
        </w:tc>
        <w:tc>
          <w:tcPr>
            <w:tcW w:w="487" w:type="dxa"/>
            <w:vAlign w:val="center"/>
          </w:tcPr>
          <w:p w:rsidR="00287106" w:rsidRPr="00E734A1" w:rsidRDefault="00EE6442" w:rsidP="00484AAF">
            <w:pPr>
              <w:jc w:val="center"/>
              <w:rPr>
                <w:rFonts w:cs="Arial"/>
                <w:snapToGrid w:val="0"/>
                <w:color w:val="000000"/>
              </w:rPr>
            </w:pPr>
            <w:r w:rsidRPr="00E734A1">
              <w:rPr>
                <w:rFonts w:cs="Arial"/>
                <w:snapToGrid w:val="0"/>
                <w:color w:val="000000"/>
              </w:rPr>
              <w:t>1</w:t>
            </w:r>
          </w:p>
        </w:tc>
        <w:tc>
          <w:tcPr>
            <w:tcW w:w="695" w:type="dxa"/>
            <w:vAlign w:val="center"/>
          </w:tcPr>
          <w:p w:rsidR="00287106" w:rsidRPr="00E734A1" w:rsidRDefault="00EE6442" w:rsidP="00484AAF">
            <w:pPr>
              <w:jc w:val="center"/>
              <w:rPr>
                <w:rFonts w:cs="Arial"/>
                <w:snapToGrid w:val="0"/>
                <w:color w:val="000000"/>
              </w:rPr>
            </w:pPr>
            <w:r w:rsidRPr="00E734A1">
              <w:rPr>
                <w:rFonts w:cs="Arial"/>
                <w:snapToGrid w:val="0"/>
                <w:color w:val="000000"/>
              </w:rPr>
              <w:t>0</w:t>
            </w:r>
          </w:p>
        </w:tc>
        <w:tc>
          <w:tcPr>
            <w:tcW w:w="1080" w:type="dxa"/>
            <w:vAlign w:val="center"/>
          </w:tcPr>
          <w:p w:rsidR="00287106" w:rsidRPr="00E734A1" w:rsidRDefault="000F3A93" w:rsidP="00484AAF">
            <w:pPr>
              <w:jc w:val="center"/>
              <w:rPr>
                <w:rFonts w:cs="Arial"/>
                <w:snapToGrid w:val="0"/>
                <w:color w:val="000000"/>
              </w:rPr>
            </w:pPr>
          </w:p>
        </w:tc>
        <w:tc>
          <w:tcPr>
            <w:tcW w:w="810" w:type="dxa"/>
            <w:vAlign w:val="center"/>
          </w:tcPr>
          <w:p w:rsidR="00287106" w:rsidRPr="00E734A1" w:rsidRDefault="00EE6442" w:rsidP="00484AAF">
            <w:pPr>
              <w:rPr>
                <w:rFonts w:cs="Arial"/>
                <w:snapToGrid w:val="0"/>
                <w:color w:val="000000"/>
              </w:rPr>
            </w:pPr>
            <w:r w:rsidRPr="00E734A1">
              <w:rPr>
                <w:rFonts w:cs="Arial"/>
                <w:snapToGrid w:val="0"/>
                <w:color w:val="000000"/>
              </w:rPr>
              <w:t>0 (0x0)</w:t>
            </w:r>
          </w:p>
        </w:tc>
        <w:tc>
          <w:tcPr>
            <w:tcW w:w="900" w:type="dxa"/>
            <w:vAlign w:val="center"/>
          </w:tcPr>
          <w:p w:rsidR="00287106" w:rsidRPr="00E734A1" w:rsidRDefault="00EE6442" w:rsidP="00287106">
            <w:pPr>
              <w:jc w:val="center"/>
              <w:rPr>
                <w:rFonts w:cs="Arial"/>
                <w:snapToGrid w:val="0"/>
                <w:color w:val="000000"/>
              </w:rPr>
            </w:pPr>
            <w:r>
              <w:rPr>
                <w:rFonts w:cs="Arial"/>
              </w:rPr>
              <w:t>1 (0x1</w:t>
            </w:r>
            <w:r w:rsidRPr="00E734A1">
              <w:rPr>
                <w:rFonts w:cs="Arial"/>
              </w:rPr>
              <w:t>)</w:t>
            </w:r>
          </w:p>
        </w:tc>
      </w:tr>
      <w:tr w:rsidR="00287106" w:rsidRPr="00E734A1" w:rsidTr="00484AAF">
        <w:trPr>
          <w:cantSplit/>
          <w:trHeight w:val="244"/>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snapToGrid w:val="0"/>
                <w:color w:val="000000"/>
              </w:rPr>
            </w:pPr>
            <w:r w:rsidRPr="00287106">
              <w:rPr>
                <w:rFonts w:cs="Arial"/>
                <w:bCs/>
              </w:rPr>
              <w:t>FrontRequester</w:t>
            </w:r>
          </w:p>
        </w:tc>
        <w:tc>
          <w:tcPr>
            <w:tcW w:w="879" w:type="dxa"/>
            <w:vAlign w:val="center"/>
          </w:tcPr>
          <w:p w:rsidR="00287106" w:rsidRPr="00E734A1" w:rsidRDefault="000F3A93" w:rsidP="00484AAF">
            <w:pPr>
              <w:ind w:left="131" w:hanging="131"/>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snapToGrid w:val="0"/>
                <w:color w:val="000000"/>
              </w:rPr>
            </w:pPr>
            <w:r w:rsidRPr="00E734A1">
              <w:rPr>
                <w:rFonts w:cs="Arial"/>
              </w:rPr>
              <w:t>0x0</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snapToGrid w:val="0"/>
                <w:color w:val="000000"/>
              </w:rPr>
            </w:pPr>
            <w:r w:rsidRPr="00287106">
              <w:rPr>
                <w:rFonts w:cs="Arial"/>
                <w:bCs/>
              </w:rPr>
              <w:t>RearRequester</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snapToGrid w:val="0"/>
                <w:color w:val="000000"/>
              </w:rPr>
            </w:pPr>
            <w:r w:rsidRPr="00E734A1">
              <w:rPr>
                <w:rFonts w:cs="Arial"/>
              </w:rPr>
              <w:t>0x1</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bl>
    <w:p w:rsidR="00AE7D5F" w:rsidRDefault="000F3A93" w:rsidP="00947AC4">
      <w:pPr>
        <w:rPr>
          <w:rFonts w:cs="Arial"/>
        </w:rPr>
      </w:pPr>
    </w:p>
    <w:p w:rsidR="00287106" w:rsidRDefault="00EE6442" w:rsidP="00AE7D5F">
      <w:pPr>
        <w:spacing w:after="200" w:line="276" w:lineRule="auto"/>
        <w:rPr>
          <w:rFonts w:cs="Arial"/>
        </w:rPr>
      </w:pPr>
      <w:r>
        <w:rPr>
          <w:rFonts w:cs="Arial"/>
        </w:rPr>
        <w:br w:type="page"/>
      </w:r>
    </w:p>
    <w:p w:rsidR="00406F39" w:rsidRDefault="00EE6442" w:rsidP="00B9479B">
      <w:pPr>
        <w:pStyle w:val="Heading5"/>
      </w:pPr>
      <w:r w:rsidRPr="00B9479B">
        <w:lastRenderedPageBreak/>
        <w:t>SIG-REQ-340564/A-ACU_RUAudioSource_St Signal</w:t>
      </w:r>
    </w:p>
    <w:p w:rsidR="00555801" w:rsidRPr="00555801" w:rsidRDefault="000F3A93" w:rsidP="00555801"/>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287106" w:rsidRPr="00E734A1" w:rsidTr="00484AAF">
        <w:trPr>
          <w:trHeight w:val="243"/>
          <w:tblHeader/>
          <w:jc w:val="center"/>
        </w:trPr>
        <w:tc>
          <w:tcPr>
            <w:tcW w:w="2405" w:type="dxa"/>
          </w:tcPr>
          <w:p w:rsidR="00287106" w:rsidRPr="00E734A1" w:rsidRDefault="00EE6442"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Size (bits)</w:t>
            </w:r>
          </w:p>
        </w:tc>
        <w:tc>
          <w:tcPr>
            <w:tcW w:w="2816" w:type="dxa"/>
            <w:vAlign w:val="center"/>
          </w:tcPr>
          <w:p w:rsidR="00287106" w:rsidRPr="00E734A1" w:rsidRDefault="00EE6442"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Units</w:t>
            </w:r>
          </w:p>
        </w:tc>
        <w:tc>
          <w:tcPr>
            <w:tcW w:w="487"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Res.</w:t>
            </w:r>
          </w:p>
        </w:tc>
        <w:tc>
          <w:tcPr>
            <w:tcW w:w="695"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Min</w:t>
            </w:r>
          </w:p>
        </w:tc>
        <w:tc>
          <w:tcPr>
            <w:tcW w:w="900" w:type="dxa"/>
            <w:vAlign w:val="center"/>
          </w:tcPr>
          <w:p w:rsidR="00287106" w:rsidRPr="00E734A1" w:rsidRDefault="00EE6442" w:rsidP="00484AAF">
            <w:pPr>
              <w:jc w:val="center"/>
              <w:rPr>
                <w:rFonts w:cs="Arial"/>
                <w:b/>
                <w:snapToGrid w:val="0"/>
                <w:color w:val="000000"/>
              </w:rPr>
            </w:pPr>
            <w:r w:rsidRPr="00E734A1">
              <w:rPr>
                <w:rFonts w:cs="Arial"/>
                <w:b/>
                <w:snapToGrid w:val="0"/>
                <w:color w:val="000000"/>
              </w:rPr>
              <w:t>Max</w:t>
            </w:r>
          </w:p>
        </w:tc>
      </w:tr>
      <w:tr w:rsidR="00287106" w:rsidRPr="00E734A1" w:rsidTr="00484AAF">
        <w:trPr>
          <w:cantSplit/>
          <w:trHeight w:val="260"/>
          <w:jc w:val="center"/>
        </w:trPr>
        <w:tc>
          <w:tcPr>
            <w:tcW w:w="2405" w:type="dxa"/>
            <w:shd w:val="clear" w:color="auto" w:fill="auto"/>
            <w:vAlign w:val="center"/>
          </w:tcPr>
          <w:p w:rsidR="00287106" w:rsidRPr="00B40512" w:rsidRDefault="00EE6442" w:rsidP="00094FF0">
            <w:pPr>
              <w:jc w:val="center"/>
              <w:rPr>
                <w:rFonts w:cs="Arial"/>
              </w:rPr>
            </w:pPr>
            <w:r w:rsidRPr="00F65AF5">
              <w:rPr>
                <w:rFonts w:cs="Arial"/>
              </w:rPr>
              <w:t>ACU_RUAudioSource_St</w:t>
            </w:r>
          </w:p>
        </w:tc>
        <w:tc>
          <w:tcPr>
            <w:tcW w:w="630" w:type="dxa"/>
            <w:vAlign w:val="center"/>
          </w:tcPr>
          <w:p w:rsidR="00287106" w:rsidRPr="00E734A1" w:rsidRDefault="00EE6442" w:rsidP="00484AAF">
            <w:pPr>
              <w:jc w:val="center"/>
              <w:rPr>
                <w:rFonts w:cs="Arial"/>
                <w:snapToGrid w:val="0"/>
                <w:color w:val="000000"/>
              </w:rPr>
            </w:pPr>
            <w:r>
              <w:rPr>
                <w:rFonts w:cs="Arial"/>
                <w:snapToGrid w:val="0"/>
                <w:color w:val="000000"/>
              </w:rPr>
              <w:t>4</w:t>
            </w:r>
          </w:p>
        </w:tc>
        <w:tc>
          <w:tcPr>
            <w:tcW w:w="2816" w:type="dxa"/>
            <w:vAlign w:val="center"/>
          </w:tcPr>
          <w:p w:rsidR="00287106" w:rsidRPr="00E734A1" w:rsidRDefault="000F3A93" w:rsidP="00484AAF">
            <w:pPr>
              <w:ind w:left="-12"/>
              <w:jc w:val="center"/>
              <w:rPr>
                <w:rFonts w:cs="Arial"/>
                <w:snapToGrid w:val="0"/>
                <w:color w:val="000000"/>
              </w:rPr>
            </w:pPr>
          </w:p>
        </w:tc>
        <w:tc>
          <w:tcPr>
            <w:tcW w:w="879" w:type="dxa"/>
            <w:vAlign w:val="center"/>
          </w:tcPr>
          <w:p w:rsidR="00287106" w:rsidRPr="00E734A1" w:rsidRDefault="00EE6442" w:rsidP="00484AAF">
            <w:pPr>
              <w:jc w:val="center"/>
              <w:rPr>
                <w:rFonts w:cs="Arial"/>
                <w:snapToGrid w:val="0"/>
                <w:color w:val="000000"/>
              </w:rPr>
            </w:pPr>
            <w:r>
              <w:rPr>
                <w:rFonts w:cs="Arial"/>
                <w:snapToGrid w:val="0"/>
                <w:color w:val="000000"/>
              </w:rPr>
              <w:t>Unitless</w:t>
            </w:r>
          </w:p>
        </w:tc>
        <w:tc>
          <w:tcPr>
            <w:tcW w:w="487" w:type="dxa"/>
            <w:vAlign w:val="center"/>
          </w:tcPr>
          <w:p w:rsidR="00287106" w:rsidRPr="00E734A1" w:rsidRDefault="00EE6442" w:rsidP="00484AAF">
            <w:pPr>
              <w:jc w:val="center"/>
              <w:rPr>
                <w:rFonts w:cs="Arial"/>
                <w:snapToGrid w:val="0"/>
                <w:color w:val="000000"/>
              </w:rPr>
            </w:pPr>
            <w:r w:rsidRPr="00E734A1">
              <w:rPr>
                <w:rFonts w:cs="Arial"/>
                <w:snapToGrid w:val="0"/>
                <w:color w:val="000000"/>
              </w:rPr>
              <w:t>1</w:t>
            </w:r>
          </w:p>
        </w:tc>
        <w:tc>
          <w:tcPr>
            <w:tcW w:w="695" w:type="dxa"/>
            <w:vAlign w:val="center"/>
          </w:tcPr>
          <w:p w:rsidR="00287106" w:rsidRPr="00E734A1" w:rsidRDefault="00EE6442" w:rsidP="00484AAF">
            <w:pPr>
              <w:jc w:val="center"/>
              <w:rPr>
                <w:rFonts w:cs="Arial"/>
                <w:snapToGrid w:val="0"/>
                <w:color w:val="000000"/>
              </w:rPr>
            </w:pPr>
            <w:r w:rsidRPr="00E734A1">
              <w:rPr>
                <w:rFonts w:cs="Arial"/>
                <w:snapToGrid w:val="0"/>
                <w:color w:val="000000"/>
              </w:rPr>
              <w:t>0</w:t>
            </w:r>
          </w:p>
        </w:tc>
        <w:tc>
          <w:tcPr>
            <w:tcW w:w="1080" w:type="dxa"/>
            <w:vAlign w:val="center"/>
          </w:tcPr>
          <w:p w:rsidR="00287106" w:rsidRPr="00E734A1" w:rsidRDefault="000F3A93" w:rsidP="00484AAF">
            <w:pPr>
              <w:jc w:val="center"/>
              <w:rPr>
                <w:rFonts w:cs="Arial"/>
                <w:snapToGrid w:val="0"/>
                <w:color w:val="000000"/>
              </w:rPr>
            </w:pPr>
          </w:p>
        </w:tc>
        <w:tc>
          <w:tcPr>
            <w:tcW w:w="810" w:type="dxa"/>
            <w:vAlign w:val="center"/>
          </w:tcPr>
          <w:p w:rsidR="00287106" w:rsidRPr="00E734A1" w:rsidRDefault="00EE6442" w:rsidP="00484AAF">
            <w:pPr>
              <w:rPr>
                <w:rFonts w:cs="Arial"/>
                <w:snapToGrid w:val="0"/>
                <w:color w:val="000000"/>
              </w:rPr>
            </w:pPr>
            <w:r w:rsidRPr="00E734A1">
              <w:rPr>
                <w:rFonts w:cs="Arial"/>
                <w:snapToGrid w:val="0"/>
                <w:color w:val="000000"/>
              </w:rPr>
              <w:t>0 (0x0)</w:t>
            </w:r>
          </w:p>
        </w:tc>
        <w:tc>
          <w:tcPr>
            <w:tcW w:w="900" w:type="dxa"/>
            <w:vAlign w:val="center"/>
          </w:tcPr>
          <w:p w:rsidR="00287106" w:rsidRPr="00E734A1" w:rsidRDefault="00EE6442" w:rsidP="00484AAF">
            <w:pPr>
              <w:jc w:val="center"/>
              <w:rPr>
                <w:rFonts w:cs="Arial"/>
                <w:snapToGrid w:val="0"/>
                <w:color w:val="000000"/>
              </w:rPr>
            </w:pPr>
            <w:r>
              <w:rPr>
                <w:rFonts w:cs="Arial"/>
              </w:rPr>
              <w:t>15 (0xF</w:t>
            </w:r>
            <w:r w:rsidRPr="00E734A1">
              <w:rPr>
                <w:rFonts w:cs="Arial"/>
              </w:rPr>
              <w:t>)</w:t>
            </w:r>
          </w:p>
        </w:tc>
      </w:tr>
      <w:tr w:rsidR="00287106" w:rsidRPr="00E734A1" w:rsidTr="00484AAF">
        <w:trPr>
          <w:cantSplit/>
          <w:trHeight w:val="244"/>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snapToGrid w:val="0"/>
                <w:color w:val="000000"/>
              </w:rPr>
            </w:pPr>
            <w:r w:rsidRPr="00F65AF5">
              <w:rPr>
                <w:rFonts w:cs="Arial"/>
              </w:rPr>
              <w:t>AmfmRadio</w:t>
            </w:r>
          </w:p>
        </w:tc>
        <w:tc>
          <w:tcPr>
            <w:tcW w:w="879" w:type="dxa"/>
            <w:vAlign w:val="center"/>
          </w:tcPr>
          <w:p w:rsidR="00287106" w:rsidRPr="00E734A1" w:rsidRDefault="000F3A93" w:rsidP="00484AAF">
            <w:pPr>
              <w:ind w:left="131" w:hanging="131"/>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snapToGrid w:val="0"/>
                <w:color w:val="000000"/>
              </w:rPr>
            </w:pPr>
            <w:r w:rsidRPr="00E734A1">
              <w:rPr>
                <w:rFonts w:cs="Arial"/>
              </w:rPr>
              <w:t>0x0</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snapToGrid w:val="0"/>
                <w:color w:val="000000"/>
              </w:rPr>
            </w:pPr>
            <w:r w:rsidRPr="00F65AF5">
              <w:rPr>
                <w:rFonts w:cs="Arial"/>
              </w:rPr>
              <w:t>FrontDisc</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snapToGrid w:val="0"/>
                <w:color w:val="000000"/>
              </w:rPr>
            </w:pPr>
            <w:r w:rsidRPr="00E734A1">
              <w:rPr>
                <w:rFonts w:cs="Arial"/>
              </w:rPr>
              <w:t>0x1</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F65AF5">
              <w:rPr>
                <w:rFonts w:cs="Arial"/>
              </w:rPr>
              <w:t>SDARS_DAB</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0x2</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F65AF5">
              <w:rPr>
                <w:rFonts w:cs="Arial"/>
              </w:rPr>
              <w:t>InDashCdChanger</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0x3</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F65AF5">
              <w:rPr>
                <w:rFonts w:cs="Arial"/>
              </w:rPr>
              <w:t>VoiceRecogniser</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0x4</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F65AF5">
              <w:rPr>
                <w:rFonts w:cs="Arial"/>
              </w:rPr>
              <w:t>TelematicUnit</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0x5</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F65AF5">
              <w:rPr>
                <w:rFonts w:cs="Arial"/>
              </w:rPr>
              <w:t>BluetoothPhone</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0x6</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F65AF5">
              <w:rPr>
                <w:rFonts w:cs="Arial"/>
              </w:rPr>
              <w:t>RearDisc</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0x7</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F65AF5">
              <w:rPr>
                <w:rFonts w:cs="Arial"/>
              </w:rPr>
              <w:t>APIM</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0x8</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F65AF5">
              <w:rPr>
                <w:rFonts w:cs="Arial"/>
              </w:rPr>
              <w:t>FrontAuxInput</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0x9</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F65AF5">
              <w:rPr>
                <w:rFonts w:cs="Arial"/>
              </w:rPr>
              <w:t>Navigation</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0xA</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F65AF5">
              <w:rPr>
                <w:rFonts w:cs="Arial"/>
              </w:rPr>
              <w:t>RearAux</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0xB</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F65AF5">
            <w:pPr>
              <w:ind w:left="-12"/>
              <w:jc w:val="center"/>
              <w:rPr>
                <w:rFonts w:cs="Arial"/>
              </w:rPr>
            </w:pPr>
            <w:r w:rsidRPr="00F65AF5">
              <w:rPr>
                <w:rFonts w:cs="Arial"/>
              </w:rPr>
              <w:t xml:space="preserve">NotReq </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0xC</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F65AF5">
              <w:rPr>
                <w:rFonts w:cs="Arial"/>
              </w:rPr>
              <w:t>BTAudio</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0xD</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F65AF5">
              <w:rPr>
                <w:rFonts w:cs="Arial"/>
              </w:rPr>
              <w:t>USB</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0xE</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0F3A93" w:rsidP="00484AAF">
            <w:pPr>
              <w:ind w:left="-30" w:firstLine="30"/>
              <w:jc w:val="center"/>
              <w:rPr>
                <w:rFonts w:cs="Arial"/>
                <w:snapToGrid w:val="0"/>
                <w:color w:val="000000"/>
              </w:rPr>
            </w:pPr>
          </w:p>
        </w:tc>
        <w:tc>
          <w:tcPr>
            <w:tcW w:w="630" w:type="dxa"/>
            <w:vAlign w:val="center"/>
          </w:tcPr>
          <w:p w:rsidR="00287106" w:rsidRPr="00E734A1" w:rsidRDefault="000F3A93" w:rsidP="00484AAF">
            <w:pPr>
              <w:jc w:val="center"/>
              <w:rPr>
                <w:rFonts w:cs="Arial"/>
                <w:snapToGrid w:val="0"/>
                <w:color w:val="000000"/>
              </w:rPr>
            </w:pPr>
          </w:p>
        </w:tc>
        <w:tc>
          <w:tcPr>
            <w:tcW w:w="2816" w:type="dxa"/>
            <w:vAlign w:val="center"/>
          </w:tcPr>
          <w:p w:rsidR="00287106" w:rsidRPr="00287106" w:rsidRDefault="00EE6442" w:rsidP="00484AAF">
            <w:pPr>
              <w:ind w:left="-12"/>
              <w:jc w:val="center"/>
              <w:rPr>
                <w:rFonts w:cs="Arial"/>
              </w:rPr>
            </w:pPr>
            <w:r w:rsidRPr="00F65AF5">
              <w:rPr>
                <w:rFonts w:cs="Arial"/>
              </w:rPr>
              <w:t>iPod</w:t>
            </w:r>
          </w:p>
        </w:tc>
        <w:tc>
          <w:tcPr>
            <w:tcW w:w="879" w:type="dxa"/>
            <w:vAlign w:val="center"/>
          </w:tcPr>
          <w:p w:rsidR="00287106" w:rsidRPr="00E734A1" w:rsidRDefault="000F3A93" w:rsidP="00484AAF">
            <w:pPr>
              <w:jc w:val="center"/>
              <w:rPr>
                <w:rFonts w:cs="Arial"/>
                <w:snapToGrid w:val="0"/>
                <w:color w:val="000000"/>
              </w:rPr>
            </w:pPr>
          </w:p>
        </w:tc>
        <w:tc>
          <w:tcPr>
            <w:tcW w:w="487" w:type="dxa"/>
            <w:vAlign w:val="center"/>
          </w:tcPr>
          <w:p w:rsidR="00287106" w:rsidRPr="00E734A1" w:rsidRDefault="000F3A93" w:rsidP="00484AAF">
            <w:pPr>
              <w:jc w:val="center"/>
              <w:rPr>
                <w:rFonts w:cs="Arial"/>
                <w:snapToGrid w:val="0"/>
                <w:color w:val="000000"/>
              </w:rPr>
            </w:pPr>
          </w:p>
        </w:tc>
        <w:tc>
          <w:tcPr>
            <w:tcW w:w="695" w:type="dxa"/>
            <w:vAlign w:val="center"/>
          </w:tcPr>
          <w:p w:rsidR="00287106" w:rsidRPr="00E734A1" w:rsidRDefault="000F3A93" w:rsidP="00484AAF">
            <w:pPr>
              <w:jc w:val="center"/>
              <w:rPr>
                <w:rFonts w:cs="Arial"/>
                <w:snapToGrid w:val="0"/>
                <w:color w:val="000000"/>
              </w:rPr>
            </w:pPr>
          </w:p>
        </w:tc>
        <w:tc>
          <w:tcPr>
            <w:tcW w:w="1080" w:type="dxa"/>
            <w:vAlign w:val="center"/>
          </w:tcPr>
          <w:p w:rsidR="00287106" w:rsidRPr="00E734A1" w:rsidRDefault="00EE6442" w:rsidP="00484AAF">
            <w:pPr>
              <w:jc w:val="center"/>
              <w:rPr>
                <w:rFonts w:cs="Arial"/>
              </w:rPr>
            </w:pPr>
            <w:r>
              <w:rPr>
                <w:rFonts w:cs="Arial"/>
              </w:rPr>
              <w:t>0xF</w:t>
            </w:r>
          </w:p>
        </w:tc>
        <w:tc>
          <w:tcPr>
            <w:tcW w:w="810" w:type="dxa"/>
            <w:vAlign w:val="center"/>
          </w:tcPr>
          <w:p w:rsidR="00287106" w:rsidRPr="00E734A1" w:rsidRDefault="000F3A93" w:rsidP="00484AAF">
            <w:pPr>
              <w:jc w:val="center"/>
              <w:rPr>
                <w:rFonts w:cs="Arial"/>
                <w:snapToGrid w:val="0"/>
                <w:color w:val="000000"/>
              </w:rPr>
            </w:pPr>
          </w:p>
        </w:tc>
        <w:tc>
          <w:tcPr>
            <w:tcW w:w="900" w:type="dxa"/>
            <w:vAlign w:val="center"/>
          </w:tcPr>
          <w:p w:rsidR="00287106" w:rsidRPr="00E734A1" w:rsidRDefault="000F3A93" w:rsidP="00484AAF">
            <w:pPr>
              <w:jc w:val="center"/>
              <w:rPr>
                <w:rFonts w:cs="Arial"/>
                <w:snapToGrid w:val="0"/>
                <w:color w:val="000000"/>
              </w:rPr>
            </w:pPr>
          </w:p>
        </w:tc>
      </w:tr>
    </w:tbl>
    <w:p w:rsidR="00287106" w:rsidRDefault="000F3A93" w:rsidP="00947AC4">
      <w:pPr>
        <w:rPr>
          <w:rFonts w:cs="Arial"/>
        </w:rPr>
      </w:pPr>
    </w:p>
    <w:p w:rsidR="00406F39" w:rsidRDefault="00EE6442" w:rsidP="00B9479B">
      <w:pPr>
        <w:pStyle w:val="Heading5"/>
      </w:pPr>
      <w:r w:rsidRPr="00B9479B">
        <w:t>SIG-REQ-340565/A-ACU_RUReqstrPriority_St Signal</w:t>
      </w:r>
    </w:p>
    <w:p w:rsidR="00555801" w:rsidRPr="00555801" w:rsidRDefault="000F3A93" w:rsidP="00555801"/>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F65AF5" w:rsidRPr="00E734A1" w:rsidTr="00484AAF">
        <w:trPr>
          <w:trHeight w:val="243"/>
          <w:tblHeader/>
          <w:jc w:val="center"/>
        </w:trPr>
        <w:tc>
          <w:tcPr>
            <w:tcW w:w="2405" w:type="dxa"/>
          </w:tcPr>
          <w:p w:rsidR="00F65AF5" w:rsidRPr="00E734A1" w:rsidRDefault="00EE6442"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F65AF5" w:rsidRPr="00E734A1" w:rsidRDefault="00EE6442" w:rsidP="00484AAF">
            <w:pPr>
              <w:jc w:val="center"/>
              <w:rPr>
                <w:rFonts w:cs="Arial"/>
                <w:b/>
                <w:snapToGrid w:val="0"/>
                <w:color w:val="000000"/>
              </w:rPr>
            </w:pPr>
            <w:r w:rsidRPr="00E734A1">
              <w:rPr>
                <w:rFonts w:cs="Arial"/>
                <w:b/>
                <w:snapToGrid w:val="0"/>
                <w:color w:val="000000"/>
              </w:rPr>
              <w:t>Size (bits)</w:t>
            </w:r>
          </w:p>
        </w:tc>
        <w:tc>
          <w:tcPr>
            <w:tcW w:w="2816" w:type="dxa"/>
            <w:vAlign w:val="center"/>
          </w:tcPr>
          <w:p w:rsidR="00F65AF5" w:rsidRPr="00E734A1" w:rsidRDefault="00EE6442"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F65AF5" w:rsidRPr="00E734A1" w:rsidRDefault="00EE6442" w:rsidP="00484AAF">
            <w:pPr>
              <w:jc w:val="center"/>
              <w:rPr>
                <w:rFonts w:cs="Arial"/>
                <w:b/>
                <w:snapToGrid w:val="0"/>
                <w:color w:val="000000"/>
              </w:rPr>
            </w:pPr>
            <w:r w:rsidRPr="00E734A1">
              <w:rPr>
                <w:rFonts w:cs="Arial"/>
                <w:b/>
                <w:snapToGrid w:val="0"/>
                <w:color w:val="000000"/>
              </w:rPr>
              <w:t>Units</w:t>
            </w:r>
          </w:p>
        </w:tc>
        <w:tc>
          <w:tcPr>
            <w:tcW w:w="487" w:type="dxa"/>
            <w:vAlign w:val="center"/>
          </w:tcPr>
          <w:p w:rsidR="00F65AF5" w:rsidRPr="00E734A1" w:rsidRDefault="00EE6442" w:rsidP="00484AAF">
            <w:pPr>
              <w:jc w:val="center"/>
              <w:rPr>
                <w:rFonts w:cs="Arial"/>
                <w:b/>
                <w:snapToGrid w:val="0"/>
                <w:color w:val="000000"/>
              </w:rPr>
            </w:pPr>
            <w:r w:rsidRPr="00E734A1">
              <w:rPr>
                <w:rFonts w:cs="Arial"/>
                <w:b/>
                <w:snapToGrid w:val="0"/>
                <w:color w:val="000000"/>
              </w:rPr>
              <w:t>Res.</w:t>
            </w:r>
          </w:p>
        </w:tc>
        <w:tc>
          <w:tcPr>
            <w:tcW w:w="695" w:type="dxa"/>
            <w:vAlign w:val="center"/>
          </w:tcPr>
          <w:p w:rsidR="00F65AF5" w:rsidRPr="00E734A1" w:rsidRDefault="00EE6442"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F65AF5" w:rsidRPr="00E734A1" w:rsidRDefault="00EE6442"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F65AF5" w:rsidRPr="00E734A1" w:rsidRDefault="00EE6442" w:rsidP="00484AAF">
            <w:pPr>
              <w:jc w:val="center"/>
              <w:rPr>
                <w:rFonts w:cs="Arial"/>
                <w:b/>
                <w:snapToGrid w:val="0"/>
                <w:color w:val="000000"/>
              </w:rPr>
            </w:pPr>
            <w:r w:rsidRPr="00E734A1">
              <w:rPr>
                <w:rFonts w:cs="Arial"/>
                <w:b/>
                <w:snapToGrid w:val="0"/>
                <w:color w:val="000000"/>
              </w:rPr>
              <w:t>Min</w:t>
            </w:r>
          </w:p>
        </w:tc>
        <w:tc>
          <w:tcPr>
            <w:tcW w:w="900" w:type="dxa"/>
            <w:vAlign w:val="center"/>
          </w:tcPr>
          <w:p w:rsidR="00F65AF5" w:rsidRPr="00E734A1" w:rsidRDefault="00EE6442" w:rsidP="00484AAF">
            <w:pPr>
              <w:jc w:val="center"/>
              <w:rPr>
                <w:rFonts w:cs="Arial"/>
                <w:b/>
                <w:snapToGrid w:val="0"/>
                <w:color w:val="000000"/>
              </w:rPr>
            </w:pPr>
            <w:r w:rsidRPr="00E734A1">
              <w:rPr>
                <w:rFonts w:cs="Arial"/>
                <w:b/>
                <w:snapToGrid w:val="0"/>
                <w:color w:val="000000"/>
              </w:rPr>
              <w:t>Max</w:t>
            </w:r>
          </w:p>
        </w:tc>
      </w:tr>
      <w:tr w:rsidR="00F65AF5" w:rsidRPr="00E734A1" w:rsidTr="00484AAF">
        <w:trPr>
          <w:cantSplit/>
          <w:trHeight w:val="260"/>
          <w:jc w:val="center"/>
        </w:trPr>
        <w:tc>
          <w:tcPr>
            <w:tcW w:w="2405" w:type="dxa"/>
            <w:shd w:val="clear" w:color="auto" w:fill="auto"/>
            <w:vAlign w:val="center"/>
          </w:tcPr>
          <w:p w:rsidR="00F65AF5" w:rsidRDefault="00EE6442" w:rsidP="00974CD9">
            <w:pPr>
              <w:jc w:val="center"/>
              <w:rPr>
                <w:rFonts w:cs="Arial"/>
              </w:rPr>
            </w:pPr>
            <w:r w:rsidRPr="00F65AF5">
              <w:rPr>
                <w:rFonts w:cs="Arial"/>
              </w:rPr>
              <w:t>ACU_RUReqstr</w:t>
            </w:r>
          </w:p>
          <w:p w:rsidR="00F65AF5" w:rsidRPr="00B40512" w:rsidRDefault="00EE6442" w:rsidP="00974CD9">
            <w:pPr>
              <w:jc w:val="center"/>
              <w:rPr>
                <w:rFonts w:cs="Arial"/>
              </w:rPr>
            </w:pPr>
            <w:r w:rsidRPr="00F65AF5">
              <w:rPr>
                <w:rFonts w:cs="Arial"/>
              </w:rPr>
              <w:t>Priority_St</w:t>
            </w:r>
          </w:p>
        </w:tc>
        <w:tc>
          <w:tcPr>
            <w:tcW w:w="630" w:type="dxa"/>
            <w:vAlign w:val="center"/>
          </w:tcPr>
          <w:p w:rsidR="00F65AF5" w:rsidRPr="00E734A1" w:rsidRDefault="00EE6442" w:rsidP="00484AAF">
            <w:pPr>
              <w:jc w:val="center"/>
              <w:rPr>
                <w:rFonts w:cs="Arial"/>
                <w:snapToGrid w:val="0"/>
                <w:color w:val="000000"/>
              </w:rPr>
            </w:pPr>
            <w:r>
              <w:rPr>
                <w:rFonts w:cs="Arial"/>
                <w:snapToGrid w:val="0"/>
                <w:color w:val="000000"/>
              </w:rPr>
              <w:t>4</w:t>
            </w:r>
          </w:p>
        </w:tc>
        <w:tc>
          <w:tcPr>
            <w:tcW w:w="2816" w:type="dxa"/>
            <w:vAlign w:val="center"/>
          </w:tcPr>
          <w:p w:rsidR="00F65AF5" w:rsidRPr="00E734A1" w:rsidRDefault="000F3A93" w:rsidP="00484AAF">
            <w:pPr>
              <w:ind w:left="-12"/>
              <w:jc w:val="center"/>
              <w:rPr>
                <w:rFonts w:cs="Arial"/>
                <w:snapToGrid w:val="0"/>
                <w:color w:val="000000"/>
              </w:rPr>
            </w:pPr>
          </w:p>
        </w:tc>
        <w:tc>
          <w:tcPr>
            <w:tcW w:w="879" w:type="dxa"/>
            <w:vAlign w:val="center"/>
          </w:tcPr>
          <w:p w:rsidR="00F65AF5" w:rsidRPr="00E734A1" w:rsidRDefault="00EE6442" w:rsidP="00484AAF">
            <w:pPr>
              <w:jc w:val="center"/>
              <w:rPr>
                <w:rFonts w:cs="Arial"/>
                <w:snapToGrid w:val="0"/>
                <w:color w:val="000000"/>
              </w:rPr>
            </w:pPr>
            <w:r>
              <w:rPr>
                <w:rFonts w:cs="Arial"/>
                <w:snapToGrid w:val="0"/>
                <w:color w:val="000000"/>
              </w:rPr>
              <w:t>Unitless</w:t>
            </w:r>
          </w:p>
        </w:tc>
        <w:tc>
          <w:tcPr>
            <w:tcW w:w="487" w:type="dxa"/>
            <w:vAlign w:val="center"/>
          </w:tcPr>
          <w:p w:rsidR="00F65AF5" w:rsidRPr="00E734A1" w:rsidRDefault="00EE6442" w:rsidP="00484AAF">
            <w:pPr>
              <w:jc w:val="center"/>
              <w:rPr>
                <w:rFonts w:cs="Arial"/>
                <w:snapToGrid w:val="0"/>
                <w:color w:val="000000"/>
              </w:rPr>
            </w:pPr>
            <w:r w:rsidRPr="00E734A1">
              <w:rPr>
                <w:rFonts w:cs="Arial"/>
                <w:snapToGrid w:val="0"/>
                <w:color w:val="000000"/>
              </w:rPr>
              <w:t>1</w:t>
            </w:r>
          </w:p>
        </w:tc>
        <w:tc>
          <w:tcPr>
            <w:tcW w:w="695" w:type="dxa"/>
            <w:vAlign w:val="center"/>
          </w:tcPr>
          <w:p w:rsidR="00F65AF5" w:rsidRPr="00E734A1" w:rsidRDefault="00EE6442" w:rsidP="00484AAF">
            <w:pPr>
              <w:jc w:val="center"/>
              <w:rPr>
                <w:rFonts w:cs="Arial"/>
                <w:snapToGrid w:val="0"/>
                <w:color w:val="000000"/>
              </w:rPr>
            </w:pPr>
            <w:r w:rsidRPr="00E734A1">
              <w:rPr>
                <w:rFonts w:cs="Arial"/>
                <w:snapToGrid w:val="0"/>
                <w:color w:val="000000"/>
              </w:rPr>
              <w:t>0</w:t>
            </w:r>
          </w:p>
        </w:tc>
        <w:tc>
          <w:tcPr>
            <w:tcW w:w="1080" w:type="dxa"/>
            <w:vAlign w:val="center"/>
          </w:tcPr>
          <w:p w:rsidR="00F65AF5" w:rsidRPr="00E734A1" w:rsidRDefault="000F3A93" w:rsidP="00484AAF">
            <w:pPr>
              <w:jc w:val="center"/>
              <w:rPr>
                <w:rFonts w:cs="Arial"/>
                <w:snapToGrid w:val="0"/>
                <w:color w:val="000000"/>
              </w:rPr>
            </w:pPr>
          </w:p>
        </w:tc>
        <w:tc>
          <w:tcPr>
            <w:tcW w:w="810" w:type="dxa"/>
            <w:vAlign w:val="center"/>
          </w:tcPr>
          <w:p w:rsidR="00F65AF5" w:rsidRPr="00E734A1" w:rsidRDefault="00EE6442" w:rsidP="00484AAF">
            <w:pPr>
              <w:rPr>
                <w:rFonts w:cs="Arial"/>
                <w:snapToGrid w:val="0"/>
                <w:color w:val="000000"/>
              </w:rPr>
            </w:pPr>
            <w:r w:rsidRPr="00E734A1">
              <w:rPr>
                <w:rFonts w:cs="Arial"/>
                <w:snapToGrid w:val="0"/>
                <w:color w:val="000000"/>
              </w:rPr>
              <w:t>0 (0x0)</w:t>
            </w:r>
          </w:p>
        </w:tc>
        <w:tc>
          <w:tcPr>
            <w:tcW w:w="900" w:type="dxa"/>
            <w:vAlign w:val="center"/>
          </w:tcPr>
          <w:p w:rsidR="00F65AF5" w:rsidRPr="00E734A1" w:rsidRDefault="00EE6442" w:rsidP="00484AAF">
            <w:pPr>
              <w:jc w:val="center"/>
              <w:rPr>
                <w:rFonts w:cs="Arial"/>
                <w:snapToGrid w:val="0"/>
                <w:color w:val="000000"/>
              </w:rPr>
            </w:pPr>
            <w:r>
              <w:rPr>
                <w:rFonts w:cs="Arial"/>
              </w:rPr>
              <w:t>15 (0xF</w:t>
            </w:r>
            <w:r w:rsidRPr="00E734A1">
              <w:rPr>
                <w:rFonts w:cs="Arial"/>
              </w:rPr>
              <w:t>)</w:t>
            </w:r>
          </w:p>
        </w:tc>
      </w:tr>
      <w:tr w:rsidR="00F65AF5" w:rsidRPr="00E734A1" w:rsidTr="00484AAF">
        <w:trPr>
          <w:cantSplit/>
          <w:trHeight w:val="244"/>
          <w:jc w:val="center"/>
        </w:trPr>
        <w:tc>
          <w:tcPr>
            <w:tcW w:w="2405" w:type="dxa"/>
            <w:shd w:val="clear" w:color="auto" w:fill="auto"/>
          </w:tcPr>
          <w:p w:rsidR="00F65AF5" w:rsidRPr="00E734A1" w:rsidRDefault="000F3A93" w:rsidP="00484AAF">
            <w:pPr>
              <w:ind w:left="-30" w:firstLine="30"/>
              <w:jc w:val="center"/>
              <w:rPr>
                <w:rFonts w:cs="Arial"/>
                <w:snapToGrid w:val="0"/>
                <w:color w:val="000000"/>
              </w:rPr>
            </w:pPr>
          </w:p>
        </w:tc>
        <w:tc>
          <w:tcPr>
            <w:tcW w:w="630" w:type="dxa"/>
            <w:vAlign w:val="center"/>
          </w:tcPr>
          <w:p w:rsidR="00F65AF5" w:rsidRPr="00E734A1" w:rsidRDefault="000F3A93" w:rsidP="00484AAF">
            <w:pPr>
              <w:jc w:val="center"/>
              <w:rPr>
                <w:rFonts w:cs="Arial"/>
                <w:snapToGrid w:val="0"/>
                <w:color w:val="000000"/>
              </w:rPr>
            </w:pPr>
          </w:p>
        </w:tc>
        <w:tc>
          <w:tcPr>
            <w:tcW w:w="2816" w:type="dxa"/>
            <w:vAlign w:val="center"/>
          </w:tcPr>
          <w:p w:rsidR="00F65AF5" w:rsidRPr="00F65AF5" w:rsidRDefault="00EE6442" w:rsidP="00484AAF">
            <w:pPr>
              <w:ind w:left="-12"/>
              <w:jc w:val="center"/>
              <w:rPr>
                <w:rFonts w:cs="Arial"/>
                <w:snapToGrid w:val="0"/>
                <w:color w:val="000000"/>
              </w:rPr>
            </w:pPr>
            <w:r w:rsidRPr="00732F77">
              <w:rPr>
                <w:rFonts w:cs="Arial"/>
                <w:bCs/>
              </w:rPr>
              <w:t>EmergencyServ</w:t>
            </w:r>
          </w:p>
        </w:tc>
        <w:tc>
          <w:tcPr>
            <w:tcW w:w="879" w:type="dxa"/>
            <w:vAlign w:val="center"/>
          </w:tcPr>
          <w:p w:rsidR="00F65AF5" w:rsidRPr="00E734A1" w:rsidRDefault="000F3A93" w:rsidP="00484AAF">
            <w:pPr>
              <w:ind w:left="131" w:hanging="131"/>
              <w:jc w:val="center"/>
              <w:rPr>
                <w:rFonts w:cs="Arial"/>
                <w:snapToGrid w:val="0"/>
                <w:color w:val="000000"/>
              </w:rPr>
            </w:pPr>
          </w:p>
        </w:tc>
        <w:tc>
          <w:tcPr>
            <w:tcW w:w="487" w:type="dxa"/>
            <w:vAlign w:val="center"/>
          </w:tcPr>
          <w:p w:rsidR="00F65AF5" w:rsidRPr="00E734A1" w:rsidRDefault="000F3A93" w:rsidP="00484AAF">
            <w:pPr>
              <w:jc w:val="center"/>
              <w:rPr>
                <w:rFonts w:cs="Arial"/>
                <w:snapToGrid w:val="0"/>
                <w:color w:val="000000"/>
              </w:rPr>
            </w:pPr>
          </w:p>
        </w:tc>
        <w:tc>
          <w:tcPr>
            <w:tcW w:w="695" w:type="dxa"/>
            <w:vAlign w:val="center"/>
          </w:tcPr>
          <w:p w:rsidR="00F65AF5" w:rsidRPr="00E734A1" w:rsidRDefault="000F3A93" w:rsidP="00484AAF">
            <w:pPr>
              <w:jc w:val="center"/>
              <w:rPr>
                <w:rFonts w:cs="Arial"/>
                <w:snapToGrid w:val="0"/>
                <w:color w:val="000000"/>
              </w:rPr>
            </w:pPr>
          </w:p>
        </w:tc>
        <w:tc>
          <w:tcPr>
            <w:tcW w:w="1080" w:type="dxa"/>
            <w:vAlign w:val="center"/>
          </w:tcPr>
          <w:p w:rsidR="00F65AF5" w:rsidRPr="00E734A1" w:rsidRDefault="00EE6442" w:rsidP="00484AAF">
            <w:pPr>
              <w:jc w:val="center"/>
              <w:rPr>
                <w:rFonts w:cs="Arial"/>
                <w:snapToGrid w:val="0"/>
                <w:color w:val="000000"/>
              </w:rPr>
            </w:pPr>
            <w:r w:rsidRPr="00E734A1">
              <w:rPr>
                <w:rFonts w:cs="Arial"/>
              </w:rPr>
              <w:t>0x0</w:t>
            </w:r>
          </w:p>
        </w:tc>
        <w:tc>
          <w:tcPr>
            <w:tcW w:w="810" w:type="dxa"/>
            <w:vAlign w:val="center"/>
          </w:tcPr>
          <w:p w:rsidR="00F65AF5" w:rsidRPr="00E734A1" w:rsidRDefault="000F3A93" w:rsidP="00484AAF">
            <w:pPr>
              <w:jc w:val="center"/>
              <w:rPr>
                <w:rFonts w:cs="Arial"/>
                <w:snapToGrid w:val="0"/>
                <w:color w:val="000000"/>
              </w:rPr>
            </w:pPr>
          </w:p>
        </w:tc>
        <w:tc>
          <w:tcPr>
            <w:tcW w:w="900" w:type="dxa"/>
            <w:vAlign w:val="center"/>
          </w:tcPr>
          <w:p w:rsidR="00F65AF5" w:rsidRPr="00E734A1" w:rsidRDefault="000F3A93"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F3A93" w:rsidP="00484AAF">
            <w:pPr>
              <w:ind w:left="-30" w:firstLine="30"/>
              <w:jc w:val="center"/>
              <w:rPr>
                <w:rFonts w:cs="Arial"/>
                <w:snapToGrid w:val="0"/>
                <w:color w:val="000000"/>
              </w:rPr>
            </w:pPr>
          </w:p>
        </w:tc>
        <w:tc>
          <w:tcPr>
            <w:tcW w:w="630" w:type="dxa"/>
            <w:vAlign w:val="center"/>
          </w:tcPr>
          <w:p w:rsidR="00F65AF5" w:rsidRPr="00E734A1" w:rsidRDefault="000F3A93" w:rsidP="00484AAF">
            <w:pPr>
              <w:jc w:val="center"/>
              <w:rPr>
                <w:rFonts w:cs="Arial"/>
                <w:snapToGrid w:val="0"/>
                <w:color w:val="000000"/>
              </w:rPr>
            </w:pPr>
          </w:p>
        </w:tc>
        <w:tc>
          <w:tcPr>
            <w:tcW w:w="2816" w:type="dxa"/>
            <w:vAlign w:val="center"/>
          </w:tcPr>
          <w:p w:rsidR="00F65AF5" w:rsidRPr="00F65AF5" w:rsidRDefault="00EE6442" w:rsidP="00484AAF">
            <w:pPr>
              <w:ind w:left="-12"/>
              <w:jc w:val="center"/>
              <w:rPr>
                <w:rFonts w:cs="Arial"/>
                <w:snapToGrid w:val="0"/>
                <w:color w:val="000000"/>
              </w:rPr>
            </w:pPr>
            <w:r w:rsidRPr="00732F77">
              <w:rPr>
                <w:rFonts w:cs="Arial"/>
                <w:bCs/>
              </w:rPr>
              <w:t>TelService</w:t>
            </w:r>
          </w:p>
        </w:tc>
        <w:tc>
          <w:tcPr>
            <w:tcW w:w="879" w:type="dxa"/>
            <w:vAlign w:val="center"/>
          </w:tcPr>
          <w:p w:rsidR="00F65AF5" w:rsidRPr="00E734A1" w:rsidRDefault="000F3A93" w:rsidP="00484AAF">
            <w:pPr>
              <w:jc w:val="center"/>
              <w:rPr>
                <w:rFonts w:cs="Arial"/>
                <w:snapToGrid w:val="0"/>
                <w:color w:val="000000"/>
              </w:rPr>
            </w:pPr>
          </w:p>
        </w:tc>
        <w:tc>
          <w:tcPr>
            <w:tcW w:w="487" w:type="dxa"/>
            <w:vAlign w:val="center"/>
          </w:tcPr>
          <w:p w:rsidR="00F65AF5" w:rsidRPr="00E734A1" w:rsidRDefault="000F3A93" w:rsidP="00484AAF">
            <w:pPr>
              <w:jc w:val="center"/>
              <w:rPr>
                <w:rFonts w:cs="Arial"/>
                <w:snapToGrid w:val="0"/>
                <w:color w:val="000000"/>
              </w:rPr>
            </w:pPr>
          </w:p>
        </w:tc>
        <w:tc>
          <w:tcPr>
            <w:tcW w:w="695" w:type="dxa"/>
            <w:vAlign w:val="center"/>
          </w:tcPr>
          <w:p w:rsidR="00F65AF5" w:rsidRPr="00E734A1" w:rsidRDefault="000F3A93" w:rsidP="00484AAF">
            <w:pPr>
              <w:jc w:val="center"/>
              <w:rPr>
                <w:rFonts w:cs="Arial"/>
                <w:snapToGrid w:val="0"/>
                <w:color w:val="000000"/>
              </w:rPr>
            </w:pPr>
          </w:p>
        </w:tc>
        <w:tc>
          <w:tcPr>
            <w:tcW w:w="1080" w:type="dxa"/>
            <w:vAlign w:val="center"/>
          </w:tcPr>
          <w:p w:rsidR="00F65AF5" w:rsidRPr="00E734A1" w:rsidRDefault="00EE6442" w:rsidP="00484AAF">
            <w:pPr>
              <w:jc w:val="center"/>
              <w:rPr>
                <w:rFonts w:cs="Arial"/>
                <w:snapToGrid w:val="0"/>
                <w:color w:val="000000"/>
              </w:rPr>
            </w:pPr>
            <w:r w:rsidRPr="00E734A1">
              <w:rPr>
                <w:rFonts w:cs="Arial"/>
              </w:rPr>
              <w:t>0x1</w:t>
            </w:r>
          </w:p>
        </w:tc>
        <w:tc>
          <w:tcPr>
            <w:tcW w:w="810" w:type="dxa"/>
            <w:vAlign w:val="center"/>
          </w:tcPr>
          <w:p w:rsidR="00F65AF5" w:rsidRPr="00E734A1" w:rsidRDefault="000F3A93" w:rsidP="00484AAF">
            <w:pPr>
              <w:jc w:val="center"/>
              <w:rPr>
                <w:rFonts w:cs="Arial"/>
                <w:snapToGrid w:val="0"/>
                <w:color w:val="000000"/>
              </w:rPr>
            </w:pPr>
          </w:p>
        </w:tc>
        <w:tc>
          <w:tcPr>
            <w:tcW w:w="900" w:type="dxa"/>
            <w:vAlign w:val="center"/>
          </w:tcPr>
          <w:p w:rsidR="00F65AF5" w:rsidRPr="00E734A1" w:rsidRDefault="000F3A93"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F3A93" w:rsidP="00484AAF">
            <w:pPr>
              <w:ind w:left="-30" w:firstLine="30"/>
              <w:jc w:val="center"/>
              <w:rPr>
                <w:rFonts w:cs="Arial"/>
                <w:snapToGrid w:val="0"/>
                <w:color w:val="000000"/>
              </w:rPr>
            </w:pPr>
          </w:p>
        </w:tc>
        <w:tc>
          <w:tcPr>
            <w:tcW w:w="630" w:type="dxa"/>
            <w:vAlign w:val="center"/>
          </w:tcPr>
          <w:p w:rsidR="00F65AF5" w:rsidRPr="00E734A1" w:rsidRDefault="000F3A93" w:rsidP="00484AAF">
            <w:pPr>
              <w:jc w:val="center"/>
              <w:rPr>
                <w:rFonts w:cs="Arial"/>
                <w:snapToGrid w:val="0"/>
                <w:color w:val="000000"/>
              </w:rPr>
            </w:pPr>
          </w:p>
        </w:tc>
        <w:tc>
          <w:tcPr>
            <w:tcW w:w="2816" w:type="dxa"/>
            <w:vAlign w:val="center"/>
          </w:tcPr>
          <w:p w:rsidR="00F65AF5" w:rsidRPr="00F65AF5" w:rsidRDefault="00EE6442" w:rsidP="00484AAF">
            <w:pPr>
              <w:ind w:left="-12"/>
              <w:jc w:val="center"/>
              <w:rPr>
                <w:rFonts w:cs="Arial"/>
              </w:rPr>
            </w:pPr>
            <w:r w:rsidRPr="00732F77">
              <w:rPr>
                <w:rFonts w:cs="Arial"/>
                <w:bCs/>
              </w:rPr>
              <w:t>AutoAnswer</w:t>
            </w:r>
          </w:p>
        </w:tc>
        <w:tc>
          <w:tcPr>
            <w:tcW w:w="879" w:type="dxa"/>
            <w:vAlign w:val="center"/>
          </w:tcPr>
          <w:p w:rsidR="00F65AF5" w:rsidRPr="00E734A1" w:rsidRDefault="000F3A93" w:rsidP="00484AAF">
            <w:pPr>
              <w:jc w:val="center"/>
              <w:rPr>
                <w:rFonts w:cs="Arial"/>
                <w:snapToGrid w:val="0"/>
                <w:color w:val="000000"/>
              </w:rPr>
            </w:pPr>
          </w:p>
        </w:tc>
        <w:tc>
          <w:tcPr>
            <w:tcW w:w="487" w:type="dxa"/>
            <w:vAlign w:val="center"/>
          </w:tcPr>
          <w:p w:rsidR="00F65AF5" w:rsidRPr="00E734A1" w:rsidRDefault="000F3A93" w:rsidP="00484AAF">
            <w:pPr>
              <w:jc w:val="center"/>
              <w:rPr>
                <w:rFonts w:cs="Arial"/>
                <w:snapToGrid w:val="0"/>
                <w:color w:val="000000"/>
              </w:rPr>
            </w:pPr>
          </w:p>
        </w:tc>
        <w:tc>
          <w:tcPr>
            <w:tcW w:w="695" w:type="dxa"/>
            <w:vAlign w:val="center"/>
          </w:tcPr>
          <w:p w:rsidR="00F65AF5" w:rsidRPr="00E734A1" w:rsidRDefault="000F3A93" w:rsidP="00484AAF">
            <w:pPr>
              <w:jc w:val="center"/>
              <w:rPr>
                <w:rFonts w:cs="Arial"/>
                <w:snapToGrid w:val="0"/>
                <w:color w:val="000000"/>
              </w:rPr>
            </w:pPr>
          </w:p>
        </w:tc>
        <w:tc>
          <w:tcPr>
            <w:tcW w:w="1080" w:type="dxa"/>
            <w:vAlign w:val="center"/>
          </w:tcPr>
          <w:p w:rsidR="00F65AF5" w:rsidRPr="00E734A1" w:rsidRDefault="00EE6442" w:rsidP="00484AAF">
            <w:pPr>
              <w:jc w:val="center"/>
              <w:rPr>
                <w:rFonts w:cs="Arial"/>
              </w:rPr>
            </w:pPr>
            <w:r>
              <w:rPr>
                <w:rFonts w:cs="Arial"/>
              </w:rPr>
              <w:t>0x2</w:t>
            </w:r>
          </w:p>
        </w:tc>
        <w:tc>
          <w:tcPr>
            <w:tcW w:w="810" w:type="dxa"/>
            <w:vAlign w:val="center"/>
          </w:tcPr>
          <w:p w:rsidR="00F65AF5" w:rsidRPr="00E734A1" w:rsidRDefault="000F3A93" w:rsidP="00484AAF">
            <w:pPr>
              <w:jc w:val="center"/>
              <w:rPr>
                <w:rFonts w:cs="Arial"/>
                <w:snapToGrid w:val="0"/>
                <w:color w:val="000000"/>
              </w:rPr>
            </w:pPr>
          </w:p>
        </w:tc>
        <w:tc>
          <w:tcPr>
            <w:tcW w:w="900" w:type="dxa"/>
            <w:vAlign w:val="center"/>
          </w:tcPr>
          <w:p w:rsidR="00F65AF5" w:rsidRPr="00E734A1" w:rsidRDefault="000F3A93"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F3A93" w:rsidP="00484AAF">
            <w:pPr>
              <w:ind w:left="-30" w:firstLine="30"/>
              <w:jc w:val="center"/>
              <w:rPr>
                <w:rFonts w:cs="Arial"/>
                <w:snapToGrid w:val="0"/>
                <w:color w:val="000000"/>
              </w:rPr>
            </w:pPr>
          </w:p>
        </w:tc>
        <w:tc>
          <w:tcPr>
            <w:tcW w:w="630" w:type="dxa"/>
            <w:vAlign w:val="center"/>
          </w:tcPr>
          <w:p w:rsidR="00F65AF5" w:rsidRPr="00E734A1" w:rsidRDefault="000F3A93" w:rsidP="00484AAF">
            <w:pPr>
              <w:jc w:val="center"/>
              <w:rPr>
                <w:rFonts w:cs="Arial"/>
                <w:snapToGrid w:val="0"/>
                <w:color w:val="000000"/>
              </w:rPr>
            </w:pPr>
          </w:p>
        </w:tc>
        <w:tc>
          <w:tcPr>
            <w:tcW w:w="2816" w:type="dxa"/>
            <w:vAlign w:val="center"/>
          </w:tcPr>
          <w:p w:rsidR="00F65AF5" w:rsidRPr="00F65AF5" w:rsidRDefault="00EE6442" w:rsidP="00484AAF">
            <w:pPr>
              <w:ind w:left="-12"/>
              <w:jc w:val="center"/>
              <w:rPr>
                <w:rFonts w:cs="Arial"/>
              </w:rPr>
            </w:pPr>
            <w:r w:rsidRPr="00732F77">
              <w:rPr>
                <w:rFonts w:cs="Arial"/>
                <w:bCs/>
              </w:rPr>
              <w:t>Ta</w:t>
            </w:r>
          </w:p>
        </w:tc>
        <w:tc>
          <w:tcPr>
            <w:tcW w:w="879" w:type="dxa"/>
            <w:vAlign w:val="center"/>
          </w:tcPr>
          <w:p w:rsidR="00F65AF5" w:rsidRPr="00E734A1" w:rsidRDefault="000F3A93" w:rsidP="00484AAF">
            <w:pPr>
              <w:jc w:val="center"/>
              <w:rPr>
                <w:rFonts w:cs="Arial"/>
                <w:snapToGrid w:val="0"/>
                <w:color w:val="000000"/>
              </w:rPr>
            </w:pPr>
          </w:p>
        </w:tc>
        <w:tc>
          <w:tcPr>
            <w:tcW w:w="487" w:type="dxa"/>
            <w:vAlign w:val="center"/>
          </w:tcPr>
          <w:p w:rsidR="00F65AF5" w:rsidRPr="00E734A1" w:rsidRDefault="000F3A93" w:rsidP="00484AAF">
            <w:pPr>
              <w:jc w:val="center"/>
              <w:rPr>
                <w:rFonts w:cs="Arial"/>
                <w:snapToGrid w:val="0"/>
                <w:color w:val="000000"/>
              </w:rPr>
            </w:pPr>
          </w:p>
        </w:tc>
        <w:tc>
          <w:tcPr>
            <w:tcW w:w="695" w:type="dxa"/>
            <w:vAlign w:val="center"/>
          </w:tcPr>
          <w:p w:rsidR="00F65AF5" w:rsidRPr="00E734A1" w:rsidRDefault="000F3A93" w:rsidP="00484AAF">
            <w:pPr>
              <w:jc w:val="center"/>
              <w:rPr>
                <w:rFonts w:cs="Arial"/>
                <w:snapToGrid w:val="0"/>
                <w:color w:val="000000"/>
              </w:rPr>
            </w:pPr>
          </w:p>
        </w:tc>
        <w:tc>
          <w:tcPr>
            <w:tcW w:w="1080" w:type="dxa"/>
            <w:vAlign w:val="center"/>
          </w:tcPr>
          <w:p w:rsidR="00F65AF5" w:rsidRPr="00E734A1" w:rsidRDefault="00EE6442" w:rsidP="00484AAF">
            <w:pPr>
              <w:jc w:val="center"/>
              <w:rPr>
                <w:rFonts w:cs="Arial"/>
              </w:rPr>
            </w:pPr>
            <w:r>
              <w:rPr>
                <w:rFonts w:cs="Arial"/>
              </w:rPr>
              <w:t>0x3</w:t>
            </w:r>
          </w:p>
        </w:tc>
        <w:tc>
          <w:tcPr>
            <w:tcW w:w="810" w:type="dxa"/>
            <w:vAlign w:val="center"/>
          </w:tcPr>
          <w:p w:rsidR="00F65AF5" w:rsidRPr="00E734A1" w:rsidRDefault="000F3A93" w:rsidP="00484AAF">
            <w:pPr>
              <w:jc w:val="center"/>
              <w:rPr>
                <w:rFonts w:cs="Arial"/>
                <w:snapToGrid w:val="0"/>
                <w:color w:val="000000"/>
              </w:rPr>
            </w:pPr>
          </w:p>
        </w:tc>
        <w:tc>
          <w:tcPr>
            <w:tcW w:w="900" w:type="dxa"/>
            <w:vAlign w:val="center"/>
          </w:tcPr>
          <w:p w:rsidR="00F65AF5" w:rsidRPr="00E734A1" w:rsidRDefault="000F3A93"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F3A93" w:rsidP="00484AAF">
            <w:pPr>
              <w:ind w:left="-30" w:firstLine="30"/>
              <w:jc w:val="center"/>
              <w:rPr>
                <w:rFonts w:cs="Arial"/>
                <w:snapToGrid w:val="0"/>
                <w:color w:val="000000"/>
              </w:rPr>
            </w:pPr>
          </w:p>
        </w:tc>
        <w:tc>
          <w:tcPr>
            <w:tcW w:w="630" w:type="dxa"/>
            <w:vAlign w:val="center"/>
          </w:tcPr>
          <w:p w:rsidR="00F65AF5" w:rsidRPr="00E734A1" w:rsidRDefault="000F3A93" w:rsidP="00484AAF">
            <w:pPr>
              <w:jc w:val="center"/>
              <w:rPr>
                <w:rFonts w:cs="Arial"/>
                <w:snapToGrid w:val="0"/>
                <w:color w:val="000000"/>
              </w:rPr>
            </w:pPr>
          </w:p>
        </w:tc>
        <w:tc>
          <w:tcPr>
            <w:tcW w:w="2816" w:type="dxa"/>
            <w:vAlign w:val="center"/>
          </w:tcPr>
          <w:p w:rsidR="00F65AF5" w:rsidRPr="00F65AF5" w:rsidRDefault="00EE6442" w:rsidP="00484AAF">
            <w:pPr>
              <w:ind w:left="-12"/>
              <w:jc w:val="center"/>
              <w:rPr>
                <w:rFonts w:cs="Arial"/>
              </w:rPr>
            </w:pPr>
            <w:r w:rsidRPr="00732F77">
              <w:rPr>
                <w:rFonts w:cs="Arial"/>
                <w:bCs/>
              </w:rPr>
              <w:t>PttMutevoice</w:t>
            </w:r>
          </w:p>
        </w:tc>
        <w:tc>
          <w:tcPr>
            <w:tcW w:w="879" w:type="dxa"/>
            <w:vAlign w:val="center"/>
          </w:tcPr>
          <w:p w:rsidR="00F65AF5" w:rsidRPr="00E734A1" w:rsidRDefault="000F3A93" w:rsidP="00484AAF">
            <w:pPr>
              <w:jc w:val="center"/>
              <w:rPr>
                <w:rFonts w:cs="Arial"/>
                <w:snapToGrid w:val="0"/>
                <w:color w:val="000000"/>
              </w:rPr>
            </w:pPr>
          </w:p>
        </w:tc>
        <w:tc>
          <w:tcPr>
            <w:tcW w:w="487" w:type="dxa"/>
            <w:vAlign w:val="center"/>
          </w:tcPr>
          <w:p w:rsidR="00F65AF5" w:rsidRPr="00E734A1" w:rsidRDefault="000F3A93" w:rsidP="00484AAF">
            <w:pPr>
              <w:jc w:val="center"/>
              <w:rPr>
                <w:rFonts w:cs="Arial"/>
                <w:snapToGrid w:val="0"/>
                <w:color w:val="000000"/>
              </w:rPr>
            </w:pPr>
          </w:p>
        </w:tc>
        <w:tc>
          <w:tcPr>
            <w:tcW w:w="695" w:type="dxa"/>
            <w:vAlign w:val="center"/>
          </w:tcPr>
          <w:p w:rsidR="00F65AF5" w:rsidRPr="00E734A1" w:rsidRDefault="000F3A93" w:rsidP="00484AAF">
            <w:pPr>
              <w:jc w:val="center"/>
              <w:rPr>
                <w:rFonts w:cs="Arial"/>
                <w:snapToGrid w:val="0"/>
                <w:color w:val="000000"/>
              </w:rPr>
            </w:pPr>
          </w:p>
        </w:tc>
        <w:tc>
          <w:tcPr>
            <w:tcW w:w="1080" w:type="dxa"/>
            <w:vAlign w:val="center"/>
          </w:tcPr>
          <w:p w:rsidR="00F65AF5" w:rsidRPr="00E734A1" w:rsidRDefault="00EE6442" w:rsidP="00484AAF">
            <w:pPr>
              <w:jc w:val="center"/>
              <w:rPr>
                <w:rFonts w:cs="Arial"/>
              </w:rPr>
            </w:pPr>
            <w:r>
              <w:rPr>
                <w:rFonts w:cs="Arial"/>
              </w:rPr>
              <w:t>0x4</w:t>
            </w:r>
          </w:p>
        </w:tc>
        <w:tc>
          <w:tcPr>
            <w:tcW w:w="810" w:type="dxa"/>
            <w:vAlign w:val="center"/>
          </w:tcPr>
          <w:p w:rsidR="00F65AF5" w:rsidRPr="00E734A1" w:rsidRDefault="000F3A93" w:rsidP="00484AAF">
            <w:pPr>
              <w:jc w:val="center"/>
              <w:rPr>
                <w:rFonts w:cs="Arial"/>
                <w:snapToGrid w:val="0"/>
                <w:color w:val="000000"/>
              </w:rPr>
            </w:pPr>
          </w:p>
        </w:tc>
        <w:tc>
          <w:tcPr>
            <w:tcW w:w="900" w:type="dxa"/>
            <w:vAlign w:val="center"/>
          </w:tcPr>
          <w:p w:rsidR="00F65AF5" w:rsidRPr="00E734A1" w:rsidRDefault="000F3A93"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F3A93" w:rsidP="00484AAF">
            <w:pPr>
              <w:ind w:left="-30" w:firstLine="30"/>
              <w:jc w:val="center"/>
              <w:rPr>
                <w:rFonts w:cs="Arial"/>
                <w:snapToGrid w:val="0"/>
                <w:color w:val="000000"/>
              </w:rPr>
            </w:pPr>
          </w:p>
        </w:tc>
        <w:tc>
          <w:tcPr>
            <w:tcW w:w="630" w:type="dxa"/>
            <w:vAlign w:val="center"/>
          </w:tcPr>
          <w:p w:rsidR="00F65AF5" w:rsidRPr="00E734A1" w:rsidRDefault="000F3A93" w:rsidP="00484AAF">
            <w:pPr>
              <w:jc w:val="center"/>
              <w:rPr>
                <w:rFonts w:cs="Arial"/>
                <w:snapToGrid w:val="0"/>
                <w:color w:val="000000"/>
              </w:rPr>
            </w:pPr>
          </w:p>
        </w:tc>
        <w:tc>
          <w:tcPr>
            <w:tcW w:w="2816" w:type="dxa"/>
            <w:vAlign w:val="center"/>
          </w:tcPr>
          <w:p w:rsidR="00F65AF5" w:rsidRPr="00F65AF5" w:rsidRDefault="00EE6442" w:rsidP="00484AAF">
            <w:pPr>
              <w:ind w:left="-12"/>
              <w:jc w:val="center"/>
              <w:rPr>
                <w:rFonts w:cs="Arial"/>
              </w:rPr>
            </w:pPr>
            <w:r w:rsidRPr="00732F77">
              <w:rPr>
                <w:rFonts w:cs="Arial"/>
                <w:bCs/>
              </w:rPr>
              <w:t>NavUserVoiceCmd</w:t>
            </w:r>
          </w:p>
        </w:tc>
        <w:tc>
          <w:tcPr>
            <w:tcW w:w="879" w:type="dxa"/>
            <w:vAlign w:val="center"/>
          </w:tcPr>
          <w:p w:rsidR="00F65AF5" w:rsidRPr="00E734A1" w:rsidRDefault="000F3A93" w:rsidP="00484AAF">
            <w:pPr>
              <w:jc w:val="center"/>
              <w:rPr>
                <w:rFonts w:cs="Arial"/>
                <w:snapToGrid w:val="0"/>
                <w:color w:val="000000"/>
              </w:rPr>
            </w:pPr>
          </w:p>
        </w:tc>
        <w:tc>
          <w:tcPr>
            <w:tcW w:w="487" w:type="dxa"/>
            <w:vAlign w:val="center"/>
          </w:tcPr>
          <w:p w:rsidR="00F65AF5" w:rsidRPr="00E734A1" w:rsidRDefault="000F3A93" w:rsidP="00484AAF">
            <w:pPr>
              <w:jc w:val="center"/>
              <w:rPr>
                <w:rFonts w:cs="Arial"/>
                <w:snapToGrid w:val="0"/>
                <w:color w:val="000000"/>
              </w:rPr>
            </w:pPr>
          </w:p>
        </w:tc>
        <w:tc>
          <w:tcPr>
            <w:tcW w:w="695" w:type="dxa"/>
            <w:vAlign w:val="center"/>
          </w:tcPr>
          <w:p w:rsidR="00F65AF5" w:rsidRPr="00E734A1" w:rsidRDefault="000F3A93" w:rsidP="00484AAF">
            <w:pPr>
              <w:jc w:val="center"/>
              <w:rPr>
                <w:rFonts w:cs="Arial"/>
                <w:snapToGrid w:val="0"/>
                <w:color w:val="000000"/>
              </w:rPr>
            </w:pPr>
          </w:p>
        </w:tc>
        <w:tc>
          <w:tcPr>
            <w:tcW w:w="1080" w:type="dxa"/>
            <w:vAlign w:val="center"/>
          </w:tcPr>
          <w:p w:rsidR="00F65AF5" w:rsidRPr="00E734A1" w:rsidRDefault="00EE6442" w:rsidP="00484AAF">
            <w:pPr>
              <w:jc w:val="center"/>
              <w:rPr>
                <w:rFonts w:cs="Arial"/>
              </w:rPr>
            </w:pPr>
            <w:r>
              <w:rPr>
                <w:rFonts w:cs="Arial"/>
              </w:rPr>
              <w:t>0x5</w:t>
            </w:r>
          </w:p>
        </w:tc>
        <w:tc>
          <w:tcPr>
            <w:tcW w:w="810" w:type="dxa"/>
            <w:vAlign w:val="center"/>
          </w:tcPr>
          <w:p w:rsidR="00F65AF5" w:rsidRPr="00E734A1" w:rsidRDefault="000F3A93" w:rsidP="00484AAF">
            <w:pPr>
              <w:jc w:val="center"/>
              <w:rPr>
                <w:rFonts w:cs="Arial"/>
                <w:snapToGrid w:val="0"/>
                <w:color w:val="000000"/>
              </w:rPr>
            </w:pPr>
          </w:p>
        </w:tc>
        <w:tc>
          <w:tcPr>
            <w:tcW w:w="900" w:type="dxa"/>
            <w:vAlign w:val="center"/>
          </w:tcPr>
          <w:p w:rsidR="00F65AF5" w:rsidRPr="00E734A1" w:rsidRDefault="000F3A93"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F3A93" w:rsidP="00484AAF">
            <w:pPr>
              <w:ind w:left="-30" w:firstLine="30"/>
              <w:jc w:val="center"/>
              <w:rPr>
                <w:rFonts w:cs="Arial"/>
                <w:snapToGrid w:val="0"/>
                <w:color w:val="000000"/>
              </w:rPr>
            </w:pPr>
          </w:p>
        </w:tc>
        <w:tc>
          <w:tcPr>
            <w:tcW w:w="630" w:type="dxa"/>
            <w:vAlign w:val="center"/>
          </w:tcPr>
          <w:p w:rsidR="00F65AF5" w:rsidRPr="00E734A1" w:rsidRDefault="000F3A93" w:rsidP="00484AAF">
            <w:pPr>
              <w:jc w:val="center"/>
              <w:rPr>
                <w:rFonts w:cs="Arial"/>
                <w:snapToGrid w:val="0"/>
                <w:color w:val="000000"/>
              </w:rPr>
            </w:pPr>
          </w:p>
        </w:tc>
        <w:tc>
          <w:tcPr>
            <w:tcW w:w="2816" w:type="dxa"/>
            <w:vAlign w:val="center"/>
          </w:tcPr>
          <w:p w:rsidR="00F65AF5" w:rsidRPr="00F65AF5" w:rsidRDefault="00EE6442" w:rsidP="00484AAF">
            <w:pPr>
              <w:ind w:left="-12"/>
              <w:jc w:val="center"/>
              <w:rPr>
                <w:rFonts w:cs="Arial"/>
              </w:rPr>
            </w:pPr>
            <w:r w:rsidRPr="00732F77">
              <w:rPr>
                <w:rFonts w:cs="Arial"/>
                <w:bCs/>
              </w:rPr>
              <w:t>NavSysVoiceCmd</w:t>
            </w:r>
          </w:p>
        </w:tc>
        <w:tc>
          <w:tcPr>
            <w:tcW w:w="879" w:type="dxa"/>
            <w:vAlign w:val="center"/>
          </w:tcPr>
          <w:p w:rsidR="00F65AF5" w:rsidRPr="00E734A1" w:rsidRDefault="000F3A93" w:rsidP="00484AAF">
            <w:pPr>
              <w:jc w:val="center"/>
              <w:rPr>
                <w:rFonts w:cs="Arial"/>
                <w:snapToGrid w:val="0"/>
                <w:color w:val="000000"/>
              </w:rPr>
            </w:pPr>
          </w:p>
        </w:tc>
        <w:tc>
          <w:tcPr>
            <w:tcW w:w="487" w:type="dxa"/>
            <w:vAlign w:val="center"/>
          </w:tcPr>
          <w:p w:rsidR="00F65AF5" w:rsidRPr="00E734A1" w:rsidRDefault="000F3A93" w:rsidP="00484AAF">
            <w:pPr>
              <w:jc w:val="center"/>
              <w:rPr>
                <w:rFonts w:cs="Arial"/>
                <w:snapToGrid w:val="0"/>
                <w:color w:val="000000"/>
              </w:rPr>
            </w:pPr>
          </w:p>
        </w:tc>
        <w:tc>
          <w:tcPr>
            <w:tcW w:w="695" w:type="dxa"/>
            <w:vAlign w:val="center"/>
          </w:tcPr>
          <w:p w:rsidR="00F65AF5" w:rsidRPr="00E734A1" w:rsidRDefault="000F3A93" w:rsidP="00484AAF">
            <w:pPr>
              <w:jc w:val="center"/>
              <w:rPr>
                <w:rFonts w:cs="Arial"/>
                <w:snapToGrid w:val="0"/>
                <w:color w:val="000000"/>
              </w:rPr>
            </w:pPr>
          </w:p>
        </w:tc>
        <w:tc>
          <w:tcPr>
            <w:tcW w:w="1080" w:type="dxa"/>
            <w:vAlign w:val="center"/>
          </w:tcPr>
          <w:p w:rsidR="00F65AF5" w:rsidRPr="00E734A1" w:rsidRDefault="00EE6442" w:rsidP="00484AAF">
            <w:pPr>
              <w:jc w:val="center"/>
              <w:rPr>
                <w:rFonts w:cs="Arial"/>
              </w:rPr>
            </w:pPr>
            <w:r>
              <w:rPr>
                <w:rFonts w:cs="Arial"/>
              </w:rPr>
              <w:t>0x6</w:t>
            </w:r>
          </w:p>
        </w:tc>
        <w:tc>
          <w:tcPr>
            <w:tcW w:w="810" w:type="dxa"/>
            <w:vAlign w:val="center"/>
          </w:tcPr>
          <w:p w:rsidR="00F65AF5" w:rsidRPr="00E734A1" w:rsidRDefault="000F3A93" w:rsidP="00484AAF">
            <w:pPr>
              <w:jc w:val="center"/>
              <w:rPr>
                <w:rFonts w:cs="Arial"/>
                <w:snapToGrid w:val="0"/>
                <w:color w:val="000000"/>
              </w:rPr>
            </w:pPr>
          </w:p>
        </w:tc>
        <w:tc>
          <w:tcPr>
            <w:tcW w:w="900" w:type="dxa"/>
            <w:vAlign w:val="center"/>
          </w:tcPr>
          <w:p w:rsidR="00F65AF5" w:rsidRPr="00E734A1" w:rsidRDefault="000F3A93"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F3A93" w:rsidP="00484AAF">
            <w:pPr>
              <w:ind w:left="-30" w:firstLine="30"/>
              <w:jc w:val="center"/>
              <w:rPr>
                <w:rFonts w:cs="Arial"/>
                <w:snapToGrid w:val="0"/>
                <w:color w:val="000000"/>
              </w:rPr>
            </w:pPr>
          </w:p>
        </w:tc>
        <w:tc>
          <w:tcPr>
            <w:tcW w:w="630" w:type="dxa"/>
            <w:vAlign w:val="center"/>
          </w:tcPr>
          <w:p w:rsidR="00F65AF5" w:rsidRPr="00E734A1" w:rsidRDefault="000F3A93" w:rsidP="00484AAF">
            <w:pPr>
              <w:jc w:val="center"/>
              <w:rPr>
                <w:rFonts w:cs="Arial"/>
                <w:snapToGrid w:val="0"/>
                <w:color w:val="000000"/>
              </w:rPr>
            </w:pPr>
          </w:p>
        </w:tc>
        <w:tc>
          <w:tcPr>
            <w:tcW w:w="2816" w:type="dxa"/>
            <w:vAlign w:val="center"/>
          </w:tcPr>
          <w:p w:rsidR="00F65AF5" w:rsidRPr="00F65AF5" w:rsidRDefault="00EE6442" w:rsidP="00F65AF5">
            <w:pPr>
              <w:ind w:left="-12"/>
              <w:jc w:val="center"/>
              <w:rPr>
                <w:rFonts w:cs="Arial"/>
              </w:rPr>
            </w:pPr>
            <w:r w:rsidRPr="00732F77">
              <w:rPr>
                <w:rFonts w:cs="Arial"/>
                <w:bCs/>
              </w:rPr>
              <w:t>Radio</w:t>
            </w:r>
          </w:p>
        </w:tc>
        <w:tc>
          <w:tcPr>
            <w:tcW w:w="879" w:type="dxa"/>
            <w:vAlign w:val="center"/>
          </w:tcPr>
          <w:p w:rsidR="00F65AF5" w:rsidRPr="00E734A1" w:rsidRDefault="000F3A93" w:rsidP="00484AAF">
            <w:pPr>
              <w:jc w:val="center"/>
              <w:rPr>
                <w:rFonts w:cs="Arial"/>
                <w:snapToGrid w:val="0"/>
                <w:color w:val="000000"/>
              </w:rPr>
            </w:pPr>
          </w:p>
        </w:tc>
        <w:tc>
          <w:tcPr>
            <w:tcW w:w="487" w:type="dxa"/>
            <w:vAlign w:val="center"/>
          </w:tcPr>
          <w:p w:rsidR="00F65AF5" w:rsidRPr="00E734A1" w:rsidRDefault="000F3A93" w:rsidP="00484AAF">
            <w:pPr>
              <w:jc w:val="center"/>
              <w:rPr>
                <w:rFonts w:cs="Arial"/>
                <w:snapToGrid w:val="0"/>
                <w:color w:val="000000"/>
              </w:rPr>
            </w:pPr>
          </w:p>
        </w:tc>
        <w:tc>
          <w:tcPr>
            <w:tcW w:w="695" w:type="dxa"/>
            <w:vAlign w:val="center"/>
          </w:tcPr>
          <w:p w:rsidR="00F65AF5" w:rsidRPr="00E734A1" w:rsidRDefault="000F3A93" w:rsidP="00484AAF">
            <w:pPr>
              <w:jc w:val="center"/>
              <w:rPr>
                <w:rFonts w:cs="Arial"/>
                <w:snapToGrid w:val="0"/>
                <w:color w:val="000000"/>
              </w:rPr>
            </w:pPr>
          </w:p>
        </w:tc>
        <w:tc>
          <w:tcPr>
            <w:tcW w:w="1080" w:type="dxa"/>
            <w:vAlign w:val="center"/>
          </w:tcPr>
          <w:p w:rsidR="00F65AF5" w:rsidRPr="00E734A1" w:rsidRDefault="00EE6442" w:rsidP="00484AAF">
            <w:pPr>
              <w:jc w:val="center"/>
              <w:rPr>
                <w:rFonts w:cs="Arial"/>
              </w:rPr>
            </w:pPr>
            <w:r>
              <w:rPr>
                <w:rFonts w:cs="Arial"/>
              </w:rPr>
              <w:t>0x7</w:t>
            </w:r>
          </w:p>
        </w:tc>
        <w:tc>
          <w:tcPr>
            <w:tcW w:w="810" w:type="dxa"/>
            <w:vAlign w:val="center"/>
          </w:tcPr>
          <w:p w:rsidR="00F65AF5" w:rsidRPr="00E734A1" w:rsidRDefault="000F3A93" w:rsidP="00484AAF">
            <w:pPr>
              <w:jc w:val="center"/>
              <w:rPr>
                <w:rFonts w:cs="Arial"/>
                <w:snapToGrid w:val="0"/>
                <w:color w:val="000000"/>
              </w:rPr>
            </w:pPr>
          </w:p>
        </w:tc>
        <w:tc>
          <w:tcPr>
            <w:tcW w:w="900" w:type="dxa"/>
            <w:vAlign w:val="center"/>
          </w:tcPr>
          <w:p w:rsidR="00F65AF5" w:rsidRPr="00E734A1" w:rsidRDefault="000F3A93"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F3A93" w:rsidP="00484AAF">
            <w:pPr>
              <w:ind w:left="-30" w:firstLine="30"/>
              <w:jc w:val="center"/>
              <w:rPr>
                <w:rFonts w:cs="Arial"/>
                <w:snapToGrid w:val="0"/>
                <w:color w:val="000000"/>
              </w:rPr>
            </w:pPr>
          </w:p>
        </w:tc>
        <w:tc>
          <w:tcPr>
            <w:tcW w:w="630" w:type="dxa"/>
            <w:vAlign w:val="center"/>
          </w:tcPr>
          <w:p w:rsidR="00F65AF5" w:rsidRPr="00E734A1" w:rsidRDefault="000F3A93" w:rsidP="00484AAF">
            <w:pPr>
              <w:jc w:val="center"/>
              <w:rPr>
                <w:rFonts w:cs="Arial"/>
                <w:snapToGrid w:val="0"/>
                <w:color w:val="000000"/>
              </w:rPr>
            </w:pPr>
          </w:p>
        </w:tc>
        <w:tc>
          <w:tcPr>
            <w:tcW w:w="2816" w:type="dxa"/>
            <w:vAlign w:val="center"/>
          </w:tcPr>
          <w:p w:rsidR="00F65AF5" w:rsidRPr="00F65AF5" w:rsidRDefault="00EE6442" w:rsidP="00484AAF">
            <w:pPr>
              <w:ind w:left="-12"/>
              <w:jc w:val="center"/>
              <w:rPr>
                <w:rFonts w:cs="Arial"/>
              </w:rPr>
            </w:pPr>
            <w:r w:rsidRPr="00732F77">
              <w:rPr>
                <w:rFonts w:cs="Arial"/>
                <w:bCs/>
              </w:rPr>
              <w:t>Disc</w:t>
            </w:r>
          </w:p>
        </w:tc>
        <w:tc>
          <w:tcPr>
            <w:tcW w:w="879" w:type="dxa"/>
            <w:vAlign w:val="center"/>
          </w:tcPr>
          <w:p w:rsidR="00F65AF5" w:rsidRPr="00E734A1" w:rsidRDefault="000F3A93" w:rsidP="00484AAF">
            <w:pPr>
              <w:jc w:val="center"/>
              <w:rPr>
                <w:rFonts w:cs="Arial"/>
                <w:snapToGrid w:val="0"/>
                <w:color w:val="000000"/>
              </w:rPr>
            </w:pPr>
          </w:p>
        </w:tc>
        <w:tc>
          <w:tcPr>
            <w:tcW w:w="487" w:type="dxa"/>
            <w:vAlign w:val="center"/>
          </w:tcPr>
          <w:p w:rsidR="00F65AF5" w:rsidRPr="00E734A1" w:rsidRDefault="000F3A93" w:rsidP="00484AAF">
            <w:pPr>
              <w:jc w:val="center"/>
              <w:rPr>
                <w:rFonts w:cs="Arial"/>
                <w:snapToGrid w:val="0"/>
                <w:color w:val="000000"/>
              </w:rPr>
            </w:pPr>
          </w:p>
        </w:tc>
        <w:tc>
          <w:tcPr>
            <w:tcW w:w="695" w:type="dxa"/>
            <w:vAlign w:val="center"/>
          </w:tcPr>
          <w:p w:rsidR="00F65AF5" w:rsidRPr="00E734A1" w:rsidRDefault="000F3A93" w:rsidP="00484AAF">
            <w:pPr>
              <w:jc w:val="center"/>
              <w:rPr>
                <w:rFonts w:cs="Arial"/>
                <w:snapToGrid w:val="0"/>
                <w:color w:val="000000"/>
              </w:rPr>
            </w:pPr>
          </w:p>
        </w:tc>
        <w:tc>
          <w:tcPr>
            <w:tcW w:w="1080" w:type="dxa"/>
            <w:vAlign w:val="center"/>
          </w:tcPr>
          <w:p w:rsidR="00F65AF5" w:rsidRPr="00E734A1" w:rsidRDefault="00EE6442" w:rsidP="00484AAF">
            <w:pPr>
              <w:jc w:val="center"/>
              <w:rPr>
                <w:rFonts w:cs="Arial"/>
              </w:rPr>
            </w:pPr>
            <w:r>
              <w:rPr>
                <w:rFonts w:cs="Arial"/>
              </w:rPr>
              <w:t>0x8</w:t>
            </w:r>
          </w:p>
        </w:tc>
        <w:tc>
          <w:tcPr>
            <w:tcW w:w="810" w:type="dxa"/>
            <w:vAlign w:val="center"/>
          </w:tcPr>
          <w:p w:rsidR="00F65AF5" w:rsidRPr="00E734A1" w:rsidRDefault="000F3A93" w:rsidP="00484AAF">
            <w:pPr>
              <w:jc w:val="center"/>
              <w:rPr>
                <w:rFonts w:cs="Arial"/>
                <w:snapToGrid w:val="0"/>
                <w:color w:val="000000"/>
              </w:rPr>
            </w:pPr>
          </w:p>
        </w:tc>
        <w:tc>
          <w:tcPr>
            <w:tcW w:w="900" w:type="dxa"/>
            <w:vAlign w:val="center"/>
          </w:tcPr>
          <w:p w:rsidR="00F65AF5" w:rsidRPr="00E734A1" w:rsidRDefault="000F3A93"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F3A93" w:rsidP="00484AAF">
            <w:pPr>
              <w:ind w:left="-30" w:firstLine="30"/>
              <w:jc w:val="center"/>
              <w:rPr>
                <w:rFonts w:cs="Arial"/>
                <w:snapToGrid w:val="0"/>
                <w:color w:val="000000"/>
              </w:rPr>
            </w:pPr>
          </w:p>
        </w:tc>
        <w:tc>
          <w:tcPr>
            <w:tcW w:w="630" w:type="dxa"/>
            <w:vAlign w:val="center"/>
          </w:tcPr>
          <w:p w:rsidR="00F65AF5" w:rsidRPr="00E734A1" w:rsidRDefault="000F3A93" w:rsidP="00484AAF">
            <w:pPr>
              <w:jc w:val="center"/>
              <w:rPr>
                <w:rFonts w:cs="Arial"/>
                <w:snapToGrid w:val="0"/>
                <w:color w:val="000000"/>
              </w:rPr>
            </w:pPr>
          </w:p>
        </w:tc>
        <w:tc>
          <w:tcPr>
            <w:tcW w:w="2816" w:type="dxa"/>
            <w:vAlign w:val="center"/>
          </w:tcPr>
          <w:p w:rsidR="00F65AF5" w:rsidRPr="00F65AF5" w:rsidRDefault="00EE6442" w:rsidP="00484AAF">
            <w:pPr>
              <w:ind w:left="-12"/>
              <w:jc w:val="center"/>
              <w:rPr>
                <w:rFonts w:cs="Arial"/>
              </w:rPr>
            </w:pPr>
            <w:r w:rsidRPr="00732F77">
              <w:rPr>
                <w:rFonts w:cs="Arial"/>
                <w:bCs/>
              </w:rPr>
              <w:t>Alarm</w:t>
            </w:r>
          </w:p>
        </w:tc>
        <w:tc>
          <w:tcPr>
            <w:tcW w:w="879" w:type="dxa"/>
            <w:vAlign w:val="center"/>
          </w:tcPr>
          <w:p w:rsidR="00F65AF5" w:rsidRPr="00E734A1" w:rsidRDefault="000F3A93" w:rsidP="00484AAF">
            <w:pPr>
              <w:jc w:val="center"/>
              <w:rPr>
                <w:rFonts w:cs="Arial"/>
                <w:snapToGrid w:val="0"/>
                <w:color w:val="000000"/>
              </w:rPr>
            </w:pPr>
          </w:p>
        </w:tc>
        <w:tc>
          <w:tcPr>
            <w:tcW w:w="487" w:type="dxa"/>
            <w:vAlign w:val="center"/>
          </w:tcPr>
          <w:p w:rsidR="00F65AF5" w:rsidRPr="00E734A1" w:rsidRDefault="000F3A93" w:rsidP="00484AAF">
            <w:pPr>
              <w:jc w:val="center"/>
              <w:rPr>
                <w:rFonts w:cs="Arial"/>
                <w:snapToGrid w:val="0"/>
                <w:color w:val="000000"/>
              </w:rPr>
            </w:pPr>
          </w:p>
        </w:tc>
        <w:tc>
          <w:tcPr>
            <w:tcW w:w="695" w:type="dxa"/>
            <w:vAlign w:val="center"/>
          </w:tcPr>
          <w:p w:rsidR="00F65AF5" w:rsidRPr="00E734A1" w:rsidRDefault="000F3A93" w:rsidP="00484AAF">
            <w:pPr>
              <w:jc w:val="center"/>
              <w:rPr>
                <w:rFonts w:cs="Arial"/>
                <w:snapToGrid w:val="0"/>
                <w:color w:val="000000"/>
              </w:rPr>
            </w:pPr>
          </w:p>
        </w:tc>
        <w:tc>
          <w:tcPr>
            <w:tcW w:w="1080" w:type="dxa"/>
            <w:vAlign w:val="center"/>
          </w:tcPr>
          <w:p w:rsidR="00F65AF5" w:rsidRPr="00E734A1" w:rsidRDefault="00EE6442" w:rsidP="00484AAF">
            <w:pPr>
              <w:jc w:val="center"/>
              <w:rPr>
                <w:rFonts w:cs="Arial"/>
              </w:rPr>
            </w:pPr>
            <w:r>
              <w:rPr>
                <w:rFonts w:cs="Arial"/>
              </w:rPr>
              <w:t>0x9</w:t>
            </w:r>
          </w:p>
        </w:tc>
        <w:tc>
          <w:tcPr>
            <w:tcW w:w="810" w:type="dxa"/>
            <w:vAlign w:val="center"/>
          </w:tcPr>
          <w:p w:rsidR="00F65AF5" w:rsidRPr="00E734A1" w:rsidRDefault="000F3A93" w:rsidP="00484AAF">
            <w:pPr>
              <w:jc w:val="center"/>
              <w:rPr>
                <w:rFonts w:cs="Arial"/>
                <w:snapToGrid w:val="0"/>
                <w:color w:val="000000"/>
              </w:rPr>
            </w:pPr>
          </w:p>
        </w:tc>
        <w:tc>
          <w:tcPr>
            <w:tcW w:w="900" w:type="dxa"/>
            <w:vAlign w:val="center"/>
          </w:tcPr>
          <w:p w:rsidR="00F65AF5" w:rsidRPr="00E734A1" w:rsidRDefault="000F3A93"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F3A93" w:rsidP="00484AAF">
            <w:pPr>
              <w:ind w:left="-30" w:firstLine="30"/>
              <w:jc w:val="center"/>
              <w:rPr>
                <w:rFonts w:cs="Arial"/>
                <w:snapToGrid w:val="0"/>
                <w:color w:val="000000"/>
              </w:rPr>
            </w:pPr>
          </w:p>
        </w:tc>
        <w:tc>
          <w:tcPr>
            <w:tcW w:w="630" w:type="dxa"/>
            <w:vAlign w:val="center"/>
          </w:tcPr>
          <w:p w:rsidR="00F65AF5" w:rsidRPr="00E734A1" w:rsidRDefault="000F3A93" w:rsidP="00484AAF">
            <w:pPr>
              <w:jc w:val="center"/>
              <w:rPr>
                <w:rFonts w:cs="Arial"/>
                <w:snapToGrid w:val="0"/>
                <w:color w:val="000000"/>
              </w:rPr>
            </w:pPr>
          </w:p>
        </w:tc>
        <w:tc>
          <w:tcPr>
            <w:tcW w:w="2816" w:type="dxa"/>
            <w:vAlign w:val="center"/>
          </w:tcPr>
          <w:p w:rsidR="00F65AF5" w:rsidRPr="00F65AF5" w:rsidRDefault="00EE6442" w:rsidP="00484AAF">
            <w:pPr>
              <w:ind w:left="-12"/>
              <w:jc w:val="center"/>
              <w:rPr>
                <w:rFonts w:cs="Arial"/>
              </w:rPr>
            </w:pPr>
            <w:r w:rsidRPr="00732F77">
              <w:rPr>
                <w:rFonts w:cs="Arial"/>
                <w:bCs/>
              </w:rPr>
              <w:t>Ptynews</w:t>
            </w:r>
          </w:p>
        </w:tc>
        <w:tc>
          <w:tcPr>
            <w:tcW w:w="879" w:type="dxa"/>
            <w:vAlign w:val="center"/>
          </w:tcPr>
          <w:p w:rsidR="00F65AF5" w:rsidRPr="00E734A1" w:rsidRDefault="000F3A93" w:rsidP="00484AAF">
            <w:pPr>
              <w:jc w:val="center"/>
              <w:rPr>
                <w:rFonts w:cs="Arial"/>
                <w:snapToGrid w:val="0"/>
                <w:color w:val="000000"/>
              </w:rPr>
            </w:pPr>
          </w:p>
        </w:tc>
        <w:tc>
          <w:tcPr>
            <w:tcW w:w="487" w:type="dxa"/>
            <w:vAlign w:val="center"/>
          </w:tcPr>
          <w:p w:rsidR="00F65AF5" w:rsidRPr="00E734A1" w:rsidRDefault="000F3A93" w:rsidP="00484AAF">
            <w:pPr>
              <w:jc w:val="center"/>
              <w:rPr>
                <w:rFonts w:cs="Arial"/>
                <w:snapToGrid w:val="0"/>
                <w:color w:val="000000"/>
              </w:rPr>
            </w:pPr>
          </w:p>
        </w:tc>
        <w:tc>
          <w:tcPr>
            <w:tcW w:w="695" w:type="dxa"/>
            <w:vAlign w:val="center"/>
          </w:tcPr>
          <w:p w:rsidR="00F65AF5" w:rsidRPr="00E734A1" w:rsidRDefault="000F3A93" w:rsidP="00484AAF">
            <w:pPr>
              <w:jc w:val="center"/>
              <w:rPr>
                <w:rFonts w:cs="Arial"/>
                <w:snapToGrid w:val="0"/>
                <w:color w:val="000000"/>
              </w:rPr>
            </w:pPr>
          </w:p>
        </w:tc>
        <w:tc>
          <w:tcPr>
            <w:tcW w:w="1080" w:type="dxa"/>
            <w:vAlign w:val="center"/>
          </w:tcPr>
          <w:p w:rsidR="00F65AF5" w:rsidRPr="00E734A1" w:rsidRDefault="00EE6442" w:rsidP="00484AAF">
            <w:pPr>
              <w:jc w:val="center"/>
              <w:rPr>
                <w:rFonts w:cs="Arial"/>
              </w:rPr>
            </w:pPr>
            <w:r>
              <w:rPr>
                <w:rFonts w:cs="Arial"/>
              </w:rPr>
              <w:t>0xA</w:t>
            </w:r>
          </w:p>
        </w:tc>
        <w:tc>
          <w:tcPr>
            <w:tcW w:w="810" w:type="dxa"/>
            <w:vAlign w:val="center"/>
          </w:tcPr>
          <w:p w:rsidR="00F65AF5" w:rsidRPr="00E734A1" w:rsidRDefault="000F3A93" w:rsidP="00484AAF">
            <w:pPr>
              <w:jc w:val="center"/>
              <w:rPr>
                <w:rFonts w:cs="Arial"/>
                <w:snapToGrid w:val="0"/>
                <w:color w:val="000000"/>
              </w:rPr>
            </w:pPr>
          </w:p>
        </w:tc>
        <w:tc>
          <w:tcPr>
            <w:tcW w:w="900" w:type="dxa"/>
            <w:vAlign w:val="center"/>
          </w:tcPr>
          <w:p w:rsidR="00F65AF5" w:rsidRPr="00E734A1" w:rsidRDefault="000F3A93"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F3A93" w:rsidP="00484AAF">
            <w:pPr>
              <w:ind w:left="-30" w:firstLine="30"/>
              <w:jc w:val="center"/>
              <w:rPr>
                <w:rFonts w:cs="Arial"/>
                <w:snapToGrid w:val="0"/>
                <w:color w:val="000000"/>
              </w:rPr>
            </w:pPr>
          </w:p>
        </w:tc>
        <w:tc>
          <w:tcPr>
            <w:tcW w:w="630" w:type="dxa"/>
            <w:vAlign w:val="center"/>
          </w:tcPr>
          <w:p w:rsidR="00F65AF5" w:rsidRPr="00E734A1" w:rsidRDefault="000F3A93" w:rsidP="00484AAF">
            <w:pPr>
              <w:jc w:val="center"/>
              <w:rPr>
                <w:rFonts w:cs="Arial"/>
                <w:snapToGrid w:val="0"/>
                <w:color w:val="000000"/>
              </w:rPr>
            </w:pPr>
          </w:p>
        </w:tc>
        <w:tc>
          <w:tcPr>
            <w:tcW w:w="2816" w:type="dxa"/>
            <w:vAlign w:val="center"/>
          </w:tcPr>
          <w:p w:rsidR="00F65AF5" w:rsidRPr="00F65AF5" w:rsidRDefault="00EE6442" w:rsidP="00484AAF">
            <w:pPr>
              <w:ind w:left="-12"/>
              <w:jc w:val="center"/>
              <w:rPr>
                <w:rFonts w:cs="Arial"/>
              </w:rPr>
            </w:pPr>
            <w:r w:rsidRPr="00732F77">
              <w:rPr>
                <w:rFonts w:cs="Arial"/>
                <w:bCs/>
              </w:rPr>
              <w:t>Aux_ExtSource</w:t>
            </w:r>
          </w:p>
        </w:tc>
        <w:tc>
          <w:tcPr>
            <w:tcW w:w="879" w:type="dxa"/>
            <w:vAlign w:val="center"/>
          </w:tcPr>
          <w:p w:rsidR="00F65AF5" w:rsidRPr="00E734A1" w:rsidRDefault="000F3A93" w:rsidP="00484AAF">
            <w:pPr>
              <w:jc w:val="center"/>
              <w:rPr>
                <w:rFonts w:cs="Arial"/>
                <w:snapToGrid w:val="0"/>
                <w:color w:val="000000"/>
              </w:rPr>
            </w:pPr>
          </w:p>
        </w:tc>
        <w:tc>
          <w:tcPr>
            <w:tcW w:w="487" w:type="dxa"/>
            <w:vAlign w:val="center"/>
          </w:tcPr>
          <w:p w:rsidR="00F65AF5" w:rsidRPr="00E734A1" w:rsidRDefault="000F3A93" w:rsidP="00484AAF">
            <w:pPr>
              <w:jc w:val="center"/>
              <w:rPr>
                <w:rFonts w:cs="Arial"/>
                <w:snapToGrid w:val="0"/>
                <w:color w:val="000000"/>
              </w:rPr>
            </w:pPr>
          </w:p>
        </w:tc>
        <w:tc>
          <w:tcPr>
            <w:tcW w:w="695" w:type="dxa"/>
            <w:vAlign w:val="center"/>
          </w:tcPr>
          <w:p w:rsidR="00F65AF5" w:rsidRPr="00E734A1" w:rsidRDefault="000F3A93" w:rsidP="00484AAF">
            <w:pPr>
              <w:jc w:val="center"/>
              <w:rPr>
                <w:rFonts w:cs="Arial"/>
                <w:snapToGrid w:val="0"/>
                <w:color w:val="000000"/>
              </w:rPr>
            </w:pPr>
          </w:p>
        </w:tc>
        <w:tc>
          <w:tcPr>
            <w:tcW w:w="1080" w:type="dxa"/>
            <w:vAlign w:val="center"/>
          </w:tcPr>
          <w:p w:rsidR="00F65AF5" w:rsidRPr="00E734A1" w:rsidRDefault="00EE6442" w:rsidP="00484AAF">
            <w:pPr>
              <w:jc w:val="center"/>
              <w:rPr>
                <w:rFonts w:cs="Arial"/>
              </w:rPr>
            </w:pPr>
            <w:r>
              <w:rPr>
                <w:rFonts w:cs="Arial"/>
              </w:rPr>
              <w:t>0xB</w:t>
            </w:r>
          </w:p>
        </w:tc>
        <w:tc>
          <w:tcPr>
            <w:tcW w:w="810" w:type="dxa"/>
            <w:vAlign w:val="center"/>
          </w:tcPr>
          <w:p w:rsidR="00F65AF5" w:rsidRPr="00E734A1" w:rsidRDefault="000F3A93" w:rsidP="00484AAF">
            <w:pPr>
              <w:jc w:val="center"/>
              <w:rPr>
                <w:rFonts w:cs="Arial"/>
                <w:snapToGrid w:val="0"/>
                <w:color w:val="000000"/>
              </w:rPr>
            </w:pPr>
          </w:p>
        </w:tc>
        <w:tc>
          <w:tcPr>
            <w:tcW w:w="900" w:type="dxa"/>
            <w:vAlign w:val="center"/>
          </w:tcPr>
          <w:p w:rsidR="00F65AF5" w:rsidRPr="00E734A1" w:rsidRDefault="000F3A93"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F3A93" w:rsidP="00484AAF">
            <w:pPr>
              <w:ind w:left="-30" w:firstLine="30"/>
              <w:jc w:val="center"/>
              <w:rPr>
                <w:rFonts w:cs="Arial"/>
                <w:snapToGrid w:val="0"/>
                <w:color w:val="000000"/>
              </w:rPr>
            </w:pPr>
          </w:p>
        </w:tc>
        <w:tc>
          <w:tcPr>
            <w:tcW w:w="630" w:type="dxa"/>
            <w:vAlign w:val="center"/>
          </w:tcPr>
          <w:p w:rsidR="00F65AF5" w:rsidRPr="00E734A1" w:rsidRDefault="000F3A93" w:rsidP="00484AAF">
            <w:pPr>
              <w:jc w:val="center"/>
              <w:rPr>
                <w:rFonts w:cs="Arial"/>
                <w:snapToGrid w:val="0"/>
                <w:color w:val="000000"/>
              </w:rPr>
            </w:pPr>
          </w:p>
        </w:tc>
        <w:tc>
          <w:tcPr>
            <w:tcW w:w="2816" w:type="dxa"/>
            <w:vAlign w:val="center"/>
          </w:tcPr>
          <w:p w:rsidR="00F65AF5" w:rsidRPr="00F65AF5" w:rsidRDefault="00EE6442" w:rsidP="00484AAF">
            <w:pPr>
              <w:ind w:left="-12"/>
              <w:jc w:val="center"/>
              <w:rPr>
                <w:rFonts w:cs="Arial"/>
              </w:rPr>
            </w:pPr>
            <w:r w:rsidRPr="00732F77">
              <w:rPr>
                <w:rFonts w:cs="Arial"/>
                <w:bCs/>
              </w:rPr>
              <w:t>BT_BTNavAndTelMute</w:t>
            </w:r>
          </w:p>
        </w:tc>
        <w:tc>
          <w:tcPr>
            <w:tcW w:w="879" w:type="dxa"/>
            <w:vAlign w:val="center"/>
          </w:tcPr>
          <w:p w:rsidR="00F65AF5" w:rsidRPr="00E734A1" w:rsidRDefault="000F3A93" w:rsidP="00484AAF">
            <w:pPr>
              <w:jc w:val="center"/>
              <w:rPr>
                <w:rFonts w:cs="Arial"/>
                <w:snapToGrid w:val="0"/>
                <w:color w:val="000000"/>
              </w:rPr>
            </w:pPr>
          </w:p>
        </w:tc>
        <w:tc>
          <w:tcPr>
            <w:tcW w:w="487" w:type="dxa"/>
            <w:vAlign w:val="center"/>
          </w:tcPr>
          <w:p w:rsidR="00F65AF5" w:rsidRPr="00E734A1" w:rsidRDefault="000F3A93" w:rsidP="00484AAF">
            <w:pPr>
              <w:jc w:val="center"/>
              <w:rPr>
                <w:rFonts w:cs="Arial"/>
                <w:snapToGrid w:val="0"/>
                <w:color w:val="000000"/>
              </w:rPr>
            </w:pPr>
          </w:p>
        </w:tc>
        <w:tc>
          <w:tcPr>
            <w:tcW w:w="695" w:type="dxa"/>
            <w:vAlign w:val="center"/>
          </w:tcPr>
          <w:p w:rsidR="00F65AF5" w:rsidRPr="00E734A1" w:rsidRDefault="000F3A93" w:rsidP="00484AAF">
            <w:pPr>
              <w:jc w:val="center"/>
              <w:rPr>
                <w:rFonts w:cs="Arial"/>
                <w:snapToGrid w:val="0"/>
                <w:color w:val="000000"/>
              </w:rPr>
            </w:pPr>
          </w:p>
        </w:tc>
        <w:tc>
          <w:tcPr>
            <w:tcW w:w="1080" w:type="dxa"/>
            <w:vAlign w:val="center"/>
          </w:tcPr>
          <w:p w:rsidR="00F65AF5" w:rsidRPr="00E734A1" w:rsidRDefault="00EE6442" w:rsidP="00484AAF">
            <w:pPr>
              <w:jc w:val="center"/>
              <w:rPr>
                <w:rFonts w:cs="Arial"/>
              </w:rPr>
            </w:pPr>
            <w:r>
              <w:rPr>
                <w:rFonts w:cs="Arial"/>
              </w:rPr>
              <w:t>0xC</w:t>
            </w:r>
          </w:p>
        </w:tc>
        <w:tc>
          <w:tcPr>
            <w:tcW w:w="810" w:type="dxa"/>
            <w:vAlign w:val="center"/>
          </w:tcPr>
          <w:p w:rsidR="00F65AF5" w:rsidRPr="00E734A1" w:rsidRDefault="000F3A93" w:rsidP="00484AAF">
            <w:pPr>
              <w:jc w:val="center"/>
              <w:rPr>
                <w:rFonts w:cs="Arial"/>
                <w:snapToGrid w:val="0"/>
                <w:color w:val="000000"/>
              </w:rPr>
            </w:pPr>
          </w:p>
        </w:tc>
        <w:tc>
          <w:tcPr>
            <w:tcW w:w="900" w:type="dxa"/>
            <w:vAlign w:val="center"/>
          </w:tcPr>
          <w:p w:rsidR="00F65AF5" w:rsidRPr="00E734A1" w:rsidRDefault="000F3A93"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F3A93" w:rsidP="00484AAF">
            <w:pPr>
              <w:ind w:left="-30" w:firstLine="30"/>
              <w:jc w:val="center"/>
              <w:rPr>
                <w:rFonts w:cs="Arial"/>
                <w:snapToGrid w:val="0"/>
                <w:color w:val="000000"/>
              </w:rPr>
            </w:pPr>
          </w:p>
        </w:tc>
        <w:tc>
          <w:tcPr>
            <w:tcW w:w="630" w:type="dxa"/>
            <w:vAlign w:val="center"/>
          </w:tcPr>
          <w:p w:rsidR="00F65AF5" w:rsidRPr="00E734A1" w:rsidRDefault="000F3A93" w:rsidP="00484AAF">
            <w:pPr>
              <w:jc w:val="center"/>
              <w:rPr>
                <w:rFonts w:cs="Arial"/>
                <w:snapToGrid w:val="0"/>
                <w:color w:val="000000"/>
              </w:rPr>
            </w:pPr>
          </w:p>
        </w:tc>
        <w:tc>
          <w:tcPr>
            <w:tcW w:w="2816" w:type="dxa"/>
            <w:vAlign w:val="center"/>
          </w:tcPr>
          <w:p w:rsidR="00F65AF5" w:rsidRPr="00F65AF5" w:rsidRDefault="00EE6442" w:rsidP="00484AAF">
            <w:pPr>
              <w:ind w:left="-12"/>
              <w:jc w:val="center"/>
              <w:rPr>
                <w:rFonts w:cs="Arial"/>
              </w:rPr>
            </w:pPr>
            <w:r w:rsidRPr="00732F77">
              <w:rPr>
                <w:rFonts w:cs="Arial"/>
                <w:bCs/>
              </w:rPr>
              <w:t>ManualAudioMute</w:t>
            </w:r>
          </w:p>
        </w:tc>
        <w:tc>
          <w:tcPr>
            <w:tcW w:w="879" w:type="dxa"/>
            <w:vAlign w:val="center"/>
          </w:tcPr>
          <w:p w:rsidR="00F65AF5" w:rsidRPr="00E734A1" w:rsidRDefault="000F3A93" w:rsidP="00484AAF">
            <w:pPr>
              <w:jc w:val="center"/>
              <w:rPr>
                <w:rFonts w:cs="Arial"/>
                <w:snapToGrid w:val="0"/>
                <w:color w:val="000000"/>
              </w:rPr>
            </w:pPr>
          </w:p>
        </w:tc>
        <w:tc>
          <w:tcPr>
            <w:tcW w:w="487" w:type="dxa"/>
            <w:vAlign w:val="center"/>
          </w:tcPr>
          <w:p w:rsidR="00F65AF5" w:rsidRPr="00E734A1" w:rsidRDefault="000F3A93" w:rsidP="00484AAF">
            <w:pPr>
              <w:jc w:val="center"/>
              <w:rPr>
                <w:rFonts w:cs="Arial"/>
                <w:snapToGrid w:val="0"/>
                <w:color w:val="000000"/>
              </w:rPr>
            </w:pPr>
          </w:p>
        </w:tc>
        <w:tc>
          <w:tcPr>
            <w:tcW w:w="695" w:type="dxa"/>
            <w:vAlign w:val="center"/>
          </w:tcPr>
          <w:p w:rsidR="00F65AF5" w:rsidRPr="00E734A1" w:rsidRDefault="000F3A93" w:rsidP="00484AAF">
            <w:pPr>
              <w:jc w:val="center"/>
              <w:rPr>
                <w:rFonts w:cs="Arial"/>
                <w:snapToGrid w:val="0"/>
                <w:color w:val="000000"/>
              </w:rPr>
            </w:pPr>
          </w:p>
        </w:tc>
        <w:tc>
          <w:tcPr>
            <w:tcW w:w="1080" w:type="dxa"/>
            <w:vAlign w:val="center"/>
          </w:tcPr>
          <w:p w:rsidR="00F65AF5" w:rsidRPr="00E734A1" w:rsidRDefault="00EE6442" w:rsidP="00484AAF">
            <w:pPr>
              <w:jc w:val="center"/>
              <w:rPr>
                <w:rFonts w:cs="Arial"/>
              </w:rPr>
            </w:pPr>
            <w:r>
              <w:rPr>
                <w:rFonts w:cs="Arial"/>
              </w:rPr>
              <w:t>0xD</w:t>
            </w:r>
          </w:p>
        </w:tc>
        <w:tc>
          <w:tcPr>
            <w:tcW w:w="810" w:type="dxa"/>
            <w:vAlign w:val="center"/>
          </w:tcPr>
          <w:p w:rsidR="00F65AF5" w:rsidRPr="00E734A1" w:rsidRDefault="000F3A93" w:rsidP="00484AAF">
            <w:pPr>
              <w:jc w:val="center"/>
              <w:rPr>
                <w:rFonts w:cs="Arial"/>
                <w:snapToGrid w:val="0"/>
                <w:color w:val="000000"/>
              </w:rPr>
            </w:pPr>
          </w:p>
        </w:tc>
        <w:tc>
          <w:tcPr>
            <w:tcW w:w="900" w:type="dxa"/>
            <w:vAlign w:val="center"/>
          </w:tcPr>
          <w:p w:rsidR="00F65AF5" w:rsidRPr="00E734A1" w:rsidRDefault="000F3A93"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0F3A93" w:rsidP="00484AAF">
            <w:pPr>
              <w:ind w:left="-30" w:firstLine="30"/>
              <w:jc w:val="center"/>
              <w:rPr>
                <w:rFonts w:cs="Arial"/>
                <w:snapToGrid w:val="0"/>
                <w:color w:val="000000"/>
              </w:rPr>
            </w:pPr>
          </w:p>
        </w:tc>
        <w:tc>
          <w:tcPr>
            <w:tcW w:w="630" w:type="dxa"/>
            <w:vAlign w:val="center"/>
          </w:tcPr>
          <w:p w:rsidR="00F65AF5" w:rsidRPr="00E734A1" w:rsidRDefault="000F3A93" w:rsidP="00484AAF">
            <w:pPr>
              <w:jc w:val="center"/>
              <w:rPr>
                <w:rFonts w:cs="Arial"/>
                <w:snapToGrid w:val="0"/>
                <w:color w:val="000000"/>
              </w:rPr>
            </w:pPr>
          </w:p>
        </w:tc>
        <w:tc>
          <w:tcPr>
            <w:tcW w:w="2816" w:type="dxa"/>
            <w:vAlign w:val="center"/>
          </w:tcPr>
          <w:p w:rsidR="00F65AF5" w:rsidRPr="00F65AF5" w:rsidRDefault="00EE6442" w:rsidP="00484AAF">
            <w:pPr>
              <w:ind w:left="-12"/>
              <w:jc w:val="center"/>
              <w:rPr>
                <w:rFonts w:cs="Arial"/>
              </w:rPr>
            </w:pPr>
            <w:r w:rsidRPr="00732F77">
              <w:rPr>
                <w:rFonts w:cs="Arial"/>
                <w:bCs/>
              </w:rPr>
              <w:t>NotReq</w:t>
            </w:r>
          </w:p>
        </w:tc>
        <w:tc>
          <w:tcPr>
            <w:tcW w:w="879" w:type="dxa"/>
            <w:vAlign w:val="center"/>
          </w:tcPr>
          <w:p w:rsidR="00F65AF5" w:rsidRPr="00E734A1" w:rsidRDefault="000F3A93" w:rsidP="00484AAF">
            <w:pPr>
              <w:jc w:val="center"/>
              <w:rPr>
                <w:rFonts w:cs="Arial"/>
                <w:snapToGrid w:val="0"/>
                <w:color w:val="000000"/>
              </w:rPr>
            </w:pPr>
          </w:p>
        </w:tc>
        <w:tc>
          <w:tcPr>
            <w:tcW w:w="487" w:type="dxa"/>
            <w:vAlign w:val="center"/>
          </w:tcPr>
          <w:p w:rsidR="00F65AF5" w:rsidRPr="00E734A1" w:rsidRDefault="000F3A93" w:rsidP="00484AAF">
            <w:pPr>
              <w:jc w:val="center"/>
              <w:rPr>
                <w:rFonts w:cs="Arial"/>
                <w:snapToGrid w:val="0"/>
                <w:color w:val="000000"/>
              </w:rPr>
            </w:pPr>
          </w:p>
        </w:tc>
        <w:tc>
          <w:tcPr>
            <w:tcW w:w="695" w:type="dxa"/>
            <w:vAlign w:val="center"/>
          </w:tcPr>
          <w:p w:rsidR="00F65AF5" w:rsidRPr="00E734A1" w:rsidRDefault="000F3A93" w:rsidP="00484AAF">
            <w:pPr>
              <w:jc w:val="center"/>
              <w:rPr>
                <w:rFonts w:cs="Arial"/>
                <w:snapToGrid w:val="0"/>
                <w:color w:val="000000"/>
              </w:rPr>
            </w:pPr>
          </w:p>
        </w:tc>
        <w:tc>
          <w:tcPr>
            <w:tcW w:w="1080" w:type="dxa"/>
            <w:vAlign w:val="center"/>
          </w:tcPr>
          <w:p w:rsidR="00F65AF5" w:rsidRPr="00E734A1" w:rsidRDefault="00EE6442" w:rsidP="00484AAF">
            <w:pPr>
              <w:jc w:val="center"/>
              <w:rPr>
                <w:rFonts w:cs="Arial"/>
              </w:rPr>
            </w:pPr>
            <w:r>
              <w:rPr>
                <w:rFonts w:cs="Arial"/>
              </w:rPr>
              <w:t>0xE</w:t>
            </w:r>
          </w:p>
        </w:tc>
        <w:tc>
          <w:tcPr>
            <w:tcW w:w="810" w:type="dxa"/>
            <w:vAlign w:val="center"/>
          </w:tcPr>
          <w:p w:rsidR="00F65AF5" w:rsidRPr="00E734A1" w:rsidRDefault="000F3A93" w:rsidP="00484AAF">
            <w:pPr>
              <w:jc w:val="center"/>
              <w:rPr>
                <w:rFonts w:cs="Arial"/>
                <w:snapToGrid w:val="0"/>
                <w:color w:val="000000"/>
              </w:rPr>
            </w:pPr>
          </w:p>
        </w:tc>
        <w:tc>
          <w:tcPr>
            <w:tcW w:w="900" w:type="dxa"/>
            <w:vAlign w:val="center"/>
          </w:tcPr>
          <w:p w:rsidR="00F65AF5" w:rsidRPr="00E734A1" w:rsidRDefault="000F3A93" w:rsidP="00484AAF">
            <w:pPr>
              <w:jc w:val="center"/>
              <w:rPr>
                <w:rFonts w:cs="Arial"/>
                <w:snapToGrid w:val="0"/>
                <w:color w:val="000000"/>
              </w:rPr>
            </w:pPr>
          </w:p>
        </w:tc>
      </w:tr>
    </w:tbl>
    <w:p w:rsidR="00287106" w:rsidRDefault="000F3A93" w:rsidP="00947AC4">
      <w:pPr>
        <w:rPr>
          <w:rFonts w:cs="Arial"/>
        </w:rPr>
      </w:pPr>
    </w:p>
    <w:p w:rsidR="00406F39" w:rsidRDefault="00EE6442" w:rsidP="00B9479B">
      <w:pPr>
        <w:pStyle w:val="Heading3"/>
      </w:pPr>
      <w:r>
        <w:t>Outputs</w:t>
      </w:r>
    </w:p>
    <w:p w:rsidR="00794225" w:rsidRPr="00794225" w:rsidRDefault="00794225" w:rsidP="00B9479B">
      <w:pPr>
        <w:pStyle w:val="Heading4"/>
        <w:rPr>
          <w:b w:val="0"/>
          <w:u w:val="single"/>
        </w:rPr>
      </w:pPr>
      <w:r w:rsidRPr="00794225">
        <w:rPr>
          <w:b w:val="0"/>
          <w:u w:val="single"/>
        </w:rPr>
        <w:t>IR-REQ-340567/A-INTERNAL</w:t>
      </w:r>
    </w:p>
    <w:p w:rsidR="00555801" w:rsidRPr="00555801" w:rsidRDefault="000F3A93" w:rsidP="00555801"/>
    <w:p w:rsidR="00B352DB" w:rsidRPr="00555801" w:rsidRDefault="00EE6442" w:rsidP="00EE6442">
      <w:pPr>
        <w:numPr>
          <w:ilvl w:val="0"/>
          <w:numId w:val="8"/>
        </w:numPr>
        <w:ind w:left="1152"/>
        <w:rPr>
          <w:rFonts w:cs="Arial"/>
          <w:bCs/>
        </w:rPr>
      </w:pPr>
      <w:r w:rsidRPr="00555801">
        <w:rPr>
          <w:rFonts w:cs="Arial"/>
          <w:bCs/>
        </w:rPr>
        <w:t>See section 1.3.3.1 Visual</w:t>
      </w:r>
    </w:p>
    <w:p w:rsidR="00B352DB" w:rsidRDefault="00EE6442" w:rsidP="00EE6442">
      <w:pPr>
        <w:numPr>
          <w:ilvl w:val="0"/>
          <w:numId w:val="8"/>
        </w:numPr>
        <w:ind w:left="1152"/>
        <w:rPr>
          <w:rFonts w:cs="Arial"/>
          <w:bCs/>
        </w:rPr>
      </w:pPr>
      <w:r>
        <w:rPr>
          <w:rFonts w:cs="Arial"/>
          <w:bCs/>
        </w:rPr>
        <w:t>See section 1.3.3.2 Audio</w:t>
      </w:r>
    </w:p>
    <w:p w:rsidR="00B352DB" w:rsidRDefault="00EE6442" w:rsidP="00EE6442">
      <w:pPr>
        <w:numPr>
          <w:ilvl w:val="0"/>
          <w:numId w:val="8"/>
        </w:numPr>
        <w:ind w:left="1152"/>
        <w:rPr>
          <w:rFonts w:cs="Arial"/>
          <w:bCs/>
        </w:rPr>
      </w:pPr>
      <w:r>
        <w:rPr>
          <w:rFonts w:cs="Arial"/>
          <w:bCs/>
        </w:rPr>
        <w:t>Configuration Information via Settings Menu (refer to specific feature STSS for ICAN outputs)</w:t>
      </w:r>
    </w:p>
    <w:p w:rsidR="00406F39" w:rsidRDefault="00EE6442" w:rsidP="00B9479B">
      <w:pPr>
        <w:pStyle w:val="Heading4"/>
      </w:pPr>
      <w:r>
        <w:lastRenderedPageBreak/>
        <w:t>MUX Messages</w:t>
      </w:r>
    </w:p>
    <w:p w:rsidR="00406F39" w:rsidRDefault="00EE6442" w:rsidP="00B9479B">
      <w:pPr>
        <w:pStyle w:val="Heading5"/>
      </w:pPr>
      <w:r w:rsidRPr="00B9479B">
        <w:t>SIG-REQ-340566/A-DsplyChkActv_B_Stat Signal</w:t>
      </w:r>
    </w:p>
    <w:p w:rsidR="00555801" w:rsidRPr="00555801" w:rsidRDefault="000F3A93" w:rsidP="00555801"/>
    <w:tbl>
      <w:tblPr>
        <w:tblW w:w="98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08"/>
        <w:gridCol w:w="630"/>
        <w:gridCol w:w="2492"/>
        <w:gridCol w:w="670"/>
        <w:gridCol w:w="487"/>
        <w:gridCol w:w="695"/>
        <w:gridCol w:w="1080"/>
        <w:gridCol w:w="810"/>
        <w:gridCol w:w="900"/>
      </w:tblGrid>
      <w:tr w:rsidR="00FA0838" w:rsidRPr="003C5EF6" w:rsidTr="009B1B4B">
        <w:trPr>
          <w:trHeight w:val="243"/>
          <w:tblHeader/>
          <w:jc w:val="center"/>
        </w:trPr>
        <w:tc>
          <w:tcPr>
            <w:tcW w:w="2108" w:type="dxa"/>
          </w:tcPr>
          <w:p w:rsidR="00FA0838" w:rsidRPr="003C5EF6" w:rsidRDefault="00EE6442" w:rsidP="003C5EF6">
            <w:pPr>
              <w:ind w:left="-30" w:firstLine="30"/>
              <w:jc w:val="center"/>
              <w:rPr>
                <w:rFonts w:cs="Arial"/>
                <w:b/>
                <w:snapToGrid w:val="0"/>
                <w:color w:val="000000"/>
              </w:rPr>
            </w:pPr>
            <w:r w:rsidRPr="003C5EF6">
              <w:rPr>
                <w:rFonts w:cs="Arial"/>
                <w:b/>
                <w:snapToGrid w:val="0"/>
                <w:color w:val="000000"/>
              </w:rPr>
              <w:t>Signal Name</w:t>
            </w:r>
          </w:p>
        </w:tc>
        <w:tc>
          <w:tcPr>
            <w:tcW w:w="630" w:type="dxa"/>
            <w:vAlign w:val="center"/>
          </w:tcPr>
          <w:p w:rsidR="00FA0838" w:rsidRPr="003C5EF6" w:rsidRDefault="00EE6442" w:rsidP="003C5EF6">
            <w:pPr>
              <w:jc w:val="center"/>
              <w:rPr>
                <w:rFonts w:cs="Arial"/>
                <w:b/>
                <w:snapToGrid w:val="0"/>
                <w:color w:val="000000"/>
              </w:rPr>
            </w:pPr>
            <w:r w:rsidRPr="003C5EF6">
              <w:rPr>
                <w:rFonts w:cs="Arial"/>
                <w:b/>
                <w:snapToGrid w:val="0"/>
                <w:color w:val="000000"/>
              </w:rPr>
              <w:t>Size (bits)</w:t>
            </w:r>
          </w:p>
        </w:tc>
        <w:tc>
          <w:tcPr>
            <w:tcW w:w="2492" w:type="dxa"/>
            <w:vAlign w:val="center"/>
          </w:tcPr>
          <w:p w:rsidR="00FA0838" w:rsidRPr="003C5EF6" w:rsidRDefault="00EE6442" w:rsidP="003C5EF6">
            <w:pPr>
              <w:ind w:left="-12"/>
              <w:jc w:val="center"/>
              <w:rPr>
                <w:rFonts w:cs="Arial"/>
                <w:b/>
                <w:snapToGrid w:val="0"/>
                <w:color w:val="000000"/>
              </w:rPr>
            </w:pPr>
            <w:r w:rsidRPr="003C5EF6">
              <w:rPr>
                <w:rFonts w:cs="Arial"/>
                <w:b/>
                <w:snapToGrid w:val="0"/>
                <w:color w:val="000000"/>
              </w:rPr>
              <w:t>Detail</w:t>
            </w:r>
          </w:p>
        </w:tc>
        <w:tc>
          <w:tcPr>
            <w:tcW w:w="670" w:type="dxa"/>
            <w:vAlign w:val="center"/>
          </w:tcPr>
          <w:p w:rsidR="00FA0838" w:rsidRPr="003C5EF6" w:rsidRDefault="00EE6442" w:rsidP="003C5EF6">
            <w:pPr>
              <w:jc w:val="center"/>
              <w:rPr>
                <w:rFonts w:cs="Arial"/>
                <w:b/>
                <w:snapToGrid w:val="0"/>
                <w:color w:val="000000"/>
              </w:rPr>
            </w:pPr>
            <w:r w:rsidRPr="003C5EF6">
              <w:rPr>
                <w:rFonts w:cs="Arial"/>
                <w:b/>
                <w:snapToGrid w:val="0"/>
                <w:color w:val="000000"/>
              </w:rPr>
              <w:t>Units</w:t>
            </w:r>
          </w:p>
        </w:tc>
        <w:tc>
          <w:tcPr>
            <w:tcW w:w="487" w:type="dxa"/>
            <w:vAlign w:val="center"/>
          </w:tcPr>
          <w:p w:rsidR="00FA0838" w:rsidRPr="003C5EF6" w:rsidRDefault="00EE6442" w:rsidP="003C5EF6">
            <w:pPr>
              <w:jc w:val="center"/>
              <w:rPr>
                <w:rFonts w:cs="Arial"/>
                <w:b/>
                <w:snapToGrid w:val="0"/>
                <w:color w:val="000000"/>
              </w:rPr>
            </w:pPr>
            <w:r w:rsidRPr="003C5EF6">
              <w:rPr>
                <w:rFonts w:cs="Arial"/>
                <w:b/>
                <w:snapToGrid w:val="0"/>
                <w:color w:val="000000"/>
              </w:rPr>
              <w:t>Res.</w:t>
            </w:r>
          </w:p>
        </w:tc>
        <w:tc>
          <w:tcPr>
            <w:tcW w:w="695" w:type="dxa"/>
            <w:vAlign w:val="center"/>
          </w:tcPr>
          <w:p w:rsidR="00FA0838" w:rsidRPr="003C5EF6" w:rsidRDefault="00EE6442" w:rsidP="003C5EF6">
            <w:pPr>
              <w:jc w:val="center"/>
              <w:rPr>
                <w:rFonts w:cs="Arial"/>
                <w:b/>
                <w:snapToGrid w:val="0"/>
                <w:color w:val="000000"/>
              </w:rPr>
            </w:pPr>
            <w:r w:rsidRPr="003C5EF6">
              <w:rPr>
                <w:rFonts w:cs="Arial"/>
                <w:b/>
                <w:snapToGrid w:val="0"/>
                <w:color w:val="000000"/>
              </w:rPr>
              <w:t>Offset</w:t>
            </w:r>
          </w:p>
        </w:tc>
        <w:tc>
          <w:tcPr>
            <w:tcW w:w="1080" w:type="dxa"/>
            <w:vAlign w:val="center"/>
          </w:tcPr>
          <w:p w:rsidR="00FA0838" w:rsidRPr="003C5EF6" w:rsidRDefault="00EE6442" w:rsidP="003C5EF6">
            <w:pPr>
              <w:jc w:val="center"/>
              <w:rPr>
                <w:rFonts w:cs="Arial"/>
                <w:b/>
                <w:snapToGrid w:val="0"/>
                <w:color w:val="000000"/>
              </w:rPr>
            </w:pPr>
            <w:r w:rsidRPr="003C5EF6">
              <w:rPr>
                <w:rFonts w:cs="Arial"/>
                <w:b/>
                <w:snapToGrid w:val="0"/>
                <w:color w:val="000000"/>
              </w:rPr>
              <w:t>State Encoded</w:t>
            </w:r>
          </w:p>
        </w:tc>
        <w:tc>
          <w:tcPr>
            <w:tcW w:w="810" w:type="dxa"/>
            <w:vAlign w:val="center"/>
          </w:tcPr>
          <w:p w:rsidR="00FA0838" w:rsidRPr="003C5EF6" w:rsidRDefault="00EE6442" w:rsidP="003C5EF6">
            <w:pPr>
              <w:jc w:val="center"/>
              <w:rPr>
                <w:rFonts w:cs="Arial"/>
                <w:b/>
                <w:snapToGrid w:val="0"/>
                <w:color w:val="000000"/>
              </w:rPr>
            </w:pPr>
            <w:r w:rsidRPr="003C5EF6">
              <w:rPr>
                <w:rFonts w:cs="Arial"/>
                <w:b/>
                <w:snapToGrid w:val="0"/>
                <w:color w:val="000000"/>
              </w:rPr>
              <w:t>Min</w:t>
            </w:r>
          </w:p>
        </w:tc>
        <w:tc>
          <w:tcPr>
            <w:tcW w:w="900" w:type="dxa"/>
            <w:vAlign w:val="center"/>
          </w:tcPr>
          <w:p w:rsidR="00FA0838" w:rsidRPr="003C5EF6" w:rsidRDefault="00EE6442" w:rsidP="003C5EF6">
            <w:pPr>
              <w:jc w:val="center"/>
              <w:rPr>
                <w:rFonts w:cs="Arial"/>
                <w:b/>
                <w:snapToGrid w:val="0"/>
                <w:color w:val="000000"/>
              </w:rPr>
            </w:pPr>
            <w:r w:rsidRPr="003C5EF6">
              <w:rPr>
                <w:rFonts w:cs="Arial"/>
                <w:b/>
                <w:snapToGrid w:val="0"/>
                <w:color w:val="000000"/>
              </w:rPr>
              <w:t>Max</w:t>
            </w:r>
          </w:p>
        </w:tc>
      </w:tr>
      <w:tr w:rsidR="00FA0838" w:rsidRPr="003C5EF6" w:rsidTr="009B1B4B">
        <w:trPr>
          <w:cantSplit/>
          <w:trHeight w:val="260"/>
          <w:jc w:val="center"/>
        </w:trPr>
        <w:tc>
          <w:tcPr>
            <w:tcW w:w="2108" w:type="dxa"/>
            <w:shd w:val="clear" w:color="auto" w:fill="auto"/>
            <w:vAlign w:val="center"/>
          </w:tcPr>
          <w:p w:rsidR="00FA0838" w:rsidRPr="003C5EF6" w:rsidRDefault="00EE6442" w:rsidP="00FC3CA5">
            <w:pPr>
              <w:jc w:val="center"/>
              <w:rPr>
                <w:rFonts w:cs="Arial"/>
              </w:rPr>
            </w:pPr>
            <w:r w:rsidRPr="003C5EF6">
              <w:rPr>
                <w:rFonts w:cs="Arial"/>
              </w:rPr>
              <w:t>DsplyChkActv_B_Stat</w:t>
            </w:r>
          </w:p>
        </w:tc>
        <w:tc>
          <w:tcPr>
            <w:tcW w:w="630" w:type="dxa"/>
            <w:vAlign w:val="center"/>
          </w:tcPr>
          <w:p w:rsidR="00FA0838" w:rsidRPr="003C5EF6" w:rsidRDefault="00EE6442" w:rsidP="003C5EF6">
            <w:pPr>
              <w:jc w:val="center"/>
              <w:rPr>
                <w:rFonts w:cs="Arial"/>
                <w:snapToGrid w:val="0"/>
                <w:color w:val="000000"/>
              </w:rPr>
            </w:pPr>
            <w:r w:rsidRPr="003C5EF6">
              <w:rPr>
                <w:rFonts w:cs="Arial"/>
                <w:snapToGrid w:val="0"/>
                <w:color w:val="000000"/>
              </w:rPr>
              <w:t>1</w:t>
            </w:r>
          </w:p>
        </w:tc>
        <w:tc>
          <w:tcPr>
            <w:tcW w:w="2492" w:type="dxa"/>
            <w:vAlign w:val="center"/>
          </w:tcPr>
          <w:p w:rsidR="00FA0838" w:rsidRPr="003C5EF6" w:rsidRDefault="000F3A93" w:rsidP="003C5EF6">
            <w:pPr>
              <w:ind w:left="-12"/>
              <w:jc w:val="center"/>
              <w:rPr>
                <w:rFonts w:cs="Arial"/>
                <w:snapToGrid w:val="0"/>
                <w:color w:val="000000"/>
              </w:rPr>
            </w:pPr>
          </w:p>
        </w:tc>
        <w:tc>
          <w:tcPr>
            <w:tcW w:w="670" w:type="dxa"/>
            <w:vAlign w:val="center"/>
          </w:tcPr>
          <w:p w:rsidR="00FA0838" w:rsidRPr="003C5EF6" w:rsidRDefault="00EE6442" w:rsidP="003C5EF6">
            <w:pPr>
              <w:jc w:val="center"/>
              <w:rPr>
                <w:rFonts w:cs="Arial"/>
                <w:snapToGrid w:val="0"/>
                <w:color w:val="000000"/>
              </w:rPr>
            </w:pPr>
            <w:r w:rsidRPr="003C5EF6">
              <w:rPr>
                <w:rFonts w:cs="Arial"/>
                <w:snapToGrid w:val="0"/>
                <w:color w:val="000000"/>
              </w:rPr>
              <w:t>SED</w:t>
            </w:r>
          </w:p>
        </w:tc>
        <w:tc>
          <w:tcPr>
            <w:tcW w:w="487" w:type="dxa"/>
            <w:vAlign w:val="center"/>
          </w:tcPr>
          <w:p w:rsidR="00FA0838" w:rsidRPr="003C5EF6" w:rsidRDefault="00EE6442" w:rsidP="003C5EF6">
            <w:pPr>
              <w:jc w:val="center"/>
              <w:rPr>
                <w:rFonts w:cs="Arial"/>
                <w:snapToGrid w:val="0"/>
                <w:color w:val="000000"/>
              </w:rPr>
            </w:pPr>
            <w:r w:rsidRPr="003C5EF6">
              <w:rPr>
                <w:rFonts w:cs="Arial"/>
                <w:snapToGrid w:val="0"/>
                <w:color w:val="000000"/>
              </w:rPr>
              <w:t>1</w:t>
            </w:r>
          </w:p>
        </w:tc>
        <w:tc>
          <w:tcPr>
            <w:tcW w:w="695" w:type="dxa"/>
            <w:vAlign w:val="center"/>
          </w:tcPr>
          <w:p w:rsidR="00FA0838" w:rsidRPr="003C5EF6" w:rsidRDefault="00EE6442" w:rsidP="003C5EF6">
            <w:pPr>
              <w:jc w:val="center"/>
              <w:rPr>
                <w:rFonts w:cs="Arial"/>
                <w:snapToGrid w:val="0"/>
                <w:color w:val="000000"/>
              </w:rPr>
            </w:pPr>
            <w:r w:rsidRPr="003C5EF6">
              <w:rPr>
                <w:rFonts w:cs="Arial"/>
                <w:snapToGrid w:val="0"/>
                <w:color w:val="000000"/>
              </w:rPr>
              <w:t>0</w:t>
            </w:r>
          </w:p>
        </w:tc>
        <w:tc>
          <w:tcPr>
            <w:tcW w:w="1080" w:type="dxa"/>
            <w:vAlign w:val="center"/>
          </w:tcPr>
          <w:p w:rsidR="00FA0838" w:rsidRPr="003C5EF6" w:rsidRDefault="000F3A93" w:rsidP="003C5EF6">
            <w:pPr>
              <w:jc w:val="center"/>
              <w:rPr>
                <w:rFonts w:cs="Arial"/>
                <w:snapToGrid w:val="0"/>
                <w:color w:val="000000"/>
              </w:rPr>
            </w:pPr>
          </w:p>
        </w:tc>
        <w:tc>
          <w:tcPr>
            <w:tcW w:w="810" w:type="dxa"/>
            <w:vAlign w:val="center"/>
          </w:tcPr>
          <w:p w:rsidR="00FA0838" w:rsidRPr="003C5EF6" w:rsidRDefault="00EE6442" w:rsidP="003C5EF6">
            <w:pPr>
              <w:rPr>
                <w:rFonts w:cs="Arial"/>
                <w:snapToGrid w:val="0"/>
                <w:color w:val="000000"/>
              </w:rPr>
            </w:pPr>
            <w:r w:rsidRPr="003C5EF6">
              <w:rPr>
                <w:rFonts w:cs="Arial"/>
                <w:snapToGrid w:val="0"/>
                <w:color w:val="000000"/>
              </w:rPr>
              <w:t>0 (0x0)</w:t>
            </w:r>
          </w:p>
        </w:tc>
        <w:tc>
          <w:tcPr>
            <w:tcW w:w="900" w:type="dxa"/>
            <w:vAlign w:val="center"/>
          </w:tcPr>
          <w:p w:rsidR="00FA0838" w:rsidRPr="003C5EF6" w:rsidRDefault="00EE6442" w:rsidP="003C5EF6">
            <w:pPr>
              <w:jc w:val="center"/>
              <w:rPr>
                <w:rFonts w:cs="Arial"/>
                <w:snapToGrid w:val="0"/>
                <w:color w:val="000000"/>
              </w:rPr>
            </w:pPr>
            <w:r w:rsidRPr="003C5EF6">
              <w:rPr>
                <w:rFonts w:cs="Arial"/>
              </w:rPr>
              <w:t>1 (0x1)</w:t>
            </w:r>
          </w:p>
        </w:tc>
      </w:tr>
      <w:tr w:rsidR="00FA0838" w:rsidRPr="003C5EF6" w:rsidTr="009B1B4B">
        <w:trPr>
          <w:cantSplit/>
          <w:trHeight w:val="244"/>
          <w:jc w:val="center"/>
        </w:trPr>
        <w:tc>
          <w:tcPr>
            <w:tcW w:w="2108" w:type="dxa"/>
            <w:shd w:val="clear" w:color="auto" w:fill="auto"/>
          </w:tcPr>
          <w:p w:rsidR="00FA0838" w:rsidRPr="003C5EF6" w:rsidRDefault="000F3A93" w:rsidP="003C5EF6">
            <w:pPr>
              <w:ind w:left="-30" w:firstLine="30"/>
              <w:jc w:val="center"/>
              <w:rPr>
                <w:rFonts w:cs="Arial"/>
                <w:snapToGrid w:val="0"/>
                <w:color w:val="000000"/>
              </w:rPr>
            </w:pPr>
          </w:p>
        </w:tc>
        <w:tc>
          <w:tcPr>
            <w:tcW w:w="630" w:type="dxa"/>
            <w:vAlign w:val="center"/>
          </w:tcPr>
          <w:p w:rsidR="00FA0838" w:rsidRPr="003C5EF6" w:rsidRDefault="000F3A93" w:rsidP="003C5EF6">
            <w:pPr>
              <w:jc w:val="center"/>
              <w:rPr>
                <w:rFonts w:cs="Arial"/>
                <w:snapToGrid w:val="0"/>
                <w:color w:val="000000"/>
              </w:rPr>
            </w:pPr>
          </w:p>
        </w:tc>
        <w:tc>
          <w:tcPr>
            <w:tcW w:w="2492" w:type="dxa"/>
            <w:vAlign w:val="center"/>
          </w:tcPr>
          <w:p w:rsidR="00FA0838" w:rsidRPr="003C5EF6" w:rsidRDefault="00EE6442" w:rsidP="003C5EF6">
            <w:pPr>
              <w:ind w:left="-12"/>
              <w:jc w:val="center"/>
              <w:rPr>
                <w:rFonts w:cs="Arial"/>
                <w:snapToGrid w:val="0"/>
                <w:color w:val="000000"/>
              </w:rPr>
            </w:pPr>
            <w:r w:rsidRPr="003C5EF6">
              <w:rPr>
                <w:rFonts w:cs="Arial"/>
              </w:rPr>
              <w:t>Inactive</w:t>
            </w:r>
          </w:p>
        </w:tc>
        <w:tc>
          <w:tcPr>
            <w:tcW w:w="670" w:type="dxa"/>
            <w:vAlign w:val="center"/>
          </w:tcPr>
          <w:p w:rsidR="00FA0838" w:rsidRPr="003C5EF6" w:rsidRDefault="000F3A93" w:rsidP="003C5EF6">
            <w:pPr>
              <w:ind w:left="131" w:hanging="131"/>
              <w:jc w:val="center"/>
              <w:rPr>
                <w:rFonts w:cs="Arial"/>
                <w:snapToGrid w:val="0"/>
                <w:color w:val="000000"/>
              </w:rPr>
            </w:pPr>
          </w:p>
        </w:tc>
        <w:tc>
          <w:tcPr>
            <w:tcW w:w="487" w:type="dxa"/>
            <w:vAlign w:val="center"/>
          </w:tcPr>
          <w:p w:rsidR="00FA0838" w:rsidRPr="003C5EF6" w:rsidRDefault="000F3A93" w:rsidP="003C5EF6">
            <w:pPr>
              <w:jc w:val="center"/>
              <w:rPr>
                <w:rFonts w:cs="Arial"/>
                <w:snapToGrid w:val="0"/>
                <w:color w:val="000000"/>
              </w:rPr>
            </w:pPr>
          </w:p>
        </w:tc>
        <w:tc>
          <w:tcPr>
            <w:tcW w:w="695" w:type="dxa"/>
            <w:vAlign w:val="center"/>
          </w:tcPr>
          <w:p w:rsidR="00FA0838" w:rsidRPr="003C5EF6" w:rsidRDefault="000F3A93" w:rsidP="003C5EF6">
            <w:pPr>
              <w:jc w:val="center"/>
              <w:rPr>
                <w:rFonts w:cs="Arial"/>
                <w:snapToGrid w:val="0"/>
                <w:color w:val="000000"/>
              </w:rPr>
            </w:pPr>
          </w:p>
        </w:tc>
        <w:tc>
          <w:tcPr>
            <w:tcW w:w="1080" w:type="dxa"/>
            <w:vAlign w:val="center"/>
          </w:tcPr>
          <w:p w:rsidR="00FA0838" w:rsidRPr="003C5EF6" w:rsidRDefault="00EE6442" w:rsidP="003C5EF6">
            <w:pPr>
              <w:jc w:val="center"/>
              <w:rPr>
                <w:rFonts w:cs="Arial"/>
                <w:snapToGrid w:val="0"/>
                <w:color w:val="000000"/>
              </w:rPr>
            </w:pPr>
            <w:r w:rsidRPr="003C5EF6">
              <w:rPr>
                <w:rFonts w:cs="Arial"/>
              </w:rPr>
              <w:t>0x0</w:t>
            </w:r>
          </w:p>
        </w:tc>
        <w:tc>
          <w:tcPr>
            <w:tcW w:w="810" w:type="dxa"/>
            <w:vAlign w:val="center"/>
          </w:tcPr>
          <w:p w:rsidR="00FA0838" w:rsidRPr="003C5EF6" w:rsidRDefault="000F3A93" w:rsidP="003C5EF6">
            <w:pPr>
              <w:jc w:val="center"/>
              <w:rPr>
                <w:rFonts w:cs="Arial"/>
                <w:snapToGrid w:val="0"/>
                <w:color w:val="000000"/>
              </w:rPr>
            </w:pPr>
          </w:p>
        </w:tc>
        <w:tc>
          <w:tcPr>
            <w:tcW w:w="900" w:type="dxa"/>
            <w:vAlign w:val="center"/>
          </w:tcPr>
          <w:p w:rsidR="00FA0838" w:rsidRPr="003C5EF6" w:rsidRDefault="000F3A93" w:rsidP="003C5EF6">
            <w:pPr>
              <w:jc w:val="center"/>
              <w:rPr>
                <w:rFonts w:cs="Arial"/>
                <w:snapToGrid w:val="0"/>
                <w:color w:val="000000"/>
              </w:rPr>
            </w:pPr>
          </w:p>
        </w:tc>
      </w:tr>
      <w:tr w:rsidR="00FA0838" w:rsidRPr="003C5EF6" w:rsidTr="009B1B4B">
        <w:trPr>
          <w:cantSplit/>
          <w:trHeight w:val="243"/>
          <w:jc w:val="center"/>
        </w:trPr>
        <w:tc>
          <w:tcPr>
            <w:tcW w:w="2108" w:type="dxa"/>
            <w:shd w:val="clear" w:color="auto" w:fill="auto"/>
          </w:tcPr>
          <w:p w:rsidR="00FA0838" w:rsidRPr="003C5EF6" w:rsidRDefault="000F3A93" w:rsidP="003C5EF6">
            <w:pPr>
              <w:ind w:left="-30" w:firstLine="30"/>
              <w:jc w:val="center"/>
              <w:rPr>
                <w:rFonts w:cs="Arial"/>
                <w:snapToGrid w:val="0"/>
                <w:color w:val="000000"/>
              </w:rPr>
            </w:pPr>
          </w:p>
        </w:tc>
        <w:tc>
          <w:tcPr>
            <w:tcW w:w="630" w:type="dxa"/>
            <w:vAlign w:val="center"/>
          </w:tcPr>
          <w:p w:rsidR="00FA0838" w:rsidRPr="003C5EF6" w:rsidRDefault="000F3A93" w:rsidP="003C5EF6">
            <w:pPr>
              <w:jc w:val="center"/>
              <w:rPr>
                <w:rFonts w:cs="Arial"/>
                <w:snapToGrid w:val="0"/>
                <w:color w:val="000000"/>
              </w:rPr>
            </w:pPr>
          </w:p>
        </w:tc>
        <w:tc>
          <w:tcPr>
            <w:tcW w:w="2492" w:type="dxa"/>
            <w:vAlign w:val="center"/>
          </w:tcPr>
          <w:p w:rsidR="00FA0838" w:rsidRPr="003C5EF6" w:rsidRDefault="00EE6442" w:rsidP="003C5EF6">
            <w:pPr>
              <w:ind w:left="-12"/>
              <w:jc w:val="center"/>
              <w:rPr>
                <w:rFonts w:cs="Arial"/>
                <w:snapToGrid w:val="0"/>
                <w:color w:val="000000"/>
              </w:rPr>
            </w:pPr>
            <w:r w:rsidRPr="003C5EF6">
              <w:rPr>
                <w:rFonts w:cs="Arial"/>
              </w:rPr>
              <w:t>Active</w:t>
            </w:r>
          </w:p>
        </w:tc>
        <w:tc>
          <w:tcPr>
            <w:tcW w:w="670" w:type="dxa"/>
            <w:vAlign w:val="center"/>
          </w:tcPr>
          <w:p w:rsidR="00FA0838" w:rsidRPr="003C5EF6" w:rsidRDefault="000F3A93" w:rsidP="003C5EF6">
            <w:pPr>
              <w:jc w:val="center"/>
              <w:rPr>
                <w:rFonts w:cs="Arial"/>
                <w:snapToGrid w:val="0"/>
                <w:color w:val="000000"/>
              </w:rPr>
            </w:pPr>
          </w:p>
        </w:tc>
        <w:tc>
          <w:tcPr>
            <w:tcW w:w="487" w:type="dxa"/>
            <w:vAlign w:val="center"/>
          </w:tcPr>
          <w:p w:rsidR="00FA0838" w:rsidRPr="003C5EF6" w:rsidRDefault="000F3A93" w:rsidP="003C5EF6">
            <w:pPr>
              <w:jc w:val="center"/>
              <w:rPr>
                <w:rFonts w:cs="Arial"/>
                <w:snapToGrid w:val="0"/>
                <w:color w:val="000000"/>
              </w:rPr>
            </w:pPr>
          </w:p>
        </w:tc>
        <w:tc>
          <w:tcPr>
            <w:tcW w:w="695" w:type="dxa"/>
            <w:vAlign w:val="center"/>
          </w:tcPr>
          <w:p w:rsidR="00FA0838" w:rsidRPr="003C5EF6" w:rsidRDefault="000F3A93" w:rsidP="003C5EF6">
            <w:pPr>
              <w:jc w:val="center"/>
              <w:rPr>
                <w:rFonts w:cs="Arial"/>
                <w:snapToGrid w:val="0"/>
                <w:color w:val="000000"/>
              </w:rPr>
            </w:pPr>
          </w:p>
        </w:tc>
        <w:tc>
          <w:tcPr>
            <w:tcW w:w="1080" w:type="dxa"/>
            <w:vAlign w:val="center"/>
          </w:tcPr>
          <w:p w:rsidR="00FA0838" w:rsidRPr="003C5EF6" w:rsidRDefault="00EE6442" w:rsidP="003C5EF6">
            <w:pPr>
              <w:jc w:val="center"/>
              <w:rPr>
                <w:rFonts w:cs="Arial"/>
                <w:snapToGrid w:val="0"/>
                <w:color w:val="000000"/>
              </w:rPr>
            </w:pPr>
            <w:r w:rsidRPr="003C5EF6">
              <w:rPr>
                <w:rFonts w:cs="Arial"/>
              </w:rPr>
              <w:t>0x1</w:t>
            </w:r>
          </w:p>
        </w:tc>
        <w:tc>
          <w:tcPr>
            <w:tcW w:w="810" w:type="dxa"/>
            <w:vAlign w:val="center"/>
          </w:tcPr>
          <w:p w:rsidR="00FA0838" w:rsidRPr="003C5EF6" w:rsidRDefault="000F3A93" w:rsidP="003C5EF6">
            <w:pPr>
              <w:jc w:val="center"/>
              <w:rPr>
                <w:rFonts w:cs="Arial"/>
                <w:snapToGrid w:val="0"/>
                <w:color w:val="000000"/>
              </w:rPr>
            </w:pPr>
          </w:p>
        </w:tc>
        <w:tc>
          <w:tcPr>
            <w:tcW w:w="900" w:type="dxa"/>
            <w:vAlign w:val="center"/>
          </w:tcPr>
          <w:p w:rsidR="00FA0838" w:rsidRPr="003C5EF6" w:rsidRDefault="000F3A93" w:rsidP="003C5EF6">
            <w:pPr>
              <w:jc w:val="center"/>
              <w:rPr>
                <w:rFonts w:cs="Arial"/>
                <w:snapToGrid w:val="0"/>
                <w:color w:val="000000"/>
              </w:rPr>
            </w:pPr>
          </w:p>
        </w:tc>
      </w:tr>
    </w:tbl>
    <w:p w:rsidR="00B352DB" w:rsidRDefault="000F3A93">
      <w:pPr>
        <w:ind w:left="1008"/>
        <w:rPr>
          <w:rFonts w:cs="Arial"/>
        </w:rPr>
      </w:pPr>
    </w:p>
    <w:p w:rsidR="00406F39" w:rsidRDefault="00EE6442" w:rsidP="00B9479B">
      <w:pPr>
        <w:pStyle w:val="Heading2"/>
      </w:pPr>
      <w:r>
        <w:t>Function/Performance</w:t>
      </w:r>
    </w:p>
    <w:p w:rsidR="00406F39" w:rsidRDefault="00EE6442" w:rsidP="00B9479B">
      <w:pPr>
        <w:pStyle w:val="Heading3"/>
      </w:pPr>
      <w:r w:rsidRPr="00B9479B">
        <w:t>F-REQ-340590/A-Operational Modes</w:t>
      </w:r>
    </w:p>
    <w:p w:rsidR="0046432B" w:rsidRPr="00555801" w:rsidRDefault="00EE6442" w:rsidP="00555801">
      <w:pPr>
        <w:jc w:val="center"/>
        <w:rPr>
          <w:rFonts w:cs="Arial"/>
          <w:b/>
        </w:rPr>
      </w:pPr>
      <w:r w:rsidRPr="00555801">
        <w:rPr>
          <w:rFonts w:cs="Arial"/>
          <w:b/>
        </w:rPr>
        <w:t>Operational Modes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563"/>
        <w:gridCol w:w="5321"/>
      </w:tblGrid>
      <w:tr w:rsidR="00B352DB" w:rsidTr="000D15D0">
        <w:trPr>
          <w:jc w:val="center"/>
        </w:trPr>
        <w:tc>
          <w:tcPr>
            <w:tcW w:w="2563" w:type="dxa"/>
            <w:tcBorders>
              <w:top w:val="single" w:sz="4" w:space="0" w:color="auto"/>
              <w:left w:val="single" w:sz="4" w:space="0" w:color="auto"/>
              <w:bottom w:val="single" w:sz="4" w:space="0" w:color="auto"/>
              <w:right w:val="single" w:sz="4" w:space="0" w:color="auto"/>
            </w:tcBorders>
            <w:shd w:val="clear" w:color="auto" w:fill="auto"/>
          </w:tcPr>
          <w:p w:rsidR="00B352DB" w:rsidRPr="00C8585E" w:rsidRDefault="00EE6442">
            <w:pPr>
              <w:rPr>
                <w:rFonts w:cs="Arial"/>
                <w:b/>
                <w:bCs/>
              </w:rPr>
            </w:pPr>
            <w:r w:rsidRPr="00C8585E">
              <w:rPr>
                <w:rFonts w:cs="Arial"/>
                <w:b/>
                <w:bCs/>
              </w:rPr>
              <w:t>Current Operating Mode</w:t>
            </w:r>
          </w:p>
        </w:tc>
        <w:tc>
          <w:tcPr>
            <w:tcW w:w="5321" w:type="dxa"/>
            <w:tcBorders>
              <w:top w:val="single" w:sz="4" w:space="0" w:color="auto"/>
              <w:left w:val="single" w:sz="4" w:space="0" w:color="auto"/>
              <w:bottom w:val="single" w:sz="4" w:space="0" w:color="auto"/>
              <w:right w:val="single" w:sz="4" w:space="0" w:color="auto"/>
            </w:tcBorders>
            <w:shd w:val="clear" w:color="auto" w:fill="auto"/>
          </w:tcPr>
          <w:p w:rsidR="00B352DB" w:rsidRPr="00C8585E" w:rsidRDefault="00EE6442">
            <w:pPr>
              <w:rPr>
                <w:rFonts w:cs="Arial"/>
                <w:b/>
                <w:bCs/>
              </w:rPr>
            </w:pPr>
            <w:r w:rsidRPr="00C8585E">
              <w:rPr>
                <w:rFonts w:cs="Arial"/>
                <w:b/>
                <w:bCs/>
              </w:rPr>
              <w:t>Functionality in Current Operating Mode</w:t>
            </w:r>
          </w:p>
        </w:tc>
      </w:tr>
      <w:tr w:rsidR="00B352DB" w:rsidTr="00F15F99">
        <w:trPr>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EE6442">
            <w:pPr>
              <w:rPr>
                <w:rFonts w:cs="Arial"/>
              </w:rPr>
            </w:pPr>
            <w:r>
              <w:rPr>
                <w:rFonts w:cs="Arial"/>
              </w:rPr>
              <w:t>Sleep Mode</w:t>
            </w:r>
          </w:p>
        </w:tc>
        <w:tc>
          <w:tcPr>
            <w:tcW w:w="5321" w:type="dxa"/>
            <w:tcBorders>
              <w:top w:val="single" w:sz="4" w:space="0" w:color="auto"/>
              <w:left w:val="single" w:sz="4" w:space="0" w:color="auto"/>
              <w:bottom w:val="single" w:sz="4" w:space="0" w:color="auto"/>
              <w:right w:val="single" w:sz="4" w:space="0" w:color="auto"/>
            </w:tcBorders>
          </w:tcPr>
          <w:p w:rsidR="00B352DB" w:rsidRDefault="00EE6442">
            <w:pPr>
              <w:jc w:val="center"/>
              <w:rPr>
                <w:rFonts w:cs="Arial"/>
              </w:rPr>
            </w:pPr>
            <w:r>
              <w:rPr>
                <w:rFonts w:cs="Arial"/>
              </w:rPr>
              <w:t>OFF</w:t>
            </w:r>
          </w:p>
        </w:tc>
      </w:tr>
      <w:tr w:rsidR="00B352DB" w:rsidTr="00F15F99">
        <w:trPr>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EE6442">
            <w:pPr>
              <w:rPr>
                <w:rFonts w:cs="Arial"/>
              </w:rPr>
            </w:pPr>
            <w:r>
              <w:rPr>
                <w:rFonts w:cs="Arial"/>
              </w:rPr>
              <w:t>Limited Mode</w:t>
            </w:r>
          </w:p>
        </w:tc>
        <w:tc>
          <w:tcPr>
            <w:tcW w:w="5321" w:type="dxa"/>
            <w:tcBorders>
              <w:top w:val="single" w:sz="4" w:space="0" w:color="auto"/>
              <w:left w:val="single" w:sz="4" w:space="0" w:color="auto"/>
              <w:bottom w:val="single" w:sz="4" w:space="0" w:color="auto"/>
              <w:right w:val="single" w:sz="4" w:space="0" w:color="auto"/>
            </w:tcBorders>
          </w:tcPr>
          <w:p w:rsidR="00B352DB" w:rsidRDefault="00EE6442">
            <w:pPr>
              <w:jc w:val="center"/>
              <w:rPr>
                <w:rFonts w:cs="Arial"/>
              </w:rPr>
            </w:pPr>
            <w:r>
              <w:rPr>
                <w:rFonts w:cs="Arial"/>
              </w:rPr>
              <w:t>OFF / Welcome/Farewell / Limited Warning Functionality</w:t>
            </w:r>
          </w:p>
        </w:tc>
      </w:tr>
      <w:tr w:rsidR="00B352DB" w:rsidTr="00F15F99">
        <w:trPr>
          <w:trHeight w:val="143"/>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EE6442">
            <w:pPr>
              <w:rPr>
                <w:rFonts w:cs="Arial"/>
              </w:rPr>
            </w:pPr>
            <w:r>
              <w:rPr>
                <w:rFonts w:cs="Arial"/>
              </w:rPr>
              <w:t>Normal Mode</w:t>
            </w:r>
          </w:p>
        </w:tc>
        <w:tc>
          <w:tcPr>
            <w:tcW w:w="5321" w:type="dxa"/>
            <w:tcBorders>
              <w:top w:val="single" w:sz="4" w:space="0" w:color="auto"/>
              <w:left w:val="single" w:sz="4" w:space="0" w:color="auto"/>
              <w:bottom w:val="single" w:sz="4" w:space="0" w:color="auto"/>
              <w:right w:val="single" w:sz="4" w:space="0" w:color="auto"/>
            </w:tcBorders>
          </w:tcPr>
          <w:p w:rsidR="00B352DB" w:rsidRDefault="00EE6442">
            <w:pPr>
              <w:jc w:val="center"/>
              <w:rPr>
                <w:rFonts w:cs="Arial"/>
              </w:rPr>
            </w:pPr>
            <w:r>
              <w:rPr>
                <w:rFonts w:cs="Arial"/>
              </w:rPr>
              <w:t>Full Functionality</w:t>
            </w:r>
          </w:p>
        </w:tc>
      </w:tr>
      <w:tr w:rsidR="00B352DB" w:rsidTr="00F15F99">
        <w:trPr>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EE6442">
            <w:pPr>
              <w:rPr>
                <w:rFonts w:cs="Arial"/>
              </w:rPr>
            </w:pPr>
            <w:r>
              <w:rPr>
                <w:rFonts w:cs="Arial"/>
              </w:rPr>
              <w:t>Crank Mode</w:t>
            </w:r>
          </w:p>
        </w:tc>
        <w:tc>
          <w:tcPr>
            <w:tcW w:w="5321" w:type="dxa"/>
            <w:tcBorders>
              <w:top w:val="single" w:sz="4" w:space="0" w:color="auto"/>
              <w:left w:val="single" w:sz="4" w:space="0" w:color="auto"/>
              <w:bottom w:val="single" w:sz="4" w:space="0" w:color="auto"/>
              <w:right w:val="single" w:sz="4" w:space="0" w:color="auto"/>
            </w:tcBorders>
          </w:tcPr>
          <w:p w:rsidR="00B352DB" w:rsidRDefault="00EE6442">
            <w:pPr>
              <w:jc w:val="center"/>
              <w:rPr>
                <w:rFonts w:cs="Arial"/>
              </w:rPr>
            </w:pPr>
            <w:r>
              <w:rPr>
                <w:rFonts w:cs="Arial"/>
              </w:rPr>
              <w:t>Full Functionality</w:t>
            </w:r>
          </w:p>
        </w:tc>
      </w:tr>
    </w:tbl>
    <w:p w:rsidR="00B352DB" w:rsidRDefault="000F3A93">
      <w:pPr>
        <w:rPr>
          <w:rFonts w:cs="Arial"/>
        </w:rPr>
      </w:pPr>
    </w:p>
    <w:p w:rsidR="00406F39" w:rsidRDefault="00EE6442" w:rsidP="00B9479B">
      <w:pPr>
        <w:pStyle w:val="Heading3"/>
      </w:pPr>
      <w:r>
        <w:t>Voltage Levels</w:t>
      </w:r>
    </w:p>
    <w:p w:rsidR="00B352DB" w:rsidRDefault="000F3A93">
      <w:pPr>
        <w:ind w:left="720"/>
        <w:rPr>
          <w:rFonts w:cs="Arial"/>
        </w:rPr>
      </w:pPr>
    </w:p>
    <w:p w:rsidR="00B352DB" w:rsidRDefault="00EE6442" w:rsidP="001E2518">
      <w:pPr>
        <w:ind w:left="720"/>
        <w:rPr>
          <w:rFonts w:cs="Arial"/>
        </w:rPr>
      </w:pPr>
      <w:r>
        <w:rPr>
          <w:rFonts w:cs="Arial"/>
        </w:rPr>
        <w:t>Refer to the Cluster Features table located in the Operational Modes and Voltage Range Strategies Section in this SPSS.</w:t>
      </w:r>
    </w:p>
    <w:p w:rsidR="00406F39" w:rsidRDefault="00EE6442" w:rsidP="00B9479B">
      <w:pPr>
        <w:pStyle w:val="Heading3"/>
      </w:pPr>
      <w:r>
        <w:t>Human-Machine Interface</w:t>
      </w:r>
    </w:p>
    <w:p w:rsidR="00B352DB" w:rsidRDefault="000F3A93">
      <w:pPr>
        <w:rPr>
          <w:rFonts w:cs="Arial"/>
        </w:rPr>
      </w:pPr>
    </w:p>
    <w:p w:rsidR="00671B7A" w:rsidRDefault="00EE6442" w:rsidP="00671B7A">
      <w:pPr>
        <w:ind w:left="720"/>
        <w:rPr>
          <w:rFonts w:cs="Arial"/>
        </w:rPr>
      </w:pPr>
      <w:r>
        <w:rPr>
          <w:rFonts w:cs="Arial"/>
        </w:rPr>
        <w:t>The customer will interface and control the information on the display via th</w:t>
      </w:r>
      <w:r w:rsidRPr="00647F5B">
        <w:rPr>
          <w:rFonts w:cs="Arial"/>
        </w:rPr>
        <w:t xml:space="preserve">e </w:t>
      </w:r>
      <w:r>
        <w:rPr>
          <w:rFonts w:cs="Arial"/>
        </w:rPr>
        <w:t xml:space="preserve">message center switches.  The IPC will perform in two modes, </w:t>
      </w:r>
      <w:r w:rsidRPr="0052246E">
        <w:rPr>
          <w:rFonts w:cs="Arial"/>
        </w:rPr>
        <w:t xml:space="preserve">Domain and Dialog.  When in Domain mode, the message center buttons available are the Folder button (a.k.a. “i” or Info) and the Quick Action Menu (QAM) buttons that includes Phone, Media, Vehicle Settings, and Navigation.  </w:t>
      </w:r>
      <w:r>
        <w:rPr>
          <w:rFonts w:cs="Arial"/>
        </w:rPr>
        <w:t xml:space="preserve">The Folder button will be used to scroll through or Reset IoD displays.  The QAM buttons will be used to open the related menu.  </w:t>
      </w:r>
      <w:r w:rsidRPr="0052246E">
        <w:rPr>
          <w:rFonts w:cs="Arial"/>
        </w:rPr>
        <w:t>When in Dialog Mode, the message center buttons include Home, Up, Down, Back, and OK.  Note that Up and Down will not be backlit.</w:t>
      </w:r>
      <w:r>
        <w:rPr>
          <w:rFonts w:cs="Arial"/>
        </w:rPr>
        <w:t xml:space="preserve">  The IPC will enter Dialog Mode when driver input is required; this includes when an Active Global Alert or Warning is displayed, when a QAM is displayed, when either the IPC or HUD is in ETM, or when there is an Incoming Call.</w:t>
      </w:r>
    </w:p>
    <w:p w:rsidR="00194ACD" w:rsidRDefault="000F3A93" w:rsidP="00671B7A">
      <w:pPr>
        <w:ind w:left="720"/>
        <w:rPr>
          <w:rFonts w:cs="Arial"/>
        </w:rPr>
      </w:pPr>
    </w:p>
    <w:p w:rsidR="00B352DB" w:rsidRDefault="00EE6442">
      <w:pPr>
        <w:ind w:left="720"/>
        <w:rPr>
          <w:rFonts w:cs="Arial"/>
        </w:rPr>
      </w:pPr>
      <w:r>
        <w:rPr>
          <w:rFonts w:cs="Arial"/>
        </w:rPr>
        <w:t xml:space="preserve">Refer to the </w:t>
      </w:r>
      <w:r w:rsidRPr="00194ACD">
        <w:rPr>
          <w:rFonts w:cs="Arial"/>
        </w:rPr>
        <w:t>Vision Steering Wheel Switch - Contextual Message C</w:t>
      </w:r>
      <w:r>
        <w:rPr>
          <w:rFonts w:cs="Arial"/>
        </w:rPr>
        <w:t>enter Buttons - CGEA1.3 STSS for details on the buttons (switches) operation.</w:t>
      </w:r>
    </w:p>
    <w:p w:rsidR="00B352DB" w:rsidRDefault="000F3A93">
      <w:pPr>
        <w:rPr>
          <w:rFonts w:cs="Arial"/>
        </w:rPr>
      </w:pPr>
    </w:p>
    <w:p w:rsidR="00406F39" w:rsidRDefault="00EE6442" w:rsidP="00B9479B">
      <w:pPr>
        <w:pStyle w:val="Heading4"/>
      </w:pPr>
      <w:r>
        <w:t>Visual</w:t>
      </w:r>
    </w:p>
    <w:p w:rsidR="00406F39" w:rsidRDefault="00EE6442" w:rsidP="00B9479B">
      <w:pPr>
        <w:pStyle w:val="Heading5"/>
      </w:pPr>
      <w:r>
        <w:t>Indicator Graphics / Display Format – SHMI Display</w:t>
      </w:r>
    </w:p>
    <w:p w:rsidR="00B352DB" w:rsidRDefault="000F3A93">
      <w:pPr>
        <w:ind w:left="990"/>
      </w:pPr>
    </w:p>
    <w:p w:rsidR="001D3A36" w:rsidRPr="001D3A36" w:rsidRDefault="00EE6442" w:rsidP="000D15D0">
      <w:pPr>
        <w:ind w:left="1008"/>
        <w:rPr>
          <w:rFonts w:cs="Arial"/>
          <w:lang w:eastAsia="ja-JP"/>
        </w:rPr>
      </w:pPr>
      <w:r>
        <w:rPr>
          <w:rFonts w:cs="Arial"/>
        </w:rPr>
        <w:t>Reference Global Message List</w:t>
      </w:r>
    </w:p>
    <w:p w:rsidR="00406F39" w:rsidRDefault="00EE6442" w:rsidP="00B9479B">
      <w:pPr>
        <w:pStyle w:val="Heading5"/>
      </w:pPr>
      <w:r>
        <w:t>Indicator Color Coordinates</w:t>
      </w:r>
    </w:p>
    <w:p w:rsidR="00B352DB" w:rsidRDefault="000F3A93">
      <w:pPr>
        <w:ind w:left="1008"/>
        <w:rPr>
          <w:rFonts w:cs="Arial"/>
        </w:rPr>
      </w:pPr>
    </w:p>
    <w:p w:rsidR="00671B7A" w:rsidRDefault="00EE6442" w:rsidP="00B4713F">
      <w:pPr>
        <w:ind w:left="1008"/>
        <w:rPr>
          <w:rFonts w:cs="Arial"/>
        </w:rPr>
      </w:pPr>
      <w:r>
        <w:rPr>
          <w:rFonts w:cs="Arial"/>
        </w:rPr>
        <w:t>Reference SDS IL-0017.</w:t>
      </w:r>
    </w:p>
    <w:p w:rsidR="00406F39" w:rsidRDefault="00EE6442" w:rsidP="00B9479B">
      <w:pPr>
        <w:pStyle w:val="Heading5"/>
      </w:pPr>
      <w:r>
        <w:lastRenderedPageBreak/>
        <w:t>Text Warnings</w:t>
      </w:r>
    </w:p>
    <w:p w:rsidR="00794225" w:rsidRPr="00794225" w:rsidRDefault="00794225" w:rsidP="00B9479B">
      <w:pPr>
        <w:pStyle w:val="Heading6"/>
        <w:rPr>
          <w:b w:val="0"/>
          <w:u w:val="single"/>
        </w:rPr>
      </w:pPr>
      <w:r w:rsidRPr="00794225">
        <w:rPr>
          <w:b w:val="0"/>
          <w:u w:val="single"/>
        </w:rPr>
        <w:t>HMI-REQ-340584/A-Vehicle Warnings Categories / Types</w:t>
      </w:r>
    </w:p>
    <w:p w:rsidR="00555801" w:rsidRPr="00555801" w:rsidRDefault="000F3A93" w:rsidP="00555801"/>
    <w:tbl>
      <w:tblPr>
        <w:tblW w:w="91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78"/>
        <w:gridCol w:w="540"/>
        <w:gridCol w:w="540"/>
        <w:gridCol w:w="540"/>
        <w:gridCol w:w="540"/>
        <w:gridCol w:w="540"/>
        <w:gridCol w:w="703"/>
        <w:gridCol w:w="515"/>
        <w:gridCol w:w="535"/>
      </w:tblGrid>
      <w:tr w:rsidR="00994266" w:rsidRPr="002745BD" w:rsidTr="003C750E">
        <w:trPr>
          <w:cantSplit/>
          <w:trHeight w:val="260"/>
          <w:jc w:val="center"/>
        </w:trPr>
        <w:tc>
          <w:tcPr>
            <w:tcW w:w="4678" w:type="dxa"/>
            <w:vMerge w:val="restart"/>
            <w:tcBorders>
              <w:left w:val="single" w:sz="12" w:space="0" w:color="auto"/>
              <w:right w:val="single" w:sz="12" w:space="0" w:color="auto"/>
            </w:tcBorders>
            <w:shd w:val="clear" w:color="auto" w:fill="CCCCCC"/>
            <w:vAlign w:val="center"/>
          </w:tcPr>
          <w:p w:rsidR="00994266" w:rsidRPr="002745BD" w:rsidRDefault="00EE6442" w:rsidP="003C750E">
            <w:pPr>
              <w:rPr>
                <w:rFonts w:cs="Arial"/>
                <w:b/>
                <w:sz w:val="16"/>
              </w:rPr>
            </w:pPr>
            <w:r w:rsidRPr="002745BD">
              <w:rPr>
                <w:rFonts w:cs="Arial"/>
                <w:b/>
                <w:sz w:val="16"/>
              </w:rPr>
              <w:t>Warning Feature Description</w:t>
            </w:r>
          </w:p>
        </w:tc>
        <w:tc>
          <w:tcPr>
            <w:tcW w:w="3403" w:type="dxa"/>
            <w:gridSpan w:val="6"/>
            <w:tcBorders>
              <w:bottom w:val="single" w:sz="12" w:space="0" w:color="auto"/>
              <w:right w:val="single" w:sz="12" w:space="0" w:color="auto"/>
            </w:tcBorders>
            <w:shd w:val="clear" w:color="auto" w:fill="CCCCCC"/>
            <w:vAlign w:val="center"/>
          </w:tcPr>
          <w:p w:rsidR="00994266" w:rsidRPr="002745BD" w:rsidRDefault="00EE6442" w:rsidP="003C750E">
            <w:pPr>
              <w:jc w:val="center"/>
              <w:rPr>
                <w:rFonts w:cs="Arial"/>
                <w:b/>
                <w:color w:val="000000"/>
                <w:sz w:val="16"/>
              </w:rPr>
            </w:pPr>
            <w:r w:rsidRPr="002745BD">
              <w:rPr>
                <w:rFonts w:cs="Arial"/>
                <w:b/>
                <w:sz w:val="16"/>
              </w:rPr>
              <w:t>Warning Types</w:t>
            </w:r>
          </w:p>
        </w:tc>
        <w:tc>
          <w:tcPr>
            <w:tcW w:w="1050" w:type="dxa"/>
            <w:gridSpan w:val="2"/>
            <w:tcBorders>
              <w:bottom w:val="single" w:sz="12" w:space="0" w:color="auto"/>
              <w:right w:val="single" w:sz="12" w:space="0" w:color="auto"/>
            </w:tcBorders>
            <w:shd w:val="clear" w:color="auto" w:fill="CCCCCC"/>
          </w:tcPr>
          <w:p w:rsidR="00994266" w:rsidRDefault="00EE6442" w:rsidP="003C750E">
            <w:pPr>
              <w:jc w:val="center"/>
              <w:rPr>
                <w:rFonts w:cs="Arial"/>
                <w:b/>
                <w:sz w:val="16"/>
              </w:rPr>
            </w:pPr>
            <w:r>
              <w:rPr>
                <w:rFonts w:cs="Arial"/>
                <w:b/>
                <w:sz w:val="16"/>
              </w:rPr>
              <w:t>Global Alert Types</w:t>
            </w:r>
          </w:p>
        </w:tc>
      </w:tr>
      <w:tr w:rsidR="00994266" w:rsidRPr="002745BD" w:rsidTr="003C750E">
        <w:trPr>
          <w:cantSplit/>
          <w:trHeight w:val="330"/>
          <w:jc w:val="center"/>
        </w:trPr>
        <w:tc>
          <w:tcPr>
            <w:tcW w:w="4678" w:type="dxa"/>
            <w:vMerge/>
            <w:tcBorders>
              <w:left w:val="single" w:sz="12" w:space="0" w:color="auto"/>
              <w:right w:val="single" w:sz="12" w:space="0" w:color="auto"/>
            </w:tcBorders>
            <w:shd w:val="clear" w:color="auto" w:fill="CCCCCC"/>
            <w:vAlign w:val="center"/>
          </w:tcPr>
          <w:p w:rsidR="00994266" w:rsidRPr="002745BD" w:rsidRDefault="000F3A93" w:rsidP="003C750E">
            <w:pPr>
              <w:rPr>
                <w:rFonts w:cs="Arial"/>
                <w:b/>
                <w:sz w:val="16"/>
              </w:rPr>
            </w:pPr>
          </w:p>
        </w:tc>
        <w:tc>
          <w:tcPr>
            <w:tcW w:w="2700" w:type="dxa"/>
            <w:gridSpan w:val="5"/>
            <w:tcBorders>
              <w:bottom w:val="single" w:sz="12" w:space="0" w:color="auto"/>
            </w:tcBorders>
            <w:shd w:val="clear" w:color="auto" w:fill="CCCCCC"/>
            <w:vAlign w:val="center"/>
          </w:tcPr>
          <w:p w:rsidR="00994266" w:rsidRPr="002745BD" w:rsidRDefault="00EE6442" w:rsidP="003C750E">
            <w:pPr>
              <w:jc w:val="center"/>
              <w:rPr>
                <w:rFonts w:cs="Arial"/>
                <w:b/>
                <w:sz w:val="16"/>
              </w:rPr>
            </w:pPr>
            <w:r w:rsidRPr="002745BD">
              <w:rPr>
                <w:rFonts w:cs="Arial"/>
                <w:b/>
                <w:sz w:val="16"/>
              </w:rPr>
              <w:t>(Text Warnings)</w:t>
            </w:r>
          </w:p>
        </w:tc>
        <w:tc>
          <w:tcPr>
            <w:tcW w:w="703" w:type="dxa"/>
            <w:vMerge w:val="restart"/>
            <w:tcBorders>
              <w:right w:val="single" w:sz="12" w:space="0" w:color="auto"/>
            </w:tcBorders>
            <w:shd w:val="clear" w:color="auto" w:fill="CCCCCC"/>
            <w:textDirection w:val="tbRl"/>
            <w:vAlign w:val="center"/>
          </w:tcPr>
          <w:p w:rsidR="00994266" w:rsidRPr="002745BD" w:rsidRDefault="00EE6442" w:rsidP="003C750E">
            <w:pPr>
              <w:ind w:left="113" w:right="113"/>
              <w:jc w:val="center"/>
              <w:rPr>
                <w:rFonts w:cs="Arial"/>
                <w:b/>
                <w:color w:val="000000"/>
                <w:sz w:val="16"/>
              </w:rPr>
            </w:pPr>
            <w:r w:rsidRPr="002745BD">
              <w:rPr>
                <w:rFonts w:cs="Arial"/>
                <w:b/>
                <w:color w:val="000000"/>
                <w:sz w:val="16"/>
              </w:rPr>
              <w:t>Reconfigurable Telltale  (RTT)</w:t>
            </w:r>
          </w:p>
        </w:tc>
        <w:tc>
          <w:tcPr>
            <w:tcW w:w="515" w:type="dxa"/>
            <w:vMerge w:val="restart"/>
            <w:tcBorders>
              <w:right w:val="single" w:sz="12" w:space="0" w:color="auto"/>
            </w:tcBorders>
            <w:shd w:val="clear" w:color="auto" w:fill="CCCCCC"/>
            <w:textDirection w:val="tbRl"/>
          </w:tcPr>
          <w:p w:rsidR="00994266" w:rsidRPr="002745BD" w:rsidRDefault="00EE6442" w:rsidP="003C750E">
            <w:pPr>
              <w:ind w:left="113" w:right="113"/>
              <w:jc w:val="center"/>
              <w:rPr>
                <w:rFonts w:cs="Arial"/>
                <w:b/>
                <w:color w:val="000000"/>
                <w:sz w:val="16"/>
              </w:rPr>
            </w:pPr>
            <w:r w:rsidRPr="002745BD">
              <w:rPr>
                <w:rFonts w:cs="Arial"/>
                <w:b/>
                <w:sz w:val="16"/>
              </w:rPr>
              <w:t>Resettable</w:t>
            </w:r>
            <w:r>
              <w:rPr>
                <w:rFonts w:cs="Arial"/>
                <w:b/>
                <w:sz w:val="16"/>
              </w:rPr>
              <w:t xml:space="preserve"> Global Alert </w:t>
            </w:r>
            <w:r w:rsidRPr="002745BD">
              <w:rPr>
                <w:rFonts w:cs="Arial"/>
                <w:b/>
                <w:sz w:val="16"/>
              </w:rPr>
              <w:t>(R</w:t>
            </w:r>
            <w:r>
              <w:rPr>
                <w:rFonts w:cs="Arial"/>
                <w:b/>
                <w:sz w:val="16"/>
              </w:rPr>
              <w:t>GA</w:t>
            </w:r>
            <w:r w:rsidRPr="002745BD">
              <w:rPr>
                <w:rFonts w:cs="Arial"/>
                <w:b/>
                <w:sz w:val="16"/>
              </w:rPr>
              <w:t>)</w:t>
            </w:r>
          </w:p>
        </w:tc>
        <w:tc>
          <w:tcPr>
            <w:tcW w:w="535" w:type="dxa"/>
            <w:vMerge w:val="restart"/>
            <w:tcBorders>
              <w:right w:val="single" w:sz="12" w:space="0" w:color="auto"/>
            </w:tcBorders>
            <w:shd w:val="clear" w:color="auto" w:fill="CCCCCC"/>
            <w:textDirection w:val="tbRl"/>
          </w:tcPr>
          <w:p w:rsidR="00994266" w:rsidRPr="002745BD" w:rsidRDefault="00EE6442" w:rsidP="003C750E">
            <w:pPr>
              <w:ind w:left="113" w:right="113"/>
              <w:jc w:val="center"/>
              <w:rPr>
                <w:rFonts w:cs="Arial"/>
                <w:b/>
                <w:color w:val="000000"/>
                <w:sz w:val="16"/>
              </w:rPr>
            </w:pPr>
            <w:r w:rsidRPr="002745BD">
              <w:rPr>
                <w:rFonts w:cs="Arial"/>
                <w:b/>
                <w:sz w:val="16"/>
              </w:rPr>
              <w:t>Non-Resettable</w:t>
            </w:r>
            <w:r>
              <w:rPr>
                <w:rFonts w:cs="Arial"/>
                <w:b/>
                <w:sz w:val="16"/>
              </w:rPr>
              <w:t xml:space="preserve"> Global Alert </w:t>
            </w:r>
            <w:r w:rsidRPr="002745BD">
              <w:rPr>
                <w:rFonts w:cs="Arial"/>
                <w:b/>
                <w:sz w:val="16"/>
              </w:rPr>
              <w:t>(N</w:t>
            </w:r>
            <w:r>
              <w:rPr>
                <w:rFonts w:cs="Arial"/>
                <w:b/>
                <w:sz w:val="16"/>
              </w:rPr>
              <w:t>GA</w:t>
            </w:r>
            <w:r w:rsidRPr="002745BD">
              <w:rPr>
                <w:rFonts w:cs="Arial"/>
                <w:b/>
                <w:sz w:val="16"/>
              </w:rPr>
              <w:t>)</w:t>
            </w:r>
          </w:p>
        </w:tc>
      </w:tr>
      <w:tr w:rsidR="00994266" w:rsidRPr="002745BD" w:rsidTr="003C750E">
        <w:trPr>
          <w:cantSplit/>
          <w:trHeight w:val="1680"/>
          <w:jc w:val="center"/>
        </w:trPr>
        <w:tc>
          <w:tcPr>
            <w:tcW w:w="4678" w:type="dxa"/>
            <w:vMerge/>
            <w:tcBorders>
              <w:left w:val="single" w:sz="12" w:space="0" w:color="auto"/>
              <w:bottom w:val="single" w:sz="12" w:space="0" w:color="auto"/>
              <w:right w:val="single" w:sz="12" w:space="0" w:color="auto"/>
            </w:tcBorders>
            <w:shd w:val="clear" w:color="auto" w:fill="CCCCCC"/>
            <w:vAlign w:val="center"/>
          </w:tcPr>
          <w:p w:rsidR="00994266" w:rsidRPr="002745BD" w:rsidRDefault="000F3A93" w:rsidP="003C750E">
            <w:pPr>
              <w:rPr>
                <w:rFonts w:cs="Arial"/>
                <w:b/>
                <w:sz w:val="16"/>
              </w:rPr>
            </w:pPr>
          </w:p>
        </w:tc>
        <w:tc>
          <w:tcPr>
            <w:tcW w:w="540" w:type="dxa"/>
            <w:tcBorders>
              <w:bottom w:val="single" w:sz="12" w:space="0" w:color="auto"/>
            </w:tcBorders>
            <w:shd w:val="clear" w:color="auto" w:fill="CCCCCC"/>
            <w:textDirection w:val="tbRl"/>
            <w:vAlign w:val="center"/>
          </w:tcPr>
          <w:p w:rsidR="00994266" w:rsidRPr="002745BD" w:rsidRDefault="00EE6442" w:rsidP="003C750E">
            <w:pPr>
              <w:ind w:left="113" w:right="113"/>
              <w:jc w:val="center"/>
              <w:rPr>
                <w:rFonts w:cs="Arial"/>
                <w:b/>
                <w:sz w:val="16"/>
              </w:rPr>
            </w:pPr>
            <w:r w:rsidRPr="002745BD">
              <w:rPr>
                <w:rFonts w:cs="Arial"/>
                <w:b/>
                <w:sz w:val="16"/>
              </w:rPr>
              <w:t>Temporary Alert (TA)</w:t>
            </w:r>
          </w:p>
        </w:tc>
        <w:tc>
          <w:tcPr>
            <w:tcW w:w="540" w:type="dxa"/>
            <w:tcBorders>
              <w:bottom w:val="single" w:sz="12" w:space="0" w:color="auto"/>
            </w:tcBorders>
            <w:shd w:val="clear" w:color="auto" w:fill="CCCCCC"/>
            <w:textDirection w:val="tbRl"/>
            <w:vAlign w:val="center"/>
          </w:tcPr>
          <w:p w:rsidR="00994266" w:rsidRPr="002745BD" w:rsidRDefault="00EE6442" w:rsidP="003C750E">
            <w:pPr>
              <w:ind w:left="113" w:right="113"/>
              <w:jc w:val="center"/>
              <w:rPr>
                <w:rFonts w:cs="Arial"/>
                <w:b/>
                <w:sz w:val="16"/>
              </w:rPr>
            </w:pPr>
            <w:r w:rsidRPr="002745BD">
              <w:rPr>
                <w:rFonts w:cs="Arial"/>
                <w:b/>
                <w:sz w:val="16"/>
              </w:rPr>
              <w:t>Temporary Alert*</w:t>
            </w:r>
          </w:p>
          <w:p w:rsidR="00994266" w:rsidRPr="002745BD" w:rsidRDefault="00EE6442" w:rsidP="003C750E">
            <w:pPr>
              <w:ind w:left="113" w:right="113"/>
              <w:jc w:val="center"/>
              <w:rPr>
                <w:rFonts w:cs="Arial"/>
                <w:b/>
                <w:sz w:val="16"/>
              </w:rPr>
            </w:pPr>
            <w:r w:rsidRPr="002745BD">
              <w:rPr>
                <w:rFonts w:cs="Arial"/>
                <w:b/>
                <w:sz w:val="16"/>
              </w:rPr>
              <w:t>( TA*)</w:t>
            </w:r>
          </w:p>
        </w:tc>
        <w:tc>
          <w:tcPr>
            <w:tcW w:w="540" w:type="dxa"/>
            <w:tcBorders>
              <w:bottom w:val="single" w:sz="12" w:space="0" w:color="auto"/>
            </w:tcBorders>
            <w:shd w:val="clear" w:color="auto" w:fill="CCCCCC"/>
            <w:textDirection w:val="tbRl"/>
            <w:vAlign w:val="center"/>
          </w:tcPr>
          <w:p w:rsidR="00994266" w:rsidRPr="002745BD" w:rsidRDefault="00EE6442" w:rsidP="003C750E">
            <w:pPr>
              <w:ind w:left="113" w:right="113"/>
              <w:jc w:val="center"/>
              <w:rPr>
                <w:rFonts w:cs="Arial"/>
                <w:b/>
                <w:sz w:val="16"/>
              </w:rPr>
            </w:pPr>
            <w:r w:rsidRPr="002745BD">
              <w:rPr>
                <w:rFonts w:cs="Arial"/>
                <w:b/>
                <w:sz w:val="16"/>
              </w:rPr>
              <w:t>Single Cycle</w:t>
            </w:r>
          </w:p>
          <w:p w:rsidR="00994266" w:rsidRPr="002745BD" w:rsidRDefault="00EE6442" w:rsidP="003C750E">
            <w:pPr>
              <w:ind w:left="113" w:right="113"/>
              <w:jc w:val="center"/>
              <w:rPr>
                <w:rFonts w:cs="Arial"/>
                <w:b/>
                <w:sz w:val="16"/>
              </w:rPr>
            </w:pPr>
            <w:r w:rsidRPr="002745BD">
              <w:rPr>
                <w:rFonts w:cs="Arial"/>
                <w:b/>
                <w:sz w:val="16"/>
              </w:rPr>
              <w:t>(SC)</w:t>
            </w:r>
          </w:p>
        </w:tc>
        <w:tc>
          <w:tcPr>
            <w:tcW w:w="540" w:type="dxa"/>
            <w:tcBorders>
              <w:bottom w:val="single" w:sz="12" w:space="0" w:color="auto"/>
            </w:tcBorders>
            <w:shd w:val="clear" w:color="auto" w:fill="CCCCCC"/>
            <w:textDirection w:val="tbRl"/>
            <w:vAlign w:val="center"/>
          </w:tcPr>
          <w:p w:rsidR="00994266" w:rsidRPr="002745BD" w:rsidRDefault="00EE6442" w:rsidP="003C750E">
            <w:pPr>
              <w:ind w:left="113" w:right="113"/>
              <w:jc w:val="center"/>
              <w:rPr>
                <w:rFonts w:cs="Arial"/>
                <w:b/>
                <w:sz w:val="16"/>
              </w:rPr>
            </w:pPr>
            <w:r w:rsidRPr="002745BD">
              <w:rPr>
                <w:rFonts w:cs="Arial"/>
                <w:b/>
                <w:sz w:val="16"/>
              </w:rPr>
              <w:t>Single Cycle*</w:t>
            </w:r>
          </w:p>
          <w:p w:rsidR="00994266" w:rsidRPr="002745BD" w:rsidRDefault="00EE6442" w:rsidP="003C750E">
            <w:pPr>
              <w:ind w:left="113" w:right="113"/>
              <w:jc w:val="center"/>
              <w:rPr>
                <w:rFonts w:cs="Arial"/>
                <w:b/>
                <w:sz w:val="16"/>
              </w:rPr>
            </w:pPr>
            <w:r w:rsidRPr="002745BD">
              <w:rPr>
                <w:rFonts w:cs="Arial"/>
                <w:b/>
                <w:sz w:val="16"/>
              </w:rPr>
              <w:t>(SC*)</w:t>
            </w:r>
          </w:p>
        </w:tc>
        <w:tc>
          <w:tcPr>
            <w:tcW w:w="540" w:type="dxa"/>
            <w:tcBorders>
              <w:bottom w:val="single" w:sz="12" w:space="0" w:color="auto"/>
            </w:tcBorders>
            <w:shd w:val="clear" w:color="auto" w:fill="CCCCCC"/>
            <w:textDirection w:val="tbRl"/>
            <w:vAlign w:val="center"/>
          </w:tcPr>
          <w:p w:rsidR="00994266" w:rsidRPr="002745BD" w:rsidRDefault="00EE6442" w:rsidP="003C750E">
            <w:pPr>
              <w:ind w:left="113" w:right="113"/>
              <w:jc w:val="center"/>
              <w:rPr>
                <w:rFonts w:cs="Arial"/>
                <w:b/>
                <w:sz w:val="16"/>
              </w:rPr>
            </w:pPr>
            <w:r w:rsidRPr="002745BD">
              <w:rPr>
                <w:rFonts w:cs="Arial"/>
                <w:b/>
                <w:sz w:val="16"/>
              </w:rPr>
              <w:t>Non-Resettable</w:t>
            </w:r>
          </w:p>
          <w:p w:rsidR="00994266" w:rsidRPr="002745BD" w:rsidRDefault="00EE6442" w:rsidP="003C750E">
            <w:pPr>
              <w:ind w:left="113" w:right="113"/>
              <w:jc w:val="center"/>
              <w:rPr>
                <w:rFonts w:cs="Arial"/>
                <w:b/>
                <w:sz w:val="16"/>
              </w:rPr>
            </w:pPr>
            <w:r w:rsidRPr="002745BD">
              <w:rPr>
                <w:rFonts w:cs="Arial"/>
                <w:b/>
                <w:sz w:val="16"/>
              </w:rPr>
              <w:t>(NR)</w:t>
            </w:r>
          </w:p>
        </w:tc>
        <w:tc>
          <w:tcPr>
            <w:tcW w:w="703" w:type="dxa"/>
            <w:vMerge/>
            <w:tcBorders>
              <w:bottom w:val="single" w:sz="12" w:space="0" w:color="auto"/>
              <w:right w:val="single" w:sz="12" w:space="0" w:color="auto"/>
            </w:tcBorders>
            <w:shd w:val="clear" w:color="auto" w:fill="CCCCCC"/>
            <w:textDirection w:val="tbRl"/>
            <w:vAlign w:val="center"/>
          </w:tcPr>
          <w:p w:rsidR="00994266" w:rsidRPr="002745BD" w:rsidRDefault="000F3A93" w:rsidP="003C750E">
            <w:pPr>
              <w:ind w:left="113" w:right="113"/>
              <w:jc w:val="center"/>
              <w:rPr>
                <w:rFonts w:cs="Arial"/>
                <w:b/>
                <w:sz w:val="16"/>
              </w:rPr>
            </w:pPr>
          </w:p>
        </w:tc>
        <w:tc>
          <w:tcPr>
            <w:tcW w:w="515" w:type="dxa"/>
            <w:vMerge/>
            <w:tcBorders>
              <w:bottom w:val="single" w:sz="12" w:space="0" w:color="auto"/>
              <w:right w:val="single" w:sz="12" w:space="0" w:color="auto"/>
            </w:tcBorders>
            <w:shd w:val="clear" w:color="auto" w:fill="CCCCCC"/>
            <w:textDirection w:val="tbRl"/>
          </w:tcPr>
          <w:p w:rsidR="00994266" w:rsidRPr="002745BD" w:rsidRDefault="000F3A93" w:rsidP="003C750E">
            <w:pPr>
              <w:ind w:left="113" w:right="113"/>
              <w:jc w:val="center"/>
              <w:rPr>
                <w:rFonts w:cs="Arial"/>
                <w:b/>
                <w:sz w:val="16"/>
              </w:rPr>
            </w:pPr>
          </w:p>
        </w:tc>
        <w:tc>
          <w:tcPr>
            <w:tcW w:w="535" w:type="dxa"/>
            <w:vMerge/>
            <w:tcBorders>
              <w:bottom w:val="single" w:sz="12" w:space="0" w:color="auto"/>
              <w:right w:val="single" w:sz="12" w:space="0" w:color="auto"/>
            </w:tcBorders>
            <w:shd w:val="clear" w:color="auto" w:fill="CCCCCC"/>
            <w:textDirection w:val="tbRl"/>
          </w:tcPr>
          <w:p w:rsidR="00994266" w:rsidRPr="002745BD" w:rsidRDefault="000F3A93" w:rsidP="003C750E">
            <w:pPr>
              <w:ind w:left="113" w:right="113"/>
              <w:jc w:val="center"/>
              <w:rPr>
                <w:rFonts w:cs="Arial"/>
                <w:b/>
                <w:sz w:val="16"/>
              </w:rPr>
            </w:pPr>
          </w:p>
        </w:tc>
      </w:tr>
      <w:tr w:rsidR="00994266" w:rsidRPr="002745BD" w:rsidTr="00CB424C">
        <w:trPr>
          <w:jc w:val="center"/>
        </w:trPr>
        <w:tc>
          <w:tcPr>
            <w:tcW w:w="4678" w:type="dxa"/>
            <w:tcBorders>
              <w:top w:val="single" w:sz="12" w:space="0" w:color="auto"/>
              <w:left w:val="single" w:sz="12" w:space="0" w:color="auto"/>
            </w:tcBorders>
            <w:vAlign w:val="center"/>
          </w:tcPr>
          <w:p w:rsidR="00994266" w:rsidRPr="002745BD" w:rsidRDefault="00EE6442" w:rsidP="003C750E">
            <w:pPr>
              <w:rPr>
                <w:rFonts w:cs="Arial"/>
                <w:sz w:val="16"/>
              </w:rPr>
            </w:pPr>
            <w:r w:rsidRPr="002745BD">
              <w:rPr>
                <w:rFonts w:cs="Arial"/>
                <w:bCs/>
                <w:color w:val="000000"/>
                <w:sz w:val="16"/>
              </w:rPr>
              <w:t>Warning can be Reset using the “M/C” OK Button.</w:t>
            </w:r>
          </w:p>
        </w:tc>
        <w:tc>
          <w:tcPr>
            <w:tcW w:w="540" w:type="dxa"/>
            <w:tcBorders>
              <w:top w:val="single" w:sz="12" w:space="0" w:color="auto"/>
            </w:tcBorders>
            <w:vAlign w:val="center"/>
          </w:tcPr>
          <w:p w:rsidR="00994266" w:rsidRPr="002745BD" w:rsidRDefault="00EE6442" w:rsidP="003C750E">
            <w:pPr>
              <w:jc w:val="center"/>
              <w:rPr>
                <w:rFonts w:cs="Arial"/>
                <w:sz w:val="16"/>
              </w:rPr>
            </w:pPr>
            <w:r w:rsidRPr="002745BD">
              <w:rPr>
                <w:rFonts w:cs="Arial"/>
                <w:sz w:val="16"/>
              </w:rPr>
              <w:t>Yes</w:t>
            </w:r>
          </w:p>
        </w:tc>
        <w:tc>
          <w:tcPr>
            <w:tcW w:w="540" w:type="dxa"/>
            <w:tcBorders>
              <w:top w:val="single" w:sz="12" w:space="0" w:color="auto"/>
            </w:tcBorders>
            <w:vAlign w:val="center"/>
          </w:tcPr>
          <w:p w:rsidR="00994266" w:rsidRPr="002745BD" w:rsidRDefault="00EE6442" w:rsidP="003C750E">
            <w:pPr>
              <w:jc w:val="center"/>
              <w:rPr>
                <w:rFonts w:cs="Arial"/>
                <w:sz w:val="16"/>
              </w:rPr>
            </w:pPr>
            <w:r w:rsidRPr="002745BD">
              <w:rPr>
                <w:rFonts w:cs="Arial"/>
                <w:sz w:val="16"/>
              </w:rPr>
              <w:t>Yes</w:t>
            </w:r>
          </w:p>
        </w:tc>
        <w:tc>
          <w:tcPr>
            <w:tcW w:w="540" w:type="dxa"/>
            <w:tcBorders>
              <w:top w:val="single" w:sz="12" w:space="0" w:color="auto"/>
            </w:tcBorders>
            <w:vAlign w:val="center"/>
          </w:tcPr>
          <w:p w:rsidR="00994266" w:rsidRPr="002745BD" w:rsidRDefault="00EE6442" w:rsidP="003C750E">
            <w:pPr>
              <w:tabs>
                <w:tab w:val="left" w:pos="0"/>
              </w:tabs>
              <w:jc w:val="center"/>
              <w:rPr>
                <w:rFonts w:cs="Arial"/>
                <w:sz w:val="16"/>
              </w:rPr>
            </w:pPr>
            <w:r w:rsidRPr="002745BD">
              <w:rPr>
                <w:rFonts w:cs="Arial"/>
                <w:sz w:val="16"/>
              </w:rPr>
              <w:t>Yes</w:t>
            </w:r>
          </w:p>
        </w:tc>
        <w:tc>
          <w:tcPr>
            <w:tcW w:w="540" w:type="dxa"/>
            <w:tcBorders>
              <w:top w:val="single" w:sz="12" w:space="0" w:color="auto"/>
            </w:tcBorders>
            <w:vAlign w:val="center"/>
          </w:tcPr>
          <w:p w:rsidR="00994266" w:rsidRPr="002745BD" w:rsidRDefault="00EE6442" w:rsidP="003C750E">
            <w:pPr>
              <w:jc w:val="center"/>
              <w:rPr>
                <w:rFonts w:cs="Arial"/>
                <w:sz w:val="16"/>
              </w:rPr>
            </w:pPr>
            <w:r w:rsidRPr="002745BD">
              <w:rPr>
                <w:rFonts w:cs="Arial"/>
                <w:sz w:val="16"/>
              </w:rPr>
              <w:t>Yes</w:t>
            </w:r>
          </w:p>
        </w:tc>
        <w:tc>
          <w:tcPr>
            <w:tcW w:w="540" w:type="dxa"/>
            <w:tcBorders>
              <w:top w:val="single" w:sz="12" w:space="0" w:color="auto"/>
            </w:tcBorders>
            <w:vAlign w:val="center"/>
          </w:tcPr>
          <w:p w:rsidR="00994266" w:rsidRPr="002745BD" w:rsidRDefault="00EE6442" w:rsidP="003C750E">
            <w:pPr>
              <w:jc w:val="center"/>
              <w:rPr>
                <w:rFonts w:cs="Arial"/>
                <w:sz w:val="16"/>
              </w:rPr>
            </w:pPr>
            <w:r w:rsidRPr="002745BD">
              <w:rPr>
                <w:rFonts w:cs="Arial"/>
                <w:sz w:val="16"/>
              </w:rPr>
              <w:t>No</w:t>
            </w:r>
          </w:p>
        </w:tc>
        <w:tc>
          <w:tcPr>
            <w:tcW w:w="703" w:type="dxa"/>
            <w:tcBorders>
              <w:top w:val="single" w:sz="12" w:space="0" w:color="auto"/>
              <w:right w:val="single" w:sz="12" w:space="0" w:color="auto"/>
            </w:tcBorders>
            <w:vAlign w:val="center"/>
          </w:tcPr>
          <w:p w:rsidR="00994266" w:rsidRPr="002745BD" w:rsidRDefault="00EE6442" w:rsidP="003C750E">
            <w:pPr>
              <w:jc w:val="center"/>
              <w:rPr>
                <w:rFonts w:cs="Arial"/>
                <w:color w:val="000000"/>
                <w:sz w:val="16"/>
              </w:rPr>
            </w:pPr>
            <w:r w:rsidRPr="002745BD">
              <w:rPr>
                <w:rFonts w:cs="Arial"/>
                <w:color w:val="000000"/>
                <w:sz w:val="16"/>
              </w:rPr>
              <w:t>Yes</w:t>
            </w:r>
          </w:p>
        </w:tc>
        <w:tc>
          <w:tcPr>
            <w:tcW w:w="515" w:type="dxa"/>
            <w:tcBorders>
              <w:top w:val="single" w:sz="12" w:space="0" w:color="auto"/>
              <w:right w:val="single" w:sz="12" w:space="0" w:color="auto"/>
            </w:tcBorders>
            <w:shd w:val="clear" w:color="auto" w:fill="auto"/>
            <w:vAlign w:val="center"/>
          </w:tcPr>
          <w:p w:rsidR="00994266" w:rsidRPr="002745BD" w:rsidRDefault="00EE6442" w:rsidP="003C750E">
            <w:pPr>
              <w:jc w:val="center"/>
              <w:rPr>
                <w:rFonts w:cs="Arial"/>
                <w:color w:val="000000"/>
                <w:sz w:val="16"/>
              </w:rPr>
            </w:pPr>
            <w:r>
              <w:rPr>
                <w:rFonts w:cs="Arial"/>
                <w:color w:val="000000"/>
                <w:sz w:val="16"/>
              </w:rPr>
              <w:t>Yes</w:t>
            </w:r>
          </w:p>
        </w:tc>
        <w:tc>
          <w:tcPr>
            <w:tcW w:w="535" w:type="dxa"/>
            <w:tcBorders>
              <w:top w:val="single" w:sz="12" w:space="0" w:color="auto"/>
              <w:right w:val="single" w:sz="12" w:space="0" w:color="auto"/>
            </w:tcBorders>
            <w:shd w:val="clear" w:color="auto" w:fill="auto"/>
            <w:vAlign w:val="center"/>
          </w:tcPr>
          <w:p w:rsidR="00994266" w:rsidRPr="002745BD" w:rsidRDefault="00EE6442" w:rsidP="003C750E">
            <w:pPr>
              <w:jc w:val="center"/>
              <w:rPr>
                <w:rFonts w:cs="Arial"/>
                <w:color w:val="000000"/>
                <w:sz w:val="16"/>
              </w:rPr>
            </w:pPr>
            <w:r>
              <w:rPr>
                <w:rFonts w:cs="Arial"/>
                <w:color w:val="000000"/>
                <w:sz w:val="16"/>
              </w:rPr>
              <w:t>No</w:t>
            </w:r>
          </w:p>
        </w:tc>
      </w:tr>
      <w:tr w:rsidR="00994266" w:rsidRPr="002745BD" w:rsidTr="00CB424C">
        <w:trPr>
          <w:jc w:val="center"/>
        </w:trPr>
        <w:tc>
          <w:tcPr>
            <w:tcW w:w="4678" w:type="dxa"/>
            <w:tcBorders>
              <w:left w:val="single" w:sz="12" w:space="0" w:color="auto"/>
            </w:tcBorders>
          </w:tcPr>
          <w:p w:rsidR="00994266" w:rsidRPr="002745BD" w:rsidRDefault="00EE6442" w:rsidP="003C750E">
            <w:pPr>
              <w:rPr>
                <w:rFonts w:cs="Arial"/>
                <w:bCs/>
                <w:color w:val="000000"/>
                <w:sz w:val="16"/>
              </w:rPr>
            </w:pPr>
            <w:r w:rsidRPr="002745BD">
              <w:rPr>
                <w:rFonts w:cs="Arial"/>
                <w:bCs/>
                <w:color w:val="000000"/>
                <w:sz w:val="16"/>
              </w:rPr>
              <w:t>Warning can be Reset using the “M/C” Up/Down/Left/Right Button.</w:t>
            </w:r>
          </w:p>
        </w:tc>
        <w:tc>
          <w:tcPr>
            <w:tcW w:w="540" w:type="dxa"/>
            <w:vAlign w:val="center"/>
          </w:tcPr>
          <w:p w:rsidR="00994266" w:rsidRPr="002745BD" w:rsidRDefault="00EE6442" w:rsidP="003C750E">
            <w:pPr>
              <w:jc w:val="center"/>
              <w:rPr>
                <w:rFonts w:cs="Arial"/>
              </w:rPr>
            </w:pPr>
            <w:r w:rsidRPr="002745BD">
              <w:rPr>
                <w:rFonts w:cs="Arial"/>
                <w:sz w:val="16"/>
              </w:rPr>
              <w:t>No</w:t>
            </w:r>
          </w:p>
        </w:tc>
        <w:tc>
          <w:tcPr>
            <w:tcW w:w="540" w:type="dxa"/>
            <w:vAlign w:val="center"/>
          </w:tcPr>
          <w:p w:rsidR="00994266" w:rsidRPr="002745BD" w:rsidRDefault="00EE6442" w:rsidP="003C750E">
            <w:pPr>
              <w:jc w:val="center"/>
              <w:rPr>
                <w:rFonts w:cs="Arial"/>
              </w:rPr>
            </w:pPr>
            <w:r w:rsidRPr="002745BD">
              <w:rPr>
                <w:rFonts w:cs="Arial"/>
                <w:sz w:val="16"/>
              </w:rPr>
              <w:t>No</w:t>
            </w:r>
          </w:p>
        </w:tc>
        <w:tc>
          <w:tcPr>
            <w:tcW w:w="540" w:type="dxa"/>
            <w:vAlign w:val="center"/>
          </w:tcPr>
          <w:p w:rsidR="00994266" w:rsidRPr="002745BD" w:rsidRDefault="00EE6442" w:rsidP="003C750E">
            <w:pPr>
              <w:jc w:val="center"/>
              <w:rPr>
                <w:rFonts w:cs="Arial"/>
              </w:rPr>
            </w:pPr>
            <w:r w:rsidRPr="002745BD">
              <w:rPr>
                <w:rFonts w:cs="Arial"/>
                <w:sz w:val="16"/>
              </w:rPr>
              <w:t>No</w:t>
            </w:r>
          </w:p>
        </w:tc>
        <w:tc>
          <w:tcPr>
            <w:tcW w:w="540" w:type="dxa"/>
            <w:vAlign w:val="center"/>
          </w:tcPr>
          <w:p w:rsidR="00994266" w:rsidRPr="002745BD" w:rsidRDefault="00EE6442" w:rsidP="003C750E">
            <w:pPr>
              <w:jc w:val="center"/>
              <w:rPr>
                <w:rFonts w:cs="Arial"/>
              </w:rPr>
            </w:pPr>
            <w:r w:rsidRPr="002745BD">
              <w:rPr>
                <w:rFonts w:cs="Arial"/>
                <w:sz w:val="16"/>
              </w:rPr>
              <w:t>No</w:t>
            </w:r>
          </w:p>
        </w:tc>
        <w:tc>
          <w:tcPr>
            <w:tcW w:w="540" w:type="dxa"/>
            <w:vAlign w:val="center"/>
          </w:tcPr>
          <w:p w:rsidR="00994266" w:rsidRPr="002745BD" w:rsidRDefault="00EE6442" w:rsidP="003C750E">
            <w:pPr>
              <w:jc w:val="center"/>
              <w:rPr>
                <w:rFonts w:cs="Arial"/>
              </w:rPr>
            </w:pPr>
            <w:r w:rsidRPr="002745BD">
              <w:rPr>
                <w:rFonts w:cs="Arial"/>
                <w:sz w:val="16"/>
              </w:rPr>
              <w:t>No</w:t>
            </w:r>
          </w:p>
        </w:tc>
        <w:tc>
          <w:tcPr>
            <w:tcW w:w="703" w:type="dxa"/>
            <w:tcBorders>
              <w:right w:val="single" w:sz="12" w:space="0" w:color="auto"/>
            </w:tcBorders>
            <w:vAlign w:val="center"/>
          </w:tcPr>
          <w:p w:rsidR="00994266" w:rsidRPr="002745BD" w:rsidRDefault="00EE6442" w:rsidP="003C750E">
            <w:pPr>
              <w:jc w:val="center"/>
              <w:rPr>
                <w:rFonts w:cs="Arial"/>
                <w:color w:val="000000"/>
              </w:rPr>
            </w:pPr>
            <w:r w:rsidRPr="002745BD">
              <w:rPr>
                <w:rFonts w:cs="Arial"/>
                <w:color w:val="000000"/>
                <w:sz w:val="16"/>
              </w:rPr>
              <w:t>No</w:t>
            </w:r>
          </w:p>
        </w:tc>
        <w:tc>
          <w:tcPr>
            <w:tcW w:w="515" w:type="dxa"/>
            <w:tcBorders>
              <w:right w:val="single" w:sz="12" w:space="0" w:color="auto"/>
            </w:tcBorders>
            <w:shd w:val="clear" w:color="auto" w:fill="auto"/>
            <w:vAlign w:val="center"/>
          </w:tcPr>
          <w:p w:rsidR="00994266" w:rsidRPr="002745BD" w:rsidRDefault="00EE6442" w:rsidP="003C750E">
            <w:pPr>
              <w:jc w:val="center"/>
              <w:rPr>
                <w:rFonts w:cs="Arial"/>
                <w:color w:val="000000"/>
                <w:sz w:val="16"/>
              </w:rPr>
            </w:pPr>
            <w:r>
              <w:rPr>
                <w:rFonts w:cs="Arial"/>
                <w:color w:val="000000"/>
                <w:sz w:val="16"/>
              </w:rPr>
              <w:t>No</w:t>
            </w:r>
          </w:p>
        </w:tc>
        <w:tc>
          <w:tcPr>
            <w:tcW w:w="535" w:type="dxa"/>
            <w:tcBorders>
              <w:right w:val="single" w:sz="12" w:space="0" w:color="auto"/>
            </w:tcBorders>
            <w:shd w:val="clear" w:color="auto" w:fill="auto"/>
            <w:vAlign w:val="center"/>
          </w:tcPr>
          <w:p w:rsidR="00994266" w:rsidRPr="002745BD" w:rsidRDefault="00EE6442" w:rsidP="003C750E">
            <w:pPr>
              <w:jc w:val="center"/>
              <w:rPr>
                <w:rFonts w:cs="Arial"/>
                <w:color w:val="000000"/>
                <w:sz w:val="16"/>
              </w:rPr>
            </w:pPr>
            <w:r>
              <w:rPr>
                <w:rFonts w:cs="Arial"/>
                <w:color w:val="000000"/>
                <w:sz w:val="16"/>
              </w:rPr>
              <w:t>No</w:t>
            </w:r>
          </w:p>
        </w:tc>
      </w:tr>
      <w:tr w:rsidR="00994266" w:rsidRPr="002745BD" w:rsidTr="00CB424C">
        <w:trPr>
          <w:jc w:val="center"/>
        </w:trPr>
        <w:tc>
          <w:tcPr>
            <w:tcW w:w="4678" w:type="dxa"/>
            <w:tcBorders>
              <w:left w:val="single" w:sz="12" w:space="0" w:color="auto"/>
            </w:tcBorders>
          </w:tcPr>
          <w:p w:rsidR="00994266" w:rsidRPr="002745BD" w:rsidRDefault="00EE6442" w:rsidP="003C750E">
            <w:pPr>
              <w:rPr>
                <w:rFonts w:cs="Arial"/>
                <w:bCs/>
                <w:color w:val="000000"/>
                <w:sz w:val="16"/>
              </w:rPr>
            </w:pPr>
            <w:r w:rsidRPr="002745BD">
              <w:rPr>
                <w:rFonts w:cs="Arial"/>
                <w:bCs/>
                <w:color w:val="000000"/>
                <w:sz w:val="16"/>
              </w:rPr>
              <w:t>Warning transitions to Reset at expiration of TA_Timer</w:t>
            </w:r>
          </w:p>
        </w:tc>
        <w:tc>
          <w:tcPr>
            <w:tcW w:w="540" w:type="dxa"/>
            <w:vAlign w:val="center"/>
          </w:tcPr>
          <w:p w:rsidR="00994266" w:rsidRPr="002745BD" w:rsidRDefault="00EE6442" w:rsidP="003C750E">
            <w:pPr>
              <w:jc w:val="center"/>
              <w:rPr>
                <w:rFonts w:cs="Arial"/>
              </w:rPr>
            </w:pPr>
            <w:r w:rsidRPr="002745BD">
              <w:rPr>
                <w:rFonts w:cs="Arial"/>
                <w:sz w:val="16"/>
              </w:rPr>
              <w:t>Yes</w:t>
            </w:r>
          </w:p>
        </w:tc>
        <w:tc>
          <w:tcPr>
            <w:tcW w:w="540" w:type="dxa"/>
            <w:vAlign w:val="center"/>
          </w:tcPr>
          <w:p w:rsidR="00994266" w:rsidRPr="002745BD" w:rsidRDefault="00EE6442" w:rsidP="003C750E">
            <w:pPr>
              <w:jc w:val="center"/>
              <w:rPr>
                <w:rFonts w:cs="Arial"/>
              </w:rPr>
            </w:pPr>
            <w:r w:rsidRPr="002745BD">
              <w:rPr>
                <w:rFonts w:cs="Arial"/>
                <w:sz w:val="16"/>
              </w:rPr>
              <w:t>Yes</w:t>
            </w:r>
          </w:p>
        </w:tc>
        <w:tc>
          <w:tcPr>
            <w:tcW w:w="540" w:type="dxa"/>
            <w:vAlign w:val="center"/>
          </w:tcPr>
          <w:p w:rsidR="00994266" w:rsidRPr="002745BD" w:rsidRDefault="00EE6442" w:rsidP="003C750E">
            <w:pPr>
              <w:jc w:val="center"/>
              <w:rPr>
                <w:rFonts w:cs="Arial"/>
              </w:rPr>
            </w:pPr>
            <w:r w:rsidRPr="002745BD">
              <w:rPr>
                <w:rFonts w:cs="Arial"/>
                <w:sz w:val="16"/>
              </w:rPr>
              <w:t>No</w:t>
            </w:r>
          </w:p>
        </w:tc>
        <w:tc>
          <w:tcPr>
            <w:tcW w:w="540" w:type="dxa"/>
            <w:vAlign w:val="center"/>
          </w:tcPr>
          <w:p w:rsidR="00994266" w:rsidRPr="002745BD" w:rsidRDefault="00EE6442" w:rsidP="003C750E">
            <w:pPr>
              <w:jc w:val="center"/>
              <w:rPr>
                <w:rFonts w:cs="Arial"/>
              </w:rPr>
            </w:pPr>
            <w:r w:rsidRPr="002745BD">
              <w:rPr>
                <w:rFonts w:cs="Arial"/>
                <w:sz w:val="16"/>
              </w:rPr>
              <w:t>No</w:t>
            </w:r>
          </w:p>
        </w:tc>
        <w:tc>
          <w:tcPr>
            <w:tcW w:w="540" w:type="dxa"/>
            <w:vAlign w:val="center"/>
          </w:tcPr>
          <w:p w:rsidR="00994266" w:rsidRPr="002745BD" w:rsidRDefault="00EE6442" w:rsidP="003C750E">
            <w:pPr>
              <w:jc w:val="center"/>
              <w:rPr>
                <w:rFonts w:cs="Arial"/>
              </w:rPr>
            </w:pPr>
            <w:r w:rsidRPr="002745BD">
              <w:rPr>
                <w:rFonts w:cs="Arial"/>
                <w:sz w:val="16"/>
              </w:rPr>
              <w:t>No</w:t>
            </w:r>
          </w:p>
        </w:tc>
        <w:tc>
          <w:tcPr>
            <w:tcW w:w="703" w:type="dxa"/>
            <w:tcBorders>
              <w:right w:val="single" w:sz="12" w:space="0" w:color="auto"/>
            </w:tcBorders>
            <w:vAlign w:val="center"/>
          </w:tcPr>
          <w:p w:rsidR="00994266" w:rsidRPr="002745BD" w:rsidRDefault="00EE6442" w:rsidP="003C750E">
            <w:pPr>
              <w:jc w:val="center"/>
              <w:rPr>
                <w:rFonts w:cs="Arial"/>
                <w:color w:val="000000"/>
              </w:rPr>
            </w:pPr>
            <w:r w:rsidRPr="002745BD">
              <w:rPr>
                <w:rFonts w:cs="Arial"/>
                <w:color w:val="000000"/>
                <w:sz w:val="16"/>
              </w:rPr>
              <w:t>No</w:t>
            </w:r>
          </w:p>
        </w:tc>
        <w:tc>
          <w:tcPr>
            <w:tcW w:w="515" w:type="dxa"/>
            <w:tcBorders>
              <w:right w:val="single" w:sz="12" w:space="0" w:color="auto"/>
            </w:tcBorders>
            <w:shd w:val="clear" w:color="auto" w:fill="auto"/>
            <w:vAlign w:val="center"/>
          </w:tcPr>
          <w:p w:rsidR="00994266" w:rsidRPr="002745BD" w:rsidRDefault="00EE6442" w:rsidP="003C750E">
            <w:pPr>
              <w:jc w:val="center"/>
              <w:rPr>
                <w:rFonts w:cs="Arial"/>
                <w:color w:val="000000"/>
                <w:sz w:val="16"/>
              </w:rPr>
            </w:pPr>
            <w:r>
              <w:rPr>
                <w:rFonts w:cs="Arial"/>
                <w:color w:val="000000"/>
                <w:sz w:val="16"/>
              </w:rPr>
              <w:t>No</w:t>
            </w:r>
          </w:p>
        </w:tc>
        <w:tc>
          <w:tcPr>
            <w:tcW w:w="535" w:type="dxa"/>
            <w:tcBorders>
              <w:right w:val="single" w:sz="12" w:space="0" w:color="auto"/>
            </w:tcBorders>
            <w:shd w:val="clear" w:color="auto" w:fill="auto"/>
            <w:vAlign w:val="center"/>
          </w:tcPr>
          <w:p w:rsidR="00994266" w:rsidRPr="002745BD" w:rsidRDefault="00EE6442" w:rsidP="003C750E">
            <w:pPr>
              <w:jc w:val="center"/>
              <w:rPr>
                <w:rFonts w:cs="Arial"/>
                <w:color w:val="000000"/>
                <w:sz w:val="16"/>
              </w:rPr>
            </w:pPr>
            <w:r>
              <w:rPr>
                <w:rFonts w:cs="Arial"/>
                <w:color w:val="000000"/>
                <w:sz w:val="16"/>
              </w:rPr>
              <w:t>No</w:t>
            </w:r>
          </w:p>
        </w:tc>
      </w:tr>
      <w:tr w:rsidR="00994266" w:rsidRPr="002745BD" w:rsidTr="00CB424C">
        <w:trPr>
          <w:jc w:val="center"/>
        </w:trPr>
        <w:tc>
          <w:tcPr>
            <w:tcW w:w="4678" w:type="dxa"/>
            <w:tcBorders>
              <w:left w:val="single" w:sz="12" w:space="0" w:color="auto"/>
            </w:tcBorders>
          </w:tcPr>
          <w:p w:rsidR="00994266" w:rsidRPr="002745BD" w:rsidRDefault="00EE6442" w:rsidP="003C750E">
            <w:pPr>
              <w:rPr>
                <w:rFonts w:cs="Arial"/>
                <w:sz w:val="16"/>
              </w:rPr>
            </w:pPr>
            <w:r w:rsidRPr="002745BD">
              <w:rPr>
                <w:rFonts w:cs="Arial"/>
                <w:bCs/>
                <w:color w:val="000000"/>
                <w:sz w:val="16"/>
              </w:rPr>
              <w:t>Warning can be displayed multiple times during a single ignition cycle if warning goes from Active, to Not Active, then back to Active, before the warning is reset.</w:t>
            </w:r>
          </w:p>
        </w:tc>
        <w:tc>
          <w:tcPr>
            <w:tcW w:w="540" w:type="dxa"/>
            <w:vAlign w:val="center"/>
          </w:tcPr>
          <w:p w:rsidR="00994266" w:rsidRPr="002745BD" w:rsidRDefault="00EE6442" w:rsidP="003C750E">
            <w:pPr>
              <w:jc w:val="center"/>
              <w:rPr>
                <w:rFonts w:cs="Arial"/>
                <w:sz w:val="16"/>
              </w:rPr>
            </w:pPr>
            <w:r w:rsidRPr="002745BD">
              <w:rPr>
                <w:rFonts w:cs="Arial"/>
                <w:sz w:val="16"/>
              </w:rPr>
              <w:t>Yes</w:t>
            </w:r>
          </w:p>
        </w:tc>
        <w:tc>
          <w:tcPr>
            <w:tcW w:w="540" w:type="dxa"/>
            <w:vAlign w:val="center"/>
          </w:tcPr>
          <w:p w:rsidR="00994266" w:rsidRPr="002745BD" w:rsidRDefault="00EE6442" w:rsidP="003C750E">
            <w:pPr>
              <w:jc w:val="center"/>
              <w:rPr>
                <w:rFonts w:cs="Arial"/>
                <w:sz w:val="16"/>
              </w:rPr>
            </w:pPr>
            <w:r w:rsidRPr="002745BD">
              <w:rPr>
                <w:rFonts w:cs="Arial"/>
                <w:sz w:val="16"/>
              </w:rPr>
              <w:t>Yes</w:t>
            </w:r>
          </w:p>
        </w:tc>
        <w:tc>
          <w:tcPr>
            <w:tcW w:w="540" w:type="dxa"/>
            <w:vAlign w:val="center"/>
          </w:tcPr>
          <w:p w:rsidR="00994266" w:rsidRPr="002745BD" w:rsidRDefault="00EE6442" w:rsidP="003C750E">
            <w:pPr>
              <w:jc w:val="center"/>
              <w:rPr>
                <w:rFonts w:cs="Arial"/>
                <w:sz w:val="16"/>
              </w:rPr>
            </w:pPr>
            <w:r w:rsidRPr="002745BD">
              <w:rPr>
                <w:rFonts w:cs="Arial"/>
                <w:sz w:val="16"/>
              </w:rPr>
              <w:t>Yes</w:t>
            </w:r>
          </w:p>
        </w:tc>
        <w:tc>
          <w:tcPr>
            <w:tcW w:w="540" w:type="dxa"/>
            <w:vAlign w:val="center"/>
          </w:tcPr>
          <w:p w:rsidR="00994266" w:rsidRPr="002745BD" w:rsidRDefault="00EE6442" w:rsidP="003C750E">
            <w:pPr>
              <w:jc w:val="center"/>
              <w:rPr>
                <w:rFonts w:cs="Arial"/>
                <w:sz w:val="16"/>
              </w:rPr>
            </w:pPr>
            <w:r w:rsidRPr="002745BD">
              <w:rPr>
                <w:rFonts w:cs="Arial"/>
                <w:sz w:val="16"/>
              </w:rPr>
              <w:t>Yes</w:t>
            </w:r>
          </w:p>
        </w:tc>
        <w:tc>
          <w:tcPr>
            <w:tcW w:w="540" w:type="dxa"/>
            <w:vAlign w:val="center"/>
          </w:tcPr>
          <w:p w:rsidR="00994266" w:rsidRPr="002745BD" w:rsidRDefault="00EE6442" w:rsidP="003C750E">
            <w:pPr>
              <w:jc w:val="center"/>
              <w:rPr>
                <w:rFonts w:cs="Arial"/>
                <w:sz w:val="16"/>
              </w:rPr>
            </w:pPr>
            <w:r w:rsidRPr="002745BD">
              <w:rPr>
                <w:rFonts w:cs="Arial"/>
                <w:sz w:val="16"/>
              </w:rPr>
              <w:t>Yes</w:t>
            </w:r>
          </w:p>
        </w:tc>
        <w:tc>
          <w:tcPr>
            <w:tcW w:w="703" w:type="dxa"/>
            <w:tcBorders>
              <w:right w:val="single" w:sz="12" w:space="0" w:color="auto"/>
            </w:tcBorders>
            <w:vAlign w:val="center"/>
          </w:tcPr>
          <w:p w:rsidR="00994266" w:rsidRPr="002745BD" w:rsidRDefault="00EE6442" w:rsidP="003C750E">
            <w:pPr>
              <w:jc w:val="center"/>
              <w:rPr>
                <w:rFonts w:cs="Arial"/>
                <w:color w:val="000000"/>
                <w:sz w:val="16"/>
              </w:rPr>
            </w:pPr>
            <w:r w:rsidRPr="002745BD">
              <w:rPr>
                <w:rFonts w:cs="Arial"/>
                <w:color w:val="000000"/>
                <w:sz w:val="16"/>
              </w:rPr>
              <w:t>Yes</w:t>
            </w:r>
          </w:p>
        </w:tc>
        <w:tc>
          <w:tcPr>
            <w:tcW w:w="515" w:type="dxa"/>
            <w:tcBorders>
              <w:right w:val="single" w:sz="12" w:space="0" w:color="auto"/>
            </w:tcBorders>
            <w:shd w:val="clear" w:color="auto" w:fill="auto"/>
            <w:vAlign w:val="center"/>
          </w:tcPr>
          <w:p w:rsidR="00994266" w:rsidRPr="002745BD" w:rsidRDefault="00EE6442" w:rsidP="003C750E">
            <w:pPr>
              <w:jc w:val="center"/>
              <w:rPr>
                <w:rFonts w:cs="Arial"/>
                <w:sz w:val="16"/>
              </w:rPr>
            </w:pPr>
            <w:r w:rsidRPr="002745BD">
              <w:rPr>
                <w:rFonts w:cs="Arial"/>
                <w:sz w:val="16"/>
              </w:rPr>
              <w:t>Yes</w:t>
            </w:r>
          </w:p>
        </w:tc>
        <w:tc>
          <w:tcPr>
            <w:tcW w:w="535" w:type="dxa"/>
            <w:tcBorders>
              <w:right w:val="single" w:sz="12" w:space="0" w:color="auto"/>
            </w:tcBorders>
            <w:shd w:val="clear" w:color="auto" w:fill="auto"/>
            <w:vAlign w:val="center"/>
          </w:tcPr>
          <w:p w:rsidR="00994266" w:rsidRPr="002745BD" w:rsidRDefault="00EE6442" w:rsidP="003C750E">
            <w:pPr>
              <w:jc w:val="center"/>
              <w:rPr>
                <w:rFonts w:cs="Arial"/>
                <w:sz w:val="16"/>
              </w:rPr>
            </w:pPr>
            <w:r w:rsidRPr="002745BD">
              <w:rPr>
                <w:rFonts w:cs="Arial"/>
                <w:sz w:val="16"/>
              </w:rPr>
              <w:t>Yes</w:t>
            </w:r>
          </w:p>
        </w:tc>
      </w:tr>
      <w:tr w:rsidR="00994266" w:rsidRPr="002745BD" w:rsidTr="00CB424C">
        <w:trPr>
          <w:jc w:val="center"/>
        </w:trPr>
        <w:tc>
          <w:tcPr>
            <w:tcW w:w="4678" w:type="dxa"/>
            <w:tcBorders>
              <w:left w:val="single" w:sz="12" w:space="0" w:color="auto"/>
            </w:tcBorders>
          </w:tcPr>
          <w:p w:rsidR="00994266" w:rsidRPr="002745BD" w:rsidRDefault="00EE6442" w:rsidP="003C750E">
            <w:pPr>
              <w:rPr>
                <w:rFonts w:cs="Arial"/>
                <w:sz w:val="16"/>
              </w:rPr>
            </w:pPr>
            <w:r w:rsidRPr="002745BD">
              <w:rPr>
                <w:rFonts w:cs="Arial"/>
                <w:bCs/>
                <w:color w:val="000000"/>
                <w:sz w:val="16"/>
              </w:rPr>
              <w:t>Warning can be displayed multiple times during a single ignition cycle if warning goes from Active, to Not Active, then back to Active, after the warning is reset.</w:t>
            </w:r>
          </w:p>
        </w:tc>
        <w:tc>
          <w:tcPr>
            <w:tcW w:w="540" w:type="dxa"/>
            <w:vAlign w:val="center"/>
          </w:tcPr>
          <w:p w:rsidR="00994266" w:rsidRPr="002745BD" w:rsidRDefault="00EE6442" w:rsidP="003C750E">
            <w:pPr>
              <w:jc w:val="center"/>
              <w:rPr>
                <w:rFonts w:cs="Arial"/>
                <w:sz w:val="16"/>
              </w:rPr>
            </w:pPr>
            <w:r w:rsidRPr="002745BD">
              <w:rPr>
                <w:rFonts w:cs="Arial"/>
                <w:sz w:val="16"/>
              </w:rPr>
              <w:t>Yes</w:t>
            </w:r>
          </w:p>
        </w:tc>
        <w:tc>
          <w:tcPr>
            <w:tcW w:w="540" w:type="dxa"/>
            <w:vAlign w:val="center"/>
          </w:tcPr>
          <w:p w:rsidR="00994266" w:rsidRPr="002745BD" w:rsidRDefault="00EE6442" w:rsidP="003C750E">
            <w:pPr>
              <w:jc w:val="center"/>
              <w:rPr>
                <w:rFonts w:cs="Arial"/>
                <w:sz w:val="16"/>
              </w:rPr>
            </w:pPr>
            <w:r w:rsidRPr="002745BD">
              <w:rPr>
                <w:rFonts w:cs="Arial"/>
                <w:sz w:val="16"/>
              </w:rPr>
              <w:t>Yes</w:t>
            </w:r>
          </w:p>
        </w:tc>
        <w:tc>
          <w:tcPr>
            <w:tcW w:w="540" w:type="dxa"/>
            <w:vAlign w:val="center"/>
          </w:tcPr>
          <w:p w:rsidR="00994266" w:rsidRPr="002745BD" w:rsidRDefault="00EE6442" w:rsidP="003C750E">
            <w:pPr>
              <w:jc w:val="center"/>
              <w:rPr>
                <w:rFonts w:cs="Arial"/>
                <w:sz w:val="16"/>
              </w:rPr>
            </w:pPr>
            <w:r w:rsidRPr="002745BD">
              <w:rPr>
                <w:rFonts w:cs="Arial"/>
                <w:sz w:val="16"/>
              </w:rPr>
              <w:t>No</w:t>
            </w:r>
          </w:p>
        </w:tc>
        <w:tc>
          <w:tcPr>
            <w:tcW w:w="540" w:type="dxa"/>
            <w:vAlign w:val="center"/>
          </w:tcPr>
          <w:p w:rsidR="00994266" w:rsidRPr="002745BD" w:rsidRDefault="00EE6442" w:rsidP="003C750E">
            <w:pPr>
              <w:jc w:val="center"/>
              <w:rPr>
                <w:rFonts w:cs="Arial"/>
                <w:sz w:val="16"/>
              </w:rPr>
            </w:pPr>
            <w:r w:rsidRPr="002745BD">
              <w:rPr>
                <w:rFonts w:cs="Arial"/>
                <w:sz w:val="16"/>
              </w:rPr>
              <w:t>Yes</w:t>
            </w:r>
          </w:p>
        </w:tc>
        <w:tc>
          <w:tcPr>
            <w:tcW w:w="540" w:type="dxa"/>
            <w:vAlign w:val="center"/>
          </w:tcPr>
          <w:p w:rsidR="00994266" w:rsidRPr="002745BD" w:rsidRDefault="00EE6442" w:rsidP="003C750E">
            <w:pPr>
              <w:jc w:val="center"/>
              <w:rPr>
                <w:rFonts w:cs="Arial"/>
                <w:sz w:val="16"/>
              </w:rPr>
            </w:pPr>
            <w:r w:rsidRPr="002745BD">
              <w:rPr>
                <w:rFonts w:cs="Arial"/>
                <w:sz w:val="16"/>
              </w:rPr>
              <w:t>NA</w:t>
            </w:r>
          </w:p>
        </w:tc>
        <w:tc>
          <w:tcPr>
            <w:tcW w:w="703" w:type="dxa"/>
            <w:tcBorders>
              <w:right w:val="single" w:sz="12" w:space="0" w:color="auto"/>
            </w:tcBorders>
            <w:vAlign w:val="center"/>
          </w:tcPr>
          <w:p w:rsidR="00994266" w:rsidRPr="002745BD" w:rsidRDefault="00EE6442" w:rsidP="003C750E">
            <w:pPr>
              <w:jc w:val="center"/>
              <w:rPr>
                <w:rFonts w:cs="Arial"/>
                <w:color w:val="000000"/>
                <w:sz w:val="16"/>
              </w:rPr>
            </w:pPr>
            <w:r w:rsidRPr="002745BD">
              <w:rPr>
                <w:rFonts w:cs="Arial"/>
                <w:color w:val="000000"/>
                <w:sz w:val="16"/>
              </w:rPr>
              <w:t>Yes</w:t>
            </w:r>
          </w:p>
        </w:tc>
        <w:tc>
          <w:tcPr>
            <w:tcW w:w="515" w:type="dxa"/>
            <w:tcBorders>
              <w:right w:val="single" w:sz="12" w:space="0" w:color="auto"/>
            </w:tcBorders>
            <w:shd w:val="clear" w:color="auto" w:fill="auto"/>
            <w:vAlign w:val="center"/>
          </w:tcPr>
          <w:p w:rsidR="00994266" w:rsidRPr="002745BD" w:rsidRDefault="00EE6442" w:rsidP="003C750E">
            <w:pPr>
              <w:jc w:val="center"/>
              <w:rPr>
                <w:rFonts w:cs="Arial"/>
                <w:sz w:val="16"/>
              </w:rPr>
            </w:pPr>
            <w:r w:rsidRPr="002745BD">
              <w:rPr>
                <w:rFonts w:cs="Arial"/>
                <w:sz w:val="16"/>
              </w:rPr>
              <w:t>Yes</w:t>
            </w:r>
          </w:p>
        </w:tc>
        <w:tc>
          <w:tcPr>
            <w:tcW w:w="535" w:type="dxa"/>
            <w:tcBorders>
              <w:right w:val="single" w:sz="12" w:space="0" w:color="auto"/>
            </w:tcBorders>
            <w:shd w:val="clear" w:color="auto" w:fill="auto"/>
            <w:vAlign w:val="center"/>
          </w:tcPr>
          <w:p w:rsidR="00994266" w:rsidRPr="002745BD" w:rsidRDefault="00EE6442" w:rsidP="003C750E">
            <w:pPr>
              <w:jc w:val="center"/>
              <w:rPr>
                <w:rFonts w:cs="Arial"/>
                <w:sz w:val="16"/>
              </w:rPr>
            </w:pPr>
            <w:r w:rsidRPr="002745BD">
              <w:rPr>
                <w:rFonts w:cs="Arial"/>
                <w:sz w:val="16"/>
              </w:rPr>
              <w:t>Yes</w:t>
            </w:r>
          </w:p>
        </w:tc>
      </w:tr>
      <w:tr w:rsidR="00994266" w:rsidRPr="002745BD" w:rsidTr="00CB424C">
        <w:trPr>
          <w:jc w:val="center"/>
        </w:trPr>
        <w:tc>
          <w:tcPr>
            <w:tcW w:w="4678" w:type="dxa"/>
            <w:tcBorders>
              <w:left w:val="single" w:sz="12" w:space="0" w:color="auto"/>
              <w:bottom w:val="single" w:sz="12" w:space="0" w:color="auto"/>
            </w:tcBorders>
          </w:tcPr>
          <w:p w:rsidR="00994266" w:rsidRPr="002745BD" w:rsidRDefault="00EE6442" w:rsidP="003C750E">
            <w:pPr>
              <w:rPr>
                <w:rFonts w:cs="Arial"/>
                <w:sz w:val="16"/>
              </w:rPr>
            </w:pPr>
            <w:r w:rsidRPr="002745BD">
              <w:rPr>
                <w:rFonts w:cs="Arial"/>
                <w:sz w:val="16"/>
              </w:rPr>
              <w:t>Warning will stay on screen even if the Warning becomes not active prior to the TA_Timer being complete.</w:t>
            </w:r>
          </w:p>
        </w:tc>
        <w:tc>
          <w:tcPr>
            <w:tcW w:w="540" w:type="dxa"/>
            <w:tcBorders>
              <w:bottom w:val="single" w:sz="12" w:space="0" w:color="auto"/>
            </w:tcBorders>
            <w:vAlign w:val="center"/>
          </w:tcPr>
          <w:p w:rsidR="00994266" w:rsidRPr="002745BD" w:rsidRDefault="00EE6442" w:rsidP="003C750E">
            <w:pPr>
              <w:jc w:val="center"/>
              <w:rPr>
                <w:rFonts w:cs="Arial"/>
                <w:sz w:val="16"/>
              </w:rPr>
            </w:pPr>
            <w:r w:rsidRPr="002745BD">
              <w:rPr>
                <w:rFonts w:cs="Arial"/>
                <w:sz w:val="16"/>
              </w:rPr>
              <w:t>Yes</w:t>
            </w:r>
          </w:p>
        </w:tc>
        <w:tc>
          <w:tcPr>
            <w:tcW w:w="540" w:type="dxa"/>
            <w:tcBorders>
              <w:bottom w:val="single" w:sz="12" w:space="0" w:color="auto"/>
            </w:tcBorders>
            <w:vAlign w:val="center"/>
          </w:tcPr>
          <w:p w:rsidR="00994266" w:rsidRPr="002745BD" w:rsidRDefault="00EE6442" w:rsidP="003C750E">
            <w:pPr>
              <w:jc w:val="center"/>
              <w:rPr>
                <w:rFonts w:cs="Arial"/>
                <w:sz w:val="16"/>
              </w:rPr>
            </w:pPr>
            <w:r w:rsidRPr="002745BD">
              <w:rPr>
                <w:rFonts w:cs="Arial"/>
                <w:sz w:val="16"/>
              </w:rPr>
              <w:t>No</w:t>
            </w:r>
          </w:p>
        </w:tc>
        <w:tc>
          <w:tcPr>
            <w:tcW w:w="540" w:type="dxa"/>
            <w:tcBorders>
              <w:bottom w:val="single" w:sz="12" w:space="0" w:color="auto"/>
            </w:tcBorders>
            <w:vAlign w:val="center"/>
          </w:tcPr>
          <w:p w:rsidR="00994266" w:rsidRPr="002745BD" w:rsidRDefault="00EE6442" w:rsidP="003C750E">
            <w:pPr>
              <w:jc w:val="center"/>
              <w:rPr>
                <w:rFonts w:cs="Arial"/>
                <w:sz w:val="16"/>
              </w:rPr>
            </w:pPr>
            <w:r w:rsidRPr="002745BD">
              <w:rPr>
                <w:rFonts w:cs="Arial"/>
                <w:sz w:val="16"/>
              </w:rPr>
              <w:t>No</w:t>
            </w:r>
          </w:p>
        </w:tc>
        <w:tc>
          <w:tcPr>
            <w:tcW w:w="540" w:type="dxa"/>
            <w:tcBorders>
              <w:bottom w:val="single" w:sz="12" w:space="0" w:color="auto"/>
            </w:tcBorders>
            <w:vAlign w:val="center"/>
          </w:tcPr>
          <w:p w:rsidR="00994266" w:rsidRPr="002745BD" w:rsidRDefault="00EE6442" w:rsidP="003C750E">
            <w:pPr>
              <w:jc w:val="center"/>
              <w:rPr>
                <w:rFonts w:cs="Arial"/>
                <w:sz w:val="16"/>
              </w:rPr>
            </w:pPr>
            <w:r w:rsidRPr="002745BD">
              <w:rPr>
                <w:rFonts w:cs="Arial"/>
                <w:sz w:val="16"/>
              </w:rPr>
              <w:t>No</w:t>
            </w:r>
          </w:p>
        </w:tc>
        <w:tc>
          <w:tcPr>
            <w:tcW w:w="540" w:type="dxa"/>
            <w:tcBorders>
              <w:bottom w:val="single" w:sz="12" w:space="0" w:color="auto"/>
            </w:tcBorders>
            <w:vAlign w:val="center"/>
          </w:tcPr>
          <w:p w:rsidR="00994266" w:rsidRPr="002745BD" w:rsidRDefault="00EE6442" w:rsidP="003C750E">
            <w:pPr>
              <w:jc w:val="center"/>
              <w:rPr>
                <w:rFonts w:cs="Arial"/>
                <w:sz w:val="16"/>
              </w:rPr>
            </w:pPr>
            <w:r w:rsidRPr="002745BD">
              <w:rPr>
                <w:rFonts w:cs="Arial"/>
                <w:sz w:val="16"/>
              </w:rPr>
              <w:t>No</w:t>
            </w:r>
          </w:p>
        </w:tc>
        <w:tc>
          <w:tcPr>
            <w:tcW w:w="703" w:type="dxa"/>
            <w:tcBorders>
              <w:bottom w:val="single" w:sz="12" w:space="0" w:color="auto"/>
              <w:right w:val="single" w:sz="12" w:space="0" w:color="auto"/>
            </w:tcBorders>
            <w:vAlign w:val="center"/>
          </w:tcPr>
          <w:p w:rsidR="00994266" w:rsidRPr="002745BD" w:rsidRDefault="00EE6442" w:rsidP="003C750E">
            <w:pPr>
              <w:jc w:val="center"/>
              <w:rPr>
                <w:rFonts w:cs="Arial"/>
                <w:sz w:val="16"/>
              </w:rPr>
            </w:pPr>
            <w:r w:rsidRPr="002745BD">
              <w:rPr>
                <w:rFonts w:cs="Arial"/>
                <w:sz w:val="16"/>
              </w:rPr>
              <w:t>No</w:t>
            </w:r>
          </w:p>
        </w:tc>
        <w:tc>
          <w:tcPr>
            <w:tcW w:w="515" w:type="dxa"/>
            <w:tcBorders>
              <w:bottom w:val="single" w:sz="12" w:space="0" w:color="auto"/>
              <w:right w:val="single" w:sz="12" w:space="0" w:color="auto"/>
            </w:tcBorders>
            <w:shd w:val="clear" w:color="auto" w:fill="auto"/>
            <w:vAlign w:val="center"/>
          </w:tcPr>
          <w:p w:rsidR="00994266" w:rsidRPr="002745BD" w:rsidRDefault="00EE6442" w:rsidP="003C750E">
            <w:pPr>
              <w:jc w:val="center"/>
              <w:rPr>
                <w:rFonts w:cs="Arial"/>
                <w:color w:val="000000"/>
                <w:sz w:val="16"/>
              </w:rPr>
            </w:pPr>
            <w:r>
              <w:rPr>
                <w:rFonts w:cs="Arial"/>
                <w:color w:val="000000"/>
                <w:sz w:val="16"/>
              </w:rPr>
              <w:t>No</w:t>
            </w:r>
          </w:p>
        </w:tc>
        <w:tc>
          <w:tcPr>
            <w:tcW w:w="535" w:type="dxa"/>
            <w:tcBorders>
              <w:bottom w:val="single" w:sz="12" w:space="0" w:color="auto"/>
              <w:right w:val="single" w:sz="12" w:space="0" w:color="auto"/>
            </w:tcBorders>
            <w:shd w:val="clear" w:color="auto" w:fill="auto"/>
            <w:vAlign w:val="center"/>
          </w:tcPr>
          <w:p w:rsidR="00994266" w:rsidRPr="002745BD" w:rsidRDefault="00EE6442" w:rsidP="003C750E">
            <w:pPr>
              <w:jc w:val="center"/>
              <w:rPr>
                <w:rFonts w:cs="Arial"/>
                <w:color w:val="000000"/>
                <w:sz w:val="16"/>
              </w:rPr>
            </w:pPr>
            <w:r>
              <w:rPr>
                <w:rFonts w:cs="Arial"/>
                <w:color w:val="000000"/>
                <w:sz w:val="16"/>
              </w:rPr>
              <w:t>No</w:t>
            </w:r>
          </w:p>
        </w:tc>
      </w:tr>
    </w:tbl>
    <w:p w:rsidR="00794225" w:rsidRPr="00794225" w:rsidRDefault="00794225" w:rsidP="00B9479B">
      <w:pPr>
        <w:pStyle w:val="Heading6"/>
        <w:rPr>
          <w:b w:val="0"/>
          <w:u w:val="single"/>
        </w:rPr>
      </w:pPr>
      <w:r w:rsidRPr="00794225">
        <w:rPr>
          <w:b w:val="0"/>
          <w:u w:val="single"/>
        </w:rPr>
        <w:t>HMI-REQ-340585/A-Warning Characteristics</w:t>
      </w:r>
    </w:p>
    <w:p w:rsidR="008C54AF" w:rsidRPr="008C54AF" w:rsidRDefault="000F3A93" w:rsidP="008C54AF"/>
    <w:p w:rsidR="00994266" w:rsidRPr="002745BD" w:rsidRDefault="00EE6442" w:rsidP="00EE6442">
      <w:pPr>
        <w:numPr>
          <w:ilvl w:val="0"/>
          <w:numId w:val="9"/>
        </w:numPr>
        <w:ind w:left="1152"/>
        <w:jc w:val="both"/>
        <w:rPr>
          <w:rFonts w:cs="Arial"/>
        </w:rPr>
      </w:pPr>
      <w:r w:rsidRPr="002745BD">
        <w:rPr>
          <w:rFonts w:cs="Arial"/>
          <w:sz w:val="16"/>
        </w:rPr>
        <w:t>All warnings have these characteristics</w:t>
      </w:r>
    </w:p>
    <w:p w:rsidR="00994266" w:rsidRPr="002745BD" w:rsidRDefault="00EE6442" w:rsidP="00EE6442">
      <w:pPr>
        <w:numPr>
          <w:ilvl w:val="0"/>
          <w:numId w:val="10"/>
        </w:numPr>
        <w:jc w:val="both"/>
        <w:rPr>
          <w:rFonts w:cs="Arial"/>
        </w:rPr>
      </w:pPr>
      <w:r w:rsidRPr="002745BD">
        <w:rPr>
          <w:rFonts w:cs="Arial"/>
          <w:sz w:val="16"/>
        </w:rPr>
        <w:t>Not Active or Active</w:t>
      </w:r>
    </w:p>
    <w:p w:rsidR="00994266" w:rsidRPr="002745BD" w:rsidRDefault="00EE6442" w:rsidP="00EE6442">
      <w:pPr>
        <w:numPr>
          <w:ilvl w:val="0"/>
          <w:numId w:val="10"/>
        </w:numPr>
        <w:jc w:val="both"/>
        <w:rPr>
          <w:rFonts w:cs="Arial"/>
        </w:rPr>
      </w:pPr>
      <w:r w:rsidRPr="002745BD">
        <w:rPr>
          <w:rFonts w:cs="Arial"/>
          <w:sz w:val="16"/>
        </w:rPr>
        <w:t>New or Old</w:t>
      </w:r>
    </w:p>
    <w:p w:rsidR="00994266" w:rsidRPr="00D574F4" w:rsidRDefault="00EE6442" w:rsidP="00EE6442">
      <w:pPr>
        <w:numPr>
          <w:ilvl w:val="0"/>
          <w:numId w:val="10"/>
        </w:numPr>
        <w:jc w:val="both"/>
        <w:rPr>
          <w:rFonts w:cs="Arial"/>
        </w:rPr>
      </w:pPr>
      <w:r w:rsidRPr="002745BD">
        <w:rPr>
          <w:rFonts w:cs="Arial"/>
          <w:sz w:val="16"/>
        </w:rPr>
        <w:t>Not-Reset or Reset.</w:t>
      </w:r>
    </w:p>
    <w:p w:rsidR="00A413CD" w:rsidRPr="0028479F" w:rsidRDefault="000F3A93" w:rsidP="00A413CD">
      <w:pPr>
        <w:ind w:left="2520"/>
        <w:jc w:val="both"/>
        <w:rPr>
          <w:rFonts w:cs="Arial"/>
        </w:rPr>
      </w:pPr>
    </w:p>
    <w:p w:rsidR="00406F39" w:rsidRDefault="00EE6442" w:rsidP="00B9479B">
      <w:pPr>
        <w:pStyle w:val="Heading6"/>
      </w:pPr>
      <w:r>
        <w:t>Warning Characteristics Definitions</w:t>
      </w:r>
    </w:p>
    <w:p w:rsidR="00555801" w:rsidRPr="00555801" w:rsidRDefault="000F3A93" w:rsidP="00555801"/>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79"/>
        <w:gridCol w:w="8338"/>
      </w:tblGrid>
      <w:tr w:rsidR="003E5E5C" w:rsidRPr="00F117D4" w:rsidTr="00F117D4">
        <w:trPr>
          <w:jc w:val="center"/>
        </w:trPr>
        <w:tc>
          <w:tcPr>
            <w:tcW w:w="2379" w:type="dxa"/>
            <w:tcBorders>
              <w:top w:val="single" w:sz="12" w:space="0" w:color="auto"/>
              <w:left w:val="single" w:sz="12" w:space="0" w:color="auto"/>
              <w:bottom w:val="single" w:sz="12" w:space="0" w:color="auto"/>
            </w:tcBorders>
            <w:shd w:val="clear" w:color="auto" w:fill="auto"/>
          </w:tcPr>
          <w:p w:rsidR="003E5E5C" w:rsidRPr="00F117D4" w:rsidRDefault="00EE6442" w:rsidP="00F117D4">
            <w:pPr>
              <w:jc w:val="center"/>
              <w:rPr>
                <w:rFonts w:cs="Arial"/>
                <w:b/>
              </w:rPr>
            </w:pPr>
            <w:r w:rsidRPr="00F117D4">
              <w:rPr>
                <w:rFonts w:cs="Arial"/>
                <w:b/>
              </w:rPr>
              <w:t>Warning Terminology</w:t>
            </w:r>
          </w:p>
        </w:tc>
        <w:tc>
          <w:tcPr>
            <w:tcW w:w="8338" w:type="dxa"/>
            <w:tcBorders>
              <w:top w:val="single" w:sz="12" w:space="0" w:color="auto"/>
              <w:bottom w:val="single" w:sz="12" w:space="0" w:color="auto"/>
              <w:right w:val="single" w:sz="12" w:space="0" w:color="auto"/>
            </w:tcBorders>
            <w:shd w:val="clear" w:color="auto" w:fill="auto"/>
          </w:tcPr>
          <w:p w:rsidR="003E5E5C" w:rsidRPr="00F117D4" w:rsidRDefault="00EE6442" w:rsidP="00F117D4">
            <w:pPr>
              <w:jc w:val="center"/>
              <w:rPr>
                <w:rFonts w:cs="Arial"/>
                <w:b/>
              </w:rPr>
            </w:pPr>
            <w:r w:rsidRPr="00F117D4">
              <w:rPr>
                <w:rFonts w:cs="Arial"/>
                <w:b/>
              </w:rPr>
              <w:t>Explanation</w:t>
            </w:r>
          </w:p>
        </w:tc>
      </w:tr>
      <w:tr w:rsidR="003E5E5C" w:rsidRPr="00F117D4" w:rsidTr="00F117D4">
        <w:trPr>
          <w:jc w:val="center"/>
        </w:trPr>
        <w:tc>
          <w:tcPr>
            <w:tcW w:w="2379" w:type="dxa"/>
            <w:tcBorders>
              <w:top w:val="single" w:sz="12" w:space="0" w:color="auto"/>
              <w:left w:val="single" w:sz="12" w:space="0" w:color="auto"/>
            </w:tcBorders>
            <w:shd w:val="clear" w:color="auto" w:fill="auto"/>
          </w:tcPr>
          <w:p w:rsidR="003E5E5C" w:rsidRPr="00F117D4" w:rsidRDefault="00EE6442" w:rsidP="009D1A4C">
            <w:pPr>
              <w:rPr>
                <w:rFonts w:cs="Arial"/>
              </w:rPr>
            </w:pPr>
            <w:r w:rsidRPr="00F117D4">
              <w:rPr>
                <w:rFonts w:cs="Arial"/>
              </w:rPr>
              <w:t>Active</w:t>
            </w:r>
          </w:p>
        </w:tc>
        <w:tc>
          <w:tcPr>
            <w:tcW w:w="8338" w:type="dxa"/>
            <w:tcBorders>
              <w:top w:val="single" w:sz="12" w:space="0" w:color="auto"/>
              <w:right w:val="single" w:sz="12" w:space="0" w:color="auto"/>
            </w:tcBorders>
            <w:shd w:val="clear" w:color="auto" w:fill="auto"/>
          </w:tcPr>
          <w:p w:rsidR="003E5E5C" w:rsidRPr="00F117D4" w:rsidRDefault="00EE6442" w:rsidP="009D1A4C">
            <w:pPr>
              <w:rPr>
                <w:rFonts w:cs="Arial"/>
              </w:rPr>
            </w:pPr>
            <w:r w:rsidRPr="00F117D4">
              <w:rPr>
                <w:rFonts w:cs="Arial"/>
              </w:rPr>
              <w:t>Warning conditions are met</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EE6442" w:rsidP="009D1A4C">
            <w:pPr>
              <w:rPr>
                <w:rFonts w:cs="Arial"/>
              </w:rPr>
            </w:pPr>
            <w:r w:rsidRPr="00F117D4">
              <w:rPr>
                <w:rFonts w:cs="Arial"/>
              </w:rPr>
              <w:t>Not Active</w:t>
            </w:r>
          </w:p>
        </w:tc>
        <w:tc>
          <w:tcPr>
            <w:tcW w:w="8338" w:type="dxa"/>
            <w:tcBorders>
              <w:right w:val="single" w:sz="12" w:space="0" w:color="auto"/>
            </w:tcBorders>
            <w:shd w:val="clear" w:color="auto" w:fill="auto"/>
          </w:tcPr>
          <w:p w:rsidR="003E5E5C" w:rsidRPr="00F117D4" w:rsidRDefault="00EE6442" w:rsidP="009D1A4C">
            <w:pPr>
              <w:rPr>
                <w:rFonts w:cs="Arial"/>
              </w:rPr>
            </w:pPr>
            <w:r w:rsidRPr="00F117D4">
              <w:rPr>
                <w:rFonts w:cs="Arial"/>
              </w:rPr>
              <w:t>Warning conditions are not met</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EE6442" w:rsidP="009D1A4C">
            <w:pPr>
              <w:rPr>
                <w:rFonts w:cs="Arial"/>
              </w:rPr>
            </w:pPr>
            <w:r w:rsidRPr="00F117D4">
              <w:rPr>
                <w:rFonts w:cs="Arial"/>
              </w:rPr>
              <w:t>New</w:t>
            </w:r>
          </w:p>
        </w:tc>
        <w:tc>
          <w:tcPr>
            <w:tcW w:w="8338" w:type="dxa"/>
            <w:tcBorders>
              <w:right w:val="single" w:sz="12" w:space="0" w:color="auto"/>
            </w:tcBorders>
            <w:shd w:val="clear" w:color="auto" w:fill="auto"/>
          </w:tcPr>
          <w:p w:rsidR="003E5E5C" w:rsidRPr="00F117D4" w:rsidRDefault="00EE6442" w:rsidP="009D1A4C">
            <w:pPr>
              <w:rPr>
                <w:rFonts w:cs="Arial"/>
              </w:rPr>
            </w:pPr>
            <w:r w:rsidRPr="00F117D4">
              <w:rPr>
                <w:rFonts w:cs="Arial"/>
              </w:rPr>
              <w:t>An Active Warning that has not been displayed for 2 seconds</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EE6442" w:rsidP="009D1A4C">
            <w:pPr>
              <w:rPr>
                <w:rFonts w:cs="Arial"/>
              </w:rPr>
            </w:pPr>
            <w:r w:rsidRPr="00F117D4">
              <w:rPr>
                <w:rFonts w:cs="Arial"/>
              </w:rPr>
              <w:t>Old</w:t>
            </w:r>
          </w:p>
        </w:tc>
        <w:tc>
          <w:tcPr>
            <w:tcW w:w="8338" w:type="dxa"/>
            <w:tcBorders>
              <w:right w:val="single" w:sz="12" w:space="0" w:color="auto"/>
            </w:tcBorders>
            <w:shd w:val="clear" w:color="auto" w:fill="auto"/>
          </w:tcPr>
          <w:p w:rsidR="003E5E5C" w:rsidRPr="00F117D4" w:rsidRDefault="00EE6442" w:rsidP="009D1A4C">
            <w:pPr>
              <w:rPr>
                <w:rFonts w:cs="Arial"/>
              </w:rPr>
            </w:pPr>
            <w:r w:rsidRPr="00F117D4">
              <w:rPr>
                <w:rFonts w:cs="Arial"/>
              </w:rPr>
              <w:t>An Active Warning that has been displayed for at least 2 seconds</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EE6442" w:rsidP="009D1A4C">
            <w:pPr>
              <w:rPr>
                <w:rFonts w:cs="Arial"/>
              </w:rPr>
            </w:pPr>
            <w:r w:rsidRPr="00F117D4">
              <w:rPr>
                <w:rFonts w:cs="Arial"/>
              </w:rPr>
              <w:t>Reset</w:t>
            </w:r>
          </w:p>
        </w:tc>
        <w:tc>
          <w:tcPr>
            <w:tcW w:w="8338" w:type="dxa"/>
            <w:tcBorders>
              <w:right w:val="single" w:sz="12" w:space="0" w:color="auto"/>
            </w:tcBorders>
            <w:shd w:val="clear" w:color="auto" w:fill="auto"/>
          </w:tcPr>
          <w:p w:rsidR="003E5E5C" w:rsidRPr="00F117D4" w:rsidRDefault="00EE6442" w:rsidP="009D1A4C">
            <w:pPr>
              <w:rPr>
                <w:rFonts w:cs="Arial"/>
              </w:rPr>
            </w:pPr>
            <w:r w:rsidRPr="00F117D4">
              <w:rPr>
                <w:rFonts w:cs="Arial"/>
              </w:rPr>
              <w:t>An Active Warning that has the “M/C” OK button pressed while it is being displayed</w:t>
            </w:r>
          </w:p>
        </w:tc>
      </w:tr>
      <w:tr w:rsidR="003E5E5C" w:rsidRPr="00F117D4" w:rsidTr="00F117D4">
        <w:trPr>
          <w:jc w:val="center"/>
        </w:trPr>
        <w:tc>
          <w:tcPr>
            <w:tcW w:w="2379" w:type="dxa"/>
            <w:tcBorders>
              <w:left w:val="single" w:sz="12" w:space="0" w:color="auto"/>
              <w:bottom w:val="single" w:sz="12" w:space="0" w:color="auto"/>
            </w:tcBorders>
            <w:shd w:val="clear" w:color="auto" w:fill="auto"/>
          </w:tcPr>
          <w:p w:rsidR="003E5E5C" w:rsidRPr="00F117D4" w:rsidRDefault="00EE6442" w:rsidP="009D1A4C">
            <w:pPr>
              <w:rPr>
                <w:rFonts w:cs="Arial"/>
              </w:rPr>
            </w:pPr>
            <w:r w:rsidRPr="00F117D4">
              <w:rPr>
                <w:rFonts w:cs="Arial"/>
              </w:rPr>
              <w:t>Not-Reset</w:t>
            </w:r>
          </w:p>
        </w:tc>
        <w:tc>
          <w:tcPr>
            <w:tcW w:w="8338" w:type="dxa"/>
            <w:tcBorders>
              <w:bottom w:val="single" w:sz="12" w:space="0" w:color="auto"/>
              <w:right w:val="single" w:sz="12" w:space="0" w:color="auto"/>
            </w:tcBorders>
            <w:shd w:val="clear" w:color="auto" w:fill="auto"/>
          </w:tcPr>
          <w:p w:rsidR="003E5E5C" w:rsidRPr="00F117D4" w:rsidRDefault="00EE6442" w:rsidP="009D1A4C">
            <w:pPr>
              <w:rPr>
                <w:rFonts w:cs="Arial"/>
              </w:rPr>
            </w:pPr>
            <w:r w:rsidRPr="00F117D4">
              <w:rPr>
                <w:rFonts w:cs="Arial"/>
              </w:rPr>
              <w:t>An Active Warning that has not had the “M/C” OK button pressed while it is being displayed</w:t>
            </w:r>
          </w:p>
        </w:tc>
      </w:tr>
    </w:tbl>
    <w:p w:rsidR="00B352DB" w:rsidRDefault="000F3A93">
      <w:pPr>
        <w:ind w:left="2592"/>
        <w:rPr>
          <w:rFonts w:cs="Arial"/>
        </w:rPr>
      </w:pPr>
    </w:p>
    <w:p w:rsidR="00406F39" w:rsidRDefault="00EE6442" w:rsidP="00B9479B">
      <w:pPr>
        <w:pStyle w:val="Heading4"/>
      </w:pPr>
      <w:r>
        <w:t>Audio</w:t>
      </w:r>
    </w:p>
    <w:p w:rsidR="00B352DB" w:rsidRDefault="000F3A93">
      <w:pPr>
        <w:ind w:left="810"/>
        <w:rPr>
          <w:rFonts w:cs="Arial"/>
        </w:rPr>
      </w:pPr>
    </w:p>
    <w:p w:rsidR="00B352DB" w:rsidRDefault="00EE6442" w:rsidP="00FB544A">
      <w:pPr>
        <w:ind w:left="864"/>
        <w:rPr>
          <w:rFonts w:cs="Arial"/>
        </w:rPr>
      </w:pPr>
      <w:r>
        <w:rPr>
          <w:rFonts w:cs="Arial"/>
        </w:rPr>
        <w:t>None.</w:t>
      </w:r>
    </w:p>
    <w:p w:rsidR="00406F39" w:rsidRDefault="00EE6442" w:rsidP="00B9479B">
      <w:pPr>
        <w:pStyle w:val="Heading3"/>
      </w:pPr>
      <w:r>
        <w:t>System Accuracy</w:t>
      </w:r>
    </w:p>
    <w:p w:rsidR="00B352DB" w:rsidRDefault="000F3A93" w:rsidP="00555801"/>
    <w:p w:rsidR="00555801" w:rsidRPr="00555801" w:rsidRDefault="00EE6442" w:rsidP="006C2092">
      <w:pPr>
        <w:ind w:left="749"/>
      </w:pPr>
      <w:r>
        <w:rPr>
          <w:rFonts w:cs="Arial"/>
        </w:rPr>
        <w:t>None</w:t>
      </w:r>
    </w:p>
    <w:p w:rsidR="00406F39" w:rsidRDefault="00EE6442" w:rsidP="00B9479B">
      <w:pPr>
        <w:pStyle w:val="Heading3"/>
      </w:pPr>
      <w:r>
        <w:lastRenderedPageBreak/>
        <w:t>Operation: Performance and Functional</w:t>
      </w:r>
    </w:p>
    <w:p w:rsidR="00406F39" w:rsidRDefault="00EE6442" w:rsidP="00B9479B">
      <w:pPr>
        <w:pStyle w:val="Heading4"/>
      </w:pPr>
      <w:r>
        <w:t>Subsystem Algorithm Flowchart / State Diagram</w:t>
      </w:r>
    </w:p>
    <w:p w:rsidR="00B352DB" w:rsidRDefault="000F3A93">
      <w:pPr>
        <w:rPr>
          <w:rFonts w:cs="Arial"/>
        </w:rPr>
      </w:pPr>
    </w:p>
    <w:p w:rsidR="00E70489" w:rsidRDefault="00EE6442" w:rsidP="00E70489">
      <w:pPr>
        <w:ind w:left="864"/>
        <w:rPr>
          <w:rFonts w:cs="Arial"/>
        </w:rPr>
      </w:pPr>
      <w:r>
        <w:rPr>
          <w:rFonts w:cs="Arial"/>
        </w:rPr>
        <w:t xml:space="preserve">The following state diagrams give an overview of the functionality of the message center and show the transition between states caused by the status of listed variables and user input.  </w:t>
      </w:r>
    </w:p>
    <w:p w:rsidR="00E70489" w:rsidRDefault="000F3A93" w:rsidP="00E70489">
      <w:pPr>
        <w:ind w:left="864"/>
        <w:rPr>
          <w:rFonts w:cs="Arial"/>
        </w:rPr>
      </w:pPr>
    </w:p>
    <w:p w:rsidR="00406F39" w:rsidRDefault="00EE6442" w:rsidP="00B9479B">
      <w:pPr>
        <w:pStyle w:val="Heading5"/>
      </w:pPr>
      <w:r>
        <w:t>Notes for High Level State Diagram</w:t>
      </w:r>
    </w:p>
    <w:p w:rsidR="00406F39" w:rsidRDefault="00EE6442" w:rsidP="00B9479B">
      <w:pPr>
        <w:pStyle w:val="Heading6"/>
      </w:pPr>
      <w:r w:rsidRPr="00B9479B">
        <w:t>F-REQ-340959/A-Operation Mode Reference</w:t>
      </w:r>
    </w:p>
    <w:p w:rsidR="00F77D2F" w:rsidRPr="00F77D2F" w:rsidRDefault="000F3A93" w:rsidP="00F77D2F"/>
    <w:p w:rsidR="005664DC" w:rsidRPr="005664DC" w:rsidRDefault="00EE6442" w:rsidP="00F77D2F">
      <w:pPr>
        <w:ind w:left="1152"/>
        <w:rPr>
          <w:rFonts w:cs="Arial"/>
        </w:rPr>
      </w:pPr>
      <w:r w:rsidRPr="005664DC">
        <w:rPr>
          <w:rFonts w:cs="Arial"/>
        </w:rPr>
        <w:t>Op Mode = Operational Mode per Section 1.3.1</w:t>
      </w:r>
      <w:r w:rsidRPr="005664DC">
        <w:rPr>
          <w:rFonts w:cs="Arial"/>
        </w:rPr>
        <w:tab/>
      </w:r>
    </w:p>
    <w:p w:rsidR="00406F39" w:rsidRDefault="00EE6442" w:rsidP="00B9479B">
      <w:pPr>
        <w:pStyle w:val="Heading6"/>
      </w:pPr>
      <w:r w:rsidRPr="00B9479B">
        <w:t>F-REQ-340960/A-Non Resettable Warnings Definition</w:t>
      </w:r>
    </w:p>
    <w:p w:rsidR="00F77D2F" w:rsidRPr="00F77D2F" w:rsidRDefault="000F3A93" w:rsidP="00F77D2F"/>
    <w:p w:rsidR="005664DC" w:rsidRDefault="00EE6442" w:rsidP="00F77D2F">
      <w:pPr>
        <w:ind w:left="1152"/>
        <w:rPr>
          <w:rFonts w:cs="Arial"/>
        </w:rPr>
      </w:pPr>
      <w:r w:rsidRPr="005664DC">
        <w:rPr>
          <w:rFonts w:cs="Arial"/>
        </w:rPr>
        <w:t>Non-Resettable Warning(s) = (NR)</w:t>
      </w:r>
    </w:p>
    <w:p w:rsidR="00406F39" w:rsidRDefault="00EE6442" w:rsidP="00B9479B">
      <w:pPr>
        <w:pStyle w:val="Heading6"/>
      </w:pPr>
      <w:r w:rsidRPr="00B9479B">
        <w:t>F-REQ-340961/A-Resettable Warnings Definition</w:t>
      </w:r>
    </w:p>
    <w:p w:rsidR="00F77D2F" w:rsidRPr="00F77D2F" w:rsidRDefault="000F3A93" w:rsidP="00F77D2F"/>
    <w:p w:rsidR="005664DC" w:rsidRPr="005664DC" w:rsidRDefault="00EE6442" w:rsidP="003414C3">
      <w:pPr>
        <w:ind w:left="1152"/>
        <w:rPr>
          <w:rFonts w:cs="Arial"/>
        </w:rPr>
      </w:pPr>
      <w:r w:rsidRPr="005664DC">
        <w:rPr>
          <w:rFonts w:cs="Arial"/>
        </w:rPr>
        <w:t xml:space="preserve">Resettable Warning(s) = </w:t>
      </w:r>
    </w:p>
    <w:p w:rsidR="005664DC" w:rsidRPr="005664DC" w:rsidRDefault="00EE6442" w:rsidP="00F06038">
      <w:pPr>
        <w:ind w:left="1440"/>
        <w:rPr>
          <w:rFonts w:cs="Arial"/>
        </w:rPr>
      </w:pPr>
      <w:r>
        <w:rPr>
          <w:rFonts w:cs="Arial"/>
        </w:rPr>
        <w:t>(</w:t>
      </w:r>
      <w:r w:rsidRPr="005664DC">
        <w:rPr>
          <w:rFonts w:cs="Arial"/>
        </w:rPr>
        <w:t>Single Cycle Warnings (SC, SC*),</w:t>
      </w:r>
    </w:p>
    <w:p w:rsidR="005664DC" w:rsidRPr="005664DC" w:rsidRDefault="00EE6442" w:rsidP="00F06038">
      <w:pPr>
        <w:ind w:left="1440"/>
        <w:rPr>
          <w:rFonts w:cs="Arial"/>
        </w:rPr>
      </w:pPr>
      <w:r>
        <w:rPr>
          <w:rFonts w:cs="Arial"/>
        </w:rPr>
        <w:t>Temporary Alerts (</w:t>
      </w:r>
      <w:r w:rsidRPr="005664DC">
        <w:rPr>
          <w:rFonts w:cs="Arial"/>
        </w:rPr>
        <w:t>TA, TA*),</w:t>
      </w:r>
    </w:p>
    <w:p w:rsidR="00406F39" w:rsidRDefault="00EE6442" w:rsidP="00B9479B">
      <w:pPr>
        <w:pStyle w:val="Heading6"/>
      </w:pPr>
      <w:r w:rsidRPr="00B9479B">
        <w:t>F-REQ-340962/A-RTT Warning(s) Definition</w:t>
      </w:r>
    </w:p>
    <w:p w:rsidR="00F77D2F" w:rsidRPr="00F77D2F" w:rsidRDefault="000F3A93" w:rsidP="00F77D2F"/>
    <w:p w:rsidR="005664DC" w:rsidRPr="000915DA" w:rsidRDefault="00EE6442" w:rsidP="0095420C">
      <w:pPr>
        <w:ind w:left="1152"/>
        <w:rPr>
          <w:rFonts w:cs="Arial"/>
        </w:rPr>
      </w:pPr>
      <w:r w:rsidRPr="000915DA">
        <w:rPr>
          <w:rFonts w:cs="Arial"/>
        </w:rPr>
        <w:t>RTT Warning(s) = (RTT) warning category only.</w:t>
      </w:r>
      <w:r>
        <w:rPr>
          <w:rFonts w:cs="Arial"/>
        </w:rPr>
        <w:t xml:space="preserve">  An RTT warning may or may not have an associated Text Warning.</w:t>
      </w:r>
    </w:p>
    <w:p w:rsidR="00406F39" w:rsidRDefault="00EE6442" w:rsidP="00B9479B">
      <w:pPr>
        <w:pStyle w:val="Heading6"/>
      </w:pPr>
      <w:r w:rsidRPr="00B9479B">
        <w:t>F-REQ-340963/A-Text Warning(s) Definition</w:t>
      </w:r>
    </w:p>
    <w:p w:rsidR="00F77D2F" w:rsidRPr="00F77D2F" w:rsidRDefault="000F3A93" w:rsidP="00F77D2F"/>
    <w:p w:rsidR="005664DC" w:rsidRPr="000915DA" w:rsidRDefault="00EE6442" w:rsidP="00A33DAC">
      <w:pPr>
        <w:ind w:left="1152"/>
        <w:rPr>
          <w:rFonts w:cs="Arial"/>
        </w:rPr>
      </w:pPr>
      <w:r w:rsidRPr="000915DA">
        <w:rPr>
          <w:rFonts w:cs="Arial"/>
        </w:rPr>
        <w:t>Text Warning(s) = (NR, SC, SC</w:t>
      </w:r>
      <w:r>
        <w:rPr>
          <w:rFonts w:cs="Arial"/>
        </w:rPr>
        <w:t>*, TA, TA*</w:t>
      </w:r>
      <w:r w:rsidRPr="000915DA">
        <w:rPr>
          <w:rFonts w:cs="Arial"/>
        </w:rPr>
        <w:t xml:space="preserve">) warning categories. </w:t>
      </w:r>
    </w:p>
    <w:p w:rsidR="00406F39" w:rsidRDefault="00EE6442" w:rsidP="00B9479B">
      <w:pPr>
        <w:pStyle w:val="Heading6"/>
      </w:pPr>
      <w:r w:rsidRPr="00B9479B">
        <w:t>F-REQ-340586/A-Text Warning with Operational Modes</w:t>
      </w:r>
    </w:p>
    <w:p w:rsidR="00F77D2F" w:rsidRPr="00F77D2F" w:rsidRDefault="000F3A93" w:rsidP="00F77D2F"/>
    <w:p w:rsidR="005664DC" w:rsidRPr="000915DA" w:rsidRDefault="00EE6442" w:rsidP="00F4326B">
      <w:pPr>
        <w:ind w:left="1152"/>
        <w:rPr>
          <w:rFonts w:cs="Arial"/>
        </w:rPr>
      </w:pPr>
      <w:r w:rsidRPr="000915DA">
        <w:rPr>
          <w:rFonts w:cs="Arial"/>
        </w:rPr>
        <w:t xml:space="preserve">Warning(s) </w:t>
      </w:r>
      <w:r>
        <w:rPr>
          <w:rFonts w:cs="Arial"/>
        </w:rPr>
        <w:t>refer to T</w:t>
      </w:r>
      <w:r w:rsidRPr="000915DA">
        <w:rPr>
          <w:rFonts w:cs="Arial"/>
        </w:rPr>
        <w:t>ext Warnings</w:t>
      </w:r>
      <w:r>
        <w:rPr>
          <w:rFonts w:cs="Arial"/>
        </w:rPr>
        <w:t xml:space="preserve">.  </w:t>
      </w:r>
      <w:r w:rsidRPr="000915DA">
        <w:rPr>
          <w:rFonts w:cs="Arial"/>
        </w:rPr>
        <w:t>RTT Warnings</w:t>
      </w:r>
      <w:r>
        <w:rPr>
          <w:rFonts w:cs="Arial"/>
        </w:rPr>
        <w:t xml:space="preserve"> without an associated Text Warning do not go to the Normal Mode Warning Displays state.</w:t>
      </w:r>
    </w:p>
    <w:p w:rsidR="00406F39" w:rsidRDefault="00EE6442" w:rsidP="00B9479B">
      <w:pPr>
        <w:pStyle w:val="Heading6"/>
      </w:pPr>
      <w:r w:rsidRPr="00B9479B">
        <w:t>F-REQ-340964/A-Limited Mode Warning</w:t>
      </w:r>
    </w:p>
    <w:p w:rsidR="00F77D2F" w:rsidRPr="00F77D2F" w:rsidRDefault="000F3A93" w:rsidP="00F77D2F"/>
    <w:p w:rsidR="005664DC" w:rsidRPr="005664DC" w:rsidRDefault="00EE6442" w:rsidP="00483383">
      <w:pPr>
        <w:ind w:left="1152"/>
        <w:rPr>
          <w:rFonts w:cs="Arial"/>
        </w:rPr>
      </w:pPr>
      <w:r w:rsidRPr="005664DC">
        <w:rPr>
          <w:rFonts w:cs="Arial"/>
        </w:rPr>
        <w:t>Limited Mode Warning(s) = Warnings designated to be displayable during Limited Mode (Defined in specs for individual Warnings).</w:t>
      </w:r>
    </w:p>
    <w:p w:rsidR="00406F39" w:rsidRDefault="00EE6442" w:rsidP="00B9479B">
      <w:pPr>
        <w:pStyle w:val="Heading6"/>
      </w:pPr>
      <w:r w:rsidRPr="00B9479B">
        <w:t>F-REQ-340965/A-Non-Resettable Warnings</w:t>
      </w:r>
    </w:p>
    <w:p w:rsidR="00F77D2F" w:rsidRPr="00F77D2F" w:rsidRDefault="000F3A93" w:rsidP="00F77D2F"/>
    <w:p w:rsidR="005664DC" w:rsidRPr="005664DC" w:rsidRDefault="00EE6442" w:rsidP="008E65E4">
      <w:pPr>
        <w:ind w:left="1152"/>
        <w:rPr>
          <w:rFonts w:cs="Arial"/>
        </w:rPr>
      </w:pPr>
      <w:r w:rsidRPr="005664DC">
        <w:rPr>
          <w:rFonts w:cs="Arial"/>
        </w:rPr>
        <w:t>"Not-Reset" refers to all warnings that have not been reset, including both Non-Resettable Warnings and Resettable Warnings that have not been reset.</w:t>
      </w:r>
    </w:p>
    <w:p w:rsidR="00406F39" w:rsidRDefault="00EE6442" w:rsidP="00B9479B">
      <w:pPr>
        <w:pStyle w:val="Heading6"/>
      </w:pPr>
      <w:r w:rsidRPr="00B9479B">
        <w:t>F-REQ-340966/A-Reset Functions Active</w:t>
      </w:r>
    </w:p>
    <w:p w:rsidR="00F77D2F" w:rsidRPr="00F77D2F" w:rsidRDefault="000F3A93" w:rsidP="00F77D2F"/>
    <w:p w:rsidR="005664DC" w:rsidRDefault="00EE6442" w:rsidP="00BF5ADC">
      <w:pPr>
        <w:ind w:left="1152"/>
        <w:rPr>
          <w:rFonts w:cs="Arial"/>
        </w:rPr>
      </w:pPr>
      <w:r w:rsidRPr="005664DC">
        <w:rPr>
          <w:rFonts w:cs="Arial"/>
        </w:rPr>
        <w:t>"Reset Functions Active" refers to Information Display features that are customer resettable (i.e., Trip A, B, AFE, TFE, Elapsed Time) and are currently in the process of being reset by a vehicle occupant.</w:t>
      </w:r>
    </w:p>
    <w:p w:rsidR="00BF5ADC" w:rsidRPr="005664DC" w:rsidRDefault="00EE6442" w:rsidP="00BF5ADC">
      <w:pPr>
        <w:spacing w:after="200" w:line="276" w:lineRule="auto"/>
        <w:rPr>
          <w:rFonts w:cs="Arial"/>
        </w:rPr>
      </w:pPr>
      <w:r>
        <w:rPr>
          <w:rFonts w:cs="Arial"/>
        </w:rPr>
        <w:br w:type="page"/>
      </w:r>
    </w:p>
    <w:p w:rsidR="00406F39" w:rsidRDefault="00EE6442" w:rsidP="00B9479B">
      <w:pPr>
        <w:pStyle w:val="Heading6"/>
      </w:pPr>
      <w:r w:rsidRPr="00B9479B">
        <w:lastRenderedPageBreak/>
        <w:t>F-REQ-340967/A-Timer Definition Reference</w:t>
      </w:r>
    </w:p>
    <w:p w:rsidR="00F77D2F" w:rsidRPr="00F77D2F" w:rsidRDefault="000F3A93" w:rsidP="00F77D2F"/>
    <w:p w:rsidR="005664DC" w:rsidRPr="005664DC" w:rsidRDefault="00EE6442" w:rsidP="00715CC7">
      <w:pPr>
        <w:ind w:left="1152"/>
        <w:rPr>
          <w:rFonts w:cs="Arial"/>
        </w:rPr>
      </w:pPr>
      <w:r w:rsidRPr="005664DC">
        <w:rPr>
          <w:rFonts w:cs="Arial"/>
        </w:rPr>
        <w:t>For Timer Definitions, see Section 1.3.5.4.</w:t>
      </w:r>
    </w:p>
    <w:p w:rsidR="00406F39" w:rsidRDefault="00EE6442" w:rsidP="00B9479B">
      <w:pPr>
        <w:pStyle w:val="Heading6"/>
      </w:pPr>
      <w:r w:rsidRPr="00B9479B">
        <w:t>F-REQ-340587/A-Warnings Active During Welcome Animation</w:t>
      </w:r>
    </w:p>
    <w:p w:rsidR="00F77D2F" w:rsidRPr="00F77D2F" w:rsidRDefault="000F3A93" w:rsidP="00F77D2F"/>
    <w:p w:rsidR="00375023" w:rsidRDefault="00EE6442" w:rsidP="00CF2F06">
      <w:pPr>
        <w:ind w:left="1152"/>
        <w:rPr>
          <w:rFonts w:cs="Arial"/>
        </w:rPr>
      </w:pPr>
      <w:r>
        <w:rPr>
          <w:rFonts w:cs="Arial"/>
        </w:rPr>
        <w:t>If a warning becomes Active during Welcome</w:t>
      </w:r>
      <w:r w:rsidRPr="000C4644">
        <w:rPr>
          <w:rFonts w:cs="Arial"/>
        </w:rPr>
        <w:t xml:space="preserve">, </w:t>
      </w:r>
      <w:r>
        <w:rPr>
          <w:rFonts w:cs="Arial"/>
        </w:rPr>
        <w:t>then the</w:t>
      </w:r>
      <w:r w:rsidRPr="000C4644">
        <w:rPr>
          <w:rFonts w:cs="Arial"/>
        </w:rPr>
        <w:t xml:space="preserve"> Welcome</w:t>
      </w:r>
      <w:r>
        <w:rPr>
          <w:rFonts w:cs="Arial"/>
        </w:rPr>
        <w:t xml:space="preserve"> scene shall</w:t>
      </w:r>
      <w:r w:rsidRPr="000C4644">
        <w:rPr>
          <w:rFonts w:cs="Arial"/>
        </w:rPr>
        <w:t xml:space="preserve"> continue in the background</w:t>
      </w:r>
      <w:r>
        <w:rPr>
          <w:rFonts w:cs="Arial"/>
        </w:rPr>
        <w:t xml:space="preserve"> and the </w:t>
      </w:r>
      <w:r w:rsidRPr="0003402A">
        <w:rPr>
          <w:rFonts w:cs="Arial"/>
        </w:rPr>
        <w:t xml:space="preserve">warning </w:t>
      </w:r>
      <w:r>
        <w:rPr>
          <w:rFonts w:cs="Arial"/>
        </w:rPr>
        <w:t xml:space="preserve">shall be </w:t>
      </w:r>
      <w:r w:rsidRPr="0003402A">
        <w:rPr>
          <w:rFonts w:cs="Arial"/>
        </w:rPr>
        <w:t>displayed on top of the welcome animation</w:t>
      </w:r>
      <w:r>
        <w:rPr>
          <w:rFonts w:cs="Arial"/>
        </w:rPr>
        <w:t>.</w:t>
      </w:r>
    </w:p>
    <w:p w:rsidR="00406F39" w:rsidRDefault="00EE6442" w:rsidP="00B9479B">
      <w:pPr>
        <w:pStyle w:val="Heading6"/>
      </w:pPr>
      <w:r w:rsidRPr="00B9479B">
        <w:t>F-REQ-340588/A-Warnings Inactive During Welcome Animation or Acknowledged</w:t>
      </w:r>
    </w:p>
    <w:p w:rsidR="00F77D2F" w:rsidRPr="00F77D2F" w:rsidRDefault="000F3A93" w:rsidP="00F77D2F"/>
    <w:p w:rsidR="00375023" w:rsidRPr="0003402A" w:rsidRDefault="00EE6442" w:rsidP="00305AB2">
      <w:pPr>
        <w:ind w:left="1152"/>
        <w:rPr>
          <w:rFonts w:cs="Arial"/>
        </w:rPr>
      </w:pPr>
      <w:r>
        <w:rPr>
          <w:rFonts w:cs="Arial"/>
        </w:rPr>
        <w:t>If a warning becomes Active during Welcome</w:t>
      </w:r>
      <w:r w:rsidRPr="0003402A">
        <w:rPr>
          <w:rFonts w:cs="Arial"/>
        </w:rPr>
        <w:t xml:space="preserve"> </w:t>
      </w:r>
      <w:r>
        <w:rPr>
          <w:rFonts w:cs="Arial"/>
        </w:rPr>
        <w:t xml:space="preserve">and either becomes </w:t>
      </w:r>
      <w:r w:rsidRPr="0003402A">
        <w:rPr>
          <w:rFonts w:cs="Arial"/>
        </w:rPr>
        <w:t xml:space="preserve">Inactive or is Acknowledged </w:t>
      </w:r>
      <w:r>
        <w:rPr>
          <w:rFonts w:cs="Arial"/>
        </w:rPr>
        <w:t>before the Welcome scene is complete, then the warning shall be removed (i.e. Inactive or Reset) and the remainder of the Welcome animation shall be displayed.</w:t>
      </w:r>
    </w:p>
    <w:p w:rsidR="00406F39" w:rsidRDefault="00EE6442" w:rsidP="00B9479B">
      <w:pPr>
        <w:pStyle w:val="Heading6"/>
      </w:pPr>
      <w:r w:rsidRPr="00B9479B">
        <w:t>F-REQ-340589/A-Warnings with Welcome_goodbye_Cfg</w:t>
      </w:r>
    </w:p>
    <w:p w:rsidR="00F77D2F" w:rsidRPr="00F77D2F" w:rsidRDefault="000F3A93" w:rsidP="00937B42">
      <w:pPr>
        <w:ind w:left="1152"/>
      </w:pPr>
    </w:p>
    <w:p w:rsidR="00375023" w:rsidRPr="002745BD" w:rsidRDefault="00EE6442" w:rsidP="00937B42">
      <w:pPr>
        <w:ind w:left="1152"/>
        <w:rPr>
          <w:rFonts w:cs="Arial"/>
        </w:rPr>
      </w:pPr>
      <w:r w:rsidRPr="0003402A">
        <w:rPr>
          <w:rFonts w:cs="Arial"/>
        </w:rPr>
        <w:t xml:space="preserve">If Welcome_Goodbye_Cfg = 0x0 (Disabled), </w:t>
      </w:r>
      <w:r>
        <w:rPr>
          <w:rFonts w:cs="Arial"/>
        </w:rPr>
        <w:t xml:space="preserve">Active </w:t>
      </w:r>
      <w:r w:rsidRPr="0003402A">
        <w:rPr>
          <w:rFonts w:cs="Arial"/>
        </w:rPr>
        <w:t xml:space="preserve">warnings </w:t>
      </w:r>
      <w:r>
        <w:rPr>
          <w:rFonts w:cs="Arial"/>
        </w:rPr>
        <w:t xml:space="preserve">shall </w:t>
      </w:r>
      <w:r w:rsidRPr="0003402A">
        <w:rPr>
          <w:rFonts w:cs="Arial"/>
        </w:rPr>
        <w:t>be allowed during the 3 second display of Total Odometer</w:t>
      </w:r>
      <w:r>
        <w:rPr>
          <w:rFonts w:cs="Arial"/>
        </w:rPr>
        <w:t>.</w:t>
      </w:r>
    </w:p>
    <w:p w:rsidR="00406F39" w:rsidRDefault="00EE6442" w:rsidP="00B9479B">
      <w:pPr>
        <w:pStyle w:val="Heading6"/>
      </w:pPr>
      <w:r>
        <w:t>Operator Reference in the Documentation</w:t>
      </w:r>
    </w:p>
    <w:p w:rsidR="00F77D2F" w:rsidRPr="00F77D2F" w:rsidRDefault="000F3A93" w:rsidP="00F77D2F"/>
    <w:p w:rsidR="005664DC" w:rsidRPr="005664DC" w:rsidRDefault="00EE6442" w:rsidP="00D22408">
      <w:pPr>
        <w:ind w:left="1152"/>
        <w:rPr>
          <w:rFonts w:cs="Arial"/>
        </w:rPr>
      </w:pPr>
      <w:r w:rsidRPr="005664DC">
        <w:rPr>
          <w:rFonts w:cs="Arial"/>
        </w:rPr>
        <w:t>| = or</w:t>
      </w:r>
    </w:p>
    <w:p w:rsidR="005664DC" w:rsidRPr="005664DC" w:rsidRDefault="00EE6442" w:rsidP="00D22408">
      <w:pPr>
        <w:ind w:left="1152"/>
        <w:rPr>
          <w:rFonts w:cs="Arial"/>
        </w:rPr>
      </w:pPr>
      <w:r w:rsidRPr="005664DC">
        <w:rPr>
          <w:rFonts w:cs="Arial"/>
        </w:rPr>
        <w:t>/ = then</w:t>
      </w:r>
    </w:p>
    <w:p w:rsidR="005664DC" w:rsidRDefault="00EE6442" w:rsidP="00D22408">
      <w:pPr>
        <w:ind w:left="1152"/>
        <w:rPr>
          <w:rFonts w:cs="Arial"/>
        </w:rPr>
      </w:pPr>
      <w:r w:rsidRPr="005664DC">
        <w:rPr>
          <w:rFonts w:cs="Arial"/>
        </w:rPr>
        <w:t>-&gt; = transitions to</w:t>
      </w:r>
    </w:p>
    <w:p w:rsidR="00406F39" w:rsidRDefault="00EE6442" w:rsidP="00B9479B">
      <w:pPr>
        <w:pStyle w:val="Heading5"/>
      </w:pPr>
      <w:r>
        <w:t>Notes for Main Menu and related State Diagrams</w:t>
      </w:r>
    </w:p>
    <w:p w:rsidR="00406F39" w:rsidRDefault="00EE6442" w:rsidP="00B9479B">
      <w:pPr>
        <w:pStyle w:val="Heading6"/>
      </w:pPr>
      <w:r w:rsidRPr="00B9479B">
        <w:t>F-REQ-340593/A-Menu Transition levels</w:t>
      </w:r>
    </w:p>
    <w:p w:rsidR="002166CB" w:rsidRPr="002166CB" w:rsidRDefault="000F3A93" w:rsidP="002166CB"/>
    <w:p w:rsidR="005664DC" w:rsidRPr="008B06EA" w:rsidRDefault="00EE6442" w:rsidP="003F7AE0">
      <w:pPr>
        <w:ind w:left="1152"/>
        <w:rPr>
          <w:rFonts w:cs="Arial"/>
        </w:rPr>
      </w:pPr>
      <w:r w:rsidRPr="008B06EA">
        <w:rPr>
          <w:rFonts w:cs="Arial"/>
        </w:rPr>
        <w:t>Level 1 represents the Home Page level.  Level X represents a sub-menu of the previous level.  This logic structure is repeated as often as necessary until the lowest level of the menu is achieved.  The logic structure of the lowest level is slightly different and is as depicted in the Sub-Menu Display Logic Diagram.  Menu items that have a "Hold 'OK' to ..." message (e.g. Trip A/B, Fuel Economy, Compass Zone, Oil Life Reset, Remote Start Default, MyKey Create and Clear, Language, and Reset to Factory Default Settings) will utilize the additional logic structure depicted in the Hold OK Time Bar Logic Diagram.  The 'OK' button must be held for at least 2 seconds to complete the action.  If the 'OK' button is held for less than 2 seconds, then the action will be Paused (Trip Stats only) or Cancelled.  Appropriate pop-up menus will indicate the state of the action (Paused, Cancelled, and Reset/Set).  The instrument cluster will remember the Last Active Path for each screen.  An OK button press will follow the Last Active Path.</w:t>
      </w:r>
    </w:p>
    <w:p w:rsidR="00406F39" w:rsidRDefault="00EE6442" w:rsidP="00B9479B">
      <w:pPr>
        <w:pStyle w:val="Heading6"/>
      </w:pPr>
      <w:r w:rsidRPr="00B9479B">
        <w:t>F-REQ-340594/A-Menu Level Numbering Convention</w:t>
      </w:r>
    </w:p>
    <w:p w:rsidR="002166CB" w:rsidRPr="002166CB" w:rsidRDefault="000F3A93" w:rsidP="002166CB"/>
    <w:p w:rsidR="000F50A8" w:rsidRPr="008B06EA" w:rsidRDefault="00EE6442" w:rsidP="00663555">
      <w:pPr>
        <w:ind w:left="1152"/>
        <w:rPr>
          <w:rFonts w:cs="Arial"/>
        </w:rPr>
      </w:pPr>
      <w:r w:rsidRPr="008B06EA">
        <w:rPr>
          <w:rFonts w:cs="Arial"/>
        </w:rPr>
        <w:t>Menu Level numbering convention: Capital letters (ex. X, Y, Z) represent the Menu Level number.  Lower case letters (ex. w, x, y, z) represent the maximum number of sub-menus a given menu level can have.  For example, Level X Display 1 can have sub-menus in Level Y numbered 1.1 – 1.y</w:t>
      </w:r>
      <w:r w:rsidRPr="008B06EA">
        <w:rPr>
          <w:rFonts w:cs="Arial"/>
          <w:vertAlign w:val="subscript"/>
        </w:rPr>
        <w:t>1</w:t>
      </w:r>
      <w:r w:rsidRPr="008B06EA">
        <w:rPr>
          <w:rFonts w:cs="Arial"/>
        </w:rPr>
        <w:t>, where the subscript number to y (in this case 1) represents the parent level's display number.  Similarly, Level X Display x</w:t>
      </w:r>
      <w:r w:rsidRPr="008B06EA">
        <w:rPr>
          <w:rFonts w:cs="Arial"/>
          <w:vertAlign w:val="subscript"/>
        </w:rPr>
        <w:t>w</w:t>
      </w:r>
      <w:r w:rsidRPr="008B06EA">
        <w:rPr>
          <w:rFonts w:cs="Arial"/>
        </w:rPr>
        <w:t xml:space="preserve"> can have sub-menus in Level Y numbered x</w:t>
      </w:r>
      <w:r w:rsidRPr="008B06EA">
        <w:rPr>
          <w:rFonts w:cs="Arial"/>
          <w:vertAlign w:val="subscript"/>
        </w:rPr>
        <w:t>w</w:t>
      </w:r>
      <w:r w:rsidRPr="008B06EA">
        <w:rPr>
          <w:rFonts w:cs="Arial"/>
        </w:rPr>
        <w:t>.1 – x</w:t>
      </w:r>
      <w:r w:rsidRPr="008B06EA">
        <w:rPr>
          <w:rFonts w:cs="Arial"/>
          <w:vertAlign w:val="subscript"/>
        </w:rPr>
        <w:t>w</w:t>
      </w:r>
      <w:r w:rsidRPr="008B06EA">
        <w:rPr>
          <w:rFonts w:cs="Arial"/>
        </w:rPr>
        <w:t>.y</w:t>
      </w:r>
      <w:r w:rsidRPr="008B06EA">
        <w:rPr>
          <w:rFonts w:cs="Arial"/>
          <w:vertAlign w:val="subscript"/>
        </w:rPr>
        <w:t>x</w:t>
      </w:r>
      <w:r w:rsidRPr="008B06EA">
        <w:rPr>
          <w:rFonts w:cs="Arial"/>
        </w:rPr>
        <w:t>.</w:t>
      </w:r>
    </w:p>
    <w:p w:rsidR="00406F39" w:rsidRDefault="00EE6442" w:rsidP="00B9479B">
      <w:pPr>
        <w:pStyle w:val="Heading6"/>
      </w:pPr>
      <w:r w:rsidRPr="00B9479B">
        <w:t>F-REQ-340968/A-Maximum Number Displays in Main menu</w:t>
      </w:r>
    </w:p>
    <w:p w:rsidR="002166CB" w:rsidRPr="002166CB" w:rsidRDefault="000F3A93" w:rsidP="008B0645">
      <w:pPr>
        <w:ind w:left="1152"/>
      </w:pPr>
    </w:p>
    <w:p w:rsidR="005F0DDB" w:rsidRDefault="00EE6442" w:rsidP="008B0645">
      <w:pPr>
        <w:ind w:left="1152"/>
        <w:rPr>
          <w:rFonts w:cs="Arial"/>
        </w:rPr>
      </w:pPr>
      <w:r w:rsidRPr="008B06EA">
        <w:rPr>
          <w:rFonts w:cs="Arial"/>
        </w:rPr>
        <w:t>i = Maximum number of displays in the Main Menu</w:t>
      </w:r>
    </w:p>
    <w:p w:rsidR="000F1BCC" w:rsidRPr="008B06EA" w:rsidRDefault="00EE6442" w:rsidP="005F0DDB">
      <w:pPr>
        <w:spacing w:after="200" w:line="276" w:lineRule="auto"/>
        <w:rPr>
          <w:rFonts w:cs="Arial"/>
        </w:rPr>
      </w:pPr>
      <w:r>
        <w:rPr>
          <w:rFonts w:cs="Arial"/>
        </w:rPr>
        <w:br w:type="page"/>
      </w:r>
    </w:p>
    <w:p w:rsidR="00406F39" w:rsidRDefault="00EE6442" w:rsidP="00B9479B">
      <w:pPr>
        <w:pStyle w:val="Heading6"/>
      </w:pPr>
      <w:r w:rsidRPr="00B9479B">
        <w:lastRenderedPageBreak/>
        <w:t>F-REQ-340969/A-Number of Home Page Display</w:t>
      </w:r>
    </w:p>
    <w:p w:rsidR="002166CB" w:rsidRPr="002166CB" w:rsidRDefault="000F3A93" w:rsidP="0070597C">
      <w:pPr>
        <w:ind w:left="1152"/>
      </w:pPr>
    </w:p>
    <w:p w:rsidR="000F1BCC" w:rsidRPr="00C87AA9" w:rsidRDefault="00EE6442" w:rsidP="0070597C">
      <w:pPr>
        <w:ind w:left="1152"/>
        <w:rPr>
          <w:rFonts w:cs="Arial"/>
        </w:rPr>
      </w:pPr>
      <w:r w:rsidRPr="00C87AA9">
        <w:rPr>
          <w:rFonts w:cs="Arial"/>
        </w:rPr>
        <w:t>h</w:t>
      </w:r>
      <w:r w:rsidRPr="00C87AA9">
        <w:rPr>
          <w:rFonts w:cs="Arial"/>
          <w:vertAlign w:val="subscript"/>
        </w:rPr>
        <w:t>#</w:t>
      </w:r>
      <w:r w:rsidRPr="00C87AA9">
        <w:rPr>
          <w:rFonts w:cs="Arial"/>
        </w:rPr>
        <w:t xml:space="preserve"> = Number of Home Page Displays for a given # Main Menu</w:t>
      </w:r>
    </w:p>
    <w:p w:rsidR="00406F39" w:rsidRDefault="00EE6442" w:rsidP="00B9479B">
      <w:pPr>
        <w:pStyle w:val="Heading6"/>
      </w:pPr>
      <w:r w:rsidRPr="00B9479B">
        <w:t>F-REQ-340595/A-Last Active Main Menu</w:t>
      </w:r>
    </w:p>
    <w:p w:rsidR="002166CB" w:rsidRPr="002166CB" w:rsidRDefault="000F3A93" w:rsidP="002166CB"/>
    <w:p w:rsidR="009520B3" w:rsidRPr="003D4428" w:rsidRDefault="00EE6442" w:rsidP="005D006A">
      <w:pPr>
        <w:ind w:left="1152"/>
        <w:rPr>
          <w:rFonts w:cs="Arial"/>
        </w:rPr>
      </w:pPr>
      <w:r w:rsidRPr="003D4428">
        <w:rPr>
          <w:rFonts w:cs="Arial"/>
        </w:rPr>
        <w:t>LA_Main_Menu = Last Active Main Menu which can be quickly navigate to from any other screen by Holding the Left button for more than 2 seconds and releasing it.</w:t>
      </w:r>
    </w:p>
    <w:p w:rsidR="00406F39" w:rsidRDefault="00EE6442" w:rsidP="00B9479B">
      <w:pPr>
        <w:pStyle w:val="Heading6"/>
      </w:pPr>
      <w:r w:rsidRPr="00B9479B">
        <w:t>F-REQ-340596/A-last Active Path</w:t>
      </w:r>
    </w:p>
    <w:p w:rsidR="002166CB" w:rsidRPr="002166CB" w:rsidRDefault="000F3A93" w:rsidP="002166CB"/>
    <w:p w:rsidR="00A413CD" w:rsidRPr="00D66A8E" w:rsidRDefault="00EE6442" w:rsidP="000565EF">
      <w:pPr>
        <w:ind w:left="1152"/>
        <w:rPr>
          <w:rFonts w:cs="Arial"/>
        </w:rPr>
      </w:pPr>
      <w:r w:rsidRPr="00D66A8E">
        <w:rPr>
          <w:rFonts w:cs="Arial"/>
        </w:rPr>
        <w:t>LA_Path(#) = The last active path to a sub-menu from the (#) display.  For dynamically generated menus, the first item in the list would be highlighted.  Behavior for 'Last Active Path' in dynamic menus would be:</w:t>
      </w:r>
    </w:p>
    <w:p w:rsidR="00A413CD" w:rsidRPr="00D66A8E" w:rsidRDefault="00EE6442" w:rsidP="00EE6442">
      <w:pPr>
        <w:numPr>
          <w:ilvl w:val="1"/>
          <w:numId w:val="11"/>
        </w:numPr>
        <w:rPr>
          <w:rFonts w:cs="Arial"/>
        </w:rPr>
      </w:pPr>
      <w:r w:rsidRPr="00D66A8E">
        <w:rPr>
          <w:rFonts w:cs="Arial"/>
        </w:rPr>
        <w:t>Bottom level of Phone menu</w:t>
      </w:r>
    </w:p>
    <w:p w:rsidR="00A413CD" w:rsidRPr="00D66A8E" w:rsidRDefault="00EE6442" w:rsidP="00EE6442">
      <w:pPr>
        <w:numPr>
          <w:ilvl w:val="1"/>
          <w:numId w:val="11"/>
        </w:numPr>
        <w:rPr>
          <w:rFonts w:cs="Arial"/>
        </w:rPr>
      </w:pPr>
      <w:r w:rsidRPr="00D66A8E">
        <w:rPr>
          <w:rFonts w:cs="Arial"/>
        </w:rPr>
        <w:t xml:space="preserve">Bottom level of Nav menu </w:t>
      </w:r>
    </w:p>
    <w:p w:rsidR="000F1BCC" w:rsidRPr="00D66A8E" w:rsidRDefault="00EE6442" w:rsidP="00EE6442">
      <w:pPr>
        <w:numPr>
          <w:ilvl w:val="1"/>
          <w:numId w:val="11"/>
        </w:numPr>
        <w:rPr>
          <w:rFonts w:cs="Arial"/>
        </w:rPr>
      </w:pPr>
      <w:r w:rsidRPr="00D66A8E">
        <w:rPr>
          <w:rFonts w:cs="Arial"/>
        </w:rPr>
        <w:t>For Audio, highlight the current source</w:t>
      </w:r>
    </w:p>
    <w:p w:rsidR="00406F39" w:rsidRDefault="00EE6442" w:rsidP="00B9479B">
      <w:pPr>
        <w:pStyle w:val="Heading6"/>
      </w:pPr>
      <w:r w:rsidRPr="00B9479B">
        <w:t>F-REQ-340970/A-Switch_Hold_Repeat_Timer Definition</w:t>
      </w:r>
    </w:p>
    <w:p w:rsidR="002166CB" w:rsidRPr="002166CB" w:rsidRDefault="000F3A93" w:rsidP="002166CB"/>
    <w:p w:rsidR="004A0FC0" w:rsidRPr="003D4428" w:rsidRDefault="00EE6442" w:rsidP="00F50149">
      <w:pPr>
        <w:ind w:left="1152"/>
        <w:rPr>
          <w:rFonts w:cs="Arial"/>
        </w:rPr>
      </w:pPr>
      <w:r w:rsidRPr="003D4428">
        <w:rPr>
          <w:rFonts w:cs="Arial"/>
        </w:rPr>
        <w:t>Switch_Hold_Repeat_Time is a timer used when a switch is held to simulate a repeated button press.  The value of this timer is specific to each screen.  Not all screens will have a Switch_Hold_Repeat_Time.</w:t>
      </w:r>
    </w:p>
    <w:p w:rsidR="00406F39" w:rsidRDefault="00EE6442" w:rsidP="00B9479B">
      <w:pPr>
        <w:pStyle w:val="Heading6"/>
      </w:pPr>
      <w:r w:rsidRPr="00B9479B">
        <w:t>F-REQ-340597/A-Screen Confirmation Message</w:t>
      </w:r>
    </w:p>
    <w:p w:rsidR="002166CB" w:rsidRPr="002166CB" w:rsidRDefault="000F3A93" w:rsidP="002166CB"/>
    <w:p w:rsidR="00E958D1" w:rsidRPr="002166CB" w:rsidRDefault="00EE6442" w:rsidP="000A2564">
      <w:pPr>
        <w:ind w:left="1152"/>
        <w:rPr>
          <w:rFonts w:cs="Arial"/>
        </w:rPr>
      </w:pPr>
      <w:r w:rsidRPr="008B2D31">
        <w:rPr>
          <w:rFonts w:cs="Arial"/>
        </w:rPr>
        <w:t xml:space="preserve">Screen_Confirmation = </w:t>
      </w:r>
      <w:r w:rsidRPr="008B2D31">
        <w:rPr>
          <w:rFonts w:eastAsia="MS Mincho" w:cs="Arial"/>
          <w:color w:val="000000"/>
          <w:lang w:eastAsia="ja-JP"/>
        </w:rPr>
        <w:t>True only for screens that have a confirmation message upon completion of some action (ex. Change in Setup menu setting).</w:t>
      </w:r>
    </w:p>
    <w:p w:rsidR="00406F39" w:rsidRDefault="00EE6442" w:rsidP="00B9479B">
      <w:pPr>
        <w:pStyle w:val="Heading6"/>
      </w:pPr>
      <w:r w:rsidRPr="00B9479B">
        <w:t>F-REQ-340971/A-Checkbox_Timer Definition</w:t>
      </w:r>
    </w:p>
    <w:p w:rsidR="002166CB" w:rsidRPr="002166CB" w:rsidRDefault="000F3A93" w:rsidP="002166CB"/>
    <w:p w:rsidR="009B07CE" w:rsidRDefault="00EE6442" w:rsidP="005907D2">
      <w:pPr>
        <w:ind w:left="1152"/>
        <w:rPr>
          <w:rFonts w:eastAsia="MS Mincho" w:cs="Arial"/>
          <w:color w:val="000000"/>
          <w:lang w:eastAsia="ja-JP"/>
        </w:rPr>
      </w:pPr>
      <w:r w:rsidRPr="008B2D31">
        <w:rPr>
          <w:rFonts w:cs="Arial"/>
        </w:rPr>
        <w:t xml:space="preserve">Checkbox_Timer is a </w:t>
      </w:r>
      <w:r w:rsidRPr="008B2D31">
        <w:rPr>
          <w:rFonts w:eastAsia="MS Mincho" w:cs="Arial"/>
          <w:color w:val="000000"/>
          <w:lang w:eastAsia="ja-JP"/>
        </w:rPr>
        <w:t>timer used to display the screen with updated check box status prior to displaying confirmation message.</w:t>
      </w:r>
    </w:p>
    <w:p w:rsidR="00406F39" w:rsidRDefault="00EE6442" w:rsidP="00B9479B">
      <w:pPr>
        <w:pStyle w:val="Heading6"/>
      </w:pPr>
      <w:r w:rsidRPr="00B9479B">
        <w:t>F-REQ-340972/A-Popup_Timer Definition</w:t>
      </w:r>
    </w:p>
    <w:p w:rsidR="002166CB" w:rsidRDefault="000F3A93" w:rsidP="005B6B1A">
      <w:pPr>
        <w:ind w:left="1152"/>
        <w:rPr>
          <w:rFonts w:cs="Arial"/>
        </w:rPr>
      </w:pPr>
    </w:p>
    <w:p w:rsidR="009B07CE" w:rsidRPr="008B2D31" w:rsidRDefault="00EE6442" w:rsidP="005B6B1A">
      <w:pPr>
        <w:ind w:left="1152"/>
        <w:rPr>
          <w:rFonts w:cs="Arial"/>
        </w:rPr>
      </w:pPr>
      <w:r w:rsidRPr="008B2D31">
        <w:rPr>
          <w:rFonts w:cs="Arial"/>
        </w:rPr>
        <w:t>Popup_Timer is a timer used to display a popup message.</w:t>
      </w:r>
    </w:p>
    <w:p w:rsidR="00406F39" w:rsidRDefault="00EE6442" w:rsidP="00B9479B">
      <w:pPr>
        <w:pStyle w:val="Heading6"/>
      </w:pPr>
      <w:r w:rsidRPr="00B9479B">
        <w:t>F-REQ-340973/A-Status_Timer Definition</w:t>
      </w:r>
    </w:p>
    <w:p w:rsidR="002166CB" w:rsidRPr="002166CB" w:rsidRDefault="000F3A93" w:rsidP="0000316F">
      <w:pPr>
        <w:ind w:left="1152"/>
      </w:pPr>
    </w:p>
    <w:p w:rsidR="009B07CE" w:rsidRPr="008B2D31" w:rsidRDefault="00EE6442" w:rsidP="0000316F">
      <w:pPr>
        <w:ind w:left="1152"/>
        <w:rPr>
          <w:rFonts w:cs="Arial"/>
        </w:rPr>
      </w:pPr>
      <w:r w:rsidRPr="008B2D31">
        <w:rPr>
          <w:rFonts w:cs="Arial"/>
        </w:rPr>
        <w:t xml:space="preserve">Status_Timer is a timer </w:t>
      </w:r>
      <w:r w:rsidRPr="008B2D31">
        <w:rPr>
          <w:rFonts w:eastAsia="MS Mincho" w:cs="Arial"/>
          <w:color w:val="000000"/>
          <w:lang w:eastAsia="ja-JP"/>
        </w:rPr>
        <w:t>used to display status message upon completion of some action (ex. Reset Complete)</w:t>
      </w:r>
    </w:p>
    <w:p w:rsidR="00406F39" w:rsidRDefault="00EE6442" w:rsidP="00B9479B">
      <w:pPr>
        <w:pStyle w:val="Heading6"/>
      </w:pPr>
      <w:r w:rsidRPr="00B9479B">
        <w:t>F-REQ-340974/A-ScreenPause(#) Definition</w:t>
      </w:r>
    </w:p>
    <w:p w:rsidR="002166CB" w:rsidRPr="002166CB" w:rsidRDefault="000F3A93" w:rsidP="002166CB"/>
    <w:p w:rsidR="009B07CE" w:rsidRDefault="00EE6442" w:rsidP="00D16DB6">
      <w:pPr>
        <w:ind w:left="1152"/>
        <w:rPr>
          <w:rFonts w:cs="Arial"/>
        </w:rPr>
      </w:pPr>
      <w:r w:rsidRPr="008B2D31">
        <w:rPr>
          <w:rFonts w:cs="Arial"/>
        </w:rPr>
        <w:t>ScreenPause(#) = Pause Status of given screen (#)</w:t>
      </w:r>
    </w:p>
    <w:p w:rsidR="00406F39" w:rsidRDefault="00EE6442" w:rsidP="00B9479B">
      <w:pPr>
        <w:pStyle w:val="Heading6"/>
      </w:pPr>
      <w:r w:rsidRPr="00B9479B">
        <w:t>F-REQ-340975/A-PauseFunction(#) Definition</w:t>
      </w:r>
    </w:p>
    <w:p w:rsidR="002166CB" w:rsidRPr="002166CB" w:rsidRDefault="000F3A93" w:rsidP="002166CB"/>
    <w:p w:rsidR="009B07CE" w:rsidRPr="008B2D31" w:rsidRDefault="00EE6442" w:rsidP="002808E5">
      <w:pPr>
        <w:ind w:left="1152"/>
        <w:rPr>
          <w:rFonts w:cs="Arial"/>
        </w:rPr>
      </w:pPr>
      <w:r w:rsidRPr="008B2D31">
        <w:rPr>
          <w:rFonts w:cs="Arial"/>
        </w:rPr>
        <w:t>PauseFunction(#) = True indicates Pause feature is present for given screen (#)</w:t>
      </w:r>
    </w:p>
    <w:p w:rsidR="00406F39" w:rsidRDefault="00EE6442" w:rsidP="00B9479B">
      <w:pPr>
        <w:pStyle w:val="Heading6"/>
      </w:pPr>
      <w:r w:rsidRPr="00B9479B">
        <w:t>F-REQ-340976/A-Number of Active Warnings Definition</w:t>
      </w:r>
    </w:p>
    <w:p w:rsidR="002166CB" w:rsidRPr="002166CB" w:rsidRDefault="000F3A93" w:rsidP="008C08CF">
      <w:pPr>
        <w:ind w:left="1152"/>
      </w:pPr>
    </w:p>
    <w:p w:rsidR="009D1585" w:rsidRDefault="00EE6442" w:rsidP="008C08CF">
      <w:pPr>
        <w:ind w:left="1152"/>
        <w:rPr>
          <w:rFonts w:cs="Arial"/>
        </w:rPr>
      </w:pPr>
      <w:r w:rsidRPr="008B06EA">
        <w:rPr>
          <w:rFonts w:cs="Arial"/>
        </w:rPr>
        <w:t>g = number of Active Warnings for System Check</w:t>
      </w:r>
      <w:r>
        <w:rPr>
          <w:rFonts w:cs="Arial"/>
        </w:rPr>
        <w:t xml:space="preserve"> (if applicable)</w:t>
      </w:r>
      <w:r w:rsidRPr="008B06EA">
        <w:rPr>
          <w:rFonts w:cs="Arial"/>
        </w:rPr>
        <w:t>.</w:t>
      </w:r>
    </w:p>
    <w:p w:rsidR="009B07CE" w:rsidRPr="008B06EA" w:rsidRDefault="00EE6442" w:rsidP="009D1585">
      <w:pPr>
        <w:spacing w:after="200" w:line="276" w:lineRule="auto"/>
        <w:rPr>
          <w:rFonts w:cs="Arial"/>
        </w:rPr>
      </w:pPr>
      <w:r>
        <w:rPr>
          <w:rFonts w:cs="Arial"/>
        </w:rPr>
        <w:br w:type="page"/>
      </w:r>
    </w:p>
    <w:p w:rsidR="00406F39" w:rsidRDefault="00EE6442" w:rsidP="00B9479B">
      <w:pPr>
        <w:pStyle w:val="Heading6"/>
      </w:pPr>
      <w:r w:rsidRPr="00B9479B">
        <w:lastRenderedPageBreak/>
        <w:t>F-REQ-340598/A-Up/Down Message Center Button Press</w:t>
      </w:r>
    </w:p>
    <w:p w:rsidR="002166CB" w:rsidRPr="002166CB" w:rsidRDefault="000F3A93" w:rsidP="00C5235B">
      <w:pPr>
        <w:ind w:left="1152"/>
      </w:pPr>
    </w:p>
    <w:p w:rsidR="00C5235B" w:rsidRPr="00C5235B" w:rsidRDefault="00EE6442" w:rsidP="00C5235B">
      <w:pPr>
        <w:ind w:left="1152"/>
        <w:rPr>
          <w:rFonts w:cs="Arial"/>
          <w:u w:val="single"/>
        </w:rPr>
      </w:pPr>
      <w:r w:rsidRPr="008B2D31">
        <w:rPr>
          <w:rFonts w:cs="Arial"/>
        </w:rPr>
        <w:t>Up/Down Message Center button presses cycle the menu top/bottom unless otherwise indicated.</w:t>
      </w:r>
    </w:p>
    <w:p w:rsidR="00406F39" w:rsidRDefault="00EE6442" w:rsidP="00B9479B">
      <w:pPr>
        <w:pStyle w:val="Heading6"/>
      </w:pPr>
      <w:r w:rsidRPr="00B9479B">
        <w:t>F-REQ-340977/A-Checkbox Delay Definition</w:t>
      </w:r>
    </w:p>
    <w:p w:rsidR="002166CB" w:rsidRPr="002166CB" w:rsidRDefault="000F3A93" w:rsidP="00D71021">
      <w:pPr>
        <w:ind w:left="1152"/>
      </w:pPr>
    </w:p>
    <w:p w:rsidR="0003578F" w:rsidRDefault="00EE6442" w:rsidP="00D71021">
      <w:pPr>
        <w:ind w:left="1152"/>
        <w:rPr>
          <w:rFonts w:cs="Arial"/>
        </w:rPr>
      </w:pPr>
      <w:r w:rsidRPr="008B2D31">
        <w:rPr>
          <w:rFonts w:cs="Arial"/>
        </w:rPr>
        <w:t>When the Checkbox Delay is displayed, the display will show the selected item highlighted.  The checkbox will indicate actual system status.  The confirmation message will be displayed when the Checkbox_Timer expires.</w:t>
      </w:r>
    </w:p>
    <w:p w:rsidR="00406F39" w:rsidRDefault="00EE6442" w:rsidP="00B9479B">
      <w:pPr>
        <w:pStyle w:val="Heading6"/>
      </w:pPr>
      <w:r w:rsidRPr="00B9479B">
        <w:t>F-REQ-340978/A-Screen_Type Variable Definition</w:t>
      </w:r>
    </w:p>
    <w:p w:rsidR="002166CB" w:rsidRPr="002166CB" w:rsidRDefault="000F3A93" w:rsidP="009F4999">
      <w:pPr>
        <w:ind w:left="1152"/>
      </w:pPr>
    </w:p>
    <w:p w:rsidR="00362B67" w:rsidRDefault="00EE6442" w:rsidP="009F4999">
      <w:pPr>
        <w:ind w:left="1152"/>
        <w:rPr>
          <w:rFonts w:cs="Arial"/>
        </w:rPr>
      </w:pPr>
      <w:r>
        <w:rPr>
          <w:rFonts w:cs="Arial"/>
        </w:rPr>
        <w:t xml:space="preserve">Screen_Type is an internal variable that </w:t>
      </w:r>
      <w:r w:rsidRPr="0086613E">
        <w:rPr>
          <w:rFonts w:cs="Arial"/>
        </w:rPr>
        <w:t>indicat</w:t>
      </w:r>
      <w:r>
        <w:rPr>
          <w:rFonts w:cs="Arial"/>
        </w:rPr>
        <w:t>es</w:t>
      </w:r>
      <w:r w:rsidRPr="0086613E">
        <w:rPr>
          <w:rFonts w:cs="Arial"/>
        </w:rPr>
        <w:t xml:space="preserve"> the screen behavior when a setup selection is made.  The Menu Structure should define the Screen_Type of each screen.</w:t>
      </w:r>
      <w:r>
        <w:rPr>
          <w:rFonts w:cs="Arial"/>
        </w:rPr>
        <w:t xml:space="preserve">  The behavior of each screen type is defined in F-REQ-340679</w:t>
      </w:r>
    </w:p>
    <w:p w:rsidR="00406F39" w:rsidRDefault="00EE6442" w:rsidP="00B9479B">
      <w:pPr>
        <w:pStyle w:val="Heading6"/>
      </w:pPr>
      <w:r w:rsidRPr="00B9479B">
        <w:t>F-REQ-340599/A-QAM Button Behavior</w:t>
      </w:r>
    </w:p>
    <w:p w:rsidR="002166CB" w:rsidRPr="002166CB" w:rsidRDefault="000F3A93" w:rsidP="00C721DE">
      <w:pPr>
        <w:ind w:left="1152"/>
      </w:pPr>
    </w:p>
    <w:p w:rsidR="008D3B9C" w:rsidRPr="009D79CC" w:rsidRDefault="00EE6442" w:rsidP="00C721DE">
      <w:pPr>
        <w:ind w:left="1152"/>
        <w:rPr>
          <w:rFonts w:cs="Arial"/>
        </w:rPr>
      </w:pPr>
      <w:r w:rsidRPr="009D79CC">
        <w:rPr>
          <w:rFonts w:cs="Arial"/>
        </w:rPr>
        <w:t>If the user gets to the QAM via the QAM button and is at the top level of the QAM when the Back button is pressed, then the user exits QAM.</w:t>
      </w:r>
    </w:p>
    <w:p w:rsidR="00406F39" w:rsidRDefault="00EE6442" w:rsidP="00B9479B">
      <w:pPr>
        <w:pStyle w:val="Heading6"/>
      </w:pPr>
      <w:r w:rsidRPr="00B9479B">
        <w:t>F-REQ-340600/A-RMI_Navigation_Cfg</w:t>
      </w:r>
    </w:p>
    <w:p w:rsidR="002166CB" w:rsidRPr="002166CB" w:rsidRDefault="000F3A93" w:rsidP="0009626A">
      <w:pPr>
        <w:ind w:left="1152"/>
      </w:pPr>
    </w:p>
    <w:p w:rsidR="00E15579" w:rsidRPr="009D79CC" w:rsidRDefault="00EE6442" w:rsidP="0009626A">
      <w:pPr>
        <w:shd w:val="clear" w:color="auto" w:fill="FFFF00"/>
        <w:ind w:left="1152"/>
        <w:rPr>
          <w:rFonts w:cs="Arial"/>
        </w:rPr>
      </w:pPr>
      <w:r w:rsidRPr="009D79CC">
        <w:rPr>
          <w:rFonts w:cs="Arial"/>
        </w:rPr>
        <w:t xml:space="preserve">If </w:t>
      </w:r>
      <w:r w:rsidRPr="001B7CDA">
        <w:rPr>
          <w:rFonts w:cs="Arial"/>
        </w:rPr>
        <w:t>RMI_Navigation_Cfg</w:t>
      </w:r>
      <w:r>
        <w:rPr>
          <w:rFonts w:cs="Arial"/>
        </w:rPr>
        <w:t xml:space="preserve"> = 0x0 (Disabled) and Compass_Sync_Cfg = 0x1 (Present) </w:t>
      </w:r>
      <w:r w:rsidRPr="009D79CC">
        <w:rPr>
          <w:rFonts w:cs="Arial"/>
        </w:rPr>
        <w:t>in a vehicle, a compass is shown instead</w:t>
      </w:r>
      <w:r>
        <w:rPr>
          <w:rFonts w:cs="Arial"/>
        </w:rPr>
        <w:t xml:space="preserve"> when </w:t>
      </w:r>
      <w:r w:rsidRPr="009D79CC">
        <w:rPr>
          <w:rFonts w:cs="Arial"/>
        </w:rPr>
        <w:t>the driver presses the NAV button. The compass information in the top status bar will disappear</w:t>
      </w:r>
      <w:r>
        <w:rPr>
          <w:rFonts w:cs="Arial"/>
        </w:rPr>
        <w:t xml:space="preserve"> when compass is displayed in the IoD location</w:t>
      </w:r>
      <w:r w:rsidRPr="009D79CC">
        <w:rPr>
          <w:rFonts w:cs="Arial"/>
        </w:rPr>
        <w:t>. Pressing the NAV button again will hide the graphical compass and show the compass information in the status bar.</w:t>
      </w:r>
    </w:p>
    <w:p w:rsidR="00406F39" w:rsidRDefault="00EE6442" w:rsidP="00B9479B">
      <w:pPr>
        <w:pStyle w:val="Heading6"/>
      </w:pPr>
      <w:r w:rsidRPr="00B9479B">
        <w:t>F-REQ-354866/A-Infotainment Menus</w:t>
      </w:r>
    </w:p>
    <w:p w:rsidR="00500605" w:rsidRDefault="00EE6442" w:rsidP="003A0E02">
      <w:pPr>
        <w:shd w:val="clear" w:color="auto" w:fill="00FF00"/>
      </w:pPr>
      <w:r>
        <w:t>Infotainment menus (ex. Navigation POI, Audio Presets, Audio Source Lists, Phone lists, etc.) will be limited to 3 pages in North America markets (i.e. Speedo_Cal_Cfg = 0x0 (Non-ECE)).  Infotainment menus will not be limited in ROW markets.</w:t>
      </w:r>
    </w:p>
    <w:p w:rsidR="00406F39" w:rsidRDefault="00EE6442" w:rsidP="00B9479B">
      <w:pPr>
        <w:pStyle w:val="Heading6"/>
      </w:pPr>
      <w:r w:rsidRPr="00B9479B">
        <w:t>F-REQ-340979/A-Operator Reference in Documentation</w:t>
      </w:r>
    </w:p>
    <w:p w:rsidR="002166CB" w:rsidRPr="002166CB" w:rsidRDefault="000F3A93" w:rsidP="002166CB"/>
    <w:p w:rsidR="005664DC" w:rsidRPr="008B06EA" w:rsidRDefault="00EE6442" w:rsidP="006219FB">
      <w:pPr>
        <w:ind w:left="1152"/>
        <w:rPr>
          <w:rFonts w:cs="Arial"/>
        </w:rPr>
      </w:pPr>
      <w:r w:rsidRPr="008B06EA">
        <w:rPr>
          <w:rFonts w:cs="Arial"/>
        </w:rPr>
        <w:t>| = or</w:t>
      </w:r>
    </w:p>
    <w:p w:rsidR="005664DC" w:rsidRPr="008B06EA" w:rsidRDefault="00EE6442" w:rsidP="006219FB">
      <w:pPr>
        <w:ind w:left="1152"/>
        <w:rPr>
          <w:rFonts w:cs="Arial"/>
        </w:rPr>
      </w:pPr>
      <w:r w:rsidRPr="008B06EA">
        <w:rPr>
          <w:rFonts w:cs="Arial"/>
        </w:rPr>
        <w:t>/ = then</w:t>
      </w:r>
    </w:p>
    <w:p w:rsidR="006105DB" w:rsidRDefault="00EE6442" w:rsidP="006219FB">
      <w:pPr>
        <w:ind w:left="1152"/>
        <w:rPr>
          <w:rFonts w:cs="Arial"/>
        </w:rPr>
      </w:pPr>
      <w:r w:rsidRPr="008B06EA">
        <w:rPr>
          <w:rFonts w:cs="Arial"/>
        </w:rPr>
        <w:t>-&gt; = transitions to</w:t>
      </w:r>
    </w:p>
    <w:p w:rsidR="00406F39" w:rsidRDefault="00EE6442" w:rsidP="00B9479B">
      <w:pPr>
        <w:pStyle w:val="Heading6"/>
      </w:pPr>
      <w:r w:rsidRPr="00B9479B">
        <w:t>F-REQ-340679/A-Screen_Type</w:t>
      </w:r>
    </w:p>
    <w:p w:rsidR="002166CB" w:rsidRDefault="000F3A93" w:rsidP="002166C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56"/>
        <w:gridCol w:w="2578"/>
        <w:gridCol w:w="7470"/>
      </w:tblGrid>
      <w:tr w:rsidR="0042614C" w:rsidTr="0042614C">
        <w:trPr>
          <w:trHeight w:val="432"/>
          <w:jc w:val="center"/>
        </w:trPr>
        <w:tc>
          <w:tcPr>
            <w:tcW w:w="1056" w:type="dxa"/>
            <w:tcBorders>
              <w:top w:val="single" w:sz="4" w:space="0" w:color="auto"/>
              <w:left w:val="single" w:sz="4" w:space="0" w:color="auto"/>
              <w:bottom w:val="single" w:sz="4" w:space="0" w:color="auto"/>
              <w:right w:val="single" w:sz="4" w:space="0" w:color="auto"/>
            </w:tcBorders>
            <w:hideMark/>
          </w:tcPr>
          <w:p w:rsidR="0042614C" w:rsidRDefault="00EE6442">
            <w:pPr>
              <w:spacing w:line="256" w:lineRule="auto"/>
              <w:rPr>
                <w:rFonts w:cs="Arial"/>
              </w:rPr>
            </w:pPr>
            <w:r>
              <w:rPr>
                <w:rFonts w:cs="Arial"/>
              </w:rPr>
              <w:t>State</w:t>
            </w:r>
          </w:p>
          <w:p w:rsidR="0042614C" w:rsidRDefault="00EE6442">
            <w:pPr>
              <w:spacing w:line="256" w:lineRule="auto"/>
              <w:rPr>
                <w:rFonts w:cs="Arial"/>
              </w:rPr>
            </w:pPr>
            <w:r>
              <w:rPr>
                <w:rFonts w:cs="Arial"/>
              </w:rPr>
              <w:t>Encoding</w:t>
            </w:r>
          </w:p>
        </w:tc>
        <w:tc>
          <w:tcPr>
            <w:tcW w:w="2578" w:type="dxa"/>
            <w:tcBorders>
              <w:top w:val="single" w:sz="4" w:space="0" w:color="auto"/>
              <w:left w:val="single" w:sz="4" w:space="0" w:color="auto"/>
              <w:bottom w:val="single" w:sz="4" w:space="0" w:color="auto"/>
              <w:right w:val="single" w:sz="4" w:space="0" w:color="auto"/>
            </w:tcBorders>
            <w:hideMark/>
          </w:tcPr>
          <w:p w:rsidR="0042614C" w:rsidRDefault="00EE6442">
            <w:pPr>
              <w:spacing w:line="256" w:lineRule="auto"/>
              <w:rPr>
                <w:rFonts w:cs="Arial"/>
              </w:rPr>
            </w:pPr>
            <w:r>
              <w:rPr>
                <w:rFonts w:cs="Arial"/>
              </w:rPr>
              <w:t>Screen_Type</w:t>
            </w:r>
          </w:p>
        </w:tc>
        <w:tc>
          <w:tcPr>
            <w:tcW w:w="7470" w:type="dxa"/>
            <w:tcBorders>
              <w:top w:val="single" w:sz="4" w:space="0" w:color="auto"/>
              <w:left w:val="single" w:sz="4" w:space="0" w:color="auto"/>
              <w:bottom w:val="single" w:sz="4" w:space="0" w:color="auto"/>
              <w:right w:val="single" w:sz="4" w:space="0" w:color="auto"/>
            </w:tcBorders>
            <w:hideMark/>
          </w:tcPr>
          <w:p w:rsidR="0042614C" w:rsidRDefault="00EE6442">
            <w:pPr>
              <w:spacing w:line="256" w:lineRule="auto"/>
              <w:rPr>
                <w:rFonts w:cs="Arial"/>
              </w:rPr>
            </w:pPr>
            <w:r>
              <w:rPr>
                <w:rFonts w:cs="Arial"/>
              </w:rPr>
              <w:t>Description</w:t>
            </w:r>
          </w:p>
        </w:tc>
      </w:tr>
      <w:tr w:rsidR="0042614C" w:rsidTr="0042614C">
        <w:trPr>
          <w:trHeight w:val="203"/>
          <w:jc w:val="center"/>
        </w:trPr>
        <w:tc>
          <w:tcPr>
            <w:tcW w:w="1056" w:type="dxa"/>
            <w:tcBorders>
              <w:top w:val="single" w:sz="4" w:space="0" w:color="auto"/>
              <w:left w:val="single" w:sz="4" w:space="0" w:color="auto"/>
              <w:bottom w:val="single" w:sz="4" w:space="0" w:color="auto"/>
              <w:right w:val="single" w:sz="4" w:space="0" w:color="auto"/>
            </w:tcBorders>
            <w:hideMark/>
          </w:tcPr>
          <w:p w:rsidR="0042614C" w:rsidRDefault="00EE6442">
            <w:pPr>
              <w:spacing w:line="256" w:lineRule="auto"/>
              <w:rPr>
                <w:rFonts w:cs="Arial"/>
              </w:rPr>
            </w:pPr>
            <w:r>
              <w:rPr>
                <w:rFonts w:cs="Arial"/>
              </w:rPr>
              <w:t>0x0</w:t>
            </w:r>
          </w:p>
        </w:tc>
        <w:tc>
          <w:tcPr>
            <w:tcW w:w="2578" w:type="dxa"/>
            <w:tcBorders>
              <w:top w:val="single" w:sz="4" w:space="0" w:color="auto"/>
              <w:left w:val="single" w:sz="4" w:space="0" w:color="auto"/>
              <w:bottom w:val="single" w:sz="4" w:space="0" w:color="auto"/>
              <w:right w:val="single" w:sz="4" w:space="0" w:color="auto"/>
            </w:tcBorders>
            <w:hideMark/>
          </w:tcPr>
          <w:p w:rsidR="0042614C" w:rsidRDefault="00EE6442">
            <w:pPr>
              <w:spacing w:line="256" w:lineRule="auto"/>
              <w:rPr>
                <w:rFonts w:cs="Arial"/>
              </w:rPr>
            </w:pPr>
            <w:r>
              <w:rPr>
                <w:rFonts w:cs="Arial"/>
              </w:rPr>
              <w:t>Once and Done</w:t>
            </w:r>
          </w:p>
        </w:tc>
        <w:tc>
          <w:tcPr>
            <w:tcW w:w="7470" w:type="dxa"/>
            <w:tcBorders>
              <w:top w:val="single" w:sz="4" w:space="0" w:color="auto"/>
              <w:left w:val="single" w:sz="4" w:space="0" w:color="auto"/>
              <w:bottom w:val="single" w:sz="4" w:space="0" w:color="auto"/>
              <w:right w:val="single" w:sz="4" w:space="0" w:color="auto"/>
            </w:tcBorders>
            <w:hideMark/>
          </w:tcPr>
          <w:p w:rsidR="0042614C" w:rsidRDefault="00EE6442">
            <w:pPr>
              <w:spacing w:line="256" w:lineRule="auto"/>
              <w:rPr>
                <w:rFonts w:cs="Arial"/>
              </w:rPr>
            </w:pPr>
            <w:r>
              <w:rPr>
                <w:rFonts w:cs="Arial"/>
              </w:rPr>
              <w:t>The IPC will exit the setup menu when a selection is made.</w:t>
            </w:r>
          </w:p>
        </w:tc>
      </w:tr>
      <w:tr w:rsidR="0042614C" w:rsidTr="0042614C">
        <w:trPr>
          <w:trHeight w:val="216"/>
          <w:jc w:val="center"/>
        </w:trPr>
        <w:tc>
          <w:tcPr>
            <w:tcW w:w="1056" w:type="dxa"/>
            <w:tcBorders>
              <w:top w:val="single" w:sz="4" w:space="0" w:color="auto"/>
              <w:left w:val="single" w:sz="4" w:space="0" w:color="auto"/>
              <w:bottom w:val="single" w:sz="4" w:space="0" w:color="auto"/>
              <w:right w:val="single" w:sz="4" w:space="0" w:color="auto"/>
            </w:tcBorders>
            <w:hideMark/>
          </w:tcPr>
          <w:p w:rsidR="0042614C" w:rsidRDefault="00EE6442">
            <w:pPr>
              <w:spacing w:line="256" w:lineRule="auto"/>
              <w:rPr>
                <w:rFonts w:cs="Arial"/>
              </w:rPr>
            </w:pPr>
            <w:r>
              <w:rPr>
                <w:rFonts w:cs="Arial"/>
              </w:rPr>
              <w:t>0x1</w:t>
            </w:r>
          </w:p>
        </w:tc>
        <w:tc>
          <w:tcPr>
            <w:tcW w:w="2578" w:type="dxa"/>
            <w:tcBorders>
              <w:top w:val="single" w:sz="4" w:space="0" w:color="auto"/>
              <w:left w:val="single" w:sz="4" w:space="0" w:color="auto"/>
              <w:bottom w:val="single" w:sz="4" w:space="0" w:color="auto"/>
              <w:right w:val="single" w:sz="4" w:space="0" w:color="auto"/>
            </w:tcBorders>
            <w:hideMark/>
          </w:tcPr>
          <w:p w:rsidR="0042614C" w:rsidRDefault="00EE6442">
            <w:pPr>
              <w:spacing w:line="256" w:lineRule="auto"/>
              <w:rPr>
                <w:rFonts w:cs="Arial"/>
              </w:rPr>
            </w:pPr>
            <w:r>
              <w:rPr>
                <w:rFonts w:cs="Arial"/>
              </w:rPr>
              <w:t>Stay and Play</w:t>
            </w:r>
          </w:p>
        </w:tc>
        <w:tc>
          <w:tcPr>
            <w:tcW w:w="7470" w:type="dxa"/>
            <w:tcBorders>
              <w:top w:val="single" w:sz="4" w:space="0" w:color="auto"/>
              <w:left w:val="single" w:sz="4" w:space="0" w:color="auto"/>
              <w:bottom w:val="single" w:sz="4" w:space="0" w:color="auto"/>
              <w:right w:val="single" w:sz="4" w:space="0" w:color="auto"/>
            </w:tcBorders>
            <w:hideMark/>
          </w:tcPr>
          <w:p w:rsidR="0042614C" w:rsidRDefault="00EE6442">
            <w:pPr>
              <w:spacing w:line="256" w:lineRule="auto"/>
              <w:rPr>
                <w:rFonts w:cs="Arial"/>
              </w:rPr>
            </w:pPr>
            <w:r>
              <w:rPr>
                <w:rFonts w:cs="Arial"/>
              </w:rPr>
              <w:t>The IPC will remain in the setup menu when a selection is made.</w:t>
            </w:r>
          </w:p>
        </w:tc>
      </w:tr>
      <w:tr w:rsidR="0042614C" w:rsidTr="0042614C">
        <w:trPr>
          <w:trHeight w:val="432"/>
          <w:jc w:val="center"/>
        </w:trPr>
        <w:tc>
          <w:tcPr>
            <w:tcW w:w="1056" w:type="dxa"/>
            <w:tcBorders>
              <w:top w:val="single" w:sz="4" w:space="0" w:color="auto"/>
              <w:left w:val="single" w:sz="4" w:space="0" w:color="auto"/>
              <w:bottom w:val="single" w:sz="4" w:space="0" w:color="auto"/>
              <w:right w:val="single" w:sz="4" w:space="0" w:color="auto"/>
            </w:tcBorders>
            <w:hideMark/>
          </w:tcPr>
          <w:p w:rsidR="0042614C" w:rsidRDefault="00EE6442">
            <w:pPr>
              <w:spacing w:line="256" w:lineRule="auto"/>
              <w:rPr>
                <w:rFonts w:cs="Arial"/>
              </w:rPr>
            </w:pPr>
            <w:r>
              <w:rPr>
                <w:rFonts w:cs="Arial"/>
              </w:rPr>
              <w:t>0x2</w:t>
            </w:r>
          </w:p>
        </w:tc>
        <w:tc>
          <w:tcPr>
            <w:tcW w:w="2578" w:type="dxa"/>
            <w:tcBorders>
              <w:top w:val="single" w:sz="4" w:space="0" w:color="auto"/>
              <w:left w:val="single" w:sz="4" w:space="0" w:color="auto"/>
              <w:bottom w:val="single" w:sz="4" w:space="0" w:color="auto"/>
              <w:right w:val="single" w:sz="4" w:space="0" w:color="auto"/>
            </w:tcBorders>
            <w:hideMark/>
          </w:tcPr>
          <w:p w:rsidR="0042614C" w:rsidRDefault="00EE6442">
            <w:pPr>
              <w:spacing w:line="256" w:lineRule="auto"/>
              <w:rPr>
                <w:rFonts w:cs="Arial"/>
              </w:rPr>
            </w:pPr>
            <w:r>
              <w:rPr>
                <w:rFonts w:cs="Arial"/>
              </w:rPr>
              <w:t>Advanced Setup</w:t>
            </w:r>
          </w:p>
        </w:tc>
        <w:tc>
          <w:tcPr>
            <w:tcW w:w="7470" w:type="dxa"/>
            <w:tcBorders>
              <w:top w:val="single" w:sz="4" w:space="0" w:color="auto"/>
              <w:left w:val="single" w:sz="4" w:space="0" w:color="auto"/>
              <w:bottom w:val="single" w:sz="4" w:space="0" w:color="auto"/>
              <w:right w:val="single" w:sz="4" w:space="0" w:color="auto"/>
            </w:tcBorders>
            <w:hideMark/>
          </w:tcPr>
          <w:p w:rsidR="0042614C" w:rsidRDefault="00EE6442">
            <w:pPr>
              <w:spacing w:line="256" w:lineRule="auto"/>
              <w:rPr>
                <w:rFonts w:cs="Arial"/>
              </w:rPr>
            </w:pPr>
            <w:r>
              <w:rPr>
                <w:rFonts w:cs="Arial"/>
              </w:rPr>
              <w:t>The IPC will exit the setup menu when vehicle speed exceeds 5 kmh.   The IPC will remain in the setup menu when a selection is made.</w:t>
            </w:r>
          </w:p>
        </w:tc>
      </w:tr>
      <w:tr w:rsidR="0042614C" w:rsidTr="0042614C">
        <w:trPr>
          <w:trHeight w:val="635"/>
          <w:jc w:val="center"/>
        </w:trPr>
        <w:tc>
          <w:tcPr>
            <w:tcW w:w="1056" w:type="dxa"/>
            <w:tcBorders>
              <w:top w:val="single" w:sz="4" w:space="0" w:color="auto"/>
              <w:left w:val="single" w:sz="4" w:space="0" w:color="auto"/>
              <w:bottom w:val="single" w:sz="4" w:space="0" w:color="auto"/>
              <w:right w:val="single" w:sz="4" w:space="0" w:color="auto"/>
            </w:tcBorders>
            <w:hideMark/>
          </w:tcPr>
          <w:p w:rsidR="0042614C" w:rsidRDefault="00EE6442">
            <w:pPr>
              <w:spacing w:line="256" w:lineRule="auto"/>
              <w:rPr>
                <w:rFonts w:cs="Arial"/>
              </w:rPr>
            </w:pPr>
            <w:r>
              <w:rPr>
                <w:rFonts w:cs="Arial"/>
              </w:rPr>
              <w:t>0x3</w:t>
            </w:r>
          </w:p>
        </w:tc>
        <w:tc>
          <w:tcPr>
            <w:tcW w:w="2578" w:type="dxa"/>
            <w:tcBorders>
              <w:top w:val="single" w:sz="4" w:space="0" w:color="auto"/>
              <w:left w:val="single" w:sz="4" w:space="0" w:color="auto"/>
              <w:bottom w:val="single" w:sz="4" w:space="0" w:color="auto"/>
              <w:right w:val="single" w:sz="4" w:space="0" w:color="auto"/>
            </w:tcBorders>
            <w:hideMark/>
          </w:tcPr>
          <w:p w:rsidR="0042614C" w:rsidRDefault="00EE6442">
            <w:pPr>
              <w:spacing w:line="256" w:lineRule="auto"/>
              <w:rPr>
                <w:rFonts w:cs="Arial"/>
              </w:rPr>
            </w:pPr>
            <w:r>
              <w:rPr>
                <w:rFonts w:cs="Arial"/>
              </w:rPr>
              <w:t>Once and Done at Speed with Stay and Play in Park</w:t>
            </w:r>
          </w:p>
        </w:tc>
        <w:tc>
          <w:tcPr>
            <w:tcW w:w="7470" w:type="dxa"/>
            <w:tcBorders>
              <w:top w:val="single" w:sz="4" w:space="0" w:color="auto"/>
              <w:left w:val="single" w:sz="4" w:space="0" w:color="auto"/>
              <w:bottom w:val="single" w:sz="4" w:space="0" w:color="auto"/>
              <w:right w:val="single" w:sz="4" w:space="0" w:color="auto"/>
            </w:tcBorders>
            <w:hideMark/>
          </w:tcPr>
          <w:p w:rsidR="0042614C" w:rsidRDefault="00EE6442">
            <w:pPr>
              <w:spacing w:line="256" w:lineRule="auto"/>
              <w:rPr>
                <w:rFonts w:cs="Arial"/>
              </w:rPr>
            </w:pPr>
            <w:r>
              <w:rPr>
                <w:rFonts w:cs="Arial"/>
              </w:rPr>
              <w:t>The IPC will exit the setup menu if vehicle speed exceeds 5 kmh when a selection is made.  Otherwise, the IPC will remain in the setup menu when a selection is made.</w:t>
            </w:r>
          </w:p>
        </w:tc>
      </w:tr>
    </w:tbl>
    <w:p w:rsidR="0042614C" w:rsidRPr="002166CB" w:rsidRDefault="000F3A93" w:rsidP="002166CB"/>
    <w:p w:rsidR="00406F39" w:rsidRDefault="00EE6442" w:rsidP="00B9479B">
      <w:pPr>
        <w:pStyle w:val="Heading5"/>
      </w:pPr>
      <w:r>
        <w:t>Notes for Speed Locked Settings State Diagrams</w:t>
      </w:r>
    </w:p>
    <w:p w:rsidR="00406F39" w:rsidRDefault="00EE6442" w:rsidP="00B9479B">
      <w:pPr>
        <w:pStyle w:val="Heading6"/>
      </w:pPr>
      <w:r w:rsidRPr="00B9479B">
        <w:t>F-REQ-340601/A-Menu/Sub-menu Transition</w:t>
      </w:r>
    </w:p>
    <w:p w:rsidR="002166CB" w:rsidRPr="002166CB" w:rsidRDefault="000F3A93" w:rsidP="002166CB"/>
    <w:p w:rsidR="00224E43" w:rsidRDefault="00EE6442" w:rsidP="001F689D">
      <w:pPr>
        <w:ind w:left="1152"/>
        <w:rPr>
          <w:rFonts w:cs="Arial"/>
        </w:rPr>
      </w:pPr>
      <w:r w:rsidRPr="008C3025">
        <w:rPr>
          <w:rFonts w:cs="Arial"/>
        </w:rPr>
        <w:lastRenderedPageBreak/>
        <w:t>Level X represents a sub-menu of the previous level.  This logic structure is repeated as often as necessary until the lowest level of the menu is achieved.  The logic structure of the lowest level is slightly different and is as depicted in the Sub-Menu Display Logic Diagram.  An OK button press will follow the Last Active Path.</w:t>
      </w:r>
    </w:p>
    <w:p w:rsidR="001F3B62" w:rsidRPr="008C3025" w:rsidRDefault="00EE6442" w:rsidP="001F3B62">
      <w:pPr>
        <w:spacing w:after="200" w:line="276" w:lineRule="auto"/>
        <w:rPr>
          <w:rFonts w:cs="Arial"/>
        </w:rPr>
      </w:pPr>
      <w:r>
        <w:rPr>
          <w:rFonts w:cs="Arial"/>
        </w:rPr>
        <w:br w:type="page"/>
      </w:r>
    </w:p>
    <w:p w:rsidR="00406F39" w:rsidRDefault="00EE6442" w:rsidP="00B9479B">
      <w:pPr>
        <w:pStyle w:val="Heading6"/>
      </w:pPr>
      <w:r w:rsidRPr="00B9479B">
        <w:lastRenderedPageBreak/>
        <w:t>F-REQ-340603/A-Menu Level numbering convention</w:t>
      </w:r>
    </w:p>
    <w:p w:rsidR="002166CB" w:rsidRPr="002166CB" w:rsidRDefault="000F3A93" w:rsidP="002166CB"/>
    <w:p w:rsidR="002166CB" w:rsidRDefault="00EE6442" w:rsidP="002C1F30">
      <w:pPr>
        <w:ind w:left="1152"/>
        <w:rPr>
          <w:rFonts w:cs="Arial"/>
          <w:vertAlign w:val="subscript"/>
        </w:rPr>
      </w:pPr>
      <w:r w:rsidRPr="008C3025">
        <w:rPr>
          <w:rFonts w:cs="Arial"/>
        </w:rPr>
        <w:t>Menu Level numbering convention: Capital letters (ex. X, Y, Z) represent the Menu Level number.  Lower case letters (ex. w, x, y, z) represent the maximum number of sub-menus a given menu level can have.  For example, Level X Display 1 can have sub-menus in Level Y numbered 1.1 – 1.y</w:t>
      </w:r>
      <w:r w:rsidRPr="008C3025">
        <w:rPr>
          <w:rFonts w:cs="Arial"/>
          <w:vertAlign w:val="subscript"/>
        </w:rPr>
        <w:t>1</w:t>
      </w:r>
      <w:r w:rsidRPr="008C3025">
        <w:rPr>
          <w:rFonts w:cs="Arial"/>
        </w:rPr>
        <w:t>, where the subscript number to y (in this case 1) represents the parent level's display number.  Similarly, Level X Display x</w:t>
      </w:r>
      <w:r w:rsidRPr="008C3025">
        <w:rPr>
          <w:rFonts w:cs="Arial"/>
          <w:vertAlign w:val="subscript"/>
        </w:rPr>
        <w:t>w</w:t>
      </w:r>
      <w:r w:rsidRPr="008C3025">
        <w:rPr>
          <w:rFonts w:cs="Arial"/>
        </w:rPr>
        <w:t xml:space="preserve"> can have sub-menus in Level Y numbered x</w:t>
      </w:r>
      <w:r w:rsidRPr="008C3025">
        <w:rPr>
          <w:rFonts w:cs="Arial"/>
          <w:vertAlign w:val="subscript"/>
        </w:rPr>
        <w:t>w</w:t>
      </w:r>
      <w:r w:rsidRPr="008C3025">
        <w:rPr>
          <w:rFonts w:cs="Arial"/>
        </w:rPr>
        <w:t>.1 – x</w:t>
      </w:r>
      <w:r w:rsidRPr="008C3025">
        <w:rPr>
          <w:rFonts w:cs="Arial"/>
          <w:vertAlign w:val="subscript"/>
        </w:rPr>
        <w:t>w</w:t>
      </w:r>
      <w:r w:rsidRPr="008C3025">
        <w:rPr>
          <w:rFonts w:cs="Arial"/>
        </w:rPr>
        <w:t>.y</w:t>
      </w:r>
      <w:r w:rsidRPr="008C3025">
        <w:rPr>
          <w:rFonts w:cs="Arial"/>
          <w:vertAlign w:val="subscript"/>
        </w:rPr>
        <w:t>x</w:t>
      </w:r>
      <w:r>
        <w:rPr>
          <w:rFonts w:cs="Arial"/>
          <w:vertAlign w:val="subscript"/>
        </w:rPr>
        <w:t>.</w:t>
      </w:r>
    </w:p>
    <w:p w:rsidR="00406F39" w:rsidRDefault="00EE6442" w:rsidP="00B9479B">
      <w:pPr>
        <w:pStyle w:val="Heading6"/>
      </w:pPr>
      <w:r w:rsidRPr="00B9479B">
        <w:t>F-REQ-340980/A-Last Active Path Definition</w:t>
      </w:r>
    </w:p>
    <w:p w:rsidR="002166CB" w:rsidRPr="002166CB" w:rsidRDefault="000F3A93" w:rsidP="00A674C7">
      <w:pPr>
        <w:ind w:left="1152"/>
      </w:pPr>
    </w:p>
    <w:p w:rsidR="00224E43" w:rsidRDefault="00EE6442" w:rsidP="00A674C7">
      <w:pPr>
        <w:ind w:left="1152"/>
        <w:rPr>
          <w:rFonts w:cs="Arial"/>
        </w:rPr>
      </w:pPr>
      <w:r w:rsidRPr="008C3025">
        <w:rPr>
          <w:rFonts w:cs="Arial"/>
        </w:rPr>
        <w:t>LA_Path(#) = The last active path to a sub-menu from the (#) display.</w:t>
      </w:r>
    </w:p>
    <w:p w:rsidR="00406F39" w:rsidRDefault="00EE6442" w:rsidP="00B9479B">
      <w:pPr>
        <w:pStyle w:val="Heading6"/>
      </w:pPr>
      <w:r w:rsidRPr="00B9479B">
        <w:t>F-REQ-340604/B-Speed Locked Settings</w:t>
      </w:r>
    </w:p>
    <w:p w:rsidR="004C58A9" w:rsidRPr="004C58A9" w:rsidRDefault="000F3A93" w:rsidP="00261041">
      <w:pPr>
        <w:ind w:left="1152"/>
      </w:pPr>
    </w:p>
    <w:p w:rsidR="00FE4A1C" w:rsidRDefault="00EE6442" w:rsidP="00FE4A1C">
      <w:pPr>
        <w:ind w:left="1152"/>
        <w:rPr>
          <w:rFonts w:cs="Arial"/>
        </w:rPr>
      </w:pPr>
      <w:r>
        <w:rPr>
          <w:rFonts w:cs="Arial"/>
        </w:rPr>
        <w:t>While in Settings, the “</w:t>
      </w:r>
      <w:r>
        <w:rPr>
          <w:shd w:val="clear" w:color="auto" w:fill="66FF33"/>
        </w:rPr>
        <w:t>Speed Locked</w:t>
      </w:r>
      <w:r>
        <w:t xml:space="preserve"> </w:t>
      </w:r>
      <w:r>
        <w:rPr>
          <w:rFonts w:cs="Arial"/>
        </w:rPr>
        <w:t xml:space="preserve">Settings” item will not be accessible while driving.  This will be grayed out while driving.  If an attempt is made to select it, a popup warning will appear indicating you must be stopped to access these settings.  All other settings (items above </w:t>
      </w:r>
      <w:r>
        <w:rPr>
          <w:shd w:val="clear" w:color="auto" w:fill="66FF33"/>
        </w:rPr>
        <w:t>Speed Locked</w:t>
      </w:r>
      <w:r>
        <w:t xml:space="preserve"> </w:t>
      </w:r>
      <w:r>
        <w:rPr>
          <w:rFonts w:cs="Arial"/>
        </w:rPr>
        <w:t xml:space="preserve">Settings) are considered driver selectable features and will be useable while driving.  The </w:t>
      </w:r>
      <w:r>
        <w:rPr>
          <w:rFonts w:cs="Arial"/>
          <w:shd w:val="clear" w:color="auto" w:fill="66FF33"/>
        </w:rPr>
        <w:t>Speed_Locked_Setting_Flag</w:t>
      </w:r>
      <w:r>
        <w:rPr>
          <w:rFonts w:cs="Arial"/>
        </w:rPr>
        <w:t xml:space="preserve"> is defined in the F-REQ-340605 </w:t>
      </w:r>
      <w:r>
        <w:rPr>
          <w:rFonts w:cs="Arial"/>
        </w:rPr>
        <w:fldChar w:fldCharType="begin"/>
      </w:r>
      <w:r>
        <w:rPr>
          <w:rFonts w:cs="Arial"/>
        </w:rPr>
        <w:instrText xml:space="preserve"> REF _Ref451514401 \r \h  \* MERGEFORMAT </w:instrText>
      </w:r>
      <w:r>
        <w:rPr>
          <w:rFonts w:cs="Arial"/>
        </w:rPr>
      </w:r>
      <w:r>
        <w:rPr>
          <w:rFonts w:cs="Arial"/>
        </w:rPr>
        <w:fldChar w:fldCharType="end"/>
      </w:r>
      <w:r>
        <w:rPr>
          <w:rFonts w:cs="Arial"/>
        </w:rPr>
        <w:t xml:space="preserve">below.  To enter an </w:t>
      </w:r>
      <w:r>
        <w:rPr>
          <w:shd w:val="clear" w:color="auto" w:fill="66FF33"/>
        </w:rPr>
        <w:t>Speed Locked</w:t>
      </w:r>
      <w:r>
        <w:t xml:space="preserve"> </w:t>
      </w:r>
      <w:r>
        <w:rPr>
          <w:rFonts w:cs="Arial"/>
        </w:rPr>
        <w:t xml:space="preserve">Setup Sub-menu, the </w:t>
      </w:r>
      <w:r>
        <w:rPr>
          <w:rFonts w:cs="Arial"/>
          <w:shd w:val="clear" w:color="auto" w:fill="66FF33"/>
        </w:rPr>
        <w:t>Speed_Locked_Setting_Flag</w:t>
      </w:r>
      <w:r>
        <w:rPr>
          <w:rFonts w:cs="Arial"/>
        </w:rPr>
        <w:t xml:space="preserve"> must be </w:t>
      </w:r>
      <w:r>
        <w:rPr>
          <w:rFonts w:cs="Arial"/>
          <w:shd w:val="clear" w:color="auto" w:fill="00FF00"/>
        </w:rPr>
        <w:t>False</w:t>
      </w:r>
      <w:r>
        <w:rPr>
          <w:rFonts w:cs="Arial"/>
        </w:rPr>
        <w:t xml:space="preserve">.  While in an </w:t>
      </w:r>
      <w:r>
        <w:rPr>
          <w:shd w:val="clear" w:color="auto" w:fill="66FF33"/>
        </w:rPr>
        <w:t>Speed Locked</w:t>
      </w:r>
      <w:r>
        <w:t xml:space="preserve"> </w:t>
      </w:r>
      <w:r>
        <w:rPr>
          <w:rFonts w:cs="Arial"/>
        </w:rPr>
        <w:t xml:space="preserve">Setup Sub-menu, if the </w:t>
      </w:r>
      <w:r>
        <w:rPr>
          <w:rFonts w:cs="Arial"/>
          <w:shd w:val="clear" w:color="auto" w:fill="66FF33"/>
        </w:rPr>
        <w:t>Speed_Locked_Setting_Flag</w:t>
      </w:r>
      <w:r>
        <w:rPr>
          <w:rFonts w:cs="Arial"/>
        </w:rPr>
        <w:t xml:space="preserve"> becomes </w:t>
      </w:r>
      <w:r>
        <w:rPr>
          <w:rFonts w:cs="Arial"/>
          <w:shd w:val="clear" w:color="auto" w:fill="00FF00"/>
        </w:rPr>
        <w:t>True</w:t>
      </w:r>
      <w:r>
        <w:rPr>
          <w:rFonts w:cs="Arial"/>
        </w:rPr>
        <w:t xml:space="preserve">, the </w:t>
      </w:r>
      <w:r>
        <w:rPr>
          <w:shd w:val="clear" w:color="auto" w:fill="66FF33"/>
        </w:rPr>
        <w:t>Speed Locked</w:t>
      </w:r>
      <w:r>
        <w:t xml:space="preserve"> </w:t>
      </w:r>
      <w:r>
        <w:rPr>
          <w:rFonts w:cs="Arial"/>
        </w:rPr>
        <w:t>Setup Sub-menu will be exited and the menu will navigate back to the point of entry.</w:t>
      </w:r>
    </w:p>
    <w:p w:rsidR="00362B67" w:rsidRDefault="000F3A93" w:rsidP="00FE4A1C">
      <w:pPr>
        <w:ind w:left="1152"/>
        <w:rPr>
          <w:rFonts w:cs="Arial"/>
        </w:rPr>
      </w:pPr>
    </w:p>
    <w:p w:rsidR="00406F39" w:rsidRDefault="00EE6442" w:rsidP="00B9479B">
      <w:pPr>
        <w:pStyle w:val="Heading6"/>
      </w:pPr>
      <w:r w:rsidRPr="00B9479B">
        <w:t>F-REQ-340981/A-Popup_Timer Definition</w:t>
      </w:r>
    </w:p>
    <w:p w:rsidR="004C58A9" w:rsidRPr="004C58A9" w:rsidRDefault="000F3A93" w:rsidP="008F7944">
      <w:pPr>
        <w:ind w:left="1152"/>
      </w:pPr>
    </w:p>
    <w:p w:rsidR="00224E43" w:rsidRPr="008C3025" w:rsidRDefault="00EE6442" w:rsidP="008F7944">
      <w:pPr>
        <w:ind w:left="1152"/>
        <w:rPr>
          <w:rFonts w:cs="Arial"/>
        </w:rPr>
      </w:pPr>
      <w:r w:rsidRPr="008C3025">
        <w:rPr>
          <w:rFonts w:cs="Arial"/>
        </w:rPr>
        <w:t>Popup_Timer is a timer used to display a popup message.</w:t>
      </w:r>
    </w:p>
    <w:p w:rsidR="00406F39" w:rsidRDefault="00EE6442" w:rsidP="00B9479B">
      <w:pPr>
        <w:pStyle w:val="Heading6"/>
      </w:pPr>
      <w:r w:rsidRPr="00B9479B">
        <w:t>F-REQ-340982/A-Message Center Button Press</w:t>
      </w:r>
    </w:p>
    <w:p w:rsidR="004C58A9" w:rsidRPr="004C58A9" w:rsidRDefault="000F3A93" w:rsidP="003818AB">
      <w:pPr>
        <w:ind w:left="1152"/>
      </w:pPr>
    </w:p>
    <w:p w:rsidR="00224E43" w:rsidRPr="008C3025" w:rsidRDefault="00EE6442" w:rsidP="003818AB">
      <w:pPr>
        <w:ind w:left="1152"/>
        <w:rPr>
          <w:rFonts w:cs="Arial"/>
        </w:rPr>
      </w:pPr>
      <w:r w:rsidRPr="008C3025">
        <w:rPr>
          <w:rFonts w:cs="Arial"/>
        </w:rPr>
        <w:t>Up/Down Message Center button presses cycle the menu top/bottom unless otherwise indicated.</w:t>
      </w:r>
    </w:p>
    <w:p w:rsidR="00406F39" w:rsidRDefault="00EE6442" w:rsidP="00B9479B">
      <w:pPr>
        <w:pStyle w:val="Heading6"/>
      </w:pPr>
      <w:r w:rsidRPr="00B9479B">
        <w:t>F-REQ-340983/A-Operator Reference in documentation</w:t>
      </w:r>
    </w:p>
    <w:p w:rsidR="004C58A9" w:rsidRPr="004C58A9" w:rsidRDefault="000F3A93" w:rsidP="004C58A9"/>
    <w:p w:rsidR="00224E43" w:rsidRPr="008C3025" w:rsidRDefault="00EE6442" w:rsidP="00CB7109">
      <w:pPr>
        <w:ind w:left="1152"/>
        <w:rPr>
          <w:rFonts w:cs="Arial"/>
        </w:rPr>
      </w:pPr>
      <w:r w:rsidRPr="008C3025">
        <w:rPr>
          <w:rFonts w:cs="Arial"/>
        </w:rPr>
        <w:t>| = or</w:t>
      </w:r>
    </w:p>
    <w:p w:rsidR="00224E43" w:rsidRPr="008C3025" w:rsidRDefault="00EE6442" w:rsidP="00CB7109">
      <w:pPr>
        <w:ind w:left="1152"/>
        <w:rPr>
          <w:rFonts w:cs="Arial"/>
        </w:rPr>
      </w:pPr>
      <w:r w:rsidRPr="008C3025">
        <w:rPr>
          <w:rFonts w:cs="Arial"/>
        </w:rPr>
        <w:t>/ = then</w:t>
      </w:r>
    </w:p>
    <w:p w:rsidR="00224E43" w:rsidRPr="008C3025" w:rsidRDefault="00EE6442" w:rsidP="00CB7109">
      <w:pPr>
        <w:ind w:left="1152"/>
        <w:rPr>
          <w:rFonts w:cs="Arial"/>
        </w:rPr>
      </w:pPr>
      <w:r w:rsidRPr="008C3025">
        <w:rPr>
          <w:rFonts w:cs="Arial"/>
        </w:rPr>
        <w:t>-&gt; = transitions to</w:t>
      </w:r>
    </w:p>
    <w:p w:rsidR="00406F39" w:rsidRDefault="00EE6442" w:rsidP="00B9479B">
      <w:pPr>
        <w:pStyle w:val="Heading6"/>
      </w:pPr>
      <w:r w:rsidRPr="00B9479B">
        <w:t>F-REQ-340605/B-Speed_Locked_Setting_Flag</w:t>
      </w:r>
    </w:p>
    <w:p w:rsidR="00AE06BC" w:rsidRPr="00AE06BC" w:rsidRDefault="000F3A93"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16"/>
        <w:gridCol w:w="3387"/>
        <w:gridCol w:w="2667"/>
        <w:gridCol w:w="2939"/>
      </w:tblGrid>
      <w:tr w:rsidR="00D32FE6" w:rsidRPr="00D32FE6" w:rsidTr="00D32FE6">
        <w:trPr>
          <w:jc w:val="center"/>
        </w:trPr>
        <w:tc>
          <w:tcPr>
            <w:tcW w:w="2016" w:type="dxa"/>
            <w:tcBorders>
              <w:top w:val="single" w:sz="4" w:space="0" w:color="auto"/>
              <w:left w:val="single" w:sz="4" w:space="0" w:color="auto"/>
              <w:bottom w:val="single" w:sz="4" w:space="0" w:color="auto"/>
              <w:right w:val="single" w:sz="4" w:space="0" w:color="auto"/>
            </w:tcBorders>
            <w:vAlign w:val="center"/>
            <w:hideMark/>
          </w:tcPr>
          <w:p w:rsidR="00D32FE6" w:rsidRPr="00D32FE6" w:rsidRDefault="00EE6442">
            <w:pPr>
              <w:spacing w:line="256" w:lineRule="auto"/>
              <w:jc w:val="center"/>
              <w:rPr>
                <w:rFonts w:cs="Arial"/>
                <w:b/>
              </w:rPr>
            </w:pPr>
            <w:r w:rsidRPr="00D32FE6">
              <w:rPr>
                <w:rFonts w:cs="Arial"/>
                <w:b/>
              </w:rPr>
              <w:t>Operational Mode</w:t>
            </w:r>
          </w:p>
        </w:tc>
        <w:tc>
          <w:tcPr>
            <w:tcW w:w="3387" w:type="dxa"/>
            <w:tcBorders>
              <w:top w:val="single" w:sz="4" w:space="0" w:color="auto"/>
              <w:left w:val="single" w:sz="4" w:space="0" w:color="auto"/>
              <w:bottom w:val="single" w:sz="4" w:space="0" w:color="auto"/>
              <w:right w:val="single" w:sz="4" w:space="0" w:color="auto"/>
            </w:tcBorders>
            <w:hideMark/>
          </w:tcPr>
          <w:p w:rsidR="00D32FE6" w:rsidRPr="00D32FE6" w:rsidRDefault="00EE6442">
            <w:pPr>
              <w:spacing w:line="256" w:lineRule="auto"/>
              <w:jc w:val="center"/>
              <w:rPr>
                <w:rFonts w:cs="Arial"/>
                <w:b/>
              </w:rPr>
            </w:pPr>
            <w:r w:rsidRPr="00D32FE6">
              <w:rPr>
                <w:rFonts w:cs="Arial"/>
                <w:b/>
              </w:rPr>
              <w:t>VehVActlEng_D_Qf</w:t>
            </w:r>
          </w:p>
        </w:tc>
        <w:tc>
          <w:tcPr>
            <w:tcW w:w="2667" w:type="dxa"/>
            <w:tcBorders>
              <w:top w:val="single" w:sz="4" w:space="0" w:color="auto"/>
              <w:left w:val="single" w:sz="4" w:space="0" w:color="auto"/>
              <w:bottom w:val="single" w:sz="4" w:space="0" w:color="auto"/>
              <w:right w:val="single" w:sz="4" w:space="0" w:color="auto"/>
            </w:tcBorders>
            <w:vAlign w:val="center"/>
            <w:hideMark/>
          </w:tcPr>
          <w:p w:rsidR="00D32FE6" w:rsidRPr="00D32FE6" w:rsidRDefault="00EE6442">
            <w:pPr>
              <w:spacing w:line="256" w:lineRule="auto"/>
              <w:jc w:val="center"/>
              <w:rPr>
                <w:rFonts w:cs="Arial"/>
                <w:b/>
              </w:rPr>
            </w:pPr>
            <w:r w:rsidRPr="00D32FE6">
              <w:rPr>
                <w:rFonts w:cs="Arial"/>
                <w:b/>
              </w:rPr>
              <w:t>Veh_V_ActlEng</w:t>
            </w:r>
          </w:p>
        </w:tc>
        <w:tc>
          <w:tcPr>
            <w:tcW w:w="2939" w:type="dxa"/>
            <w:tcBorders>
              <w:top w:val="single" w:sz="4" w:space="0" w:color="auto"/>
              <w:left w:val="double" w:sz="4" w:space="0" w:color="auto"/>
              <w:bottom w:val="single" w:sz="4" w:space="0" w:color="auto"/>
              <w:right w:val="single" w:sz="4" w:space="0" w:color="auto"/>
            </w:tcBorders>
            <w:vAlign w:val="center"/>
            <w:hideMark/>
          </w:tcPr>
          <w:p w:rsidR="00D32FE6" w:rsidRPr="00D32FE6" w:rsidRDefault="00EE6442">
            <w:pPr>
              <w:spacing w:line="256" w:lineRule="auto"/>
              <w:jc w:val="center"/>
              <w:rPr>
                <w:rFonts w:cs="Arial"/>
                <w:b/>
              </w:rPr>
            </w:pPr>
            <w:r w:rsidRPr="00D32FE6">
              <w:rPr>
                <w:rFonts w:cs="Arial"/>
                <w:b/>
                <w:shd w:val="clear" w:color="auto" w:fill="66FF33"/>
              </w:rPr>
              <w:t>Speed_Locked_Setting_Flag</w:t>
            </w:r>
          </w:p>
        </w:tc>
      </w:tr>
      <w:tr w:rsidR="00D32FE6" w:rsidRPr="00D32FE6" w:rsidTr="00D32FE6">
        <w:trPr>
          <w:trHeight w:val="470"/>
          <w:jc w:val="center"/>
        </w:trPr>
        <w:tc>
          <w:tcPr>
            <w:tcW w:w="2016" w:type="dxa"/>
            <w:vMerge w:val="restart"/>
            <w:tcBorders>
              <w:top w:val="single" w:sz="4" w:space="0" w:color="auto"/>
              <w:left w:val="single" w:sz="4" w:space="0" w:color="auto"/>
              <w:bottom w:val="single" w:sz="4" w:space="0" w:color="auto"/>
              <w:right w:val="single" w:sz="4" w:space="0" w:color="auto"/>
            </w:tcBorders>
            <w:vAlign w:val="center"/>
            <w:hideMark/>
          </w:tcPr>
          <w:p w:rsidR="00D32FE6" w:rsidRPr="00D32FE6" w:rsidRDefault="00EE6442">
            <w:pPr>
              <w:spacing w:line="256" w:lineRule="auto"/>
              <w:jc w:val="center"/>
              <w:rPr>
                <w:rFonts w:cs="Arial"/>
              </w:rPr>
            </w:pPr>
            <w:r w:rsidRPr="00D32FE6">
              <w:rPr>
                <w:rFonts w:cs="Arial"/>
              </w:rPr>
              <w:t>Normal or</w:t>
            </w:r>
          </w:p>
          <w:p w:rsidR="00D32FE6" w:rsidRPr="00D32FE6" w:rsidRDefault="00EE6442">
            <w:pPr>
              <w:spacing w:line="256" w:lineRule="auto"/>
              <w:jc w:val="center"/>
              <w:rPr>
                <w:rFonts w:cs="Arial"/>
              </w:rPr>
            </w:pPr>
            <w:r w:rsidRPr="00D32FE6">
              <w:rPr>
                <w:rFonts w:cs="Arial"/>
              </w:rPr>
              <w:t>Crank</w:t>
            </w:r>
          </w:p>
        </w:tc>
        <w:tc>
          <w:tcPr>
            <w:tcW w:w="3387" w:type="dxa"/>
            <w:tcBorders>
              <w:top w:val="single" w:sz="4" w:space="0" w:color="auto"/>
              <w:left w:val="single" w:sz="4" w:space="0" w:color="auto"/>
              <w:bottom w:val="single" w:sz="4" w:space="0" w:color="auto"/>
              <w:right w:val="single" w:sz="4" w:space="0" w:color="auto"/>
            </w:tcBorders>
            <w:vAlign w:val="center"/>
            <w:hideMark/>
          </w:tcPr>
          <w:p w:rsidR="00D32FE6" w:rsidRPr="00D32FE6" w:rsidRDefault="00EE6442">
            <w:pPr>
              <w:spacing w:line="256" w:lineRule="auto"/>
              <w:jc w:val="center"/>
              <w:rPr>
                <w:rFonts w:cs="Arial"/>
              </w:rPr>
            </w:pPr>
            <w:r w:rsidRPr="00D32FE6">
              <w:rPr>
                <w:rFonts w:cs="Arial"/>
              </w:rPr>
              <w:t>0x2 (Not_Within_Specifications) |</w:t>
            </w:r>
          </w:p>
          <w:p w:rsidR="00D32FE6" w:rsidRPr="00D32FE6" w:rsidRDefault="00EE6442">
            <w:pPr>
              <w:spacing w:line="256" w:lineRule="auto"/>
              <w:jc w:val="center"/>
              <w:rPr>
                <w:rFonts w:cs="Arial"/>
              </w:rPr>
            </w:pPr>
            <w:r w:rsidRPr="00D32FE6">
              <w:rPr>
                <w:rFonts w:cs="Arial"/>
              </w:rPr>
              <w:t>0x3 (OK)</w:t>
            </w:r>
          </w:p>
        </w:tc>
        <w:tc>
          <w:tcPr>
            <w:tcW w:w="2667" w:type="dxa"/>
            <w:tcBorders>
              <w:top w:val="single" w:sz="4" w:space="0" w:color="auto"/>
              <w:left w:val="single" w:sz="4" w:space="0" w:color="auto"/>
              <w:bottom w:val="single" w:sz="4" w:space="0" w:color="auto"/>
              <w:right w:val="single" w:sz="4" w:space="0" w:color="auto"/>
            </w:tcBorders>
            <w:vAlign w:val="center"/>
            <w:hideMark/>
          </w:tcPr>
          <w:p w:rsidR="00D32FE6" w:rsidRPr="00D32FE6" w:rsidRDefault="00EE6442">
            <w:pPr>
              <w:spacing w:line="256" w:lineRule="auto"/>
              <w:jc w:val="center"/>
              <w:rPr>
                <w:rFonts w:cs="Arial"/>
              </w:rPr>
            </w:pPr>
            <w:r w:rsidRPr="00D32FE6">
              <w:rPr>
                <w:rFonts w:cs="Arial"/>
              </w:rPr>
              <w:t>&lt;5 km/h</w:t>
            </w:r>
          </w:p>
          <w:p w:rsidR="00D32FE6" w:rsidRPr="00D32FE6" w:rsidRDefault="00EE6442">
            <w:pPr>
              <w:spacing w:line="256" w:lineRule="auto"/>
              <w:jc w:val="center"/>
              <w:rPr>
                <w:rFonts w:cs="Arial"/>
              </w:rPr>
            </w:pPr>
            <w:r w:rsidRPr="00D32FE6">
              <w:rPr>
                <w:rFonts w:cs="Arial"/>
              </w:rPr>
              <w:t>(&lt; 0x1F4)</w:t>
            </w:r>
          </w:p>
        </w:tc>
        <w:tc>
          <w:tcPr>
            <w:tcW w:w="2939" w:type="dxa"/>
            <w:tcBorders>
              <w:top w:val="single" w:sz="4" w:space="0" w:color="auto"/>
              <w:left w:val="double" w:sz="4" w:space="0" w:color="auto"/>
              <w:bottom w:val="single" w:sz="4" w:space="0" w:color="auto"/>
              <w:right w:val="single" w:sz="4" w:space="0" w:color="auto"/>
            </w:tcBorders>
            <w:shd w:val="clear" w:color="auto" w:fill="00FF00"/>
            <w:vAlign w:val="center"/>
            <w:hideMark/>
          </w:tcPr>
          <w:p w:rsidR="00D32FE6" w:rsidRPr="00D32FE6" w:rsidRDefault="00EE6442">
            <w:pPr>
              <w:spacing w:line="256" w:lineRule="auto"/>
              <w:jc w:val="center"/>
              <w:rPr>
                <w:rFonts w:cs="Arial"/>
              </w:rPr>
            </w:pPr>
            <w:r w:rsidRPr="00D32FE6">
              <w:rPr>
                <w:rFonts w:cs="Arial"/>
              </w:rPr>
              <w:t>False</w:t>
            </w:r>
          </w:p>
        </w:tc>
      </w:tr>
      <w:tr w:rsidR="00D32FE6" w:rsidRPr="00D32FE6" w:rsidTr="00D32FE6">
        <w:trPr>
          <w:trHeight w:val="47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D32FE6" w:rsidRPr="00D32FE6" w:rsidRDefault="000F3A93">
            <w:pPr>
              <w:spacing w:line="256" w:lineRule="auto"/>
              <w:rPr>
                <w:rFonts w:cs="Arial"/>
              </w:rPr>
            </w:pPr>
          </w:p>
        </w:tc>
        <w:tc>
          <w:tcPr>
            <w:tcW w:w="3387" w:type="dxa"/>
            <w:tcBorders>
              <w:top w:val="single" w:sz="4" w:space="0" w:color="auto"/>
              <w:left w:val="single" w:sz="4" w:space="0" w:color="auto"/>
              <w:bottom w:val="single" w:sz="4" w:space="0" w:color="auto"/>
              <w:right w:val="single" w:sz="4" w:space="0" w:color="auto"/>
            </w:tcBorders>
            <w:vAlign w:val="center"/>
            <w:hideMark/>
          </w:tcPr>
          <w:p w:rsidR="00D32FE6" w:rsidRPr="00D32FE6" w:rsidRDefault="00EE6442">
            <w:pPr>
              <w:spacing w:line="256" w:lineRule="auto"/>
              <w:jc w:val="center"/>
              <w:rPr>
                <w:rFonts w:cs="Arial"/>
              </w:rPr>
            </w:pPr>
            <w:r w:rsidRPr="00D32FE6">
              <w:rPr>
                <w:rFonts w:cs="Arial"/>
              </w:rPr>
              <w:t>X</w:t>
            </w:r>
          </w:p>
        </w:tc>
        <w:tc>
          <w:tcPr>
            <w:tcW w:w="2667" w:type="dxa"/>
            <w:tcBorders>
              <w:top w:val="single" w:sz="4" w:space="0" w:color="auto"/>
              <w:left w:val="single" w:sz="4" w:space="0" w:color="auto"/>
              <w:bottom w:val="single" w:sz="4" w:space="0" w:color="auto"/>
              <w:right w:val="single" w:sz="4" w:space="0" w:color="auto"/>
            </w:tcBorders>
            <w:vAlign w:val="center"/>
            <w:hideMark/>
          </w:tcPr>
          <w:p w:rsidR="00D32FE6" w:rsidRPr="00D32FE6" w:rsidRDefault="00EE6442">
            <w:pPr>
              <w:spacing w:line="256" w:lineRule="auto"/>
              <w:jc w:val="center"/>
              <w:rPr>
                <w:rFonts w:cs="Arial"/>
                <w:snapToGrid w:val="0"/>
              </w:rPr>
            </w:pPr>
            <w:r w:rsidRPr="00D32FE6">
              <w:rPr>
                <w:rFonts w:cs="Arial"/>
                <w:snapToGrid w:val="0"/>
              </w:rPr>
              <w:t>Missing as per 1.4.1</w:t>
            </w:r>
          </w:p>
        </w:tc>
        <w:tc>
          <w:tcPr>
            <w:tcW w:w="2939" w:type="dxa"/>
            <w:tcBorders>
              <w:top w:val="single" w:sz="4" w:space="0" w:color="auto"/>
              <w:left w:val="double" w:sz="4" w:space="0" w:color="auto"/>
              <w:bottom w:val="single" w:sz="4" w:space="0" w:color="auto"/>
              <w:right w:val="single" w:sz="4" w:space="0" w:color="auto"/>
            </w:tcBorders>
            <w:shd w:val="clear" w:color="auto" w:fill="00FF00"/>
            <w:vAlign w:val="center"/>
            <w:hideMark/>
          </w:tcPr>
          <w:p w:rsidR="00D32FE6" w:rsidRPr="00D32FE6" w:rsidRDefault="00EE6442">
            <w:pPr>
              <w:spacing w:line="256" w:lineRule="auto"/>
              <w:jc w:val="center"/>
              <w:rPr>
                <w:rFonts w:cs="Arial"/>
              </w:rPr>
            </w:pPr>
            <w:r w:rsidRPr="00D32FE6">
              <w:rPr>
                <w:rFonts w:cs="Arial"/>
              </w:rPr>
              <w:t>True</w:t>
            </w:r>
          </w:p>
        </w:tc>
      </w:tr>
      <w:tr w:rsidR="00D32FE6" w:rsidRPr="00D32FE6" w:rsidTr="00D32FE6">
        <w:trPr>
          <w:trHeight w:val="47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D32FE6" w:rsidRPr="00D32FE6" w:rsidRDefault="000F3A93">
            <w:pPr>
              <w:spacing w:line="256" w:lineRule="auto"/>
              <w:rPr>
                <w:rFonts w:cs="Arial"/>
              </w:rPr>
            </w:pPr>
          </w:p>
        </w:tc>
        <w:tc>
          <w:tcPr>
            <w:tcW w:w="3387" w:type="dxa"/>
            <w:tcBorders>
              <w:top w:val="single" w:sz="4" w:space="0" w:color="auto"/>
              <w:left w:val="single" w:sz="4" w:space="0" w:color="auto"/>
              <w:bottom w:val="single" w:sz="4" w:space="0" w:color="auto"/>
              <w:right w:val="single" w:sz="4" w:space="0" w:color="auto"/>
            </w:tcBorders>
            <w:vAlign w:val="center"/>
            <w:hideMark/>
          </w:tcPr>
          <w:p w:rsidR="00D32FE6" w:rsidRPr="00D32FE6" w:rsidRDefault="00EE6442">
            <w:pPr>
              <w:spacing w:line="256" w:lineRule="auto"/>
              <w:jc w:val="center"/>
              <w:rPr>
                <w:rFonts w:cs="Arial"/>
              </w:rPr>
            </w:pPr>
            <w:r w:rsidRPr="00D32FE6">
              <w:rPr>
                <w:rFonts w:cs="Arial"/>
              </w:rPr>
              <w:t>!(0x2 (Not_Within_Specifications) |</w:t>
            </w:r>
          </w:p>
          <w:p w:rsidR="00D32FE6" w:rsidRPr="00D32FE6" w:rsidRDefault="00EE6442">
            <w:pPr>
              <w:spacing w:line="256" w:lineRule="auto"/>
              <w:jc w:val="center"/>
              <w:rPr>
                <w:rFonts w:cs="Arial"/>
              </w:rPr>
            </w:pPr>
            <w:r w:rsidRPr="00D32FE6">
              <w:rPr>
                <w:rFonts w:cs="Arial"/>
              </w:rPr>
              <w:t>0x3 (OK))</w:t>
            </w:r>
          </w:p>
        </w:tc>
        <w:tc>
          <w:tcPr>
            <w:tcW w:w="2667" w:type="dxa"/>
            <w:tcBorders>
              <w:top w:val="single" w:sz="4" w:space="0" w:color="auto"/>
              <w:left w:val="single" w:sz="4" w:space="0" w:color="auto"/>
              <w:bottom w:val="single" w:sz="4" w:space="0" w:color="auto"/>
              <w:right w:val="single" w:sz="4" w:space="0" w:color="auto"/>
            </w:tcBorders>
            <w:vAlign w:val="center"/>
            <w:hideMark/>
          </w:tcPr>
          <w:p w:rsidR="00D32FE6" w:rsidRPr="00D32FE6" w:rsidRDefault="00EE6442">
            <w:pPr>
              <w:spacing w:line="256" w:lineRule="auto"/>
              <w:jc w:val="center"/>
              <w:rPr>
                <w:rFonts w:cs="Arial"/>
                <w:snapToGrid w:val="0"/>
              </w:rPr>
            </w:pPr>
            <w:r w:rsidRPr="00D32FE6">
              <w:rPr>
                <w:rFonts w:cs="Arial"/>
                <w:snapToGrid w:val="0"/>
              </w:rPr>
              <w:t>X</w:t>
            </w:r>
          </w:p>
        </w:tc>
        <w:tc>
          <w:tcPr>
            <w:tcW w:w="2939" w:type="dxa"/>
            <w:tcBorders>
              <w:top w:val="single" w:sz="4" w:space="0" w:color="auto"/>
              <w:left w:val="double" w:sz="4" w:space="0" w:color="auto"/>
              <w:bottom w:val="single" w:sz="4" w:space="0" w:color="auto"/>
              <w:right w:val="single" w:sz="4" w:space="0" w:color="auto"/>
            </w:tcBorders>
            <w:shd w:val="clear" w:color="auto" w:fill="00FF00"/>
            <w:vAlign w:val="center"/>
            <w:hideMark/>
          </w:tcPr>
          <w:p w:rsidR="00D32FE6" w:rsidRPr="00D32FE6" w:rsidRDefault="00EE6442">
            <w:pPr>
              <w:spacing w:line="256" w:lineRule="auto"/>
              <w:jc w:val="center"/>
              <w:rPr>
                <w:rFonts w:cs="Arial"/>
              </w:rPr>
            </w:pPr>
            <w:r w:rsidRPr="00D32FE6">
              <w:rPr>
                <w:rFonts w:cs="Arial"/>
              </w:rPr>
              <w:t>True</w:t>
            </w:r>
          </w:p>
        </w:tc>
      </w:tr>
      <w:tr w:rsidR="00D32FE6" w:rsidRPr="00D32FE6" w:rsidTr="00D32FE6">
        <w:trPr>
          <w:trHeight w:val="470"/>
          <w:jc w:val="center"/>
        </w:trPr>
        <w:tc>
          <w:tcPr>
            <w:tcW w:w="8070" w:type="dxa"/>
            <w:gridSpan w:val="3"/>
            <w:tcBorders>
              <w:top w:val="single" w:sz="4" w:space="0" w:color="auto"/>
              <w:left w:val="single" w:sz="4" w:space="0" w:color="auto"/>
              <w:bottom w:val="single" w:sz="4" w:space="0" w:color="auto"/>
              <w:right w:val="single" w:sz="4" w:space="0" w:color="auto"/>
            </w:tcBorders>
            <w:vAlign w:val="center"/>
            <w:hideMark/>
          </w:tcPr>
          <w:p w:rsidR="00D32FE6" w:rsidRPr="00D32FE6" w:rsidRDefault="00EE6442">
            <w:pPr>
              <w:spacing w:line="256" w:lineRule="auto"/>
              <w:jc w:val="center"/>
              <w:rPr>
                <w:rFonts w:cs="Arial"/>
              </w:rPr>
            </w:pPr>
            <w:r w:rsidRPr="00D32FE6">
              <w:rPr>
                <w:rFonts w:cs="Arial"/>
              </w:rPr>
              <w:t>All Other Cases</w:t>
            </w:r>
          </w:p>
        </w:tc>
        <w:tc>
          <w:tcPr>
            <w:tcW w:w="2939" w:type="dxa"/>
            <w:tcBorders>
              <w:top w:val="single" w:sz="4" w:space="0" w:color="auto"/>
              <w:left w:val="double" w:sz="4" w:space="0" w:color="auto"/>
              <w:bottom w:val="single" w:sz="4" w:space="0" w:color="auto"/>
              <w:right w:val="single" w:sz="4" w:space="0" w:color="auto"/>
            </w:tcBorders>
            <w:shd w:val="clear" w:color="auto" w:fill="00FF00"/>
            <w:vAlign w:val="center"/>
            <w:hideMark/>
          </w:tcPr>
          <w:p w:rsidR="00D32FE6" w:rsidRPr="00D32FE6" w:rsidRDefault="00EE6442">
            <w:pPr>
              <w:spacing w:line="256" w:lineRule="auto"/>
              <w:jc w:val="center"/>
              <w:rPr>
                <w:rFonts w:cs="Arial"/>
              </w:rPr>
            </w:pPr>
            <w:r w:rsidRPr="00D32FE6">
              <w:rPr>
                <w:rFonts w:cs="Arial"/>
              </w:rPr>
              <w:t>True</w:t>
            </w:r>
          </w:p>
        </w:tc>
      </w:tr>
    </w:tbl>
    <w:p w:rsidR="00D32FE6" w:rsidRDefault="000F3A93" w:rsidP="00224E43">
      <w:pPr>
        <w:rPr>
          <w:rFonts w:cs="Arial"/>
          <w:sz w:val="16"/>
          <w:szCs w:val="16"/>
        </w:rPr>
      </w:pPr>
    </w:p>
    <w:p w:rsidR="00D32FE6" w:rsidRDefault="000F3A93" w:rsidP="00224E43">
      <w:pPr>
        <w:rPr>
          <w:rFonts w:cs="Arial"/>
          <w:sz w:val="16"/>
          <w:szCs w:val="16"/>
        </w:rPr>
      </w:pPr>
    </w:p>
    <w:p w:rsidR="00224E43" w:rsidRDefault="00EE6442" w:rsidP="00224E43">
      <w:pPr>
        <w:rPr>
          <w:rFonts w:cs="Arial"/>
          <w:sz w:val="16"/>
          <w:szCs w:val="16"/>
        </w:rPr>
      </w:pPr>
      <w:r w:rsidRPr="008C3025">
        <w:rPr>
          <w:rFonts w:cs="Arial"/>
          <w:sz w:val="16"/>
          <w:szCs w:val="16"/>
        </w:rPr>
        <w:t>X = Don’t Care</w:t>
      </w:r>
    </w:p>
    <w:p w:rsidR="00D767DD" w:rsidRPr="00674973" w:rsidRDefault="00EE6442" w:rsidP="00703B99">
      <w:pPr>
        <w:spacing w:after="200" w:line="276" w:lineRule="auto"/>
        <w:rPr>
          <w:rFonts w:cs="Arial"/>
          <w:sz w:val="16"/>
          <w:szCs w:val="16"/>
        </w:rPr>
      </w:pPr>
      <w:r>
        <w:rPr>
          <w:rFonts w:cs="Arial"/>
          <w:sz w:val="16"/>
          <w:szCs w:val="16"/>
        </w:rPr>
        <w:br w:type="page"/>
      </w:r>
    </w:p>
    <w:p w:rsidR="00406F39" w:rsidRDefault="00EE6442" w:rsidP="00B9479B">
      <w:pPr>
        <w:pStyle w:val="Heading5"/>
      </w:pPr>
      <w:r>
        <w:lastRenderedPageBreak/>
        <w:t>Notes for RTT State Diagram</w:t>
      </w:r>
    </w:p>
    <w:p w:rsidR="00406F39" w:rsidRDefault="00EE6442" w:rsidP="00B9479B">
      <w:pPr>
        <w:pStyle w:val="Heading6"/>
      </w:pPr>
      <w:r w:rsidRPr="00B9479B">
        <w:t>F-REQ-340984/A-Fixed/Dedicated RTT location Definition</w:t>
      </w:r>
    </w:p>
    <w:p w:rsidR="00070556" w:rsidRPr="00070556" w:rsidRDefault="000F3A93" w:rsidP="00070556"/>
    <w:p w:rsidR="003F5724" w:rsidRDefault="00EE6442" w:rsidP="00EF59C4">
      <w:pPr>
        <w:ind w:left="1152"/>
        <w:rPr>
          <w:rFonts w:cs="Arial"/>
        </w:rPr>
      </w:pPr>
      <w:r w:rsidRPr="003F5724">
        <w:rPr>
          <w:rFonts w:cs="Arial"/>
        </w:rPr>
        <w:t>A Fixed/Dedicated RTT location (D: Dedicated RTT shown in fixed location) is a fixed location used to display a set of Active RTT’s that have Active states mutually exclusive of each other.  There can be multiple Fixed/Dedicated RTT locations with different RTT sets assigned.  Only the set of RTT’s specifically assigned to a Fixed/Dedicated RTT location can be displayed in that location.  If all RTT’s in the set are Inactive, the Fixed/Dedicated RTT location will be blank.  The Fixed/Dedicated RTT location does not cycle with the General RTT bank.</w:t>
      </w:r>
    </w:p>
    <w:p w:rsidR="00406F39" w:rsidRDefault="00EE6442" w:rsidP="00B9479B">
      <w:pPr>
        <w:pStyle w:val="Heading6"/>
      </w:pPr>
      <w:r w:rsidRPr="00B9479B">
        <w:t>F-REQ-340985/A-Non-Toggle RTT location Definition</w:t>
      </w:r>
    </w:p>
    <w:p w:rsidR="00070556" w:rsidRPr="00070556" w:rsidRDefault="000F3A93" w:rsidP="00070556"/>
    <w:p w:rsidR="004171F5" w:rsidRDefault="00EE6442" w:rsidP="00070556">
      <w:pPr>
        <w:ind w:left="1224"/>
        <w:rPr>
          <w:rFonts w:cs="Arial"/>
        </w:rPr>
      </w:pPr>
      <w:r w:rsidRPr="004171F5">
        <w:rPr>
          <w:rFonts w:cs="Arial"/>
        </w:rPr>
        <w:t xml:space="preserve">A Non-Toggle RTT location </w:t>
      </w:r>
      <w:r>
        <w:rPr>
          <w:rFonts w:cs="Arial"/>
        </w:rPr>
        <w:t>(</w:t>
      </w:r>
      <w:r w:rsidRPr="003F5724">
        <w:rPr>
          <w:rFonts w:cs="Arial"/>
        </w:rPr>
        <w:t>RF: small RTT in fixed non-rotating position (non toggle)</w:t>
      </w:r>
      <w:r>
        <w:rPr>
          <w:rFonts w:cs="Arial"/>
        </w:rPr>
        <w:t xml:space="preserve">) </w:t>
      </w:r>
      <w:r w:rsidRPr="004171F5">
        <w:rPr>
          <w:rFonts w:cs="Arial"/>
        </w:rPr>
        <w:t xml:space="preserve">is similar to a Fixed/Dedicated RTT location.  A Non-Toggle RTT Location is a fixed location used to display a set of Active RTT’s that have Active states mutually exclusive of each other.  </w:t>
      </w:r>
      <w:r w:rsidRPr="00505EEB">
        <w:rPr>
          <w:rFonts w:cs="Arial"/>
        </w:rPr>
        <w:t>There can be more than one Non-Toggle RTT location as</w:t>
      </w:r>
      <w:r>
        <w:rPr>
          <w:rFonts w:cs="Arial"/>
        </w:rPr>
        <w:t xml:space="preserve"> long as there is at least one General RTT location available that can toggle</w:t>
      </w:r>
      <w:r w:rsidRPr="004171F5">
        <w:rPr>
          <w:rFonts w:cs="Arial"/>
        </w:rPr>
        <w:t>.  The Non-Toggle RTT location</w:t>
      </w:r>
      <w:r>
        <w:rPr>
          <w:rFonts w:cs="Arial"/>
        </w:rPr>
        <w:t>s</w:t>
      </w:r>
      <w:r w:rsidRPr="004171F5">
        <w:rPr>
          <w:rFonts w:cs="Arial"/>
        </w:rPr>
        <w:t xml:space="preserve"> do not cycle with the General RTT bank when a Non-Toggle RTT is Active.  If all RTT’s in the set of RTT’s specifically assigned to the Non-Toggle RTT location are Inactive, then the location is used in conjunction with the General RTT bank to display all other Active RTT’s and cycles accordingly.</w:t>
      </w:r>
    </w:p>
    <w:p w:rsidR="00406F39" w:rsidRDefault="00EE6442" w:rsidP="00B9479B">
      <w:pPr>
        <w:pStyle w:val="Heading6"/>
      </w:pPr>
      <w:r w:rsidRPr="00B9479B">
        <w:t>F-REQ-340986/A-General RTT</w:t>
      </w:r>
    </w:p>
    <w:p w:rsidR="00070556" w:rsidRPr="00070556" w:rsidRDefault="000F3A93" w:rsidP="00070556"/>
    <w:p w:rsidR="004171F5" w:rsidRDefault="00EE6442" w:rsidP="00070556">
      <w:pPr>
        <w:ind w:left="1224"/>
        <w:rPr>
          <w:rFonts w:cs="Arial"/>
        </w:rPr>
      </w:pPr>
      <w:r w:rsidRPr="003F5724">
        <w:rPr>
          <w:rFonts w:cs="Arial"/>
        </w:rPr>
        <w:t>A General RTT (R: small RTT rotating) is an RTT that is not assigned to either a Fix/Dedicated or Non-Toggle RTT location.  A General RTT will be displayed in the General RTT bank.  There must be a minimum of one General RTT location (i.e. the RTT bank cannot be filled with only Fixed/Dedicated and Non-Toggle RTT's).</w:t>
      </w:r>
    </w:p>
    <w:p w:rsidR="00406F39" w:rsidRDefault="00EE6442" w:rsidP="00B9479B">
      <w:pPr>
        <w:pStyle w:val="Heading6"/>
      </w:pPr>
      <w:r w:rsidRPr="00B9479B">
        <w:t>F-REQ-340987/A-Assignment of Fixed/Dedicated RTT location</w:t>
      </w:r>
    </w:p>
    <w:p w:rsidR="00070556" w:rsidRPr="00070556" w:rsidRDefault="000F3A93" w:rsidP="00070556"/>
    <w:p w:rsidR="00C6040B" w:rsidRDefault="00EE6442" w:rsidP="00070556">
      <w:pPr>
        <w:ind w:left="1224"/>
        <w:rPr>
          <w:rFonts w:cs="Arial"/>
        </w:rPr>
      </w:pPr>
      <w:r w:rsidRPr="004171F5">
        <w:rPr>
          <w:rFonts w:cs="Arial"/>
        </w:rPr>
        <w:t xml:space="preserve">RTT sets will be assigned to a Fixed/Dedicated RTT location based on program requirements and the following preference.  Once all Fixed/Dedicated RTT locations have an RTT set assigned, the next highest RTT set </w:t>
      </w:r>
      <w:r>
        <w:rPr>
          <w:rFonts w:cs="Arial"/>
        </w:rPr>
        <w:t>can</w:t>
      </w:r>
      <w:r w:rsidRPr="004171F5">
        <w:rPr>
          <w:rFonts w:cs="Arial"/>
        </w:rPr>
        <w:t xml:space="preserve"> </w:t>
      </w:r>
      <w:r w:rsidRPr="00505EEB">
        <w:rPr>
          <w:rFonts w:cs="Arial"/>
        </w:rPr>
        <w:t>be assigned to a Non-Toggle RTT location</w:t>
      </w:r>
      <w:r>
        <w:rPr>
          <w:rFonts w:cs="Arial"/>
        </w:rPr>
        <w:t xml:space="preserve">, however, it is preferred that all status indicators are assigned to a Fixed/Dedicated RTT location or to a telltale and not to a </w:t>
      </w:r>
      <w:r w:rsidRPr="004171F5">
        <w:rPr>
          <w:rFonts w:cs="Arial"/>
        </w:rPr>
        <w:t>Non-Toggle RTT location</w:t>
      </w:r>
      <w:r>
        <w:rPr>
          <w:rFonts w:cs="Arial"/>
        </w:rPr>
        <w:t xml:space="preserve">.  </w:t>
      </w:r>
      <w:r w:rsidRPr="004171F5">
        <w:rPr>
          <w:rFonts w:cs="Arial"/>
        </w:rPr>
        <w:t>The balance of the RTT’s will be displayed in the General RTT bank and cycled appropriately</w:t>
      </w:r>
      <w:r>
        <w:rPr>
          <w:rFonts w:cs="Arial"/>
        </w:rPr>
        <w:t>.</w:t>
      </w:r>
    </w:p>
    <w:p w:rsidR="00C96382" w:rsidRDefault="000F3A93" w:rsidP="00A74504">
      <w:pPr>
        <w:rPr>
          <w:rFonts w:cs="Arial"/>
        </w:rPr>
      </w:pPr>
    </w:p>
    <w:p w:rsidR="00C6040B" w:rsidRPr="007C6B25" w:rsidRDefault="00EE6442" w:rsidP="00C6040B">
      <w:pPr>
        <w:jc w:val="center"/>
        <w:rPr>
          <w:rFonts w:cs="Arial"/>
        </w:rPr>
      </w:pPr>
      <w:r w:rsidRPr="00505EEB">
        <w:rPr>
          <w:rFonts w:cs="Arial"/>
          <w:b/>
        </w:rPr>
        <w:t>Example RTT sets for Fixed/Dedicated and Non-Toggle Locations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657"/>
      </w:tblGrid>
      <w:tr w:rsidR="00C6040B" w:rsidRPr="00F117D4" w:rsidTr="00F117D4">
        <w:trPr>
          <w:jc w:val="center"/>
        </w:trPr>
        <w:tc>
          <w:tcPr>
            <w:tcW w:w="5657" w:type="dxa"/>
            <w:shd w:val="clear" w:color="auto" w:fill="auto"/>
          </w:tcPr>
          <w:p w:rsidR="00C6040B" w:rsidRPr="00F117D4" w:rsidRDefault="00EE6442" w:rsidP="00C6040B">
            <w:pPr>
              <w:rPr>
                <w:rFonts w:cs="Arial"/>
              </w:rPr>
            </w:pPr>
            <w:r w:rsidRPr="00F117D4">
              <w:rPr>
                <w:rFonts w:cs="Arial"/>
              </w:rPr>
              <w:t>4x4 HIGH / 4x4 LOW / 4x2</w:t>
            </w:r>
          </w:p>
        </w:tc>
      </w:tr>
      <w:tr w:rsidR="007C6B25" w:rsidRPr="00F117D4" w:rsidTr="00F117D4">
        <w:trPr>
          <w:jc w:val="center"/>
        </w:trPr>
        <w:tc>
          <w:tcPr>
            <w:tcW w:w="5657" w:type="dxa"/>
            <w:shd w:val="clear" w:color="auto" w:fill="auto"/>
          </w:tcPr>
          <w:p w:rsidR="007C6B25" w:rsidRPr="00F117D4" w:rsidRDefault="00EE6442" w:rsidP="00486857">
            <w:pPr>
              <w:rPr>
                <w:rFonts w:cs="Arial"/>
              </w:rPr>
            </w:pPr>
            <w:r w:rsidRPr="00F117D4">
              <w:rPr>
                <w:rFonts w:cs="Arial"/>
              </w:rPr>
              <w:t>Cruise Control / ACC</w:t>
            </w:r>
          </w:p>
        </w:tc>
      </w:tr>
      <w:tr w:rsidR="007C6B25" w:rsidRPr="00F117D4" w:rsidTr="00F117D4">
        <w:trPr>
          <w:jc w:val="center"/>
        </w:trPr>
        <w:tc>
          <w:tcPr>
            <w:tcW w:w="5657" w:type="dxa"/>
            <w:shd w:val="clear" w:color="auto" w:fill="auto"/>
          </w:tcPr>
          <w:p w:rsidR="007C6B25" w:rsidRPr="00F117D4" w:rsidRDefault="00EE6442" w:rsidP="00486857">
            <w:pPr>
              <w:rPr>
                <w:rFonts w:cs="Arial"/>
              </w:rPr>
            </w:pPr>
            <w:r w:rsidRPr="00F117D4">
              <w:rPr>
                <w:rFonts w:cs="Arial"/>
              </w:rPr>
              <w:t>Tow Haul / Grade Assist / O/D OFF</w:t>
            </w:r>
          </w:p>
        </w:tc>
      </w:tr>
      <w:tr w:rsidR="00C6040B" w:rsidRPr="00F117D4" w:rsidTr="00F117D4">
        <w:trPr>
          <w:jc w:val="center"/>
        </w:trPr>
        <w:tc>
          <w:tcPr>
            <w:tcW w:w="5657" w:type="dxa"/>
            <w:shd w:val="clear" w:color="auto" w:fill="auto"/>
          </w:tcPr>
          <w:p w:rsidR="00C6040B" w:rsidRPr="00F117D4" w:rsidRDefault="00EE6442" w:rsidP="00C6040B">
            <w:pPr>
              <w:rPr>
                <w:rFonts w:cs="Arial"/>
              </w:rPr>
            </w:pPr>
            <w:r w:rsidRPr="00F117D4">
              <w:rPr>
                <w:rFonts w:cs="Arial"/>
              </w:rPr>
              <w:t>E-Locker</w:t>
            </w:r>
          </w:p>
        </w:tc>
      </w:tr>
    </w:tbl>
    <w:p w:rsidR="004171F5" w:rsidRPr="00C6040B" w:rsidRDefault="000F3A93" w:rsidP="00C6040B">
      <w:pPr>
        <w:ind w:left="1944"/>
        <w:rPr>
          <w:rFonts w:cs="Arial"/>
        </w:rPr>
      </w:pPr>
    </w:p>
    <w:p w:rsidR="00406F39" w:rsidRDefault="00EE6442" w:rsidP="00B9479B">
      <w:pPr>
        <w:pStyle w:val="Heading6"/>
      </w:pPr>
      <w:r w:rsidRPr="00B9479B">
        <w:t>F-REQ-340988/A-RTT_Cycle_Count Definition</w:t>
      </w:r>
    </w:p>
    <w:p w:rsidR="00070556" w:rsidRPr="00070556" w:rsidRDefault="000F3A93" w:rsidP="00070556"/>
    <w:p w:rsidR="004171F5" w:rsidRDefault="00EE6442" w:rsidP="00070556">
      <w:pPr>
        <w:ind w:left="1224"/>
        <w:rPr>
          <w:rFonts w:cs="Arial"/>
        </w:rPr>
      </w:pPr>
      <w:r w:rsidRPr="004171F5">
        <w:rPr>
          <w:rFonts w:cs="Arial"/>
        </w:rPr>
        <w:t xml:space="preserve">RTT_Cycle_Count </w:t>
      </w:r>
      <w:r w:rsidRPr="005664DC">
        <w:rPr>
          <w:rFonts w:cs="Arial"/>
        </w:rPr>
        <w:t xml:space="preserve">is an incremental counter that </w:t>
      </w:r>
      <w:r>
        <w:rPr>
          <w:rFonts w:cs="Arial"/>
        </w:rPr>
        <w:t>represents</w:t>
      </w:r>
      <w:r w:rsidRPr="004171F5">
        <w:rPr>
          <w:rFonts w:cs="Arial"/>
        </w:rPr>
        <w:t xml:space="preserve"> the number of the present RTT cycle. This </w:t>
      </w:r>
      <w:r>
        <w:rPr>
          <w:rFonts w:cs="Arial"/>
        </w:rPr>
        <w:t>counter</w:t>
      </w:r>
      <w:r w:rsidRPr="004171F5">
        <w:rPr>
          <w:rFonts w:cs="Arial"/>
        </w:rPr>
        <w:t xml:space="preserve"> </w:t>
      </w:r>
      <w:r w:rsidRPr="005664DC">
        <w:rPr>
          <w:rFonts w:cs="Arial"/>
        </w:rPr>
        <w:t>increments when the</w:t>
      </w:r>
      <w:r>
        <w:rPr>
          <w:rFonts w:cs="Arial"/>
        </w:rPr>
        <w:t xml:space="preserve"> NWMD_Timer or </w:t>
      </w:r>
      <w:r w:rsidRPr="00D66DCA">
        <w:rPr>
          <w:rFonts w:cs="Arial"/>
        </w:rPr>
        <w:t>WC_Timer expire</w:t>
      </w:r>
      <w:r>
        <w:rPr>
          <w:rFonts w:cs="Arial"/>
        </w:rPr>
        <w:t xml:space="preserve">, </w:t>
      </w:r>
      <w:r w:rsidRPr="005664DC">
        <w:rPr>
          <w:rFonts w:cs="Arial"/>
        </w:rPr>
        <w:t>unless</w:t>
      </w:r>
      <w:r>
        <w:rPr>
          <w:rFonts w:cs="Arial"/>
        </w:rPr>
        <w:t xml:space="preserve"> there is a reset condition.  </w:t>
      </w:r>
      <w:r w:rsidRPr="004171F5">
        <w:rPr>
          <w:rFonts w:cs="Arial"/>
        </w:rPr>
        <w:t xml:space="preserve">RTT_Cycle_Count is reset to 1 whenever there is a change in status for a General or Non-Toggle RTT (i.e. an RTT transitions to Active or Inactive) or all Active </w:t>
      </w:r>
      <w:r>
        <w:rPr>
          <w:rFonts w:cs="Arial"/>
        </w:rPr>
        <w:t xml:space="preserve">General </w:t>
      </w:r>
      <w:r w:rsidRPr="004171F5">
        <w:rPr>
          <w:rFonts w:cs="Arial"/>
        </w:rPr>
        <w:t xml:space="preserve">RTT’s have been displayed. </w:t>
      </w:r>
    </w:p>
    <w:p w:rsidR="00406F39" w:rsidRDefault="00EE6442" w:rsidP="00B9479B">
      <w:pPr>
        <w:pStyle w:val="Heading6"/>
      </w:pPr>
      <w:r w:rsidRPr="00B9479B">
        <w:t>F-REQ-340989/A-Active_RTT_Count Definition</w:t>
      </w:r>
    </w:p>
    <w:p w:rsidR="00070556" w:rsidRPr="00070556" w:rsidRDefault="000F3A93" w:rsidP="00070556"/>
    <w:p w:rsidR="004171F5" w:rsidRDefault="00EE6442" w:rsidP="00070556">
      <w:pPr>
        <w:ind w:left="1224"/>
        <w:rPr>
          <w:rFonts w:cs="Arial"/>
        </w:rPr>
      </w:pPr>
      <w:r w:rsidRPr="004171F5">
        <w:rPr>
          <w:rFonts w:cs="Arial"/>
        </w:rPr>
        <w:t xml:space="preserve">Active_RTT_Count is </w:t>
      </w:r>
      <w:r w:rsidRPr="005664DC">
        <w:rPr>
          <w:rFonts w:cs="Arial"/>
        </w:rPr>
        <w:t>an incremental counter</w:t>
      </w:r>
      <w:r w:rsidRPr="004171F5">
        <w:rPr>
          <w:rFonts w:cs="Arial"/>
        </w:rPr>
        <w:t xml:space="preserve"> </w:t>
      </w:r>
      <w:r>
        <w:rPr>
          <w:rFonts w:cs="Arial"/>
        </w:rPr>
        <w:t xml:space="preserve">that represents </w:t>
      </w:r>
      <w:r w:rsidRPr="004171F5">
        <w:rPr>
          <w:rFonts w:cs="Arial"/>
        </w:rPr>
        <w:t xml:space="preserve">the </w:t>
      </w:r>
      <w:r>
        <w:rPr>
          <w:rFonts w:cs="Arial"/>
        </w:rPr>
        <w:t>number</w:t>
      </w:r>
      <w:r w:rsidRPr="004171F5">
        <w:rPr>
          <w:rFonts w:cs="Arial"/>
        </w:rPr>
        <w:t xml:space="preserve"> of Active General RTT’s and includes only RTT’s that will be cycled.  Non-Toggle and Fixed/Dedicated RTT’s are not included in this count because they do not cycle.</w:t>
      </w:r>
    </w:p>
    <w:p w:rsidR="00406F39" w:rsidRDefault="00EE6442" w:rsidP="00B9479B">
      <w:pPr>
        <w:pStyle w:val="Heading6"/>
      </w:pPr>
      <w:r w:rsidRPr="00B9479B">
        <w:lastRenderedPageBreak/>
        <w:t>F-REQ-340990/A-Active_RTT(x) Definition</w:t>
      </w:r>
    </w:p>
    <w:p w:rsidR="00070556" w:rsidRPr="00070556" w:rsidRDefault="000F3A93" w:rsidP="00070556"/>
    <w:p w:rsidR="004171F5" w:rsidRDefault="00EE6442" w:rsidP="00070556">
      <w:pPr>
        <w:ind w:left="1224"/>
        <w:rPr>
          <w:rFonts w:cs="Arial"/>
        </w:rPr>
      </w:pPr>
      <w:r w:rsidRPr="004171F5">
        <w:rPr>
          <w:rFonts w:cs="Arial"/>
        </w:rPr>
        <w:t xml:space="preserve">Active_RTT(x) is a matrix of Active General RTT’s in order of activation.  </w:t>
      </w:r>
      <w:r>
        <w:rPr>
          <w:rFonts w:cs="Arial"/>
        </w:rPr>
        <w:t xml:space="preserve">Newly active RTT's will be added to the end of the Active RTT list.  </w:t>
      </w:r>
      <w:r w:rsidRPr="004171F5">
        <w:rPr>
          <w:rFonts w:cs="Arial"/>
        </w:rPr>
        <w:t xml:space="preserve">Non-Toggle and Fixed/Dedicated RTT’s are not included in this </w:t>
      </w:r>
      <w:r>
        <w:rPr>
          <w:rFonts w:cs="Arial"/>
        </w:rPr>
        <w:t xml:space="preserve">matrix.  </w:t>
      </w:r>
      <w:r w:rsidRPr="004171F5">
        <w:rPr>
          <w:rFonts w:cs="Arial"/>
        </w:rPr>
        <w:t>Matrix elements without an Active RTT will be blank.</w:t>
      </w:r>
    </w:p>
    <w:p w:rsidR="00406F39" w:rsidRDefault="00EE6442" w:rsidP="00B9479B">
      <w:pPr>
        <w:pStyle w:val="Heading6"/>
      </w:pPr>
      <w:r w:rsidRPr="00B9479B">
        <w:t>F-REQ-340991/A-Non-Toggle_Location_Flag Definition</w:t>
      </w:r>
    </w:p>
    <w:p w:rsidR="00070556" w:rsidRPr="00070556" w:rsidRDefault="000F3A93" w:rsidP="00070556"/>
    <w:p w:rsidR="004171F5" w:rsidRPr="00847410" w:rsidRDefault="00EE6442" w:rsidP="00CD1908">
      <w:pPr>
        <w:ind w:left="1224"/>
        <w:rPr>
          <w:rFonts w:cs="Arial"/>
        </w:rPr>
      </w:pPr>
      <w:r w:rsidRPr="00847410">
        <w:rPr>
          <w:rFonts w:cs="Arial"/>
        </w:rPr>
        <w:t>Non-Toggle_Location_Flag is set to indicate if a location in the General RTT bank is being used to display a Non-Toggle RTT.  When a Non-Toggle RTT (RTT</w:t>
      </w:r>
      <w:r w:rsidRPr="00847410">
        <w:rPr>
          <w:rFonts w:cs="Arial"/>
          <w:vertAlign w:val="subscript"/>
        </w:rPr>
        <w:t>Non-Toggle</w:t>
      </w:r>
      <w:r w:rsidRPr="00847410">
        <w:rPr>
          <w:rFonts w:cs="Arial"/>
        </w:rPr>
        <w:t>) is active, Non-Toggle_Location_Flag is set to 1.</w:t>
      </w:r>
    </w:p>
    <w:p w:rsidR="00406F39" w:rsidRDefault="00EE6442" w:rsidP="00B9479B">
      <w:pPr>
        <w:pStyle w:val="Heading6"/>
      </w:pPr>
      <w:r w:rsidRPr="00B9479B">
        <w:t>F-REQ-340992/A-Number of RTT locations available in the General RTT bank Definition</w:t>
      </w:r>
    </w:p>
    <w:p w:rsidR="00070556" w:rsidRPr="00070556" w:rsidRDefault="000F3A93" w:rsidP="00070556"/>
    <w:p w:rsidR="004171F5" w:rsidRDefault="00EE6442" w:rsidP="00070556">
      <w:pPr>
        <w:ind w:left="1224"/>
        <w:rPr>
          <w:rFonts w:cs="Arial"/>
        </w:rPr>
      </w:pPr>
      <w:r w:rsidRPr="004171F5">
        <w:rPr>
          <w:rFonts w:cs="Arial"/>
        </w:rPr>
        <w:t>n is the number of RTT locations available in the General RTT bank.  Each location is labeled as RTT</w:t>
      </w:r>
      <w:r w:rsidRPr="00CC7BC2">
        <w:rPr>
          <w:rFonts w:cs="Arial"/>
          <w:vertAlign w:val="subscript"/>
        </w:rPr>
        <w:t>i</w:t>
      </w:r>
      <w:r w:rsidRPr="004171F5">
        <w:rPr>
          <w:rFonts w:cs="Arial"/>
        </w:rPr>
        <w:t xml:space="preserve"> where i = 1 to n.</w:t>
      </w:r>
      <w:r>
        <w:rPr>
          <w:rFonts w:cs="Arial"/>
        </w:rPr>
        <w:t xml:space="preserve"> m is the </w:t>
      </w:r>
      <w:r w:rsidRPr="00847410">
        <w:rPr>
          <w:rFonts w:cs="Arial"/>
        </w:rPr>
        <w:t xml:space="preserve">number of RTT locations available in the General RTT bank for use by General RTT's.  p is the number of Active Non-Toggle RTT's.  If there are no Active Non-Toggle RTT's then m = n.  If there is an Active Non-Toggle RTT then m = n – p. </w:t>
      </w:r>
    </w:p>
    <w:p w:rsidR="00406F39" w:rsidRDefault="00EE6442" w:rsidP="00B9479B">
      <w:pPr>
        <w:pStyle w:val="Heading6"/>
      </w:pPr>
      <w:r w:rsidRPr="00B9479B">
        <w:t>F-REQ-340993/A-Active RTT Order of activation</w:t>
      </w:r>
    </w:p>
    <w:p w:rsidR="00070556" w:rsidRPr="00070556" w:rsidRDefault="000F3A93" w:rsidP="00070556"/>
    <w:p w:rsidR="004171F5" w:rsidRPr="004171F5" w:rsidRDefault="00EE6442" w:rsidP="00070556">
      <w:pPr>
        <w:ind w:left="1224"/>
        <w:rPr>
          <w:rFonts w:cs="Arial"/>
        </w:rPr>
      </w:pPr>
      <w:r w:rsidRPr="004171F5">
        <w:rPr>
          <w:rFonts w:cs="Arial"/>
        </w:rPr>
        <w:t>It should be noted that because the active RTT’s are ordered in order of activation, their display location can change when a previously Active RTT transitions to Inactive.</w:t>
      </w:r>
    </w:p>
    <w:p w:rsidR="00406F39" w:rsidRDefault="00EE6442" w:rsidP="00B9479B">
      <w:pPr>
        <w:pStyle w:val="Heading6"/>
      </w:pPr>
      <w:r w:rsidRPr="00B9479B">
        <w:t>F-REQ-340994/A-General RTT locations</w:t>
      </w:r>
    </w:p>
    <w:p w:rsidR="00070556" w:rsidRPr="00070556" w:rsidRDefault="000F3A93" w:rsidP="00070556"/>
    <w:p w:rsidR="004171F5" w:rsidRPr="004171F5" w:rsidRDefault="00EE6442" w:rsidP="00070556">
      <w:pPr>
        <w:ind w:left="1224"/>
        <w:rPr>
          <w:rFonts w:cs="Arial"/>
        </w:rPr>
      </w:pPr>
      <w:r>
        <w:rPr>
          <w:rFonts w:cs="Arial"/>
        </w:rPr>
        <w:t xml:space="preserve">General </w:t>
      </w:r>
      <w:r w:rsidRPr="004171F5">
        <w:rPr>
          <w:rFonts w:cs="Arial"/>
        </w:rPr>
        <w:t xml:space="preserve">RTT locations are shown with a </w:t>
      </w:r>
      <w:r w:rsidRPr="00847410">
        <w:rPr>
          <w:rFonts w:cs="Arial"/>
        </w:rPr>
        <w:t>center-out numbering approach.</w:t>
      </w:r>
      <w:r w:rsidRPr="004171F5">
        <w:rPr>
          <w:rFonts w:cs="Arial"/>
        </w:rPr>
        <w:t xml:space="preserve">  This will maximize distance from lit RTT’s to adjacent graphics.</w:t>
      </w:r>
      <w:r>
        <w:rPr>
          <w:rFonts w:cs="Arial"/>
        </w:rPr>
        <w:t xml:space="preserve">  Non-Toggle RTT's locations are numbered from one side of the RTT bank toward the other.  Non-Toggle RTT's should always be grouped together.</w:t>
      </w:r>
    </w:p>
    <w:p w:rsidR="00406F39" w:rsidRDefault="00EE6442" w:rsidP="00B9479B">
      <w:pPr>
        <w:pStyle w:val="Heading6"/>
      </w:pPr>
      <w:r w:rsidRPr="00B9479B">
        <w:t>F-REQ-340995/A-General RTT Numbering Page Convention</w:t>
      </w:r>
    </w:p>
    <w:p w:rsidR="00070556" w:rsidRPr="00070556" w:rsidRDefault="000F3A93" w:rsidP="00070556"/>
    <w:p w:rsidR="004171F5" w:rsidRDefault="00EE6442" w:rsidP="00070556">
      <w:pPr>
        <w:ind w:left="1224"/>
        <w:rPr>
          <w:rFonts w:cs="Arial"/>
        </w:rPr>
      </w:pPr>
      <w:r w:rsidRPr="004171F5">
        <w:rPr>
          <w:rFonts w:cs="Arial"/>
        </w:rPr>
        <w:t>This approach uses a cycling page convention when there are more active General RTT’s than there are locations in the General RTT bank.</w:t>
      </w:r>
    </w:p>
    <w:p w:rsidR="00406F39" w:rsidRDefault="00EE6442" w:rsidP="00B9479B">
      <w:pPr>
        <w:pStyle w:val="Heading6"/>
      </w:pPr>
      <w:r w:rsidRPr="00B9479B">
        <w:t>F-REQ-340996/A-Display of Newly Active RTT</w:t>
      </w:r>
    </w:p>
    <w:p w:rsidR="00070556" w:rsidRPr="00070556" w:rsidRDefault="000F3A93" w:rsidP="00070556"/>
    <w:p w:rsidR="003F5724" w:rsidRPr="004171F5" w:rsidRDefault="00EE6442" w:rsidP="00070556">
      <w:pPr>
        <w:ind w:left="1224"/>
        <w:rPr>
          <w:rFonts w:cs="Arial"/>
        </w:rPr>
      </w:pPr>
      <w:r>
        <w:rPr>
          <w:rFonts w:cs="Arial"/>
        </w:rPr>
        <w:t>Newly Active RTT’s should be displayed immediately per the RTT Function flowchart, and not wait for any associated Message Center Warning to be displayed.</w:t>
      </w:r>
    </w:p>
    <w:p w:rsidR="00406F39" w:rsidRDefault="00EE6442" w:rsidP="00B9479B">
      <w:pPr>
        <w:pStyle w:val="Heading6"/>
      </w:pPr>
      <w:r w:rsidRPr="00B9479B">
        <w:t>F-REQ-340997/A-Operator Reference Documentation</w:t>
      </w:r>
    </w:p>
    <w:p w:rsidR="00070556" w:rsidRPr="00070556" w:rsidRDefault="000F3A93" w:rsidP="00070556"/>
    <w:p w:rsidR="005664DC" w:rsidRPr="005664DC" w:rsidRDefault="00EE6442" w:rsidP="00070556">
      <w:pPr>
        <w:ind w:left="1224"/>
        <w:rPr>
          <w:rFonts w:cs="Arial"/>
        </w:rPr>
      </w:pPr>
      <w:r w:rsidRPr="005664DC">
        <w:rPr>
          <w:rFonts w:cs="Arial"/>
        </w:rPr>
        <w:t>| = or</w:t>
      </w:r>
    </w:p>
    <w:p w:rsidR="006105DB" w:rsidRPr="005664DC" w:rsidRDefault="00EE6442" w:rsidP="006105DB">
      <w:pPr>
        <w:ind w:left="1224"/>
        <w:rPr>
          <w:rFonts w:cs="Arial"/>
        </w:rPr>
      </w:pPr>
      <w:r w:rsidRPr="005664DC">
        <w:rPr>
          <w:rFonts w:cs="Arial"/>
        </w:rPr>
        <w:t>/ = then</w:t>
      </w:r>
    </w:p>
    <w:p w:rsidR="005664DC" w:rsidRDefault="00EE6442" w:rsidP="00170A66">
      <w:pPr>
        <w:ind w:left="1224"/>
        <w:rPr>
          <w:rFonts w:cs="Arial"/>
        </w:rPr>
      </w:pPr>
      <w:r w:rsidRPr="005664DC">
        <w:rPr>
          <w:rFonts w:cs="Arial"/>
        </w:rPr>
        <w:t>-&gt; = transitions to</w:t>
      </w:r>
    </w:p>
    <w:p w:rsidR="00AC4F97" w:rsidRDefault="000F3A93" w:rsidP="00170A66">
      <w:pPr>
        <w:ind w:left="1224"/>
        <w:rPr>
          <w:rFonts w:cs="Arial"/>
        </w:rPr>
      </w:pPr>
    </w:p>
    <w:p w:rsidR="00406F39" w:rsidRDefault="00EE6442" w:rsidP="00B9479B">
      <w:pPr>
        <w:pStyle w:val="Heading5"/>
      </w:pPr>
      <w:r>
        <w:t>Notes for Warning/Alert State Diagram</w:t>
      </w:r>
    </w:p>
    <w:p w:rsidR="00406F39" w:rsidRDefault="00EE6442" w:rsidP="00B9479B">
      <w:pPr>
        <w:pStyle w:val="Heading6"/>
      </w:pPr>
      <w:r w:rsidRPr="00B9479B">
        <w:t>F-REQ-340607/A-Multiple New Warnings Active</w:t>
      </w:r>
    </w:p>
    <w:p w:rsidR="00E208AE" w:rsidRPr="00E208AE" w:rsidRDefault="000F3A93" w:rsidP="00E208AE"/>
    <w:p w:rsidR="008F280A" w:rsidRPr="008F280A" w:rsidRDefault="00EE6442" w:rsidP="00E208AE">
      <w:pPr>
        <w:ind w:left="1224"/>
        <w:rPr>
          <w:rFonts w:cs="Arial"/>
        </w:rPr>
      </w:pPr>
      <w:r>
        <w:rPr>
          <w:rFonts w:cs="Arial"/>
        </w:rPr>
        <w:t>When</w:t>
      </w:r>
      <w:r w:rsidRPr="008F280A">
        <w:rPr>
          <w:rFonts w:cs="Arial"/>
        </w:rPr>
        <w:t xml:space="preserve"> there are multiple </w:t>
      </w:r>
      <w:r>
        <w:rPr>
          <w:rFonts w:cs="Arial"/>
        </w:rPr>
        <w:t xml:space="preserve">new </w:t>
      </w:r>
      <w:r w:rsidRPr="008F280A">
        <w:rPr>
          <w:rFonts w:cs="Arial"/>
        </w:rPr>
        <w:t>warnings</w:t>
      </w:r>
      <w:r>
        <w:rPr>
          <w:rFonts w:cs="Arial"/>
        </w:rPr>
        <w:t xml:space="preserve"> Active, the TA warn</w:t>
      </w:r>
      <w:r w:rsidRPr="008F280A">
        <w:rPr>
          <w:rFonts w:cs="Arial"/>
        </w:rPr>
        <w:t xml:space="preserve">ing will be included in the warning cycle.  When first displayed, it will display for the 2 second NWMD_Timer and set to Old.  When </w:t>
      </w:r>
      <w:r>
        <w:rPr>
          <w:rFonts w:cs="Arial"/>
        </w:rPr>
        <w:t xml:space="preserve">the TA warning </w:t>
      </w:r>
      <w:r w:rsidRPr="008F280A">
        <w:rPr>
          <w:rFonts w:cs="Arial"/>
        </w:rPr>
        <w:t xml:space="preserve">is displayed as Old, the WC_Timer shall be equal to the TA_Timer for the subject warning.  This </w:t>
      </w:r>
      <w:r>
        <w:rPr>
          <w:rFonts w:cs="Arial"/>
        </w:rPr>
        <w:t>i</w:t>
      </w:r>
      <w:r w:rsidRPr="008F280A">
        <w:rPr>
          <w:rFonts w:cs="Arial"/>
        </w:rPr>
        <w:t xml:space="preserve">s done to accommodate TA warnings that have a time longer than </w:t>
      </w:r>
      <w:r>
        <w:rPr>
          <w:rFonts w:cs="Arial"/>
        </w:rPr>
        <w:t xml:space="preserve">the standard </w:t>
      </w:r>
      <w:r w:rsidRPr="008F280A">
        <w:rPr>
          <w:rFonts w:cs="Arial"/>
        </w:rPr>
        <w:t>4 seconds</w:t>
      </w:r>
      <w:r>
        <w:rPr>
          <w:rFonts w:cs="Arial"/>
        </w:rPr>
        <w:t xml:space="preserve"> WC_Timer</w:t>
      </w:r>
      <w:r w:rsidRPr="008F280A">
        <w:rPr>
          <w:rFonts w:cs="Arial"/>
        </w:rPr>
        <w:t xml:space="preserve"> (i.e.10s or 30s).</w:t>
      </w:r>
    </w:p>
    <w:p w:rsidR="00406F39" w:rsidRDefault="00EE6442" w:rsidP="00B9479B">
      <w:pPr>
        <w:pStyle w:val="Heading6"/>
      </w:pPr>
      <w:r w:rsidRPr="00B9479B">
        <w:lastRenderedPageBreak/>
        <w:t>F-REQ-340608/A-Warning_Status during Ignition Transition</w:t>
      </w:r>
    </w:p>
    <w:p w:rsidR="00E208AE" w:rsidRPr="00E208AE" w:rsidRDefault="000F3A93" w:rsidP="00E208AE"/>
    <w:p w:rsidR="008F280A" w:rsidRDefault="00EE6442" w:rsidP="00E208AE">
      <w:pPr>
        <w:ind w:left="1224"/>
        <w:rPr>
          <w:rFonts w:cs="Arial"/>
        </w:rPr>
      </w:pPr>
      <w:r>
        <w:rPr>
          <w:rFonts w:cs="Arial"/>
        </w:rPr>
        <w:t>When the I</w:t>
      </w:r>
      <w:r w:rsidRPr="008F280A">
        <w:rPr>
          <w:rFonts w:cs="Arial"/>
        </w:rPr>
        <w:t>gnition</w:t>
      </w:r>
      <w:r>
        <w:rPr>
          <w:rFonts w:cs="Arial"/>
        </w:rPr>
        <w:t xml:space="preserve"> Status transitions to</w:t>
      </w:r>
      <w:r w:rsidRPr="008F280A">
        <w:rPr>
          <w:rFonts w:cs="Arial"/>
        </w:rPr>
        <w:t xml:space="preserve"> OFF</w:t>
      </w:r>
      <w:r>
        <w:rPr>
          <w:rFonts w:cs="Arial"/>
        </w:rPr>
        <w:t xml:space="preserve">, the TA_Timer for TA Warnings that are Active only in Normal Mode will be stopped and set to </w:t>
      </w:r>
      <w:r w:rsidRPr="008F280A">
        <w:rPr>
          <w:rFonts w:cs="Arial"/>
        </w:rPr>
        <w:t>0</w:t>
      </w:r>
      <w:r>
        <w:rPr>
          <w:rFonts w:cs="Arial"/>
        </w:rPr>
        <w:t xml:space="preserve"> such that the TA Warnings will not be redisplayed when the Ignition Status returns to Run (i.e. Normal Mode) unless the Warning_Status_Flag is Active for said TA Warning</w:t>
      </w:r>
      <w:r w:rsidRPr="003F5724">
        <w:rPr>
          <w:rFonts w:cs="Arial"/>
        </w:rPr>
        <w:t>.</w:t>
      </w:r>
    </w:p>
    <w:p w:rsidR="00406F39" w:rsidRDefault="00EE6442" w:rsidP="00B9479B">
      <w:pPr>
        <w:pStyle w:val="Heading6"/>
      </w:pPr>
      <w:r w:rsidRPr="00B9479B">
        <w:t>F-REQ-340609/A-TA_type Warning Active States</w:t>
      </w:r>
    </w:p>
    <w:p w:rsidR="00E208AE" w:rsidRPr="00E208AE" w:rsidRDefault="000F3A93" w:rsidP="00E208AE"/>
    <w:p w:rsidR="00375023" w:rsidRDefault="00EE6442" w:rsidP="00E208AE">
      <w:pPr>
        <w:ind w:left="1224"/>
        <w:rPr>
          <w:rFonts w:cs="Arial"/>
        </w:rPr>
      </w:pPr>
      <w:r w:rsidRPr="002745BD">
        <w:rPr>
          <w:rFonts w:cs="Arial"/>
        </w:rPr>
        <w:t xml:space="preserve">When a TA type warning that can be Active in both Limited and Normal Mode is made Active in Limited Mode, the TA_Timer will be Reset and Start </w:t>
      </w:r>
      <w:r>
        <w:rPr>
          <w:rFonts w:cs="Arial"/>
        </w:rPr>
        <w:t>upon the warning being displayed in Normal Mode</w:t>
      </w:r>
      <w:r w:rsidRPr="002745BD">
        <w:rPr>
          <w:rFonts w:cs="Arial"/>
        </w:rPr>
        <w:t xml:space="preserve"> if the timer was not allowed to Expire before Ignition transitions to Run</w:t>
      </w:r>
      <w:r>
        <w:rPr>
          <w:rFonts w:cs="Arial"/>
        </w:rPr>
        <w:t>/Start</w:t>
      </w:r>
      <w:r w:rsidRPr="002745BD">
        <w:rPr>
          <w:rFonts w:cs="Arial"/>
        </w:rPr>
        <w:t>.  The warning will not be displayed during bulb proveout unless an exclusion is specified.</w:t>
      </w:r>
    </w:p>
    <w:p w:rsidR="00406F39" w:rsidRDefault="00EE6442" w:rsidP="00B9479B">
      <w:pPr>
        <w:pStyle w:val="Heading6"/>
      </w:pPr>
      <w:r w:rsidRPr="00B9479B">
        <w:t>F-REQ-340610/A-Global Alerts</w:t>
      </w:r>
    </w:p>
    <w:p w:rsidR="00E208AE" w:rsidRPr="00E208AE" w:rsidRDefault="000F3A93" w:rsidP="00E208AE"/>
    <w:p w:rsidR="00AC4F97" w:rsidRDefault="00EE6442" w:rsidP="00E208AE">
      <w:pPr>
        <w:ind w:left="1224"/>
        <w:rPr>
          <w:rFonts w:cs="Arial"/>
        </w:rPr>
      </w:pPr>
      <w:r w:rsidRPr="00994266">
        <w:rPr>
          <w:rFonts w:cs="Arial"/>
        </w:rPr>
        <w:t>Global Alerts (RGA and NGA) will immediately overwrite other warning messages.  The highest ranked Active Not-Reset Global Alert will be displayed and will not cycle.  The Global Alert will be displayed as long as conditions are True or until it is Reset, if applicable.</w:t>
      </w:r>
    </w:p>
    <w:p w:rsidR="00406F39" w:rsidRDefault="00EE6442" w:rsidP="00B9479B">
      <w:pPr>
        <w:pStyle w:val="Heading6"/>
      </w:pPr>
      <w:r w:rsidRPr="00B9479B">
        <w:t>F-REQ-340611/A-Multiple Page Warning</w:t>
      </w:r>
    </w:p>
    <w:p w:rsidR="005A722E" w:rsidRPr="005A722E" w:rsidRDefault="000F3A93" w:rsidP="005A722E"/>
    <w:p w:rsidR="00DA3B0A" w:rsidRDefault="00EE6442" w:rsidP="005A722E">
      <w:pPr>
        <w:shd w:val="clear" w:color="auto" w:fill="FFFF00"/>
        <w:ind w:left="1224"/>
        <w:rPr>
          <w:rFonts w:cs="Arial"/>
        </w:rPr>
      </w:pPr>
      <w:r w:rsidRPr="003E27E4">
        <w:rPr>
          <w:rFonts w:cs="Arial"/>
        </w:rPr>
        <w:t>Multiple pages within warning would be considered one</w:t>
      </w:r>
      <w:r>
        <w:rPr>
          <w:rFonts w:cs="Arial"/>
        </w:rPr>
        <w:t xml:space="preserve"> warning, not multiple warnings.</w:t>
      </w:r>
    </w:p>
    <w:p w:rsidR="00406F39" w:rsidRDefault="00EE6442" w:rsidP="00B9479B">
      <w:pPr>
        <w:pStyle w:val="Heading6"/>
      </w:pPr>
      <w:r w:rsidRPr="00B9479B">
        <w:t>F-REQ-340612/A-Multiple Page Warning Arbitration</w:t>
      </w:r>
    </w:p>
    <w:p w:rsidR="005A722E" w:rsidRPr="003E27E4" w:rsidRDefault="000F3A93" w:rsidP="005A722E">
      <w:pPr>
        <w:shd w:val="clear" w:color="auto" w:fill="FFFF00"/>
        <w:ind w:left="1224"/>
        <w:rPr>
          <w:rFonts w:cs="Arial"/>
        </w:rPr>
      </w:pPr>
    </w:p>
    <w:p w:rsidR="00DA3B0A" w:rsidRDefault="00EE6442" w:rsidP="005A722E">
      <w:pPr>
        <w:shd w:val="clear" w:color="auto" w:fill="FFFF00"/>
        <w:ind w:left="1224"/>
        <w:rPr>
          <w:rFonts w:cs="Arial"/>
        </w:rPr>
      </w:pPr>
      <w:r w:rsidRPr="003E27E4">
        <w:rPr>
          <w:rFonts w:cs="Arial"/>
        </w:rPr>
        <w:t xml:space="preserve">Multiple page warnings will have same arbitration strategy with Global </w:t>
      </w:r>
      <w:r>
        <w:rPr>
          <w:rFonts w:cs="Arial"/>
        </w:rPr>
        <w:t>Alerts as single page warnings.</w:t>
      </w:r>
    </w:p>
    <w:p w:rsidR="00406F39" w:rsidRDefault="00EE6442" w:rsidP="00B9479B">
      <w:pPr>
        <w:pStyle w:val="Heading6"/>
      </w:pPr>
      <w:r w:rsidRPr="00B9479B">
        <w:t>F-REQ-340613/A-Multiple Page Warning Display</w:t>
      </w:r>
    </w:p>
    <w:p w:rsidR="005A722E" w:rsidRDefault="000F3A93" w:rsidP="005A722E">
      <w:pPr>
        <w:shd w:val="clear" w:color="auto" w:fill="FFFF00"/>
        <w:ind w:left="1224"/>
        <w:rPr>
          <w:rFonts w:cs="Arial"/>
        </w:rPr>
      </w:pPr>
    </w:p>
    <w:p w:rsidR="00DA3B0A" w:rsidRDefault="00EE6442" w:rsidP="005A722E">
      <w:pPr>
        <w:shd w:val="clear" w:color="auto" w:fill="FFFF00"/>
        <w:ind w:left="1224"/>
        <w:rPr>
          <w:rFonts w:cs="Arial"/>
        </w:rPr>
      </w:pPr>
      <w:r>
        <w:rPr>
          <w:rFonts w:cs="Arial"/>
        </w:rPr>
        <w:t>Multiple page warnings will display the first page each time it is displayed (i.e. as a new warning or cycling with old warnings).</w:t>
      </w:r>
    </w:p>
    <w:p w:rsidR="00406F39" w:rsidRDefault="00EE6442" w:rsidP="00B9479B">
      <w:pPr>
        <w:pStyle w:val="Heading6"/>
      </w:pPr>
      <w:r w:rsidRPr="00B9479B">
        <w:t>F-REQ-340614/A-Multiple Page Warning Scroll</w:t>
      </w:r>
    </w:p>
    <w:p w:rsidR="005A722E" w:rsidRPr="003E27E4" w:rsidRDefault="000F3A93" w:rsidP="005A722E">
      <w:pPr>
        <w:shd w:val="clear" w:color="auto" w:fill="FFFF00"/>
        <w:ind w:left="1224"/>
        <w:rPr>
          <w:rFonts w:cs="Arial"/>
        </w:rPr>
      </w:pPr>
    </w:p>
    <w:p w:rsidR="00DA3B0A" w:rsidRDefault="00EE6442" w:rsidP="005A722E">
      <w:pPr>
        <w:shd w:val="clear" w:color="auto" w:fill="FFFF00"/>
        <w:ind w:left="1224"/>
        <w:rPr>
          <w:rFonts w:cs="Arial"/>
        </w:rPr>
      </w:pPr>
      <w:r w:rsidRPr="003E27E4">
        <w:rPr>
          <w:rFonts w:cs="Arial"/>
        </w:rPr>
        <w:t>Warn</w:t>
      </w:r>
      <w:r>
        <w:rPr>
          <w:rFonts w:cs="Arial"/>
        </w:rPr>
        <w:t>ings that contain multiple pages will use page wise scrolling between pages and c</w:t>
      </w:r>
      <w:r w:rsidRPr="003E27E4">
        <w:rPr>
          <w:rFonts w:cs="Arial"/>
        </w:rPr>
        <w:t>ontain</w:t>
      </w:r>
      <w:r>
        <w:rPr>
          <w:rFonts w:cs="Arial"/>
        </w:rPr>
        <w:t xml:space="preserve"> a</w:t>
      </w:r>
      <w:r w:rsidRPr="003E27E4">
        <w:rPr>
          <w:rFonts w:cs="Arial"/>
        </w:rPr>
        <w:t xml:space="preserve"> scroll bar on right hand side indicatin</w:t>
      </w:r>
      <w:r>
        <w:rPr>
          <w:rFonts w:cs="Arial"/>
        </w:rPr>
        <w:t>g</w:t>
      </w:r>
      <w:r w:rsidRPr="003E27E4">
        <w:rPr>
          <w:rFonts w:cs="Arial"/>
        </w:rPr>
        <w:t xml:space="preserve"> which page </w:t>
      </w:r>
      <w:r>
        <w:rPr>
          <w:rFonts w:cs="Arial"/>
        </w:rPr>
        <w:t xml:space="preserve">is displayed.  </w:t>
      </w:r>
      <w:r w:rsidRPr="003E27E4">
        <w:rPr>
          <w:rFonts w:cs="Arial"/>
        </w:rPr>
        <w:t>Pages do not automatically scroll</w:t>
      </w:r>
      <w:r>
        <w:rPr>
          <w:rFonts w:cs="Arial"/>
        </w:rPr>
        <w:t>.</w:t>
      </w:r>
    </w:p>
    <w:p w:rsidR="00406F39" w:rsidRDefault="00EE6442" w:rsidP="00B9479B">
      <w:pPr>
        <w:pStyle w:val="Heading6"/>
      </w:pPr>
      <w:r w:rsidRPr="00B9479B">
        <w:t>F-REQ-340615/A-Behavior of Warnings that contain selections</w:t>
      </w:r>
    </w:p>
    <w:p w:rsidR="005A722E" w:rsidRPr="005A722E" w:rsidRDefault="000F3A93" w:rsidP="005A722E"/>
    <w:p w:rsidR="00DA3B0A" w:rsidRDefault="00EE6442" w:rsidP="005A722E">
      <w:pPr>
        <w:shd w:val="clear" w:color="auto" w:fill="FFFF00"/>
        <w:ind w:left="1224"/>
        <w:rPr>
          <w:rFonts w:cs="Arial"/>
        </w:rPr>
      </w:pPr>
      <w:r>
        <w:rPr>
          <w:rFonts w:cs="Arial"/>
        </w:rPr>
        <w:t>Warnings that contain selections will use line wise scrolling between selections.  Selections</w:t>
      </w:r>
      <w:r w:rsidRPr="003E27E4">
        <w:rPr>
          <w:rFonts w:cs="Arial"/>
        </w:rPr>
        <w:t xml:space="preserve"> do not automatically scroll</w:t>
      </w:r>
      <w:r>
        <w:rPr>
          <w:rFonts w:cs="Arial"/>
        </w:rPr>
        <w:t>.</w:t>
      </w:r>
    </w:p>
    <w:p w:rsidR="00406F39" w:rsidRDefault="00EE6442" w:rsidP="00B9479B">
      <w:pPr>
        <w:pStyle w:val="Heading6"/>
      </w:pPr>
      <w:r w:rsidRPr="00B9479B">
        <w:t>F-REQ-340616/A-Last Page of a Warning that Contain Selections</w:t>
      </w:r>
    </w:p>
    <w:p w:rsidR="00CB78AE" w:rsidRDefault="00EE6442" w:rsidP="005A722E">
      <w:pPr>
        <w:shd w:val="clear" w:color="auto" w:fill="FFFF00"/>
        <w:ind w:left="1224"/>
        <w:rPr>
          <w:rFonts w:cs="Arial"/>
        </w:rPr>
      </w:pPr>
      <w:r>
        <w:rPr>
          <w:rFonts w:cs="Arial"/>
        </w:rPr>
        <w:t>Each time the last page of a warning that contain selections is entered, the highlight will select the default selection.</w:t>
      </w:r>
    </w:p>
    <w:p w:rsidR="00406F39" w:rsidRDefault="00EE6442" w:rsidP="00B9479B">
      <w:pPr>
        <w:pStyle w:val="Heading6"/>
      </w:pPr>
      <w:r w:rsidRPr="00B9479B">
        <w:t>F-REQ-340617/A-Selection options</w:t>
      </w:r>
    </w:p>
    <w:p w:rsidR="005A722E" w:rsidRPr="005A722E" w:rsidRDefault="000F3A93" w:rsidP="005A722E"/>
    <w:p w:rsidR="00DA3B0A" w:rsidRPr="003E27E4" w:rsidRDefault="00EE6442" w:rsidP="005A722E">
      <w:pPr>
        <w:shd w:val="clear" w:color="auto" w:fill="FFFF00"/>
        <w:ind w:left="1224"/>
        <w:rPr>
          <w:rFonts w:cs="Arial"/>
        </w:rPr>
      </w:pPr>
      <w:r w:rsidRPr="003E27E4">
        <w:rPr>
          <w:rFonts w:cs="Arial"/>
        </w:rPr>
        <w:t xml:space="preserve">Selection options </w:t>
      </w:r>
      <w:r>
        <w:rPr>
          <w:rFonts w:cs="Arial"/>
        </w:rPr>
        <w:t>are all</w:t>
      </w:r>
      <w:r w:rsidRPr="003E27E4">
        <w:rPr>
          <w:rFonts w:cs="Arial"/>
        </w:rPr>
        <w:t xml:space="preserve"> contained </w:t>
      </w:r>
      <w:r>
        <w:rPr>
          <w:rFonts w:cs="Arial"/>
        </w:rPr>
        <w:t>on the last</w:t>
      </w:r>
      <w:r w:rsidRPr="003E27E4">
        <w:rPr>
          <w:rFonts w:cs="Arial"/>
        </w:rPr>
        <w:t xml:space="preserve"> page (i.e. not spread throu</w:t>
      </w:r>
      <w:r>
        <w:rPr>
          <w:rFonts w:cs="Arial"/>
        </w:rPr>
        <w:t>gh multiple pages).</w:t>
      </w:r>
    </w:p>
    <w:p w:rsidR="00406F39" w:rsidRDefault="00EE6442" w:rsidP="00B9479B">
      <w:pPr>
        <w:pStyle w:val="Heading6"/>
      </w:pPr>
      <w:r w:rsidRPr="00B9479B">
        <w:t>F-REQ-340619/A-Multiple Page Warning Type</w:t>
      </w:r>
    </w:p>
    <w:p w:rsidR="005A722E" w:rsidRPr="005A722E" w:rsidRDefault="000F3A93" w:rsidP="005A722E"/>
    <w:p w:rsidR="00DA3B0A" w:rsidRPr="003E27E4" w:rsidRDefault="00EE6442" w:rsidP="005A722E">
      <w:pPr>
        <w:shd w:val="clear" w:color="auto" w:fill="FFFF00"/>
        <w:ind w:left="1224"/>
        <w:rPr>
          <w:rFonts w:cs="Arial"/>
        </w:rPr>
      </w:pPr>
      <w:r w:rsidRPr="003E27E4">
        <w:rPr>
          <w:rFonts w:cs="Arial"/>
        </w:rPr>
        <w:t>Multiple page warnin</w:t>
      </w:r>
      <w:r>
        <w:rPr>
          <w:rFonts w:cs="Arial"/>
        </w:rPr>
        <w:t>g can be TA/TA*/SC/SC*/NR type.</w:t>
      </w:r>
    </w:p>
    <w:p w:rsidR="00406F39" w:rsidRDefault="00EE6442" w:rsidP="00B9479B">
      <w:pPr>
        <w:pStyle w:val="Heading6"/>
      </w:pPr>
      <w:r w:rsidRPr="00B9479B">
        <w:lastRenderedPageBreak/>
        <w:t>F-REQ-340620/A-Multiple Page Warning vs Global Warning</w:t>
      </w:r>
    </w:p>
    <w:p w:rsidR="005A722E" w:rsidRPr="005A722E" w:rsidRDefault="000F3A93" w:rsidP="005A722E"/>
    <w:p w:rsidR="00DA3B0A" w:rsidRDefault="00EE6442" w:rsidP="005A722E">
      <w:pPr>
        <w:shd w:val="clear" w:color="auto" w:fill="FFFF00"/>
        <w:ind w:left="1224"/>
        <w:rPr>
          <w:rFonts w:cs="Arial"/>
        </w:rPr>
      </w:pPr>
      <w:r w:rsidRPr="003E27E4">
        <w:rPr>
          <w:rFonts w:cs="Arial"/>
        </w:rPr>
        <w:t>Multiple page warning can</w:t>
      </w:r>
      <w:r>
        <w:rPr>
          <w:rFonts w:cs="Arial"/>
        </w:rPr>
        <w:t>not be Global Alert type.</w:t>
      </w:r>
    </w:p>
    <w:p w:rsidR="00406F39" w:rsidRDefault="00EE6442" w:rsidP="00B9479B">
      <w:pPr>
        <w:pStyle w:val="Heading6"/>
      </w:pPr>
      <w:r w:rsidRPr="00B9479B">
        <w:t>F-REQ-340621/A-Page Wrap</w:t>
      </w:r>
    </w:p>
    <w:p w:rsidR="005A722E" w:rsidRPr="005A722E" w:rsidRDefault="000F3A93" w:rsidP="005A722E"/>
    <w:p w:rsidR="00DA3B0A" w:rsidRDefault="00EE6442" w:rsidP="005A722E">
      <w:pPr>
        <w:shd w:val="clear" w:color="auto" w:fill="FFFF00"/>
        <w:ind w:left="1224"/>
        <w:rPr>
          <w:rFonts w:cs="Arial"/>
        </w:rPr>
      </w:pPr>
      <w:r>
        <w:rPr>
          <w:rFonts w:cs="Arial"/>
        </w:rPr>
        <w:t>Pages will not wrap.</w:t>
      </w:r>
    </w:p>
    <w:p w:rsidR="00406F39" w:rsidRDefault="00EE6442" w:rsidP="00B9479B">
      <w:pPr>
        <w:pStyle w:val="Heading6"/>
      </w:pPr>
      <w:r w:rsidRPr="00B9479B">
        <w:t>F-REQ-340622/A-Selection Wrap</w:t>
      </w:r>
    </w:p>
    <w:p w:rsidR="005A722E" w:rsidRPr="005A722E" w:rsidRDefault="000F3A93" w:rsidP="005A722E"/>
    <w:p w:rsidR="00DA3B0A" w:rsidRPr="003E27E4" w:rsidRDefault="00EE6442" w:rsidP="005A722E">
      <w:pPr>
        <w:shd w:val="clear" w:color="auto" w:fill="FFFF00"/>
        <w:ind w:left="1224"/>
        <w:rPr>
          <w:rFonts w:cs="Arial"/>
        </w:rPr>
      </w:pPr>
      <w:r>
        <w:rPr>
          <w:rFonts w:cs="Arial"/>
        </w:rPr>
        <w:t>Selections will not wrap.</w:t>
      </w:r>
    </w:p>
    <w:p w:rsidR="00406F39" w:rsidRDefault="00EE6442" w:rsidP="00B9479B">
      <w:pPr>
        <w:pStyle w:val="Heading6"/>
      </w:pPr>
      <w:r w:rsidRPr="00B9479B">
        <w:t>F-REQ-340623/A-Down Press when selections are not on the page</w:t>
      </w:r>
    </w:p>
    <w:p w:rsidR="005A722E" w:rsidRPr="005A722E" w:rsidRDefault="000F3A93" w:rsidP="005A722E"/>
    <w:p w:rsidR="00DA3B0A" w:rsidRDefault="00EE6442" w:rsidP="005A722E">
      <w:pPr>
        <w:shd w:val="clear" w:color="auto" w:fill="FFFF00"/>
        <w:ind w:left="1224"/>
        <w:rPr>
          <w:rFonts w:cs="Arial"/>
        </w:rPr>
      </w:pPr>
      <w:r>
        <w:rPr>
          <w:rFonts w:cs="Arial"/>
        </w:rPr>
        <w:t>Down press will go to the next page when selections are not on the page.</w:t>
      </w:r>
    </w:p>
    <w:p w:rsidR="00406F39" w:rsidRDefault="00EE6442" w:rsidP="00B9479B">
      <w:pPr>
        <w:pStyle w:val="Heading6"/>
      </w:pPr>
      <w:r w:rsidRPr="00B9479B">
        <w:t>F-REQ-340624/A-Down Press when selections are on the page</w:t>
      </w:r>
    </w:p>
    <w:p w:rsidR="005A722E" w:rsidRDefault="000F3A93" w:rsidP="005A722E">
      <w:pPr>
        <w:shd w:val="clear" w:color="auto" w:fill="FFFF00"/>
        <w:ind w:left="1224"/>
        <w:rPr>
          <w:rFonts w:cs="Arial"/>
        </w:rPr>
      </w:pPr>
    </w:p>
    <w:p w:rsidR="00DA3B0A" w:rsidRDefault="00EE6442" w:rsidP="005A722E">
      <w:pPr>
        <w:shd w:val="clear" w:color="auto" w:fill="FFFF00"/>
        <w:ind w:left="1224"/>
        <w:rPr>
          <w:rFonts w:cs="Arial"/>
        </w:rPr>
      </w:pPr>
      <w:r>
        <w:rPr>
          <w:rFonts w:cs="Arial"/>
        </w:rPr>
        <w:t>Down press will go to then next selection if selections are on the page.</w:t>
      </w:r>
    </w:p>
    <w:p w:rsidR="00406F39" w:rsidRDefault="00EE6442" w:rsidP="00B9479B">
      <w:pPr>
        <w:pStyle w:val="Heading6"/>
      </w:pPr>
      <w:r w:rsidRPr="00B9479B">
        <w:t>F-REQ-340625/A-Up Press when selections are not on the page</w:t>
      </w:r>
    </w:p>
    <w:p w:rsidR="005A722E" w:rsidRDefault="000F3A93" w:rsidP="005A722E">
      <w:pPr>
        <w:shd w:val="clear" w:color="auto" w:fill="FFFF00"/>
        <w:ind w:left="1224"/>
        <w:rPr>
          <w:rFonts w:cs="Arial"/>
        </w:rPr>
      </w:pPr>
    </w:p>
    <w:p w:rsidR="00DA3B0A" w:rsidRDefault="00EE6442" w:rsidP="005A722E">
      <w:pPr>
        <w:shd w:val="clear" w:color="auto" w:fill="FFFF00"/>
        <w:ind w:left="1224"/>
        <w:rPr>
          <w:rFonts w:cs="Arial"/>
        </w:rPr>
      </w:pPr>
      <w:r>
        <w:rPr>
          <w:rFonts w:cs="Arial"/>
        </w:rPr>
        <w:t>Up press will go to the previous page when selections are not on the page.</w:t>
      </w:r>
    </w:p>
    <w:p w:rsidR="00406F39" w:rsidRDefault="00EE6442" w:rsidP="00B9479B">
      <w:pPr>
        <w:pStyle w:val="Heading6"/>
      </w:pPr>
      <w:r w:rsidRPr="00B9479B">
        <w:t>F-REQ-340626/A-Up Press when selections are on the page and scrim is on the top selection</w:t>
      </w:r>
    </w:p>
    <w:p w:rsidR="005A722E" w:rsidRDefault="000F3A93" w:rsidP="005A722E">
      <w:pPr>
        <w:shd w:val="clear" w:color="auto" w:fill="FFFF00"/>
        <w:ind w:left="1224"/>
        <w:rPr>
          <w:rFonts w:cs="Arial"/>
        </w:rPr>
      </w:pPr>
    </w:p>
    <w:p w:rsidR="00DA3B0A" w:rsidRDefault="00EE6442" w:rsidP="005A722E">
      <w:pPr>
        <w:shd w:val="clear" w:color="auto" w:fill="FFFF00"/>
        <w:ind w:left="1224"/>
        <w:rPr>
          <w:rFonts w:cs="Arial"/>
        </w:rPr>
      </w:pPr>
      <w:r>
        <w:rPr>
          <w:rFonts w:cs="Arial"/>
        </w:rPr>
        <w:t>Up press will go to the previous page if selections are on the page and scrim is on the top selection.</w:t>
      </w:r>
    </w:p>
    <w:p w:rsidR="00406F39" w:rsidRDefault="00EE6442" w:rsidP="00B9479B">
      <w:pPr>
        <w:pStyle w:val="Heading6"/>
      </w:pPr>
      <w:r w:rsidRPr="00B9479B">
        <w:t>F-REQ-340627/A-Up Press when selections are on the page and scrim is not on the top selection</w:t>
      </w:r>
    </w:p>
    <w:p w:rsidR="005A722E" w:rsidRDefault="000F3A93" w:rsidP="005A722E">
      <w:pPr>
        <w:shd w:val="clear" w:color="auto" w:fill="FFFF00"/>
        <w:ind w:left="1224"/>
        <w:rPr>
          <w:rFonts w:cs="Arial"/>
        </w:rPr>
      </w:pPr>
    </w:p>
    <w:p w:rsidR="00DA3B0A" w:rsidRDefault="00EE6442" w:rsidP="005A722E">
      <w:pPr>
        <w:shd w:val="clear" w:color="auto" w:fill="FFFF00"/>
        <w:ind w:left="1224"/>
        <w:rPr>
          <w:rFonts w:cs="Arial"/>
        </w:rPr>
      </w:pPr>
      <w:r>
        <w:rPr>
          <w:rFonts w:cs="Arial"/>
        </w:rPr>
        <w:t>Up press will go to the previous selection if selections are on the page and scrim is not on the top selection.</w:t>
      </w:r>
    </w:p>
    <w:p w:rsidR="00406F39" w:rsidRDefault="00EE6442" w:rsidP="00B9479B">
      <w:pPr>
        <w:pStyle w:val="Heading6"/>
      </w:pPr>
      <w:r w:rsidRPr="00B9479B">
        <w:t>F-REQ-340628/A-OK Press when selections are not on the page</w:t>
      </w:r>
    </w:p>
    <w:p w:rsidR="005A722E" w:rsidRDefault="000F3A93" w:rsidP="005A722E">
      <w:pPr>
        <w:shd w:val="clear" w:color="auto" w:fill="FFFF00"/>
        <w:ind w:left="1224"/>
        <w:rPr>
          <w:rFonts w:cs="Arial"/>
        </w:rPr>
      </w:pPr>
    </w:p>
    <w:p w:rsidR="00DA3B0A" w:rsidRDefault="00EE6442" w:rsidP="005A722E">
      <w:pPr>
        <w:shd w:val="clear" w:color="auto" w:fill="FFFF00"/>
        <w:ind w:left="1224"/>
        <w:rPr>
          <w:rFonts w:cs="Arial"/>
        </w:rPr>
      </w:pPr>
      <w:r>
        <w:rPr>
          <w:rFonts w:cs="Arial"/>
        </w:rPr>
        <w:t>OK press will go to the next page when selections are not on the page.</w:t>
      </w:r>
    </w:p>
    <w:p w:rsidR="00406F39" w:rsidRDefault="00EE6442" w:rsidP="00B9479B">
      <w:pPr>
        <w:pStyle w:val="Heading6"/>
      </w:pPr>
      <w:r w:rsidRPr="00B9479B">
        <w:t>F-REQ-340629/A-OK Press when selections are on the page</w:t>
      </w:r>
    </w:p>
    <w:p w:rsidR="005A722E" w:rsidRDefault="000F3A93" w:rsidP="005A722E">
      <w:pPr>
        <w:shd w:val="clear" w:color="auto" w:fill="FFFF00"/>
        <w:ind w:left="1224"/>
        <w:rPr>
          <w:rFonts w:cs="Arial"/>
        </w:rPr>
      </w:pPr>
    </w:p>
    <w:p w:rsidR="00DA3B0A" w:rsidRDefault="00EE6442" w:rsidP="005A722E">
      <w:pPr>
        <w:shd w:val="clear" w:color="auto" w:fill="FFFF00"/>
        <w:ind w:left="1224"/>
        <w:rPr>
          <w:rFonts w:cs="Arial"/>
        </w:rPr>
      </w:pPr>
      <w:r>
        <w:rPr>
          <w:rFonts w:cs="Arial"/>
        </w:rPr>
        <w:t>OK press on last page will reset resettable warnings and action the selection if selections are on the page.</w:t>
      </w:r>
    </w:p>
    <w:p w:rsidR="00406F39" w:rsidRDefault="00EE6442" w:rsidP="00B9479B">
      <w:pPr>
        <w:pStyle w:val="Heading6"/>
      </w:pPr>
      <w:r w:rsidRPr="00B9479B">
        <w:t>F-REQ-340630/A-Button Press Behavior with Timer</w:t>
      </w:r>
    </w:p>
    <w:p w:rsidR="00A65AEA" w:rsidRPr="00A65AEA" w:rsidRDefault="000F3A93" w:rsidP="00A65AEA"/>
    <w:p w:rsidR="00DA3B0A" w:rsidRDefault="00EE6442" w:rsidP="00A65AEA">
      <w:pPr>
        <w:shd w:val="clear" w:color="auto" w:fill="FFFF00"/>
        <w:ind w:left="1224"/>
        <w:rPr>
          <w:rFonts w:cs="Arial"/>
        </w:rPr>
      </w:pPr>
      <w:r>
        <w:rPr>
          <w:rFonts w:cs="Arial"/>
        </w:rPr>
        <w:t>Up/Down/OK press will reset the WC_Timer and TA_Timer, if applicable.</w:t>
      </w:r>
    </w:p>
    <w:p w:rsidR="00406F39" w:rsidRDefault="00EE6442" w:rsidP="00B9479B">
      <w:pPr>
        <w:pStyle w:val="Heading6"/>
      </w:pPr>
      <w:r w:rsidRPr="00B9479B">
        <w:t>F-REQ-340631/A-Number of Pages Definition</w:t>
      </w:r>
    </w:p>
    <w:p w:rsidR="00A65AEA" w:rsidRPr="00A65AEA" w:rsidRDefault="000F3A93" w:rsidP="00A65AEA"/>
    <w:p w:rsidR="00DA3B0A" w:rsidRPr="00094EAC" w:rsidRDefault="00EE6442" w:rsidP="00A65AEA">
      <w:pPr>
        <w:shd w:val="clear" w:color="auto" w:fill="FFFF00"/>
        <w:ind w:left="1224"/>
        <w:rPr>
          <w:rFonts w:cs="Arial"/>
        </w:rPr>
      </w:pPr>
      <w:r>
        <w:rPr>
          <w:rFonts w:cs="Arial"/>
        </w:rPr>
        <w:t>#</w:t>
      </w:r>
      <w:r w:rsidRPr="00094EAC">
        <w:rPr>
          <w:rFonts w:cs="Arial"/>
        </w:rPr>
        <w:t>P –  Number of pages in the warning.</w:t>
      </w:r>
    </w:p>
    <w:p w:rsidR="00406F39" w:rsidRDefault="00EE6442" w:rsidP="00B9479B">
      <w:pPr>
        <w:pStyle w:val="Heading6"/>
      </w:pPr>
      <w:r w:rsidRPr="00B9479B">
        <w:t>F-REQ-340632/A-Number of Selection Definition</w:t>
      </w:r>
    </w:p>
    <w:p w:rsidR="00A65AEA" w:rsidRDefault="000F3A93" w:rsidP="00A65AEA">
      <w:pPr>
        <w:shd w:val="clear" w:color="auto" w:fill="FFFF00"/>
        <w:ind w:left="1224"/>
        <w:rPr>
          <w:rFonts w:cs="Arial"/>
        </w:rPr>
      </w:pPr>
    </w:p>
    <w:p w:rsidR="00DA3B0A" w:rsidRPr="00094EAC" w:rsidRDefault="00EE6442" w:rsidP="00A65AEA">
      <w:pPr>
        <w:shd w:val="clear" w:color="auto" w:fill="FFFF00"/>
        <w:ind w:left="1224"/>
        <w:rPr>
          <w:rFonts w:cs="Arial"/>
        </w:rPr>
      </w:pPr>
      <w:r>
        <w:rPr>
          <w:rFonts w:cs="Arial"/>
        </w:rPr>
        <w:t>#</w:t>
      </w:r>
      <w:r w:rsidRPr="00094EAC">
        <w:rPr>
          <w:rFonts w:cs="Arial"/>
        </w:rPr>
        <w:t xml:space="preserve">S –  Number of selections in the warning, with </w:t>
      </w:r>
      <w:r>
        <w:rPr>
          <w:rFonts w:cs="Arial"/>
        </w:rPr>
        <w:t>#</w:t>
      </w:r>
      <w:r w:rsidRPr="00094EAC">
        <w:rPr>
          <w:rFonts w:cs="Arial"/>
        </w:rPr>
        <w:t>S = 0 indicating no selections in the warning.</w:t>
      </w:r>
    </w:p>
    <w:p w:rsidR="00994266" w:rsidRDefault="000F3A93" w:rsidP="00994266">
      <w:pPr>
        <w:rPr>
          <w:rFonts w:cs="Arial"/>
        </w:rPr>
      </w:pPr>
    </w:p>
    <w:p w:rsidR="00DA3B0A" w:rsidRDefault="000F3A93" w:rsidP="00994266">
      <w:pPr>
        <w:rPr>
          <w:rFonts w:cs="Arial"/>
        </w:rPr>
      </w:pPr>
    </w:p>
    <w:p w:rsidR="00406F39" w:rsidRDefault="00EE6442" w:rsidP="00B9479B">
      <w:pPr>
        <w:pStyle w:val="Heading6"/>
      </w:pPr>
      <w:r>
        <w:lastRenderedPageBreak/>
        <w:t>Warning Cycle Examples:</w:t>
      </w:r>
    </w:p>
    <w:p w:rsidR="00406F39" w:rsidRDefault="00EE6442" w:rsidP="00B9479B">
      <w:pPr>
        <w:pStyle w:val="Heading7"/>
      </w:pPr>
      <w:r>
        <w:t>Example 1:</w:t>
      </w:r>
    </w:p>
    <w:p w:rsidR="00A65AEA" w:rsidRPr="00A65AEA" w:rsidRDefault="000F3A93" w:rsidP="00A65AEA"/>
    <w:p w:rsidR="002E7333" w:rsidRDefault="00EE6442" w:rsidP="0041681F">
      <w:pPr>
        <w:rPr>
          <w:rFonts w:cs="Arial"/>
          <w:u w:val="single"/>
        </w:rPr>
      </w:pPr>
      <w:r w:rsidRPr="00F92BA8">
        <w:rPr>
          <w:rFonts w:cs="Arial"/>
        </w:rPr>
        <w:t xml:space="preserve">TA and SC warnings become active at the same time with the TA warning having the higher priority and a 10 second time. </w:t>
      </w:r>
      <w:r w:rsidRPr="00F92BA8">
        <w:rPr>
          <w:rFonts w:cs="Arial"/>
        </w:rPr>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54"/>
        <w:gridCol w:w="945"/>
        <w:gridCol w:w="9281"/>
      </w:tblGrid>
      <w:tr w:rsidR="002E7333" w:rsidTr="002E7333">
        <w:trPr>
          <w:trHeight w:val="256"/>
          <w:jc w:val="center"/>
        </w:trPr>
        <w:tc>
          <w:tcPr>
            <w:tcW w:w="754"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Time</w:t>
            </w:r>
          </w:p>
        </w:tc>
        <w:tc>
          <w:tcPr>
            <w:tcW w:w="945"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Display</w:t>
            </w:r>
          </w:p>
        </w:tc>
        <w:tc>
          <w:tcPr>
            <w:tcW w:w="9281"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Warning Status</w:t>
            </w:r>
          </w:p>
        </w:tc>
      </w:tr>
      <w:tr w:rsidR="002E7333" w:rsidTr="002E7333">
        <w:trPr>
          <w:trHeight w:val="241"/>
          <w:jc w:val="center"/>
        </w:trPr>
        <w:tc>
          <w:tcPr>
            <w:tcW w:w="754"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0</w:t>
            </w:r>
          </w:p>
        </w:tc>
        <w:tc>
          <w:tcPr>
            <w:tcW w:w="945"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TA</w:t>
            </w:r>
          </w:p>
        </w:tc>
        <w:tc>
          <w:tcPr>
            <w:tcW w:w="9281"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 xml:space="preserve">Active + New </w:t>
            </w:r>
            <w:r>
              <w:rPr>
                <w:rFonts w:cs="Arial"/>
              </w:rPr>
              <w:sym w:font="Wingdings" w:char="F0E0"/>
            </w:r>
            <w:r>
              <w:rPr>
                <w:rFonts w:cs="Arial"/>
              </w:rPr>
              <w:t xml:space="preserve"> becomes Active + Old</w:t>
            </w:r>
          </w:p>
        </w:tc>
      </w:tr>
      <w:tr w:rsidR="002E7333" w:rsidTr="002E7333">
        <w:trPr>
          <w:trHeight w:val="256"/>
          <w:jc w:val="center"/>
        </w:trPr>
        <w:tc>
          <w:tcPr>
            <w:tcW w:w="754"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2</w:t>
            </w:r>
          </w:p>
        </w:tc>
        <w:tc>
          <w:tcPr>
            <w:tcW w:w="945"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SC</w:t>
            </w:r>
          </w:p>
        </w:tc>
        <w:tc>
          <w:tcPr>
            <w:tcW w:w="9281"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 xml:space="preserve">Active + New </w:t>
            </w:r>
            <w:r>
              <w:rPr>
                <w:rFonts w:cs="Arial"/>
              </w:rPr>
              <w:sym w:font="Wingdings" w:char="F0E0"/>
            </w:r>
            <w:r>
              <w:rPr>
                <w:rFonts w:cs="Arial"/>
              </w:rPr>
              <w:t xml:space="preserve"> becomes Active + Old</w:t>
            </w:r>
          </w:p>
        </w:tc>
      </w:tr>
      <w:tr w:rsidR="002E7333" w:rsidTr="002E7333">
        <w:trPr>
          <w:trHeight w:val="256"/>
          <w:jc w:val="center"/>
        </w:trPr>
        <w:tc>
          <w:tcPr>
            <w:tcW w:w="754"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4</w:t>
            </w:r>
          </w:p>
        </w:tc>
        <w:tc>
          <w:tcPr>
            <w:tcW w:w="945"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SC</w:t>
            </w:r>
          </w:p>
        </w:tc>
        <w:tc>
          <w:tcPr>
            <w:tcW w:w="9281"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Active + Old</w:t>
            </w:r>
          </w:p>
        </w:tc>
      </w:tr>
      <w:tr w:rsidR="002E7333" w:rsidTr="002E7333">
        <w:trPr>
          <w:trHeight w:val="241"/>
          <w:jc w:val="center"/>
        </w:trPr>
        <w:tc>
          <w:tcPr>
            <w:tcW w:w="754"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6</w:t>
            </w:r>
          </w:p>
        </w:tc>
        <w:tc>
          <w:tcPr>
            <w:tcW w:w="945"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TA</w:t>
            </w:r>
          </w:p>
        </w:tc>
        <w:tc>
          <w:tcPr>
            <w:tcW w:w="9281"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 xml:space="preserve">Active + Old (will display for full 10 second TA time) </w:t>
            </w:r>
            <w:r>
              <w:rPr>
                <w:rFonts w:cs="Arial"/>
              </w:rPr>
              <w:sym w:font="Wingdings" w:char="F0E0"/>
            </w:r>
            <w:r>
              <w:rPr>
                <w:rFonts w:cs="Arial"/>
              </w:rPr>
              <w:t xml:space="preserve"> becomes Reset</w:t>
            </w:r>
          </w:p>
        </w:tc>
      </w:tr>
      <w:tr w:rsidR="002E7333" w:rsidTr="002E7333">
        <w:trPr>
          <w:trHeight w:val="256"/>
          <w:jc w:val="center"/>
        </w:trPr>
        <w:tc>
          <w:tcPr>
            <w:tcW w:w="754"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16</w:t>
            </w:r>
          </w:p>
        </w:tc>
        <w:tc>
          <w:tcPr>
            <w:tcW w:w="945"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SC</w:t>
            </w:r>
          </w:p>
        </w:tc>
        <w:tc>
          <w:tcPr>
            <w:tcW w:w="9281" w:type="dxa"/>
            <w:tcBorders>
              <w:top w:val="single" w:sz="4" w:space="0" w:color="auto"/>
              <w:left w:val="single" w:sz="4" w:space="0" w:color="auto"/>
              <w:bottom w:val="single" w:sz="4" w:space="0" w:color="auto"/>
              <w:right w:val="single" w:sz="4" w:space="0" w:color="auto"/>
            </w:tcBorders>
            <w:hideMark/>
          </w:tcPr>
          <w:p w:rsidR="002E7333" w:rsidRDefault="00EE6442">
            <w:pPr>
              <w:spacing w:line="256" w:lineRule="auto"/>
              <w:rPr>
                <w:rFonts w:cs="Arial"/>
              </w:rPr>
            </w:pPr>
            <w:r>
              <w:rPr>
                <w:rFonts w:cs="Arial"/>
              </w:rPr>
              <w:t>Active + Old (displayed until Reset or Inactive)</w:t>
            </w:r>
          </w:p>
        </w:tc>
      </w:tr>
    </w:tbl>
    <w:p w:rsidR="0041681F" w:rsidRDefault="000F3A93" w:rsidP="0041681F">
      <w:pPr>
        <w:rPr>
          <w:rFonts w:cs="Arial"/>
          <w:u w:val="single"/>
        </w:rPr>
      </w:pPr>
    </w:p>
    <w:p w:rsidR="00406F39" w:rsidRDefault="00EE6442" w:rsidP="00B9479B">
      <w:pPr>
        <w:pStyle w:val="Heading7"/>
      </w:pPr>
      <w:r>
        <w:t>Example 2:</w:t>
      </w:r>
    </w:p>
    <w:p w:rsidR="0041681F" w:rsidRPr="008B29C5" w:rsidRDefault="00EE6442" w:rsidP="0041681F">
      <w:pPr>
        <w:rPr>
          <w:rFonts w:cs="Arial"/>
        </w:rPr>
      </w:pPr>
      <w:r w:rsidRPr="00F92BA8">
        <w:rPr>
          <w:rFonts w:cs="Arial"/>
        </w:rPr>
        <w:br/>
        <w:t xml:space="preserve">SC is active and  the TA  becomes active (after 1 sec) with 10 second TA time and lower priority than the SC. </w:t>
      </w:r>
      <w:r w:rsidRPr="00F92BA8">
        <w:rPr>
          <w:rFonts w:cs="Arial"/>
        </w:rPr>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62"/>
        <w:gridCol w:w="955"/>
        <w:gridCol w:w="9384"/>
      </w:tblGrid>
      <w:tr w:rsidR="00CA2CF7" w:rsidTr="00CA2CF7">
        <w:trPr>
          <w:trHeight w:val="257"/>
          <w:jc w:val="center"/>
        </w:trPr>
        <w:tc>
          <w:tcPr>
            <w:tcW w:w="762" w:type="dxa"/>
            <w:tcBorders>
              <w:top w:val="single" w:sz="4" w:space="0" w:color="auto"/>
              <w:left w:val="single" w:sz="4" w:space="0" w:color="auto"/>
              <w:bottom w:val="single" w:sz="4" w:space="0" w:color="auto"/>
              <w:right w:val="single" w:sz="4" w:space="0" w:color="auto"/>
            </w:tcBorders>
            <w:hideMark/>
          </w:tcPr>
          <w:p w:rsidR="00CA2CF7" w:rsidRDefault="00EE6442">
            <w:pPr>
              <w:spacing w:line="256" w:lineRule="auto"/>
              <w:rPr>
                <w:rFonts w:cs="Arial"/>
              </w:rPr>
            </w:pPr>
            <w:r>
              <w:rPr>
                <w:rFonts w:cs="Arial"/>
              </w:rPr>
              <w:t>Time</w:t>
            </w:r>
          </w:p>
        </w:tc>
        <w:tc>
          <w:tcPr>
            <w:tcW w:w="955" w:type="dxa"/>
            <w:tcBorders>
              <w:top w:val="single" w:sz="4" w:space="0" w:color="auto"/>
              <w:left w:val="single" w:sz="4" w:space="0" w:color="auto"/>
              <w:bottom w:val="single" w:sz="4" w:space="0" w:color="auto"/>
              <w:right w:val="single" w:sz="4" w:space="0" w:color="auto"/>
            </w:tcBorders>
            <w:hideMark/>
          </w:tcPr>
          <w:p w:rsidR="00CA2CF7" w:rsidRDefault="00EE6442">
            <w:pPr>
              <w:spacing w:line="256" w:lineRule="auto"/>
              <w:rPr>
                <w:rFonts w:cs="Arial"/>
              </w:rPr>
            </w:pPr>
            <w:r>
              <w:rPr>
                <w:rFonts w:cs="Arial"/>
              </w:rPr>
              <w:t>Display</w:t>
            </w:r>
          </w:p>
        </w:tc>
        <w:tc>
          <w:tcPr>
            <w:tcW w:w="9384" w:type="dxa"/>
            <w:tcBorders>
              <w:top w:val="single" w:sz="4" w:space="0" w:color="auto"/>
              <w:left w:val="single" w:sz="4" w:space="0" w:color="auto"/>
              <w:bottom w:val="single" w:sz="4" w:space="0" w:color="auto"/>
              <w:right w:val="single" w:sz="4" w:space="0" w:color="auto"/>
            </w:tcBorders>
            <w:hideMark/>
          </w:tcPr>
          <w:p w:rsidR="00CA2CF7" w:rsidRDefault="00EE6442">
            <w:pPr>
              <w:spacing w:line="256" w:lineRule="auto"/>
              <w:rPr>
                <w:rFonts w:cs="Arial"/>
              </w:rPr>
            </w:pPr>
            <w:r>
              <w:rPr>
                <w:rFonts w:cs="Arial"/>
              </w:rPr>
              <w:t>Warning Status</w:t>
            </w:r>
          </w:p>
        </w:tc>
      </w:tr>
      <w:tr w:rsidR="00CA2CF7" w:rsidTr="00CA2CF7">
        <w:trPr>
          <w:trHeight w:val="242"/>
          <w:jc w:val="center"/>
        </w:trPr>
        <w:tc>
          <w:tcPr>
            <w:tcW w:w="762" w:type="dxa"/>
            <w:tcBorders>
              <w:top w:val="single" w:sz="4" w:space="0" w:color="auto"/>
              <w:left w:val="single" w:sz="4" w:space="0" w:color="auto"/>
              <w:bottom w:val="single" w:sz="4" w:space="0" w:color="auto"/>
              <w:right w:val="single" w:sz="4" w:space="0" w:color="auto"/>
            </w:tcBorders>
            <w:hideMark/>
          </w:tcPr>
          <w:p w:rsidR="00CA2CF7" w:rsidRDefault="00EE6442">
            <w:pPr>
              <w:spacing w:line="256" w:lineRule="auto"/>
              <w:rPr>
                <w:rFonts w:cs="Arial"/>
              </w:rPr>
            </w:pPr>
            <w:r>
              <w:rPr>
                <w:rFonts w:cs="Arial"/>
              </w:rPr>
              <w:t>0</w:t>
            </w:r>
          </w:p>
        </w:tc>
        <w:tc>
          <w:tcPr>
            <w:tcW w:w="955" w:type="dxa"/>
            <w:tcBorders>
              <w:top w:val="single" w:sz="4" w:space="0" w:color="auto"/>
              <w:left w:val="single" w:sz="4" w:space="0" w:color="auto"/>
              <w:bottom w:val="single" w:sz="4" w:space="0" w:color="auto"/>
              <w:right w:val="single" w:sz="4" w:space="0" w:color="auto"/>
            </w:tcBorders>
            <w:hideMark/>
          </w:tcPr>
          <w:p w:rsidR="00CA2CF7" w:rsidRDefault="00EE6442">
            <w:pPr>
              <w:spacing w:line="256" w:lineRule="auto"/>
              <w:rPr>
                <w:rFonts w:cs="Arial"/>
              </w:rPr>
            </w:pPr>
            <w:r>
              <w:rPr>
                <w:rFonts w:cs="Arial"/>
              </w:rPr>
              <w:t>SC</w:t>
            </w:r>
          </w:p>
        </w:tc>
        <w:tc>
          <w:tcPr>
            <w:tcW w:w="9384" w:type="dxa"/>
            <w:tcBorders>
              <w:top w:val="single" w:sz="4" w:space="0" w:color="auto"/>
              <w:left w:val="single" w:sz="4" w:space="0" w:color="auto"/>
              <w:bottom w:val="single" w:sz="4" w:space="0" w:color="auto"/>
              <w:right w:val="single" w:sz="4" w:space="0" w:color="auto"/>
            </w:tcBorders>
            <w:hideMark/>
          </w:tcPr>
          <w:p w:rsidR="00CA2CF7" w:rsidRDefault="00EE6442">
            <w:pPr>
              <w:spacing w:line="256" w:lineRule="auto"/>
              <w:rPr>
                <w:rFonts w:cs="Arial"/>
              </w:rPr>
            </w:pPr>
            <w:r>
              <w:rPr>
                <w:rFonts w:cs="Arial"/>
              </w:rPr>
              <w:t xml:space="preserve">Active + New </w:t>
            </w:r>
            <w:r>
              <w:rPr>
                <w:rFonts w:cs="Arial"/>
              </w:rPr>
              <w:sym w:font="Wingdings" w:char="F0E0"/>
            </w:r>
            <w:r>
              <w:rPr>
                <w:rFonts w:cs="Arial"/>
              </w:rPr>
              <w:t xml:space="preserve"> becomes Active + Old</w:t>
            </w:r>
          </w:p>
        </w:tc>
      </w:tr>
      <w:tr w:rsidR="00CA2CF7" w:rsidTr="00CA2CF7">
        <w:trPr>
          <w:trHeight w:val="257"/>
          <w:jc w:val="center"/>
        </w:trPr>
        <w:tc>
          <w:tcPr>
            <w:tcW w:w="762" w:type="dxa"/>
            <w:tcBorders>
              <w:top w:val="single" w:sz="4" w:space="0" w:color="auto"/>
              <w:left w:val="single" w:sz="4" w:space="0" w:color="auto"/>
              <w:bottom w:val="single" w:sz="4" w:space="0" w:color="auto"/>
              <w:right w:val="single" w:sz="4" w:space="0" w:color="auto"/>
            </w:tcBorders>
            <w:hideMark/>
          </w:tcPr>
          <w:p w:rsidR="00CA2CF7" w:rsidRDefault="00EE6442">
            <w:pPr>
              <w:spacing w:line="256" w:lineRule="auto"/>
              <w:rPr>
                <w:rFonts w:cs="Arial"/>
              </w:rPr>
            </w:pPr>
            <w:r>
              <w:rPr>
                <w:rFonts w:cs="Arial"/>
              </w:rPr>
              <w:t>2</w:t>
            </w:r>
          </w:p>
        </w:tc>
        <w:tc>
          <w:tcPr>
            <w:tcW w:w="955" w:type="dxa"/>
            <w:tcBorders>
              <w:top w:val="single" w:sz="4" w:space="0" w:color="auto"/>
              <w:left w:val="single" w:sz="4" w:space="0" w:color="auto"/>
              <w:bottom w:val="single" w:sz="4" w:space="0" w:color="auto"/>
              <w:right w:val="single" w:sz="4" w:space="0" w:color="auto"/>
            </w:tcBorders>
            <w:hideMark/>
          </w:tcPr>
          <w:p w:rsidR="00CA2CF7" w:rsidRDefault="00EE6442">
            <w:pPr>
              <w:spacing w:line="256" w:lineRule="auto"/>
              <w:rPr>
                <w:rFonts w:cs="Arial"/>
              </w:rPr>
            </w:pPr>
            <w:r>
              <w:rPr>
                <w:rFonts w:cs="Arial"/>
              </w:rPr>
              <w:t>TA</w:t>
            </w:r>
          </w:p>
        </w:tc>
        <w:tc>
          <w:tcPr>
            <w:tcW w:w="9384" w:type="dxa"/>
            <w:tcBorders>
              <w:top w:val="single" w:sz="4" w:space="0" w:color="auto"/>
              <w:left w:val="single" w:sz="4" w:space="0" w:color="auto"/>
              <w:bottom w:val="single" w:sz="4" w:space="0" w:color="auto"/>
              <w:right w:val="single" w:sz="4" w:space="0" w:color="auto"/>
            </w:tcBorders>
            <w:hideMark/>
          </w:tcPr>
          <w:p w:rsidR="00CA2CF7" w:rsidRDefault="00EE6442">
            <w:pPr>
              <w:spacing w:line="256" w:lineRule="auto"/>
              <w:rPr>
                <w:rFonts w:cs="Arial"/>
              </w:rPr>
            </w:pPr>
            <w:r>
              <w:rPr>
                <w:rFonts w:cs="Arial"/>
              </w:rPr>
              <w:t xml:space="preserve">Active + New </w:t>
            </w:r>
            <w:r>
              <w:rPr>
                <w:rFonts w:cs="Arial"/>
              </w:rPr>
              <w:sym w:font="Wingdings" w:char="F0E0"/>
            </w:r>
            <w:r>
              <w:rPr>
                <w:rFonts w:cs="Arial"/>
              </w:rPr>
              <w:t xml:space="preserve"> becomes Active + Old</w:t>
            </w:r>
          </w:p>
        </w:tc>
      </w:tr>
      <w:tr w:rsidR="00CA2CF7" w:rsidTr="00CA2CF7">
        <w:trPr>
          <w:trHeight w:val="257"/>
          <w:jc w:val="center"/>
        </w:trPr>
        <w:tc>
          <w:tcPr>
            <w:tcW w:w="762" w:type="dxa"/>
            <w:tcBorders>
              <w:top w:val="single" w:sz="4" w:space="0" w:color="auto"/>
              <w:left w:val="single" w:sz="4" w:space="0" w:color="auto"/>
              <w:bottom w:val="single" w:sz="4" w:space="0" w:color="auto"/>
              <w:right w:val="single" w:sz="4" w:space="0" w:color="auto"/>
            </w:tcBorders>
            <w:hideMark/>
          </w:tcPr>
          <w:p w:rsidR="00CA2CF7" w:rsidRDefault="00EE6442">
            <w:pPr>
              <w:spacing w:line="256" w:lineRule="auto"/>
              <w:rPr>
                <w:rFonts w:cs="Arial"/>
              </w:rPr>
            </w:pPr>
            <w:r>
              <w:rPr>
                <w:rFonts w:cs="Arial"/>
              </w:rPr>
              <w:t>4</w:t>
            </w:r>
          </w:p>
        </w:tc>
        <w:tc>
          <w:tcPr>
            <w:tcW w:w="955" w:type="dxa"/>
            <w:tcBorders>
              <w:top w:val="single" w:sz="4" w:space="0" w:color="auto"/>
              <w:left w:val="single" w:sz="4" w:space="0" w:color="auto"/>
              <w:bottom w:val="single" w:sz="4" w:space="0" w:color="auto"/>
              <w:right w:val="single" w:sz="4" w:space="0" w:color="auto"/>
            </w:tcBorders>
            <w:hideMark/>
          </w:tcPr>
          <w:p w:rsidR="00CA2CF7" w:rsidRDefault="00EE6442">
            <w:pPr>
              <w:spacing w:line="256" w:lineRule="auto"/>
              <w:rPr>
                <w:rFonts w:cs="Arial"/>
              </w:rPr>
            </w:pPr>
            <w:r>
              <w:rPr>
                <w:rFonts w:cs="Arial"/>
              </w:rPr>
              <w:t>TA</w:t>
            </w:r>
          </w:p>
        </w:tc>
        <w:tc>
          <w:tcPr>
            <w:tcW w:w="9384" w:type="dxa"/>
            <w:tcBorders>
              <w:top w:val="single" w:sz="4" w:space="0" w:color="auto"/>
              <w:left w:val="single" w:sz="4" w:space="0" w:color="auto"/>
              <w:bottom w:val="single" w:sz="4" w:space="0" w:color="auto"/>
              <w:right w:val="single" w:sz="4" w:space="0" w:color="auto"/>
            </w:tcBorders>
            <w:hideMark/>
          </w:tcPr>
          <w:p w:rsidR="00CA2CF7" w:rsidRDefault="00EE6442">
            <w:pPr>
              <w:spacing w:line="256" w:lineRule="auto"/>
              <w:rPr>
                <w:rFonts w:cs="Arial"/>
              </w:rPr>
            </w:pPr>
            <w:r>
              <w:rPr>
                <w:rFonts w:cs="Arial"/>
              </w:rPr>
              <w:t xml:space="preserve">Active + Old (will continue to be displayed for WC_Timer (TA_Timer length = 10 sec)) </w:t>
            </w:r>
            <w:r>
              <w:rPr>
                <w:rFonts w:cs="Arial"/>
              </w:rPr>
              <w:sym w:font="Wingdings" w:char="F0E0"/>
            </w:r>
            <w:r>
              <w:rPr>
                <w:rFonts w:cs="Arial"/>
              </w:rPr>
              <w:t xml:space="preserve"> become Reset</w:t>
            </w:r>
          </w:p>
        </w:tc>
      </w:tr>
      <w:tr w:rsidR="00CA2CF7" w:rsidTr="00CA2CF7">
        <w:trPr>
          <w:trHeight w:val="242"/>
          <w:jc w:val="center"/>
        </w:trPr>
        <w:tc>
          <w:tcPr>
            <w:tcW w:w="762" w:type="dxa"/>
            <w:tcBorders>
              <w:top w:val="single" w:sz="4" w:space="0" w:color="auto"/>
              <w:left w:val="single" w:sz="4" w:space="0" w:color="auto"/>
              <w:bottom w:val="single" w:sz="4" w:space="0" w:color="auto"/>
              <w:right w:val="single" w:sz="4" w:space="0" w:color="auto"/>
            </w:tcBorders>
            <w:hideMark/>
          </w:tcPr>
          <w:p w:rsidR="00CA2CF7" w:rsidRDefault="00EE6442">
            <w:pPr>
              <w:spacing w:line="256" w:lineRule="auto"/>
              <w:rPr>
                <w:rFonts w:cs="Arial"/>
              </w:rPr>
            </w:pPr>
            <w:r>
              <w:rPr>
                <w:rFonts w:cs="Arial"/>
              </w:rPr>
              <w:t>12</w:t>
            </w:r>
          </w:p>
        </w:tc>
        <w:tc>
          <w:tcPr>
            <w:tcW w:w="955" w:type="dxa"/>
            <w:tcBorders>
              <w:top w:val="single" w:sz="4" w:space="0" w:color="auto"/>
              <w:left w:val="single" w:sz="4" w:space="0" w:color="auto"/>
              <w:bottom w:val="single" w:sz="4" w:space="0" w:color="auto"/>
              <w:right w:val="single" w:sz="4" w:space="0" w:color="auto"/>
            </w:tcBorders>
            <w:hideMark/>
          </w:tcPr>
          <w:p w:rsidR="00CA2CF7" w:rsidRDefault="00EE6442">
            <w:pPr>
              <w:spacing w:line="256" w:lineRule="auto"/>
              <w:rPr>
                <w:rFonts w:cs="Arial"/>
              </w:rPr>
            </w:pPr>
            <w:r>
              <w:rPr>
                <w:rFonts w:cs="Arial"/>
              </w:rPr>
              <w:t>SC</w:t>
            </w:r>
          </w:p>
        </w:tc>
        <w:tc>
          <w:tcPr>
            <w:tcW w:w="9384" w:type="dxa"/>
            <w:tcBorders>
              <w:top w:val="single" w:sz="4" w:space="0" w:color="auto"/>
              <w:left w:val="single" w:sz="4" w:space="0" w:color="auto"/>
              <w:bottom w:val="single" w:sz="4" w:space="0" w:color="auto"/>
              <w:right w:val="single" w:sz="4" w:space="0" w:color="auto"/>
            </w:tcBorders>
            <w:hideMark/>
          </w:tcPr>
          <w:p w:rsidR="00CA2CF7" w:rsidRDefault="00EE6442">
            <w:pPr>
              <w:spacing w:line="256" w:lineRule="auto"/>
              <w:rPr>
                <w:rFonts w:cs="Arial"/>
              </w:rPr>
            </w:pPr>
            <w:r>
              <w:rPr>
                <w:rFonts w:cs="Arial"/>
              </w:rPr>
              <w:t>Active + Old (displayed until Reset or Inactive)</w:t>
            </w:r>
          </w:p>
        </w:tc>
      </w:tr>
    </w:tbl>
    <w:p w:rsidR="0041681F" w:rsidRDefault="000F3A93" w:rsidP="0041681F">
      <w:pPr>
        <w:rPr>
          <w:rFonts w:cs="Arial"/>
        </w:rPr>
      </w:pPr>
    </w:p>
    <w:p w:rsidR="00406F39" w:rsidRDefault="00EE6442" w:rsidP="00B9479B">
      <w:pPr>
        <w:pStyle w:val="Heading7"/>
      </w:pPr>
      <w:r>
        <w:t>Example 3:</w:t>
      </w:r>
    </w:p>
    <w:p w:rsidR="0041681F" w:rsidRDefault="00EE6442" w:rsidP="0041681F">
      <w:pPr>
        <w:rPr>
          <w:rFonts w:cs="Arial"/>
        </w:rPr>
      </w:pPr>
      <w:r w:rsidRPr="00F92BA8">
        <w:rPr>
          <w:rFonts w:cs="Arial"/>
        </w:rPr>
        <w:t>TA1 has priority 1 (highest) with 10 second TA time</w:t>
      </w:r>
      <w:r w:rsidRPr="00F92BA8">
        <w:rPr>
          <w:rFonts w:cs="Arial"/>
        </w:rPr>
        <w:br/>
        <w:t xml:space="preserve">SC has  priority 2 </w:t>
      </w:r>
      <w:r w:rsidRPr="00F92BA8">
        <w:rPr>
          <w:rFonts w:cs="Arial"/>
        </w:rPr>
        <w:br/>
        <w:t>TA3 has priority 3 (lowest) with 10 second TA time</w:t>
      </w:r>
      <w:r w:rsidRPr="00F92BA8">
        <w:rPr>
          <w:rFonts w:cs="Arial"/>
        </w:rPr>
        <w:br/>
        <w:t xml:space="preserve">Warnings become active at the same time. </w:t>
      </w:r>
      <w:r w:rsidRPr="00F92BA8">
        <w:rPr>
          <w:rFonts w:cs="Arial"/>
        </w:rPr>
        <w:br/>
        <w:t xml:space="preserve">No button actions. </w:t>
      </w:r>
      <w:r w:rsidRPr="00F92BA8">
        <w:rPr>
          <w:rFonts w:cs="Arial"/>
        </w:rPr>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64"/>
        <w:gridCol w:w="957"/>
        <w:gridCol w:w="9386"/>
      </w:tblGrid>
      <w:tr w:rsidR="001E53CC" w:rsidTr="001E53CC">
        <w:trPr>
          <w:trHeight w:val="264"/>
          <w:jc w:val="center"/>
        </w:trPr>
        <w:tc>
          <w:tcPr>
            <w:tcW w:w="764"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Time</w:t>
            </w:r>
          </w:p>
        </w:tc>
        <w:tc>
          <w:tcPr>
            <w:tcW w:w="957"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Display</w:t>
            </w:r>
          </w:p>
        </w:tc>
        <w:tc>
          <w:tcPr>
            <w:tcW w:w="9406"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Warning Status</w:t>
            </w:r>
          </w:p>
        </w:tc>
      </w:tr>
      <w:tr w:rsidR="001E53CC" w:rsidTr="001E53CC">
        <w:trPr>
          <w:trHeight w:val="248"/>
          <w:jc w:val="center"/>
        </w:trPr>
        <w:tc>
          <w:tcPr>
            <w:tcW w:w="764"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0</w:t>
            </w:r>
          </w:p>
        </w:tc>
        <w:tc>
          <w:tcPr>
            <w:tcW w:w="957"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TA1</w:t>
            </w:r>
          </w:p>
        </w:tc>
        <w:tc>
          <w:tcPr>
            <w:tcW w:w="9406"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 xml:space="preserve">Active + New </w:t>
            </w:r>
            <w:r>
              <w:rPr>
                <w:rFonts w:cs="Arial"/>
              </w:rPr>
              <w:sym w:font="Wingdings" w:char="F0E0"/>
            </w:r>
            <w:r>
              <w:rPr>
                <w:rFonts w:cs="Arial"/>
              </w:rPr>
              <w:t xml:space="preserve"> becomes Active + Old</w:t>
            </w:r>
          </w:p>
        </w:tc>
      </w:tr>
      <w:tr w:rsidR="001E53CC" w:rsidTr="001E53CC">
        <w:trPr>
          <w:trHeight w:val="264"/>
          <w:jc w:val="center"/>
        </w:trPr>
        <w:tc>
          <w:tcPr>
            <w:tcW w:w="764"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2</w:t>
            </w:r>
          </w:p>
        </w:tc>
        <w:tc>
          <w:tcPr>
            <w:tcW w:w="957"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SC</w:t>
            </w:r>
          </w:p>
        </w:tc>
        <w:tc>
          <w:tcPr>
            <w:tcW w:w="9406"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 xml:space="preserve">Active + New </w:t>
            </w:r>
            <w:r>
              <w:rPr>
                <w:rFonts w:cs="Arial"/>
              </w:rPr>
              <w:sym w:font="Wingdings" w:char="F0E0"/>
            </w:r>
            <w:r>
              <w:rPr>
                <w:rFonts w:cs="Arial"/>
              </w:rPr>
              <w:t xml:space="preserve"> becomes Active + Old</w:t>
            </w:r>
          </w:p>
        </w:tc>
      </w:tr>
      <w:tr w:rsidR="001E53CC" w:rsidTr="001E53CC">
        <w:trPr>
          <w:trHeight w:val="264"/>
          <w:jc w:val="center"/>
        </w:trPr>
        <w:tc>
          <w:tcPr>
            <w:tcW w:w="764"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4</w:t>
            </w:r>
          </w:p>
        </w:tc>
        <w:tc>
          <w:tcPr>
            <w:tcW w:w="957"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TA3</w:t>
            </w:r>
          </w:p>
        </w:tc>
        <w:tc>
          <w:tcPr>
            <w:tcW w:w="9406"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 xml:space="preserve">Active + New </w:t>
            </w:r>
            <w:r>
              <w:rPr>
                <w:rFonts w:cs="Arial"/>
              </w:rPr>
              <w:sym w:font="Wingdings" w:char="F0E0"/>
            </w:r>
            <w:r>
              <w:rPr>
                <w:rFonts w:cs="Arial"/>
              </w:rPr>
              <w:t xml:space="preserve"> becomes Active + Old</w:t>
            </w:r>
          </w:p>
        </w:tc>
      </w:tr>
      <w:tr w:rsidR="001E53CC" w:rsidTr="001E53CC">
        <w:trPr>
          <w:trHeight w:val="248"/>
          <w:jc w:val="center"/>
        </w:trPr>
        <w:tc>
          <w:tcPr>
            <w:tcW w:w="764"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6</w:t>
            </w:r>
          </w:p>
        </w:tc>
        <w:tc>
          <w:tcPr>
            <w:tcW w:w="957"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TA3</w:t>
            </w:r>
          </w:p>
        </w:tc>
        <w:tc>
          <w:tcPr>
            <w:tcW w:w="9406"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 xml:space="preserve">Active + Old (will continue to be displayed for WC_Timer (TA_Timer length = 10 sec)) </w:t>
            </w:r>
            <w:r>
              <w:rPr>
                <w:rFonts w:cs="Arial"/>
              </w:rPr>
              <w:sym w:font="Wingdings" w:char="F0E0"/>
            </w:r>
            <w:r>
              <w:rPr>
                <w:rFonts w:cs="Arial"/>
              </w:rPr>
              <w:t xml:space="preserve"> becomes Reset</w:t>
            </w:r>
          </w:p>
        </w:tc>
      </w:tr>
      <w:tr w:rsidR="001E53CC" w:rsidTr="001E53CC">
        <w:trPr>
          <w:trHeight w:val="264"/>
          <w:jc w:val="center"/>
        </w:trPr>
        <w:tc>
          <w:tcPr>
            <w:tcW w:w="764"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14</w:t>
            </w:r>
          </w:p>
        </w:tc>
        <w:tc>
          <w:tcPr>
            <w:tcW w:w="957"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TA1</w:t>
            </w:r>
          </w:p>
        </w:tc>
        <w:tc>
          <w:tcPr>
            <w:tcW w:w="9406"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Active + Old (will display for</w:t>
            </w:r>
            <w:r>
              <w:rPr>
                <w:rFonts w:cs="Arial"/>
                <w:b/>
                <w:bCs/>
              </w:rPr>
              <w:t xml:space="preserve"> </w:t>
            </w:r>
            <w:r>
              <w:rPr>
                <w:rFonts w:cs="Arial"/>
              </w:rPr>
              <w:t>TA_Timer</w:t>
            </w:r>
            <w:r>
              <w:rPr>
                <w:rFonts w:cs="Arial"/>
                <w:b/>
                <w:bCs/>
              </w:rPr>
              <w:t xml:space="preserve"> </w:t>
            </w:r>
            <w:r>
              <w:rPr>
                <w:rFonts w:cs="Arial"/>
              </w:rPr>
              <w:t xml:space="preserve">length =10 sec ) </w:t>
            </w:r>
            <w:r>
              <w:rPr>
                <w:rFonts w:cs="Arial"/>
              </w:rPr>
              <w:sym w:font="Wingdings" w:char="F0E0"/>
            </w:r>
            <w:r>
              <w:rPr>
                <w:rFonts w:cs="Arial"/>
              </w:rPr>
              <w:t xml:space="preserve"> becomes Reset</w:t>
            </w:r>
          </w:p>
        </w:tc>
      </w:tr>
      <w:tr w:rsidR="001E53CC" w:rsidTr="001E53CC">
        <w:trPr>
          <w:trHeight w:val="248"/>
          <w:jc w:val="center"/>
        </w:trPr>
        <w:tc>
          <w:tcPr>
            <w:tcW w:w="764"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24</w:t>
            </w:r>
          </w:p>
        </w:tc>
        <w:tc>
          <w:tcPr>
            <w:tcW w:w="957"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SC</w:t>
            </w:r>
          </w:p>
        </w:tc>
        <w:tc>
          <w:tcPr>
            <w:tcW w:w="9406" w:type="dxa"/>
            <w:tcBorders>
              <w:top w:val="single" w:sz="4" w:space="0" w:color="auto"/>
              <w:left w:val="single" w:sz="4" w:space="0" w:color="auto"/>
              <w:bottom w:val="single" w:sz="4" w:space="0" w:color="auto"/>
              <w:right w:val="single" w:sz="4" w:space="0" w:color="auto"/>
            </w:tcBorders>
            <w:hideMark/>
          </w:tcPr>
          <w:p w:rsidR="001E53CC" w:rsidRDefault="00EE6442">
            <w:pPr>
              <w:spacing w:line="256" w:lineRule="auto"/>
              <w:rPr>
                <w:rFonts w:cs="Arial"/>
              </w:rPr>
            </w:pPr>
            <w:r>
              <w:rPr>
                <w:rFonts w:cs="Arial"/>
              </w:rPr>
              <w:t>Active + Old  (displayed until Reset or Inactive)</w:t>
            </w:r>
          </w:p>
        </w:tc>
      </w:tr>
    </w:tbl>
    <w:p w:rsidR="0041681F" w:rsidRDefault="000F3A93" w:rsidP="0041681F">
      <w:pPr>
        <w:ind w:left="1170"/>
        <w:rPr>
          <w:rFonts w:cs="Arial"/>
        </w:rPr>
      </w:pPr>
    </w:p>
    <w:p w:rsidR="00375023" w:rsidRPr="002745BD" w:rsidRDefault="00EE6442" w:rsidP="00375023">
      <w:pPr>
        <w:rPr>
          <w:rFonts w:cs="Arial"/>
        </w:rPr>
      </w:pPr>
      <w:r w:rsidRPr="00F4607A">
        <w:rPr>
          <w:rFonts w:cs="Arial"/>
          <w:b/>
        </w:rPr>
        <w:t>Note</w:t>
      </w:r>
      <w:r w:rsidRPr="00F4607A">
        <w:rPr>
          <w:rFonts w:cs="Arial"/>
        </w:rPr>
        <w:t xml:space="preserve">: Warning logic should not be processed during Bulb Proveout except for the warnings listed in </w:t>
      </w:r>
      <w:r>
        <w:rPr>
          <w:rFonts w:cs="Arial"/>
        </w:rPr>
        <w:t>F-REQ-340655</w:t>
      </w:r>
      <w:r w:rsidRPr="00F4607A">
        <w:rPr>
          <w:rFonts w:cs="Arial"/>
        </w:rPr>
        <w:fldChar w:fldCharType="begin"/>
      </w:r>
      <w:r w:rsidRPr="00F4607A">
        <w:rPr>
          <w:rFonts w:cs="Arial"/>
        </w:rPr>
        <w:instrText xml:space="preserve"> REF _Ref480888786 \r \h  \* MERGEFORMAT </w:instrText>
      </w:r>
      <w:r w:rsidRPr="00F4607A">
        <w:rPr>
          <w:rFonts w:cs="Arial"/>
        </w:rPr>
      </w:r>
      <w:r w:rsidRPr="00F4607A">
        <w:rPr>
          <w:rFonts w:cs="Arial"/>
        </w:rPr>
        <w:fldChar w:fldCharType="end"/>
      </w:r>
      <w:r w:rsidRPr="00F4607A">
        <w:rPr>
          <w:rFonts w:cs="Arial"/>
        </w:rPr>
        <w:t>.  This is necessary to prevent warnings from being inadvertently activated by other modules during power-up.  The warnings that are processed during Bulb Proveout will be displayed when they become Active and will not wait for the Welcome scene to complete.</w:t>
      </w:r>
    </w:p>
    <w:p w:rsidR="004D295A" w:rsidRDefault="000F3A93" w:rsidP="00C77B36">
      <w:pPr>
        <w:rPr>
          <w:rFonts w:cs="Arial"/>
        </w:rPr>
      </w:pPr>
    </w:p>
    <w:p w:rsidR="00406F39" w:rsidRDefault="00EE6442" w:rsidP="00B9479B">
      <w:pPr>
        <w:pStyle w:val="Heading6"/>
      </w:pPr>
      <w:r w:rsidRPr="00B9479B">
        <w:lastRenderedPageBreak/>
        <w:t>F-REQ-340633/B-CAN Diagnostic Routine</w:t>
      </w:r>
    </w:p>
    <w:p w:rsidR="00452E5B" w:rsidRDefault="00794225" w:rsidP="00794225">
      <w:pPr>
        <w:jc w:val="center"/>
        <w:sectPr w:rsidR="00452E5B" w:rsidSect="00794225">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3984" w:dyaOrig="9900">
          <v:shape id="5f20a09300004aa640ad61f8" o:spid="_x0000_i1026" type="#_x0000_t75" style="width:198.75pt;height:495.75pt" o:ole="">
            <v:imagedata r:id="rId16" o:title=""/>
          </v:shape>
          <o:OLEObject Type="Embed" ProgID="Visio.Drawing.11" ShapeID="5f20a09300004aa640ad61f8" DrawAspect="Content" ObjectID="_1657464823" r:id="rId17"/>
        </w:object>
      </w:r>
    </w:p>
    <w:p w:rsidR="00271338" w:rsidRDefault="000F3A93"/>
    <w:p w:rsidR="00406F39" w:rsidRDefault="00EE6442" w:rsidP="00B9479B">
      <w:pPr>
        <w:pStyle w:val="Heading6"/>
      </w:pPr>
      <w:r w:rsidRPr="00B9479B">
        <w:t>F-REQ-340634/A-High Level State Diagram</w:t>
      </w:r>
    </w:p>
    <w:p w:rsidR="00DB3E60" w:rsidRDefault="00794225" w:rsidP="00794225">
      <w:pPr>
        <w:jc w:val="center"/>
      </w:pPr>
      <w:r>
        <w:object w:dxaOrig="13680" w:dyaOrig="10005">
          <v:shape id="5f20a09300004aa6253cfc7c" o:spid="_x0000_i1027" type="#_x0000_t75" style="width:684.75pt;height:499.5pt" o:ole="">
            <v:imagedata r:id="rId18" o:title=""/>
          </v:shape>
          <o:OLEObject Type="Embed" ProgID="Visio.Drawing.11" ShapeID="5f20a09300004aa6253cfc7c" DrawAspect="Content" ObjectID="_1657464824" r:id="rId19"/>
        </w:object>
      </w:r>
    </w:p>
    <w:p w:rsidR="00DB3E60" w:rsidRDefault="000F3A93" w:rsidP="001B2B00"/>
    <w:p w:rsidR="001B2B00" w:rsidRDefault="00EE6442" w:rsidP="00DB3E60">
      <w:r>
        <w:rPr>
          <w:rFonts w:cs="Arial"/>
          <w:b/>
        </w:rPr>
        <w:t>Note</w:t>
      </w:r>
      <w:r>
        <w:rPr>
          <w:rFonts w:cs="Arial"/>
        </w:rPr>
        <w:t>: Warning logic should not be processed during Bulb Proveout except for the warnings listed in F-REQ-340655</w:t>
      </w:r>
      <w:r>
        <w:rPr>
          <w:rFonts w:cs="Arial"/>
        </w:rPr>
        <w:fldChar w:fldCharType="begin"/>
      </w:r>
      <w:r>
        <w:rPr>
          <w:rFonts w:cs="Arial"/>
        </w:rPr>
        <w:instrText xml:space="preserve"> REF _Ref480888786 \r \h  \* MERGEFORMAT </w:instrText>
      </w:r>
      <w:r>
        <w:rPr>
          <w:rFonts w:cs="Arial"/>
        </w:rPr>
      </w:r>
      <w:r>
        <w:rPr>
          <w:rFonts w:cs="Arial"/>
        </w:rPr>
        <w:fldChar w:fldCharType="end"/>
      </w:r>
      <w:r>
        <w:rPr>
          <w:rFonts w:cs="Arial"/>
        </w:rPr>
        <w:t>.This is necessary to prevent warnings from being inadvertently activated by other modules during power-up.The warnings that are processed during Bulb Proveout will be displayed when they become Active and will not wait for the Welcome scene to complete.</w:t>
      </w:r>
    </w:p>
    <w:p w:rsidR="00CB7B31" w:rsidRDefault="000F3A93" w:rsidP="001B2B00"/>
    <w:p w:rsidR="00406F39" w:rsidRDefault="00EE6442" w:rsidP="00B9479B">
      <w:pPr>
        <w:pStyle w:val="Heading6"/>
      </w:pPr>
      <w:r w:rsidRPr="00B9479B">
        <w:lastRenderedPageBreak/>
        <w:t>F-REQ-340635/A-Main Menu Display Logic Diagram (Expanded from High Level Diagram)</w:t>
      </w:r>
    </w:p>
    <w:p w:rsidR="00AC06E1" w:rsidRDefault="00794225" w:rsidP="00794225">
      <w:pPr>
        <w:ind w:left="-360"/>
        <w:jc w:val="center"/>
      </w:pPr>
      <w:r>
        <w:object w:dxaOrig="14055" w:dyaOrig="11055">
          <v:shape id="5f20a09300004aa65683794e" o:spid="_x0000_i1028" type="#_x0000_t75" style="width:702.75pt;height:552.75pt" o:ole="">
            <v:imagedata r:id="rId20" o:title=""/>
          </v:shape>
          <o:OLEObject Type="Embed" ProgID="Visio.Drawing.11" ShapeID="5f20a09300004aa65683794e" DrawAspect="Content" ObjectID="_1657464825" r:id="rId21"/>
        </w:object>
      </w:r>
    </w:p>
    <w:p w:rsidR="00D72ECE" w:rsidRDefault="00EE6442" w:rsidP="00AC06E1">
      <w:pPr>
        <w:rPr>
          <w:rFonts w:cs="Arial"/>
          <w:sz w:val="16"/>
          <w:szCs w:val="16"/>
        </w:rPr>
      </w:pPr>
      <w:r w:rsidRPr="00256CBE">
        <w:rPr>
          <w:rFonts w:cs="Arial"/>
          <w:sz w:val="16"/>
          <w:szCs w:val="16"/>
        </w:rPr>
        <w:t>Note: Logic only applies if Zone_</w:t>
      </w:r>
      <w:r>
        <w:rPr>
          <w:rFonts w:cs="Arial"/>
          <w:sz w:val="16"/>
          <w:szCs w:val="16"/>
        </w:rPr>
        <w:t>C1 = 0x1 (Active</w:t>
      </w:r>
      <w:r w:rsidRPr="00256CBE">
        <w:rPr>
          <w:rFonts w:cs="Arial"/>
          <w:sz w:val="16"/>
          <w:szCs w:val="16"/>
        </w:rPr>
        <w:t>).</w:t>
      </w:r>
    </w:p>
    <w:p w:rsidR="00406F39" w:rsidRDefault="00EE6442" w:rsidP="00B9479B">
      <w:pPr>
        <w:pStyle w:val="Heading6"/>
      </w:pPr>
      <w:r w:rsidRPr="00B9479B">
        <w:lastRenderedPageBreak/>
        <w:t>F-REQ-340636/A-Sub-Menu Display Logic Diagram (Expanded from Main Menu Display Logic Diagram)</w:t>
      </w:r>
    </w:p>
    <w:p w:rsidR="00D72ECE" w:rsidRDefault="00794225" w:rsidP="00794225">
      <w:pPr>
        <w:jc w:val="center"/>
      </w:pPr>
      <w:r>
        <w:object w:dxaOrig="13455" w:dyaOrig="10890">
          <v:shape id="5f20a09300004aa65d789b04" o:spid="_x0000_i1029" type="#_x0000_t75" style="width:672.75pt;height:544.5pt" o:ole="">
            <v:imagedata r:id="rId22" o:title=""/>
          </v:shape>
          <o:OLEObject Type="Embed" ProgID="Visio.Drawing.11" ShapeID="5f20a09300004aa65d789b04" DrawAspect="Content" ObjectID="_1657464826" r:id="rId23"/>
        </w:object>
      </w:r>
    </w:p>
    <w:p w:rsidR="00452E5B" w:rsidRDefault="00EE6442" w:rsidP="000E0FE6">
      <w:pPr>
        <w:rPr>
          <w:rFonts w:cs="Arial"/>
          <w:sz w:val="16"/>
          <w:szCs w:val="16"/>
        </w:rPr>
      </w:pPr>
      <w:r w:rsidRPr="00256CBE">
        <w:rPr>
          <w:rFonts w:cs="Arial"/>
          <w:sz w:val="16"/>
          <w:szCs w:val="16"/>
        </w:rPr>
        <w:t>Note: Logic only applies if Zone_</w:t>
      </w:r>
      <w:r>
        <w:rPr>
          <w:rFonts w:cs="Arial"/>
          <w:sz w:val="16"/>
          <w:szCs w:val="16"/>
        </w:rPr>
        <w:t>C1 = 0x1 (Active</w:t>
      </w:r>
      <w:r w:rsidRPr="00256CBE">
        <w:rPr>
          <w:rFonts w:cs="Arial"/>
          <w:sz w:val="16"/>
          <w:szCs w:val="16"/>
        </w:rPr>
        <w:t>).</w:t>
      </w:r>
    </w:p>
    <w:p w:rsidR="00452E5B" w:rsidRDefault="00EE6442" w:rsidP="00452E5B">
      <w:r>
        <w:br w:type="page"/>
      </w:r>
    </w:p>
    <w:p w:rsidR="00406F39" w:rsidRDefault="00EE6442" w:rsidP="00B9479B">
      <w:pPr>
        <w:pStyle w:val="Heading6"/>
      </w:pPr>
      <w:r w:rsidRPr="00B9479B">
        <w:lastRenderedPageBreak/>
        <w:t>F-REQ-340637/A-Sub-Menu Display Logic Diagram Detailed (Expanded from Main Menu Display Logic Diagram)</w:t>
      </w:r>
    </w:p>
    <w:p w:rsidR="006F42FE" w:rsidRDefault="00794225" w:rsidP="00794225">
      <w:pPr>
        <w:jc w:val="center"/>
        <w:rPr>
          <w:rFonts w:cs="Arial"/>
          <w:sz w:val="16"/>
          <w:szCs w:val="16"/>
        </w:rPr>
      </w:pPr>
      <w:r>
        <w:rPr>
          <w:rFonts w:ascii="Times New Roman" w:hAnsi="Times New Roman"/>
        </w:rPr>
        <w:object w:dxaOrig="14265" w:dyaOrig="10830">
          <v:shape id="5f20a09300004aa63cbcacf6" o:spid="_x0000_i1030" type="#_x0000_t75" style="width:713.25pt;height:541.5pt" o:ole="">
            <v:imagedata r:id="rId24" o:title=""/>
          </v:shape>
          <o:OLEObject Type="Embed" ProgID="Visio.Drawing.11" ShapeID="5f20a09300004aa63cbcacf6" DrawAspect="Content" ObjectID="_1657464827" r:id="rId25"/>
        </w:object>
      </w:r>
    </w:p>
    <w:p w:rsidR="006F42FE" w:rsidRDefault="00EE6442" w:rsidP="006F42FE">
      <w:pPr>
        <w:rPr>
          <w:rFonts w:cs="Arial"/>
          <w:sz w:val="16"/>
          <w:szCs w:val="16"/>
        </w:rPr>
      </w:pPr>
      <w:r>
        <w:rPr>
          <w:rFonts w:cs="Arial"/>
          <w:sz w:val="16"/>
          <w:szCs w:val="16"/>
        </w:rPr>
        <w:t>Note: Logic only applies if Zone_C1 = 0x1 (Active).</w:t>
      </w:r>
    </w:p>
    <w:p w:rsidR="00535F9E" w:rsidRDefault="00EE6442" w:rsidP="00535F9E">
      <w:r>
        <w:br w:type="page"/>
      </w:r>
    </w:p>
    <w:p w:rsidR="00406F39" w:rsidRDefault="00EE6442" w:rsidP="00B9479B">
      <w:pPr>
        <w:pStyle w:val="Heading6"/>
      </w:pPr>
      <w:r w:rsidRPr="00B9479B">
        <w:lastRenderedPageBreak/>
        <w:t>F-REQ-340638/A-Hold OK Time Bar Logic Diagram (Expanded from Sub-Menu Display Logic Diagram)</w:t>
      </w:r>
    </w:p>
    <w:p w:rsidR="004E3072" w:rsidRDefault="000F3A93" w:rsidP="00BE6A92">
      <w:pPr>
        <w:rPr>
          <w:rFonts w:cs="Arial"/>
          <w:sz w:val="16"/>
          <w:szCs w:val="16"/>
        </w:rPr>
      </w:pPr>
    </w:p>
    <w:p w:rsidR="00F4607A" w:rsidRPr="00CA52D8" w:rsidRDefault="00794225" w:rsidP="00794225">
      <w:pPr>
        <w:jc w:val="center"/>
      </w:pPr>
      <w:r w:rsidRPr="00CB586F">
        <w:object w:dxaOrig="20680" w:dyaOrig="15895">
          <v:shape id="5f20a09300004aa62ba24392" o:spid="_x0000_i1031" type="#_x0000_t75" style="width:690.75pt;height:531.75pt" o:ole="">
            <v:imagedata r:id="rId26" o:title=""/>
          </v:shape>
          <o:OLEObject Type="Embed" ProgID="Visio.Drawing.11" ShapeID="5f20a09300004aa62ba24392" DrawAspect="Content" ObjectID="_1657464828" r:id="rId27"/>
        </w:object>
      </w:r>
    </w:p>
    <w:p w:rsidR="00F4607A" w:rsidRDefault="00EE6442" w:rsidP="00F4607A">
      <w:pPr>
        <w:tabs>
          <w:tab w:val="left" w:pos="4395"/>
        </w:tabs>
        <w:rPr>
          <w:rFonts w:cs="Arial"/>
          <w:sz w:val="16"/>
          <w:szCs w:val="16"/>
        </w:rPr>
      </w:pPr>
      <w:r w:rsidRPr="005B5655">
        <w:rPr>
          <w:rFonts w:cs="Arial"/>
          <w:sz w:val="16"/>
          <w:szCs w:val="16"/>
        </w:rPr>
        <w:t>Note: Logic only applies if Zone_</w:t>
      </w:r>
      <w:r>
        <w:rPr>
          <w:rFonts w:cs="Arial"/>
          <w:sz w:val="16"/>
          <w:szCs w:val="16"/>
        </w:rPr>
        <w:t>C1</w:t>
      </w:r>
      <w:r w:rsidRPr="005B5655">
        <w:rPr>
          <w:rFonts w:cs="Arial"/>
          <w:sz w:val="16"/>
          <w:szCs w:val="16"/>
        </w:rPr>
        <w:t xml:space="preserve"> = 0x1 (Active).</w:t>
      </w:r>
    </w:p>
    <w:p w:rsidR="00406F39" w:rsidRDefault="00EE6442" w:rsidP="00B9479B">
      <w:pPr>
        <w:pStyle w:val="Heading6"/>
      </w:pPr>
      <w:r w:rsidRPr="00B9479B">
        <w:lastRenderedPageBreak/>
        <w:t>F-REQ-340639/A-Hold “Folder” (a.k.a. i or Info) Time Bar Logic Diagram (Expanded from Sub-Menu Display Logic Diagram)</w:t>
      </w:r>
    </w:p>
    <w:p w:rsidR="004E3072" w:rsidRDefault="00794225" w:rsidP="00794225">
      <w:pPr>
        <w:jc w:val="center"/>
      </w:pPr>
      <w:r w:rsidRPr="00CB586F">
        <w:object w:dxaOrig="20664" w:dyaOrig="15876">
          <v:shape id="5f20a09300004aa61f2c51b5" o:spid="_x0000_i1032" type="#_x0000_t75" style="width:690pt;height:531pt" o:ole="">
            <v:imagedata r:id="rId28" o:title=""/>
          </v:shape>
          <o:OLEObject Type="Embed" ProgID="Visio.Drawing.11" ShapeID="5f20a09300004aa61f2c51b5" DrawAspect="Content" ObjectID="_1657464829" r:id="rId29"/>
        </w:object>
      </w:r>
    </w:p>
    <w:p w:rsidR="00F4607A" w:rsidRDefault="00EE6442" w:rsidP="00F4607A">
      <w:pPr>
        <w:tabs>
          <w:tab w:val="left" w:pos="4395"/>
        </w:tabs>
        <w:rPr>
          <w:rFonts w:cs="Arial"/>
          <w:sz w:val="16"/>
          <w:szCs w:val="16"/>
        </w:rPr>
      </w:pPr>
      <w:r w:rsidRPr="005B5655">
        <w:rPr>
          <w:rFonts w:cs="Arial"/>
          <w:sz w:val="16"/>
          <w:szCs w:val="16"/>
        </w:rPr>
        <w:t>Note: Logic only applies if Zone_D = 0x1 (Active).</w:t>
      </w:r>
    </w:p>
    <w:p w:rsidR="00406F39" w:rsidRDefault="00EE6442" w:rsidP="00B9479B">
      <w:pPr>
        <w:pStyle w:val="Heading6"/>
      </w:pPr>
      <w:r w:rsidRPr="00B9479B">
        <w:lastRenderedPageBreak/>
        <w:t>F-REQ-340640/B-Sub-Menu Display Logic Diagram for Speed Locked Setup features (Expanded from Main Menu Display Logic Diagram)</w:t>
      </w:r>
    </w:p>
    <w:p w:rsidR="00C6482B" w:rsidRDefault="00794225" w:rsidP="00794225">
      <w:pPr>
        <w:jc w:val="center"/>
      </w:pPr>
      <w:r>
        <w:object w:dxaOrig="13140" w:dyaOrig="10356">
          <v:shape id="5f20a09300004aa61448018d" o:spid="_x0000_i1033" type="#_x0000_t75" style="width:657pt;height:517.5pt" o:ole="">
            <v:imagedata r:id="rId30" o:title=""/>
          </v:shape>
          <o:OLEObject Type="Embed" ProgID="Visio.Drawing.11" ShapeID="5f20a09300004aa61448018d" DrawAspect="Content" ObjectID="_1657464830" r:id="rId31"/>
        </w:object>
      </w:r>
    </w:p>
    <w:p w:rsidR="00D72ECE" w:rsidRDefault="00EE6442" w:rsidP="00D72ECE">
      <w:pPr>
        <w:tabs>
          <w:tab w:val="left" w:pos="4395"/>
        </w:tabs>
        <w:rPr>
          <w:rFonts w:cs="Arial"/>
          <w:sz w:val="16"/>
          <w:szCs w:val="16"/>
        </w:rPr>
      </w:pPr>
      <w:r w:rsidRPr="001802A8">
        <w:rPr>
          <w:rFonts w:cs="Arial"/>
          <w:sz w:val="16"/>
          <w:szCs w:val="16"/>
        </w:rPr>
        <w:t>Note: Logic only applies if Zone_</w:t>
      </w:r>
      <w:r>
        <w:rPr>
          <w:rFonts w:cs="Arial"/>
          <w:sz w:val="16"/>
          <w:szCs w:val="16"/>
        </w:rPr>
        <w:t>C1 = 0x1 (Active</w:t>
      </w:r>
      <w:r w:rsidRPr="001802A8">
        <w:rPr>
          <w:rFonts w:cs="Arial"/>
          <w:sz w:val="16"/>
          <w:szCs w:val="16"/>
        </w:rPr>
        <w:t>).</w:t>
      </w:r>
    </w:p>
    <w:p w:rsidR="00406F39" w:rsidRDefault="00EE6442" w:rsidP="00B9479B">
      <w:pPr>
        <w:pStyle w:val="Heading6"/>
      </w:pPr>
      <w:r w:rsidRPr="00B9479B">
        <w:lastRenderedPageBreak/>
        <w:t>F-REQ-340641/A-Warning / Alert Logic Diagram</w:t>
      </w:r>
    </w:p>
    <w:p w:rsidR="00610EBC" w:rsidRDefault="00794225" w:rsidP="00794225">
      <w:pPr>
        <w:shd w:val="clear" w:color="auto" w:fill="FFFF00"/>
        <w:jc w:val="center"/>
      </w:pPr>
      <w:r w:rsidRPr="007373DF">
        <w:object w:dxaOrig="23784" w:dyaOrig="17305">
          <v:shape id="5f20a09300004aa670eb4229" o:spid="_x0000_i1034" type="#_x0000_t75" style="width:663.75pt;height:484.5pt" o:ole="">
            <v:imagedata r:id="rId32" o:title=""/>
          </v:shape>
          <o:OLEObject Type="Embed" ProgID="Visio.Drawing.11" ShapeID="5f20a09300004aa670eb4229" DrawAspect="Content" ObjectID="_1657464831" r:id="rId33"/>
        </w:object>
      </w:r>
    </w:p>
    <w:p w:rsidR="00610EBC" w:rsidRDefault="000F3A93" w:rsidP="00610EBC">
      <w:pPr>
        <w:shd w:val="clear" w:color="auto" w:fill="FFFF00"/>
      </w:pPr>
    </w:p>
    <w:p w:rsidR="00406F39" w:rsidRDefault="00EE6442" w:rsidP="00B9479B">
      <w:pPr>
        <w:pStyle w:val="Heading6"/>
      </w:pPr>
      <w:r w:rsidRPr="00B9479B">
        <w:lastRenderedPageBreak/>
        <w:t>F-REQ-340642/A-Warning Displayed (Scrolling) Logic Diagram</w:t>
      </w:r>
    </w:p>
    <w:p w:rsidR="00535F9E" w:rsidRDefault="00794225" w:rsidP="00794225">
      <w:pPr>
        <w:shd w:val="clear" w:color="auto" w:fill="FFFF00"/>
        <w:jc w:val="center"/>
      </w:pPr>
      <w:r>
        <w:object w:dxaOrig="23100" w:dyaOrig="18036">
          <v:shape id="5f20a09300004aa67af85576" o:spid="_x0000_i1035" type="#_x0000_t75" style="width:690.75pt;height:539.25pt" o:ole="">
            <v:imagedata r:id="rId34" o:title=""/>
          </v:shape>
          <o:OLEObject Type="Embed" ProgID="Visio.Drawing.15" ShapeID="5f20a09300004aa67af85576" DrawAspect="Content" ObjectID="_1657464832" r:id="rId35"/>
        </w:object>
      </w:r>
    </w:p>
    <w:p w:rsidR="00535F9E" w:rsidRDefault="000F3A93" w:rsidP="00535F9E">
      <w:pPr>
        <w:sectPr w:rsidR="00535F9E" w:rsidSect="00794225">
          <w:pgSz w:w="158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406F39" w:rsidRDefault="00EE6442" w:rsidP="00B9479B">
      <w:pPr>
        <w:pStyle w:val="Heading6"/>
      </w:pPr>
      <w:r w:rsidRPr="00B9479B">
        <w:lastRenderedPageBreak/>
        <w:t>F-REQ-340643/A-Reconfigurable Telltale (RTT) Display Logic Diagram</w:t>
      </w:r>
    </w:p>
    <w:p w:rsidR="00535F9E" w:rsidRDefault="000F3A93" w:rsidP="00535F9E">
      <w:pPr>
        <w:rPr>
          <w:rFonts w:cs="Arial"/>
          <w:color w:val="FFFFFF"/>
          <w:sz w:val="16"/>
          <w:szCs w:val="16"/>
        </w:rPr>
      </w:pPr>
    </w:p>
    <w:p w:rsidR="00267D22" w:rsidRDefault="00794225" w:rsidP="00794225">
      <w:pPr>
        <w:jc w:val="center"/>
        <w:rPr>
          <w:rFonts w:cs="Arial"/>
        </w:rPr>
      </w:pPr>
      <w:r>
        <w:rPr>
          <w:rFonts w:ascii="Times New Roman" w:hAnsi="Times New Roman"/>
        </w:rPr>
        <w:object w:dxaOrig="9135" w:dyaOrig="13875">
          <v:shape id="5f20a09300004aa655a62bfa" o:spid="_x0000_i1036" type="#_x0000_t75" style="width:463.5pt;height:608.25pt" o:ole="">
            <v:imagedata r:id="rId36" o:title=""/>
          </v:shape>
          <o:OLEObject Type="Embed" ProgID="Visio.Drawing.11" ShapeID="5f20a09300004aa655a62bfa" DrawAspect="Content" ObjectID="_1657464833" r:id="rId37"/>
        </w:object>
      </w:r>
    </w:p>
    <w:p w:rsidR="00267D22" w:rsidRDefault="000F3A93" w:rsidP="002B0D5B">
      <w:pPr>
        <w:rPr>
          <w:rFonts w:cs="Arial"/>
        </w:rPr>
        <w:sectPr w:rsidR="00267D22" w:rsidSect="0079422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C34D1F" w:rsidRDefault="000F3A93"/>
    <w:p w:rsidR="00406F39" w:rsidRDefault="00EE6442" w:rsidP="00B9479B">
      <w:pPr>
        <w:pStyle w:val="Heading6"/>
      </w:pPr>
      <w:r w:rsidRPr="00B9479B">
        <w:t>F-REQ-340644/A-Main Routine</w:t>
      </w:r>
    </w:p>
    <w:p w:rsidR="00535F9E" w:rsidRDefault="000F3A93" w:rsidP="00535F9E"/>
    <w:p w:rsidR="00535F9E" w:rsidRPr="00535F9E" w:rsidRDefault="00794225" w:rsidP="00794225">
      <w:pPr>
        <w:jc w:val="center"/>
      </w:pPr>
      <w:r w:rsidRPr="005B5655">
        <w:object w:dxaOrig="7584" w:dyaOrig="9024">
          <v:shape id="5f20a09300004aa63434689f" o:spid="_x0000_i1037" type="#_x0000_t75" style="width:577.5pt;height:687pt" o:ole="">
            <v:imagedata r:id="rId38" o:title=""/>
          </v:shape>
          <o:OLEObject Type="Embed" ProgID="Visio.Drawing.11" ShapeID="5f20a09300004aa63434689f" DrawAspect="Content" ObjectID="_1657464834" r:id="rId39"/>
        </w:object>
      </w:r>
    </w:p>
    <w:p w:rsidR="00880662" w:rsidRDefault="000F3A93" w:rsidP="002B0D5B"/>
    <w:p w:rsidR="00535F9E" w:rsidRDefault="00EE6442">
      <w:r>
        <w:br w:type="page"/>
      </w:r>
    </w:p>
    <w:p w:rsidR="00406F39" w:rsidRDefault="00EE6442" w:rsidP="00B9479B">
      <w:pPr>
        <w:pStyle w:val="Heading6"/>
      </w:pPr>
      <w:r w:rsidRPr="00B9479B">
        <w:lastRenderedPageBreak/>
        <w:t>F-REQ-340645/A-Zone B Sub Flowchart</w:t>
      </w:r>
    </w:p>
    <w:p w:rsidR="00535F9E" w:rsidRPr="00535F9E" w:rsidRDefault="00794225" w:rsidP="00794225">
      <w:pPr>
        <w:jc w:val="center"/>
      </w:pPr>
      <w:r w:rsidRPr="008662AC">
        <w:object w:dxaOrig="6144" w:dyaOrig="7584">
          <v:shape id="5f20a09300004aa63c41c335" o:spid="_x0000_i1038" type="#_x0000_t75" style="width:428.25pt;height:528.75pt" o:ole="">
            <v:imagedata r:id="rId40" o:title=""/>
          </v:shape>
          <o:OLEObject Type="Embed" ProgID="Visio.Drawing.11" ShapeID="5f20a09300004aa63c41c335" DrawAspect="Content" ObjectID="_1657464835" r:id="rId41"/>
        </w:object>
      </w:r>
    </w:p>
    <w:p w:rsidR="00535F9E" w:rsidRDefault="00EE6442">
      <w:r>
        <w:br w:type="page"/>
      </w:r>
    </w:p>
    <w:p w:rsidR="00406F39" w:rsidRDefault="00EE6442" w:rsidP="00B9479B">
      <w:pPr>
        <w:pStyle w:val="Heading6"/>
      </w:pPr>
      <w:r w:rsidRPr="00B9479B">
        <w:lastRenderedPageBreak/>
        <w:t>F-REQ-340646/A-Zone C Sub Flowchart</w:t>
      </w:r>
    </w:p>
    <w:p w:rsidR="00535F9E" w:rsidRPr="00535F9E" w:rsidRDefault="00794225" w:rsidP="00794225">
      <w:pPr>
        <w:jc w:val="center"/>
      </w:pPr>
      <w:r w:rsidRPr="005B5655">
        <w:object w:dxaOrig="12984" w:dyaOrig="25224">
          <v:shape id="5f20a09300004aa61de48ffb" o:spid="_x0000_i1039" type="#_x0000_t75" style="width:561pt;height:1087.5pt" o:ole="">
            <v:imagedata r:id="rId42" o:title=""/>
          </v:shape>
          <o:OLEObject Type="Embed" ProgID="Visio.Drawing.11" ShapeID="5f20a09300004aa61de48ffb" DrawAspect="Content" ObjectID="_1657464836" r:id="rId43"/>
        </w:object>
      </w:r>
    </w:p>
    <w:p w:rsidR="00267CFF" w:rsidRDefault="00794225" w:rsidP="00794225">
      <w:pPr>
        <w:jc w:val="center"/>
      </w:pPr>
      <w:r w:rsidRPr="00482486">
        <w:object w:dxaOrig="13704" w:dyaOrig="20544">
          <v:shape id="5f20a09300004aa64fe2b49e" o:spid="_x0000_i1040" type="#_x0000_t75" style="width:719.25pt;height:1077.75pt" o:ole="">
            <v:imagedata r:id="rId44" o:title=""/>
          </v:shape>
          <o:OLEObject Type="Embed" ProgID="Visio.Drawing.11" ShapeID="5f20a09300004aa64fe2b49e" DrawAspect="Content" ObjectID="_1657464837" r:id="rId45"/>
        </w:object>
      </w:r>
    </w:p>
    <w:p w:rsidR="00267CFF" w:rsidRDefault="000F3A93" w:rsidP="00267CFF"/>
    <w:p w:rsidR="00267CFF" w:rsidRDefault="00794225" w:rsidP="00794225">
      <w:pPr>
        <w:jc w:val="center"/>
      </w:pPr>
      <w:r w:rsidRPr="00482486">
        <w:object w:dxaOrig="10464" w:dyaOrig="18024">
          <v:shape id="5f20a09300004aa662742d8a" o:spid="_x0000_i1041" type="#_x0000_t75" style="width:648.75pt;height:1118.25pt" o:ole="">
            <v:imagedata r:id="rId46" o:title=""/>
          </v:shape>
          <o:OLEObject Type="Embed" ProgID="Visio.Drawing.11" ShapeID="5f20a09300004aa662742d8a" DrawAspect="Content" ObjectID="_1657464838" r:id="rId47"/>
        </w:object>
      </w:r>
    </w:p>
    <w:p w:rsidR="00406F39" w:rsidRDefault="00EE6442" w:rsidP="00B9479B">
      <w:pPr>
        <w:pStyle w:val="Heading6"/>
      </w:pPr>
      <w:r w:rsidRPr="00B9479B">
        <w:lastRenderedPageBreak/>
        <w:t>F-REQ-340647/A-Zone DN Sub Flowchart</w:t>
      </w:r>
    </w:p>
    <w:p w:rsidR="0013140F" w:rsidRPr="0013140F" w:rsidRDefault="00794225" w:rsidP="00794225">
      <w:pPr>
        <w:jc w:val="center"/>
      </w:pPr>
      <w:r w:rsidRPr="005B5655">
        <w:object w:dxaOrig="16584" w:dyaOrig="21805">
          <v:shape id="5f20a09400004aa607b12a07" o:spid="_x0000_i1042" type="#_x0000_t75" style="width:723pt;height:949.5pt" o:ole="">
            <v:imagedata r:id="rId48" o:title=""/>
          </v:shape>
          <o:OLEObject Type="Embed" ProgID="Visio.Drawing.11" ShapeID="5f20a09400004aa607b12a07" DrawAspect="Content" ObjectID="_1657464839" r:id="rId49"/>
        </w:object>
      </w:r>
    </w:p>
    <w:p w:rsidR="0013140F" w:rsidRDefault="000F3A93" w:rsidP="002B0D5B"/>
    <w:p w:rsidR="009E7850" w:rsidRDefault="00794225" w:rsidP="00794225">
      <w:pPr>
        <w:jc w:val="center"/>
      </w:pPr>
      <w:r w:rsidRPr="005B5655">
        <w:object w:dxaOrig="16584" w:dyaOrig="29365">
          <v:shape id="5f20a09400004aa6436e9e3a" o:spid="_x0000_i1043" type="#_x0000_t75" style="width:634.5pt;height:1122pt" o:ole="">
            <v:imagedata r:id="rId50" o:title=""/>
          </v:shape>
          <o:OLEObject Type="Embed" ProgID="Visio.Drawing.11" ShapeID="5f20a09400004aa6436e9e3a" DrawAspect="Content" ObjectID="_1657464840" r:id="rId51"/>
        </w:object>
      </w:r>
    </w:p>
    <w:p w:rsidR="00406F39" w:rsidRDefault="00EE6442" w:rsidP="00B9479B">
      <w:pPr>
        <w:pStyle w:val="Heading6"/>
      </w:pPr>
      <w:r w:rsidRPr="00B9479B">
        <w:lastRenderedPageBreak/>
        <w:t>F-REQ-340648/A-Zone E Sub Flowchart</w:t>
      </w:r>
    </w:p>
    <w:p w:rsidR="0013140F" w:rsidRDefault="00794225" w:rsidP="00794225">
      <w:pPr>
        <w:jc w:val="center"/>
      </w:pPr>
      <w:r w:rsidRPr="0018194D">
        <w:object w:dxaOrig="8304" w:dyaOrig="18744">
          <v:shape id="5f20a09400004aa60d281e6a" o:spid="_x0000_i1044" type="#_x0000_t75" style="width:478.5pt;height:1081.5pt" o:ole="">
            <v:imagedata r:id="rId52" o:title=""/>
          </v:shape>
          <o:OLEObject Type="Embed" ProgID="Visio.Drawing.11" ShapeID="5f20a09400004aa60d281e6a" DrawAspect="Content" ObjectID="_1657464841" r:id="rId53"/>
        </w:object>
      </w:r>
    </w:p>
    <w:p w:rsidR="00406F39" w:rsidRDefault="00EE6442" w:rsidP="00B9479B">
      <w:pPr>
        <w:pStyle w:val="Heading6"/>
      </w:pPr>
      <w:r w:rsidRPr="00B9479B">
        <w:lastRenderedPageBreak/>
        <w:t>F-REQ-340649/A-Zone F Sub Flowchart</w:t>
      </w:r>
    </w:p>
    <w:p w:rsidR="00174234" w:rsidRDefault="00794225" w:rsidP="00794225">
      <w:pPr>
        <w:jc w:val="center"/>
      </w:pPr>
      <w:r w:rsidRPr="005B5655">
        <w:object w:dxaOrig="13344" w:dyaOrig="26125">
          <v:shape id="5f20a09400004aa6780166e6" o:spid="_x0000_i1045" type="#_x0000_t75" style="width:550.5pt;height:1076.25pt" o:ole="">
            <v:imagedata r:id="rId54" o:title=""/>
          </v:shape>
          <o:OLEObject Type="Embed" ProgID="Visio.Drawing.11" ShapeID="5f20a09400004aa6780166e6" DrawAspect="Content" ObjectID="_1657464842" r:id="rId55"/>
        </w:object>
      </w:r>
    </w:p>
    <w:p w:rsidR="00267D22" w:rsidRPr="00C17F06" w:rsidRDefault="00EE6442" w:rsidP="00D767DD">
      <w:pPr>
        <w:rPr>
          <w:rFonts w:cs="Arial"/>
        </w:rPr>
      </w:pPr>
      <w:r>
        <w:rPr>
          <w:highlight w:val="yellow"/>
        </w:rPr>
        <w:br w:type="page"/>
      </w:r>
    </w:p>
    <w:p w:rsidR="00406F39" w:rsidRDefault="00EE6442" w:rsidP="00B9479B">
      <w:pPr>
        <w:pStyle w:val="Heading6"/>
      </w:pPr>
      <w:r w:rsidRPr="00B9479B">
        <w:lastRenderedPageBreak/>
        <w:t>F-REQ-340650/A-Zone H Sub Flowchart</w:t>
      </w:r>
    </w:p>
    <w:p w:rsidR="0013140F" w:rsidRPr="0013140F" w:rsidRDefault="00794225" w:rsidP="00794225">
      <w:pPr>
        <w:jc w:val="center"/>
      </w:pPr>
      <w:r w:rsidRPr="00C17F06">
        <w:rPr>
          <w:rFonts w:cs="Arial"/>
        </w:rPr>
        <w:object w:dxaOrig="6144" w:dyaOrig="3984">
          <v:shape id="5f20a09400004aa611b0ae04" o:spid="_x0000_i1046" type="#_x0000_t75" style="width:378.75pt;height:246pt" o:ole="">
            <v:imagedata r:id="rId56" o:title=""/>
          </v:shape>
          <o:OLEObject Type="Embed" ProgID="Visio.Drawing.11" ShapeID="5f20a09400004aa611b0ae04" DrawAspect="Content" ObjectID="_1657464843" r:id="rId57"/>
        </w:object>
      </w:r>
    </w:p>
    <w:p w:rsidR="00D767DD" w:rsidRDefault="00EE6442" w:rsidP="00C85313">
      <w:pPr>
        <w:spacing w:after="200" w:line="276" w:lineRule="auto"/>
        <w:rPr>
          <w:rFonts w:cs="Arial"/>
        </w:rPr>
      </w:pPr>
      <w:r>
        <w:rPr>
          <w:rFonts w:cs="Arial"/>
        </w:rPr>
        <w:br w:type="page"/>
      </w:r>
    </w:p>
    <w:p w:rsidR="00406F39" w:rsidRDefault="00EE6442" w:rsidP="00B9479B">
      <w:pPr>
        <w:pStyle w:val="Heading6"/>
      </w:pPr>
      <w:r w:rsidRPr="00B9479B">
        <w:lastRenderedPageBreak/>
        <w:t>F-REQ-340651/A-Zone P Sub Flowchart</w:t>
      </w:r>
    </w:p>
    <w:p w:rsidR="00D767DD" w:rsidRDefault="000F3A93" w:rsidP="002B0D5B">
      <w:pPr>
        <w:rPr>
          <w:rFonts w:cs="Arial"/>
        </w:rPr>
      </w:pPr>
    </w:p>
    <w:p w:rsidR="00883141" w:rsidRDefault="00794225" w:rsidP="00794225">
      <w:pPr>
        <w:jc w:val="center"/>
        <w:rPr>
          <w:rFonts w:cs="Arial"/>
        </w:rPr>
      </w:pPr>
      <w:r w:rsidRPr="0018194D">
        <w:object w:dxaOrig="9384" w:dyaOrig="14064">
          <v:shape id="5f20a09400004aa6413fb044" o:spid="_x0000_i1047" type="#_x0000_t75" style="width:552.75pt;height:830.25pt" o:ole="">
            <v:imagedata r:id="rId58" o:title=""/>
          </v:shape>
          <o:OLEObject Type="Embed" ProgID="Visio.Drawing.11" ShapeID="5f20a09400004aa6413fb044" DrawAspect="Content" ObjectID="_1657464844" r:id="rId59"/>
        </w:object>
      </w:r>
    </w:p>
    <w:p w:rsidR="00406F39" w:rsidRDefault="00EE6442" w:rsidP="00B9479B">
      <w:pPr>
        <w:pStyle w:val="Heading6"/>
      </w:pPr>
      <w:r w:rsidRPr="00B9479B">
        <w:lastRenderedPageBreak/>
        <w:t>F-REQ-340652/A-MC Button Press Flowchart</w:t>
      </w:r>
    </w:p>
    <w:p w:rsidR="0013140F" w:rsidRPr="0013140F" w:rsidRDefault="00794225" w:rsidP="00794225">
      <w:pPr>
        <w:jc w:val="center"/>
      </w:pPr>
      <w:r>
        <w:rPr>
          <w:rFonts w:ascii="Times New Roman" w:hAnsi="Times New Roman"/>
        </w:rPr>
        <w:object w:dxaOrig="7350" w:dyaOrig="22515">
          <v:shape id="5f20a09400004aa65587b1d1" o:spid="_x0000_i1048" type="#_x0000_t75" style="width:330pt;height:1007.25pt" o:ole="">
            <v:imagedata r:id="rId60" o:title=""/>
          </v:shape>
          <o:OLEObject Type="Embed" ProgID="Visio.Drawing.11" ShapeID="5f20a09400004aa65587b1d1" DrawAspect="Content" ObjectID="_1657464845" r:id="rId61"/>
        </w:object>
      </w:r>
    </w:p>
    <w:p w:rsidR="00051C89" w:rsidRDefault="00794225" w:rsidP="00794225">
      <w:pPr>
        <w:jc w:val="center"/>
      </w:pPr>
      <w:r w:rsidRPr="00482486">
        <w:object w:dxaOrig="17304" w:dyaOrig="24684">
          <v:shape id="5f20a09400004aa623b3b5ec" o:spid="_x0000_i1049" type="#_x0000_t75" style="width:10in;height:1025.25pt" o:ole="">
            <v:imagedata r:id="rId62" o:title=""/>
          </v:shape>
          <o:OLEObject Type="Embed" ProgID="Visio.Drawing.11" ShapeID="5f20a09400004aa623b3b5ec" DrawAspect="Content" ObjectID="_1657464846" r:id="rId63"/>
        </w:object>
      </w:r>
    </w:p>
    <w:p w:rsidR="00267D22" w:rsidRDefault="000F3A93" w:rsidP="002B0D5B">
      <w:pPr>
        <w:rPr>
          <w:rFonts w:cs="Arial"/>
        </w:rPr>
      </w:pPr>
    </w:p>
    <w:p w:rsidR="0013140F" w:rsidRDefault="000F3A93" w:rsidP="002B0D5B">
      <w:pPr>
        <w:rPr>
          <w:rFonts w:cs="Arial"/>
        </w:rPr>
        <w:sectPr w:rsidR="0013140F" w:rsidSect="00794225">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3C066F" w:rsidRDefault="000F3A93"/>
    <w:p w:rsidR="00406F39" w:rsidRDefault="00EE6442" w:rsidP="00B9479B">
      <w:pPr>
        <w:pStyle w:val="Heading6"/>
      </w:pPr>
      <w:r w:rsidRPr="00B9479B">
        <w:t>F-REQ-340653/A-Button Press Scroll_Up_Rq</w:t>
      </w:r>
    </w:p>
    <w:p w:rsidR="0013140F" w:rsidRPr="0013140F" w:rsidRDefault="00794225" w:rsidP="00794225">
      <w:pPr>
        <w:jc w:val="center"/>
      </w:pPr>
      <w:r w:rsidRPr="00CB424C">
        <w:object w:dxaOrig="10135" w:dyaOrig="10974">
          <v:shape id="5f20a09400004aa65d01eba8" o:spid="_x0000_i1050" type="#_x0000_t75" style="width:507pt;height:549pt" o:ole="">
            <v:imagedata r:id="rId64" o:title=""/>
          </v:shape>
          <o:OLEObject Type="Embed" ProgID="Visio.Drawing.11" ShapeID="5f20a09400004aa65d01eba8" DrawAspect="Content" ObjectID="_1657464847" r:id="rId65"/>
        </w:object>
      </w:r>
    </w:p>
    <w:p w:rsidR="00B8334C" w:rsidRDefault="000F3A93" w:rsidP="00B8334C">
      <w:pPr>
        <w:jc w:val="center"/>
      </w:pPr>
    </w:p>
    <w:p w:rsidR="00406F39" w:rsidRDefault="00EE6442" w:rsidP="00B9479B">
      <w:pPr>
        <w:pStyle w:val="Heading6"/>
      </w:pPr>
      <w:r w:rsidRPr="00B9479B">
        <w:lastRenderedPageBreak/>
        <w:t>F-REQ-340654/A-Button Press Scroll_Down_Rq</w:t>
      </w:r>
    </w:p>
    <w:p w:rsidR="0013140F" w:rsidRPr="0013140F" w:rsidRDefault="00794225" w:rsidP="00794225">
      <w:pPr>
        <w:jc w:val="center"/>
      </w:pPr>
      <w:r w:rsidRPr="00CB424C">
        <w:object w:dxaOrig="10135" w:dyaOrig="10974">
          <v:shape id="5f20a09400004aa67a31593c" o:spid="_x0000_i1051" type="#_x0000_t75" style="width:507pt;height:549pt" o:ole="">
            <v:imagedata r:id="rId66" o:title=""/>
          </v:shape>
          <o:OLEObject Type="Embed" ProgID="Visio.Drawing.11" ShapeID="5f20a09400004aa67a31593c" DrawAspect="Content" ObjectID="_1657464848" r:id="rId67"/>
        </w:object>
      </w:r>
    </w:p>
    <w:p w:rsidR="00B8334C" w:rsidRDefault="00EE6442" w:rsidP="00C34489">
      <w:pPr>
        <w:spacing w:after="200" w:line="276" w:lineRule="auto"/>
      </w:pPr>
      <w:r>
        <w:br w:type="page"/>
      </w:r>
    </w:p>
    <w:p w:rsidR="00406F39" w:rsidRDefault="00EE6442" w:rsidP="00B9479B">
      <w:pPr>
        <w:pStyle w:val="Heading6"/>
      </w:pPr>
      <w:r w:rsidRPr="00B9479B">
        <w:lastRenderedPageBreak/>
        <w:t>F-REQ-340655/B-Warning Message ID’s to be process during Bulb Proveout</w:t>
      </w:r>
    </w:p>
    <w:p w:rsidR="004B4086" w:rsidRPr="004B4086" w:rsidRDefault="000F3A93" w:rsidP="004B4086"/>
    <w:tbl>
      <w:tblPr>
        <w:tblW w:w="88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50"/>
        <w:gridCol w:w="6195"/>
      </w:tblGrid>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hideMark/>
          </w:tcPr>
          <w:p w:rsidR="00247DBF" w:rsidRDefault="00EE6442">
            <w:pPr>
              <w:spacing w:line="256" w:lineRule="auto"/>
              <w:rPr>
                <w:rFonts w:cs="Arial"/>
                <w:b/>
              </w:rPr>
            </w:pPr>
            <w:r>
              <w:rPr>
                <w:rFonts w:cs="Arial"/>
                <w:b/>
                <w:bCs/>
                <w:color w:val="000000"/>
              </w:rPr>
              <w:t>MC Warning Message ID</w:t>
            </w:r>
          </w:p>
        </w:tc>
        <w:tc>
          <w:tcPr>
            <w:tcW w:w="6195" w:type="dxa"/>
            <w:tcBorders>
              <w:top w:val="single" w:sz="4" w:space="0" w:color="auto"/>
              <w:left w:val="single" w:sz="4" w:space="0" w:color="auto"/>
              <w:bottom w:val="single" w:sz="4" w:space="0" w:color="auto"/>
              <w:right w:val="single" w:sz="4" w:space="0" w:color="auto"/>
            </w:tcBorders>
            <w:hideMark/>
          </w:tcPr>
          <w:p w:rsidR="00247DBF" w:rsidRDefault="00EE6442">
            <w:pPr>
              <w:spacing w:line="256" w:lineRule="auto"/>
              <w:jc w:val="center"/>
              <w:rPr>
                <w:rFonts w:cs="Arial"/>
                <w:b/>
                <w:bCs/>
                <w:color w:val="000000"/>
              </w:rPr>
            </w:pPr>
            <w:r>
              <w:rPr>
                <w:rFonts w:cs="Arial"/>
                <w:b/>
                <w:bCs/>
                <w:color w:val="000000"/>
              </w:rPr>
              <w:t>Reference STSS</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247DBF" w:rsidRDefault="00EE6442">
            <w:pPr>
              <w:spacing w:line="256" w:lineRule="auto"/>
              <w:jc w:val="center"/>
              <w:rPr>
                <w:rFonts w:cs="Arial"/>
              </w:rPr>
            </w:pPr>
            <w:r>
              <w:rPr>
                <w:rFonts w:cs="Arial"/>
              </w:rPr>
              <w:t>W600</w:t>
            </w:r>
          </w:p>
        </w:tc>
        <w:tc>
          <w:tcPr>
            <w:tcW w:w="6195" w:type="dxa"/>
            <w:tcBorders>
              <w:top w:val="single" w:sz="4" w:space="0" w:color="auto"/>
              <w:left w:val="single" w:sz="4" w:space="0" w:color="auto"/>
              <w:bottom w:val="single" w:sz="4" w:space="0" w:color="auto"/>
              <w:right w:val="single" w:sz="4" w:space="0" w:color="auto"/>
            </w:tcBorders>
            <w:hideMark/>
          </w:tcPr>
          <w:p w:rsidR="00247DBF" w:rsidRDefault="00EE6442">
            <w:pPr>
              <w:spacing w:line="256" w:lineRule="auto"/>
              <w:jc w:val="center"/>
              <w:rPr>
                <w:rFonts w:cs="Arial"/>
              </w:rPr>
            </w:pPr>
            <w:r>
              <w:rPr>
                <w:rFonts w:cs="Arial"/>
              </w:rPr>
              <w:t>Warning - Passive Entry Passive Start Immobilizer CGEA1.3_vX.X / Warning – Starting System – CGEA 1.3</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247DBF" w:rsidRDefault="00EE6442">
            <w:pPr>
              <w:spacing w:line="256" w:lineRule="auto"/>
              <w:jc w:val="center"/>
              <w:rPr>
                <w:rFonts w:cs="Arial"/>
              </w:rPr>
            </w:pPr>
            <w:r>
              <w:rPr>
                <w:rFonts w:cs="Arial"/>
              </w:rPr>
              <w:t>W609</w:t>
            </w:r>
          </w:p>
        </w:tc>
        <w:tc>
          <w:tcPr>
            <w:tcW w:w="6195" w:type="dxa"/>
            <w:tcBorders>
              <w:top w:val="single" w:sz="4" w:space="0" w:color="auto"/>
              <w:left w:val="single" w:sz="4" w:space="0" w:color="auto"/>
              <w:bottom w:val="single" w:sz="4" w:space="0" w:color="auto"/>
              <w:right w:val="single" w:sz="4" w:space="0" w:color="auto"/>
            </w:tcBorders>
            <w:hideMark/>
          </w:tcPr>
          <w:p w:rsidR="00247DBF" w:rsidRDefault="00EE6442">
            <w:pPr>
              <w:spacing w:line="256" w:lineRule="auto"/>
              <w:jc w:val="center"/>
              <w:rPr>
                <w:rFonts w:cs="Arial"/>
              </w:rPr>
            </w:pPr>
            <w:r>
              <w:rPr>
                <w:rFonts w:cs="Arial"/>
              </w:rPr>
              <w:t>Warning - Passive Entry Passive Start Immobilizer CGEA1.3_vX.X / Warning – Starting System – CGEA 1.3</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247DBF" w:rsidRDefault="00EE6442">
            <w:pPr>
              <w:spacing w:line="256" w:lineRule="auto"/>
              <w:jc w:val="center"/>
              <w:rPr>
                <w:rFonts w:cs="Arial"/>
              </w:rPr>
            </w:pPr>
            <w:r>
              <w:rPr>
                <w:rFonts w:cs="Arial"/>
              </w:rPr>
              <w:t>W630</w:t>
            </w:r>
          </w:p>
        </w:tc>
        <w:tc>
          <w:tcPr>
            <w:tcW w:w="6195" w:type="dxa"/>
            <w:tcBorders>
              <w:top w:val="single" w:sz="4" w:space="0" w:color="auto"/>
              <w:left w:val="single" w:sz="4" w:space="0" w:color="auto"/>
              <w:bottom w:val="single" w:sz="4" w:space="0" w:color="auto"/>
              <w:right w:val="single" w:sz="4" w:space="0" w:color="auto"/>
            </w:tcBorders>
            <w:hideMark/>
          </w:tcPr>
          <w:p w:rsidR="00247DBF" w:rsidRDefault="00EE6442">
            <w:pPr>
              <w:spacing w:line="256" w:lineRule="auto"/>
              <w:jc w:val="center"/>
              <w:rPr>
                <w:rFonts w:cs="Arial"/>
              </w:rPr>
            </w:pPr>
            <w:r>
              <w:rPr>
                <w:rFonts w:cs="Arial"/>
              </w:rPr>
              <w:t>Warning - Passive Entry Passive Start Immobilizer CGEA1.3_vX.X</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247DBF" w:rsidRDefault="00EE6442">
            <w:pPr>
              <w:spacing w:line="256" w:lineRule="auto"/>
              <w:jc w:val="center"/>
              <w:rPr>
                <w:rFonts w:cs="Arial"/>
                <w:color w:val="FF0000"/>
              </w:rPr>
            </w:pPr>
            <w:r>
              <w:rPr>
                <w:rFonts w:cs="Arial"/>
              </w:rPr>
              <w:t>W636</w:t>
            </w:r>
          </w:p>
        </w:tc>
        <w:tc>
          <w:tcPr>
            <w:tcW w:w="6195" w:type="dxa"/>
            <w:tcBorders>
              <w:top w:val="single" w:sz="4" w:space="0" w:color="auto"/>
              <w:left w:val="single" w:sz="4" w:space="0" w:color="auto"/>
              <w:bottom w:val="single" w:sz="4" w:space="0" w:color="auto"/>
              <w:right w:val="single" w:sz="4" w:space="0" w:color="auto"/>
            </w:tcBorders>
            <w:hideMark/>
          </w:tcPr>
          <w:p w:rsidR="00247DBF" w:rsidRDefault="00EE6442">
            <w:pPr>
              <w:spacing w:line="256" w:lineRule="auto"/>
              <w:jc w:val="center"/>
              <w:rPr>
                <w:rFonts w:cs="Arial"/>
              </w:rPr>
            </w:pPr>
            <w:r>
              <w:rPr>
                <w:rFonts w:cs="Arial"/>
              </w:rPr>
              <w:t>Warning - Passive Entry Passive Start Immobilizer CGEA1.3_vX.X</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247DBF" w:rsidRDefault="00EE6442">
            <w:pPr>
              <w:spacing w:line="256" w:lineRule="auto"/>
              <w:jc w:val="center"/>
              <w:rPr>
                <w:rFonts w:cs="Arial"/>
                <w:color w:val="FF0000"/>
              </w:rPr>
            </w:pPr>
            <w:r>
              <w:rPr>
                <w:rFonts w:cs="Arial"/>
              </w:rPr>
              <w:t>W641</w:t>
            </w:r>
          </w:p>
        </w:tc>
        <w:tc>
          <w:tcPr>
            <w:tcW w:w="6195" w:type="dxa"/>
            <w:tcBorders>
              <w:top w:val="single" w:sz="4" w:space="0" w:color="auto"/>
              <w:left w:val="single" w:sz="4" w:space="0" w:color="auto"/>
              <w:bottom w:val="single" w:sz="4" w:space="0" w:color="auto"/>
              <w:right w:val="single" w:sz="4" w:space="0" w:color="auto"/>
            </w:tcBorders>
            <w:hideMark/>
          </w:tcPr>
          <w:p w:rsidR="00247DBF" w:rsidRDefault="00EE6442">
            <w:pPr>
              <w:spacing w:line="256" w:lineRule="auto"/>
              <w:jc w:val="center"/>
              <w:rPr>
                <w:rFonts w:cs="Arial"/>
              </w:rPr>
            </w:pPr>
            <w:r>
              <w:rPr>
                <w:rFonts w:cs="Arial"/>
              </w:rPr>
              <w:t>Warning - Passive Entry Passive Start Immobilizer CGEA1.3_vX.X</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247DBF" w:rsidRDefault="00EE6442">
            <w:pPr>
              <w:spacing w:line="256" w:lineRule="auto"/>
              <w:jc w:val="center"/>
              <w:rPr>
                <w:rFonts w:cs="Arial"/>
                <w:color w:val="FF0000"/>
              </w:rPr>
            </w:pPr>
            <w:r>
              <w:rPr>
                <w:rFonts w:cs="Arial"/>
              </w:rPr>
              <w:t>W645</w:t>
            </w:r>
          </w:p>
        </w:tc>
        <w:tc>
          <w:tcPr>
            <w:tcW w:w="6195" w:type="dxa"/>
            <w:tcBorders>
              <w:top w:val="single" w:sz="4" w:space="0" w:color="auto"/>
              <w:left w:val="single" w:sz="4" w:space="0" w:color="auto"/>
              <w:bottom w:val="single" w:sz="4" w:space="0" w:color="auto"/>
              <w:right w:val="single" w:sz="4" w:space="0" w:color="auto"/>
            </w:tcBorders>
            <w:hideMark/>
          </w:tcPr>
          <w:p w:rsidR="00247DBF" w:rsidRDefault="00EE6442">
            <w:pPr>
              <w:spacing w:line="256" w:lineRule="auto"/>
              <w:jc w:val="center"/>
              <w:rPr>
                <w:rFonts w:cs="Arial"/>
              </w:rPr>
            </w:pPr>
            <w:r>
              <w:rPr>
                <w:rFonts w:cs="Arial"/>
              </w:rPr>
              <w:t>Warning - Passive Entry Passive Start Immobilizer CGEA1.3_vX.X</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247DBF" w:rsidRDefault="00EE6442">
            <w:pPr>
              <w:spacing w:line="256" w:lineRule="auto"/>
              <w:jc w:val="center"/>
              <w:rPr>
                <w:rFonts w:cs="Arial"/>
                <w:color w:val="FF0000"/>
              </w:rPr>
            </w:pPr>
            <w:r>
              <w:rPr>
                <w:rFonts w:cs="Arial"/>
              </w:rPr>
              <w:t>W648</w:t>
            </w:r>
          </w:p>
        </w:tc>
        <w:tc>
          <w:tcPr>
            <w:tcW w:w="6195" w:type="dxa"/>
            <w:tcBorders>
              <w:top w:val="single" w:sz="4" w:space="0" w:color="auto"/>
              <w:left w:val="single" w:sz="4" w:space="0" w:color="auto"/>
              <w:bottom w:val="single" w:sz="4" w:space="0" w:color="auto"/>
              <w:right w:val="single" w:sz="4" w:space="0" w:color="auto"/>
            </w:tcBorders>
            <w:hideMark/>
          </w:tcPr>
          <w:p w:rsidR="00247DBF" w:rsidRDefault="00EE6442">
            <w:pPr>
              <w:spacing w:line="256" w:lineRule="auto"/>
              <w:jc w:val="center"/>
              <w:rPr>
                <w:rFonts w:cs="Arial"/>
              </w:rPr>
            </w:pPr>
            <w:r>
              <w:rPr>
                <w:rFonts w:cs="Arial"/>
              </w:rPr>
              <w:t>Warning - Passive Entry Passive Start Immobilizer CGEA1.3_vX.X</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247DBF" w:rsidRDefault="00EE6442">
            <w:pPr>
              <w:spacing w:line="256" w:lineRule="auto"/>
              <w:jc w:val="center"/>
              <w:rPr>
                <w:rFonts w:cs="Arial"/>
              </w:rPr>
            </w:pPr>
            <w:r>
              <w:rPr>
                <w:rFonts w:cs="Arial"/>
              </w:rPr>
              <w:t>W590</w:t>
            </w:r>
          </w:p>
        </w:tc>
        <w:tc>
          <w:tcPr>
            <w:tcW w:w="6195" w:type="dxa"/>
            <w:tcBorders>
              <w:top w:val="single" w:sz="4" w:space="0" w:color="auto"/>
              <w:left w:val="single" w:sz="4" w:space="0" w:color="auto"/>
              <w:bottom w:val="single" w:sz="4" w:space="0" w:color="auto"/>
              <w:right w:val="single" w:sz="4" w:space="0" w:color="auto"/>
            </w:tcBorders>
            <w:hideMark/>
          </w:tcPr>
          <w:p w:rsidR="00247DBF" w:rsidRDefault="00EE6442">
            <w:pPr>
              <w:spacing w:line="256" w:lineRule="auto"/>
              <w:jc w:val="center"/>
              <w:rPr>
                <w:rFonts w:cs="Arial"/>
              </w:rPr>
            </w:pPr>
            <w:r>
              <w:rPr>
                <w:rFonts w:cs="Arial"/>
              </w:rPr>
              <w:t>Warning – Starting System – CGEA 1.3</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247DBF" w:rsidRDefault="00EE6442">
            <w:pPr>
              <w:spacing w:line="256" w:lineRule="auto"/>
              <w:jc w:val="center"/>
              <w:rPr>
                <w:rFonts w:cs="Arial"/>
              </w:rPr>
            </w:pPr>
            <w:r>
              <w:rPr>
                <w:rFonts w:cs="Arial"/>
              </w:rPr>
              <w:t>W591</w:t>
            </w:r>
          </w:p>
        </w:tc>
        <w:tc>
          <w:tcPr>
            <w:tcW w:w="6195" w:type="dxa"/>
            <w:tcBorders>
              <w:top w:val="single" w:sz="4" w:space="0" w:color="auto"/>
              <w:left w:val="single" w:sz="4" w:space="0" w:color="auto"/>
              <w:bottom w:val="single" w:sz="4" w:space="0" w:color="auto"/>
              <w:right w:val="single" w:sz="4" w:space="0" w:color="auto"/>
            </w:tcBorders>
            <w:hideMark/>
          </w:tcPr>
          <w:p w:rsidR="00247DBF" w:rsidRDefault="00EE6442">
            <w:pPr>
              <w:spacing w:line="256" w:lineRule="auto"/>
              <w:jc w:val="center"/>
              <w:rPr>
                <w:rFonts w:cs="Arial"/>
              </w:rPr>
            </w:pPr>
            <w:r>
              <w:rPr>
                <w:rFonts w:cs="Arial"/>
              </w:rPr>
              <w:t>Warning – Starting System – CGEA 1.3</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247DBF" w:rsidRDefault="00EE6442">
            <w:pPr>
              <w:spacing w:line="256" w:lineRule="auto"/>
              <w:jc w:val="center"/>
              <w:rPr>
                <w:rFonts w:cs="Arial"/>
              </w:rPr>
            </w:pPr>
            <w:r>
              <w:rPr>
                <w:rFonts w:cs="Arial"/>
              </w:rPr>
              <w:t>W3532</w:t>
            </w:r>
          </w:p>
        </w:tc>
        <w:tc>
          <w:tcPr>
            <w:tcW w:w="6195" w:type="dxa"/>
            <w:tcBorders>
              <w:top w:val="single" w:sz="4" w:space="0" w:color="auto"/>
              <w:left w:val="single" w:sz="4" w:space="0" w:color="auto"/>
              <w:bottom w:val="single" w:sz="4" w:space="0" w:color="auto"/>
              <w:right w:val="single" w:sz="4" w:space="0" w:color="auto"/>
            </w:tcBorders>
            <w:hideMark/>
          </w:tcPr>
          <w:p w:rsidR="00247DBF" w:rsidRDefault="00EE6442">
            <w:pPr>
              <w:spacing w:line="256" w:lineRule="auto"/>
              <w:jc w:val="center"/>
              <w:rPr>
                <w:rFonts w:cs="Arial"/>
              </w:rPr>
            </w:pPr>
            <w:r>
              <w:rPr>
                <w:rFonts w:cs="Arial"/>
              </w:rPr>
              <w:t>Warning - Passive Entry Passive Start Immobilizer CGEA1.3_vX.X</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247DBF" w:rsidRDefault="00EE6442">
            <w:pPr>
              <w:spacing w:line="256" w:lineRule="auto"/>
              <w:jc w:val="center"/>
              <w:rPr>
                <w:rFonts w:cs="Arial"/>
              </w:rPr>
            </w:pPr>
            <w:r>
              <w:rPr>
                <w:rFonts w:cs="Arial"/>
              </w:rPr>
              <w:t>W3100</w:t>
            </w:r>
          </w:p>
        </w:tc>
        <w:tc>
          <w:tcPr>
            <w:tcW w:w="6195" w:type="dxa"/>
            <w:tcBorders>
              <w:top w:val="single" w:sz="4" w:space="0" w:color="auto"/>
              <w:left w:val="single" w:sz="4" w:space="0" w:color="auto"/>
              <w:bottom w:val="single" w:sz="4" w:space="0" w:color="auto"/>
              <w:right w:val="single" w:sz="4" w:space="0" w:color="auto"/>
            </w:tcBorders>
            <w:hideMark/>
          </w:tcPr>
          <w:p w:rsidR="00247DBF" w:rsidRDefault="00EE6442">
            <w:pPr>
              <w:spacing w:line="256" w:lineRule="auto"/>
              <w:jc w:val="center"/>
              <w:rPr>
                <w:rFonts w:cs="Arial"/>
              </w:rPr>
            </w:pPr>
            <w:r>
              <w:rPr>
                <w:rFonts w:cs="Arial"/>
              </w:rPr>
              <w:t>Warning - Passive Entry Passive Start Immobilizer CGEA1.3_vX.X</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247DBF" w:rsidRDefault="00EE6442">
            <w:pPr>
              <w:spacing w:line="256" w:lineRule="auto"/>
              <w:jc w:val="center"/>
              <w:rPr>
                <w:rFonts w:cs="Arial"/>
              </w:rPr>
            </w:pPr>
            <w:r>
              <w:rPr>
                <w:rFonts w:cs="Arial"/>
              </w:rPr>
              <w:t>W601</w:t>
            </w:r>
          </w:p>
        </w:tc>
        <w:tc>
          <w:tcPr>
            <w:tcW w:w="6195" w:type="dxa"/>
            <w:tcBorders>
              <w:top w:val="single" w:sz="4" w:space="0" w:color="auto"/>
              <w:left w:val="single" w:sz="4" w:space="0" w:color="auto"/>
              <w:bottom w:val="single" w:sz="4" w:space="0" w:color="auto"/>
              <w:right w:val="single" w:sz="4" w:space="0" w:color="auto"/>
            </w:tcBorders>
            <w:hideMark/>
          </w:tcPr>
          <w:p w:rsidR="00247DBF" w:rsidRDefault="00EE6442">
            <w:pPr>
              <w:spacing w:line="256" w:lineRule="auto"/>
              <w:jc w:val="center"/>
              <w:rPr>
                <w:rFonts w:cs="Arial"/>
              </w:rPr>
            </w:pPr>
            <w:r>
              <w:rPr>
                <w:rFonts w:cs="Arial"/>
              </w:rPr>
              <w:t>Warning – Starting System – CGEA 1.3</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247DBF" w:rsidRDefault="00EE6442">
            <w:pPr>
              <w:spacing w:line="256" w:lineRule="auto"/>
              <w:jc w:val="center"/>
              <w:rPr>
                <w:rFonts w:cs="Arial"/>
              </w:rPr>
            </w:pPr>
            <w:r>
              <w:rPr>
                <w:rFonts w:cs="Arial"/>
              </w:rPr>
              <w:t>W4362</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247DBF" w:rsidRDefault="00EE6442">
            <w:pPr>
              <w:spacing w:line="256" w:lineRule="auto"/>
              <w:jc w:val="center"/>
              <w:rPr>
                <w:rFonts w:cs="Arial"/>
              </w:rPr>
            </w:pPr>
            <w:r>
              <w:rPr>
                <w:rFonts w:cs="Arial"/>
              </w:rPr>
              <w:t>Warning - Passive Entry Passive Start Immobilizer CGEA1.3_vX. X / Warning – Starting System – CGEA 1.3</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247DBF" w:rsidRDefault="00EE6442">
            <w:pPr>
              <w:spacing w:line="256" w:lineRule="auto"/>
              <w:jc w:val="center"/>
              <w:rPr>
                <w:rFonts w:cs="Arial"/>
              </w:rPr>
            </w:pPr>
            <w:r>
              <w:rPr>
                <w:rFonts w:cs="Arial"/>
              </w:rPr>
              <w:t>W4363</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247DBF" w:rsidRDefault="00EE6442">
            <w:pPr>
              <w:spacing w:line="256" w:lineRule="auto"/>
              <w:jc w:val="center"/>
              <w:rPr>
                <w:rFonts w:cs="Arial"/>
              </w:rPr>
            </w:pPr>
            <w:r>
              <w:rPr>
                <w:rFonts w:cs="Arial"/>
              </w:rPr>
              <w:t>Warning - Passive Entry Passive Start Immobilizer CGEA1.3_vX. X / Warning – Starting System – CGEA 1.3</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247DBF" w:rsidRDefault="00EE6442">
            <w:pPr>
              <w:spacing w:line="256" w:lineRule="auto"/>
              <w:jc w:val="center"/>
              <w:rPr>
                <w:rFonts w:cs="Arial"/>
              </w:rPr>
            </w:pPr>
            <w:r>
              <w:rPr>
                <w:rFonts w:cs="Arial"/>
              </w:rPr>
              <w:t>W4365</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247DBF" w:rsidRDefault="00EE6442">
            <w:pPr>
              <w:spacing w:line="256" w:lineRule="auto"/>
              <w:jc w:val="center"/>
              <w:rPr>
                <w:rFonts w:cs="Arial"/>
              </w:rPr>
            </w:pPr>
            <w:r>
              <w:rPr>
                <w:rFonts w:cs="Arial"/>
              </w:rPr>
              <w:t>Warning - Passive Entry Passive Start Immobilizer CGEA1.3_vX.X / Warning – Starting System – CGEA 1.3</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247DBF" w:rsidRDefault="00EE6442">
            <w:pPr>
              <w:spacing w:line="256" w:lineRule="auto"/>
              <w:jc w:val="center"/>
              <w:rPr>
                <w:rFonts w:cs="Arial"/>
              </w:rPr>
            </w:pPr>
            <w:r>
              <w:rPr>
                <w:rFonts w:cs="Arial"/>
              </w:rPr>
              <w:t>W4367</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247DBF" w:rsidRDefault="00EE6442">
            <w:pPr>
              <w:spacing w:line="256" w:lineRule="auto"/>
              <w:jc w:val="center"/>
              <w:rPr>
                <w:rFonts w:cs="Arial"/>
              </w:rPr>
            </w:pPr>
            <w:r>
              <w:rPr>
                <w:rFonts w:cs="Arial"/>
              </w:rPr>
              <w:t>Warning - Passive Entry Passive Start Immobilizer CGEA1.3_vX.X / Warning – Starting System – CGEA 1.3</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247DBF" w:rsidRDefault="00EE6442">
            <w:pPr>
              <w:spacing w:line="256" w:lineRule="auto"/>
              <w:jc w:val="center"/>
              <w:rPr>
                <w:rFonts w:cs="Arial"/>
              </w:rPr>
            </w:pPr>
            <w:r>
              <w:rPr>
                <w:rFonts w:cs="Arial"/>
              </w:rPr>
              <w:t>W4364</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247DBF" w:rsidRDefault="00EE6442">
            <w:pPr>
              <w:spacing w:line="256" w:lineRule="auto"/>
              <w:jc w:val="center"/>
              <w:rPr>
                <w:rFonts w:cs="Arial"/>
              </w:rPr>
            </w:pPr>
            <w:r>
              <w:rPr>
                <w:rFonts w:cs="Arial"/>
              </w:rPr>
              <w:t>Warning – Starting System – CGEA 1.3</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247DBF" w:rsidRDefault="00EE6442">
            <w:pPr>
              <w:spacing w:line="256" w:lineRule="auto"/>
              <w:jc w:val="center"/>
              <w:rPr>
                <w:rFonts w:cs="Arial"/>
              </w:rPr>
            </w:pPr>
            <w:r>
              <w:rPr>
                <w:rFonts w:cs="Arial"/>
              </w:rPr>
              <w:t>W4366</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247DBF" w:rsidRDefault="00EE6442">
            <w:pPr>
              <w:spacing w:line="256" w:lineRule="auto"/>
              <w:jc w:val="center"/>
              <w:rPr>
                <w:rFonts w:cs="Arial"/>
              </w:rPr>
            </w:pPr>
            <w:r>
              <w:rPr>
                <w:rFonts w:cs="Arial"/>
              </w:rPr>
              <w:t>Warning – Starting System – CGEA 1.3</w:t>
            </w:r>
          </w:p>
        </w:tc>
      </w:tr>
      <w:tr w:rsidR="00247DBF" w:rsidTr="00247DBF">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247DBF" w:rsidRDefault="00EE6442">
            <w:pPr>
              <w:spacing w:line="256" w:lineRule="auto"/>
              <w:jc w:val="center"/>
              <w:rPr>
                <w:rFonts w:cs="Arial"/>
              </w:rPr>
            </w:pPr>
            <w:r>
              <w:rPr>
                <w:rFonts w:cs="Arial"/>
              </w:rPr>
              <w:t>W589</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247DBF" w:rsidRDefault="00EE6442">
            <w:pPr>
              <w:spacing w:line="256" w:lineRule="auto"/>
              <w:jc w:val="center"/>
              <w:rPr>
                <w:rFonts w:cs="Arial"/>
              </w:rPr>
            </w:pPr>
            <w:r>
              <w:rPr>
                <w:rFonts w:cs="Arial"/>
              </w:rPr>
              <w:t>Warning – Starting System – CGEA 1.3</w:t>
            </w:r>
          </w:p>
        </w:tc>
      </w:tr>
    </w:tbl>
    <w:p w:rsidR="00A40BAE" w:rsidRPr="004D295A" w:rsidRDefault="000F3A93" w:rsidP="002B0D5B">
      <w:pPr>
        <w:rPr>
          <w:rFonts w:cs="Arial"/>
        </w:rPr>
      </w:pPr>
    </w:p>
    <w:p w:rsidR="00406F39" w:rsidRDefault="00EE6442" w:rsidP="00B9479B">
      <w:pPr>
        <w:pStyle w:val="Heading6"/>
      </w:pPr>
      <w:r w:rsidRPr="00B9479B">
        <w:t>F-REQ-340656/C-Speed_Locked_Setup_MC_Status_Flag to MC Warning Message ID</w:t>
      </w:r>
    </w:p>
    <w:p w:rsidR="004B4086" w:rsidRPr="004B4086" w:rsidRDefault="000F3A93" w:rsidP="004B4086"/>
    <w:tbl>
      <w:tblPr>
        <w:tblW w:w="96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962"/>
        <w:gridCol w:w="2823"/>
        <w:gridCol w:w="2870"/>
      </w:tblGrid>
      <w:tr w:rsidR="003805B2" w:rsidRPr="003805B2" w:rsidTr="003805B2">
        <w:trPr>
          <w:jc w:val="center"/>
        </w:trPr>
        <w:tc>
          <w:tcPr>
            <w:tcW w:w="3835" w:type="dxa"/>
            <w:tcBorders>
              <w:top w:val="single" w:sz="4" w:space="0" w:color="auto"/>
              <w:left w:val="single" w:sz="4" w:space="0" w:color="auto"/>
              <w:bottom w:val="single" w:sz="4" w:space="0" w:color="auto"/>
              <w:right w:val="single" w:sz="4" w:space="0" w:color="auto"/>
            </w:tcBorders>
            <w:hideMark/>
          </w:tcPr>
          <w:p w:rsidR="003805B2" w:rsidRPr="003805B2" w:rsidRDefault="00EE6442">
            <w:pPr>
              <w:spacing w:line="254" w:lineRule="auto"/>
              <w:rPr>
                <w:rFonts w:cs="Arial"/>
                <w:b/>
              </w:rPr>
            </w:pPr>
            <w:r w:rsidRPr="003805B2">
              <w:rPr>
                <w:rFonts w:cs="Arial"/>
                <w:b/>
                <w:shd w:val="clear" w:color="auto" w:fill="66FF33"/>
              </w:rPr>
              <w:t>Speed_Locked</w:t>
            </w:r>
            <w:r w:rsidRPr="003805B2">
              <w:rPr>
                <w:rFonts w:cs="Arial"/>
                <w:b/>
              </w:rPr>
              <w:t>_Setup_MC_Status_Flag</w:t>
            </w:r>
          </w:p>
        </w:tc>
        <w:tc>
          <w:tcPr>
            <w:tcW w:w="2910" w:type="dxa"/>
            <w:tcBorders>
              <w:top w:val="single" w:sz="4" w:space="0" w:color="auto"/>
              <w:left w:val="single" w:sz="4" w:space="0" w:color="auto"/>
              <w:bottom w:val="single" w:sz="4" w:space="0" w:color="auto"/>
              <w:right w:val="single" w:sz="4" w:space="0" w:color="auto"/>
            </w:tcBorders>
            <w:hideMark/>
          </w:tcPr>
          <w:p w:rsidR="003805B2" w:rsidRPr="003805B2" w:rsidRDefault="00EE6442">
            <w:pPr>
              <w:spacing w:line="254" w:lineRule="auto"/>
              <w:rPr>
                <w:rFonts w:cs="Arial"/>
                <w:b/>
              </w:rPr>
            </w:pPr>
            <w:r w:rsidRPr="003805B2">
              <w:rPr>
                <w:rFonts w:cs="Arial"/>
                <w:b/>
                <w:bCs/>
                <w:color w:val="000000"/>
              </w:rPr>
              <w:t>MC Warning Message ID</w:t>
            </w:r>
          </w:p>
        </w:tc>
        <w:tc>
          <w:tcPr>
            <w:tcW w:w="2910" w:type="dxa"/>
            <w:tcBorders>
              <w:top w:val="single" w:sz="4" w:space="0" w:color="auto"/>
              <w:left w:val="single" w:sz="4" w:space="0" w:color="auto"/>
              <w:bottom w:val="single" w:sz="4" w:space="0" w:color="auto"/>
              <w:right w:val="single" w:sz="4" w:space="0" w:color="auto"/>
            </w:tcBorders>
            <w:shd w:val="clear" w:color="auto" w:fill="FF00FF"/>
            <w:hideMark/>
          </w:tcPr>
          <w:p w:rsidR="003805B2" w:rsidRPr="003805B2" w:rsidRDefault="00EE6442" w:rsidP="003805B2">
            <w:pPr>
              <w:spacing w:line="252" w:lineRule="auto"/>
              <w:rPr>
                <w:rFonts w:cs="Arial"/>
                <w:b/>
                <w:bCs/>
                <w:color w:val="000000"/>
              </w:rPr>
            </w:pPr>
            <w:r w:rsidRPr="003805B2">
              <w:rPr>
                <w:rFonts w:cs="Arial"/>
                <w:b/>
                <w:bCs/>
                <w:color w:val="000000"/>
              </w:rPr>
              <w:t>Active Chime_Status_Flag</w:t>
            </w:r>
          </w:p>
        </w:tc>
      </w:tr>
      <w:tr w:rsidR="003805B2" w:rsidRPr="003805B2" w:rsidTr="003805B2">
        <w:trPr>
          <w:jc w:val="center"/>
        </w:trPr>
        <w:tc>
          <w:tcPr>
            <w:tcW w:w="3835" w:type="dxa"/>
            <w:tcBorders>
              <w:top w:val="single" w:sz="4" w:space="0" w:color="auto"/>
              <w:left w:val="single" w:sz="4" w:space="0" w:color="auto"/>
              <w:bottom w:val="single" w:sz="4" w:space="0" w:color="auto"/>
              <w:right w:val="single" w:sz="4" w:space="0" w:color="auto"/>
            </w:tcBorders>
            <w:vAlign w:val="center"/>
            <w:hideMark/>
          </w:tcPr>
          <w:p w:rsidR="003805B2" w:rsidRPr="003805B2" w:rsidRDefault="00EE6442">
            <w:pPr>
              <w:spacing w:line="254" w:lineRule="auto"/>
              <w:jc w:val="center"/>
              <w:rPr>
                <w:rFonts w:cs="Arial"/>
              </w:rPr>
            </w:pPr>
            <w:r w:rsidRPr="003805B2">
              <w:rPr>
                <w:rFonts w:cs="Arial"/>
              </w:rPr>
              <w:t>Active</w:t>
            </w:r>
          </w:p>
        </w:tc>
        <w:tc>
          <w:tcPr>
            <w:tcW w:w="2910" w:type="dxa"/>
            <w:tcBorders>
              <w:top w:val="single" w:sz="4" w:space="0" w:color="auto"/>
              <w:left w:val="single" w:sz="4" w:space="0" w:color="auto"/>
              <w:bottom w:val="single" w:sz="4" w:space="0" w:color="auto"/>
              <w:right w:val="single" w:sz="4" w:space="0" w:color="auto"/>
            </w:tcBorders>
            <w:shd w:val="clear" w:color="auto" w:fill="00FF00"/>
            <w:hideMark/>
          </w:tcPr>
          <w:p w:rsidR="003805B2" w:rsidRPr="003805B2" w:rsidRDefault="00EE6442">
            <w:pPr>
              <w:spacing w:line="254" w:lineRule="auto"/>
              <w:jc w:val="center"/>
              <w:rPr>
                <w:rFonts w:cs="Arial"/>
                <w:highlight w:val="green"/>
              </w:rPr>
            </w:pPr>
            <w:r w:rsidRPr="003805B2">
              <w:rPr>
                <w:rFonts w:cs="Arial"/>
              </w:rPr>
              <w:t>W3428</w:t>
            </w:r>
          </w:p>
        </w:tc>
        <w:tc>
          <w:tcPr>
            <w:tcW w:w="2910" w:type="dxa"/>
            <w:tcBorders>
              <w:top w:val="single" w:sz="4" w:space="0" w:color="auto"/>
              <w:left w:val="single" w:sz="4" w:space="0" w:color="auto"/>
              <w:bottom w:val="single" w:sz="4" w:space="0" w:color="auto"/>
              <w:right w:val="single" w:sz="4" w:space="0" w:color="auto"/>
            </w:tcBorders>
            <w:shd w:val="clear" w:color="auto" w:fill="FF00FF"/>
            <w:hideMark/>
          </w:tcPr>
          <w:p w:rsidR="003805B2" w:rsidRPr="003805B2" w:rsidRDefault="00EE6442">
            <w:pPr>
              <w:spacing w:line="252" w:lineRule="auto"/>
              <w:jc w:val="center"/>
              <w:rPr>
                <w:rFonts w:cs="Arial"/>
              </w:rPr>
            </w:pPr>
            <w:r w:rsidRPr="003805B2">
              <w:rPr>
                <w:rFonts w:cs="Arial"/>
              </w:rPr>
              <w:t>None</w:t>
            </w:r>
          </w:p>
        </w:tc>
      </w:tr>
    </w:tbl>
    <w:p w:rsidR="00890019" w:rsidRDefault="000F3A93" w:rsidP="002B0D5B">
      <w:pPr>
        <w:rPr>
          <w:rFonts w:cs="Arial"/>
        </w:rPr>
      </w:pPr>
    </w:p>
    <w:p w:rsidR="00406F39" w:rsidRDefault="00EE6442" w:rsidP="00B9479B">
      <w:pPr>
        <w:pStyle w:val="Heading4"/>
      </w:pPr>
      <w:r>
        <w:t>Operation Description (supports algorithm flowchart /state diagram)</w:t>
      </w:r>
    </w:p>
    <w:p w:rsidR="00406F39" w:rsidRDefault="00EE6442" w:rsidP="00B9479B">
      <w:pPr>
        <w:pStyle w:val="Heading5"/>
      </w:pPr>
      <w:r w:rsidRPr="00B9479B">
        <w:t>F-REQ-340657/A-All Displays</w:t>
      </w:r>
    </w:p>
    <w:p w:rsidR="002D777C" w:rsidRPr="002D777C" w:rsidRDefault="000F3A93" w:rsidP="002D777C"/>
    <w:p w:rsidR="00B352DB" w:rsidRPr="00FF7A0A" w:rsidRDefault="00EE6442" w:rsidP="002F647F">
      <w:pPr>
        <w:ind w:left="1008"/>
        <w:rPr>
          <w:rFonts w:cs="Arial"/>
          <w:szCs w:val="22"/>
        </w:rPr>
      </w:pPr>
      <w:r>
        <w:rPr>
          <w:rFonts w:cs="Arial"/>
          <w:u w:val="single"/>
        </w:rPr>
        <w:t>All Displays</w:t>
      </w:r>
      <w:r w:rsidRPr="00DB32C6">
        <w:rPr>
          <w:rFonts w:cs="Arial"/>
        </w:rPr>
        <w:t xml:space="preserve"> –</w:t>
      </w:r>
      <w:r>
        <w:rPr>
          <w:rFonts w:cs="Arial"/>
          <w:u w:val="single"/>
        </w:rPr>
        <w:t xml:space="preserve"> </w:t>
      </w:r>
      <w:r>
        <w:rPr>
          <w:rFonts w:cs="Arial"/>
        </w:rPr>
        <w:t>This document defines "superset" content.  Specific vehicle content may not include all content defined in this document. Only</w:t>
      </w:r>
      <w:r>
        <w:rPr>
          <w:rFonts w:cs="Arial"/>
          <w:szCs w:val="22"/>
        </w:rPr>
        <w:t xml:space="preserve"> displays for functions that are present on a specific vehicle should appear on the Message Center for that vehicle.  For example, if "Power Running Boards" is an optional feature on a given program, it will only show up in the Settings menu for vehicles that have the Power Running Boards feature, and not ever appear in Setting menu for vehicles that do not have the feature.  Similarly, other functions may only be display if the feature configuration is enabled and other specific vehicle conditions are met.  For example, "</w:t>
      </w:r>
      <w:r w:rsidRPr="00FF7A0A">
        <w:rPr>
          <w:rFonts w:cs="Arial"/>
          <w:szCs w:val="22"/>
        </w:rPr>
        <w:t>Create MyKey</w:t>
      </w:r>
      <w:r>
        <w:rPr>
          <w:rFonts w:cs="Arial"/>
          <w:szCs w:val="22"/>
        </w:rPr>
        <w:t>"</w:t>
      </w:r>
      <w:r w:rsidRPr="00FF7A0A">
        <w:rPr>
          <w:rFonts w:cs="Arial"/>
          <w:szCs w:val="22"/>
        </w:rPr>
        <w:t xml:space="preserve"> is displayed </w:t>
      </w:r>
      <w:r>
        <w:rPr>
          <w:rFonts w:cs="Arial"/>
          <w:szCs w:val="22"/>
        </w:rPr>
        <w:t xml:space="preserve">only if </w:t>
      </w:r>
      <w:r w:rsidRPr="00FF7A0A">
        <w:rPr>
          <w:rFonts w:cs="Arial"/>
          <w:szCs w:val="22"/>
        </w:rPr>
        <w:t>"MyKey_Feature_Supported_Cfg = Enabled AND Current_Ign_Key_Dev_Type = Key_In_Ign_Standard_Key AND Admin_Key_Cnt &gt;= 2 AND MyKeyPending = FALSE".</w:t>
      </w:r>
    </w:p>
    <w:p w:rsidR="00604022" w:rsidRDefault="000F3A93" w:rsidP="00161F10">
      <w:pPr>
        <w:ind w:left="1170"/>
        <w:rPr>
          <w:rFonts w:cs="Arial"/>
          <w:szCs w:val="22"/>
        </w:rPr>
      </w:pPr>
    </w:p>
    <w:p w:rsidR="00406F39" w:rsidRDefault="00EE6442" w:rsidP="00B9479B">
      <w:pPr>
        <w:pStyle w:val="Heading5"/>
      </w:pPr>
      <w:r w:rsidRPr="00B9479B">
        <w:t>F-REQ-340658/A-Setup Menu at fault condition</w:t>
      </w:r>
    </w:p>
    <w:p w:rsidR="00C075A0" w:rsidRPr="00C075A0" w:rsidRDefault="000F3A93" w:rsidP="00C075A0"/>
    <w:p w:rsidR="0010020D" w:rsidRPr="006A4758" w:rsidRDefault="00EE6442" w:rsidP="00377AC8">
      <w:pPr>
        <w:ind w:left="1008"/>
        <w:rPr>
          <w:rFonts w:cs="Arial"/>
          <w:szCs w:val="22"/>
        </w:rPr>
      </w:pPr>
      <w:r w:rsidRPr="00A245EC">
        <w:rPr>
          <w:rFonts w:cs="Arial"/>
          <w:szCs w:val="22"/>
        </w:rPr>
        <w:lastRenderedPageBreak/>
        <w:t>In the Setup Menu, when a system is not available due to a fault condition, the Setup menu for that system will be grayed out (if possible in the hardware) and not selectable.  A feature with a Disabled configuration will not</w:t>
      </w:r>
      <w:r w:rsidRPr="006A4758">
        <w:rPr>
          <w:rFonts w:cs="Arial"/>
          <w:szCs w:val="22"/>
        </w:rPr>
        <w:t xml:space="preserve"> appear in the Setup Menu.</w:t>
      </w:r>
    </w:p>
    <w:p w:rsidR="0010020D" w:rsidRPr="007D4A1D" w:rsidRDefault="000F3A93" w:rsidP="00161F10">
      <w:pPr>
        <w:ind w:left="1170"/>
        <w:rPr>
          <w:rFonts w:cs="Arial"/>
          <w:szCs w:val="22"/>
          <w:highlight w:val="yellow"/>
        </w:rPr>
      </w:pPr>
    </w:p>
    <w:p w:rsidR="00406F39" w:rsidRDefault="00EE6442" w:rsidP="00B9479B">
      <w:pPr>
        <w:pStyle w:val="Heading5"/>
      </w:pPr>
      <w:r w:rsidRPr="00B9479B">
        <w:t>F-REQ-340659/A-Quick Action Menu</w:t>
      </w:r>
    </w:p>
    <w:p w:rsidR="002D777C" w:rsidRPr="002D777C" w:rsidRDefault="000F3A93" w:rsidP="002D777C"/>
    <w:p w:rsidR="00573AE7" w:rsidRDefault="00EE6442" w:rsidP="00C520D8">
      <w:pPr>
        <w:ind w:left="1008"/>
        <w:rPr>
          <w:rFonts w:cs="Arial"/>
        </w:rPr>
      </w:pPr>
      <w:r>
        <w:rPr>
          <w:rFonts w:cs="Arial"/>
        </w:rPr>
        <w:t xml:space="preserve">When a Quick Action Menu is activated, the Top Menu level should be displayed with the Last Main Menu (LA_Main_Menu) selected </w:t>
      </w:r>
      <w:r w:rsidRPr="0041681F">
        <w:rPr>
          <w:rFonts w:cs="Arial"/>
        </w:rPr>
        <w:t>with the scrim box.</w:t>
      </w:r>
      <w:r w:rsidRPr="00817395">
        <w:rPr>
          <w:rFonts w:cs="Arial"/>
        </w:rPr>
        <w:t xml:space="preserve"> </w:t>
      </w:r>
    </w:p>
    <w:p w:rsidR="005C3671" w:rsidRDefault="00EE6442" w:rsidP="002177FC">
      <w:pPr>
        <w:spacing w:after="200" w:line="276" w:lineRule="auto"/>
        <w:rPr>
          <w:rFonts w:cs="Arial"/>
        </w:rPr>
      </w:pPr>
      <w:r>
        <w:rPr>
          <w:rFonts w:cs="Arial"/>
        </w:rPr>
        <w:br w:type="page"/>
      </w:r>
    </w:p>
    <w:p w:rsidR="00406F39" w:rsidRDefault="00EE6442" w:rsidP="00B9479B">
      <w:pPr>
        <w:pStyle w:val="Heading4"/>
      </w:pPr>
      <w:r w:rsidRPr="00B9479B">
        <w:lastRenderedPageBreak/>
        <w:t>FS-REQ-340660/A-Function Safety Classification (EMC)</w:t>
      </w:r>
    </w:p>
    <w:p w:rsidR="00B352DB" w:rsidRDefault="000F3A93">
      <w:pPr>
        <w:rPr>
          <w:rFonts w:cs="Arial"/>
        </w:rPr>
      </w:pPr>
    </w:p>
    <w:p w:rsidR="00B352DB" w:rsidRDefault="00EE6442" w:rsidP="00E94A74">
      <w:pPr>
        <w:ind w:left="864"/>
        <w:rPr>
          <w:rFonts w:cs="Arial"/>
        </w:rPr>
      </w:pPr>
      <w:r>
        <w:rPr>
          <w:rFonts w:cs="Arial"/>
        </w:rPr>
        <w:t>All Message Center functionality is Functional Safety Classification B.</w:t>
      </w:r>
    </w:p>
    <w:p w:rsidR="00406F39" w:rsidRDefault="00EE6442" w:rsidP="00B9479B">
      <w:pPr>
        <w:pStyle w:val="Heading4"/>
      </w:pPr>
      <w:r>
        <w:t>Memory Storage</w:t>
      </w:r>
    </w:p>
    <w:p w:rsidR="00406F39" w:rsidRDefault="00EE6442" w:rsidP="00B9479B">
      <w:pPr>
        <w:pStyle w:val="Heading5"/>
      </w:pPr>
      <w:r w:rsidRPr="00B9479B">
        <w:t>NVM-REQ-340664/A-RAM Flags</w:t>
      </w:r>
    </w:p>
    <w:p w:rsidR="00E04319" w:rsidRPr="00E04319" w:rsidRDefault="000F3A93" w:rsidP="00E04319"/>
    <w:p w:rsidR="00B352DB" w:rsidRDefault="00EE6442" w:rsidP="00AC1A79">
      <w:pPr>
        <w:ind w:left="1008"/>
        <w:rPr>
          <w:rFonts w:cs="Arial"/>
        </w:rPr>
      </w:pPr>
      <w:r>
        <w:rPr>
          <w:rFonts w:cs="Arial"/>
        </w:rPr>
        <w:t>Each warning shall have RAM flags to identify the following:</w:t>
      </w:r>
    </w:p>
    <w:p w:rsidR="00B352DB" w:rsidRDefault="00EE6442" w:rsidP="00EE6442">
      <w:pPr>
        <w:numPr>
          <w:ilvl w:val="0"/>
          <w:numId w:val="12"/>
        </w:numPr>
        <w:tabs>
          <w:tab w:val="num" w:pos="1620"/>
        </w:tabs>
        <w:rPr>
          <w:rFonts w:cs="Arial"/>
          <w:snapToGrid w:val="0"/>
        </w:rPr>
      </w:pPr>
      <w:r>
        <w:rPr>
          <w:rFonts w:cs="Arial"/>
          <w:snapToGrid w:val="0"/>
        </w:rPr>
        <w:t xml:space="preserve">Warning Category </w:t>
      </w:r>
    </w:p>
    <w:p w:rsidR="00B352DB" w:rsidRDefault="00EE6442" w:rsidP="00EE6442">
      <w:pPr>
        <w:numPr>
          <w:ilvl w:val="0"/>
          <w:numId w:val="12"/>
        </w:numPr>
        <w:rPr>
          <w:rFonts w:cs="Arial"/>
          <w:snapToGrid w:val="0"/>
        </w:rPr>
      </w:pPr>
      <w:r>
        <w:rPr>
          <w:rFonts w:cs="Arial"/>
          <w:snapToGrid w:val="0"/>
        </w:rPr>
        <w:t>Reset or Not-Reset</w:t>
      </w:r>
    </w:p>
    <w:p w:rsidR="00B352DB" w:rsidRDefault="00EE6442" w:rsidP="00EE6442">
      <w:pPr>
        <w:numPr>
          <w:ilvl w:val="0"/>
          <w:numId w:val="12"/>
        </w:numPr>
        <w:rPr>
          <w:rFonts w:cs="Arial"/>
          <w:snapToGrid w:val="0"/>
        </w:rPr>
      </w:pPr>
      <w:r>
        <w:rPr>
          <w:rFonts w:cs="Arial"/>
          <w:snapToGrid w:val="0"/>
        </w:rPr>
        <w:t>Chime or No-Chime</w:t>
      </w:r>
    </w:p>
    <w:p w:rsidR="00B352DB" w:rsidRDefault="00EE6442" w:rsidP="00EE6442">
      <w:pPr>
        <w:numPr>
          <w:ilvl w:val="0"/>
          <w:numId w:val="12"/>
        </w:numPr>
        <w:rPr>
          <w:rFonts w:cs="Arial"/>
          <w:snapToGrid w:val="0"/>
        </w:rPr>
      </w:pPr>
      <w:r>
        <w:rPr>
          <w:rFonts w:cs="Arial"/>
          <w:snapToGrid w:val="0"/>
        </w:rPr>
        <w:t>Active or Not-Active</w:t>
      </w:r>
    </w:p>
    <w:p w:rsidR="002A44D6" w:rsidRPr="000C3C18" w:rsidRDefault="00EE6442" w:rsidP="00EE6442">
      <w:pPr>
        <w:numPr>
          <w:ilvl w:val="0"/>
          <w:numId w:val="12"/>
        </w:numPr>
        <w:rPr>
          <w:rFonts w:cs="Arial"/>
        </w:rPr>
      </w:pPr>
      <w:r>
        <w:rPr>
          <w:rFonts w:cs="Arial"/>
          <w:snapToGrid w:val="0"/>
        </w:rPr>
        <w:t>New or Old</w:t>
      </w:r>
    </w:p>
    <w:p w:rsidR="00406F39" w:rsidRDefault="00EE6442" w:rsidP="00B9479B">
      <w:pPr>
        <w:pStyle w:val="Heading5"/>
      </w:pPr>
      <w:r w:rsidRPr="00B9479B">
        <w:t>NVM-REQ-340665/A-Timer Definitions</w:t>
      </w:r>
    </w:p>
    <w:p w:rsidR="00E04319" w:rsidRPr="00E04319" w:rsidRDefault="000F3A93" w:rsidP="00E04319"/>
    <w:tbl>
      <w:tblPr>
        <w:tblW w:w="1087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51"/>
        <w:gridCol w:w="1039"/>
        <w:gridCol w:w="4061"/>
        <w:gridCol w:w="801"/>
        <w:gridCol w:w="816"/>
        <w:gridCol w:w="1403"/>
      </w:tblGrid>
      <w:tr w:rsidR="00807DA3" w:rsidRPr="00765387" w:rsidTr="00EF79B2">
        <w:trPr>
          <w:trHeight w:val="268"/>
          <w:tblHeader/>
          <w:jc w:val="center"/>
        </w:trPr>
        <w:tc>
          <w:tcPr>
            <w:tcW w:w="3790" w:type="dxa"/>
            <w:gridSpan w:val="2"/>
            <w:vAlign w:val="bottom"/>
          </w:tcPr>
          <w:p w:rsidR="00807DA3" w:rsidRPr="00765387" w:rsidRDefault="000F3A93">
            <w:pPr>
              <w:jc w:val="center"/>
              <w:rPr>
                <w:rFonts w:cs="Arial"/>
                <w:b/>
                <w:bCs/>
                <w:u w:val="single"/>
              </w:rPr>
            </w:pPr>
          </w:p>
        </w:tc>
        <w:tc>
          <w:tcPr>
            <w:tcW w:w="7081" w:type="dxa"/>
            <w:gridSpan w:val="4"/>
            <w:vAlign w:val="bottom"/>
          </w:tcPr>
          <w:p w:rsidR="00807DA3" w:rsidRPr="00765387" w:rsidRDefault="00EE6442" w:rsidP="00CE53BC">
            <w:pPr>
              <w:jc w:val="right"/>
              <w:rPr>
                <w:rFonts w:cs="Arial"/>
                <w:b/>
                <w:bCs/>
              </w:rPr>
            </w:pPr>
            <w:r w:rsidRPr="00765387">
              <w:rPr>
                <w:rFonts w:cs="Arial"/>
                <w:b/>
                <w:bCs/>
              </w:rPr>
              <w:t>Timers shall be programmable within the following range :   *</w:t>
            </w:r>
          </w:p>
        </w:tc>
      </w:tr>
      <w:tr w:rsidR="00482486" w:rsidRPr="00765387" w:rsidTr="00EF79B2">
        <w:trPr>
          <w:trHeight w:val="98"/>
          <w:tblHeader/>
          <w:jc w:val="center"/>
        </w:trPr>
        <w:tc>
          <w:tcPr>
            <w:tcW w:w="2751" w:type="dxa"/>
            <w:vAlign w:val="bottom"/>
          </w:tcPr>
          <w:p w:rsidR="00482486" w:rsidRPr="00765387" w:rsidRDefault="00EE6442">
            <w:pPr>
              <w:jc w:val="center"/>
              <w:rPr>
                <w:rFonts w:cs="Arial"/>
                <w:b/>
                <w:bCs/>
              </w:rPr>
            </w:pPr>
            <w:r w:rsidRPr="00765387">
              <w:rPr>
                <w:rFonts w:cs="Arial"/>
                <w:b/>
                <w:bCs/>
              </w:rPr>
              <w:t>Timer Name</w:t>
            </w:r>
          </w:p>
        </w:tc>
        <w:tc>
          <w:tcPr>
            <w:tcW w:w="1039" w:type="dxa"/>
            <w:vAlign w:val="bottom"/>
          </w:tcPr>
          <w:p w:rsidR="00482486" w:rsidRPr="00765387" w:rsidRDefault="00EE6442">
            <w:pPr>
              <w:jc w:val="center"/>
              <w:rPr>
                <w:rFonts w:cs="Arial"/>
                <w:b/>
                <w:bCs/>
              </w:rPr>
            </w:pPr>
            <w:r w:rsidRPr="00765387">
              <w:rPr>
                <w:rFonts w:cs="Arial"/>
                <w:b/>
                <w:bCs/>
              </w:rPr>
              <w:t>Duration</w:t>
            </w:r>
          </w:p>
        </w:tc>
        <w:tc>
          <w:tcPr>
            <w:tcW w:w="4061" w:type="dxa"/>
            <w:vAlign w:val="bottom"/>
          </w:tcPr>
          <w:p w:rsidR="00482486" w:rsidRPr="00765387" w:rsidRDefault="00EE6442">
            <w:pPr>
              <w:rPr>
                <w:rFonts w:cs="Arial"/>
                <w:b/>
                <w:bCs/>
              </w:rPr>
            </w:pPr>
            <w:r w:rsidRPr="00765387">
              <w:rPr>
                <w:rFonts w:cs="Arial"/>
                <w:b/>
                <w:bCs/>
              </w:rPr>
              <w:t>Description</w:t>
            </w:r>
          </w:p>
        </w:tc>
        <w:tc>
          <w:tcPr>
            <w:tcW w:w="801" w:type="dxa"/>
            <w:vAlign w:val="bottom"/>
          </w:tcPr>
          <w:p w:rsidR="00482486" w:rsidRPr="00765387" w:rsidRDefault="00EE6442">
            <w:pPr>
              <w:jc w:val="center"/>
              <w:rPr>
                <w:rFonts w:cs="Arial"/>
                <w:b/>
                <w:bCs/>
              </w:rPr>
            </w:pPr>
            <w:r w:rsidRPr="00765387">
              <w:rPr>
                <w:rFonts w:cs="Arial"/>
                <w:b/>
                <w:bCs/>
              </w:rPr>
              <w:t>Min</w:t>
            </w:r>
          </w:p>
        </w:tc>
        <w:tc>
          <w:tcPr>
            <w:tcW w:w="816" w:type="dxa"/>
            <w:vAlign w:val="bottom"/>
          </w:tcPr>
          <w:p w:rsidR="00482486" w:rsidRPr="00765387" w:rsidRDefault="00EE6442">
            <w:pPr>
              <w:jc w:val="center"/>
              <w:rPr>
                <w:rFonts w:cs="Arial"/>
                <w:b/>
                <w:bCs/>
              </w:rPr>
            </w:pPr>
            <w:r w:rsidRPr="00765387">
              <w:rPr>
                <w:rFonts w:cs="Arial"/>
                <w:b/>
                <w:bCs/>
              </w:rPr>
              <w:t>Max</w:t>
            </w:r>
          </w:p>
        </w:tc>
        <w:tc>
          <w:tcPr>
            <w:tcW w:w="1403" w:type="dxa"/>
            <w:vAlign w:val="bottom"/>
          </w:tcPr>
          <w:p w:rsidR="00482486" w:rsidRPr="00765387" w:rsidRDefault="00EE6442" w:rsidP="00765387">
            <w:pPr>
              <w:rPr>
                <w:rFonts w:cs="Arial"/>
                <w:b/>
                <w:bCs/>
              </w:rPr>
            </w:pPr>
            <w:r w:rsidRPr="00765387">
              <w:rPr>
                <w:rFonts w:cs="Arial"/>
                <w:b/>
                <w:bCs/>
              </w:rPr>
              <w:t xml:space="preserve"> Resolution</w:t>
            </w:r>
          </w:p>
        </w:tc>
      </w:tr>
      <w:tr w:rsidR="00482486" w:rsidRPr="00765387" w:rsidTr="00EF79B2">
        <w:trPr>
          <w:cantSplit/>
          <w:trHeight w:val="597"/>
          <w:jc w:val="center"/>
        </w:trPr>
        <w:tc>
          <w:tcPr>
            <w:tcW w:w="2751" w:type="dxa"/>
            <w:shd w:val="clear" w:color="auto" w:fill="auto"/>
          </w:tcPr>
          <w:p w:rsidR="00482486" w:rsidRPr="00765387" w:rsidRDefault="00EE6442" w:rsidP="00874A9C">
            <w:pPr>
              <w:rPr>
                <w:rFonts w:cs="Arial"/>
              </w:rPr>
            </w:pPr>
            <w:r w:rsidRPr="00765387">
              <w:rPr>
                <w:rFonts w:cs="Arial"/>
              </w:rPr>
              <w:t>Checkbox_Timer</w:t>
            </w:r>
          </w:p>
        </w:tc>
        <w:tc>
          <w:tcPr>
            <w:tcW w:w="1039" w:type="dxa"/>
            <w:shd w:val="clear" w:color="auto" w:fill="auto"/>
          </w:tcPr>
          <w:p w:rsidR="00482486" w:rsidRPr="00765387" w:rsidRDefault="00EE6442" w:rsidP="00874A9C">
            <w:pPr>
              <w:rPr>
                <w:rFonts w:cs="Arial"/>
              </w:rPr>
            </w:pPr>
            <w:r>
              <w:rPr>
                <w:rFonts w:cs="Arial"/>
              </w:rPr>
              <w:t>75</w:t>
            </w:r>
            <w:r w:rsidRPr="00765387">
              <w:rPr>
                <w:rFonts w:cs="Arial"/>
              </w:rPr>
              <w:t>0 ms</w:t>
            </w:r>
          </w:p>
        </w:tc>
        <w:tc>
          <w:tcPr>
            <w:tcW w:w="4061" w:type="dxa"/>
            <w:shd w:val="clear" w:color="auto" w:fill="auto"/>
          </w:tcPr>
          <w:p w:rsidR="00482486" w:rsidRPr="00765387" w:rsidRDefault="00EE6442" w:rsidP="00874A9C">
            <w:pPr>
              <w:pStyle w:val="CommentText"/>
              <w:rPr>
                <w:rFonts w:cs="Arial"/>
              </w:rPr>
            </w:pPr>
            <w:r w:rsidRPr="00765387">
              <w:rPr>
                <w:rFonts w:cs="Arial"/>
              </w:rPr>
              <w:t>Duration that a "Checked" selection will be displayed before displaying a Popup confirmation message.</w:t>
            </w:r>
          </w:p>
        </w:tc>
        <w:tc>
          <w:tcPr>
            <w:tcW w:w="801" w:type="dxa"/>
            <w:shd w:val="clear" w:color="auto" w:fill="auto"/>
          </w:tcPr>
          <w:p w:rsidR="00482486" w:rsidRPr="00765387" w:rsidRDefault="00EE6442" w:rsidP="00874A9C">
            <w:pPr>
              <w:jc w:val="center"/>
              <w:rPr>
                <w:rFonts w:cs="Arial"/>
              </w:rPr>
            </w:pPr>
            <w:r w:rsidRPr="00765387">
              <w:rPr>
                <w:rFonts w:cs="Arial"/>
              </w:rPr>
              <w:t>0 s</w:t>
            </w:r>
          </w:p>
        </w:tc>
        <w:tc>
          <w:tcPr>
            <w:tcW w:w="816" w:type="dxa"/>
            <w:shd w:val="clear" w:color="auto" w:fill="auto"/>
          </w:tcPr>
          <w:p w:rsidR="00482486" w:rsidRPr="00765387" w:rsidRDefault="00EE6442" w:rsidP="00874A9C">
            <w:pPr>
              <w:jc w:val="center"/>
              <w:rPr>
                <w:rFonts w:cs="Arial"/>
              </w:rPr>
            </w:pPr>
            <w:r w:rsidRPr="00765387">
              <w:rPr>
                <w:rFonts w:cs="Arial"/>
              </w:rPr>
              <w:t>1</w:t>
            </w:r>
            <w:r>
              <w:rPr>
                <w:rFonts w:cs="Arial"/>
              </w:rPr>
              <w:t>.5</w:t>
            </w:r>
            <w:r w:rsidRPr="00765387">
              <w:rPr>
                <w:rFonts w:cs="Arial"/>
              </w:rPr>
              <w:t xml:space="preserve"> s</w:t>
            </w:r>
          </w:p>
        </w:tc>
        <w:tc>
          <w:tcPr>
            <w:tcW w:w="1403" w:type="dxa"/>
            <w:shd w:val="clear" w:color="auto" w:fill="auto"/>
          </w:tcPr>
          <w:p w:rsidR="00482486" w:rsidRPr="00765387" w:rsidRDefault="00EE6442" w:rsidP="00874A9C">
            <w:pPr>
              <w:jc w:val="center"/>
              <w:rPr>
                <w:rFonts w:cs="Arial"/>
              </w:rPr>
            </w:pPr>
            <w:r>
              <w:rPr>
                <w:rFonts w:cs="Arial"/>
              </w:rPr>
              <w:t>5</w:t>
            </w:r>
            <w:r w:rsidRPr="00765387">
              <w:rPr>
                <w:rFonts w:cs="Arial"/>
              </w:rPr>
              <w:t>0 ms</w:t>
            </w:r>
          </w:p>
        </w:tc>
      </w:tr>
      <w:tr w:rsidR="00482486" w:rsidRPr="00765387" w:rsidTr="00EF79B2">
        <w:trPr>
          <w:trHeight w:val="394"/>
          <w:jc w:val="center"/>
        </w:trPr>
        <w:tc>
          <w:tcPr>
            <w:tcW w:w="2751" w:type="dxa"/>
          </w:tcPr>
          <w:p w:rsidR="00482486" w:rsidRPr="00765387" w:rsidRDefault="00EE6442">
            <w:pPr>
              <w:rPr>
                <w:rFonts w:cs="Arial"/>
              </w:rPr>
            </w:pPr>
            <w:r w:rsidRPr="00765387">
              <w:rPr>
                <w:rFonts w:cs="Arial"/>
              </w:rPr>
              <w:t>NWMD_Timer</w:t>
            </w:r>
          </w:p>
        </w:tc>
        <w:tc>
          <w:tcPr>
            <w:tcW w:w="1039" w:type="dxa"/>
          </w:tcPr>
          <w:p w:rsidR="00482486" w:rsidRPr="00765387" w:rsidRDefault="00EE6442">
            <w:pPr>
              <w:rPr>
                <w:rFonts w:cs="Arial"/>
              </w:rPr>
            </w:pPr>
            <w:r w:rsidRPr="00765387">
              <w:rPr>
                <w:rFonts w:cs="Arial"/>
              </w:rPr>
              <w:t>2 s</w:t>
            </w:r>
          </w:p>
        </w:tc>
        <w:tc>
          <w:tcPr>
            <w:tcW w:w="4061" w:type="dxa"/>
          </w:tcPr>
          <w:p w:rsidR="00482486" w:rsidRPr="00765387" w:rsidRDefault="00EE6442">
            <w:pPr>
              <w:rPr>
                <w:rFonts w:cs="Arial"/>
              </w:rPr>
            </w:pPr>
            <w:r w:rsidRPr="00765387">
              <w:rPr>
                <w:rFonts w:cs="Arial"/>
              </w:rPr>
              <w:t xml:space="preserve">"New Warning Minimum Display Timer".  Minimum duration that a New Text Warning must be displayed. </w:t>
            </w:r>
          </w:p>
        </w:tc>
        <w:tc>
          <w:tcPr>
            <w:tcW w:w="801" w:type="dxa"/>
            <w:vAlign w:val="center"/>
          </w:tcPr>
          <w:p w:rsidR="00482486" w:rsidRPr="00765387" w:rsidRDefault="00EE6442">
            <w:pPr>
              <w:jc w:val="center"/>
              <w:rPr>
                <w:rFonts w:cs="Arial"/>
              </w:rPr>
            </w:pPr>
            <w:r w:rsidRPr="00765387">
              <w:rPr>
                <w:rFonts w:cs="Arial"/>
              </w:rPr>
              <w:t>0 s</w:t>
            </w:r>
          </w:p>
        </w:tc>
        <w:tc>
          <w:tcPr>
            <w:tcW w:w="816" w:type="dxa"/>
            <w:vAlign w:val="center"/>
          </w:tcPr>
          <w:p w:rsidR="00482486" w:rsidRPr="00765387" w:rsidRDefault="00EE6442">
            <w:pPr>
              <w:jc w:val="center"/>
              <w:rPr>
                <w:rFonts w:cs="Arial"/>
              </w:rPr>
            </w:pPr>
            <w:r w:rsidRPr="00765387">
              <w:rPr>
                <w:rFonts w:cs="Arial"/>
              </w:rPr>
              <w:t>7 s</w:t>
            </w:r>
          </w:p>
        </w:tc>
        <w:tc>
          <w:tcPr>
            <w:tcW w:w="1403" w:type="dxa"/>
            <w:vAlign w:val="center"/>
          </w:tcPr>
          <w:p w:rsidR="00482486" w:rsidRPr="00765387" w:rsidRDefault="00EE6442">
            <w:pPr>
              <w:jc w:val="center"/>
              <w:rPr>
                <w:rFonts w:cs="Arial"/>
              </w:rPr>
            </w:pPr>
            <w:r w:rsidRPr="00765387">
              <w:rPr>
                <w:rFonts w:cs="Arial"/>
              </w:rPr>
              <w:t>1 s</w:t>
            </w:r>
          </w:p>
        </w:tc>
      </w:tr>
      <w:tr w:rsidR="00482486" w:rsidRPr="00765387" w:rsidTr="00EF79B2">
        <w:trPr>
          <w:cantSplit/>
          <w:trHeight w:val="597"/>
          <w:jc w:val="center"/>
        </w:trPr>
        <w:tc>
          <w:tcPr>
            <w:tcW w:w="2751" w:type="dxa"/>
          </w:tcPr>
          <w:p w:rsidR="00482486" w:rsidRPr="00765387" w:rsidRDefault="00EE6442" w:rsidP="00874A9C">
            <w:pPr>
              <w:rPr>
                <w:rFonts w:cs="Arial"/>
              </w:rPr>
            </w:pPr>
            <w:r w:rsidRPr="00765387">
              <w:rPr>
                <w:rFonts w:cs="Arial"/>
              </w:rPr>
              <w:t>Popup_Timer</w:t>
            </w:r>
          </w:p>
        </w:tc>
        <w:tc>
          <w:tcPr>
            <w:tcW w:w="1039" w:type="dxa"/>
          </w:tcPr>
          <w:p w:rsidR="00482486" w:rsidRPr="00765387" w:rsidRDefault="00EE6442" w:rsidP="00874A9C">
            <w:pPr>
              <w:rPr>
                <w:rFonts w:cs="Arial"/>
              </w:rPr>
            </w:pPr>
            <w:r w:rsidRPr="00765387">
              <w:rPr>
                <w:rFonts w:cs="Arial"/>
              </w:rPr>
              <w:t>1.5 s</w:t>
            </w:r>
          </w:p>
        </w:tc>
        <w:tc>
          <w:tcPr>
            <w:tcW w:w="4061" w:type="dxa"/>
          </w:tcPr>
          <w:p w:rsidR="00482486" w:rsidRPr="00765387" w:rsidRDefault="00EE6442" w:rsidP="00874A9C">
            <w:pPr>
              <w:pStyle w:val="CommentText"/>
              <w:rPr>
                <w:rFonts w:cs="Arial"/>
              </w:rPr>
            </w:pPr>
            <w:r w:rsidRPr="00765387">
              <w:rPr>
                <w:rFonts w:cs="Arial"/>
              </w:rPr>
              <w:t>Duration that a Popup message will be displayed</w:t>
            </w:r>
          </w:p>
        </w:tc>
        <w:tc>
          <w:tcPr>
            <w:tcW w:w="801" w:type="dxa"/>
          </w:tcPr>
          <w:p w:rsidR="00482486" w:rsidRPr="00765387" w:rsidRDefault="00EE6442" w:rsidP="00874A9C">
            <w:pPr>
              <w:jc w:val="center"/>
              <w:rPr>
                <w:rFonts w:cs="Arial"/>
              </w:rPr>
            </w:pPr>
            <w:r w:rsidRPr="00765387">
              <w:rPr>
                <w:rFonts w:cs="Arial"/>
              </w:rPr>
              <w:t>0 s</w:t>
            </w:r>
          </w:p>
        </w:tc>
        <w:tc>
          <w:tcPr>
            <w:tcW w:w="816" w:type="dxa"/>
          </w:tcPr>
          <w:p w:rsidR="00482486" w:rsidRPr="00765387" w:rsidRDefault="00EE6442" w:rsidP="00874A9C">
            <w:pPr>
              <w:jc w:val="center"/>
              <w:rPr>
                <w:rFonts w:cs="Arial"/>
              </w:rPr>
            </w:pPr>
            <w:r w:rsidRPr="00765387">
              <w:rPr>
                <w:rFonts w:cs="Arial"/>
              </w:rPr>
              <w:t>4 s</w:t>
            </w:r>
          </w:p>
        </w:tc>
        <w:tc>
          <w:tcPr>
            <w:tcW w:w="1403" w:type="dxa"/>
          </w:tcPr>
          <w:p w:rsidR="00482486" w:rsidRPr="00765387" w:rsidRDefault="00EE6442" w:rsidP="00874A9C">
            <w:pPr>
              <w:jc w:val="center"/>
              <w:rPr>
                <w:rFonts w:cs="Arial"/>
              </w:rPr>
            </w:pPr>
            <w:r w:rsidRPr="00765387">
              <w:rPr>
                <w:rFonts w:cs="Arial"/>
              </w:rPr>
              <w:t>100 ms</w:t>
            </w:r>
          </w:p>
        </w:tc>
      </w:tr>
      <w:tr w:rsidR="00482486" w:rsidRPr="00765387" w:rsidTr="00D662D4">
        <w:trPr>
          <w:cantSplit/>
          <w:trHeight w:val="597"/>
          <w:jc w:val="center"/>
        </w:trPr>
        <w:tc>
          <w:tcPr>
            <w:tcW w:w="2751" w:type="dxa"/>
            <w:shd w:val="clear" w:color="auto" w:fill="auto"/>
          </w:tcPr>
          <w:p w:rsidR="00482486" w:rsidRPr="00765387" w:rsidRDefault="00EE6442" w:rsidP="007C221B">
            <w:pPr>
              <w:rPr>
                <w:rFonts w:cs="Arial"/>
              </w:rPr>
            </w:pPr>
            <w:r w:rsidRPr="00765387">
              <w:rPr>
                <w:rFonts w:cs="Arial"/>
              </w:rPr>
              <w:t>Status_Timer</w:t>
            </w:r>
          </w:p>
        </w:tc>
        <w:tc>
          <w:tcPr>
            <w:tcW w:w="1039" w:type="dxa"/>
          </w:tcPr>
          <w:p w:rsidR="00482486" w:rsidRPr="00765387" w:rsidRDefault="00EE6442" w:rsidP="007C221B">
            <w:pPr>
              <w:rPr>
                <w:rFonts w:cs="Arial"/>
              </w:rPr>
            </w:pPr>
            <w:r w:rsidRPr="00765387">
              <w:rPr>
                <w:rFonts w:cs="Arial"/>
              </w:rPr>
              <w:t>2.0 s</w:t>
            </w:r>
          </w:p>
        </w:tc>
        <w:tc>
          <w:tcPr>
            <w:tcW w:w="4061" w:type="dxa"/>
          </w:tcPr>
          <w:p w:rsidR="00482486" w:rsidRPr="00765387" w:rsidRDefault="00EE6442" w:rsidP="007C221B">
            <w:pPr>
              <w:pStyle w:val="CommentText"/>
              <w:rPr>
                <w:rFonts w:cs="Arial"/>
              </w:rPr>
            </w:pPr>
            <w:r w:rsidRPr="00765387">
              <w:rPr>
                <w:rFonts w:cs="Arial"/>
              </w:rPr>
              <w:t>Duration that a Status message will be displayed</w:t>
            </w:r>
          </w:p>
        </w:tc>
        <w:tc>
          <w:tcPr>
            <w:tcW w:w="801" w:type="dxa"/>
          </w:tcPr>
          <w:p w:rsidR="00482486" w:rsidRPr="00765387" w:rsidRDefault="00EE6442" w:rsidP="007C221B">
            <w:pPr>
              <w:jc w:val="center"/>
              <w:rPr>
                <w:rFonts w:cs="Arial"/>
              </w:rPr>
            </w:pPr>
            <w:r w:rsidRPr="00765387">
              <w:rPr>
                <w:rFonts w:cs="Arial"/>
              </w:rPr>
              <w:t>0 s</w:t>
            </w:r>
          </w:p>
        </w:tc>
        <w:tc>
          <w:tcPr>
            <w:tcW w:w="816" w:type="dxa"/>
          </w:tcPr>
          <w:p w:rsidR="00482486" w:rsidRPr="00765387" w:rsidRDefault="00EE6442" w:rsidP="007C221B">
            <w:pPr>
              <w:jc w:val="center"/>
              <w:rPr>
                <w:rFonts w:cs="Arial"/>
              </w:rPr>
            </w:pPr>
            <w:r w:rsidRPr="00765387">
              <w:rPr>
                <w:rFonts w:cs="Arial"/>
              </w:rPr>
              <w:t>4 s</w:t>
            </w:r>
          </w:p>
        </w:tc>
        <w:tc>
          <w:tcPr>
            <w:tcW w:w="1403" w:type="dxa"/>
          </w:tcPr>
          <w:p w:rsidR="00482486" w:rsidRPr="00765387" w:rsidRDefault="00EE6442" w:rsidP="007C221B">
            <w:pPr>
              <w:jc w:val="center"/>
              <w:rPr>
                <w:rFonts w:cs="Arial"/>
              </w:rPr>
            </w:pPr>
            <w:r w:rsidRPr="00765387">
              <w:rPr>
                <w:rFonts w:cs="Arial"/>
              </w:rPr>
              <w:t>100 ms</w:t>
            </w:r>
          </w:p>
        </w:tc>
      </w:tr>
      <w:tr w:rsidR="009322BB" w:rsidRPr="00765387" w:rsidTr="00D662D4">
        <w:trPr>
          <w:cantSplit/>
          <w:trHeight w:val="597"/>
          <w:jc w:val="center"/>
        </w:trPr>
        <w:tc>
          <w:tcPr>
            <w:tcW w:w="2751" w:type="dxa"/>
            <w:shd w:val="clear" w:color="auto" w:fill="auto"/>
          </w:tcPr>
          <w:p w:rsidR="009322BB" w:rsidRPr="00366C93" w:rsidRDefault="00EE6442" w:rsidP="003C750E">
            <w:pPr>
              <w:rPr>
                <w:rFonts w:cs="Arial"/>
              </w:rPr>
            </w:pPr>
            <w:r w:rsidRPr="00366C93">
              <w:rPr>
                <w:rFonts w:cs="Arial"/>
              </w:rPr>
              <w:t>Switch_Hold_Repeat_Time1</w:t>
            </w:r>
          </w:p>
        </w:tc>
        <w:tc>
          <w:tcPr>
            <w:tcW w:w="1039" w:type="dxa"/>
            <w:shd w:val="clear" w:color="auto" w:fill="auto"/>
          </w:tcPr>
          <w:p w:rsidR="009322BB" w:rsidRPr="00366C93" w:rsidRDefault="00EE6442" w:rsidP="003C750E">
            <w:pPr>
              <w:rPr>
                <w:rFonts w:cs="Arial"/>
              </w:rPr>
            </w:pPr>
            <w:r w:rsidRPr="00366C93">
              <w:rPr>
                <w:rFonts w:cs="Arial"/>
              </w:rPr>
              <w:t>300 ms</w:t>
            </w:r>
          </w:p>
        </w:tc>
        <w:tc>
          <w:tcPr>
            <w:tcW w:w="4061" w:type="dxa"/>
            <w:shd w:val="clear" w:color="auto" w:fill="auto"/>
          </w:tcPr>
          <w:p w:rsidR="009322BB" w:rsidRPr="00366C93" w:rsidRDefault="00EE6442" w:rsidP="003C750E">
            <w:pPr>
              <w:pStyle w:val="CommentText"/>
              <w:rPr>
                <w:rFonts w:cs="Arial"/>
              </w:rPr>
            </w:pPr>
            <w:r w:rsidRPr="00366C93">
              <w:rPr>
                <w:rFonts w:cs="Arial"/>
              </w:rPr>
              <w:t>Duration before a held button is treated as a repeated button press.  This timer is specific to each screen and can have multiple values.</w:t>
            </w:r>
          </w:p>
        </w:tc>
        <w:tc>
          <w:tcPr>
            <w:tcW w:w="801" w:type="dxa"/>
            <w:shd w:val="clear" w:color="auto" w:fill="auto"/>
          </w:tcPr>
          <w:p w:rsidR="009322BB" w:rsidRPr="00366C93" w:rsidRDefault="00EE6442" w:rsidP="003C750E">
            <w:pPr>
              <w:jc w:val="center"/>
              <w:rPr>
                <w:rFonts w:cs="Arial"/>
              </w:rPr>
            </w:pPr>
            <w:r w:rsidRPr="00366C93">
              <w:rPr>
                <w:rFonts w:cs="Arial"/>
              </w:rPr>
              <w:t>0 s</w:t>
            </w:r>
          </w:p>
        </w:tc>
        <w:tc>
          <w:tcPr>
            <w:tcW w:w="816" w:type="dxa"/>
            <w:shd w:val="clear" w:color="auto" w:fill="auto"/>
          </w:tcPr>
          <w:p w:rsidR="009322BB" w:rsidRPr="00366C93" w:rsidRDefault="00EE6442" w:rsidP="003C750E">
            <w:pPr>
              <w:jc w:val="center"/>
              <w:rPr>
                <w:rFonts w:cs="Arial"/>
              </w:rPr>
            </w:pPr>
            <w:r w:rsidRPr="00366C93">
              <w:rPr>
                <w:rFonts w:cs="Arial"/>
              </w:rPr>
              <w:t>2 s</w:t>
            </w:r>
          </w:p>
        </w:tc>
        <w:tc>
          <w:tcPr>
            <w:tcW w:w="1403" w:type="dxa"/>
            <w:shd w:val="clear" w:color="auto" w:fill="auto"/>
          </w:tcPr>
          <w:p w:rsidR="009322BB" w:rsidRPr="00366C93" w:rsidRDefault="00EE6442" w:rsidP="003C750E">
            <w:pPr>
              <w:jc w:val="center"/>
              <w:rPr>
                <w:rFonts w:cs="Arial"/>
              </w:rPr>
            </w:pPr>
            <w:r w:rsidRPr="00366C93">
              <w:rPr>
                <w:rFonts w:cs="Arial"/>
              </w:rPr>
              <w:t>50 ms</w:t>
            </w:r>
          </w:p>
        </w:tc>
      </w:tr>
      <w:tr w:rsidR="009322BB" w:rsidRPr="00765387" w:rsidTr="00D662D4">
        <w:trPr>
          <w:cantSplit/>
          <w:trHeight w:val="597"/>
          <w:jc w:val="center"/>
        </w:trPr>
        <w:tc>
          <w:tcPr>
            <w:tcW w:w="2751" w:type="dxa"/>
            <w:shd w:val="clear" w:color="auto" w:fill="auto"/>
          </w:tcPr>
          <w:p w:rsidR="009322BB" w:rsidRPr="00366C93" w:rsidRDefault="00EE6442" w:rsidP="003C750E">
            <w:pPr>
              <w:rPr>
                <w:rFonts w:cs="Arial"/>
              </w:rPr>
            </w:pPr>
            <w:r w:rsidRPr="00366C93">
              <w:rPr>
                <w:rFonts w:cs="Arial"/>
              </w:rPr>
              <w:t>Switch_Hold_Repeat_Time2</w:t>
            </w:r>
          </w:p>
        </w:tc>
        <w:tc>
          <w:tcPr>
            <w:tcW w:w="1039" w:type="dxa"/>
            <w:shd w:val="clear" w:color="auto" w:fill="auto"/>
          </w:tcPr>
          <w:p w:rsidR="009322BB" w:rsidRPr="00366C93" w:rsidRDefault="00EE6442" w:rsidP="003C750E">
            <w:pPr>
              <w:rPr>
                <w:rFonts w:cs="Arial"/>
              </w:rPr>
            </w:pPr>
            <w:r w:rsidRPr="00366C93">
              <w:rPr>
                <w:rFonts w:cs="Arial"/>
              </w:rPr>
              <w:t>150 ms</w:t>
            </w:r>
          </w:p>
        </w:tc>
        <w:tc>
          <w:tcPr>
            <w:tcW w:w="4061" w:type="dxa"/>
            <w:shd w:val="clear" w:color="auto" w:fill="auto"/>
          </w:tcPr>
          <w:p w:rsidR="009322BB" w:rsidRPr="00366C93" w:rsidRDefault="00EE6442" w:rsidP="003C750E">
            <w:pPr>
              <w:pStyle w:val="CommentText"/>
              <w:rPr>
                <w:rFonts w:cs="Arial"/>
              </w:rPr>
            </w:pPr>
            <w:r w:rsidRPr="00366C93">
              <w:rPr>
                <w:rFonts w:cs="Arial"/>
              </w:rPr>
              <w:t>Duration before a held button is treated as a repeated button press.  This timer is specific to each screen and can have multiple values.</w:t>
            </w:r>
          </w:p>
        </w:tc>
        <w:tc>
          <w:tcPr>
            <w:tcW w:w="801" w:type="dxa"/>
            <w:shd w:val="clear" w:color="auto" w:fill="auto"/>
          </w:tcPr>
          <w:p w:rsidR="009322BB" w:rsidRPr="00366C93" w:rsidRDefault="00EE6442" w:rsidP="003C750E">
            <w:pPr>
              <w:jc w:val="center"/>
              <w:rPr>
                <w:rFonts w:cs="Arial"/>
              </w:rPr>
            </w:pPr>
            <w:r w:rsidRPr="00366C93">
              <w:rPr>
                <w:rFonts w:cs="Arial"/>
              </w:rPr>
              <w:t>0 s</w:t>
            </w:r>
          </w:p>
        </w:tc>
        <w:tc>
          <w:tcPr>
            <w:tcW w:w="816" w:type="dxa"/>
            <w:shd w:val="clear" w:color="auto" w:fill="auto"/>
          </w:tcPr>
          <w:p w:rsidR="009322BB" w:rsidRPr="00366C93" w:rsidRDefault="00EE6442" w:rsidP="003C750E">
            <w:pPr>
              <w:jc w:val="center"/>
              <w:rPr>
                <w:rFonts w:cs="Arial"/>
              </w:rPr>
            </w:pPr>
            <w:r w:rsidRPr="00366C93">
              <w:rPr>
                <w:rFonts w:cs="Arial"/>
              </w:rPr>
              <w:t>2 s</w:t>
            </w:r>
          </w:p>
        </w:tc>
        <w:tc>
          <w:tcPr>
            <w:tcW w:w="1403" w:type="dxa"/>
            <w:shd w:val="clear" w:color="auto" w:fill="auto"/>
          </w:tcPr>
          <w:p w:rsidR="009322BB" w:rsidRPr="00366C93" w:rsidRDefault="00EE6442" w:rsidP="003C750E">
            <w:pPr>
              <w:jc w:val="center"/>
              <w:rPr>
                <w:rFonts w:cs="Arial"/>
              </w:rPr>
            </w:pPr>
            <w:r w:rsidRPr="00366C93">
              <w:rPr>
                <w:rFonts w:cs="Arial"/>
              </w:rPr>
              <w:t>50 ms</w:t>
            </w:r>
          </w:p>
        </w:tc>
      </w:tr>
      <w:tr w:rsidR="00482486" w:rsidRPr="00765387" w:rsidTr="00EF79B2">
        <w:trPr>
          <w:cantSplit/>
          <w:trHeight w:val="597"/>
          <w:jc w:val="center"/>
        </w:trPr>
        <w:tc>
          <w:tcPr>
            <w:tcW w:w="2751" w:type="dxa"/>
          </w:tcPr>
          <w:p w:rsidR="00482486" w:rsidRPr="00765387" w:rsidRDefault="00EE6442" w:rsidP="007677E0">
            <w:pPr>
              <w:rPr>
                <w:rFonts w:cs="Arial"/>
              </w:rPr>
            </w:pPr>
            <w:r w:rsidRPr="00765387">
              <w:rPr>
                <w:rFonts w:cs="Arial"/>
              </w:rPr>
              <w:t>TA_Timer</w:t>
            </w:r>
          </w:p>
        </w:tc>
        <w:tc>
          <w:tcPr>
            <w:tcW w:w="1039" w:type="dxa"/>
          </w:tcPr>
          <w:p w:rsidR="00482486" w:rsidRPr="00765387" w:rsidRDefault="00EE6442" w:rsidP="007677E0">
            <w:pPr>
              <w:rPr>
                <w:rFonts w:cs="Arial"/>
              </w:rPr>
            </w:pPr>
            <w:r w:rsidRPr="00765387">
              <w:rPr>
                <w:rFonts w:cs="Arial"/>
              </w:rPr>
              <w:t>4 s</w:t>
            </w:r>
          </w:p>
        </w:tc>
        <w:tc>
          <w:tcPr>
            <w:tcW w:w="4061" w:type="dxa"/>
          </w:tcPr>
          <w:p w:rsidR="00482486" w:rsidRPr="00765387" w:rsidRDefault="00EE6442" w:rsidP="007677E0">
            <w:pPr>
              <w:pStyle w:val="CommentText"/>
              <w:rPr>
                <w:rFonts w:cs="Arial"/>
              </w:rPr>
            </w:pPr>
            <w:r w:rsidRPr="00765387">
              <w:rPr>
                <w:rFonts w:cs="Arial"/>
              </w:rPr>
              <w:t>"Temporary Alert Timer". Defines the display length for TA and TA* warnings.  Each warning can have a unique TA_Timer length.  See WC_Timer definition.</w:t>
            </w:r>
          </w:p>
        </w:tc>
        <w:tc>
          <w:tcPr>
            <w:tcW w:w="801" w:type="dxa"/>
          </w:tcPr>
          <w:p w:rsidR="00482486" w:rsidRPr="00765387" w:rsidRDefault="00EE6442" w:rsidP="007677E0">
            <w:pPr>
              <w:jc w:val="center"/>
              <w:rPr>
                <w:rFonts w:cs="Arial"/>
              </w:rPr>
            </w:pPr>
            <w:r w:rsidRPr="00765387">
              <w:rPr>
                <w:rFonts w:cs="Arial"/>
              </w:rPr>
              <w:t>0 s</w:t>
            </w:r>
          </w:p>
        </w:tc>
        <w:tc>
          <w:tcPr>
            <w:tcW w:w="816" w:type="dxa"/>
          </w:tcPr>
          <w:p w:rsidR="00482486" w:rsidRPr="00765387" w:rsidRDefault="00EE6442" w:rsidP="007677E0">
            <w:pPr>
              <w:jc w:val="center"/>
              <w:rPr>
                <w:rFonts w:cs="Arial"/>
              </w:rPr>
            </w:pPr>
            <w:r w:rsidRPr="00765387">
              <w:rPr>
                <w:rFonts w:cs="Arial"/>
              </w:rPr>
              <w:t>31 s</w:t>
            </w:r>
          </w:p>
        </w:tc>
        <w:tc>
          <w:tcPr>
            <w:tcW w:w="1403" w:type="dxa"/>
          </w:tcPr>
          <w:p w:rsidR="00482486" w:rsidRPr="00765387" w:rsidRDefault="00EE6442" w:rsidP="007677E0">
            <w:pPr>
              <w:jc w:val="center"/>
              <w:rPr>
                <w:rFonts w:cs="Arial"/>
              </w:rPr>
            </w:pPr>
            <w:r w:rsidRPr="00765387">
              <w:rPr>
                <w:rFonts w:cs="Arial"/>
              </w:rPr>
              <w:t xml:space="preserve">1 s </w:t>
            </w:r>
          </w:p>
        </w:tc>
      </w:tr>
      <w:tr w:rsidR="00482486" w:rsidRPr="00765387" w:rsidTr="00EF79B2">
        <w:trPr>
          <w:cantSplit/>
          <w:trHeight w:val="597"/>
          <w:jc w:val="center"/>
        </w:trPr>
        <w:tc>
          <w:tcPr>
            <w:tcW w:w="2751" w:type="dxa"/>
          </w:tcPr>
          <w:p w:rsidR="00482486" w:rsidRPr="00765387" w:rsidRDefault="00EE6442" w:rsidP="007C221B">
            <w:pPr>
              <w:rPr>
                <w:rFonts w:cs="Arial"/>
              </w:rPr>
            </w:pPr>
            <w:r w:rsidRPr="00765387">
              <w:rPr>
                <w:rFonts w:cs="Arial"/>
              </w:rPr>
              <w:t>Warning_Flash_Timer</w:t>
            </w:r>
          </w:p>
        </w:tc>
        <w:tc>
          <w:tcPr>
            <w:tcW w:w="1039" w:type="dxa"/>
          </w:tcPr>
          <w:p w:rsidR="00482486" w:rsidRPr="00765387" w:rsidRDefault="00EE6442" w:rsidP="007C221B">
            <w:pPr>
              <w:rPr>
                <w:rFonts w:cs="Arial"/>
              </w:rPr>
            </w:pPr>
            <w:r w:rsidRPr="00765387">
              <w:rPr>
                <w:rFonts w:cs="Arial"/>
              </w:rPr>
              <w:t>1.5 s</w:t>
            </w:r>
          </w:p>
        </w:tc>
        <w:tc>
          <w:tcPr>
            <w:tcW w:w="4061" w:type="dxa"/>
          </w:tcPr>
          <w:p w:rsidR="00482486" w:rsidRPr="00765387" w:rsidRDefault="00EE6442" w:rsidP="007C221B">
            <w:pPr>
              <w:pStyle w:val="CommentText"/>
              <w:rPr>
                <w:rFonts w:cs="Arial"/>
              </w:rPr>
            </w:pPr>
            <w:r w:rsidRPr="00765387">
              <w:rPr>
                <w:rFonts w:cs="Arial"/>
              </w:rPr>
              <w:t>Duration warning will flash at a 50% duty cycle.</w:t>
            </w:r>
          </w:p>
        </w:tc>
        <w:tc>
          <w:tcPr>
            <w:tcW w:w="801" w:type="dxa"/>
          </w:tcPr>
          <w:p w:rsidR="00482486" w:rsidRPr="00765387" w:rsidRDefault="00EE6442" w:rsidP="007C221B">
            <w:pPr>
              <w:jc w:val="center"/>
              <w:rPr>
                <w:rFonts w:cs="Arial"/>
              </w:rPr>
            </w:pPr>
            <w:r w:rsidRPr="00765387">
              <w:rPr>
                <w:rFonts w:cs="Arial"/>
              </w:rPr>
              <w:t>0 s</w:t>
            </w:r>
          </w:p>
        </w:tc>
        <w:tc>
          <w:tcPr>
            <w:tcW w:w="816" w:type="dxa"/>
          </w:tcPr>
          <w:p w:rsidR="00482486" w:rsidRPr="00765387" w:rsidRDefault="00EE6442" w:rsidP="007C221B">
            <w:pPr>
              <w:jc w:val="center"/>
              <w:rPr>
                <w:rFonts w:cs="Arial"/>
              </w:rPr>
            </w:pPr>
            <w:r w:rsidRPr="00765387">
              <w:rPr>
                <w:rFonts w:cs="Arial"/>
              </w:rPr>
              <w:t>4 s</w:t>
            </w:r>
          </w:p>
        </w:tc>
        <w:tc>
          <w:tcPr>
            <w:tcW w:w="1403" w:type="dxa"/>
          </w:tcPr>
          <w:p w:rsidR="00482486" w:rsidRPr="00765387" w:rsidRDefault="00EE6442" w:rsidP="007C221B">
            <w:pPr>
              <w:jc w:val="center"/>
              <w:rPr>
                <w:rFonts w:cs="Arial"/>
              </w:rPr>
            </w:pPr>
            <w:r w:rsidRPr="00765387">
              <w:rPr>
                <w:rFonts w:cs="Arial"/>
              </w:rPr>
              <w:t>100 ms</w:t>
            </w:r>
          </w:p>
        </w:tc>
      </w:tr>
      <w:tr w:rsidR="00482486" w:rsidRPr="00765387" w:rsidTr="00EF79B2">
        <w:trPr>
          <w:trHeight w:val="406"/>
          <w:jc w:val="center"/>
        </w:trPr>
        <w:tc>
          <w:tcPr>
            <w:tcW w:w="2751" w:type="dxa"/>
          </w:tcPr>
          <w:p w:rsidR="00482486" w:rsidRPr="00765387" w:rsidRDefault="00EE6442">
            <w:pPr>
              <w:rPr>
                <w:rFonts w:cs="Arial"/>
              </w:rPr>
            </w:pPr>
            <w:r w:rsidRPr="00765387">
              <w:rPr>
                <w:rFonts w:cs="Arial"/>
              </w:rPr>
              <w:t>WC_Timer</w:t>
            </w:r>
          </w:p>
        </w:tc>
        <w:tc>
          <w:tcPr>
            <w:tcW w:w="1039" w:type="dxa"/>
          </w:tcPr>
          <w:p w:rsidR="00482486" w:rsidRPr="00765387" w:rsidRDefault="00EE6442">
            <w:pPr>
              <w:rPr>
                <w:rFonts w:cs="Arial"/>
              </w:rPr>
            </w:pPr>
            <w:r w:rsidRPr="00765387">
              <w:rPr>
                <w:rFonts w:cs="Arial"/>
              </w:rPr>
              <w:t>4 s</w:t>
            </w:r>
          </w:p>
        </w:tc>
        <w:tc>
          <w:tcPr>
            <w:tcW w:w="4061" w:type="dxa"/>
          </w:tcPr>
          <w:p w:rsidR="00482486" w:rsidRPr="00765387" w:rsidRDefault="00EE6442">
            <w:pPr>
              <w:rPr>
                <w:rFonts w:cs="Arial"/>
              </w:rPr>
            </w:pPr>
            <w:r w:rsidRPr="00765387">
              <w:rPr>
                <w:rFonts w:cs="Arial"/>
              </w:rPr>
              <w:t>"Warning Cycle Timer".  Duration that each warning will be displayed when multiple Active warnings are all Old.  If a TA or TA* warning has a non-default value, then the WC_Timer shall be equal to the TA_Timer for the subject warning.</w:t>
            </w:r>
          </w:p>
        </w:tc>
        <w:tc>
          <w:tcPr>
            <w:tcW w:w="801" w:type="dxa"/>
            <w:vAlign w:val="center"/>
          </w:tcPr>
          <w:p w:rsidR="00482486" w:rsidRPr="00765387" w:rsidRDefault="00EE6442">
            <w:pPr>
              <w:jc w:val="center"/>
              <w:rPr>
                <w:rFonts w:cs="Arial"/>
              </w:rPr>
            </w:pPr>
            <w:r w:rsidRPr="00765387">
              <w:rPr>
                <w:rFonts w:cs="Arial"/>
              </w:rPr>
              <w:t>0 s</w:t>
            </w:r>
          </w:p>
        </w:tc>
        <w:tc>
          <w:tcPr>
            <w:tcW w:w="816" w:type="dxa"/>
            <w:vAlign w:val="center"/>
          </w:tcPr>
          <w:p w:rsidR="00482486" w:rsidRPr="00765387" w:rsidRDefault="00EE6442">
            <w:pPr>
              <w:jc w:val="center"/>
              <w:rPr>
                <w:rFonts w:cs="Arial"/>
              </w:rPr>
            </w:pPr>
            <w:r w:rsidRPr="00765387">
              <w:rPr>
                <w:rFonts w:cs="Arial"/>
              </w:rPr>
              <w:t>31 s</w:t>
            </w:r>
          </w:p>
        </w:tc>
        <w:tc>
          <w:tcPr>
            <w:tcW w:w="1403" w:type="dxa"/>
            <w:vAlign w:val="center"/>
          </w:tcPr>
          <w:p w:rsidR="00482486" w:rsidRPr="00765387" w:rsidRDefault="00EE6442">
            <w:pPr>
              <w:jc w:val="center"/>
              <w:rPr>
                <w:rFonts w:cs="Arial"/>
              </w:rPr>
            </w:pPr>
            <w:r w:rsidRPr="00765387">
              <w:rPr>
                <w:rFonts w:cs="Arial"/>
              </w:rPr>
              <w:t>1 s</w:t>
            </w:r>
          </w:p>
        </w:tc>
      </w:tr>
      <w:tr w:rsidR="00AC2D20" w:rsidRPr="00765387" w:rsidTr="00765387">
        <w:trPr>
          <w:cantSplit/>
          <w:trHeight w:val="203"/>
          <w:jc w:val="center"/>
        </w:trPr>
        <w:tc>
          <w:tcPr>
            <w:tcW w:w="10871" w:type="dxa"/>
            <w:gridSpan w:val="6"/>
          </w:tcPr>
          <w:p w:rsidR="00AC2D20" w:rsidRPr="00765387" w:rsidRDefault="00EE6442">
            <w:pPr>
              <w:jc w:val="center"/>
              <w:rPr>
                <w:rFonts w:cs="Arial"/>
              </w:rPr>
            </w:pPr>
            <w:r w:rsidRPr="00765387">
              <w:rPr>
                <w:rFonts w:cs="Arial"/>
              </w:rPr>
              <w:t xml:space="preserve">* Note: Timers must be programmable to at least the Max value listed.  Higher Max values and finer resolutions are acceptable. </w:t>
            </w:r>
          </w:p>
        </w:tc>
      </w:tr>
    </w:tbl>
    <w:p w:rsidR="000F569E" w:rsidRDefault="000F3A93" w:rsidP="00555801"/>
    <w:p w:rsidR="0064062E" w:rsidRPr="00555801" w:rsidRDefault="00EE6442" w:rsidP="000F569E">
      <w:pPr>
        <w:spacing w:after="200" w:line="276" w:lineRule="auto"/>
      </w:pPr>
      <w:r>
        <w:br w:type="page"/>
      </w:r>
    </w:p>
    <w:p w:rsidR="00406F39" w:rsidRDefault="00EE6442" w:rsidP="00B9479B">
      <w:pPr>
        <w:pStyle w:val="Heading5"/>
      </w:pPr>
      <w:r w:rsidRPr="00B9479B">
        <w:lastRenderedPageBreak/>
        <w:t>NVM-REQ-340666/B-Parameter Definitions</w:t>
      </w:r>
    </w:p>
    <w:p w:rsidR="00E04319" w:rsidRPr="00E04319" w:rsidRDefault="000F3A93" w:rsidP="00E04319"/>
    <w:tbl>
      <w:tblPr>
        <w:tblW w:w="1124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143"/>
        <w:gridCol w:w="2882"/>
        <w:gridCol w:w="1892"/>
        <w:gridCol w:w="2332"/>
      </w:tblGrid>
      <w:tr w:rsidR="00AC36B7" w:rsidTr="005D52A5">
        <w:trPr>
          <w:cantSplit/>
          <w:trHeight w:val="357"/>
          <w:tblHeader/>
          <w:jc w:val="center"/>
        </w:trPr>
        <w:tc>
          <w:tcPr>
            <w:tcW w:w="4143" w:type="dxa"/>
            <w:tcBorders>
              <w:top w:val="single" w:sz="12" w:space="0" w:color="auto"/>
              <w:left w:val="single" w:sz="12" w:space="0" w:color="auto"/>
              <w:bottom w:val="single" w:sz="12" w:space="0" w:color="auto"/>
              <w:right w:val="single" w:sz="12" w:space="0" w:color="auto"/>
            </w:tcBorders>
            <w:vAlign w:val="center"/>
            <w:hideMark/>
          </w:tcPr>
          <w:p w:rsidR="00AC36B7" w:rsidRDefault="00EE6442">
            <w:pPr>
              <w:tabs>
                <w:tab w:val="left" w:pos="720"/>
              </w:tabs>
              <w:spacing w:line="256" w:lineRule="auto"/>
              <w:jc w:val="center"/>
              <w:rPr>
                <w:rFonts w:cs="Arial"/>
                <w:b/>
              </w:rPr>
            </w:pPr>
            <w:r>
              <w:rPr>
                <w:rFonts w:cs="Arial"/>
                <w:b/>
              </w:rPr>
              <w:t>Parameter Name</w:t>
            </w:r>
          </w:p>
        </w:tc>
        <w:tc>
          <w:tcPr>
            <w:tcW w:w="2882" w:type="dxa"/>
            <w:tcBorders>
              <w:top w:val="single" w:sz="12" w:space="0" w:color="auto"/>
              <w:left w:val="single" w:sz="12" w:space="0" w:color="auto"/>
              <w:bottom w:val="single" w:sz="12" w:space="0" w:color="auto"/>
              <w:right w:val="single" w:sz="12" w:space="0" w:color="auto"/>
            </w:tcBorders>
            <w:vAlign w:val="center"/>
            <w:hideMark/>
          </w:tcPr>
          <w:p w:rsidR="00AC36B7" w:rsidRDefault="00EE6442">
            <w:pPr>
              <w:tabs>
                <w:tab w:val="left" w:pos="720"/>
              </w:tabs>
              <w:spacing w:line="256" w:lineRule="auto"/>
              <w:jc w:val="center"/>
              <w:rPr>
                <w:rFonts w:cs="Arial"/>
                <w:b/>
              </w:rPr>
            </w:pPr>
            <w:r>
              <w:rPr>
                <w:rFonts w:cs="Arial"/>
                <w:b/>
              </w:rPr>
              <w:t>Description</w:t>
            </w:r>
          </w:p>
        </w:tc>
        <w:tc>
          <w:tcPr>
            <w:tcW w:w="1892" w:type="dxa"/>
            <w:tcBorders>
              <w:top w:val="single" w:sz="12" w:space="0" w:color="auto"/>
              <w:left w:val="single" w:sz="12" w:space="0" w:color="auto"/>
              <w:bottom w:val="single" w:sz="12" w:space="0" w:color="auto"/>
              <w:right w:val="single" w:sz="12" w:space="0" w:color="auto"/>
            </w:tcBorders>
            <w:vAlign w:val="center"/>
            <w:hideMark/>
          </w:tcPr>
          <w:p w:rsidR="00AC36B7" w:rsidRDefault="00EE6442">
            <w:pPr>
              <w:tabs>
                <w:tab w:val="left" w:pos="720"/>
              </w:tabs>
              <w:spacing w:line="256" w:lineRule="auto"/>
              <w:jc w:val="center"/>
              <w:rPr>
                <w:rFonts w:cs="Arial"/>
                <w:b/>
              </w:rPr>
            </w:pPr>
            <w:r>
              <w:rPr>
                <w:rFonts w:cs="Arial"/>
                <w:b/>
              </w:rPr>
              <w:t>Value at</w:t>
            </w:r>
          </w:p>
          <w:p w:rsidR="00AC36B7" w:rsidRDefault="00EE6442">
            <w:pPr>
              <w:tabs>
                <w:tab w:val="left" w:pos="720"/>
              </w:tabs>
              <w:spacing w:line="256" w:lineRule="auto"/>
              <w:jc w:val="center"/>
              <w:rPr>
                <w:rFonts w:cs="Arial"/>
                <w:b/>
              </w:rPr>
            </w:pPr>
            <w:r>
              <w:rPr>
                <w:rFonts w:cs="Arial"/>
                <w:b/>
              </w:rPr>
              <w:t>Battery Connect</w:t>
            </w:r>
          </w:p>
        </w:tc>
        <w:tc>
          <w:tcPr>
            <w:tcW w:w="2332" w:type="dxa"/>
            <w:tcBorders>
              <w:top w:val="single" w:sz="12" w:space="0" w:color="auto"/>
              <w:left w:val="single" w:sz="12" w:space="0" w:color="auto"/>
              <w:bottom w:val="single" w:sz="12" w:space="0" w:color="auto"/>
              <w:right w:val="single" w:sz="12" w:space="0" w:color="auto"/>
            </w:tcBorders>
            <w:vAlign w:val="center"/>
            <w:hideMark/>
          </w:tcPr>
          <w:p w:rsidR="00AC36B7" w:rsidRDefault="00EE6442">
            <w:pPr>
              <w:tabs>
                <w:tab w:val="left" w:pos="720"/>
              </w:tabs>
              <w:spacing w:line="256" w:lineRule="auto"/>
              <w:jc w:val="center"/>
              <w:rPr>
                <w:rFonts w:cs="Arial"/>
                <w:b/>
              </w:rPr>
            </w:pPr>
            <w:r>
              <w:rPr>
                <w:rFonts w:cs="Arial"/>
                <w:b/>
              </w:rPr>
              <w:t>Value at Module Wake-up</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Active_RTT(x) Matrix</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Active_RTT(x) is a matrix of Active General RTT’s in order of activation.  Non-Toggle and Fixed/Dedicated RTT’s are not included in this matrix.  Matrix elements without an Active RTT will be blank.</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Active_RTT_Count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An incremental counter that represents the number of Active General RTT’s and includes only RTT’s that will be cycled.  Non-Toggle and Fixed/Dedicated RTT’s are not included in this count because they do not cycle.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ACU_RUAudioSource_St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CAN signal</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0xC (NotReq)</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spacing w:line="256" w:lineRule="auto"/>
              <w:jc w:val="center"/>
              <w:rPr>
                <w:rFonts w:cs="Arial"/>
              </w:rPr>
            </w:pPr>
            <w:r>
              <w:rPr>
                <w:rFonts w:cs="Arial"/>
              </w:rPr>
              <w:t>ACU_RUReqstrPriority_St</w:t>
            </w:r>
          </w:p>
        </w:tc>
        <w:tc>
          <w:tcPr>
            <w:tcW w:w="2882"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spacing w:line="256" w:lineRule="auto"/>
              <w:rPr>
                <w:rFonts w:cs="Arial"/>
              </w:rPr>
            </w:pPr>
            <w:r>
              <w:rPr>
                <w:rFonts w:cs="Arial"/>
              </w:rPr>
              <w:t>CAN signal</w:t>
            </w:r>
          </w:p>
        </w:tc>
        <w:tc>
          <w:tcPr>
            <w:tcW w:w="1892"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0xE (NotReq)</w:t>
            </w:r>
          </w:p>
        </w:tc>
        <w:tc>
          <w:tcPr>
            <w:tcW w:w="2332"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ACU_RUReqstrSystem_St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CAN signal</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w:t>
            </w:r>
            <w:r>
              <w:rPr>
                <w:rFonts w:cs="Arial"/>
                <w:bCs/>
              </w:rPr>
              <w:t>FrontRequester)</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ACU_RUResReqstStatus_St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CAN signal</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0x1 (</w:t>
            </w:r>
            <w:r>
              <w:rPr>
                <w:rFonts w:cs="Arial"/>
                <w:bCs/>
              </w:rPr>
              <w:t>Deallocated)</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shd w:val="clear" w:color="auto" w:fill="00FF00"/>
            <w:vAlign w:val="center"/>
            <w:hideMark/>
          </w:tcPr>
          <w:p w:rsidR="00AC36B7" w:rsidRPr="00554CCD" w:rsidRDefault="00EE6442" w:rsidP="00554CCD">
            <w:pPr>
              <w:spacing w:line="256" w:lineRule="auto"/>
              <w:jc w:val="center"/>
            </w:pPr>
            <w:r>
              <w:rPr>
                <w:rFonts w:cs="Arial"/>
              </w:rPr>
              <w:t>Speed_Locked_Setup_MC_Status_Flag</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Used to control the state of the warning to the Message Center arbitrator</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Inactive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AHUD_Cfg</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(Disabled)</w:t>
            </w:r>
          </w:p>
          <w:p w:rsidR="00AC36B7" w:rsidRDefault="00EE6442">
            <w:pPr>
              <w:tabs>
                <w:tab w:val="left" w:pos="720"/>
              </w:tabs>
              <w:spacing w:line="256" w:lineRule="auto"/>
              <w:rPr>
                <w:rFonts w:cs="Arial"/>
              </w:rPr>
            </w:pPr>
            <w:r>
              <w:rPr>
                <w:rFonts w:cs="Arial"/>
              </w:rPr>
              <w:t>0x1 (Enabled)</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AHUD_ON_OFF_MC_Status</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(Off)</w:t>
            </w:r>
          </w:p>
          <w:p w:rsidR="00AC36B7" w:rsidRDefault="00EE6442">
            <w:pPr>
              <w:tabs>
                <w:tab w:val="left" w:pos="720"/>
              </w:tabs>
              <w:spacing w:line="256" w:lineRule="auto"/>
              <w:rPr>
                <w:rFonts w:cs="Arial"/>
              </w:rPr>
            </w:pPr>
            <w:r>
              <w:rPr>
                <w:rFonts w:cs="Arial"/>
              </w:rPr>
              <w:t>0x1 (On)</w:t>
            </w:r>
          </w:p>
        </w:tc>
        <w:tc>
          <w:tcPr>
            <w:tcW w:w="189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AHUD_Status_Bar_MC_Status</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(Off)</w:t>
            </w:r>
          </w:p>
          <w:p w:rsidR="00AC36B7" w:rsidRDefault="00EE6442">
            <w:pPr>
              <w:tabs>
                <w:tab w:val="left" w:pos="720"/>
              </w:tabs>
              <w:spacing w:line="256" w:lineRule="auto"/>
              <w:rPr>
                <w:rFonts w:cs="Arial"/>
              </w:rPr>
            </w:pPr>
            <w:r>
              <w:rPr>
                <w:rFonts w:cs="Arial"/>
              </w:rPr>
              <w:t>0x1 (On)</w:t>
            </w:r>
          </w:p>
        </w:tc>
        <w:tc>
          <w:tcPr>
            <w:tcW w:w="189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spacing w:line="256" w:lineRule="auto"/>
              <w:jc w:val="center"/>
              <w:rPr>
                <w:rFonts w:cs="Arial"/>
              </w:rPr>
            </w:pPr>
            <w:r>
              <w:rPr>
                <w:rFonts w:cs="Arial"/>
              </w:rPr>
              <w:t>Alias_TrlrAidSetup_D_Rq</w:t>
            </w:r>
          </w:p>
        </w:tc>
        <w:tc>
          <w:tcPr>
            <w:tcW w:w="2882"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tabs>
                <w:tab w:val="left" w:pos="720"/>
              </w:tabs>
              <w:spacing w:line="256" w:lineRule="auto"/>
              <w:rPr>
                <w:rFonts w:cs="Arial"/>
              </w:rPr>
            </w:pPr>
            <w:r>
              <w:rPr>
                <w:rFonts w:cs="Arial"/>
              </w:rPr>
              <w:t>Variable from Trailer Information STSS indicating the state of TBA or TRG CAN signal</w:t>
            </w:r>
          </w:p>
        </w:tc>
        <w:tc>
          <w:tcPr>
            <w:tcW w:w="1892"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spacing w:line="256" w:lineRule="auto"/>
              <w:jc w:val="center"/>
              <w:rPr>
                <w:rFonts w:cs="Arial"/>
              </w:rPr>
            </w:pPr>
            <w:r>
              <w:rPr>
                <w:rFonts w:cs="Arial"/>
              </w:rPr>
              <w:t>0x0 (Inactive)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Call Duration</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highlight w:val="yellow"/>
              </w:rPr>
            </w:pPr>
            <w:r>
              <w:rPr>
                <w:rFonts w:cs="Arial"/>
              </w:rPr>
              <w:t>Variable indicating value of CAN Signal VRM_CallDuration_St</w:t>
            </w:r>
          </w:p>
        </w:tc>
        <w:tc>
          <w:tcPr>
            <w:tcW w:w="189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c>
          <w:tcPr>
            <w:tcW w:w="233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Caller ID</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Variable indicating value of CAN message 0x2B6 – PHONE_MC_WORD_Tx (aka BTCallerIdentification_St)</w:t>
            </w:r>
          </w:p>
        </w:tc>
        <w:tc>
          <w:tcPr>
            <w:tcW w:w="189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c>
          <w:tcPr>
            <w:tcW w:w="233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CAN Message 0x2C0 NAV_MC_WORD_Tx Byte 1 Bit7 (Property of distance)</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CAN Signal indicating close/far directions.  0x0 (Bargraph) indicates close.</w:t>
            </w:r>
          </w:p>
        </w:tc>
        <w:tc>
          <w:tcPr>
            <w:tcW w:w="189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c>
          <w:tcPr>
            <w:tcW w:w="233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CM_Status</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Variable indication status of the Control Mirror content.</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lastRenderedPageBreak/>
              <w:t>Drive_Mode_Icon_MC</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Display indication of confirmed drive mode to the user (RTT or TT or text).  From Selectable Drive Mode Control Function – CGEA 1.3_vX.X STSS.</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ActvDrvMde_D2_Stat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Drive_Mode_Selection_MC</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The main drive mode selection window pop-up that displays all available modes for selection.  From Selectable Drive Mode Control Function – CGEA 1.3_vX.X STSS.</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Inactive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DsplyChkActv_B_Stat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CAN Signal set to 0x1 (Active) when there is an Active Not-Reset Warning</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(Inactive)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ETM</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Internal variable indicating if the instrument cluster is in Engineering Test Mode (ETM)</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snapToGrid w:val="0"/>
              </w:rPr>
            </w:pPr>
            <w:r>
              <w:rPr>
                <w:rFonts w:cs="Arial"/>
              </w:rPr>
              <w:t>Gauge_Display_State</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Output that controls which gauges will be displayed while in Gauge Mode (from Gauge Display Control Function - CGEA1.3_vX.X).</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Fuel Gauge (0x0)</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snapToGrid w:val="0"/>
              </w:rPr>
            </w:pPr>
            <w:r>
              <w:rPr>
                <w:rFonts w:cs="Arial"/>
              </w:rPr>
              <w:t>Gauge_Size</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Major gauge size.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(Maximized)</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(Maximized)</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Hold_Down_Repeat_Flag</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Flag used to determine which Switch_Hold_Repeat_Time to use.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Hold_Up_Repeat_Flag</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Flag used to determine which Switch_Hold_Repeat_Time to use.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HudBrightMnuOn_B_Stat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CAN Signal indicating state of Brightness menu in AHUD</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(No)</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pPr>
            <w:r>
              <w:rPr>
                <w:rFonts w:cs="Arial"/>
              </w:rPr>
              <w:t>0x0 (No)</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HudHzntlMnuOn_B_Stat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CAN Signal indicating state of Horizontal menu in AHUD</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pPr>
            <w:r>
              <w:rPr>
                <w:rFonts w:cs="Arial"/>
              </w:rPr>
              <w:t>0x0 (No)</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pPr>
            <w:r>
              <w:rPr>
                <w:rFonts w:cs="Arial"/>
              </w:rPr>
              <w:t>0x0 (No)</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HudRotarMnuOn_B_Stat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CAN Signal indicating state of Rotation menu in AHUD</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pPr>
            <w:r>
              <w:rPr>
                <w:rFonts w:cs="Arial"/>
              </w:rPr>
              <w:t>0x0 (No)</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pPr>
            <w:r>
              <w:rPr>
                <w:rFonts w:cs="Arial"/>
              </w:rPr>
              <w:t>0x0 (No)</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HudTestMdeActv_B_Stat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CAN signal indicating state of AHUD ETM</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(Inactive)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HudVertMnuOn_B_Stat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CAN Signal indicating state of Vertical menu in AHUD</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pPr>
            <w:r>
              <w:rPr>
                <w:rFonts w:cs="Arial"/>
              </w:rPr>
              <w:t>0x0 (No)</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pPr>
            <w:r>
              <w:rPr>
                <w:rFonts w:cs="Arial"/>
              </w:rPr>
              <w:t>0x0 (No)</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snapToGrid w:val="0"/>
                <w:color w:val="000000"/>
              </w:rPr>
              <w:t>Ignition_Status</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CAN Signal</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(Unknown)</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(Unknown)</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IOD_Status</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pPr>
            <w:r>
              <w:t>State Indicator to identify which Info On Demand Display should be currently Active</w:t>
            </w:r>
          </w:p>
          <w:p w:rsidR="00AC36B7" w:rsidRDefault="00EE6442">
            <w:pPr>
              <w:tabs>
                <w:tab w:val="left" w:pos="720"/>
              </w:tabs>
              <w:spacing w:line="256" w:lineRule="auto"/>
            </w:pPr>
            <w:r>
              <w:t>State Encoding is program specific.</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pPr>
            <w:r>
              <w:t>0x0 (No Info Display)</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pPr>
            <w: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L_</w:t>
            </w:r>
            <w:r>
              <w:rPr>
                <w:rFonts w:cs="Arial"/>
                <w:color w:val="000000"/>
              </w:rPr>
              <w:t xml:space="preserve"> CursorBack</w:t>
            </w:r>
            <w:r>
              <w:rPr>
                <w:rFonts w:cs="Arial"/>
              </w:rPr>
              <w:t>_Switch_Press</w:t>
            </w:r>
          </w:p>
        </w:tc>
        <w:tc>
          <w:tcPr>
            <w:tcW w:w="288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lastRenderedPageBreak/>
              <w:t>L_</w:t>
            </w:r>
            <w:r>
              <w:rPr>
                <w:rFonts w:cs="Arial"/>
                <w:color w:val="000000"/>
              </w:rPr>
              <w:t xml:space="preserve"> CursorDown</w:t>
            </w:r>
            <w:r>
              <w:rPr>
                <w:rFonts w:cs="Arial"/>
              </w:rPr>
              <w:t>_Switch_Press</w:t>
            </w:r>
          </w:p>
        </w:tc>
        <w:tc>
          <w:tcPr>
            <w:tcW w:w="288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L_</w:t>
            </w:r>
            <w:r>
              <w:rPr>
                <w:rFonts w:cs="Arial"/>
                <w:color w:val="000000"/>
              </w:rPr>
              <w:t xml:space="preserve"> CursorUp</w:t>
            </w:r>
            <w:r>
              <w:rPr>
                <w:rFonts w:cs="Arial"/>
              </w:rPr>
              <w:t>_Switch_Press</w:t>
            </w:r>
          </w:p>
        </w:tc>
        <w:tc>
          <w:tcPr>
            <w:tcW w:w="288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L_Home_Switch_Press</w:t>
            </w:r>
          </w:p>
        </w:tc>
        <w:tc>
          <w:tcPr>
            <w:tcW w:w="288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L_Info_Switch_Hold_Timer</w:t>
            </w:r>
          </w:p>
        </w:tc>
        <w:tc>
          <w:tcPr>
            <w:tcW w:w="288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L_Info_Switch_Press</w:t>
            </w:r>
          </w:p>
        </w:tc>
        <w:tc>
          <w:tcPr>
            <w:tcW w:w="288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L_Info_Switch_Release</w:t>
            </w:r>
          </w:p>
        </w:tc>
        <w:tc>
          <w:tcPr>
            <w:tcW w:w="288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L_Media_Switch_Press</w:t>
            </w:r>
          </w:p>
        </w:tc>
        <w:tc>
          <w:tcPr>
            <w:tcW w:w="288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L_Nav_Switch_Press</w:t>
            </w:r>
          </w:p>
        </w:tc>
        <w:tc>
          <w:tcPr>
            <w:tcW w:w="288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L_OK_Switch_Hold_Timer</w:t>
            </w:r>
          </w:p>
        </w:tc>
        <w:tc>
          <w:tcPr>
            <w:tcW w:w="288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L_OK_Switch_Press</w:t>
            </w:r>
          </w:p>
        </w:tc>
        <w:tc>
          <w:tcPr>
            <w:tcW w:w="288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L_OK_Switch_Release</w:t>
            </w:r>
          </w:p>
        </w:tc>
        <w:tc>
          <w:tcPr>
            <w:tcW w:w="288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L_Phone_Switch_Press</w:t>
            </w:r>
          </w:p>
        </w:tc>
        <w:tc>
          <w:tcPr>
            <w:tcW w:w="288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L_Settings_Switch_Press</w:t>
            </w:r>
          </w:p>
        </w:tc>
        <w:tc>
          <w:tcPr>
            <w:tcW w:w="288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LA_Main_Menu</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Last Active Main Menu which can be quickly navigate to from any other screen by Holding the Left button for more than 2 seconds and releasing it</w:t>
            </w:r>
          </w:p>
        </w:tc>
        <w:tc>
          <w:tcPr>
            <w:tcW w:w="189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jc w:val="center"/>
              <w:rPr>
                <w:rFonts w:cs="Arial"/>
              </w:rPr>
            </w:pPr>
          </w:p>
        </w:tc>
        <w:tc>
          <w:tcPr>
            <w:tcW w:w="233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LA_Path(#)</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The last active path to a sub-menu from the (#) display</w:t>
            </w:r>
          </w:p>
        </w:tc>
        <w:tc>
          <w:tcPr>
            <w:tcW w:w="189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jc w:val="center"/>
              <w:rPr>
                <w:rFonts w:cs="Arial"/>
              </w:rPr>
            </w:pPr>
          </w:p>
        </w:tc>
        <w:tc>
          <w:tcPr>
            <w:tcW w:w="233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r>
      <w:tr w:rsidR="00AC36B7" w:rsidTr="005D52A5">
        <w:trPr>
          <w:cantSplit/>
          <w:trHeight w:val="283"/>
          <w:jc w:val="center"/>
        </w:trPr>
        <w:tc>
          <w:tcPr>
            <w:tcW w:w="4143"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tabs>
                <w:tab w:val="left" w:pos="720"/>
              </w:tabs>
              <w:spacing w:line="256" w:lineRule="auto"/>
              <w:jc w:val="center"/>
              <w:rPr>
                <w:rFonts w:cs="Arial"/>
              </w:rPr>
            </w:pPr>
            <w:r>
              <w:rPr>
                <w:rFonts w:cs="Arial"/>
              </w:rPr>
              <w:t>M</w:t>
            </w:r>
          </w:p>
        </w:tc>
        <w:tc>
          <w:tcPr>
            <w:tcW w:w="2882"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tabs>
                <w:tab w:val="left" w:pos="720"/>
              </w:tabs>
              <w:spacing w:line="256" w:lineRule="auto"/>
              <w:rPr>
                <w:rFonts w:cs="Arial"/>
              </w:rPr>
            </w:pPr>
            <w:r>
              <w:rPr>
                <w:rFonts w:cs="Arial"/>
              </w:rPr>
              <w:t>A variable that represents the number of RTT locations available in the General RTT bank for use by General RTT's</w:t>
            </w:r>
          </w:p>
        </w:tc>
        <w:tc>
          <w:tcPr>
            <w:tcW w:w="1892"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spacing w:line="256" w:lineRule="auto"/>
              <w:jc w:val="center"/>
              <w:rPr>
                <w:rFonts w:cs="Arial"/>
              </w:rPr>
            </w:pPr>
            <w:r>
              <w:rPr>
                <w:rFonts w:cs="Arial"/>
              </w:rPr>
              <w:t>n</w:t>
            </w:r>
          </w:p>
        </w:tc>
        <w:tc>
          <w:tcPr>
            <w:tcW w:w="2332"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spacing w:line="256" w:lineRule="auto"/>
              <w:jc w:val="center"/>
              <w:rPr>
                <w:rFonts w:cs="Arial"/>
              </w:rPr>
            </w:pPr>
            <w:r>
              <w:rPr>
                <w:rFonts w:cs="Arial"/>
              </w:rPr>
              <w:t>n</w:t>
            </w:r>
          </w:p>
        </w:tc>
      </w:tr>
      <w:tr w:rsidR="005D52A5"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shd w:val="clear" w:color="auto" w:fill="00FF00"/>
            <w:vAlign w:val="center"/>
            <w:hideMark/>
          </w:tcPr>
          <w:p w:rsidR="005D52A5" w:rsidRDefault="00EE6442" w:rsidP="005D52A5">
            <w:pPr>
              <w:spacing w:line="256" w:lineRule="auto"/>
            </w:pPr>
            <w:r>
              <w:rPr>
                <w:rFonts w:cs="Arial"/>
              </w:rPr>
              <w:t>Speed_Locked_Setting_Flag</w:t>
            </w:r>
          </w:p>
        </w:tc>
        <w:tc>
          <w:tcPr>
            <w:tcW w:w="2882" w:type="dxa"/>
            <w:tcBorders>
              <w:top w:val="single" w:sz="8" w:space="0" w:color="000000"/>
              <w:left w:val="single" w:sz="4" w:space="0" w:color="auto"/>
              <w:bottom w:val="single" w:sz="8" w:space="0" w:color="000000"/>
              <w:right w:val="single" w:sz="4" w:space="0" w:color="auto"/>
            </w:tcBorders>
            <w:shd w:val="clear" w:color="auto" w:fill="00FF00"/>
            <w:vAlign w:val="center"/>
            <w:hideMark/>
          </w:tcPr>
          <w:p w:rsidR="005D52A5" w:rsidRDefault="00EE6442" w:rsidP="005D52A5">
            <w:pPr>
              <w:spacing w:line="256" w:lineRule="auto"/>
              <w:rPr>
                <w:rFonts w:cs="Arial"/>
              </w:rPr>
            </w:pPr>
            <w:r>
              <w:rPr>
                <w:rFonts w:cs="Arial"/>
              </w:rPr>
              <w:t>Used to control entry to/exit from Speed_Locked Setup features</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5D52A5" w:rsidRDefault="00EE6442" w:rsidP="005D52A5">
            <w:pPr>
              <w:spacing w:line="256" w:lineRule="auto"/>
              <w:jc w:val="center"/>
              <w:rPr>
                <w:rFonts w:cs="Arial"/>
              </w:rPr>
            </w:pPr>
            <w:r>
              <w:rPr>
                <w:rFonts w:cs="Arial"/>
              </w:rPr>
              <w:t>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5D52A5" w:rsidRDefault="00EE6442" w:rsidP="005D52A5">
            <w:pPr>
              <w:spacing w:line="256" w:lineRule="auto"/>
              <w:jc w:val="center"/>
              <w:rPr>
                <w:rFonts w:cs="Arial"/>
              </w:rPr>
            </w:pPr>
            <w:r>
              <w:rPr>
                <w:rFonts w:cs="Arial"/>
              </w:rPr>
              <w:t>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Nav_Toggle</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Variable used to indicate the toggle state of the navigation compass.</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Non-Toggle_Location</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Internal variable indicating if a location in the General RTT bank is being used to display a Non-Toggle RTT.</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PauseFunction(#)</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True indicated Pause feature is present for given screen (#)</w:t>
            </w:r>
          </w:p>
        </w:tc>
        <w:tc>
          <w:tcPr>
            <w:tcW w:w="189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jc w:val="center"/>
              <w:rPr>
                <w:rFonts w:cs="Arial"/>
              </w:rPr>
            </w:pPr>
          </w:p>
        </w:tc>
        <w:tc>
          <w:tcPr>
            <w:tcW w:w="233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Previous_Song_Title</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Previous value of SongTitle.St</w:t>
            </w:r>
          </w:p>
        </w:tc>
        <w:tc>
          <w:tcPr>
            <w:tcW w:w="189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jc w:val="center"/>
              <w:rPr>
                <w:rFonts w:cs="Arial"/>
              </w:rPr>
            </w:pPr>
          </w:p>
        </w:tc>
        <w:tc>
          <w:tcPr>
            <w:tcW w:w="233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jc w:val="center"/>
              <w:rPr>
                <w:rFonts w:cs="Arial"/>
              </w:rPr>
            </w:pP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Resettable_Warning_Flag</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(Inactive)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RouteActive_St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CAN Signal indicating if a Navigation Route is Active.  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lastRenderedPageBreak/>
              <w:t>RTT_Cycle_Count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An incremental counter that represents the number of the present RTT cycle. This counter increments when either the NMWD_Timer or WC_Timer expires unless there is a reset condition.  RTT_Cycle_Count is reset to 1 whenever there is a change in status for a General or Non-Toggle RTT (i.e. an RTT transitions to Active or Inactive) or all Active General RTT’s have been displayed.</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1</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1</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RTT</w:t>
            </w:r>
            <w:r>
              <w:rPr>
                <w:rFonts w:cs="Arial"/>
                <w:vertAlign w:val="subscript"/>
              </w:rPr>
              <w:t>Non-Toggle</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A variable that represents the state of the set of RTT's assigned to the Non-Toggle RTT location.</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Inactive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Screen_Confirmation</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True only for screens that have a confirmation message upon completion of some action (ex. Change in Setup menu setting).</w:t>
            </w:r>
          </w:p>
        </w:tc>
        <w:tc>
          <w:tcPr>
            <w:tcW w:w="1892" w:type="dxa"/>
            <w:tcBorders>
              <w:top w:val="single" w:sz="8" w:space="0" w:color="000000"/>
              <w:left w:val="single" w:sz="4" w:space="0" w:color="auto"/>
              <w:bottom w:val="single" w:sz="8" w:space="0" w:color="000000"/>
              <w:right w:val="single" w:sz="4" w:space="0" w:color="auto"/>
            </w:tcBorders>
            <w:vAlign w:val="center"/>
          </w:tcPr>
          <w:p w:rsidR="00AC36B7" w:rsidRDefault="000F3A93">
            <w:pPr>
              <w:tabs>
                <w:tab w:val="left" w:pos="720"/>
              </w:tabs>
              <w:spacing w:line="256" w:lineRule="auto"/>
              <w:jc w:val="center"/>
              <w:rPr>
                <w:rFonts w:cs="Arial"/>
              </w:rPr>
            </w:pPr>
          </w:p>
        </w:tc>
        <w:tc>
          <w:tcPr>
            <w:tcW w:w="233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Screen_Type</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Variable indicating the screen behavior when a setup selection is made.  The Menu Structure should define the Screen_Type of each screen.</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0x1</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0x1</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ScreenPause(#)</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Internal variable indicating if Screen (#) is paused.  Separate variables will be maintain for each screen (#) with PauseFunction(#) = True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Scroll_Down_Rq</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Variable indicating when a menu should scroll down based on a button press or hold.</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Scroll_Up_Rq</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Variable indicating when a menu should scroll up based on a button press or hold.</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False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False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SongTitle.St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CAN Signal for Song Title</w:t>
            </w:r>
          </w:p>
        </w:tc>
        <w:tc>
          <w:tcPr>
            <w:tcW w:w="189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c>
          <w:tcPr>
            <w:tcW w:w="233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snapToGrid w:val="0"/>
                <w:color w:val="000000"/>
              </w:rPr>
            </w:pPr>
            <w:r>
              <w:rPr>
                <w:rFonts w:cs="Arial"/>
                <w:snapToGrid w:val="0"/>
                <w:color w:val="000000"/>
              </w:rPr>
              <w:t>Startup_Shutdown_State</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pPr>
            <w:r>
              <w:t>State Indicator for Display Processing.  Parameter is to be stored in battery backed memory.  From Welcome-Goodbye Strategy - CGEA1.3_vX.X STSS.</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pPr>
            <w:r>
              <w:t>0</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pPr>
            <w: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Switch_Control_Flag</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(IPC)</w:t>
            </w:r>
          </w:p>
          <w:p w:rsidR="00AC36B7" w:rsidRDefault="00EE6442">
            <w:pPr>
              <w:tabs>
                <w:tab w:val="left" w:pos="720"/>
              </w:tabs>
              <w:spacing w:line="256" w:lineRule="auto"/>
              <w:rPr>
                <w:rFonts w:cs="Arial"/>
              </w:rPr>
            </w:pPr>
            <w:r>
              <w:rPr>
                <w:rFonts w:cs="Arial"/>
              </w:rPr>
              <w:t>0x1 (HUD)</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(IPC)</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(IPC)</w:t>
            </w:r>
          </w:p>
        </w:tc>
      </w:tr>
      <w:tr w:rsidR="00AC36B7" w:rsidTr="005D52A5">
        <w:trPr>
          <w:cantSplit/>
          <w:trHeight w:val="283"/>
          <w:jc w:val="center"/>
        </w:trPr>
        <w:tc>
          <w:tcPr>
            <w:tcW w:w="4143"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spacing w:line="256" w:lineRule="auto"/>
              <w:jc w:val="center"/>
              <w:rPr>
                <w:rFonts w:cs="Arial"/>
              </w:rPr>
            </w:pPr>
            <w:r>
              <w:rPr>
                <w:rFonts w:cs="Arial"/>
              </w:rPr>
              <w:t>Veh_V_ActlEng</w:t>
            </w:r>
          </w:p>
        </w:tc>
        <w:tc>
          <w:tcPr>
            <w:tcW w:w="2882"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tabs>
                <w:tab w:val="left" w:pos="720"/>
              </w:tabs>
              <w:spacing w:line="256" w:lineRule="auto"/>
              <w:rPr>
                <w:rFonts w:cs="Arial"/>
              </w:rPr>
            </w:pPr>
            <w:r>
              <w:rPr>
                <w:rFonts w:cs="Arial"/>
              </w:rPr>
              <w:t>Vehicle speed as received over CAN</w:t>
            </w:r>
          </w:p>
        </w:tc>
        <w:tc>
          <w:tcPr>
            <w:tcW w:w="1892"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spacing w:line="256" w:lineRule="auto"/>
              <w:jc w:val="center"/>
              <w:rPr>
                <w:rFonts w:cs="Arial"/>
              </w:rPr>
            </w:pPr>
            <w:r>
              <w:rPr>
                <w:rFonts w:cs="Arial"/>
              </w:rPr>
              <w:t>0x0</w:t>
            </w:r>
          </w:p>
        </w:tc>
        <w:tc>
          <w:tcPr>
            <w:tcW w:w="2332" w:type="dxa"/>
            <w:tcBorders>
              <w:top w:val="single" w:sz="8" w:space="0" w:color="000000"/>
              <w:left w:val="single" w:sz="4" w:space="0" w:color="auto"/>
              <w:bottom w:val="single" w:sz="4" w:space="0" w:color="auto"/>
              <w:right w:val="single" w:sz="4" w:space="0" w:color="auto"/>
            </w:tcBorders>
            <w:vAlign w:val="center"/>
            <w:hideMark/>
          </w:tcPr>
          <w:p w:rsidR="00AC36B7" w:rsidRDefault="00EE6442">
            <w:pPr>
              <w:spacing w:line="256" w:lineRule="auto"/>
              <w:jc w:val="center"/>
              <w:rPr>
                <w:rFonts w:cs="Arial"/>
              </w:rPr>
            </w:pPr>
            <w:r>
              <w:rPr>
                <w:rFonts w:cs="Arial"/>
              </w:rPr>
              <w:t>0x0</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lastRenderedPageBreak/>
              <w:t>Vehicle Drive Train</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Internal supplier Config.</w:t>
            </w:r>
          </w:p>
          <w:p w:rsidR="00AC36B7" w:rsidRDefault="00EE6442">
            <w:pPr>
              <w:tabs>
                <w:tab w:val="left" w:pos="720"/>
              </w:tabs>
              <w:spacing w:line="256" w:lineRule="auto"/>
              <w:rPr>
                <w:rFonts w:cs="Arial"/>
              </w:rPr>
            </w:pPr>
            <w:r>
              <w:rPr>
                <w:rFonts w:cs="Arial"/>
              </w:rPr>
              <w:t>0x0 (ICE)</w:t>
            </w:r>
          </w:p>
          <w:p w:rsidR="00AC36B7" w:rsidRDefault="00EE6442">
            <w:pPr>
              <w:tabs>
                <w:tab w:val="left" w:pos="720"/>
              </w:tabs>
              <w:spacing w:line="256" w:lineRule="auto"/>
              <w:rPr>
                <w:rFonts w:cs="Arial"/>
              </w:rPr>
            </w:pPr>
            <w:r>
              <w:rPr>
                <w:rFonts w:cs="Arial"/>
              </w:rPr>
              <w:t>0x1 (xEV)</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(ICE)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VehVActlEng_D_Qf</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Quality factor of vehicle speed as received over CAN</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No_Data_Exists (0x1)</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No_Data_Exists (0x1)</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VRM_BTPhoneSts_St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CAN signal indication state of the phone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w:t>
            </w:r>
            <w:r>
              <w:rPr>
                <w:rFonts w:cs="Arial"/>
                <w:bCs/>
              </w:rPr>
              <w:t>Invalid)</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VRM_PhMicrophoneMute.St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CAN signal</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Zone_B1</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Zone_B3</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Zone_B8</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Zone_B9</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Zone_C1</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Zone_C1_Content</w:t>
            </w:r>
          </w:p>
        </w:tc>
        <w:tc>
          <w:tcPr>
            <w:tcW w:w="2882" w:type="dxa"/>
            <w:tcBorders>
              <w:top w:val="single" w:sz="8" w:space="0" w:color="000000"/>
              <w:left w:val="single" w:sz="4" w:space="0" w:color="auto"/>
              <w:bottom w:val="single" w:sz="8" w:space="0" w:color="000000"/>
              <w:right w:val="single" w:sz="4" w:space="0" w:color="auto"/>
            </w:tcBorders>
            <w:vAlign w:val="center"/>
          </w:tcPr>
          <w:p w:rsidR="00AC36B7" w:rsidRDefault="00EE6442">
            <w:pPr>
              <w:tabs>
                <w:tab w:val="left" w:pos="720"/>
              </w:tabs>
              <w:spacing w:line="256" w:lineRule="auto"/>
              <w:rPr>
                <w:rFonts w:cs="Arial"/>
              </w:rPr>
            </w:pPr>
            <w:r>
              <w:rPr>
                <w:rFonts w:cs="Arial"/>
              </w:rPr>
              <w:t>0x0 (Inactive)</w:t>
            </w:r>
          </w:p>
          <w:p w:rsidR="00AC36B7" w:rsidRDefault="00EE6442">
            <w:pPr>
              <w:spacing w:line="256" w:lineRule="auto"/>
              <w:rPr>
                <w:rFonts w:cs="Arial"/>
              </w:rPr>
            </w:pPr>
            <w:r>
              <w:rPr>
                <w:rFonts w:cs="Arial"/>
              </w:rPr>
              <w:t>0x2 (Settings Menu)</w:t>
            </w:r>
          </w:p>
          <w:p w:rsidR="00AC36B7" w:rsidRDefault="00EE6442">
            <w:pPr>
              <w:tabs>
                <w:tab w:val="left" w:pos="720"/>
              </w:tabs>
              <w:spacing w:line="256" w:lineRule="auto"/>
              <w:rPr>
                <w:rFonts w:cs="Arial"/>
              </w:rPr>
            </w:pPr>
            <w:r>
              <w:rPr>
                <w:rFonts w:cs="Arial"/>
              </w:rPr>
              <w:t>0x3 (Media Menu)</w:t>
            </w:r>
          </w:p>
          <w:p w:rsidR="00AC36B7" w:rsidRDefault="00EE6442">
            <w:pPr>
              <w:tabs>
                <w:tab w:val="left" w:pos="720"/>
              </w:tabs>
              <w:spacing w:line="256" w:lineRule="auto"/>
              <w:rPr>
                <w:rFonts w:cs="Arial"/>
              </w:rPr>
            </w:pPr>
            <w:r>
              <w:rPr>
                <w:rFonts w:cs="Arial"/>
              </w:rPr>
              <w:t>0x4 (Navigation Menu)</w:t>
            </w:r>
          </w:p>
          <w:p w:rsidR="00AC36B7" w:rsidRDefault="00EE6442">
            <w:pPr>
              <w:tabs>
                <w:tab w:val="left" w:pos="720"/>
              </w:tabs>
              <w:spacing w:line="256" w:lineRule="auto"/>
              <w:rPr>
                <w:rFonts w:cs="Arial"/>
              </w:rPr>
            </w:pPr>
            <w:r>
              <w:rPr>
                <w:rFonts w:cs="Arial"/>
              </w:rPr>
              <w:t>0x5 (Phone Menu)</w:t>
            </w:r>
          </w:p>
          <w:p w:rsidR="00AC36B7" w:rsidRDefault="000F3A93">
            <w:pPr>
              <w:tabs>
                <w:tab w:val="left" w:pos="720"/>
              </w:tabs>
              <w:spacing w:line="256" w:lineRule="auto"/>
              <w:rPr>
                <w:rFonts w:cs="Arial"/>
              </w:rPr>
            </w:pPr>
          </w:p>
          <w:p w:rsidR="00AC36B7" w:rsidRDefault="00EE6442">
            <w:pPr>
              <w:tabs>
                <w:tab w:val="left" w:pos="720"/>
              </w:tabs>
              <w:spacing w:line="256" w:lineRule="auto"/>
              <w:rPr>
                <w:rFonts w:cs="Arial"/>
              </w:rPr>
            </w:pPr>
            <w:r>
              <w:rPr>
                <w:rFonts w:cs="Arial"/>
              </w:rPr>
              <w:t>0x7 (ETM)</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Zone_C4</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Zone_C5</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Zone_C4_Content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0x0 (Warning)</w:t>
            </w:r>
          </w:p>
          <w:p w:rsidR="00AC36B7" w:rsidRDefault="00EE6442">
            <w:pPr>
              <w:spacing w:line="256" w:lineRule="auto"/>
              <w:rPr>
                <w:rFonts w:cs="Arial"/>
              </w:rPr>
            </w:pPr>
            <w:r>
              <w:rPr>
                <w:rFonts w:cs="Arial"/>
              </w:rPr>
              <w:t>0x1 (TBA/TRG)</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(Warning)</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(Warning)</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Zone_C4/5_Content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0x0 (Warning)</w:t>
            </w:r>
          </w:p>
          <w:p w:rsidR="00AC36B7" w:rsidRDefault="00EE6442">
            <w:pPr>
              <w:spacing w:line="256" w:lineRule="auto"/>
              <w:rPr>
                <w:rFonts w:cs="Arial"/>
              </w:rPr>
            </w:pPr>
            <w:r>
              <w:rPr>
                <w:rFonts w:cs="Arial"/>
              </w:rPr>
              <w:t>0x1 (TBA/TRG)</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(Warning)</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(Warning)</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Zone_C5_Content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0x0 (Warning)</w:t>
            </w:r>
          </w:p>
          <w:p w:rsidR="00AC36B7" w:rsidRDefault="00EE6442">
            <w:pPr>
              <w:spacing w:line="256" w:lineRule="auto"/>
              <w:rPr>
                <w:rFonts w:cs="Arial"/>
              </w:rPr>
            </w:pPr>
            <w:r>
              <w:rPr>
                <w:rFonts w:cs="Arial"/>
              </w:rPr>
              <w:t>0x1 (TBA/TRG)</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(Warning)</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(Warning)</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Zone_C5_Content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0x0 (Warning)</w:t>
            </w:r>
          </w:p>
          <w:p w:rsidR="00AC36B7" w:rsidRDefault="00EE6442">
            <w:pPr>
              <w:spacing w:line="256" w:lineRule="auto"/>
              <w:rPr>
                <w:rFonts w:cs="Arial"/>
              </w:rPr>
            </w:pPr>
            <w:r>
              <w:rPr>
                <w:rFonts w:cs="Arial"/>
              </w:rPr>
              <w:t>0x1 (TBA/TRG)</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(Warning)</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(Warning)</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Zone_D</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Zone_D_Content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IOD_Status</w:t>
            </w:r>
          </w:p>
          <w:p w:rsidR="00AC36B7" w:rsidRDefault="00EE6442">
            <w:pPr>
              <w:spacing w:line="256" w:lineRule="auto"/>
              <w:rPr>
                <w:rFonts w:cs="Arial"/>
              </w:rPr>
            </w:pPr>
            <w:r>
              <w:rPr>
                <w:rFonts w:cs="Arial"/>
              </w:rPr>
              <w:t>0x10 (Compass)</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Zone_D_Size</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0x0 (D1 - Small)</w:t>
            </w:r>
          </w:p>
          <w:p w:rsidR="00AC36B7" w:rsidRDefault="00EE6442">
            <w:pPr>
              <w:spacing w:line="256" w:lineRule="auto"/>
              <w:rPr>
                <w:rFonts w:cs="Arial"/>
              </w:rPr>
            </w:pPr>
            <w:r>
              <w:rPr>
                <w:rFonts w:cs="Arial"/>
              </w:rPr>
              <w:t>0x1 (D2 - Large)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(D1 - Small)</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Zone_D1</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Zone_D1_Content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IOD_Status</w:t>
            </w:r>
          </w:p>
          <w:p w:rsidR="00AC36B7" w:rsidRDefault="00EE6442">
            <w:pPr>
              <w:spacing w:line="256" w:lineRule="auto"/>
              <w:rPr>
                <w:rFonts w:cs="Arial"/>
              </w:rPr>
            </w:pPr>
            <w:r>
              <w:rPr>
                <w:rFonts w:cs="Arial"/>
              </w:rPr>
              <w:t>0x10 (Compass)</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Zone_D2</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lastRenderedPageBreak/>
              <w:t>Zone_D2_Content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IOD_Status</w:t>
            </w:r>
          </w:p>
          <w:p w:rsidR="00AC36B7" w:rsidRDefault="00EE6442">
            <w:pPr>
              <w:spacing w:line="256" w:lineRule="auto"/>
              <w:rPr>
                <w:rFonts w:cs="Arial"/>
              </w:rPr>
            </w:pPr>
            <w:r>
              <w:rPr>
                <w:rFonts w:cs="Arial"/>
              </w:rPr>
              <w:t>0x10 (Compass)</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Zone_D3</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Zone_D3_Content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IOD_Status</w:t>
            </w:r>
          </w:p>
          <w:p w:rsidR="00AC36B7" w:rsidRDefault="00EE6442">
            <w:pPr>
              <w:spacing w:line="256" w:lineRule="auto"/>
              <w:rPr>
                <w:rFonts w:cs="Arial"/>
              </w:rPr>
            </w:pPr>
            <w:r>
              <w:rPr>
                <w:rFonts w:cs="Arial"/>
              </w:rPr>
              <w:t>0x10 (Compass)</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Zone_D4</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Zone_D4_Content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IOD_Status</w:t>
            </w:r>
          </w:p>
          <w:p w:rsidR="00AC36B7" w:rsidRDefault="00EE6442">
            <w:pPr>
              <w:spacing w:line="256" w:lineRule="auto"/>
              <w:rPr>
                <w:rFonts w:cs="Arial"/>
              </w:rPr>
            </w:pPr>
            <w:r>
              <w:rPr>
                <w:rFonts w:cs="Arial"/>
              </w:rPr>
              <w:t>0x10 (Compass)</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Zone_D5</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Zone_D5_Content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IOD_Status</w:t>
            </w:r>
          </w:p>
          <w:p w:rsidR="00AC36B7" w:rsidRDefault="00EE6442">
            <w:pPr>
              <w:spacing w:line="256" w:lineRule="auto"/>
              <w:rPr>
                <w:rFonts w:cs="Arial"/>
              </w:rPr>
            </w:pPr>
            <w:r>
              <w:rPr>
                <w:rFonts w:cs="Arial"/>
              </w:rPr>
              <w:t>0x10 (Compass)</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Zone_D6</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Zone_D6_Content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IOD_Status</w:t>
            </w:r>
          </w:p>
          <w:p w:rsidR="00AC36B7" w:rsidRDefault="00EE6442">
            <w:pPr>
              <w:spacing w:line="256" w:lineRule="auto"/>
              <w:rPr>
                <w:rFonts w:cs="Arial"/>
              </w:rPr>
            </w:pPr>
            <w:r>
              <w:rPr>
                <w:rFonts w:cs="Arial"/>
              </w:rPr>
              <w:t>0x10 (Compass)</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Zone_DN_Location</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Location of zone based on if IPC is displaying Single or Dual gauges.</w:t>
            </w:r>
          </w:p>
          <w:p w:rsidR="00AC36B7" w:rsidRDefault="00EE6442">
            <w:pPr>
              <w:spacing w:line="256" w:lineRule="auto"/>
              <w:rPr>
                <w:rFonts w:cs="Arial"/>
              </w:rPr>
            </w:pPr>
            <w:r>
              <w:rPr>
                <w:rFonts w:cs="Arial"/>
              </w:rPr>
              <w:t>0x0 (Single)</w:t>
            </w:r>
          </w:p>
          <w:p w:rsidR="00AC36B7" w:rsidRDefault="00EE6442">
            <w:pPr>
              <w:spacing w:line="256" w:lineRule="auto"/>
              <w:rPr>
                <w:rFonts w:cs="Arial"/>
              </w:rPr>
            </w:pPr>
            <w:r>
              <w:rPr>
                <w:rFonts w:cs="Arial"/>
              </w:rPr>
              <w:t>0x1 (Dual)</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(Single)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Zone_E1</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Zone_E1_Content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CM_Status from Control Mirror STSS</w:t>
            </w:r>
          </w:p>
        </w:tc>
        <w:tc>
          <w:tcPr>
            <w:tcW w:w="189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c>
          <w:tcPr>
            <w:tcW w:w="2332" w:type="dxa"/>
            <w:tcBorders>
              <w:top w:val="single" w:sz="8" w:space="0" w:color="000000"/>
              <w:left w:val="single" w:sz="4" w:space="0" w:color="auto"/>
              <w:bottom w:val="single" w:sz="8" w:space="0" w:color="000000"/>
              <w:right w:val="single" w:sz="4" w:space="0" w:color="auto"/>
            </w:tcBorders>
            <w:vAlign w:val="center"/>
          </w:tcPr>
          <w:p w:rsidR="00AC36B7" w:rsidRDefault="000F3A93">
            <w:pPr>
              <w:spacing w:line="256" w:lineRule="auto"/>
              <w:jc w:val="center"/>
              <w:rPr>
                <w:rFonts w:cs="Arial"/>
              </w:rPr>
            </w:pP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Zone_F1</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Zone_F1_Content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(Song Title)</w:t>
            </w:r>
          </w:p>
          <w:p w:rsidR="00AC36B7" w:rsidRDefault="00EE6442">
            <w:pPr>
              <w:spacing w:line="256" w:lineRule="auto"/>
              <w:rPr>
                <w:rFonts w:cs="Arial"/>
              </w:rPr>
            </w:pPr>
            <w:r>
              <w:rPr>
                <w:rFonts w:cs="Arial"/>
              </w:rPr>
              <w:t>0x1 (Phone Mute and Call Duration)</w:t>
            </w:r>
          </w:p>
          <w:p w:rsidR="00AC36B7" w:rsidRDefault="00EE6442">
            <w:pPr>
              <w:spacing w:line="256" w:lineRule="auto"/>
              <w:rPr>
                <w:rFonts w:cs="Arial"/>
              </w:rPr>
            </w:pPr>
            <w:r>
              <w:rPr>
                <w:rFonts w:cs="Arial"/>
              </w:rPr>
              <w:t>0x2 (Phone Privacy and Call Duration)</w:t>
            </w:r>
          </w:p>
          <w:p w:rsidR="00AC36B7" w:rsidRDefault="00EE6442">
            <w:pPr>
              <w:spacing w:line="256" w:lineRule="auto"/>
              <w:rPr>
                <w:rFonts w:cs="Arial"/>
              </w:rPr>
            </w:pPr>
            <w:r>
              <w:rPr>
                <w:rFonts w:cs="Arial"/>
              </w:rPr>
              <w:t>0x3 (Phone Conference and Call Duration)</w:t>
            </w:r>
          </w:p>
          <w:p w:rsidR="00AC36B7" w:rsidRDefault="00EE6442">
            <w:pPr>
              <w:spacing w:line="256" w:lineRule="auto"/>
              <w:rPr>
                <w:rFonts w:cs="Arial"/>
              </w:rPr>
            </w:pPr>
            <w:r>
              <w:rPr>
                <w:rFonts w:cs="Arial"/>
              </w:rPr>
              <w:t>0x4 (Phone Caller ID and Call Duration)</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(Song Title)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(Song Title)</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Zone_F2</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Zone_F2_Content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0x0 Blank</w:t>
            </w:r>
          </w:p>
          <w:p w:rsidR="00AC36B7" w:rsidRDefault="00EE6442">
            <w:pPr>
              <w:spacing w:line="256" w:lineRule="auto"/>
              <w:rPr>
                <w:rFonts w:cs="Arial"/>
              </w:rPr>
            </w:pPr>
            <w:r>
              <w:rPr>
                <w:rFonts w:cs="Arial"/>
              </w:rPr>
              <w:t>0x1 (Outside Temperature)</w:t>
            </w:r>
          </w:p>
          <w:p w:rsidR="00AC36B7" w:rsidRDefault="00EE6442">
            <w:pPr>
              <w:spacing w:line="256" w:lineRule="auto"/>
              <w:rPr>
                <w:rFonts w:cs="Arial"/>
              </w:rPr>
            </w:pPr>
            <w:r>
              <w:rPr>
                <w:rFonts w:cs="Arial"/>
              </w:rPr>
              <w:t>0x2 (Outside Temperature and Compass)</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(Blank)</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Zone_F9</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Zone_F9_Content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b/>
              </w:rPr>
            </w:pPr>
            <w:r>
              <w:rPr>
                <w:rFonts w:cs="Arial"/>
              </w:rPr>
              <w:t>Zone_F1_Content + Zone_F2_Content</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(No Info Display)</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Zone_H1</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0x0 (Inactive)</w:t>
            </w:r>
          </w:p>
          <w:p w:rsidR="00AC36B7" w:rsidRDefault="00EE6442">
            <w:pPr>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lastRenderedPageBreak/>
              <w:t>Zone_N</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Zone_N_Content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0x0 (Trip Remaining)</w:t>
            </w:r>
          </w:p>
          <w:p w:rsidR="00AC36B7" w:rsidRDefault="00EE6442">
            <w:pPr>
              <w:spacing w:line="256" w:lineRule="auto"/>
              <w:rPr>
                <w:rFonts w:cs="Arial"/>
              </w:rPr>
            </w:pPr>
            <w:r>
              <w:rPr>
                <w:rFonts w:cs="Arial"/>
              </w:rPr>
              <w:t>0x1 (Small Arrow and Distance)</w:t>
            </w:r>
          </w:p>
          <w:p w:rsidR="00AC36B7" w:rsidRDefault="00EE6442">
            <w:pPr>
              <w:spacing w:line="256" w:lineRule="auto"/>
              <w:rPr>
                <w:rFonts w:cs="Arial"/>
              </w:rPr>
            </w:pPr>
            <w:r>
              <w:rPr>
                <w:rFonts w:cs="Arial"/>
              </w:rPr>
              <w:t>0x2 (Small Arrow, Distance, Street Name, and Trip Remaining)</w:t>
            </w:r>
          </w:p>
          <w:p w:rsidR="00AC36B7" w:rsidRDefault="00EE6442">
            <w:pPr>
              <w:spacing w:line="256" w:lineRule="auto"/>
              <w:rPr>
                <w:rFonts w:cs="Arial"/>
              </w:rPr>
            </w:pPr>
            <w:r>
              <w:rPr>
                <w:rFonts w:cs="Arial"/>
              </w:rPr>
              <w:t>0x3 (Large Arrow, Distance, Street Name, and Progress Bar)</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(Trip Remaining)</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Zone_N_Size</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(Small)</w:t>
            </w:r>
          </w:p>
          <w:p w:rsidR="00AC36B7" w:rsidRDefault="00EE6442">
            <w:pPr>
              <w:tabs>
                <w:tab w:val="left" w:pos="720"/>
              </w:tabs>
              <w:spacing w:line="256" w:lineRule="auto"/>
              <w:rPr>
                <w:rFonts w:cs="Arial"/>
              </w:rPr>
            </w:pPr>
            <w:r>
              <w:rPr>
                <w:rFonts w:cs="Arial"/>
              </w:rPr>
              <w:t>0x1 (Large)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jc w:val="center"/>
              <w:rPr>
                <w:rFonts w:cs="Arial"/>
              </w:rPr>
            </w:pPr>
            <w:r>
              <w:rPr>
                <w:rFonts w:cs="Arial"/>
              </w:rPr>
              <w:t>0x0 (Small)</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Zone_N2</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Zone_N2_Content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0x0 (Trip Remaining)</w:t>
            </w:r>
          </w:p>
          <w:p w:rsidR="00AC36B7" w:rsidRDefault="00EE6442">
            <w:pPr>
              <w:spacing w:line="256" w:lineRule="auto"/>
              <w:rPr>
                <w:rFonts w:cs="Arial"/>
              </w:rPr>
            </w:pPr>
            <w:r>
              <w:rPr>
                <w:rFonts w:cs="Arial"/>
              </w:rPr>
              <w:t>0x1 (Small Arrow and Distance)</w:t>
            </w:r>
          </w:p>
          <w:p w:rsidR="00AC36B7" w:rsidRDefault="00EE6442">
            <w:pPr>
              <w:spacing w:line="256" w:lineRule="auto"/>
              <w:rPr>
                <w:rFonts w:cs="Arial"/>
              </w:rPr>
            </w:pPr>
            <w:r>
              <w:rPr>
                <w:rFonts w:cs="Arial"/>
              </w:rPr>
              <w:t>0x2 (Small Arrow, Distance, Street Name, and Trip Remaining)</w:t>
            </w:r>
          </w:p>
          <w:p w:rsidR="00AC36B7" w:rsidRDefault="00EE6442">
            <w:pPr>
              <w:spacing w:line="256" w:lineRule="auto"/>
              <w:rPr>
                <w:rFonts w:cs="Arial"/>
              </w:rPr>
            </w:pPr>
            <w:r>
              <w:rPr>
                <w:rFonts w:cs="Arial"/>
              </w:rPr>
              <w:t>0x3 (Large Arrow, Distance, Street Name, and Progress Bar)</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(Trip Remaining)</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Zone_N3</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Zone_N3_Content</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rPr>
                <w:rFonts w:cs="Arial"/>
              </w:rPr>
            </w:pPr>
            <w:r>
              <w:rPr>
                <w:rFonts w:cs="Arial"/>
              </w:rPr>
              <w:t>0x0 (Trip Remaining)</w:t>
            </w:r>
          </w:p>
          <w:p w:rsidR="00AC36B7" w:rsidRDefault="00EE6442">
            <w:pPr>
              <w:spacing w:line="256" w:lineRule="auto"/>
              <w:rPr>
                <w:rFonts w:cs="Arial"/>
              </w:rPr>
            </w:pPr>
            <w:r>
              <w:rPr>
                <w:rFonts w:cs="Arial"/>
              </w:rPr>
              <w:t>0x1 (Small Arrow and Distance)</w:t>
            </w:r>
          </w:p>
          <w:p w:rsidR="00AC36B7" w:rsidRDefault="00EE6442">
            <w:pPr>
              <w:spacing w:line="256" w:lineRule="auto"/>
              <w:rPr>
                <w:rFonts w:cs="Arial"/>
              </w:rPr>
            </w:pPr>
            <w:r>
              <w:rPr>
                <w:rFonts w:cs="Arial"/>
              </w:rPr>
              <w:t>0x2 (Small Arrow, Distance, Street Name, and Trip Remaining)</w:t>
            </w:r>
          </w:p>
          <w:p w:rsidR="00AC36B7" w:rsidRDefault="00EE6442">
            <w:pPr>
              <w:spacing w:line="256" w:lineRule="auto"/>
              <w:rPr>
                <w:rFonts w:cs="Arial"/>
              </w:rPr>
            </w:pPr>
            <w:r>
              <w:rPr>
                <w:rFonts w:cs="Arial"/>
              </w:rPr>
              <w:t>0x3 (Large Arrow, Distance, Street Name, and Progress Bar)</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(Trip Remaining)</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Zone_P2</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Zone_P3</w:t>
            </w:r>
          </w:p>
        </w:tc>
        <w:tc>
          <w:tcPr>
            <w:tcW w:w="288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tabs>
                <w:tab w:val="left" w:pos="720"/>
              </w:tabs>
              <w:spacing w:line="256" w:lineRule="auto"/>
              <w:rPr>
                <w:rFonts w:cs="Arial"/>
              </w:rPr>
            </w:pPr>
            <w:r>
              <w:rPr>
                <w:rFonts w:cs="Arial"/>
              </w:rPr>
              <w:t>0x0 (Inactive)</w:t>
            </w:r>
          </w:p>
          <w:p w:rsidR="00AC36B7" w:rsidRDefault="00EE6442">
            <w:pPr>
              <w:tabs>
                <w:tab w:val="left" w:pos="720"/>
              </w:tabs>
              <w:spacing w:line="256" w:lineRule="auto"/>
              <w:rPr>
                <w:rFonts w:cs="Arial"/>
              </w:rPr>
            </w:pPr>
            <w:r>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0x0 (Inactive)</w:t>
            </w:r>
          </w:p>
        </w:tc>
        <w:tc>
          <w:tcPr>
            <w:tcW w:w="2332" w:type="dxa"/>
            <w:tcBorders>
              <w:top w:val="single" w:sz="8" w:space="0" w:color="000000"/>
              <w:left w:val="single" w:sz="4" w:space="0" w:color="auto"/>
              <w:bottom w:val="single" w:sz="8" w:space="0" w:color="000000"/>
              <w:right w:val="single" w:sz="4" w:space="0" w:color="auto"/>
            </w:tcBorders>
            <w:vAlign w:val="center"/>
            <w:hideMark/>
          </w:tcPr>
          <w:p w:rsidR="00AC36B7" w:rsidRDefault="00EE6442">
            <w:pPr>
              <w:spacing w:line="256" w:lineRule="auto"/>
              <w:jc w:val="center"/>
              <w:rPr>
                <w:rFonts w:cs="Arial"/>
              </w:rPr>
            </w:pPr>
            <w:r>
              <w:rPr>
                <w:rFonts w:cs="Arial"/>
              </w:rPr>
              <w:t>Do not init</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rsidP="00AA2AA5">
            <w:pPr>
              <w:spacing w:line="256" w:lineRule="auto"/>
              <w:jc w:val="center"/>
              <w:rPr>
                <w:rFonts w:cs="Arial"/>
              </w:rPr>
            </w:pPr>
            <w:r>
              <w:rPr>
                <w:rFonts w:cs="Arial"/>
              </w:rPr>
              <w:t>#P</w:t>
            </w:r>
          </w:p>
        </w:tc>
        <w:tc>
          <w:tcPr>
            <w:tcW w:w="2882"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tabs>
                <w:tab w:val="left" w:pos="720"/>
              </w:tabs>
              <w:spacing w:line="256" w:lineRule="auto"/>
              <w:rPr>
                <w:rFonts w:cs="Arial"/>
              </w:rPr>
            </w:pPr>
            <w:r>
              <w:rPr>
                <w:rFonts w:cs="Arial"/>
              </w:rPr>
              <w:t>Number of pages in the warning.</w:t>
            </w:r>
          </w:p>
        </w:tc>
        <w:tc>
          <w:tcPr>
            <w:tcW w:w="1892"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spacing w:line="256" w:lineRule="auto"/>
              <w:jc w:val="center"/>
              <w:rPr>
                <w:rFonts w:cs="Arial"/>
              </w:rPr>
            </w:pPr>
            <w:r>
              <w:rPr>
                <w:rFonts w:cs="Arial"/>
              </w:rPr>
              <w:t>1</w:t>
            </w:r>
          </w:p>
        </w:tc>
        <w:tc>
          <w:tcPr>
            <w:tcW w:w="2332"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spacing w:line="256" w:lineRule="auto"/>
              <w:jc w:val="center"/>
              <w:rPr>
                <w:rFonts w:cs="Arial"/>
              </w:rPr>
            </w:pPr>
            <w:r>
              <w:rPr>
                <w:rFonts w:cs="Arial"/>
              </w:rPr>
              <w:t>1</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spacing w:line="256" w:lineRule="auto"/>
              <w:jc w:val="center"/>
              <w:rPr>
                <w:rFonts w:cs="Arial"/>
              </w:rPr>
            </w:pPr>
            <w:r>
              <w:rPr>
                <w:rFonts w:cs="Arial"/>
              </w:rPr>
              <w:t>#S</w:t>
            </w:r>
          </w:p>
        </w:tc>
        <w:tc>
          <w:tcPr>
            <w:tcW w:w="2882"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tabs>
                <w:tab w:val="left" w:pos="720"/>
              </w:tabs>
              <w:spacing w:line="256" w:lineRule="auto"/>
              <w:rPr>
                <w:rFonts w:cs="Arial"/>
              </w:rPr>
            </w:pPr>
            <w:r>
              <w:rPr>
                <w:rFonts w:cs="Arial"/>
              </w:rPr>
              <w:t>Number of selections in the warning, with #S = 0 indicating no selections in the warning.</w:t>
            </w:r>
          </w:p>
        </w:tc>
        <w:tc>
          <w:tcPr>
            <w:tcW w:w="1892"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spacing w:line="256" w:lineRule="auto"/>
              <w:jc w:val="center"/>
              <w:rPr>
                <w:rFonts w:cs="Arial"/>
              </w:rPr>
            </w:pPr>
            <w:r>
              <w:rPr>
                <w:rFonts w:cs="Arial"/>
              </w:rPr>
              <w:t>0</w:t>
            </w:r>
          </w:p>
        </w:tc>
        <w:tc>
          <w:tcPr>
            <w:tcW w:w="2332"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spacing w:line="256" w:lineRule="auto"/>
              <w:jc w:val="center"/>
              <w:rPr>
                <w:rFonts w:cs="Arial"/>
              </w:rPr>
            </w:pPr>
            <w:r>
              <w:rPr>
                <w:rFonts w:cs="Arial"/>
              </w:rPr>
              <w:t>0</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spacing w:line="256" w:lineRule="auto"/>
              <w:jc w:val="center"/>
              <w:rPr>
                <w:rFonts w:cs="Arial"/>
              </w:rPr>
            </w:pPr>
            <w:r>
              <w:rPr>
                <w:rFonts w:cs="Arial"/>
              </w:rPr>
              <w:t>Warning_Page</w:t>
            </w:r>
          </w:p>
        </w:tc>
        <w:tc>
          <w:tcPr>
            <w:tcW w:w="2882"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tabs>
                <w:tab w:val="left" w:pos="720"/>
              </w:tabs>
              <w:spacing w:line="256" w:lineRule="auto"/>
              <w:rPr>
                <w:rFonts w:cs="Arial"/>
              </w:rPr>
            </w:pPr>
            <w:r>
              <w:rPr>
                <w:rFonts w:cs="Arial"/>
              </w:rPr>
              <w:t>Currently displayed page of the warning.</w:t>
            </w:r>
          </w:p>
        </w:tc>
        <w:tc>
          <w:tcPr>
            <w:tcW w:w="1892"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spacing w:line="256" w:lineRule="auto"/>
              <w:jc w:val="center"/>
              <w:rPr>
                <w:rFonts w:cs="Arial"/>
              </w:rPr>
            </w:pPr>
            <w:r>
              <w:rPr>
                <w:rFonts w:cs="Arial"/>
              </w:rPr>
              <w:t>1</w:t>
            </w:r>
          </w:p>
        </w:tc>
        <w:tc>
          <w:tcPr>
            <w:tcW w:w="2332"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spacing w:line="256" w:lineRule="auto"/>
              <w:jc w:val="center"/>
              <w:rPr>
                <w:rFonts w:cs="Arial"/>
              </w:rPr>
            </w:pPr>
            <w:r>
              <w:rPr>
                <w:rFonts w:cs="Arial"/>
              </w:rPr>
              <w:t>1</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spacing w:line="256" w:lineRule="auto"/>
              <w:jc w:val="center"/>
              <w:rPr>
                <w:rFonts w:cs="Arial"/>
              </w:rPr>
            </w:pPr>
            <w:r>
              <w:rPr>
                <w:rFonts w:cs="Arial"/>
              </w:rPr>
              <w:t>Warning_Selection</w:t>
            </w:r>
          </w:p>
        </w:tc>
        <w:tc>
          <w:tcPr>
            <w:tcW w:w="2882"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tabs>
                <w:tab w:val="left" w:pos="720"/>
              </w:tabs>
              <w:spacing w:line="256" w:lineRule="auto"/>
              <w:rPr>
                <w:rFonts w:cs="Arial"/>
              </w:rPr>
            </w:pPr>
            <w:r>
              <w:rPr>
                <w:rFonts w:cs="Arial"/>
              </w:rPr>
              <w:t>Current selection within the warning</w:t>
            </w:r>
          </w:p>
        </w:tc>
        <w:tc>
          <w:tcPr>
            <w:tcW w:w="1892"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spacing w:line="256" w:lineRule="auto"/>
              <w:jc w:val="center"/>
              <w:rPr>
                <w:rFonts w:cs="Arial"/>
              </w:rPr>
            </w:pPr>
            <w:r>
              <w:rPr>
                <w:rFonts w:cs="Arial"/>
              </w:rPr>
              <w:t>1</w:t>
            </w:r>
          </w:p>
        </w:tc>
        <w:tc>
          <w:tcPr>
            <w:tcW w:w="2332"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spacing w:line="256" w:lineRule="auto"/>
              <w:jc w:val="center"/>
              <w:rPr>
                <w:rFonts w:cs="Arial"/>
              </w:rPr>
            </w:pPr>
            <w:r>
              <w:rPr>
                <w:rFonts w:cs="Arial"/>
              </w:rPr>
              <w:t>1</w:t>
            </w:r>
          </w:p>
        </w:tc>
      </w:tr>
      <w:tr w:rsidR="00AC36B7" w:rsidTr="005D52A5">
        <w:trPr>
          <w:cantSplit/>
          <w:trHeight w:val="283"/>
          <w:jc w:val="center"/>
        </w:trPr>
        <w:tc>
          <w:tcPr>
            <w:tcW w:w="4143"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spacing w:line="256" w:lineRule="auto"/>
              <w:jc w:val="center"/>
              <w:rPr>
                <w:rFonts w:cs="Arial"/>
              </w:rPr>
            </w:pPr>
            <w:r>
              <w:rPr>
                <w:rFonts w:cs="Arial"/>
              </w:rPr>
              <w:lastRenderedPageBreak/>
              <w:t>Cycle_Warning</w:t>
            </w:r>
          </w:p>
        </w:tc>
        <w:tc>
          <w:tcPr>
            <w:tcW w:w="2882"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tabs>
                <w:tab w:val="left" w:pos="720"/>
              </w:tabs>
              <w:spacing w:line="256" w:lineRule="auto"/>
              <w:rPr>
                <w:rFonts w:cs="Arial"/>
              </w:rPr>
            </w:pPr>
            <w:r>
              <w:rPr>
                <w:rFonts w:cs="Arial"/>
              </w:rPr>
              <w:t>Flag indicating when the next Active Not-Rest warning should be displayed (ex. OK press on last page of NR warning, WC_Timer = Expired).</w:t>
            </w:r>
          </w:p>
        </w:tc>
        <w:tc>
          <w:tcPr>
            <w:tcW w:w="1892"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spacing w:line="256" w:lineRule="auto"/>
              <w:jc w:val="center"/>
              <w:rPr>
                <w:rFonts w:cs="Arial"/>
              </w:rPr>
            </w:pPr>
            <w:r>
              <w:rPr>
                <w:rFonts w:cs="Arial"/>
              </w:rPr>
              <w:t>False</w:t>
            </w:r>
          </w:p>
        </w:tc>
        <w:tc>
          <w:tcPr>
            <w:tcW w:w="2332" w:type="dxa"/>
            <w:tcBorders>
              <w:top w:val="single" w:sz="8" w:space="0" w:color="000000"/>
              <w:left w:val="single" w:sz="4" w:space="0" w:color="auto"/>
              <w:bottom w:val="single" w:sz="8" w:space="0" w:color="000000"/>
              <w:right w:val="single" w:sz="4" w:space="0" w:color="auto"/>
            </w:tcBorders>
            <w:shd w:val="clear" w:color="auto" w:fill="FFFF00"/>
            <w:vAlign w:val="center"/>
            <w:hideMark/>
          </w:tcPr>
          <w:p w:rsidR="00AC36B7" w:rsidRDefault="00EE6442">
            <w:pPr>
              <w:spacing w:line="256" w:lineRule="auto"/>
              <w:jc w:val="center"/>
              <w:rPr>
                <w:rFonts w:cs="Arial"/>
              </w:rPr>
            </w:pPr>
            <w:r>
              <w:rPr>
                <w:rFonts w:cs="Arial"/>
              </w:rPr>
              <w:t>False</w:t>
            </w:r>
          </w:p>
        </w:tc>
      </w:tr>
    </w:tbl>
    <w:p w:rsidR="009B223F" w:rsidRDefault="000F3A93" w:rsidP="00AD16EC"/>
    <w:p w:rsidR="00406F39" w:rsidRDefault="00EE6442" w:rsidP="00B9479B">
      <w:pPr>
        <w:pStyle w:val="Heading4"/>
      </w:pPr>
      <w:r>
        <w:t>Prove-Out</w:t>
      </w:r>
    </w:p>
    <w:p w:rsidR="00406F39" w:rsidRDefault="00EE6442" w:rsidP="00B9479B">
      <w:pPr>
        <w:pStyle w:val="Heading5"/>
      </w:pPr>
      <w:r>
        <w:t>Message Center Display Prove-Out</w:t>
      </w:r>
    </w:p>
    <w:p w:rsidR="00B352DB" w:rsidRDefault="000F3A93">
      <w:pPr>
        <w:ind w:left="1170"/>
        <w:jc w:val="both"/>
        <w:rPr>
          <w:rFonts w:cs="Arial"/>
        </w:rPr>
      </w:pPr>
    </w:p>
    <w:p w:rsidR="00B352DB" w:rsidRDefault="00EE6442" w:rsidP="00705BD1">
      <w:pPr>
        <w:ind w:left="990"/>
        <w:jc w:val="both"/>
        <w:rPr>
          <w:rFonts w:cs="Arial"/>
        </w:rPr>
      </w:pPr>
      <w:r>
        <w:rPr>
          <w:rFonts w:cs="Arial"/>
        </w:rPr>
        <w:t>Reference Welcome-Goodbye STSS.</w:t>
      </w:r>
    </w:p>
    <w:p w:rsidR="00406F39" w:rsidRDefault="00EE6442" w:rsidP="00B9479B">
      <w:pPr>
        <w:pStyle w:val="Heading5"/>
      </w:pPr>
      <w:r w:rsidRPr="00B9479B">
        <w:t>F-REQ-340661/A-Reconfigurable Telltale Prove-Out</w:t>
      </w:r>
    </w:p>
    <w:p w:rsidR="00B352DB" w:rsidRDefault="000F3A93">
      <w:pPr>
        <w:ind w:left="1170"/>
        <w:rPr>
          <w:rFonts w:cs="Arial"/>
        </w:rPr>
      </w:pPr>
    </w:p>
    <w:p w:rsidR="00B352DB" w:rsidRDefault="00EE6442" w:rsidP="00705BD1">
      <w:pPr>
        <w:ind w:left="990"/>
        <w:rPr>
          <w:rFonts w:cs="Arial"/>
        </w:rPr>
      </w:pPr>
      <w:r>
        <w:rPr>
          <w:rFonts w:cs="Arial"/>
        </w:rPr>
        <w:t>The Reconfigurable Telltale shall remain blank during the Welcome Mode.</w:t>
      </w:r>
    </w:p>
    <w:p w:rsidR="00406F39" w:rsidRDefault="00EE6442" w:rsidP="00B9479B">
      <w:pPr>
        <w:pStyle w:val="Heading2"/>
      </w:pPr>
      <w:r>
        <w:t>Error Handling</w:t>
      </w:r>
    </w:p>
    <w:p w:rsidR="00406F39" w:rsidRDefault="00EE6442" w:rsidP="00B9479B">
      <w:pPr>
        <w:pStyle w:val="Heading3"/>
      </w:pPr>
      <w:r>
        <w:t>Missing Message Strategy</w:t>
      </w:r>
    </w:p>
    <w:p w:rsidR="00406F39" w:rsidRDefault="00EE6442" w:rsidP="00B9479B">
      <w:pPr>
        <w:pStyle w:val="Heading2"/>
      </w:pPr>
      <w:r>
        <w:t>Diagnostics</w:t>
      </w:r>
    </w:p>
    <w:p w:rsidR="00406F39" w:rsidRDefault="00EE6442" w:rsidP="00B9479B">
      <w:pPr>
        <w:pStyle w:val="Heading3"/>
      </w:pPr>
      <w:r>
        <w:t>Self Test</w:t>
      </w:r>
    </w:p>
    <w:p w:rsidR="00406F39" w:rsidRDefault="00EE6442" w:rsidP="00B9479B">
      <w:pPr>
        <w:pStyle w:val="Heading3"/>
      </w:pPr>
      <w:r>
        <w:t>Engineering Test Mode</w:t>
      </w:r>
    </w:p>
    <w:p w:rsidR="00406F39" w:rsidRDefault="00EE6442" w:rsidP="00B9479B">
      <w:pPr>
        <w:pStyle w:val="Heading4"/>
      </w:pPr>
      <w:r>
        <w:t>Reference</w:t>
      </w:r>
    </w:p>
    <w:p w:rsidR="00E04319" w:rsidRDefault="000F3A93" w:rsidP="00845516">
      <w:pPr>
        <w:ind w:right="864"/>
        <w:rPr>
          <w:rFonts w:cs="Arial"/>
          <w:color w:val="000000"/>
        </w:rPr>
      </w:pPr>
    </w:p>
    <w:p w:rsidR="00845516" w:rsidRPr="00207120" w:rsidRDefault="00EE6442" w:rsidP="00FA7663">
      <w:pPr>
        <w:ind w:left="864" w:right="864"/>
        <w:rPr>
          <w:rFonts w:eastAsia="Calibri" w:cs="Arial"/>
          <w:color w:val="000000"/>
        </w:rPr>
      </w:pPr>
      <w:r>
        <w:rPr>
          <w:rFonts w:cs="Arial"/>
          <w:color w:val="000000"/>
        </w:rPr>
        <w:t xml:space="preserve">Reference </w:t>
      </w:r>
      <w:r w:rsidRPr="00A245EC">
        <w:rPr>
          <w:rFonts w:cs="Arial"/>
          <w:color w:val="000000"/>
        </w:rPr>
        <w:t>E</w:t>
      </w:r>
      <w:r>
        <w:rPr>
          <w:rFonts w:cs="Arial"/>
          <w:color w:val="000000"/>
        </w:rPr>
        <w:t>TM for M3 IPC - CGEA1 3_vX.</w:t>
      </w:r>
      <w:r w:rsidRPr="00A245EC">
        <w:rPr>
          <w:rFonts w:cs="Arial"/>
          <w:color w:val="000000"/>
        </w:rPr>
        <w:t>X and ETM Text STSS</w:t>
      </w:r>
      <w:r>
        <w:rPr>
          <w:rFonts w:cs="Arial"/>
          <w:color w:val="000000"/>
        </w:rPr>
        <w:t xml:space="preserve"> for minimum content requirements of Engineering Test Mode.  The Cluster supplier is free to include additional content in Engineering Test Mode.</w:t>
      </w:r>
    </w:p>
    <w:p w:rsidR="00406F39" w:rsidRDefault="00EE6442" w:rsidP="00B9479B">
      <w:pPr>
        <w:pStyle w:val="Heading4"/>
      </w:pPr>
      <w:r w:rsidRPr="00B9479B">
        <w:lastRenderedPageBreak/>
        <w:t>DIS-REQ-340662/A-Engineering Test Mode  Logic Diagram</w:t>
      </w:r>
    </w:p>
    <w:p w:rsidR="00B352DB" w:rsidRDefault="00794225" w:rsidP="00794225">
      <w:pPr>
        <w:jc w:val="center"/>
        <w:rPr>
          <w:rFonts w:cs="Arial"/>
        </w:rPr>
      </w:pPr>
      <w:r>
        <w:rPr>
          <w:rFonts w:ascii="Times New Roman" w:hAnsi="Times New Roman"/>
        </w:rPr>
        <w:object w:dxaOrig="8955" w:dyaOrig="14430">
          <v:shape id="5f20a09400004aa6160f2ce6" o:spid="_x0000_i1052" type="#_x0000_t75" style="width:447pt;height:638.25pt" o:ole="">
            <v:imagedata r:id="rId68" o:title=""/>
          </v:shape>
          <o:OLEObject Type="Embed" ProgID="Visio.Drawing.11" ShapeID="5f20a09400004aa6160f2ce6" DrawAspect="Content" ObjectID="_1657464849" r:id="rId69"/>
        </w:object>
      </w:r>
    </w:p>
    <w:p w:rsidR="00406F39" w:rsidRDefault="00EE6442" w:rsidP="00B9479B">
      <w:pPr>
        <w:pStyle w:val="Heading3"/>
      </w:pPr>
      <w:r>
        <w:lastRenderedPageBreak/>
        <w:t>Part II Performance</w:t>
      </w:r>
    </w:p>
    <w:p w:rsidR="00B352DB" w:rsidRDefault="000F3A93">
      <w:pPr>
        <w:rPr>
          <w:rFonts w:cs="Arial"/>
        </w:rPr>
      </w:pPr>
    </w:p>
    <w:p w:rsidR="00B352DB" w:rsidRDefault="00EE6442" w:rsidP="005E6BFA">
      <w:pPr>
        <w:ind w:left="720"/>
        <w:rPr>
          <w:rFonts w:cs="Arial"/>
        </w:rPr>
      </w:pPr>
      <w:r>
        <w:rPr>
          <w:rFonts w:cs="Arial"/>
        </w:rPr>
        <w:t>Reference Part II Diagnostic Specification</w:t>
      </w:r>
    </w:p>
    <w:p w:rsidR="00406F39" w:rsidRDefault="00EE6442" w:rsidP="00B9479B">
      <w:pPr>
        <w:pStyle w:val="Heading4"/>
      </w:pPr>
      <w:r>
        <w:t>Supported Diagnostic Trouble Codes (DTCs)</w:t>
      </w:r>
    </w:p>
    <w:p w:rsidR="00AE06BC" w:rsidRPr="00AE06BC" w:rsidRDefault="000F3A93"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3440"/>
        <w:gridCol w:w="4923"/>
      </w:tblGrid>
      <w:tr w:rsidR="00FC661E" w:rsidTr="00FC661E">
        <w:trPr>
          <w:jc w:val="center"/>
        </w:trPr>
        <w:tc>
          <w:tcPr>
            <w:tcW w:w="1417" w:type="dxa"/>
            <w:tcBorders>
              <w:top w:val="single" w:sz="6" w:space="0" w:color="auto"/>
              <w:left w:val="single" w:sz="6" w:space="0" w:color="auto"/>
              <w:bottom w:val="single" w:sz="6" w:space="0" w:color="auto"/>
              <w:right w:val="single" w:sz="6" w:space="0" w:color="auto"/>
            </w:tcBorders>
            <w:hideMark/>
          </w:tcPr>
          <w:p w:rsidR="00FC661E" w:rsidRDefault="00EE6442">
            <w:pPr>
              <w:shd w:val="clear" w:color="auto" w:fill="66FF66"/>
              <w:spacing w:line="256" w:lineRule="auto"/>
              <w:rPr>
                <w:rFonts w:cs="Arial"/>
                <w:b/>
                <w:bCs/>
              </w:rPr>
            </w:pPr>
            <w:r>
              <w:rPr>
                <w:rFonts w:cs="Arial"/>
                <w:b/>
                <w:bCs/>
              </w:rPr>
              <w:t>DTC</w:t>
            </w:r>
          </w:p>
        </w:tc>
        <w:tc>
          <w:tcPr>
            <w:tcW w:w="3440" w:type="dxa"/>
            <w:tcBorders>
              <w:top w:val="single" w:sz="6" w:space="0" w:color="auto"/>
              <w:left w:val="single" w:sz="6" w:space="0" w:color="auto"/>
              <w:bottom w:val="single" w:sz="6" w:space="0" w:color="auto"/>
              <w:right w:val="single" w:sz="6" w:space="0" w:color="auto"/>
            </w:tcBorders>
            <w:hideMark/>
          </w:tcPr>
          <w:p w:rsidR="00FC661E" w:rsidRDefault="00EE6442">
            <w:pPr>
              <w:shd w:val="clear" w:color="auto" w:fill="66FF66"/>
              <w:spacing w:line="256" w:lineRule="auto"/>
              <w:rPr>
                <w:rFonts w:cs="Arial"/>
                <w:b/>
                <w:bCs/>
              </w:rPr>
            </w:pPr>
            <w:r>
              <w:rPr>
                <w:rFonts w:cs="Arial"/>
                <w:b/>
                <w:bCs/>
              </w:rPr>
              <w:t>Description</w:t>
            </w:r>
          </w:p>
        </w:tc>
        <w:tc>
          <w:tcPr>
            <w:tcW w:w="4923" w:type="dxa"/>
            <w:tcBorders>
              <w:top w:val="single" w:sz="6" w:space="0" w:color="auto"/>
              <w:left w:val="single" w:sz="6" w:space="0" w:color="auto"/>
              <w:bottom w:val="single" w:sz="6" w:space="0" w:color="auto"/>
              <w:right w:val="single" w:sz="6" w:space="0" w:color="auto"/>
            </w:tcBorders>
            <w:hideMark/>
          </w:tcPr>
          <w:p w:rsidR="00FC661E" w:rsidRDefault="00EE6442">
            <w:pPr>
              <w:shd w:val="clear" w:color="auto" w:fill="66FF66"/>
              <w:spacing w:line="256" w:lineRule="auto"/>
              <w:ind w:left="422" w:hanging="422"/>
              <w:rPr>
                <w:rFonts w:cs="Arial"/>
                <w:b/>
                <w:bCs/>
              </w:rPr>
            </w:pPr>
            <w:r>
              <w:rPr>
                <w:rFonts w:cs="Arial"/>
                <w:b/>
                <w:bCs/>
              </w:rPr>
              <w:t>When Logged</w:t>
            </w:r>
          </w:p>
        </w:tc>
      </w:tr>
      <w:tr w:rsidR="00FC661E" w:rsidTr="00FC661E">
        <w:trPr>
          <w:jc w:val="center"/>
        </w:trPr>
        <w:tc>
          <w:tcPr>
            <w:tcW w:w="1417" w:type="dxa"/>
            <w:tcBorders>
              <w:top w:val="single" w:sz="6" w:space="0" w:color="auto"/>
              <w:left w:val="single" w:sz="6" w:space="0" w:color="auto"/>
              <w:bottom w:val="single" w:sz="6" w:space="0" w:color="auto"/>
              <w:right w:val="single" w:sz="6" w:space="0" w:color="auto"/>
            </w:tcBorders>
            <w:hideMark/>
          </w:tcPr>
          <w:p w:rsidR="00FC661E" w:rsidRDefault="00EE6442">
            <w:pPr>
              <w:shd w:val="clear" w:color="auto" w:fill="66FF66"/>
              <w:spacing w:line="256" w:lineRule="auto"/>
              <w:rPr>
                <w:rFonts w:cs="Arial"/>
              </w:rPr>
            </w:pPr>
            <w:r>
              <w:rPr>
                <w:rFonts w:cs="Arial"/>
              </w:rPr>
              <w:t>None</w:t>
            </w:r>
          </w:p>
        </w:tc>
        <w:tc>
          <w:tcPr>
            <w:tcW w:w="3440" w:type="dxa"/>
            <w:tcBorders>
              <w:top w:val="single" w:sz="6" w:space="0" w:color="auto"/>
              <w:left w:val="single" w:sz="6" w:space="0" w:color="auto"/>
              <w:bottom w:val="single" w:sz="6" w:space="0" w:color="auto"/>
              <w:right w:val="single" w:sz="6" w:space="0" w:color="auto"/>
            </w:tcBorders>
          </w:tcPr>
          <w:p w:rsidR="00FC661E" w:rsidRDefault="000F3A93">
            <w:pPr>
              <w:shd w:val="clear" w:color="auto" w:fill="66FF66"/>
              <w:spacing w:line="256" w:lineRule="auto"/>
              <w:rPr>
                <w:rFonts w:cs="Arial"/>
              </w:rPr>
            </w:pPr>
          </w:p>
        </w:tc>
        <w:tc>
          <w:tcPr>
            <w:tcW w:w="4923" w:type="dxa"/>
            <w:tcBorders>
              <w:top w:val="single" w:sz="6" w:space="0" w:color="auto"/>
              <w:left w:val="single" w:sz="6" w:space="0" w:color="auto"/>
              <w:bottom w:val="single" w:sz="6" w:space="0" w:color="auto"/>
              <w:right w:val="single" w:sz="6" w:space="0" w:color="auto"/>
            </w:tcBorders>
          </w:tcPr>
          <w:p w:rsidR="00FC661E" w:rsidRDefault="000F3A93">
            <w:pPr>
              <w:shd w:val="clear" w:color="auto" w:fill="66FF66"/>
              <w:spacing w:line="256" w:lineRule="auto"/>
              <w:rPr>
                <w:rFonts w:cs="Arial"/>
              </w:rPr>
            </w:pPr>
          </w:p>
        </w:tc>
      </w:tr>
    </w:tbl>
    <w:p w:rsidR="00500605" w:rsidRDefault="000F3A93" w:rsidP="00500605"/>
    <w:p w:rsidR="00406F39" w:rsidRDefault="00EE6442" w:rsidP="00B9479B">
      <w:pPr>
        <w:pStyle w:val="Heading4"/>
      </w:pPr>
      <w:r w:rsidRPr="00B9479B">
        <w:t>DCR-REQ-340663/B-DID DExx</w:t>
      </w:r>
    </w:p>
    <w:p w:rsidR="00E04319" w:rsidRPr="00E04319" w:rsidRDefault="000F3A93" w:rsidP="00E04319"/>
    <w:tbl>
      <w:tblPr>
        <w:tblW w:w="0" w:type="auto"/>
        <w:jc w:val="center"/>
        <w:tblCellMar>
          <w:left w:w="0" w:type="dxa"/>
          <w:right w:w="0" w:type="dxa"/>
        </w:tblCellMar>
        <w:tblLook w:val="04A0" w:firstRow="1" w:lastRow="0" w:firstColumn="1" w:lastColumn="0" w:noHBand="0" w:noVBand="1"/>
      </w:tblPr>
      <w:tblGrid>
        <w:gridCol w:w="666"/>
        <w:gridCol w:w="1255"/>
        <w:gridCol w:w="761"/>
        <w:gridCol w:w="523"/>
        <w:gridCol w:w="1240"/>
        <w:gridCol w:w="852"/>
        <w:gridCol w:w="1024"/>
        <w:gridCol w:w="858"/>
        <w:gridCol w:w="2161"/>
      </w:tblGrid>
      <w:tr w:rsidR="00C70622" w:rsidTr="005A4F29">
        <w:trPr>
          <w:trHeight w:val="375"/>
          <w:jc w:val="center"/>
        </w:trPr>
        <w:tc>
          <w:tcPr>
            <w:tcW w:w="666" w:type="dxa"/>
            <w:tcBorders>
              <w:top w:val="single" w:sz="8" w:space="0" w:color="auto"/>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C70622" w:rsidRDefault="00EE6442">
            <w:pPr>
              <w:spacing w:line="256" w:lineRule="auto"/>
              <w:jc w:val="center"/>
              <w:rPr>
                <w:rFonts w:eastAsia="Calibri" w:cs="Arial"/>
                <w:b/>
                <w:bCs/>
                <w:sz w:val="16"/>
                <w:szCs w:val="16"/>
              </w:rPr>
            </w:pPr>
            <w:r>
              <w:rPr>
                <w:rFonts w:cs="Arial"/>
                <w:b/>
                <w:bCs/>
                <w:sz w:val="16"/>
                <w:szCs w:val="16"/>
              </w:rPr>
              <w:t>Block</w:t>
            </w:r>
          </w:p>
          <w:p w:rsidR="00C70622" w:rsidRDefault="00EE6442">
            <w:pPr>
              <w:spacing w:line="256" w:lineRule="auto"/>
              <w:jc w:val="center"/>
              <w:rPr>
                <w:rFonts w:eastAsia="Calibri" w:cs="Arial"/>
                <w:b/>
                <w:bCs/>
                <w:sz w:val="16"/>
                <w:szCs w:val="16"/>
              </w:rPr>
            </w:pPr>
            <w:r>
              <w:rPr>
                <w:rFonts w:cs="Arial"/>
                <w:b/>
                <w:bCs/>
                <w:sz w:val="16"/>
                <w:szCs w:val="16"/>
              </w:rPr>
              <w:t>Num</w:t>
            </w:r>
          </w:p>
        </w:tc>
        <w:tc>
          <w:tcPr>
            <w:tcW w:w="1255"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C70622" w:rsidRDefault="00EE6442">
            <w:pPr>
              <w:spacing w:line="256" w:lineRule="auto"/>
              <w:jc w:val="center"/>
              <w:rPr>
                <w:rFonts w:eastAsia="Calibri" w:cs="Arial"/>
                <w:b/>
                <w:bCs/>
                <w:sz w:val="16"/>
                <w:szCs w:val="16"/>
              </w:rPr>
            </w:pPr>
            <w:r>
              <w:rPr>
                <w:rFonts w:cs="Arial"/>
                <w:b/>
                <w:bCs/>
                <w:sz w:val="16"/>
                <w:szCs w:val="16"/>
              </w:rPr>
              <w:t>Block Description</w:t>
            </w:r>
          </w:p>
        </w:tc>
        <w:tc>
          <w:tcPr>
            <w:tcW w:w="761"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C70622" w:rsidRDefault="00EE6442">
            <w:pPr>
              <w:spacing w:line="256" w:lineRule="auto"/>
              <w:jc w:val="center"/>
              <w:rPr>
                <w:rFonts w:eastAsia="Calibri" w:cs="Arial"/>
                <w:b/>
                <w:bCs/>
                <w:sz w:val="16"/>
                <w:szCs w:val="16"/>
              </w:rPr>
            </w:pPr>
            <w:r>
              <w:rPr>
                <w:rFonts w:cs="Arial"/>
                <w:b/>
                <w:bCs/>
                <w:sz w:val="16"/>
                <w:szCs w:val="16"/>
              </w:rPr>
              <w:t>Byte(s)</w:t>
            </w:r>
          </w:p>
        </w:tc>
        <w:tc>
          <w:tcPr>
            <w:tcW w:w="523"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C70622" w:rsidRDefault="00EE6442">
            <w:pPr>
              <w:spacing w:line="256" w:lineRule="auto"/>
              <w:jc w:val="center"/>
              <w:rPr>
                <w:rFonts w:eastAsia="Calibri" w:cs="Arial"/>
                <w:b/>
                <w:bCs/>
                <w:sz w:val="16"/>
                <w:szCs w:val="16"/>
              </w:rPr>
            </w:pPr>
            <w:r>
              <w:rPr>
                <w:rFonts w:cs="Arial"/>
                <w:b/>
                <w:bCs/>
                <w:sz w:val="16"/>
                <w:szCs w:val="16"/>
              </w:rPr>
              <w:t>Bits</w:t>
            </w:r>
          </w:p>
        </w:tc>
        <w:tc>
          <w:tcPr>
            <w:tcW w:w="1240"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C70622" w:rsidRDefault="00EE6442">
            <w:pPr>
              <w:spacing w:line="256" w:lineRule="auto"/>
              <w:jc w:val="center"/>
              <w:rPr>
                <w:rFonts w:eastAsia="Calibri" w:cs="Arial"/>
                <w:b/>
                <w:bCs/>
                <w:sz w:val="16"/>
                <w:szCs w:val="16"/>
              </w:rPr>
            </w:pPr>
            <w:r>
              <w:rPr>
                <w:rFonts w:cs="Arial"/>
                <w:b/>
                <w:bCs/>
                <w:sz w:val="16"/>
                <w:szCs w:val="16"/>
              </w:rPr>
              <w:t>State: Description</w:t>
            </w:r>
          </w:p>
        </w:tc>
        <w:tc>
          <w:tcPr>
            <w:tcW w:w="852"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C70622" w:rsidRDefault="00EE6442">
            <w:pPr>
              <w:spacing w:line="256" w:lineRule="auto"/>
              <w:jc w:val="center"/>
              <w:rPr>
                <w:rFonts w:eastAsia="Calibri" w:cs="Arial"/>
                <w:b/>
                <w:bCs/>
                <w:sz w:val="16"/>
                <w:szCs w:val="16"/>
              </w:rPr>
            </w:pPr>
            <w:r>
              <w:rPr>
                <w:rFonts w:cs="Arial"/>
                <w:b/>
                <w:bCs/>
                <w:sz w:val="16"/>
                <w:szCs w:val="16"/>
              </w:rPr>
              <w:t>"0"</w:t>
            </w:r>
          </w:p>
        </w:tc>
        <w:tc>
          <w:tcPr>
            <w:tcW w:w="1024"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C70622" w:rsidRDefault="00EE6442">
            <w:pPr>
              <w:spacing w:line="256" w:lineRule="auto"/>
              <w:jc w:val="center"/>
              <w:rPr>
                <w:rFonts w:eastAsia="Calibri" w:cs="Arial"/>
                <w:b/>
                <w:bCs/>
                <w:sz w:val="16"/>
                <w:szCs w:val="16"/>
              </w:rPr>
            </w:pPr>
            <w:r>
              <w:rPr>
                <w:rFonts w:cs="Arial"/>
                <w:b/>
                <w:bCs/>
                <w:sz w:val="16"/>
                <w:szCs w:val="16"/>
              </w:rPr>
              <w:t>"1"</w:t>
            </w:r>
          </w:p>
        </w:tc>
        <w:tc>
          <w:tcPr>
            <w:tcW w:w="858"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C70622" w:rsidRDefault="00EE6442">
            <w:pPr>
              <w:spacing w:line="256" w:lineRule="auto"/>
              <w:jc w:val="center"/>
              <w:rPr>
                <w:rFonts w:eastAsia="Calibri" w:cs="Arial"/>
                <w:b/>
                <w:bCs/>
                <w:sz w:val="16"/>
                <w:szCs w:val="16"/>
              </w:rPr>
            </w:pPr>
            <w:r>
              <w:rPr>
                <w:rFonts w:cs="Arial"/>
                <w:b/>
                <w:bCs/>
                <w:sz w:val="16"/>
                <w:szCs w:val="16"/>
              </w:rPr>
              <w:t>Default</w:t>
            </w:r>
          </w:p>
        </w:tc>
        <w:tc>
          <w:tcPr>
            <w:tcW w:w="2161"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C70622" w:rsidRDefault="00EE6442">
            <w:pPr>
              <w:spacing w:line="256" w:lineRule="auto"/>
              <w:jc w:val="center"/>
              <w:rPr>
                <w:rFonts w:eastAsia="Calibri" w:cs="Arial"/>
                <w:b/>
                <w:bCs/>
                <w:sz w:val="16"/>
                <w:szCs w:val="16"/>
              </w:rPr>
            </w:pPr>
            <w:r>
              <w:rPr>
                <w:rFonts w:cs="Arial"/>
                <w:b/>
                <w:bCs/>
                <w:sz w:val="16"/>
                <w:szCs w:val="16"/>
              </w:rPr>
              <w:t>Comments/Information</w:t>
            </w:r>
          </w:p>
        </w:tc>
      </w:tr>
      <w:tr w:rsidR="00C70622" w:rsidRPr="005A4F29" w:rsidTr="005A4F29">
        <w:trPr>
          <w:trHeight w:val="187"/>
          <w:jc w:val="center"/>
        </w:trPr>
        <w:tc>
          <w:tcPr>
            <w:tcW w:w="1921" w:type="dxa"/>
            <w:gridSpan w:val="2"/>
            <w:tcBorders>
              <w:top w:val="nil"/>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C70622" w:rsidRPr="005A4F29" w:rsidRDefault="00EE6442">
            <w:pPr>
              <w:spacing w:line="256" w:lineRule="auto"/>
              <w:jc w:val="center"/>
              <w:rPr>
                <w:rFonts w:eastAsia="Calibri" w:cs="Arial"/>
                <w:sz w:val="16"/>
                <w:szCs w:val="16"/>
              </w:rPr>
            </w:pPr>
            <w:r w:rsidRPr="005A4F29">
              <w:rPr>
                <w:rFonts w:cs="Arial"/>
                <w:sz w:val="16"/>
                <w:szCs w:val="16"/>
              </w:rPr>
              <w:t>PACKETED BLOCKS</w:t>
            </w:r>
          </w:p>
        </w:tc>
        <w:tc>
          <w:tcPr>
            <w:tcW w:w="761" w:type="dxa"/>
            <w:tcBorders>
              <w:top w:val="nil"/>
              <w:left w:val="nil"/>
              <w:bottom w:val="single" w:sz="8"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c>
          <w:tcPr>
            <w:tcW w:w="523" w:type="dxa"/>
            <w:tcBorders>
              <w:top w:val="nil"/>
              <w:left w:val="nil"/>
              <w:bottom w:val="single" w:sz="8"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c>
          <w:tcPr>
            <w:tcW w:w="1240" w:type="dxa"/>
            <w:tcBorders>
              <w:top w:val="nil"/>
              <w:left w:val="nil"/>
              <w:bottom w:val="single" w:sz="8"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c>
          <w:tcPr>
            <w:tcW w:w="852" w:type="dxa"/>
            <w:tcBorders>
              <w:top w:val="nil"/>
              <w:left w:val="nil"/>
              <w:bottom w:val="single" w:sz="8"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c>
          <w:tcPr>
            <w:tcW w:w="1024" w:type="dxa"/>
            <w:tcBorders>
              <w:top w:val="nil"/>
              <w:left w:val="nil"/>
              <w:bottom w:val="single" w:sz="8"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c>
          <w:tcPr>
            <w:tcW w:w="858" w:type="dxa"/>
            <w:tcBorders>
              <w:top w:val="nil"/>
              <w:left w:val="nil"/>
              <w:bottom w:val="single" w:sz="8"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c>
          <w:tcPr>
            <w:tcW w:w="2161" w:type="dxa"/>
            <w:tcBorders>
              <w:top w:val="nil"/>
              <w:left w:val="nil"/>
              <w:bottom w:val="single" w:sz="8"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r>
      <w:tr w:rsidR="00C70622" w:rsidRPr="005A4F29" w:rsidTr="005A4F29">
        <w:trPr>
          <w:trHeight w:val="187"/>
          <w:jc w:val="center"/>
        </w:trPr>
        <w:tc>
          <w:tcPr>
            <w:tcW w:w="666" w:type="dxa"/>
            <w:tcBorders>
              <w:top w:val="nil"/>
              <w:left w:val="single" w:sz="8" w:space="0" w:color="auto"/>
              <w:bottom w:val="single" w:sz="4"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c>
          <w:tcPr>
            <w:tcW w:w="1255" w:type="dxa"/>
            <w:tcBorders>
              <w:top w:val="nil"/>
              <w:left w:val="nil"/>
              <w:bottom w:val="single" w:sz="4"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c>
          <w:tcPr>
            <w:tcW w:w="761" w:type="dxa"/>
            <w:tcBorders>
              <w:top w:val="nil"/>
              <w:left w:val="nil"/>
              <w:bottom w:val="single" w:sz="4"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c>
          <w:tcPr>
            <w:tcW w:w="523" w:type="dxa"/>
            <w:tcBorders>
              <w:top w:val="nil"/>
              <w:left w:val="nil"/>
              <w:bottom w:val="single" w:sz="4"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c>
          <w:tcPr>
            <w:tcW w:w="1240" w:type="dxa"/>
            <w:tcBorders>
              <w:top w:val="nil"/>
              <w:left w:val="nil"/>
              <w:bottom w:val="single" w:sz="4"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c>
          <w:tcPr>
            <w:tcW w:w="852" w:type="dxa"/>
            <w:tcBorders>
              <w:top w:val="nil"/>
              <w:left w:val="nil"/>
              <w:bottom w:val="single" w:sz="4"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c>
          <w:tcPr>
            <w:tcW w:w="1024" w:type="dxa"/>
            <w:tcBorders>
              <w:top w:val="nil"/>
              <w:left w:val="nil"/>
              <w:bottom w:val="single" w:sz="4"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c>
          <w:tcPr>
            <w:tcW w:w="858" w:type="dxa"/>
            <w:tcBorders>
              <w:top w:val="nil"/>
              <w:left w:val="nil"/>
              <w:bottom w:val="single" w:sz="4"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c>
          <w:tcPr>
            <w:tcW w:w="2161" w:type="dxa"/>
            <w:tcBorders>
              <w:top w:val="nil"/>
              <w:left w:val="nil"/>
              <w:bottom w:val="single" w:sz="4" w:space="0" w:color="auto"/>
              <w:right w:val="single" w:sz="8" w:space="0" w:color="auto"/>
            </w:tcBorders>
            <w:tcMar>
              <w:top w:w="0" w:type="dxa"/>
              <w:left w:w="108" w:type="dxa"/>
              <w:bottom w:w="0" w:type="dxa"/>
              <w:right w:w="108" w:type="dxa"/>
            </w:tcMar>
            <w:vAlign w:val="center"/>
          </w:tcPr>
          <w:p w:rsidR="00C70622" w:rsidRPr="005A4F29" w:rsidRDefault="000F3A93">
            <w:pPr>
              <w:spacing w:line="256" w:lineRule="auto"/>
              <w:jc w:val="center"/>
              <w:rPr>
                <w:rFonts w:eastAsia="Calibri" w:cs="Arial"/>
                <w:sz w:val="16"/>
                <w:szCs w:val="16"/>
              </w:rPr>
            </w:pPr>
          </w:p>
        </w:tc>
      </w:tr>
      <w:tr w:rsidR="00C70622" w:rsidRPr="005A4F29" w:rsidTr="005A4F29">
        <w:trPr>
          <w:trHeight w:val="1355"/>
          <w:jc w:val="center"/>
        </w:trPr>
        <w:tc>
          <w:tcPr>
            <w:tcW w:w="666"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rPr>
                <w:rFonts w:eastAsia="Calibri" w:cs="Arial"/>
                <w:sz w:val="16"/>
                <w:szCs w:val="16"/>
              </w:rPr>
            </w:pPr>
            <w:r w:rsidRPr="005A4F29">
              <w:rPr>
                <w:rFonts w:cs="Arial"/>
                <w:sz w:val="16"/>
                <w:szCs w:val="16"/>
              </w:rPr>
              <w:t>xx</w:t>
            </w:r>
          </w:p>
        </w:tc>
        <w:tc>
          <w:tcPr>
            <w:tcW w:w="125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rPr>
                <w:rFonts w:eastAsia="Calibri" w:cs="Arial"/>
                <w:sz w:val="16"/>
                <w:szCs w:val="16"/>
              </w:rPr>
            </w:pPr>
            <w:r w:rsidRPr="005A4F29">
              <w:rPr>
                <w:rFonts w:cs="Arial"/>
                <w:sz w:val="16"/>
                <w:szCs w:val="16"/>
              </w:rPr>
              <w:t>Option Content (B&amp;A)</w:t>
            </w:r>
          </w:p>
        </w:tc>
        <w:tc>
          <w:tcPr>
            <w:tcW w:w="761"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jc w:val="center"/>
              <w:rPr>
                <w:rFonts w:eastAsia="Calibri" w:cs="Arial"/>
                <w:sz w:val="16"/>
                <w:szCs w:val="16"/>
              </w:rPr>
            </w:pPr>
            <w:r w:rsidRPr="005A4F29">
              <w:rPr>
                <w:rFonts w:cs="Arial"/>
                <w:sz w:val="16"/>
                <w:szCs w:val="16"/>
              </w:rPr>
              <w:t>*</w:t>
            </w:r>
          </w:p>
        </w:tc>
        <w:tc>
          <w:tcPr>
            <w:tcW w:w="52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jc w:val="center"/>
              <w:rPr>
                <w:rFonts w:eastAsia="Calibri" w:cs="Arial"/>
                <w:sz w:val="16"/>
                <w:szCs w:val="16"/>
              </w:rPr>
            </w:pPr>
            <w:r w:rsidRPr="005A4F29">
              <w:rPr>
                <w:rFonts w:cs="Arial"/>
                <w:sz w:val="16"/>
                <w:szCs w:val="16"/>
              </w:rPr>
              <w:t>*</w:t>
            </w:r>
          </w:p>
        </w:tc>
        <w:tc>
          <w:tcPr>
            <w:tcW w:w="1240"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jc w:val="center"/>
              <w:rPr>
                <w:rFonts w:eastAsia="Calibri" w:cs="Arial"/>
                <w:sz w:val="16"/>
                <w:szCs w:val="16"/>
              </w:rPr>
            </w:pPr>
            <w:r w:rsidRPr="005A4F29">
              <w:rPr>
                <w:rFonts w:cs="Arial"/>
                <w:sz w:val="16"/>
                <w:szCs w:val="16"/>
              </w:rPr>
              <w:t>AHUD Menu</w:t>
            </w:r>
          </w:p>
        </w:tc>
        <w:tc>
          <w:tcPr>
            <w:tcW w:w="85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jc w:val="center"/>
              <w:rPr>
                <w:rFonts w:eastAsia="Calibri" w:cs="Arial"/>
                <w:sz w:val="16"/>
                <w:szCs w:val="16"/>
              </w:rPr>
            </w:pPr>
            <w:r w:rsidRPr="005A4F29">
              <w:rPr>
                <w:rFonts w:cs="Arial"/>
                <w:sz w:val="16"/>
                <w:szCs w:val="16"/>
              </w:rPr>
              <w:t>Disabled</w:t>
            </w:r>
          </w:p>
        </w:tc>
        <w:tc>
          <w:tcPr>
            <w:tcW w:w="1024"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jc w:val="center"/>
              <w:rPr>
                <w:rFonts w:cs="Arial"/>
                <w:sz w:val="16"/>
                <w:szCs w:val="16"/>
              </w:rPr>
            </w:pPr>
            <w:r w:rsidRPr="005A4F29">
              <w:rPr>
                <w:rFonts w:cs="Arial"/>
                <w:sz w:val="16"/>
                <w:szCs w:val="16"/>
              </w:rPr>
              <w:t>Enabled</w:t>
            </w:r>
          </w:p>
        </w:tc>
        <w:tc>
          <w:tcPr>
            <w:tcW w:w="85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jc w:val="center"/>
              <w:rPr>
                <w:rFonts w:eastAsia="Calibri" w:cs="Arial"/>
                <w:sz w:val="16"/>
                <w:szCs w:val="16"/>
              </w:rPr>
            </w:pPr>
            <w:r w:rsidRPr="005A4F29">
              <w:rPr>
                <w:rFonts w:cs="Arial"/>
                <w:sz w:val="16"/>
                <w:szCs w:val="16"/>
              </w:rPr>
              <w:t>Disabled</w:t>
            </w:r>
          </w:p>
        </w:tc>
        <w:tc>
          <w:tcPr>
            <w:tcW w:w="2161"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rPr>
                <w:rFonts w:cs="Arial"/>
                <w:sz w:val="16"/>
                <w:szCs w:val="16"/>
              </w:rPr>
            </w:pPr>
            <w:r w:rsidRPr="005A4F29">
              <w:rPr>
                <w:rFonts w:cs="Arial"/>
                <w:sz w:val="16"/>
                <w:szCs w:val="16"/>
              </w:rPr>
              <w:t>Disabled means the AHUD module is not present.  When Disabled, all AHUD menus are not displayed and any impact to other IPC HMI is removed.</w:t>
            </w:r>
          </w:p>
        </w:tc>
      </w:tr>
      <w:tr w:rsidR="00C70622" w:rsidRPr="005A4F29" w:rsidTr="005A4F29">
        <w:trPr>
          <w:trHeight w:val="228"/>
          <w:jc w:val="center"/>
        </w:trPr>
        <w:tc>
          <w:tcPr>
            <w:tcW w:w="666"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rPr>
                <w:rFonts w:cs="Arial"/>
                <w:sz w:val="16"/>
                <w:szCs w:val="16"/>
              </w:rPr>
            </w:pPr>
          </w:p>
        </w:tc>
        <w:tc>
          <w:tcPr>
            <w:tcW w:w="125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rPr>
                <w:rFonts w:cs="Arial"/>
                <w:sz w:val="16"/>
                <w:szCs w:val="16"/>
              </w:rPr>
            </w:pPr>
          </w:p>
        </w:tc>
        <w:tc>
          <w:tcPr>
            <w:tcW w:w="761"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jc w:val="center"/>
              <w:rPr>
                <w:rFonts w:cs="Arial"/>
                <w:sz w:val="16"/>
                <w:szCs w:val="16"/>
              </w:rPr>
            </w:pPr>
          </w:p>
        </w:tc>
        <w:tc>
          <w:tcPr>
            <w:tcW w:w="52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jc w:val="center"/>
              <w:rPr>
                <w:rFonts w:cs="Arial"/>
                <w:sz w:val="16"/>
                <w:szCs w:val="16"/>
              </w:rPr>
            </w:pPr>
          </w:p>
        </w:tc>
        <w:tc>
          <w:tcPr>
            <w:tcW w:w="1240"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rPr>
                <w:rFonts w:cs="Arial"/>
                <w:sz w:val="16"/>
                <w:szCs w:val="16"/>
              </w:rPr>
            </w:pPr>
          </w:p>
        </w:tc>
        <w:tc>
          <w:tcPr>
            <w:tcW w:w="85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jc w:val="center"/>
              <w:rPr>
                <w:rFonts w:cs="Arial"/>
                <w:sz w:val="16"/>
                <w:szCs w:val="16"/>
              </w:rPr>
            </w:pPr>
          </w:p>
        </w:tc>
        <w:tc>
          <w:tcPr>
            <w:tcW w:w="1024"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jc w:val="center"/>
              <w:rPr>
                <w:rFonts w:cs="Arial"/>
                <w:sz w:val="16"/>
                <w:szCs w:val="16"/>
              </w:rPr>
            </w:pPr>
          </w:p>
        </w:tc>
        <w:tc>
          <w:tcPr>
            <w:tcW w:w="85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jc w:val="center"/>
              <w:rPr>
                <w:rFonts w:cs="Arial"/>
                <w:sz w:val="16"/>
                <w:szCs w:val="16"/>
              </w:rPr>
            </w:pPr>
          </w:p>
        </w:tc>
        <w:tc>
          <w:tcPr>
            <w:tcW w:w="2161"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jc w:val="center"/>
              <w:rPr>
                <w:rFonts w:cs="Arial"/>
                <w:sz w:val="16"/>
                <w:szCs w:val="16"/>
              </w:rPr>
            </w:pPr>
          </w:p>
        </w:tc>
      </w:tr>
      <w:tr w:rsidR="00C70622" w:rsidRPr="005A4F29" w:rsidTr="005A4F29">
        <w:trPr>
          <w:trHeight w:val="214"/>
          <w:jc w:val="center"/>
        </w:trPr>
        <w:tc>
          <w:tcPr>
            <w:tcW w:w="666"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rPr>
                <w:rFonts w:eastAsia="Calibri" w:cs="Arial"/>
                <w:sz w:val="16"/>
                <w:szCs w:val="16"/>
              </w:rPr>
            </w:pPr>
            <w:r w:rsidRPr="005A4F29">
              <w:rPr>
                <w:rFonts w:cs="Arial"/>
                <w:sz w:val="16"/>
                <w:szCs w:val="16"/>
              </w:rPr>
              <w:t>xx</w:t>
            </w:r>
          </w:p>
        </w:tc>
        <w:tc>
          <w:tcPr>
            <w:tcW w:w="125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rPr>
                <w:rFonts w:eastAsia="Calibri" w:cs="Arial"/>
                <w:sz w:val="16"/>
                <w:szCs w:val="16"/>
              </w:rPr>
            </w:pPr>
            <w:r w:rsidRPr="005A4F29">
              <w:rPr>
                <w:rFonts w:cs="Arial"/>
                <w:sz w:val="16"/>
                <w:szCs w:val="16"/>
              </w:rPr>
              <w:t>Option Content (B&amp;A)</w:t>
            </w:r>
          </w:p>
        </w:tc>
        <w:tc>
          <w:tcPr>
            <w:tcW w:w="761"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jc w:val="center"/>
              <w:rPr>
                <w:rFonts w:eastAsia="Calibri" w:cs="Arial"/>
                <w:sz w:val="16"/>
                <w:szCs w:val="16"/>
              </w:rPr>
            </w:pPr>
            <w:r w:rsidRPr="005A4F29">
              <w:rPr>
                <w:rFonts w:cs="Arial"/>
                <w:sz w:val="16"/>
                <w:szCs w:val="16"/>
              </w:rPr>
              <w:t>*</w:t>
            </w:r>
          </w:p>
        </w:tc>
        <w:tc>
          <w:tcPr>
            <w:tcW w:w="52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jc w:val="center"/>
              <w:rPr>
                <w:rFonts w:eastAsia="Calibri" w:cs="Arial"/>
                <w:sz w:val="16"/>
                <w:szCs w:val="16"/>
              </w:rPr>
            </w:pPr>
            <w:r w:rsidRPr="005A4F29">
              <w:rPr>
                <w:rFonts w:cs="Arial"/>
                <w:sz w:val="16"/>
                <w:szCs w:val="16"/>
              </w:rPr>
              <w:t>*</w:t>
            </w:r>
          </w:p>
        </w:tc>
        <w:tc>
          <w:tcPr>
            <w:tcW w:w="1240"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rPr>
                <w:rFonts w:cs="Arial"/>
                <w:sz w:val="16"/>
                <w:szCs w:val="16"/>
              </w:rPr>
            </w:pPr>
            <w:r w:rsidRPr="005A4F29">
              <w:rPr>
                <w:rFonts w:cs="Arial"/>
                <w:sz w:val="16"/>
                <w:szCs w:val="16"/>
              </w:rPr>
              <w:t>RMI Navigation</w:t>
            </w:r>
          </w:p>
        </w:tc>
        <w:tc>
          <w:tcPr>
            <w:tcW w:w="85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jc w:val="center"/>
              <w:rPr>
                <w:rFonts w:cs="Arial"/>
                <w:sz w:val="16"/>
                <w:szCs w:val="16"/>
              </w:rPr>
            </w:pPr>
            <w:r w:rsidRPr="005A4F29">
              <w:rPr>
                <w:rFonts w:cs="Arial"/>
                <w:sz w:val="16"/>
                <w:szCs w:val="16"/>
              </w:rPr>
              <w:t>Disable</w:t>
            </w:r>
          </w:p>
        </w:tc>
        <w:tc>
          <w:tcPr>
            <w:tcW w:w="1024"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jc w:val="center"/>
              <w:rPr>
                <w:rFonts w:cs="Arial"/>
                <w:sz w:val="16"/>
                <w:szCs w:val="16"/>
              </w:rPr>
            </w:pPr>
            <w:r w:rsidRPr="005A4F29">
              <w:rPr>
                <w:rFonts w:cs="Arial"/>
                <w:sz w:val="16"/>
                <w:szCs w:val="16"/>
              </w:rPr>
              <w:t>Enabled</w:t>
            </w:r>
          </w:p>
        </w:tc>
        <w:tc>
          <w:tcPr>
            <w:tcW w:w="85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Pr="005A4F29" w:rsidRDefault="00EE6442">
            <w:pPr>
              <w:spacing w:line="256" w:lineRule="auto"/>
              <w:jc w:val="center"/>
              <w:rPr>
                <w:rFonts w:cs="Arial"/>
                <w:sz w:val="16"/>
                <w:szCs w:val="16"/>
              </w:rPr>
            </w:pPr>
            <w:r w:rsidRPr="005A4F29">
              <w:rPr>
                <w:rFonts w:cs="Arial"/>
                <w:sz w:val="16"/>
                <w:szCs w:val="16"/>
              </w:rPr>
              <w:t>Disabled</w:t>
            </w:r>
          </w:p>
        </w:tc>
        <w:tc>
          <w:tcPr>
            <w:tcW w:w="2161"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jc w:val="center"/>
              <w:rPr>
                <w:rFonts w:cs="Arial"/>
                <w:sz w:val="16"/>
                <w:szCs w:val="16"/>
              </w:rPr>
            </w:pPr>
          </w:p>
        </w:tc>
      </w:tr>
      <w:tr w:rsidR="005A4F29" w:rsidRPr="005A4F29" w:rsidTr="005A4F29">
        <w:trPr>
          <w:trHeight w:val="214"/>
          <w:jc w:val="center"/>
        </w:trPr>
        <w:tc>
          <w:tcPr>
            <w:tcW w:w="666"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0F3A93">
            <w:pPr>
              <w:spacing w:line="256" w:lineRule="auto"/>
              <w:rPr>
                <w:rFonts w:cs="Arial"/>
                <w:sz w:val="16"/>
                <w:szCs w:val="16"/>
              </w:rPr>
            </w:pPr>
          </w:p>
        </w:tc>
        <w:tc>
          <w:tcPr>
            <w:tcW w:w="125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0F3A93">
            <w:pPr>
              <w:spacing w:line="256" w:lineRule="auto"/>
              <w:rPr>
                <w:rFonts w:cs="Arial"/>
                <w:sz w:val="16"/>
                <w:szCs w:val="16"/>
              </w:rPr>
            </w:pPr>
          </w:p>
        </w:tc>
        <w:tc>
          <w:tcPr>
            <w:tcW w:w="761"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0F3A93">
            <w:pPr>
              <w:spacing w:line="256" w:lineRule="auto"/>
              <w:jc w:val="center"/>
              <w:rPr>
                <w:rFonts w:cs="Arial"/>
                <w:sz w:val="16"/>
                <w:szCs w:val="16"/>
              </w:rPr>
            </w:pPr>
          </w:p>
        </w:tc>
        <w:tc>
          <w:tcPr>
            <w:tcW w:w="52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0F3A93">
            <w:pPr>
              <w:spacing w:line="256" w:lineRule="auto"/>
              <w:jc w:val="center"/>
              <w:rPr>
                <w:rFonts w:cs="Arial"/>
                <w:sz w:val="16"/>
                <w:szCs w:val="16"/>
              </w:rPr>
            </w:pPr>
          </w:p>
        </w:tc>
        <w:tc>
          <w:tcPr>
            <w:tcW w:w="1240"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0F3A93">
            <w:pPr>
              <w:spacing w:line="256" w:lineRule="auto"/>
              <w:rPr>
                <w:rFonts w:cs="Arial"/>
                <w:sz w:val="16"/>
                <w:szCs w:val="16"/>
              </w:rPr>
            </w:pPr>
          </w:p>
        </w:tc>
        <w:tc>
          <w:tcPr>
            <w:tcW w:w="85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0F3A93">
            <w:pPr>
              <w:spacing w:line="256" w:lineRule="auto"/>
              <w:jc w:val="center"/>
              <w:rPr>
                <w:rFonts w:cs="Arial"/>
                <w:sz w:val="16"/>
                <w:szCs w:val="16"/>
              </w:rPr>
            </w:pPr>
          </w:p>
        </w:tc>
        <w:tc>
          <w:tcPr>
            <w:tcW w:w="1024"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0F3A93">
            <w:pPr>
              <w:spacing w:line="256" w:lineRule="auto"/>
              <w:jc w:val="center"/>
              <w:rPr>
                <w:rFonts w:cs="Arial"/>
                <w:sz w:val="16"/>
                <w:szCs w:val="16"/>
              </w:rPr>
            </w:pPr>
          </w:p>
        </w:tc>
        <w:tc>
          <w:tcPr>
            <w:tcW w:w="85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0F3A93">
            <w:pPr>
              <w:spacing w:line="256" w:lineRule="auto"/>
              <w:jc w:val="center"/>
              <w:rPr>
                <w:rFonts w:cs="Arial"/>
                <w:sz w:val="16"/>
                <w:szCs w:val="16"/>
              </w:rPr>
            </w:pPr>
          </w:p>
        </w:tc>
        <w:tc>
          <w:tcPr>
            <w:tcW w:w="2161"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0F3A93">
            <w:pPr>
              <w:spacing w:line="256" w:lineRule="auto"/>
              <w:jc w:val="center"/>
              <w:rPr>
                <w:rFonts w:cs="Arial"/>
                <w:sz w:val="16"/>
                <w:szCs w:val="16"/>
              </w:rPr>
            </w:pPr>
          </w:p>
        </w:tc>
      </w:tr>
      <w:tr w:rsidR="005A4F29" w:rsidRPr="005A4F29" w:rsidTr="005A4F29">
        <w:trPr>
          <w:trHeight w:val="228"/>
          <w:jc w:val="center"/>
        </w:trPr>
        <w:tc>
          <w:tcPr>
            <w:tcW w:w="666"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EE6442" w:rsidP="005A4F29">
            <w:pPr>
              <w:spacing w:line="256" w:lineRule="auto"/>
              <w:rPr>
                <w:rFonts w:cs="Arial"/>
                <w:sz w:val="16"/>
                <w:szCs w:val="16"/>
              </w:rPr>
            </w:pPr>
            <w:r w:rsidRPr="005A4F29">
              <w:rPr>
                <w:rFonts w:cs="Arial"/>
                <w:sz w:val="16"/>
                <w:szCs w:val="16"/>
              </w:rPr>
              <w:t>$02</w:t>
            </w:r>
          </w:p>
        </w:tc>
        <w:tc>
          <w:tcPr>
            <w:tcW w:w="125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EE6442" w:rsidP="005A4F29">
            <w:pPr>
              <w:spacing w:line="256" w:lineRule="auto"/>
              <w:rPr>
                <w:rFonts w:cs="Arial"/>
                <w:sz w:val="16"/>
                <w:szCs w:val="16"/>
              </w:rPr>
            </w:pPr>
            <w:r w:rsidRPr="005A4F29">
              <w:rPr>
                <w:rFonts w:cs="Arial"/>
                <w:sz w:val="16"/>
                <w:szCs w:val="16"/>
              </w:rPr>
              <w:t>Option Content (B&amp;A)</w:t>
            </w:r>
          </w:p>
        </w:tc>
        <w:tc>
          <w:tcPr>
            <w:tcW w:w="761"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EE6442" w:rsidP="005A4F29">
            <w:pPr>
              <w:spacing w:line="256" w:lineRule="auto"/>
              <w:rPr>
                <w:rFonts w:cs="Arial"/>
                <w:sz w:val="16"/>
                <w:szCs w:val="16"/>
              </w:rPr>
            </w:pPr>
            <w:r w:rsidRPr="005A4F29">
              <w:rPr>
                <w:rFonts w:cs="Arial"/>
                <w:sz w:val="16"/>
                <w:szCs w:val="16"/>
              </w:rPr>
              <w:t>*</w:t>
            </w:r>
          </w:p>
        </w:tc>
        <w:tc>
          <w:tcPr>
            <w:tcW w:w="52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EE6442" w:rsidP="005A4F29">
            <w:pPr>
              <w:spacing w:line="256" w:lineRule="auto"/>
              <w:rPr>
                <w:rFonts w:cs="Arial"/>
                <w:sz w:val="16"/>
                <w:szCs w:val="16"/>
              </w:rPr>
            </w:pPr>
            <w:r w:rsidRPr="005A4F29">
              <w:rPr>
                <w:rFonts w:cs="Arial"/>
                <w:sz w:val="16"/>
                <w:szCs w:val="16"/>
              </w:rPr>
              <w:t>*</w:t>
            </w:r>
          </w:p>
        </w:tc>
        <w:tc>
          <w:tcPr>
            <w:tcW w:w="1240"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EE6442" w:rsidP="005A4F29">
            <w:pPr>
              <w:spacing w:line="256" w:lineRule="auto"/>
              <w:rPr>
                <w:rFonts w:cs="Arial"/>
                <w:sz w:val="16"/>
                <w:szCs w:val="16"/>
              </w:rPr>
            </w:pPr>
            <w:r w:rsidRPr="005A4F29">
              <w:rPr>
                <w:rFonts w:cs="Arial"/>
                <w:sz w:val="16"/>
                <w:szCs w:val="16"/>
              </w:rPr>
              <w:t>Speedometer Cal</w:t>
            </w:r>
          </w:p>
        </w:tc>
        <w:tc>
          <w:tcPr>
            <w:tcW w:w="85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EE6442" w:rsidP="005A4F29">
            <w:pPr>
              <w:spacing w:line="256" w:lineRule="auto"/>
              <w:rPr>
                <w:rFonts w:cs="Arial"/>
                <w:sz w:val="16"/>
                <w:szCs w:val="16"/>
              </w:rPr>
            </w:pPr>
            <w:r w:rsidRPr="005A4F29">
              <w:rPr>
                <w:rFonts w:cs="Arial"/>
                <w:sz w:val="16"/>
                <w:szCs w:val="16"/>
              </w:rPr>
              <w:t>Non-ECE</w:t>
            </w:r>
          </w:p>
        </w:tc>
        <w:tc>
          <w:tcPr>
            <w:tcW w:w="1024"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EE6442" w:rsidP="005A4F29">
            <w:pPr>
              <w:spacing w:line="256" w:lineRule="auto"/>
              <w:rPr>
                <w:rFonts w:cs="Arial"/>
                <w:sz w:val="16"/>
                <w:szCs w:val="16"/>
              </w:rPr>
            </w:pPr>
            <w:r w:rsidRPr="005A4F29">
              <w:rPr>
                <w:rFonts w:cs="Arial"/>
                <w:sz w:val="16"/>
                <w:szCs w:val="16"/>
              </w:rPr>
              <w:t>ECE</w:t>
            </w:r>
          </w:p>
        </w:tc>
        <w:tc>
          <w:tcPr>
            <w:tcW w:w="85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EE6442" w:rsidP="005A4F29">
            <w:pPr>
              <w:spacing w:line="256" w:lineRule="auto"/>
              <w:rPr>
                <w:rFonts w:cs="Arial"/>
                <w:sz w:val="16"/>
                <w:szCs w:val="16"/>
              </w:rPr>
            </w:pPr>
            <w:r w:rsidRPr="005A4F29">
              <w:rPr>
                <w:rFonts w:cs="Arial"/>
                <w:sz w:val="16"/>
                <w:szCs w:val="16"/>
              </w:rPr>
              <w:t>Non-EC</w:t>
            </w:r>
          </w:p>
        </w:tc>
        <w:tc>
          <w:tcPr>
            <w:tcW w:w="2161"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A4F29" w:rsidRPr="005A4F29" w:rsidRDefault="00EE6442" w:rsidP="005A4F29">
            <w:pPr>
              <w:spacing w:line="256" w:lineRule="auto"/>
              <w:rPr>
                <w:rFonts w:cs="Arial"/>
                <w:sz w:val="16"/>
                <w:szCs w:val="16"/>
                <w:lang w:val="es-ES"/>
              </w:rPr>
            </w:pPr>
            <w:r w:rsidRPr="005A4F29">
              <w:rPr>
                <w:rFonts w:cs="Arial"/>
                <w:sz w:val="16"/>
                <w:szCs w:val="16"/>
                <w:lang w:val="es-ES"/>
              </w:rPr>
              <w:t>Non-ECE = U.S., Canada, Mexico</w:t>
            </w:r>
          </w:p>
          <w:p w:rsidR="005A4F29" w:rsidRPr="005A4F29" w:rsidRDefault="000F3A93" w:rsidP="005A4F29">
            <w:pPr>
              <w:spacing w:line="256" w:lineRule="auto"/>
              <w:rPr>
                <w:rFonts w:cs="Arial"/>
                <w:sz w:val="16"/>
                <w:szCs w:val="16"/>
                <w:lang w:val="es-ES"/>
              </w:rPr>
            </w:pPr>
          </w:p>
          <w:p w:rsidR="005A4F29" w:rsidRPr="005A4F29" w:rsidRDefault="00EE6442" w:rsidP="005A4F29">
            <w:pPr>
              <w:spacing w:line="256" w:lineRule="auto"/>
              <w:rPr>
                <w:rFonts w:cs="Arial"/>
                <w:sz w:val="16"/>
                <w:szCs w:val="16"/>
              </w:rPr>
            </w:pPr>
            <w:r w:rsidRPr="005A4F29">
              <w:rPr>
                <w:rFonts w:cs="Arial"/>
                <w:sz w:val="16"/>
                <w:szCs w:val="16"/>
              </w:rPr>
              <w:t>ECE = GCC, China, most export countries</w:t>
            </w:r>
          </w:p>
        </w:tc>
      </w:tr>
      <w:tr w:rsidR="00C70622" w:rsidRPr="005A4F29" w:rsidTr="005A4F29">
        <w:trPr>
          <w:trHeight w:val="228"/>
          <w:jc w:val="center"/>
        </w:trPr>
        <w:tc>
          <w:tcPr>
            <w:tcW w:w="666"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rPr>
                <w:rFonts w:cs="Arial"/>
                <w:sz w:val="16"/>
                <w:szCs w:val="16"/>
              </w:rPr>
            </w:pPr>
          </w:p>
        </w:tc>
        <w:tc>
          <w:tcPr>
            <w:tcW w:w="125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rPr>
                <w:rFonts w:cs="Arial"/>
                <w:sz w:val="16"/>
                <w:szCs w:val="16"/>
              </w:rPr>
            </w:pPr>
          </w:p>
        </w:tc>
        <w:tc>
          <w:tcPr>
            <w:tcW w:w="761"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jc w:val="center"/>
              <w:rPr>
                <w:rFonts w:cs="Arial"/>
                <w:sz w:val="16"/>
                <w:szCs w:val="16"/>
              </w:rPr>
            </w:pPr>
          </w:p>
        </w:tc>
        <w:tc>
          <w:tcPr>
            <w:tcW w:w="52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jc w:val="center"/>
              <w:rPr>
                <w:rFonts w:cs="Arial"/>
                <w:sz w:val="16"/>
                <w:szCs w:val="16"/>
              </w:rPr>
            </w:pPr>
          </w:p>
        </w:tc>
        <w:tc>
          <w:tcPr>
            <w:tcW w:w="1240"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rPr>
                <w:rFonts w:cs="Arial"/>
                <w:sz w:val="16"/>
                <w:szCs w:val="16"/>
              </w:rPr>
            </w:pPr>
          </w:p>
        </w:tc>
        <w:tc>
          <w:tcPr>
            <w:tcW w:w="85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jc w:val="center"/>
              <w:rPr>
                <w:rFonts w:cs="Arial"/>
                <w:sz w:val="16"/>
                <w:szCs w:val="16"/>
              </w:rPr>
            </w:pPr>
          </w:p>
        </w:tc>
        <w:tc>
          <w:tcPr>
            <w:tcW w:w="1024"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jc w:val="center"/>
              <w:rPr>
                <w:rFonts w:cs="Arial"/>
                <w:sz w:val="16"/>
                <w:szCs w:val="16"/>
              </w:rPr>
            </w:pPr>
          </w:p>
        </w:tc>
        <w:tc>
          <w:tcPr>
            <w:tcW w:w="85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jc w:val="center"/>
              <w:rPr>
                <w:rFonts w:cs="Arial"/>
                <w:sz w:val="16"/>
                <w:szCs w:val="16"/>
              </w:rPr>
            </w:pPr>
          </w:p>
        </w:tc>
        <w:tc>
          <w:tcPr>
            <w:tcW w:w="2161"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70622" w:rsidRPr="005A4F29" w:rsidRDefault="000F3A93">
            <w:pPr>
              <w:spacing w:line="256" w:lineRule="auto"/>
              <w:jc w:val="center"/>
              <w:rPr>
                <w:rFonts w:cs="Arial"/>
                <w:sz w:val="16"/>
                <w:szCs w:val="16"/>
              </w:rPr>
            </w:pPr>
          </w:p>
        </w:tc>
      </w:tr>
      <w:tr w:rsidR="00C70622" w:rsidTr="005A4F29">
        <w:trPr>
          <w:trHeight w:val="174"/>
          <w:jc w:val="center"/>
        </w:trPr>
        <w:tc>
          <w:tcPr>
            <w:tcW w:w="9340" w:type="dxa"/>
            <w:gridSpan w:val="9"/>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70622" w:rsidRDefault="00EE6442">
            <w:pPr>
              <w:spacing w:line="256" w:lineRule="auto"/>
              <w:rPr>
                <w:rFonts w:cs="Arial"/>
                <w:sz w:val="16"/>
                <w:szCs w:val="16"/>
              </w:rPr>
            </w:pPr>
            <w:r>
              <w:rPr>
                <w:rFonts w:cs="Arial"/>
                <w:sz w:val="16"/>
                <w:szCs w:val="16"/>
              </w:rPr>
              <w:t>*Byte and bit location to be identified in Part II Specification for this cluster</w:t>
            </w:r>
          </w:p>
        </w:tc>
      </w:tr>
    </w:tbl>
    <w:p w:rsidR="00B8041B" w:rsidRDefault="000F3A93" w:rsidP="0073265A">
      <w:pPr>
        <w:rPr>
          <w:rFonts w:cs="Arial"/>
        </w:rPr>
      </w:pPr>
    </w:p>
    <w:p w:rsidR="00B352DB" w:rsidRDefault="00EE6442" w:rsidP="00B8041B">
      <w:pPr>
        <w:spacing w:after="200" w:line="276" w:lineRule="auto"/>
        <w:rPr>
          <w:rFonts w:cs="Arial"/>
        </w:rPr>
      </w:pPr>
      <w:r>
        <w:rPr>
          <w:rFonts w:cs="Arial"/>
        </w:rPr>
        <w:br w:type="page"/>
      </w:r>
    </w:p>
    <w:p w:rsidR="00406F39" w:rsidRDefault="00EE6442" w:rsidP="00B9479B">
      <w:pPr>
        <w:pStyle w:val="Heading2"/>
      </w:pPr>
      <w:r>
        <w:lastRenderedPageBreak/>
        <w:t>Reference Specification</w:t>
      </w:r>
    </w:p>
    <w:p w:rsidR="00B352DB" w:rsidRDefault="000F3A93">
      <w:pPr>
        <w:rPr>
          <w:rFonts w:cs="Arial"/>
        </w:rPr>
      </w:pPr>
    </w:p>
    <w:p w:rsidR="00B352DB" w:rsidRPr="00005784" w:rsidRDefault="00EE6442" w:rsidP="00EE6442">
      <w:pPr>
        <w:numPr>
          <w:ilvl w:val="0"/>
          <w:numId w:val="13"/>
        </w:numPr>
        <w:ind w:left="576"/>
        <w:rPr>
          <w:rStyle w:val="Heading5Char"/>
        </w:rPr>
      </w:pPr>
      <w:r w:rsidRPr="00005784">
        <w:rPr>
          <w:rStyle w:val="Heading5Char"/>
        </w:rPr>
        <w:t>Pixel Definitions SPSS module</w:t>
      </w:r>
    </w:p>
    <w:p w:rsidR="008756CB" w:rsidRPr="00005784" w:rsidRDefault="00EE6442" w:rsidP="00EE6442">
      <w:pPr>
        <w:numPr>
          <w:ilvl w:val="0"/>
          <w:numId w:val="13"/>
        </w:numPr>
        <w:ind w:left="576"/>
        <w:rPr>
          <w:rStyle w:val="Heading5Char"/>
        </w:rPr>
      </w:pPr>
      <w:r w:rsidRPr="00005784">
        <w:rPr>
          <w:rStyle w:val="Heading5Char"/>
        </w:rPr>
        <w:t>Message Center Switch - 5 Button HSCAN Interface</w:t>
      </w:r>
    </w:p>
    <w:p w:rsidR="008756CB" w:rsidRPr="00005784" w:rsidRDefault="00EE6442" w:rsidP="00EE6442">
      <w:pPr>
        <w:numPr>
          <w:ilvl w:val="0"/>
          <w:numId w:val="13"/>
        </w:numPr>
        <w:ind w:left="576"/>
        <w:rPr>
          <w:rStyle w:val="Heading5Char"/>
        </w:rPr>
      </w:pPr>
      <w:r w:rsidRPr="00005784">
        <w:rPr>
          <w:rStyle w:val="Heading5Char"/>
        </w:rPr>
        <w:t>Text Message List – SHMI Display STSS</w:t>
      </w:r>
    </w:p>
    <w:p w:rsidR="00B352DB" w:rsidRPr="00005784" w:rsidRDefault="00EE6442" w:rsidP="00EE6442">
      <w:pPr>
        <w:numPr>
          <w:ilvl w:val="0"/>
          <w:numId w:val="13"/>
        </w:numPr>
        <w:ind w:left="576"/>
        <w:rPr>
          <w:rFonts w:cs="Arial"/>
        </w:rPr>
      </w:pPr>
      <w:r w:rsidRPr="00005784">
        <w:rPr>
          <w:rFonts w:cs="Arial"/>
        </w:rPr>
        <w:t>Message Center Chime STSS module</w:t>
      </w:r>
    </w:p>
    <w:p w:rsidR="00B352DB" w:rsidRPr="00005784" w:rsidRDefault="00EE6442" w:rsidP="00EE6442">
      <w:pPr>
        <w:numPr>
          <w:ilvl w:val="0"/>
          <w:numId w:val="13"/>
        </w:numPr>
        <w:ind w:left="576"/>
        <w:rPr>
          <w:rStyle w:val="Heading5Char"/>
        </w:rPr>
      </w:pPr>
      <w:r w:rsidRPr="00005784">
        <w:rPr>
          <w:rFonts w:cs="Arial"/>
        </w:rPr>
        <w:t>Chime Arbitrator STSS module</w:t>
      </w:r>
    </w:p>
    <w:p w:rsidR="00B352DB" w:rsidRPr="00005784" w:rsidRDefault="00EE6442" w:rsidP="00EE6442">
      <w:pPr>
        <w:numPr>
          <w:ilvl w:val="0"/>
          <w:numId w:val="13"/>
        </w:numPr>
        <w:ind w:left="576"/>
        <w:rPr>
          <w:rStyle w:val="Heading5Char"/>
        </w:rPr>
      </w:pPr>
      <w:r w:rsidRPr="00005784">
        <w:rPr>
          <w:rStyle w:val="Heading5Char"/>
        </w:rPr>
        <w:t>Part II Diagnostic Specification</w:t>
      </w:r>
    </w:p>
    <w:p w:rsidR="00EC6C85" w:rsidRPr="00005784" w:rsidRDefault="00EE6442" w:rsidP="00EE6442">
      <w:pPr>
        <w:numPr>
          <w:ilvl w:val="0"/>
          <w:numId w:val="13"/>
        </w:numPr>
        <w:ind w:left="576"/>
        <w:rPr>
          <w:rStyle w:val="Heading5Char"/>
        </w:rPr>
      </w:pPr>
      <w:r w:rsidRPr="00005784">
        <w:rPr>
          <w:rStyle w:val="Heading5Char"/>
        </w:rPr>
        <w:t>HMI Specifications:</w:t>
      </w:r>
    </w:p>
    <w:p w:rsidR="00EC6C85" w:rsidRPr="00005784" w:rsidRDefault="00EE6442" w:rsidP="00EE6442">
      <w:pPr>
        <w:numPr>
          <w:ilvl w:val="1"/>
          <w:numId w:val="13"/>
        </w:numPr>
        <w:ind w:left="1224"/>
        <w:rPr>
          <w:rStyle w:val="Heading5Char"/>
        </w:rPr>
      </w:pPr>
      <w:r w:rsidRPr="00005784">
        <w:rPr>
          <w:rStyle w:val="Heading5Char"/>
        </w:rPr>
        <w:t>Text: Program Master Warning Message List.xls | Program Translation Table.xls</w:t>
      </w:r>
    </w:p>
    <w:p w:rsidR="00EC6C85" w:rsidRPr="00005784" w:rsidRDefault="00EE6442" w:rsidP="00EE6442">
      <w:pPr>
        <w:numPr>
          <w:ilvl w:val="1"/>
          <w:numId w:val="13"/>
        </w:numPr>
        <w:ind w:left="1224"/>
        <w:rPr>
          <w:rStyle w:val="Heading5Char"/>
        </w:rPr>
      </w:pPr>
      <w:r w:rsidRPr="00005784">
        <w:rPr>
          <w:rStyle w:val="Heading5Char"/>
        </w:rPr>
        <w:t>Structure: Program Menu Structure.xls</w:t>
      </w:r>
    </w:p>
    <w:p w:rsidR="00EC6C85" w:rsidRPr="00005784" w:rsidRDefault="00EE6442" w:rsidP="00EE6442">
      <w:pPr>
        <w:numPr>
          <w:ilvl w:val="1"/>
          <w:numId w:val="13"/>
        </w:numPr>
        <w:ind w:left="1224"/>
        <w:rPr>
          <w:rStyle w:val="Heading5Char"/>
        </w:rPr>
      </w:pPr>
      <w:r w:rsidRPr="00005784">
        <w:rPr>
          <w:rStyle w:val="Heading5Char"/>
        </w:rPr>
        <w:t>Control Logic: Program HMIDialog_Diagram.pdf</w:t>
      </w:r>
    </w:p>
    <w:p w:rsidR="00890F2B" w:rsidRDefault="00EE6442" w:rsidP="00DF4318">
      <w:pPr>
        <w:spacing w:after="200" w:line="276" w:lineRule="auto"/>
        <w:rPr>
          <w:rStyle w:val="Heading5Char"/>
        </w:rPr>
      </w:pPr>
      <w:r>
        <w:rPr>
          <w:rStyle w:val="Heading5Char"/>
        </w:rPr>
        <w:br w:type="page"/>
      </w:r>
    </w:p>
    <w:p w:rsidR="00406F39" w:rsidRDefault="00EE6442" w:rsidP="00B9479B">
      <w:pPr>
        <w:pStyle w:val="Heading2"/>
      </w:pPr>
      <w:r>
        <w:lastRenderedPageBreak/>
        <w:t>Revision History</w:t>
      </w:r>
    </w:p>
    <w:p w:rsidR="00B352DB" w:rsidRDefault="00EE6442" w:rsidP="002A4EE3">
      <w:pPr>
        <w:jc w:val="center"/>
        <w:rPr>
          <w:rFonts w:cs="Arial"/>
          <w:b/>
          <w:sz w:val="28"/>
        </w:rPr>
      </w:pPr>
      <w:r>
        <w:rPr>
          <w:rFonts w:cs="Arial"/>
          <w:b/>
          <w:sz w:val="28"/>
        </w:rPr>
        <w:t>SPSS Module Revision History</w:t>
      </w:r>
    </w:p>
    <w:p w:rsidR="00B352DB" w:rsidRDefault="000F3A93">
      <w:pPr>
        <w:rPr>
          <w:rFonts w:cs="Arial"/>
        </w:rPr>
      </w:pPr>
    </w:p>
    <w:tbl>
      <w:tblPr>
        <w:tblW w:w="111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352"/>
        <w:gridCol w:w="1309"/>
        <w:gridCol w:w="7136"/>
        <w:gridCol w:w="1321"/>
      </w:tblGrid>
      <w:tr w:rsidR="00B352DB" w:rsidRPr="0018149B" w:rsidTr="00096972">
        <w:trPr>
          <w:cantSplit/>
          <w:trHeight w:val="89"/>
          <w:tblHeader/>
          <w:jc w:val="center"/>
        </w:trPr>
        <w:tc>
          <w:tcPr>
            <w:tcW w:w="1352" w:type="dxa"/>
            <w:tcBorders>
              <w:top w:val="single" w:sz="12" w:space="0" w:color="auto"/>
              <w:left w:val="single" w:sz="12" w:space="0" w:color="auto"/>
              <w:bottom w:val="single" w:sz="12" w:space="0" w:color="auto"/>
              <w:right w:val="single" w:sz="12" w:space="0" w:color="auto"/>
            </w:tcBorders>
            <w:vAlign w:val="center"/>
          </w:tcPr>
          <w:p w:rsidR="00B352DB" w:rsidRPr="008C12FA" w:rsidRDefault="00EE6442" w:rsidP="008756CB">
            <w:pPr>
              <w:jc w:val="center"/>
              <w:rPr>
                <w:rFonts w:cs="Arial"/>
                <w:b/>
              </w:rPr>
            </w:pPr>
            <w:r w:rsidRPr="008C12FA">
              <w:rPr>
                <w:rFonts w:cs="Arial"/>
                <w:b/>
              </w:rPr>
              <w:t>Revision Level</w:t>
            </w:r>
          </w:p>
        </w:tc>
        <w:tc>
          <w:tcPr>
            <w:tcW w:w="1309" w:type="dxa"/>
            <w:tcBorders>
              <w:top w:val="single" w:sz="12" w:space="0" w:color="auto"/>
              <w:left w:val="single" w:sz="12" w:space="0" w:color="auto"/>
              <w:bottom w:val="single" w:sz="12" w:space="0" w:color="auto"/>
              <w:right w:val="single" w:sz="12" w:space="0" w:color="auto"/>
            </w:tcBorders>
            <w:vAlign w:val="center"/>
          </w:tcPr>
          <w:p w:rsidR="00B352DB" w:rsidRPr="008C12FA" w:rsidRDefault="00EE6442">
            <w:pPr>
              <w:jc w:val="center"/>
              <w:rPr>
                <w:rFonts w:cs="Arial"/>
                <w:b/>
              </w:rPr>
            </w:pPr>
            <w:r w:rsidRPr="008C12FA">
              <w:rPr>
                <w:rFonts w:cs="Arial"/>
                <w:b/>
              </w:rPr>
              <w:t>Name</w:t>
            </w:r>
          </w:p>
        </w:tc>
        <w:tc>
          <w:tcPr>
            <w:tcW w:w="7136" w:type="dxa"/>
            <w:tcBorders>
              <w:top w:val="single" w:sz="12" w:space="0" w:color="auto"/>
              <w:left w:val="single" w:sz="12" w:space="0" w:color="auto"/>
              <w:bottom w:val="single" w:sz="12" w:space="0" w:color="auto"/>
              <w:right w:val="single" w:sz="12" w:space="0" w:color="auto"/>
            </w:tcBorders>
            <w:vAlign w:val="center"/>
          </w:tcPr>
          <w:p w:rsidR="00B352DB" w:rsidRPr="008C12FA" w:rsidRDefault="00EE6442">
            <w:pPr>
              <w:jc w:val="center"/>
              <w:rPr>
                <w:rFonts w:cs="Arial"/>
                <w:b/>
              </w:rPr>
            </w:pPr>
            <w:r w:rsidRPr="008C12FA">
              <w:rPr>
                <w:rFonts w:cs="Arial"/>
                <w:b/>
              </w:rPr>
              <w:t>Change Description</w:t>
            </w:r>
          </w:p>
        </w:tc>
        <w:tc>
          <w:tcPr>
            <w:tcW w:w="1321" w:type="dxa"/>
            <w:tcBorders>
              <w:top w:val="single" w:sz="12" w:space="0" w:color="auto"/>
              <w:left w:val="single" w:sz="12" w:space="0" w:color="auto"/>
              <w:bottom w:val="single" w:sz="12" w:space="0" w:color="auto"/>
              <w:right w:val="single" w:sz="12" w:space="0" w:color="auto"/>
            </w:tcBorders>
            <w:vAlign w:val="center"/>
          </w:tcPr>
          <w:p w:rsidR="00B352DB" w:rsidRPr="008C12FA" w:rsidRDefault="00EE6442">
            <w:pPr>
              <w:jc w:val="center"/>
              <w:rPr>
                <w:rFonts w:cs="Arial"/>
                <w:b/>
              </w:rPr>
            </w:pPr>
            <w:r w:rsidRPr="008C12FA">
              <w:rPr>
                <w:rFonts w:cs="Arial"/>
                <w:b/>
              </w:rPr>
              <w:t>Date</w:t>
            </w:r>
          </w:p>
        </w:tc>
      </w:tr>
      <w:tr w:rsidR="00B352DB" w:rsidRPr="0018149B" w:rsidTr="00096972">
        <w:trPr>
          <w:trHeight w:val="85"/>
          <w:jc w:val="center"/>
        </w:trPr>
        <w:tc>
          <w:tcPr>
            <w:tcW w:w="1352" w:type="dxa"/>
          </w:tcPr>
          <w:p w:rsidR="00B352DB" w:rsidRPr="008C12FA" w:rsidRDefault="00EE6442" w:rsidP="008756CB">
            <w:pPr>
              <w:jc w:val="center"/>
              <w:rPr>
                <w:rFonts w:cs="Arial"/>
              </w:rPr>
            </w:pPr>
            <w:r w:rsidRPr="008C12FA">
              <w:rPr>
                <w:rFonts w:cs="Arial"/>
              </w:rPr>
              <w:t>1.0</w:t>
            </w:r>
          </w:p>
        </w:tc>
        <w:tc>
          <w:tcPr>
            <w:tcW w:w="1309" w:type="dxa"/>
          </w:tcPr>
          <w:p w:rsidR="00B352DB" w:rsidRPr="008C12FA" w:rsidRDefault="00EE6442">
            <w:pPr>
              <w:rPr>
                <w:rFonts w:cs="Arial"/>
              </w:rPr>
            </w:pPr>
            <w:r w:rsidRPr="008C12FA">
              <w:rPr>
                <w:rFonts w:cs="Arial"/>
              </w:rPr>
              <w:t>J. Gregoire</w:t>
            </w:r>
          </w:p>
        </w:tc>
        <w:tc>
          <w:tcPr>
            <w:tcW w:w="7136" w:type="dxa"/>
          </w:tcPr>
          <w:p w:rsidR="00B352DB" w:rsidRPr="008C12FA" w:rsidRDefault="00EE6442">
            <w:pPr>
              <w:rPr>
                <w:rFonts w:cs="Arial"/>
              </w:rPr>
            </w:pPr>
            <w:r w:rsidRPr="008C12FA">
              <w:rPr>
                <w:rFonts w:cs="Arial"/>
              </w:rPr>
              <w:t>Initial Release</w:t>
            </w:r>
          </w:p>
          <w:p w:rsidR="001634F9" w:rsidRPr="008C12FA" w:rsidRDefault="00EE6442" w:rsidP="004C6AC2">
            <w:pPr>
              <w:rPr>
                <w:rFonts w:cs="Arial"/>
              </w:rPr>
            </w:pPr>
            <w:r w:rsidRPr="008C12FA">
              <w:rPr>
                <w:rFonts w:cs="Arial"/>
              </w:rPr>
              <w:t>This STSS is based S550 Message Center – M3 Display with Message Center and Quick Action Menu Button Interface – CGEA 1.3_v4.0, but has been heavily updated to support the special functionality on U611.</w:t>
            </w:r>
          </w:p>
        </w:tc>
        <w:tc>
          <w:tcPr>
            <w:tcW w:w="1321" w:type="dxa"/>
          </w:tcPr>
          <w:p w:rsidR="002312F6" w:rsidRPr="008C12FA" w:rsidRDefault="00EE6442" w:rsidP="00761A18">
            <w:pPr>
              <w:jc w:val="center"/>
              <w:rPr>
                <w:rFonts w:cs="Arial"/>
              </w:rPr>
            </w:pPr>
            <w:r w:rsidRPr="008C12FA">
              <w:rPr>
                <w:rFonts w:cs="Arial"/>
              </w:rPr>
              <w:t>9/12/2017</w:t>
            </w:r>
          </w:p>
        </w:tc>
      </w:tr>
      <w:tr w:rsidR="00541854" w:rsidRPr="0018149B" w:rsidTr="00096972">
        <w:trPr>
          <w:trHeight w:val="89"/>
          <w:jc w:val="center"/>
        </w:trPr>
        <w:tc>
          <w:tcPr>
            <w:tcW w:w="1352" w:type="dxa"/>
          </w:tcPr>
          <w:p w:rsidR="00541854" w:rsidRPr="008C12FA" w:rsidRDefault="00EE6442" w:rsidP="00541854">
            <w:pPr>
              <w:jc w:val="center"/>
              <w:rPr>
                <w:rFonts w:cs="Arial"/>
              </w:rPr>
            </w:pPr>
            <w:r w:rsidRPr="008C12FA">
              <w:rPr>
                <w:rFonts w:cs="Arial"/>
              </w:rPr>
              <w:t>1.1</w:t>
            </w:r>
          </w:p>
        </w:tc>
        <w:tc>
          <w:tcPr>
            <w:tcW w:w="1309" w:type="dxa"/>
          </w:tcPr>
          <w:p w:rsidR="00541854" w:rsidRPr="008C12FA" w:rsidRDefault="00EE6442" w:rsidP="00962B38">
            <w:pPr>
              <w:rPr>
                <w:rFonts w:cs="Arial"/>
              </w:rPr>
            </w:pPr>
            <w:r w:rsidRPr="008C12FA">
              <w:rPr>
                <w:rFonts w:cs="Arial"/>
              </w:rPr>
              <w:t>J. Gregoire</w:t>
            </w:r>
          </w:p>
        </w:tc>
        <w:tc>
          <w:tcPr>
            <w:tcW w:w="7136" w:type="dxa"/>
          </w:tcPr>
          <w:p w:rsidR="00096972" w:rsidRPr="008C12FA" w:rsidRDefault="00EE6442" w:rsidP="00FE15E3">
            <w:pPr>
              <w:rPr>
                <w:rFonts w:cs="Arial"/>
              </w:rPr>
            </w:pPr>
            <w:r w:rsidRPr="008C12FA">
              <w:rPr>
                <w:rFonts w:cs="Arial"/>
              </w:rPr>
              <w:t xml:space="preserve">Changes highlighted in </w:t>
            </w:r>
            <w:r w:rsidRPr="008C12FA">
              <w:rPr>
                <w:rFonts w:cs="Arial"/>
                <w:shd w:val="clear" w:color="auto" w:fill="FFFF00"/>
              </w:rPr>
              <w:t>Yellow</w:t>
            </w:r>
          </w:p>
          <w:p w:rsidR="00096972" w:rsidRPr="008C12FA" w:rsidRDefault="00EE6442" w:rsidP="00096972">
            <w:pPr>
              <w:rPr>
                <w:rFonts w:cs="Arial"/>
              </w:rPr>
            </w:pPr>
            <w:r w:rsidRPr="008C12FA">
              <w:rPr>
                <w:rFonts w:cs="Arial"/>
              </w:rPr>
              <w:t>Peer review: Scott Watkins</w:t>
            </w:r>
          </w:p>
          <w:p w:rsidR="00610EBC" w:rsidRPr="008C12FA" w:rsidRDefault="000F3A93" w:rsidP="00610EBC">
            <w:pPr>
              <w:rPr>
                <w:rFonts w:cs="Arial"/>
              </w:rPr>
            </w:pPr>
          </w:p>
          <w:p w:rsidR="00CB78AE" w:rsidRPr="008C12FA" w:rsidRDefault="00EE6442" w:rsidP="00CB78AE">
            <w:pPr>
              <w:rPr>
                <w:rFonts w:cs="Arial"/>
              </w:rPr>
            </w:pPr>
            <w:r w:rsidRPr="008C12FA">
              <w:rPr>
                <w:rFonts w:cs="Arial"/>
              </w:rPr>
              <w:t>DICC Approval: 05/10/2018</w:t>
            </w:r>
          </w:p>
          <w:p w:rsidR="00CB78AE" w:rsidRPr="008C12FA" w:rsidRDefault="00EE6442" w:rsidP="00CB78AE">
            <w:pPr>
              <w:rPr>
                <w:rFonts w:cs="Arial"/>
              </w:rPr>
            </w:pPr>
            <w:r w:rsidRPr="008C12FA">
              <w:rPr>
                <w:rFonts w:cs="Arial"/>
              </w:rPr>
              <w:t>Item:100043b – Multipage Warnings</w:t>
            </w:r>
          </w:p>
          <w:p w:rsidR="00CB78AE" w:rsidRPr="008C12FA" w:rsidRDefault="00EE6442" w:rsidP="00CB78AE">
            <w:pPr>
              <w:rPr>
                <w:rFonts w:cs="Arial"/>
              </w:rPr>
            </w:pPr>
            <w:r w:rsidRPr="008C12FA">
              <w:rPr>
                <w:rFonts w:cs="Arial"/>
              </w:rPr>
              <w:t>Lead programs: V36x MCA MY2019 and H567 MY2021</w:t>
            </w:r>
          </w:p>
          <w:p w:rsidR="00CB78AE" w:rsidRPr="008C12FA" w:rsidRDefault="00EE6442" w:rsidP="00CB78AE">
            <w:pPr>
              <w:rPr>
                <w:rFonts w:cs="Arial"/>
              </w:rPr>
            </w:pPr>
            <w:r w:rsidRPr="008C12FA">
              <w:rPr>
                <w:rFonts w:cs="Arial"/>
              </w:rPr>
              <w:t>Presenter – Stavros Dionyssopoulos</w:t>
            </w:r>
          </w:p>
          <w:p w:rsidR="00CB78AE" w:rsidRPr="008C12FA" w:rsidRDefault="00EE6442" w:rsidP="00CB78AE">
            <w:pPr>
              <w:rPr>
                <w:rFonts w:cs="Arial"/>
              </w:rPr>
            </w:pPr>
            <w:r w:rsidRPr="008C12FA">
              <w:rPr>
                <w:rFonts w:cs="Arial"/>
              </w:rPr>
              <w:t>Support multipage warnings (ex. TCU Connectivity warning with settings when vehicle does not have an APIM)</w:t>
            </w:r>
          </w:p>
          <w:p w:rsidR="003E27E4" w:rsidRPr="008C12FA" w:rsidRDefault="00EE6442" w:rsidP="00610EBC">
            <w:pPr>
              <w:rPr>
                <w:rFonts w:cs="Arial"/>
              </w:rPr>
            </w:pPr>
            <w:r w:rsidRPr="008C12FA">
              <w:rPr>
                <w:rFonts w:cs="Arial"/>
              </w:rPr>
              <w:t xml:space="preserve">Page 10 </w:t>
            </w:r>
            <w:r w:rsidRPr="008C12FA">
              <w:rPr>
                <w:rFonts w:cs="Arial"/>
                <w:b/>
              </w:rPr>
              <w:t>Section 1.3.5.1.5</w:t>
            </w:r>
            <w:r w:rsidRPr="008C12FA">
              <w:rPr>
                <w:rFonts w:cs="Arial"/>
              </w:rPr>
              <w:t xml:space="preserve"> – Add notes 5 through 25 for scrolling/selection in warnings.</w:t>
            </w:r>
          </w:p>
          <w:p w:rsidR="00096972" w:rsidRPr="008C12FA" w:rsidRDefault="00EE6442" w:rsidP="00FE15E3">
            <w:pPr>
              <w:rPr>
                <w:rFonts w:cs="Arial"/>
              </w:rPr>
            </w:pPr>
            <w:r w:rsidRPr="008C12FA">
              <w:rPr>
                <w:rFonts w:cs="Arial"/>
              </w:rPr>
              <w:t xml:space="preserve">Page 20 </w:t>
            </w:r>
            <w:r w:rsidRPr="008C12FA">
              <w:rPr>
                <w:rFonts w:cs="Arial"/>
                <w:b/>
              </w:rPr>
              <w:t>Warning / Alert Logic Diagram</w:t>
            </w:r>
            <w:r w:rsidRPr="008C12FA">
              <w:rPr>
                <w:rFonts w:cs="Arial"/>
              </w:rPr>
              <w:t xml:space="preserve"> – Update logic to allow for scrolling/selection in warnings.</w:t>
            </w:r>
          </w:p>
          <w:p w:rsidR="00610EBC" w:rsidRPr="008C12FA" w:rsidRDefault="00EE6442" w:rsidP="00FE15E3">
            <w:pPr>
              <w:rPr>
                <w:rFonts w:cs="Arial"/>
              </w:rPr>
            </w:pPr>
            <w:r w:rsidRPr="008C12FA">
              <w:rPr>
                <w:rFonts w:cs="Arial"/>
              </w:rPr>
              <w:t xml:space="preserve">Page 21 </w:t>
            </w:r>
            <w:r w:rsidRPr="008C12FA">
              <w:rPr>
                <w:rFonts w:cs="Arial"/>
                <w:b/>
              </w:rPr>
              <w:t>Warning Displayed (Scrolling) Logic Diagram</w:t>
            </w:r>
            <w:r w:rsidRPr="008C12FA">
              <w:rPr>
                <w:rFonts w:cs="Arial"/>
              </w:rPr>
              <w:t xml:space="preserve"> – New state diagram for scrolling/selection in warnings</w:t>
            </w:r>
          </w:p>
          <w:p w:rsidR="00610EBC" w:rsidRPr="008C12FA" w:rsidRDefault="00EE6442" w:rsidP="008B3703">
            <w:pPr>
              <w:rPr>
                <w:rFonts w:cs="Arial"/>
              </w:rPr>
            </w:pPr>
            <w:r w:rsidRPr="008C12FA">
              <w:rPr>
                <w:rFonts w:cs="Arial"/>
              </w:rPr>
              <w:t xml:space="preserve">Page 43 </w:t>
            </w:r>
            <w:r w:rsidRPr="008C12FA">
              <w:rPr>
                <w:rFonts w:cs="Arial"/>
                <w:b/>
              </w:rPr>
              <w:t>Section 1.3.5.4</w:t>
            </w:r>
            <w:r w:rsidRPr="008C12FA">
              <w:rPr>
                <w:rFonts w:cs="Arial"/>
              </w:rPr>
              <w:t xml:space="preserve"> – Add #P, #S, Warning_Page, Warning_Selection, and Cycle_Warning.</w:t>
            </w:r>
          </w:p>
          <w:p w:rsidR="00610EBC" w:rsidRPr="008C12FA" w:rsidRDefault="000F3A93" w:rsidP="00FE15E3">
            <w:pPr>
              <w:rPr>
                <w:rFonts w:cs="Arial"/>
              </w:rPr>
            </w:pPr>
          </w:p>
          <w:p w:rsidR="00CE2281" w:rsidRPr="008C12FA" w:rsidRDefault="00EE6442" w:rsidP="00CE2281">
            <w:pPr>
              <w:rPr>
                <w:rFonts w:cs="Arial"/>
              </w:rPr>
            </w:pPr>
            <w:r w:rsidRPr="008C12FA">
              <w:rPr>
                <w:rFonts w:cs="Arial"/>
              </w:rPr>
              <w:t>Supplier Q&amp;A (Denso 899603) – Section 1.3.5.1.2: "17. The quick action buttons on the steering wheel open the according menu. If a menu is already open, pressing the same button again closes it."  This should not be possible, since QAM buttons are not active when in Dialog mode.  It should be removed.</w:t>
            </w:r>
          </w:p>
          <w:p w:rsidR="00CE2281" w:rsidRPr="008C12FA" w:rsidRDefault="00EE6442" w:rsidP="00CE2281">
            <w:pPr>
              <w:rPr>
                <w:rFonts w:cs="Arial"/>
              </w:rPr>
            </w:pPr>
            <w:r w:rsidRPr="008C12FA">
              <w:rPr>
                <w:rFonts w:cs="Arial"/>
              </w:rPr>
              <w:t>Correct, there will not be an instance where a user enters a menu via QAM button and exits via QAM button. When the user goes into a menu, the steering wheel will have a back button, up/down button, and a home button. The home button just closes everything and brings the user to back to whatever screen they were on before.</w:t>
            </w:r>
          </w:p>
          <w:p w:rsidR="00CE2281" w:rsidRPr="008C12FA" w:rsidRDefault="00EE6442" w:rsidP="00CE2281">
            <w:pPr>
              <w:rPr>
                <w:rFonts w:cs="Arial"/>
              </w:rPr>
            </w:pPr>
            <w:r w:rsidRPr="008C12FA">
              <w:rPr>
                <w:rFonts w:cs="Arial"/>
              </w:rPr>
              <w:t xml:space="preserve">Page 8 </w:t>
            </w:r>
            <w:r w:rsidRPr="008C12FA">
              <w:rPr>
                <w:rFonts w:cs="Arial"/>
                <w:b/>
              </w:rPr>
              <w:t>Section 1.3.5.1.2 Note 17</w:t>
            </w:r>
            <w:r w:rsidRPr="008C12FA">
              <w:rPr>
                <w:rFonts w:cs="Arial"/>
              </w:rPr>
              <w:t xml:space="preserve"> – Delete Note 17 – “17. The quick action buttons on the steering wheel open the according menu. If a menu is already open, pressing the same button again closes it.”</w:t>
            </w:r>
          </w:p>
          <w:p w:rsidR="00E10376" w:rsidRPr="008C12FA" w:rsidRDefault="000F3A93" w:rsidP="00CE2281">
            <w:pPr>
              <w:rPr>
                <w:rFonts w:cs="Arial"/>
              </w:rPr>
            </w:pPr>
          </w:p>
          <w:p w:rsidR="00CE2281" w:rsidRPr="008C12FA" w:rsidRDefault="00EE6442" w:rsidP="00CE2281">
            <w:pPr>
              <w:rPr>
                <w:rFonts w:cs="Arial"/>
              </w:rPr>
            </w:pPr>
            <w:r w:rsidRPr="008C12FA">
              <w:rPr>
                <w:rFonts w:cs="Arial"/>
              </w:rPr>
              <w:t>Supplier Q&amp;A (Denso 1277251) CX483_MY20</w:t>
            </w:r>
          </w:p>
          <w:p w:rsidR="00CE2281" w:rsidRPr="008C12FA" w:rsidRDefault="00EE6442" w:rsidP="00CE2281">
            <w:pPr>
              <w:rPr>
                <w:rFonts w:cs="Arial"/>
              </w:rPr>
            </w:pPr>
            <w:r w:rsidRPr="008C12FA">
              <w:rPr>
                <w:rFonts w:cs="Arial"/>
              </w:rPr>
              <w:t>As per "Vision Steering Wheel Switch - Contextual Message Center Buttons - CGEA1.3_v1.2.docx" STSS, Graphical Compass screen should be displayed when user presses NAV button and navigation is not configured in vehicle. This also says that compass screen gets displayed only from "None" IOD not any other IOD screen.</w:t>
            </w:r>
            <w:r w:rsidRPr="008C12FA">
              <w:rPr>
                <w:rFonts w:cs="Arial"/>
              </w:rPr>
              <w:br/>
              <w:t>As per our understanding, that's not the intended behavior. Graphical compass screen should be displayed from any IOD once user presses NAV button and navigation is not configured in vehicle. Please confirm.</w:t>
            </w:r>
          </w:p>
          <w:p w:rsidR="00CE2281" w:rsidRPr="008C12FA" w:rsidRDefault="00EE6442" w:rsidP="00CE2281">
            <w:pPr>
              <w:rPr>
                <w:rFonts w:cs="Arial"/>
              </w:rPr>
            </w:pPr>
            <w:r w:rsidRPr="008C12FA">
              <w:rPr>
                <w:rFonts w:cs="Arial"/>
              </w:rPr>
              <w:t>Confirmed, a Nav button press toggle between any IoD and Compass when Navigation is not present on the vehicle (i.e. RMI_Navigation_Cfg = 0x0 (Disabled)).  The note below will be corrected in the next release of Message Center Display with Vision Wheel Interface – CGEA 1.3_v1.0.</w:t>
            </w:r>
          </w:p>
          <w:p w:rsidR="00E10376" w:rsidRPr="008C12FA" w:rsidRDefault="00EE6442" w:rsidP="00EE0436">
            <w:pPr>
              <w:rPr>
                <w:rFonts w:cs="Arial"/>
              </w:rPr>
            </w:pPr>
            <w:r w:rsidRPr="008C12FA">
              <w:rPr>
                <w:rFonts w:cs="Arial"/>
              </w:rPr>
              <w:t xml:space="preserve">Page 8 </w:t>
            </w:r>
            <w:r w:rsidRPr="008C12FA">
              <w:rPr>
                <w:rFonts w:cs="Arial"/>
                <w:b/>
              </w:rPr>
              <w:t xml:space="preserve">Section 1.3.5.1.2 Note 20 (now Note 19) </w:t>
            </w:r>
            <w:r w:rsidRPr="008C12FA">
              <w:rPr>
                <w:rFonts w:cs="Arial"/>
              </w:rPr>
              <w:t>– Update text to allow compass display to toggle with Nav button press.</w:t>
            </w:r>
          </w:p>
          <w:p w:rsidR="00CE2281" w:rsidRPr="008C12FA" w:rsidRDefault="000F3A93" w:rsidP="00EE0436">
            <w:pPr>
              <w:rPr>
                <w:rFonts w:cs="Arial"/>
              </w:rPr>
            </w:pPr>
          </w:p>
        </w:tc>
        <w:tc>
          <w:tcPr>
            <w:tcW w:w="1321" w:type="dxa"/>
          </w:tcPr>
          <w:p w:rsidR="00541854" w:rsidRPr="008C12FA" w:rsidRDefault="00EE6442">
            <w:pPr>
              <w:rPr>
                <w:rFonts w:cs="Arial"/>
              </w:rPr>
            </w:pPr>
            <w:r w:rsidRPr="008C12FA">
              <w:rPr>
                <w:rFonts w:cs="Arial"/>
              </w:rPr>
              <w:t>06/13/2018</w:t>
            </w:r>
          </w:p>
        </w:tc>
      </w:tr>
      <w:tr w:rsidR="00917A88" w:rsidRPr="0018149B" w:rsidTr="00096972">
        <w:trPr>
          <w:trHeight w:val="70"/>
          <w:jc w:val="center"/>
        </w:trPr>
        <w:tc>
          <w:tcPr>
            <w:tcW w:w="1352" w:type="dxa"/>
          </w:tcPr>
          <w:p w:rsidR="00917A88" w:rsidRPr="008C12FA" w:rsidRDefault="00EE6442" w:rsidP="00E8003F">
            <w:pPr>
              <w:jc w:val="center"/>
              <w:rPr>
                <w:rFonts w:cs="Arial"/>
              </w:rPr>
            </w:pPr>
            <w:r w:rsidRPr="008C12FA">
              <w:rPr>
                <w:rFonts w:cs="Arial"/>
              </w:rPr>
              <w:lastRenderedPageBreak/>
              <w:t>1.2</w:t>
            </w:r>
          </w:p>
        </w:tc>
        <w:tc>
          <w:tcPr>
            <w:tcW w:w="1309" w:type="dxa"/>
          </w:tcPr>
          <w:p w:rsidR="00917A88" w:rsidRPr="008C12FA" w:rsidRDefault="00EE6442" w:rsidP="003C750E">
            <w:pPr>
              <w:tabs>
                <w:tab w:val="left" w:pos="720"/>
              </w:tabs>
              <w:rPr>
                <w:rFonts w:cs="Arial"/>
              </w:rPr>
            </w:pPr>
            <w:r w:rsidRPr="008C12FA">
              <w:rPr>
                <w:rFonts w:cs="Arial"/>
              </w:rPr>
              <w:t>S.Kundu</w:t>
            </w:r>
          </w:p>
        </w:tc>
        <w:tc>
          <w:tcPr>
            <w:tcW w:w="7136" w:type="dxa"/>
          </w:tcPr>
          <w:p w:rsidR="00917A88" w:rsidRPr="008C12FA" w:rsidRDefault="00EE6442" w:rsidP="001B1A4D">
            <w:pPr>
              <w:rPr>
                <w:rFonts w:cs="Arial"/>
                <w:bCs/>
              </w:rPr>
            </w:pPr>
            <w:r w:rsidRPr="008C12FA">
              <w:rPr>
                <w:rFonts w:cs="Arial"/>
                <w:bCs/>
              </w:rPr>
              <w:t>Initial VSEM RM Release</w:t>
            </w:r>
          </w:p>
        </w:tc>
        <w:tc>
          <w:tcPr>
            <w:tcW w:w="1321" w:type="dxa"/>
          </w:tcPr>
          <w:p w:rsidR="00917A88" w:rsidRPr="008C12FA" w:rsidRDefault="00EE6442">
            <w:pPr>
              <w:rPr>
                <w:rFonts w:cs="Arial"/>
              </w:rPr>
            </w:pPr>
            <w:r w:rsidRPr="008C12FA">
              <w:rPr>
                <w:rFonts w:cs="Arial"/>
              </w:rPr>
              <w:t>1/17/2019</w:t>
            </w:r>
          </w:p>
        </w:tc>
      </w:tr>
      <w:tr w:rsidR="008C12FA" w:rsidRPr="0018149B" w:rsidTr="00096972">
        <w:trPr>
          <w:trHeight w:val="89"/>
          <w:jc w:val="center"/>
        </w:trPr>
        <w:tc>
          <w:tcPr>
            <w:tcW w:w="1352" w:type="dxa"/>
          </w:tcPr>
          <w:p w:rsidR="008C12FA" w:rsidRPr="008C12FA" w:rsidRDefault="00EE6442" w:rsidP="008C12FA">
            <w:pPr>
              <w:spacing w:line="254" w:lineRule="auto"/>
              <w:jc w:val="center"/>
              <w:rPr>
                <w:rFonts w:cs="Arial"/>
              </w:rPr>
            </w:pPr>
            <w:r w:rsidRPr="008C12FA">
              <w:rPr>
                <w:rFonts w:cs="Arial"/>
              </w:rPr>
              <w:t>1.3</w:t>
            </w:r>
          </w:p>
        </w:tc>
        <w:tc>
          <w:tcPr>
            <w:tcW w:w="1309" w:type="dxa"/>
          </w:tcPr>
          <w:p w:rsidR="008C12FA" w:rsidRPr="008C12FA" w:rsidRDefault="00EE6442" w:rsidP="008C12FA">
            <w:pPr>
              <w:tabs>
                <w:tab w:val="left" w:pos="720"/>
              </w:tabs>
              <w:spacing w:line="252" w:lineRule="auto"/>
              <w:rPr>
                <w:rFonts w:cs="Arial"/>
              </w:rPr>
            </w:pPr>
            <w:r w:rsidRPr="008C12FA">
              <w:rPr>
                <w:rFonts w:cs="Arial"/>
              </w:rPr>
              <w:t>J. Gregoire</w:t>
            </w:r>
          </w:p>
        </w:tc>
        <w:tc>
          <w:tcPr>
            <w:tcW w:w="7136" w:type="dxa"/>
          </w:tcPr>
          <w:p w:rsidR="008C12FA" w:rsidRPr="008C12FA" w:rsidRDefault="00EE6442" w:rsidP="008C12FA">
            <w:pPr>
              <w:spacing w:line="252" w:lineRule="auto"/>
              <w:rPr>
                <w:rFonts w:cs="Arial"/>
              </w:rPr>
            </w:pPr>
            <w:r w:rsidRPr="008C12FA">
              <w:rPr>
                <w:rFonts w:cs="Arial"/>
              </w:rPr>
              <w:t xml:space="preserve">Changes highlighted in </w:t>
            </w:r>
            <w:r w:rsidRPr="008C12FA">
              <w:rPr>
                <w:rFonts w:cs="Arial"/>
                <w:shd w:val="clear" w:color="auto" w:fill="FF00FF"/>
              </w:rPr>
              <w:t>Pink</w:t>
            </w:r>
          </w:p>
          <w:p w:rsidR="008C12FA" w:rsidRPr="008C12FA" w:rsidRDefault="000F3A93" w:rsidP="008C12FA">
            <w:pPr>
              <w:spacing w:line="252" w:lineRule="auto"/>
              <w:rPr>
                <w:rFonts w:cs="Arial"/>
              </w:rPr>
            </w:pPr>
          </w:p>
          <w:p w:rsidR="008C12FA" w:rsidRPr="008C12FA" w:rsidRDefault="00EE6442" w:rsidP="008C12FA">
            <w:pPr>
              <w:spacing w:line="252" w:lineRule="auto"/>
              <w:rPr>
                <w:rFonts w:cs="Arial"/>
              </w:rPr>
            </w:pPr>
            <w:r w:rsidRPr="008C12FA">
              <w:rPr>
                <w:rFonts w:cs="Arial"/>
                <w:b/>
              </w:rPr>
              <w:t>DI CC Approval:</w:t>
            </w:r>
            <w:r w:rsidRPr="008C12FA">
              <w:rPr>
                <w:rFonts w:cs="Arial"/>
              </w:rPr>
              <w:t xml:space="preserve"> 5/02/2019</w:t>
            </w:r>
          </w:p>
          <w:p w:rsidR="008C12FA" w:rsidRPr="008C12FA" w:rsidRDefault="00EE6442" w:rsidP="008C12FA">
            <w:pPr>
              <w:spacing w:line="252" w:lineRule="auto"/>
              <w:rPr>
                <w:rFonts w:cs="Arial"/>
              </w:rPr>
            </w:pPr>
            <w:r w:rsidRPr="008C12FA">
              <w:rPr>
                <w:rFonts w:cs="Arial"/>
                <w:b/>
              </w:rPr>
              <w:t>Lead program:</w:t>
            </w:r>
            <w:r w:rsidRPr="008C12FA">
              <w:rPr>
                <w:rFonts w:cs="Arial"/>
              </w:rPr>
              <w:t xml:space="preserve"> P558</w:t>
            </w:r>
          </w:p>
          <w:p w:rsidR="008C12FA" w:rsidRPr="008C12FA" w:rsidRDefault="00EE6442" w:rsidP="008C12FA">
            <w:pPr>
              <w:spacing w:line="252" w:lineRule="auto"/>
              <w:rPr>
                <w:rFonts w:cs="Arial"/>
              </w:rPr>
            </w:pPr>
            <w:r w:rsidRPr="008C12FA">
              <w:rPr>
                <w:rFonts w:cs="Arial"/>
                <w:b/>
              </w:rPr>
              <w:t>Change Requester:</w:t>
            </w:r>
            <w:r w:rsidRPr="008C12FA">
              <w:rPr>
                <w:rFonts w:cs="Arial"/>
              </w:rPr>
              <w:t xml:space="preserve"> Legge, Dakota (D.) </w:t>
            </w:r>
            <w:hyperlink r:id="rId70" w:history="1">
              <w:r w:rsidRPr="008C12FA">
                <w:rPr>
                  <w:rFonts w:cs="Arial"/>
                </w:rPr>
                <w:t>DLEGGE2@ford.com</w:t>
              </w:r>
            </w:hyperlink>
          </w:p>
          <w:p w:rsidR="008C12FA" w:rsidRPr="008C12FA" w:rsidRDefault="00EE6442" w:rsidP="008C12FA">
            <w:pPr>
              <w:spacing w:line="252" w:lineRule="auto"/>
              <w:rPr>
                <w:rFonts w:cs="Arial"/>
              </w:rPr>
            </w:pPr>
            <w:r w:rsidRPr="008C12FA">
              <w:rPr>
                <w:rFonts w:cs="Arial"/>
                <w:b/>
              </w:rPr>
              <w:t>Feature Owner:</w:t>
            </w:r>
            <w:r w:rsidRPr="008C12FA">
              <w:rPr>
                <w:rFonts w:cs="Arial"/>
              </w:rPr>
              <w:t xml:space="preserve"> Bogachuk, Marija (M.) </w:t>
            </w:r>
            <w:hyperlink r:id="rId71" w:history="1">
              <w:r w:rsidRPr="008C12FA">
                <w:rPr>
                  <w:rFonts w:cs="Arial"/>
                </w:rPr>
                <w:t>mbogachu@ford.com</w:t>
              </w:r>
            </w:hyperlink>
          </w:p>
          <w:p w:rsidR="008C12FA" w:rsidRPr="008C12FA" w:rsidRDefault="00EE6442" w:rsidP="008C12FA">
            <w:pPr>
              <w:spacing w:line="252" w:lineRule="auto"/>
              <w:rPr>
                <w:rFonts w:cs="Arial"/>
              </w:rPr>
            </w:pPr>
            <w:r w:rsidRPr="008C12FA">
              <w:rPr>
                <w:rFonts w:cs="Arial"/>
                <w:b/>
              </w:rPr>
              <w:t>Change Request ID:</w:t>
            </w:r>
            <w:r w:rsidRPr="008C12FA">
              <w:rPr>
                <w:rFonts w:cs="Arial"/>
              </w:rPr>
              <w:t xml:space="preserve"> 335</w:t>
            </w:r>
          </w:p>
          <w:p w:rsidR="008C12FA" w:rsidRPr="008C12FA" w:rsidRDefault="00EE6442" w:rsidP="008C12FA">
            <w:pPr>
              <w:spacing w:line="252" w:lineRule="auto"/>
              <w:rPr>
                <w:rFonts w:cs="Arial"/>
              </w:rPr>
            </w:pPr>
            <w:r w:rsidRPr="008C12FA">
              <w:rPr>
                <w:rFonts w:cs="Arial"/>
                <w:b/>
              </w:rPr>
              <w:t>Change Request Description:</w:t>
            </w:r>
            <w:r w:rsidRPr="008C12FA">
              <w:rPr>
                <w:rFonts w:cs="Arial"/>
              </w:rPr>
              <w:t xml:space="preserve"> Removal of multiple chimes that are considered unnecessary or a customer annoyance.</w:t>
            </w:r>
          </w:p>
          <w:p w:rsidR="008C12FA" w:rsidRPr="008C12FA" w:rsidRDefault="000F3A93" w:rsidP="008C12FA">
            <w:pPr>
              <w:spacing w:line="252" w:lineRule="auto"/>
              <w:rPr>
                <w:rFonts w:cs="Arial"/>
              </w:rPr>
            </w:pPr>
          </w:p>
          <w:p w:rsidR="008C12FA" w:rsidRPr="008C12FA" w:rsidRDefault="00EE6442" w:rsidP="008C12FA">
            <w:pPr>
              <w:spacing w:line="252" w:lineRule="auto"/>
              <w:rPr>
                <w:rFonts w:cs="Arial"/>
              </w:rPr>
            </w:pPr>
            <w:r w:rsidRPr="008C12FA">
              <w:rPr>
                <w:rFonts w:cs="Arial"/>
              </w:rPr>
              <w:t xml:space="preserve">1.3.5.1.5.50 </w:t>
            </w:r>
            <w:r w:rsidRPr="008C12FA">
              <w:rPr>
                <w:rFonts w:cs="Arial"/>
                <w:b/>
              </w:rPr>
              <w:t>F-REQ-340656/A-Advanced_Setup_MC_Status_Flag to MC Warning Message ID</w:t>
            </w:r>
            <w:r w:rsidRPr="008C12FA">
              <w:rPr>
                <w:rFonts w:cs="Arial"/>
              </w:rPr>
              <w:t xml:space="preserve"> – Add column for Active Chime_Status_Flag</w:t>
            </w:r>
          </w:p>
          <w:p w:rsidR="008C12FA" w:rsidRPr="008C12FA" w:rsidRDefault="000F3A93" w:rsidP="008C12FA">
            <w:pPr>
              <w:spacing w:line="252" w:lineRule="auto"/>
              <w:rPr>
                <w:rFonts w:cs="Arial"/>
              </w:rPr>
            </w:pPr>
          </w:p>
        </w:tc>
        <w:tc>
          <w:tcPr>
            <w:tcW w:w="1321" w:type="dxa"/>
          </w:tcPr>
          <w:p w:rsidR="008C12FA" w:rsidRPr="008C12FA" w:rsidRDefault="00EE6442" w:rsidP="008C12FA">
            <w:pPr>
              <w:spacing w:line="252" w:lineRule="auto"/>
              <w:rPr>
                <w:rFonts w:cs="Arial"/>
              </w:rPr>
            </w:pPr>
            <w:r w:rsidRPr="008C12FA">
              <w:rPr>
                <w:rFonts w:cs="Arial"/>
              </w:rPr>
              <w:t>5/8/2019</w:t>
            </w:r>
          </w:p>
        </w:tc>
      </w:tr>
      <w:tr w:rsidR="00EB5322" w:rsidRPr="0018149B" w:rsidTr="00096972">
        <w:trPr>
          <w:trHeight w:val="70"/>
          <w:jc w:val="center"/>
        </w:trPr>
        <w:tc>
          <w:tcPr>
            <w:tcW w:w="1352" w:type="dxa"/>
          </w:tcPr>
          <w:p w:rsidR="00EB5322" w:rsidRDefault="00EE6442" w:rsidP="00EB5322">
            <w:pPr>
              <w:spacing w:line="254" w:lineRule="auto"/>
              <w:jc w:val="center"/>
              <w:rPr>
                <w:rFonts w:cs="Arial"/>
              </w:rPr>
            </w:pPr>
            <w:r>
              <w:rPr>
                <w:rFonts w:cs="Arial"/>
              </w:rPr>
              <w:t>1.4</w:t>
            </w:r>
          </w:p>
        </w:tc>
        <w:tc>
          <w:tcPr>
            <w:tcW w:w="1309" w:type="dxa"/>
          </w:tcPr>
          <w:p w:rsidR="00EB5322" w:rsidRDefault="00EE6442" w:rsidP="00EB5322">
            <w:pPr>
              <w:tabs>
                <w:tab w:val="left" w:pos="720"/>
              </w:tabs>
              <w:spacing w:line="254" w:lineRule="auto"/>
              <w:rPr>
                <w:rFonts w:cs="Arial"/>
              </w:rPr>
            </w:pPr>
            <w:r>
              <w:rPr>
                <w:rFonts w:cs="Arial"/>
              </w:rPr>
              <w:t>J. Gregoire</w:t>
            </w:r>
          </w:p>
        </w:tc>
        <w:tc>
          <w:tcPr>
            <w:tcW w:w="7136" w:type="dxa"/>
          </w:tcPr>
          <w:p w:rsidR="00EB5322" w:rsidRDefault="00EE6442" w:rsidP="00EB5322">
            <w:pPr>
              <w:spacing w:line="254" w:lineRule="auto"/>
              <w:rPr>
                <w:rFonts w:cs="Arial"/>
              </w:rPr>
            </w:pPr>
            <w:r>
              <w:rPr>
                <w:rFonts w:cs="Arial"/>
              </w:rPr>
              <w:t xml:space="preserve">Changes highlighted in </w:t>
            </w:r>
            <w:r>
              <w:rPr>
                <w:rFonts w:cs="Arial"/>
                <w:shd w:val="clear" w:color="auto" w:fill="66FF33"/>
              </w:rPr>
              <w:t>Green</w:t>
            </w:r>
          </w:p>
          <w:p w:rsidR="00EB5322" w:rsidRDefault="000F3A93" w:rsidP="00EB5322">
            <w:pPr>
              <w:spacing w:line="254" w:lineRule="auto"/>
              <w:rPr>
                <w:rFonts w:cs="Arial"/>
              </w:rPr>
            </w:pPr>
          </w:p>
          <w:p w:rsidR="00EB5322" w:rsidRDefault="00EE6442" w:rsidP="00EB5322">
            <w:pPr>
              <w:spacing w:line="252" w:lineRule="auto"/>
              <w:rPr>
                <w:rFonts w:cs="Arial"/>
              </w:rPr>
            </w:pPr>
            <w:r>
              <w:rPr>
                <w:rFonts w:cs="Arial"/>
                <w:b/>
              </w:rPr>
              <w:t>DI CC Approval:</w:t>
            </w:r>
            <w:r>
              <w:rPr>
                <w:rFonts w:cs="Arial"/>
              </w:rPr>
              <w:t xml:space="preserve"> 4/08/2019 (Off line)</w:t>
            </w:r>
          </w:p>
          <w:p w:rsidR="00EB5322" w:rsidRDefault="00EE6442" w:rsidP="00EB5322">
            <w:pPr>
              <w:spacing w:line="252" w:lineRule="auto"/>
              <w:rPr>
                <w:rFonts w:cs="Arial"/>
              </w:rPr>
            </w:pPr>
            <w:r>
              <w:rPr>
                <w:rFonts w:cs="Arial"/>
                <w:b/>
              </w:rPr>
              <w:t>Lead program:</w:t>
            </w:r>
            <w:r>
              <w:rPr>
                <w:rFonts w:cs="Arial"/>
              </w:rPr>
              <w:t xml:space="preserve"> U/X</w:t>
            </w:r>
          </w:p>
          <w:p w:rsidR="00EB5322" w:rsidRDefault="00EE6442" w:rsidP="00EB5322">
            <w:pPr>
              <w:spacing w:line="252" w:lineRule="auto"/>
              <w:rPr>
                <w:rFonts w:cs="Arial"/>
              </w:rPr>
            </w:pPr>
            <w:r>
              <w:rPr>
                <w:rFonts w:cs="Arial"/>
                <w:b/>
              </w:rPr>
              <w:t>Change Requester:</w:t>
            </w:r>
            <w:r>
              <w:rPr>
                <w:rFonts w:cs="Arial"/>
              </w:rPr>
              <w:t xml:space="preserve"> Dionyssopoulos, Stavros (S.) (</w:t>
            </w:r>
            <w:hyperlink r:id="rId72" w:history="1">
              <w:r>
                <w:rPr>
                  <w:rFonts w:cs="Arial"/>
                </w:rPr>
                <w:t>sdionyss@ford.com</w:t>
              </w:r>
            </w:hyperlink>
            <w:r>
              <w:rPr>
                <w:rFonts w:cs="Arial"/>
              </w:rPr>
              <w:t>)</w:t>
            </w:r>
          </w:p>
          <w:p w:rsidR="00EB5322" w:rsidRDefault="00EE6442" w:rsidP="00EB5322">
            <w:pPr>
              <w:spacing w:line="252" w:lineRule="auto"/>
              <w:rPr>
                <w:rFonts w:cs="Arial"/>
              </w:rPr>
            </w:pPr>
            <w:r>
              <w:rPr>
                <w:rFonts w:cs="Arial"/>
                <w:b/>
              </w:rPr>
              <w:t>Feature Owner:</w:t>
            </w:r>
            <w:r>
              <w:rPr>
                <w:rFonts w:cs="Arial"/>
              </w:rPr>
              <w:t xml:space="preserve"> Dionyssopoulos, Stavros (S.) (</w:t>
            </w:r>
            <w:hyperlink r:id="rId73" w:history="1">
              <w:r>
                <w:rPr>
                  <w:rFonts w:cs="Arial"/>
                </w:rPr>
                <w:t>sdionyss@ford.com</w:t>
              </w:r>
            </w:hyperlink>
            <w:r>
              <w:rPr>
                <w:rFonts w:cs="Arial"/>
              </w:rPr>
              <w:t>)</w:t>
            </w:r>
          </w:p>
          <w:p w:rsidR="00EB5322" w:rsidRDefault="00EE6442" w:rsidP="00EB5322">
            <w:pPr>
              <w:spacing w:line="252" w:lineRule="auto"/>
              <w:rPr>
                <w:rFonts w:cs="Arial"/>
              </w:rPr>
            </w:pPr>
            <w:r>
              <w:rPr>
                <w:rFonts w:cs="Arial"/>
                <w:b/>
              </w:rPr>
              <w:t>Change Request ID:</w:t>
            </w:r>
            <w:r>
              <w:rPr>
                <w:rFonts w:cs="Arial"/>
              </w:rPr>
              <w:t xml:space="preserve"> 100155</w:t>
            </w:r>
          </w:p>
          <w:p w:rsidR="00EB5322" w:rsidRDefault="00EE6442" w:rsidP="00EB5322">
            <w:pPr>
              <w:spacing w:line="252" w:lineRule="auto"/>
              <w:rPr>
                <w:rFonts w:cs="Arial"/>
              </w:rPr>
            </w:pPr>
            <w:r>
              <w:rPr>
                <w:rFonts w:cs="Arial"/>
                <w:b/>
              </w:rPr>
              <w:t>Change Request Description:</w:t>
            </w:r>
            <w:r>
              <w:rPr>
                <w:rFonts w:cs="Arial"/>
              </w:rPr>
              <w:t xml:space="preserve"> Proposal is to add requirement that allows for settings to be speed locked or not and also limit the amount of pages of information from infotainment features to 3 pages.  These features would be tied to country code in which USA, Mexico, and Canada would allow for speed lock of settings and limit number of infotainment feature to 3 pages.  ROW would not speed lock settings and allow for more than 3 pages of information.</w:t>
            </w:r>
          </w:p>
          <w:p w:rsidR="00EB5322" w:rsidRDefault="00EE6442" w:rsidP="00EB5322">
            <w:pPr>
              <w:spacing w:line="254" w:lineRule="auto"/>
              <w:rPr>
                <w:rFonts w:cs="Arial"/>
              </w:rPr>
            </w:pPr>
            <w:r>
              <w:rPr>
                <w:rFonts w:cs="Arial"/>
                <w:b/>
              </w:rPr>
              <w:t>1.2.1 Interface Context Diagram (I/O Block Diagram)</w:t>
            </w:r>
            <w:r>
              <w:rPr>
                <w:rFonts w:cs="Arial"/>
              </w:rPr>
              <w:t xml:space="preserve"> – Add Speedo_Cal_Cfg.</w:t>
            </w:r>
          </w:p>
          <w:p w:rsidR="00EB5322" w:rsidRDefault="00EE6442" w:rsidP="00EB5322">
            <w:pPr>
              <w:spacing w:line="254" w:lineRule="auto"/>
              <w:rPr>
                <w:rFonts w:cs="Arial"/>
              </w:rPr>
            </w:pPr>
            <w:r>
              <w:rPr>
                <w:rFonts w:cs="Arial"/>
                <w:b/>
              </w:rPr>
              <w:t>1.2.2.1 IR-REQ-318893/A-INTERNAL</w:t>
            </w:r>
            <w:r>
              <w:rPr>
                <w:rFonts w:cs="Arial"/>
              </w:rPr>
              <w:t xml:space="preserve"> – Add Speedo_Cal_Cfg.</w:t>
            </w:r>
          </w:p>
          <w:p w:rsidR="00EB5322" w:rsidRDefault="00EE6442" w:rsidP="00EB5322">
            <w:pPr>
              <w:spacing w:line="254" w:lineRule="auto"/>
              <w:rPr>
                <w:rFonts w:cs="Arial"/>
              </w:rPr>
            </w:pPr>
            <w:r>
              <w:rPr>
                <w:rFonts w:cs="Arial"/>
                <w:b/>
              </w:rPr>
              <w:t>1.3.5.1.2.20 F-REQ-</w:t>
            </w:r>
            <w:r>
              <w:rPr>
                <w:b/>
              </w:rPr>
              <w:t>354866</w:t>
            </w:r>
            <w:r>
              <w:rPr>
                <w:rFonts w:cs="Arial"/>
                <w:b/>
              </w:rPr>
              <w:t>/A-Infotainment Menus</w:t>
            </w:r>
            <w:r>
              <w:rPr>
                <w:rFonts w:cs="Arial"/>
              </w:rPr>
              <w:t xml:space="preserve"> – Added note for infotainment menus.</w:t>
            </w:r>
          </w:p>
          <w:p w:rsidR="00EB5322" w:rsidRDefault="00EE6442" w:rsidP="00EB5322">
            <w:pPr>
              <w:spacing w:line="254" w:lineRule="auto"/>
              <w:rPr>
                <w:rFonts w:cs="Arial"/>
              </w:rPr>
            </w:pPr>
            <w:r>
              <w:rPr>
                <w:rFonts w:cs="Arial"/>
                <w:b/>
              </w:rPr>
              <w:t>1.3.5.1.3 Notes for Advanced Settings State Diagrams</w:t>
            </w:r>
            <w:r>
              <w:rPr>
                <w:rFonts w:cs="Arial"/>
              </w:rPr>
              <w:t xml:space="preserve"> – Update title for Speed Locked Setting.</w:t>
            </w:r>
          </w:p>
          <w:p w:rsidR="00EB5322" w:rsidRDefault="00EE6442" w:rsidP="00EB5322">
            <w:pPr>
              <w:spacing w:line="254" w:lineRule="auto"/>
              <w:rPr>
                <w:rFonts w:cs="Arial"/>
              </w:rPr>
            </w:pPr>
            <w:r>
              <w:rPr>
                <w:rFonts w:cs="Arial"/>
                <w:b/>
              </w:rPr>
              <w:t>1.3.5.1.3.4 F-REQ-</w:t>
            </w:r>
            <w:r>
              <w:rPr>
                <w:b/>
              </w:rPr>
              <w:t>340604</w:t>
            </w:r>
            <w:r>
              <w:rPr>
                <w:rFonts w:cs="Arial"/>
                <w:b/>
              </w:rPr>
              <w:t xml:space="preserve">/A-Advance Settings </w:t>
            </w:r>
            <w:r>
              <w:rPr>
                <w:rFonts w:cs="Arial"/>
              </w:rPr>
              <w:t>– Update title and text for Speed Locked Setting.</w:t>
            </w:r>
          </w:p>
          <w:p w:rsidR="00EB5322" w:rsidRDefault="00EE6442" w:rsidP="00EB5322">
            <w:pPr>
              <w:spacing w:line="254" w:lineRule="auto"/>
              <w:rPr>
                <w:rFonts w:cs="Arial"/>
              </w:rPr>
            </w:pPr>
            <w:r>
              <w:rPr>
                <w:rFonts w:cs="Arial"/>
                <w:b/>
              </w:rPr>
              <w:t>1.3.5.1.3.8 F-REQ-</w:t>
            </w:r>
            <w:r>
              <w:rPr>
                <w:b/>
              </w:rPr>
              <w:t>340605</w:t>
            </w:r>
            <w:r>
              <w:rPr>
                <w:rFonts w:cs="Arial"/>
                <w:b/>
              </w:rPr>
              <w:t>/A-</w:t>
            </w:r>
            <w:r>
              <w:t xml:space="preserve"> </w:t>
            </w:r>
            <w:r>
              <w:rPr>
                <w:b/>
              </w:rPr>
              <w:t>Menu_Speed_Threshold_Flag</w:t>
            </w:r>
            <w:r>
              <w:rPr>
                <w:rFonts w:cs="Arial"/>
              </w:rPr>
              <w:t xml:space="preserve"> – Update title and table for Speed Locked Setting.</w:t>
            </w:r>
          </w:p>
          <w:p w:rsidR="00EB5322" w:rsidRDefault="00EE6442" w:rsidP="00EB5322">
            <w:pPr>
              <w:spacing w:line="254" w:lineRule="auto"/>
              <w:rPr>
                <w:rFonts w:cs="Arial"/>
              </w:rPr>
            </w:pPr>
            <w:r>
              <w:rPr>
                <w:rFonts w:cs="Arial"/>
                <w:b/>
              </w:rPr>
              <w:t>1.3.5.1.5.27 F-REQ-340633/A-CAN Diagnostic Routine</w:t>
            </w:r>
            <w:r>
              <w:rPr>
                <w:rFonts w:cs="Arial"/>
              </w:rPr>
              <w:t xml:space="preserve"> – Add Speedo_Cal_Cfg.</w:t>
            </w:r>
          </w:p>
          <w:p w:rsidR="00EB5322" w:rsidRDefault="00EE6442" w:rsidP="00EB5322">
            <w:pPr>
              <w:spacing w:line="254" w:lineRule="auto"/>
              <w:rPr>
                <w:rFonts w:cs="Arial"/>
              </w:rPr>
            </w:pPr>
            <w:r>
              <w:rPr>
                <w:rFonts w:cs="Arial"/>
                <w:b/>
              </w:rPr>
              <w:t>1.3.5.1.5.34 F-REQ-</w:t>
            </w:r>
            <w:r>
              <w:rPr>
                <w:b/>
              </w:rPr>
              <w:t>340640</w:t>
            </w:r>
            <w:r>
              <w:rPr>
                <w:rFonts w:cs="Arial"/>
                <w:b/>
              </w:rPr>
              <w:t>/A-Sub-Menu Display Logic Diagram for Advanced Setup features (Expanded from Main Menu Display Logic Diagram)</w:t>
            </w:r>
            <w:r>
              <w:rPr>
                <w:rFonts w:cs="Arial"/>
              </w:rPr>
              <w:t xml:space="preserve"> – Update title and state diagram for Speed Locked Setting.</w:t>
            </w:r>
          </w:p>
          <w:p w:rsidR="00EB5322" w:rsidRDefault="00EE6442" w:rsidP="00EB5322">
            <w:pPr>
              <w:spacing w:line="254" w:lineRule="auto"/>
              <w:rPr>
                <w:rFonts w:cs="Arial"/>
              </w:rPr>
            </w:pPr>
            <w:r>
              <w:rPr>
                <w:rFonts w:cs="Arial"/>
                <w:b/>
              </w:rPr>
              <w:t xml:space="preserve">1.3.5.1.5.50 F-REQ-340656/B-Advanced_Setup_MC_Status_Flag to MC Warning Message ID </w:t>
            </w:r>
            <w:r>
              <w:rPr>
                <w:rFonts w:cs="Arial"/>
              </w:rPr>
              <w:t>– Update title and state table for Speed Locked Setting.</w:t>
            </w:r>
          </w:p>
          <w:p w:rsidR="00EB5322" w:rsidRDefault="00EE6442" w:rsidP="00EB5322">
            <w:pPr>
              <w:spacing w:line="254" w:lineRule="auto"/>
              <w:rPr>
                <w:rFonts w:cs="Arial"/>
              </w:rPr>
            </w:pPr>
            <w:r>
              <w:rPr>
                <w:rFonts w:cs="Arial"/>
                <w:b/>
              </w:rPr>
              <w:t>1.3.5.4.3 NVM-REQ-340666/A-Parameter Definitions–</w:t>
            </w:r>
            <w:r>
              <w:rPr>
                <w:rFonts w:cs="Arial"/>
              </w:rPr>
              <w:t xml:space="preserve"> Update Menu_Speed_Threshold_Flag to Speed_Locked_Setting_Flag, update Advanced_Setup_MC_Status_Flag to Speed_Locked_Setup_MC_Status_Flag</w:t>
            </w:r>
          </w:p>
          <w:p w:rsidR="00EB5322" w:rsidRDefault="00EE6442" w:rsidP="00EB5322">
            <w:pPr>
              <w:spacing w:line="254" w:lineRule="auto"/>
              <w:rPr>
                <w:rFonts w:cs="Arial"/>
              </w:rPr>
            </w:pPr>
            <w:r>
              <w:rPr>
                <w:rFonts w:cs="Arial"/>
                <w:b/>
              </w:rPr>
              <w:t>1.5.3.1</w:t>
            </w:r>
            <w:r>
              <w:rPr>
                <w:rFonts w:cs="Arial"/>
                <w:b/>
              </w:rPr>
              <w:tab/>
              <w:t>Supported Diagnostic Trouble Codes (DTCs)</w:t>
            </w:r>
            <w:r>
              <w:rPr>
                <w:rFonts w:cs="Arial"/>
              </w:rPr>
              <w:t xml:space="preserve"> – Add to maintain section number consistency.</w:t>
            </w:r>
          </w:p>
          <w:p w:rsidR="00EB5322" w:rsidRDefault="00EE6442" w:rsidP="00EB5322">
            <w:pPr>
              <w:spacing w:line="254" w:lineRule="auto"/>
              <w:rPr>
                <w:rFonts w:cs="Arial"/>
              </w:rPr>
            </w:pPr>
            <w:r>
              <w:rPr>
                <w:rFonts w:cs="Arial"/>
                <w:b/>
              </w:rPr>
              <w:lastRenderedPageBreak/>
              <w:t>1.5.3.2</w:t>
            </w:r>
            <w:r>
              <w:rPr>
                <w:rFonts w:cs="Arial"/>
                <w:b/>
              </w:rPr>
              <w:tab/>
              <w:t>DCR-REQ-340663/A-DID DExx</w:t>
            </w:r>
            <w:r>
              <w:rPr>
                <w:rFonts w:cs="Arial"/>
              </w:rPr>
              <w:t>– Added Speedometer Cal</w:t>
            </w:r>
          </w:p>
        </w:tc>
        <w:tc>
          <w:tcPr>
            <w:tcW w:w="1321" w:type="dxa"/>
          </w:tcPr>
          <w:p w:rsidR="00EB5322" w:rsidRDefault="00EE6442" w:rsidP="00EB5322">
            <w:pPr>
              <w:spacing w:line="256" w:lineRule="auto"/>
              <w:rPr>
                <w:rFonts w:cs="Arial"/>
              </w:rPr>
            </w:pPr>
            <w:r>
              <w:rPr>
                <w:rFonts w:cs="Arial"/>
              </w:rPr>
              <w:lastRenderedPageBreak/>
              <w:t>6/25/2019</w:t>
            </w:r>
          </w:p>
        </w:tc>
      </w:tr>
      <w:tr w:rsidR="00265539" w:rsidRPr="0018149B" w:rsidTr="00096972">
        <w:trPr>
          <w:trHeight w:val="70"/>
          <w:jc w:val="center"/>
        </w:trPr>
        <w:tc>
          <w:tcPr>
            <w:tcW w:w="1352" w:type="dxa"/>
          </w:tcPr>
          <w:p w:rsidR="00265539" w:rsidRDefault="00EE6442" w:rsidP="00265539">
            <w:pPr>
              <w:spacing w:line="252" w:lineRule="auto"/>
              <w:jc w:val="center"/>
              <w:rPr>
                <w:rFonts w:cs="Arial"/>
              </w:rPr>
            </w:pPr>
            <w:r>
              <w:rPr>
                <w:rFonts w:cs="Arial"/>
              </w:rPr>
              <w:t>2.0</w:t>
            </w:r>
          </w:p>
        </w:tc>
        <w:tc>
          <w:tcPr>
            <w:tcW w:w="1309" w:type="dxa"/>
          </w:tcPr>
          <w:p w:rsidR="00265539" w:rsidRDefault="00EE6442" w:rsidP="00265539">
            <w:pPr>
              <w:tabs>
                <w:tab w:val="left" w:pos="720"/>
              </w:tabs>
              <w:spacing w:line="252" w:lineRule="auto"/>
              <w:rPr>
                <w:rFonts w:cs="Arial"/>
              </w:rPr>
            </w:pPr>
            <w:r>
              <w:rPr>
                <w:rFonts w:cs="Arial"/>
              </w:rPr>
              <w:t>J. Gregoire</w:t>
            </w:r>
          </w:p>
        </w:tc>
        <w:tc>
          <w:tcPr>
            <w:tcW w:w="7136" w:type="dxa"/>
          </w:tcPr>
          <w:p w:rsidR="00265539" w:rsidRDefault="00EE6442" w:rsidP="00265539">
            <w:pPr>
              <w:spacing w:line="252" w:lineRule="auto"/>
              <w:rPr>
                <w:rFonts w:cs="Arial"/>
              </w:rPr>
            </w:pPr>
            <w:r>
              <w:rPr>
                <w:rFonts w:cs="Arial"/>
              </w:rPr>
              <w:t xml:space="preserve">Changes highlighted in </w:t>
            </w:r>
            <w:r>
              <w:rPr>
                <w:rFonts w:cs="Arial"/>
                <w:shd w:val="clear" w:color="auto" w:fill="C2D69B" w:themeFill="accent3" w:themeFillTint="99"/>
              </w:rPr>
              <w:t>Olive</w:t>
            </w:r>
            <w:r>
              <w:rPr>
                <w:rFonts w:cs="Arial"/>
              </w:rPr>
              <w:t>.</w:t>
            </w:r>
          </w:p>
          <w:p w:rsidR="00265539" w:rsidRDefault="000F3A93" w:rsidP="00265539">
            <w:pPr>
              <w:spacing w:line="252" w:lineRule="auto"/>
              <w:rPr>
                <w:rFonts w:cs="Arial"/>
              </w:rPr>
            </w:pPr>
          </w:p>
          <w:p w:rsidR="00265539" w:rsidRDefault="00EE6442" w:rsidP="00265539">
            <w:pPr>
              <w:spacing w:line="252" w:lineRule="auto"/>
              <w:rPr>
                <w:rFonts w:cs="Arial"/>
              </w:rPr>
            </w:pPr>
            <w:r>
              <w:rPr>
                <w:rFonts w:cs="Arial"/>
                <w:b/>
              </w:rPr>
              <w:t>DI CC Approval:</w:t>
            </w:r>
            <w:r>
              <w:rPr>
                <w:rFonts w:cs="Arial"/>
              </w:rPr>
              <w:t xml:space="preserve"> 6/11/2020</w:t>
            </w:r>
          </w:p>
          <w:p w:rsidR="00265539" w:rsidRDefault="00EE6442" w:rsidP="00265539">
            <w:pPr>
              <w:spacing w:line="252" w:lineRule="auto"/>
              <w:rPr>
                <w:rFonts w:cs="Arial"/>
              </w:rPr>
            </w:pPr>
            <w:r>
              <w:rPr>
                <w:rFonts w:cs="Arial"/>
                <w:b/>
              </w:rPr>
              <w:t>Lead program:</w:t>
            </w:r>
            <w:r>
              <w:rPr>
                <w:rFonts w:cs="Arial"/>
              </w:rPr>
              <w:t xml:space="preserve"> P703 MY21</w:t>
            </w:r>
          </w:p>
          <w:p w:rsidR="00265539" w:rsidRDefault="00EE6442" w:rsidP="00265539">
            <w:pPr>
              <w:spacing w:line="252" w:lineRule="auto"/>
              <w:rPr>
                <w:rFonts w:cs="Arial"/>
              </w:rPr>
            </w:pPr>
            <w:r>
              <w:rPr>
                <w:rFonts w:cs="Arial"/>
                <w:b/>
              </w:rPr>
              <w:t>Change Requester:</w:t>
            </w:r>
            <w:r>
              <w:rPr>
                <w:rFonts w:cs="Arial"/>
              </w:rPr>
              <w:t xml:space="preserve"> McNabb, Jamie (J.) </w:t>
            </w:r>
            <w:hyperlink r:id="rId74" w:history="1">
              <w:r>
                <w:rPr>
                  <w:rStyle w:val="Hyperlink"/>
                  <w:rFonts w:cs="Arial"/>
                </w:rPr>
                <w:t>jmcnabb4@ford.com</w:t>
              </w:r>
            </w:hyperlink>
          </w:p>
          <w:p w:rsidR="00265539" w:rsidRDefault="00EE6442" w:rsidP="00265539">
            <w:pPr>
              <w:spacing w:line="252" w:lineRule="auto"/>
              <w:rPr>
                <w:rFonts w:cs="Arial"/>
              </w:rPr>
            </w:pPr>
            <w:r>
              <w:rPr>
                <w:rFonts w:cs="Arial"/>
                <w:b/>
              </w:rPr>
              <w:t>Feature Owner:</w:t>
            </w:r>
            <w:r>
              <w:rPr>
                <w:rFonts w:cs="Arial"/>
              </w:rPr>
              <w:t xml:space="preserve"> Braithwaite, Paul (P.) </w:t>
            </w:r>
            <w:hyperlink r:id="rId75" w:history="1">
              <w:r>
                <w:rPr>
                  <w:rStyle w:val="Hyperlink"/>
                  <w:rFonts w:cs="Arial"/>
                </w:rPr>
                <w:t>pbraith1@ford.com</w:t>
              </w:r>
            </w:hyperlink>
          </w:p>
          <w:p w:rsidR="00265539" w:rsidRDefault="00EE6442" w:rsidP="00265539">
            <w:pPr>
              <w:spacing w:line="252" w:lineRule="auto"/>
              <w:rPr>
                <w:rFonts w:cs="Arial"/>
              </w:rPr>
            </w:pPr>
            <w:r>
              <w:rPr>
                <w:rFonts w:cs="Arial"/>
                <w:b/>
              </w:rPr>
              <w:t xml:space="preserve">Signal Change: </w:t>
            </w:r>
            <w:r>
              <w:rPr>
                <w:rFonts w:cs="Arial"/>
              </w:rPr>
              <w:t>No</w:t>
            </w:r>
          </w:p>
          <w:p w:rsidR="00265539" w:rsidRDefault="00EE6442" w:rsidP="00265539">
            <w:pPr>
              <w:spacing w:line="252" w:lineRule="auto"/>
              <w:rPr>
                <w:rFonts w:cs="Arial"/>
              </w:rPr>
            </w:pPr>
            <w:r>
              <w:rPr>
                <w:rFonts w:cs="Arial"/>
                <w:b/>
              </w:rPr>
              <w:t>Change Request ID:</w:t>
            </w:r>
            <w:r>
              <w:rPr>
                <w:rFonts w:cs="Arial"/>
              </w:rPr>
              <w:t xml:space="preserve"> 524</w:t>
            </w:r>
          </w:p>
          <w:p w:rsidR="00265539" w:rsidRDefault="00EE6442" w:rsidP="00265539">
            <w:pPr>
              <w:spacing w:line="252" w:lineRule="auto"/>
              <w:rPr>
                <w:rFonts w:cs="Arial"/>
              </w:rPr>
            </w:pPr>
            <w:r>
              <w:rPr>
                <w:rFonts w:cs="Arial"/>
                <w:b/>
              </w:rPr>
              <w:t>Change Request Description:</w:t>
            </w:r>
            <w:r>
              <w:rPr>
                <w:rFonts w:cs="Arial"/>
              </w:rPr>
              <w:t xml:space="preserve"> Create alternative warnings that do not obscure Welcome Startup animation.</w:t>
            </w:r>
          </w:p>
          <w:p w:rsidR="00265539" w:rsidRDefault="000F3A93" w:rsidP="00265539">
            <w:pPr>
              <w:spacing w:line="252" w:lineRule="auto"/>
              <w:rPr>
                <w:rFonts w:cs="Arial"/>
              </w:rPr>
            </w:pPr>
          </w:p>
          <w:p w:rsidR="00265539" w:rsidRDefault="00EE6442" w:rsidP="00265539">
            <w:pPr>
              <w:spacing w:line="252" w:lineRule="auto"/>
              <w:rPr>
                <w:rFonts w:cs="Arial"/>
              </w:rPr>
            </w:pPr>
            <w:r>
              <w:rPr>
                <w:rFonts w:cs="Arial"/>
                <w:b/>
              </w:rPr>
              <w:t>1.3.5.1.5.49 F-REQ-340655/A-Warning Message ID’s to be process during Bulb Proveout –</w:t>
            </w:r>
            <w:r>
              <w:rPr>
                <w:rFonts w:cs="Arial"/>
              </w:rPr>
              <w:t xml:space="preserve"> Add new warnings.</w:t>
            </w:r>
          </w:p>
        </w:tc>
        <w:tc>
          <w:tcPr>
            <w:tcW w:w="1321" w:type="dxa"/>
          </w:tcPr>
          <w:p w:rsidR="00265539" w:rsidRDefault="00EE6442" w:rsidP="00265539">
            <w:pPr>
              <w:spacing w:line="252" w:lineRule="auto"/>
              <w:rPr>
                <w:rFonts w:cs="Arial"/>
              </w:rPr>
            </w:pPr>
            <w:r>
              <w:rPr>
                <w:rFonts w:cs="Arial"/>
              </w:rPr>
              <w:t>7/27/2020</w:t>
            </w:r>
          </w:p>
        </w:tc>
      </w:tr>
      <w:tr w:rsidR="00265539" w:rsidRPr="0018149B" w:rsidTr="00096972">
        <w:trPr>
          <w:trHeight w:val="70"/>
          <w:jc w:val="center"/>
        </w:trPr>
        <w:tc>
          <w:tcPr>
            <w:tcW w:w="1352" w:type="dxa"/>
          </w:tcPr>
          <w:p w:rsidR="00265539" w:rsidRPr="008C12FA" w:rsidRDefault="000F3A93" w:rsidP="00355D84">
            <w:pPr>
              <w:jc w:val="center"/>
              <w:rPr>
                <w:rFonts w:cs="Arial"/>
              </w:rPr>
            </w:pPr>
          </w:p>
        </w:tc>
        <w:tc>
          <w:tcPr>
            <w:tcW w:w="1309" w:type="dxa"/>
          </w:tcPr>
          <w:p w:rsidR="00265539" w:rsidRPr="008C12FA" w:rsidRDefault="000F3A93" w:rsidP="00755F4C">
            <w:pPr>
              <w:tabs>
                <w:tab w:val="left" w:pos="720"/>
              </w:tabs>
              <w:rPr>
                <w:rFonts w:cs="Arial"/>
              </w:rPr>
            </w:pPr>
          </w:p>
        </w:tc>
        <w:tc>
          <w:tcPr>
            <w:tcW w:w="7136" w:type="dxa"/>
          </w:tcPr>
          <w:p w:rsidR="00265539" w:rsidRPr="008C12FA" w:rsidRDefault="000F3A93" w:rsidP="00881A11">
            <w:pPr>
              <w:rPr>
                <w:rFonts w:cs="Arial"/>
                <w:b/>
              </w:rPr>
            </w:pPr>
          </w:p>
        </w:tc>
        <w:tc>
          <w:tcPr>
            <w:tcW w:w="1321" w:type="dxa"/>
          </w:tcPr>
          <w:p w:rsidR="00265539" w:rsidRPr="008C12FA" w:rsidRDefault="000F3A93" w:rsidP="00881A11">
            <w:pPr>
              <w:rPr>
                <w:rFonts w:cs="Arial"/>
              </w:rPr>
            </w:pPr>
          </w:p>
        </w:tc>
      </w:tr>
    </w:tbl>
    <w:p w:rsidR="00574583" w:rsidRDefault="000F3A93" w:rsidP="008C116D">
      <w:pPr>
        <w:rPr>
          <w:rFonts w:cs="Arial"/>
        </w:rPr>
      </w:pPr>
    </w:p>
    <w:p w:rsidR="00AB1E94" w:rsidRPr="00AE06BC" w:rsidRDefault="000F3A93" w:rsidP="00406F39"/>
    <w:sectPr w:rsidR="00AB1E94" w:rsidRPr="00AE06BC" w:rsidSect="00794225">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E6442" w:rsidRDefault="00EE6442" w:rsidP="0085312A">
      <w:r>
        <w:separator/>
      </w:r>
    </w:p>
  </w:endnote>
  <w:endnote w:type="continuationSeparator" w:id="0">
    <w:p w:rsidR="00EE6442" w:rsidRDefault="00EE644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94225" w:rsidRDefault="0079422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0F3A93">
            <w:rPr>
              <w:b/>
              <w:smallCaps/>
              <w:noProof/>
              <w:sz w:val="16"/>
            </w:rPr>
            <w:t>611284_D_001_MESSAGE CENTER DISPLAY WITH VISION WHEEL INTERFACE – CGEA 1.3_V2.0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94225" w:rsidRDefault="0079422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E6442" w:rsidRDefault="00EE6442" w:rsidP="0085312A">
      <w:r>
        <w:separator/>
      </w:r>
    </w:p>
  </w:footnote>
  <w:footnote w:type="continuationSeparator" w:id="0">
    <w:p w:rsidR="00EE6442" w:rsidRDefault="00EE644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94225" w:rsidRDefault="0079422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94225" w:rsidRDefault="0079422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0186072"/>
    <w:multiLevelType w:val="hybridMultilevel"/>
    <w:tmpl w:val="F1BA090C"/>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6" w15:restartNumberingAfterBreak="0">
    <w:nsid w:val="203A6359"/>
    <w:multiLevelType w:val="hybridMultilevel"/>
    <w:tmpl w:val="ED22CF72"/>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7" w15:restartNumberingAfterBreak="0">
    <w:nsid w:val="2B076062"/>
    <w:multiLevelType w:val="hybridMultilevel"/>
    <w:tmpl w:val="857C6746"/>
    <w:lvl w:ilvl="0" w:tplc="04090001">
      <w:start w:val="1"/>
      <w:numFmt w:val="bullet"/>
      <w:lvlText w:val=""/>
      <w:lvlJc w:val="left"/>
      <w:pPr>
        <w:tabs>
          <w:tab w:val="num" w:pos="720"/>
        </w:tabs>
        <w:ind w:left="720" w:hanging="360"/>
      </w:pPr>
      <w:rPr>
        <w:rFonts w:ascii="Symbol" w:hAnsi="Symbol" w:hint="default"/>
      </w:rPr>
    </w:lvl>
    <w:lvl w:ilvl="1" w:tplc="7CF2F4B4">
      <w:start w:val="5"/>
      <w:numFmt w:val="bullet"/>
      <w:lvlText w:val=""/>
      <w:lvlJc w:val="left"/>
      <w:pPr>
        <w:tabs>
          <w:tab w:val="num" w:pos="1440"/>
        </w:tabs>
        <w:ind w:left="1440" w:hanging="360"/>
      </w:pPr>
      <w:rPr>
        <w:rFonts w:ascii="Wingdings" w:eastAsia="Times New Roman" w:hAnsi="Wingdings" w:cs="Times New Roman"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32646149"/>
    <w:multiLevelType w:val="hybridMultilevel"/>
    <w:tmpl w:val="A1B6337C"/>
    <w:lvl w:ilvl="0" w:tplc="E656074E">
      <w:start w:val="1"/>
      <w:numFmt w:val="decimal"/>
      <w:lvlText w:val="%1."/>
      <w:lvlJc w:val="left"/>
      <w:pPr>
        <w:tabs>
          <w:tab w:val="num" w:pos="1224"/>
        </w:tabs>
        <w:ind w:left="1224" w:hanging="360"/>
      </w:pPr>
      <w:rPr>
        <w:rFonts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9" w15:restartNumberingAfterBreak="0">
    <w:nsid w:val="337E6071"/>
    <w:multiLevelType w:val="hybridMultilevel"/>
    <w:tmpl w:val="52062494"/>
    <w:lvl w:ilvl="0" w:tplc="04090003">
      <w:start w:val="1"/>
      <w:numFmt w:val="bullet"/>
      <w:lvlText w:val="o"/>
      <w:lvlJc w:val="left"/>
      <w:pPr>
        <w:tabs>
          <w:tab w:val="num" w:pos="1512"/>
        </w:tabs>
        <w:ind w:left="1512" w:hanging="360"/>
      </w:pPr>
      <w:rPr>
        <w:rFonts w:ascii="Courier New" w:hAnsi="Courier New" w:cs="Courier New" w:hint="default"/>
      </w:rPr>
    </w:lvl>
    <w:lvl w:ilvl="1" w:tplc="04090003">
      <w:start w:val="1"/>
      <w:numFmt w:val="bullet"/>
      <w:lvlText w:val="o"/>
      <w:lvlJc w:val="left"/>
      <w:pPr>
        <w:tabs>
          <w:tab w:val="num" w:pos="2232"/>
        </w:tabs>
        <w:ind w:left="2232" w:hanging="360"/>
      </w:pPr>
      <w:rPr>
        <w:rFonts w:ascii="Courier New" w:hAnsi="Courier New" w:cs="Courier New" w:hint="default"/>
      </w:rPr>
    </w:lvl>
    <w:lvl w:ilvl="2" w:tplc="04090003">
      <w:start w:val="1"/>
      <w:numFmt w:val="bullet"/>
      <w:lvlText w:val="o"/>
      <w:lvlJc w:val="left"/>
      <w:pPr>
        <w:tabs>
          <w:tab w:val="num" w:pos="2952"/>
        </w:tabs>
        <w:ind w:left="2952" w:hanging="360"/>
      </w:pPr>
      <w:rPr>
        <w:rFonts w:ascii="Courier New" w:hAnsi="Courier New" w:cs="Courier New" w:hint="default"/>
      </w:rPr>
    </w:lvl>
    <w:lvl w:ilvl="3" w:tplc="04090001" w:tentative="1">
      <w:start w:val="1"/>
      <w:numFmt w:val="bullet"/>
      <w:lvlText w:val=""/>
      <w:lvlJc w:val="left"/>
      <w:pPr>
        <w:tabs>
          <w:tab w:val="num" w:pos="3672"/>
        </w:tabs>
        <w:ind w:left="3672" w:hanging="360"/>
      </w:pPr>
      <w:rPr>
        <w:rFonts w:ascii="Symbol" w:hAnsi="Symbol" w:hint="default"/>
      </w:rPr>
    </w:lvl>
    <w:lvl w:ilvl="4" w:tplc="04090003" w:tentative="1">
      <w:start w:val="1"/>
      <w:numFmt w:val="bullet"/>
      <w:lvlText w:val="o"/>
      <w:lvlJc w:val="left"/>
      <w:pPr>
        <w:tabs>
          <w:tab w:val="num" w:pos="4392"/>
        </w:tabs>
        <w:ind w:left="4392" w:hanging="360"/>
      </w:pPr>
      <w:rPr>
        <w:rFonts w:ascii="Courier New" w:hAnsi="Courier New" w:cs="Courier New" w:hint="default"/>
      </w:rPr>
    </w:lvl>
    <w:lvl w:ilvl="5" w:tplc="04090005" w:tentative="1">
      <w:start w:val="1"/>
      <w:numFmt w:val="bullet"/>
      <w:lvlText w:val=""/>
      <w:lvlJc w:val="left"/>
      <w:pPr>
        <w:tabs>
          <w:tab w:val="num" w:pos="5112"/>
        </w:tabs>
        <w:ind w:left="5112" w:hanging="360"/>
      </w:pPr>
      <w:rPr>
        <w:rFonts w:ascii="Wingdings" w:hAnsi="Wingdings" w:hint="default"/>
      </w:rPr>
    </w:lvl>
    <w:lvl w:ilvl="6" w:tplc="04090001" w:tentative="1">
      <w:start w:val="1"/>
      <w:numFmt w:val="bullet"/>
      <w:lvlText w:val=""/>
      <w:lvlJc w:val="left"/>
      <w:pPr>
        <w:tabs>
          <w:tab w:val="num" w:pos="5832"/>
        </w:tabs>
        <w:ind w:left="5832" w:hanging="360"/>
      </w:pPr>
      <w:rPr>
        <w:rFonts w:ascii="Symbol" w:hAnsi="Symbol" w:hint="default"/>
      </w:rPr>
    </w:lvl>
    <w:lvl w:ilvl="7" w:tplc="04090003" w:tentative="1">
      <w:start w:val="1"/>
      <w:numFmt w:val="bullet"/>
      <w:lvlText w:val="o"/>
      <w:lvlJc w:val="left"/>
      <w:pPr>
        <w:tabs>
          <w:tab w:val="num" w:pos="6552"/>
        </w:tabs>
        <w:ind w:left="6552" w:hanging="360"/>
      </w:pPr>
      <w:rPr>
        <w:rFonts w:ascii="Courier New" w:hAnsi="Courier New" w:cs="Courier New" w:hint="default"/>
      </w:rPr>
    </w:lvl>
    <w:lvl w:ilvl="8" w:tplc="04090005" w:tentative="1">
      <w:start w:val="1"/>
      <w:numFmt w:val="bullet"/>
      <w:lvlText w:val=""/>
      <w:lvlJc w:val="left"/>
      <w:pPr>
        <w:tabs>
          <w:tab w:val="num" w:pos="7272"/>
        </w:tabs>
        <w:ind w:left="7272" w:hanging="360"/>
      </w:pPr>
      <w:rPr>
        <w:rFonts w:ascii="Wingdings" w:hAnsi="Wingdings" w:hint="default"/>
      </w:rPr>
    </w:lvl>
  </w:abstractNum>
  <w:abstractNum w:abstractNumId="10" w15:restartNumberingAfterBreak="0">
    <w:nsid w:val="46E26326"/>
    <w:multiLevelType w:val="hybridMultilevel"/>
    <w:tmpl w:val="2514EF04"/>
    <w:lvl w:ilvl="0" w:tplc="04090001">
      <w:start w:val="1"/>
      <w:numFmt w:val="bullet"/>
      <w:lvlText w:val=""/>
      <w:lvlJc w:val="left"/>
      <w:pPr>
        <w:tabs>
          <w:tab w:val="num" w:pos="1980"/>
        </w:tabs>
        <w:ind w:left="1980" w:hanging="360"/>
      </w:pPr>
      <w:rPr>
        <w:rFonts w:ascii="Symbol" w:hAnsi="Symbol" w:hint="default"/>
      </w:rPr>
    </w:lvl>
    <w:lvl w:ilvl="1" w:tplc="04090003" w:tentative="1">
      <w:start w:val="1"/>
      <w:numFmt w:val="bullet"/>
      <w:lvlText w:val="o"/>
      <w:lvlJc w:val="left"/>
      <w:pPr>
        <w:tabs>
          <w:tab w:val="num" w:pos="2700"/>
        </w:tabs>
        <w:ind w:left="2700" w:hanging="360"/>
      </w:pPr>
      <w:rPr>
        <w:rFonts w:ascii="Courier New" w:hAnsi="Courier New" w:hint="default"/>
      </w:rPr>
    </w:lvl>
    <w:lvl w:ilvl="2" w:tplc="04090005" w:tentative="1">
      <w:start w:val="1"/>
      <w:numFmt w:val="bullet"/>
      <w:lvlText w:val=""/>
      <w:lvlJc w:val="left"/>
      <w:pPr>
        <w:tabs>
          <w:tab w:val="num" w:pos="3420"/>
        </w:tabs>
        <w:ind w:left="3420" w:hanging="360"/>
      </w:pPr>
      <w:rPr>
        <w:rFonts w:ascii="Wingdings" w:hAnsi="Wingdings" w:hint="default"/>
      </w:rPr>
    </w:lvl>
    <w:lvl w:ilvl="3" w:tplc="04090001" w:tentative="1">
      <w:start w:val="1"/>
      <w:numFmt w:val="bullet"/>
      <w:lvlText w:val=""/>
      <w:lvlJc w:val="left"/>
      <w:pPr>
        <w:tabs>
          <w:tab w:val="num" w:pos="4140"/>
        </w:tabs>
        <w:ind w:left="4140" w:hanging="360"/>
      </w:pPr>
      <w:rPr>
        <w:rFonts w:ascii="Symbol" w:hAnsi="Symbol" w:hint="default"/>
      </w:rPr>
    </w:lvl>
    <w:lvl w:ilvl="4" w:tplc="04090003" w:tentative="1">
      <w:start w:val="1"/>
      <w:numFmt w:val="bullet"/>
      <w:lvlText w:val="o"/>
      <w:lvlJc w:val="left"/>
      <w:pPr>
        <w:tabs>
          <w:tab w:val="num" w:pos="4860"/>
        </w:tabs>
        <w:ind w:left="4860" w:hanging="360"/>
      </w:pPr>
      <w:rPr>
        <w:rFonts w:ascii="Courier New" w:hAnsi="Courier New" w:hint="default"/>
      </w:rPr>
    </w:lvl>
    <w:lvl w:ilvl="5" w:tplc="04090005" w:tentative="1">
      <w:start w:val="1"/>
      <w:numFmt w:val="bullet"/>
      <w:lvlText w:val=""/>
      <w:lvlJc w:val="left"/>
      <w:pPr>
        <w:tabs>
          <w:tab w:val="num" w:pos="5580"/>
        </w:tabs>
        <w:ind w:left="5580" w:hanging="360"/>
      </w:pPr>
      <w:rPr>
        <w:rFonts w:ascii="Wingdings" w:hAnsi="Wingdings" w:hint="default"/>
      </w:rPr>
    </w:lvl>
    <w:lvl w:ilvl="6" w:tplc="04090001" w:tentative="1">
      <w:start w:val="1"/>
      <w:numFmt w:val="bullet"/>
      <w:lvlText w:val=""/>
      <w:lvlJc w:val="left"/>
      <w:pPr>
        <w:tabs>
          <w:tab w:val="num" w:pos="6300"/>
        </w:tabs>
        <w:ind w:left="6300" w:hanging="360"/>
      </w:pPr>
      <w:rPr>
        <w:rFonts w:ascii="Symbol" w:hAnsi="Symbol" w:hint="default"/>
      </w:rPr>
    </w:lvl>
    <w:lvl w:ilvl="7" w:tplc="04090003" w:tentative="1">
      <w:start w:val="1"/>
      <w:numFmt w:val="bullet"/>
      <w:lvlText w:val="o"/>
      <w:lvlJc w:val="left"/>
      <w:pPr>
        <w:tabs>
          <w:tab w:val="num" w:pos="7020"/>
        </w:tabs>
        <w:ind w:left="7020" w:hanging="360"/>
      </w:pPr>
      <w:rPr>
        <w:rFonts w:ascii="Courier New" w:hAnsi="Courier New" w:hint="default"/>
      </w:rPr>
    </w:lvl>
    <w:lvl w:ilvl="8" w:tplc="04090005" w:tentative="1">
      <w:start w:val="1"/>
      <w:numFmt w:val="bullet"/>
      <w:lvlText w:val=""/>
      <w:lvlJc w:val="left"/>
      <w:pPr>
        <w:tabs>
          <w:tab w:val="num" w:pos="7740"/>
        </w:tabs>
        <w:ind w:left="7740" w:hanging="360"/>
      </w:pPr>
      <w:rPr>
        <w:rFonts w:ascii="Wingdings" w:hAnsi="Wingdings" w:hint="default"/>
      </w:rPr>
    </w:lvl>
  </w:abstractNum>
  <w:abstractNum w:abstractNumId="1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2" w15:restartNumberingAfterBreak="0">
    <w:nsid w:val="7F006011"/>
    <w:multiLevelType w:val="hybridMultilevel"/>
    <w:tmpl w:val="F2C077D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2"/>
  </w:num>
  <w:num w:numId="8">
    <w:abstractNumId w:val="7"/>
  </w:num>
  <w:num w:numId="9">
    <w:abstractNumId w:val="5"/>
  </w:num>
  <w:num w:numId="10">
    <w:abstractNumId w:val="9"/>
  </w:num>
  <w:num w:numId="11">
    <w:abstractNumId w:val="8"/>
  </w:num>
  <w:num w:numId="12">
    <w:abstractNumId w:val="10"/>
  </w:num>
  <w:num w:numId="13">
    <w:abstractNumId w:val="6"/>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3A93"/>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4225"/>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E6442"/>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4.emf"/><Relationship Id="rId26" Type="http://schemas.openxmlformats.org/officeDocument/2006/relationships/image" Target="media/image8.emf"/><Relationship Id="rId39" Type="http://schemas.openxmlformats.org/officeDocument/2006/relationships/oleObject" Target="embeddings/Microsoft_Visio_2003-2010_Drawing11.vsd"/><Relationship Id="rId21" Type="http://schemas.openxmlformats.org/officeDocument/2006/relationships/oleObject" Target="embeddings/Microsoft_Visio_2003-2010_Drawing3.vsd"/><Relationship Id="rId34" Type="http://schemas.openxmlformats.org/officeDocument/2006/relationships/image" Target="media/image12.emf"/><Relationship Id="rId42" Type="http://schemas.openxmlformats.org/officeDocument/2006/relationships/image" Target="media/image16.emf"/><Relationship Id="rId47" Type="http://schemas.openxmlformats.org/officeDocument/2006/relationships/oleObject" Target="embeddings/Microsoft_Visio_2003-2010_Drawing15.vsd"/><Relationship Id="rId50" Type="http://schemas.openxmlformats.org/officeDocument/2006/relationships/image" Target="media/image20.emf"/><Relationship Id="rId55" Type="http://schemas.openxmlformats.org/officeDocument/2006/relationships/oleObject" Target="embeddings/Microsoft_Visio_2003-2010_Drawing19.vsd"/><Relationship Id="rId63" Type="http://schemas.openxmlformats.org/officeDocument/2006/relationships/oleObject" Target="embeddings/Microsoft_Visio_2003-2010_Drawing23.vsd"/><Relationship Id="rId68" Type="http://schemas.openxmlformats.org/officeDocument/2006/relationships/image" Target="media/image29.emf"/><Relationship Id="rId76"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hyperlink" Target="mailto:mbogachu@ford.com" TargetMode="External"/><Relationship Id="rId2" Type="http://schemas.openxmlformats.org/officeDocument/2006/relationships/numbering" Target="numbering.xml"/><Relationship Id="rId16" Type="http://schemas.openxmlformats.org/officeDocument/2006/relationships/image" Target="media/image3.emf"/><Relationship Id="rId29" Type="http://schemas.openxmlformats.org/officeDocument/2006/relationships/oleObject" Target="embeddings/Microsoft_Visio_2003-2010_Drawing7.vsd"/><Relationship Id="rId11" Type="http://schemas.openxmlformats.org/officeDocument/2006/relationships/header" Target="header2.xml"/><Relationship Id="rId24" Type="http://schemas.openxmlformats.org/officeDocument/2006/relationships/image" Target="media/image7.emf"/><Relationship Id="rId32" Type="http://schemas.openxmlformats.org/officeDocument/2006/relationships/image" Target="media/image11.emf"/><Relationship Id="rId37" Type="http://schemas.openxmlformats.org/officeDocument/2006/relationships/oleObject" Target="embeddings/Microsoft_Visio_2003-2010_Drawing10.vsd"/><Relationship Id="rId40" Type="http://schemas.openxmlformats.org/officeDocument/2006/relationships/image" Target="media/image15.emf"/><Relationship Id="rId45" Type="http://schemas.openxmlformats.org/officeDocument/2006/relationships/oleObject" Target="embeddings/Microsoft_Visio_2003-2010_Drawing14.vsd"/><Relationship Id="rId53" Type="http://schemas.openxmlformats.org/officeDocument/2006/relationships/oleObject" Target="embeddings/Microsoft_Visio_2003-2010_Drawing18.vsd"/><Relationship Id="rId58" Type="http://schemas.openxmlformats.org/officeDocument/2006/relationships/image" Target="media/image24.emf"/><Relationship Id="rId66" Type="http://schemas.openxmlformats.org/officeDocument/2006/relationships/image" Target="media/image28.emf"/><Relationship Id="rId74" Type="http://schemas.openxmlformats.org/officeDocument/2006/relationships/hyperlink" Target="mailto:jmcnabb4@ford.com" TargetMode="Externa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oleObject" Target="embeddings/Microsoft_Visio_2003-2010_Drawing4.vsd"/><Relationship Id="rId28" Type="http://schemas.openxmlformats.org/officeDocument/2006/relationships/image" Target="media/image9.emf"/><Relationship Id="rId36" Type="http://schemas.openxmlformats.org/officeDocument/2006/relationships/image" Target="media/image13.emf"/><Relationship Id="rId49" Type="http://schemas.openxmlformats.org/officeDocument/2006/relationships/oleObject" Target="embeddings/Microsoft_Visio_2003-2010_Drawing16.vsd"/><Relationship Id="rId57" Type="http://schemas.openxmlformats.org/officeDocument/2006/relationships/oleObject" Target="embeddings/Microsoft_Visio_2003-2010_Drawing20.vsd"/><Relationship Id="rId61" Type="http://schemas.openxmlformats.org/officeDocument/2006/relationships/oleObject" Target="embeddings/Microsoft_Visio_2003-2010_Drawing22.vsd"/><Relationship Id="rId10" Type="http://schemas.openxmlformats.org/officeDocument/2006/relationships/header" Target="header1.xml"/><Relationship Id="rId19" Type="http://schemas.openxmlformats.org/officeDocument/2006/relationships/oleObject" Target="embeddings/Microsoft_Visio_2003-2010_Drawing2.vsd"/><Relationship Id="rId31" Type="http://schemas.openxmlformats.org/officeDocument/2006/relationships/oleObject" Target="embeddings/Microsoft_Visio_2003-2010_Drawing8.vsd"/><Relationship Id="rId44" Type="http://schemas.openxmlformats.org/officeDocument/2006/relationships/image" Target="media/image17.emf"/><Relationship Id="rId52" Type="http://schemas.openxmlformats.org/officeDocument/2006/relationships/image" Target="media/image21.emf"/><Relationship Id="rId60" Type="http://schemas.openxmlformats.org/officeDocument/2006/relationships/image" Target="media/image25.emf"/><Relationship Id="rId65" Type="http://schemas.openxmlformats.org/officeDocument/2006/relationships/oleObject" Target="embeddings/Microsoft_Visio_2003-2010_Drawing24.vsd"/><Relationship Id="rId73" Type="http://schemas.openxmlformats.org/officeDocument/2006/relationships/hyperlink" Target="mailto:sdionyss@ford.com" TargetMode="Externa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 Id="rId22" Type="http://schemas.openxmlformats.org/officeDocument/2006/relationships/image" Target="media/image6.emf"/><Relationship Id="rId27" Type="http://schemas.openxmlformats.org/officeDocument/2006/relationships/oleObject" Target="embeddings/Microsoft_Visio_2003-2010_Drawing6.vsd"/><Relationship Id="rId30" Type="http://schemas.openxmlformats.org/officeDocument/2006/relationships/image" Target="media/image10.emf"/><Relationship Id="rId35" Type="http://schemas.openxmlformats.org/officeDocument/2006/relationships/package" Target="embeddings/Microsoft_Visio_Drawing.vsdx"/><Relationship Id="rId43" Type="http://schemas.openxmlformats.org/officeDocument/2006/relationships/oleObject" Target="embeddings/Microsoft_Visio_2003-2010_Drawing13.vsd"/><Relationship Id="rId48" Type="http://schemas.openxmlformats.org/officeDocument/2006/relationships/image" Target="media/image19.emf"/><Relationship Id="rId56" Type="http://schemas.openxmlformats.org/officeDocument/2006/relationships/image" Target="media/image23.emf"/><Relationship Id="rId64" Type="http://schemas.openxmlformats.org/officeDocument/2006/relationships/image" Target="media/image27.emf"/><Relationship Id="rId69" Type="http://schemas.openxmlformats.org/officeDocument/2006/relationships/oleObject" Target="embeddings/Microsoft_Visio_2003-2010_Drawing26.vsd"/><Relationship Id="rId77" Type="http://schemas.openxmlformats.org/officeDocument/2006/relationships/theme" Target="theme/theme1.xml"/><Relationship Id="rId8" Type="http://schemas.openxmlformats.org/officeDocument/2006/relationships/image" Target="media/image1.wmf"/><Relationship Id="rId51" Type="http://schemas.openxmlformats.org/officeDocument/2006/relationships/oleObject" Target="embeddings/Microsoft_Visio_2003-2010_Drawing17.vsd"/><Relationship Id="rId72" Type="http://schemas.openxmlformats.org/officeDocument/2006/relationships/hyperlink" Target="mailto:sdionyss@ford.com" TargetMode="External"/><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oleObject" Target="embeddings/Microsoft_Visio_2003-2010_Drawing1.vsd"/><Relationship Id="rId25" Type="http://schemas.openxmlformats.org/officeDocument/2006/relationships/oleObject" Target="embeddings/Microsoft_Visio_2003-2010_Drawing5.vsd"/><Relationship Id="rId33" Type="http://schemas.openxmlformats.org/officeDocument/2006/relationships/oleObject" Target="embeddings/Microsoft_Visio_2003-2010_Drawing9.vsd"/><Relationship Id="rId38" Type="http://schemas.openxmlformats.org/officeDocument/2006/relationships/image" Target="media/image14.emf"/><Relationship Id="rId46" Type="http://schemas.openxmlformats.org/officeDocument/2006/relationships/image" Target="media/image18.emf"/><Relationship Id="rId59" Type="http://schemas.openxmlformats.org/officeDocument/2006/relationships/oleObject" Target="embeddings/Microsoft_Visio_2003-2010_Drawing21.vsd"/><Relationship Id="rId67" Type="http://schemas.openxmlformats.org/officeDocument/2006/relationships/oleObject" Target="embeddings/Microsoft_Visio_2003-2010_Drawing25.vsd"/><Relationship Id="rId20" Type="http://schemas.openxmlformats.org/officeDocument/2006/relationships/image" Target="media/image5.emf"/><Relationship Id="rId41" Type="http://schemas.openxmlformats.org/officeDocument/2006/relationships/oleObject" Target="embeddings/Microsoft_Visio_2003-2010_Drawing12.vsd"/><Relationship Id="rId54" Type="http://schemas.openxmlformats.org/officeDocument/2006/relationships/image" Target="media/image22.emf"/><Relationship Id="rId62" Type="http://schemas.openxmlformats.org/officeDocument/2006/relationships/image" Target="media/image26.emf"/><Relationship Id="rId70" Type="http://schemas.openxmlformats.org/officeDocument/2006/relationships/hyperlink" Target="mailto:DLEGGE2@ford.com" TargetMode="External"/><Relationship Id="rId75" Type="http://schemas.openxmlformats.org/officeDocument/2006/relationships/hyperlink" Target="mailto:pbraith1@ford.com" TargetMode="External"/><Relationship Id="rId1" Type="http://schemas.microsoft.com/office/2006/relationships/vbaProject" Target="vbaProject.bin"/><Relationship Id="rId6" Type="http://schemas.openxmlformats.org/officeDocument/2006/relationships/footnotes" Target="footnotes.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62</Pages>
  <Words>8910</Words>
  <Characters>50790</Characters>
  <Application>Microsoft Office Word</Application>
  <DocSecurity>4</DocSecurity>
  <Lines>423</Lines>
  <Paragraphs>119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59581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2020-07-28T22:06:00Z</dcterms:created>
  <dcterms:modified xsi:type="dcterms:W3CDTF">2020-07-28T22:06:00Z</dcterms:modified>
</cp:coreProperties>
</file>