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E065DD" w:rsidP="00B9479B">
      <w:pPr>
        <w:pStyle w:val="Heading1"/>
      </w:pPr>
      <w:r>
        <w:lastRenderedPageBreak/>
        <w:t>MyView Display Function – CGEA 1.3</w:t>
      </w:r>
    </w:p>
    <w:p w:rsidR="00406F39" w:rsidRDefault="00E065DD" w:rsidP="00B9479B">
      <w:pPr>
        <w:pStyle w:val="Heading2"/>
      </w:pPr>
      <w:r>
        <w:t>Functional Description</w:t>
      </w:r>
    </w:p>
    <w:p w:rsidR="001C148E" w:rsidRPr="00D81A75" w:rsidRDefault="00E065DD"/>
    <w:p w:rsidR="00886EFF" w:rsidRPr="00D81A75" w:rsidRDefault="00E065DD" w:rsidP="00886EFF">
      <w:pPr>
        <w:ind w:left="720"/>
      </w:pPr>
      <w:r w:rsidRPr="00D81A75">
        <w:t xml:space="preserve">The MyView </w:t>
      </w:r>
      <w:r>
        <w:t xml:space="preserve">Display Function gives the driver the ability to choose a subset of on-demand screens to display </w:t>
      </w:r>
      <w:r>
        <w:t>in the MyView tab</w:t>
      </w:r>
      <w:r w:rsidRPr="00C923CC">
        <w:t xml:space="preserve"> </w:t>
      </w:r>
      <w:r>
        <w:t xml:space="preserve">as well as </w:t>
      </w:r>
      <w:r w:rsidRPr="00D81A75">
        <w:t xml:space="preserve">the </w:t>
      </w:r>
      <w:r>
        <w:t>ability to re</w:t>
      </w:r>
      <w:r w:rsidRPr="00D81A75">
        <w:t>order these screens</w:t>
      </w:r>
      <w:r w:rsidRPr="00D81A75">
        <w:t xml:space="preserve">. The driver interfaces and controls the </w:t>
      </w:r>
      <w:r w:rsidRPr="00D81A75">
        <w:t>displayed information via the five-way message center switch (UP, DOWN, LEFT, RIGHT, and OK)</w:t>
      </w:r>
      <w:r w:rsidRPr="00D81A75">
        <w:t xml:space="preserve"> that</w:t>
      </w:r>
      <w:r w:rsidRPr="00D81A75">
        <w:t xml:space="preserve"> is located on the left hand side of the steering wheel.</w:t>
      </w:r>
    </w:p>
    <w:p w:rsidR="00886EFF" w:rsidRPr="00D81A75" w:rsidRDefault="00E065DD" w:rsidP="00886EFF">
      <w:pPr>
        <w:ind w:left="720"/>
      </w:pPr>
    </w:p>
    <w:p w:rsidR="00886EFF" w:rsidRDefault="00E065DD" w:rsidP="0096141C">
      <w:pPr>
        <w:ind w:left="720"/>
      </w:pPr>
      <w:r w:rsidRPr="00D81A75">
        <w:t>This STSS should be treated</w:t>
      </w:r>
      <w:r w:rsidRPr="00D81A75">
        <w:t xml:space="preserve"> as a supplement to the “Message Center – SHMI Displays with 5 Button Interface – CGEA 1.3” specification, and is intended for use in 4.2" LCD or similar displays with a tabbed view (e.g., P552 L2 clusters).</w:t>
      </w:r>
    </w:p>
    <w:p w:rsidR="00A103DD" w:rsidRDefault="00E065DD" w:rsidP="0096141C">
      <w:pPr>
        <w:ind w:left="720"/>
      </w:pPr>
    </w:p>
    <w:p w:rsidR="00A103DD" w:rsidRPr="00D81A75" w:rsidRDefault="00E065DD" w:rsidP="0096141C">
      <w:pPr>
        <w:ind w:left="720"/>
      </w:pPr>
      <w:r>
        <w:t>Note: t</w:t>
      </w:r>
      <w:r>
        <w:t xml:space="preserve">he </w:t>
      </w:r>
      <w:r>
        <w:t>“</w:t>
      </w:r>
      <w:r>
        <w:t>Configure MyView</w:t>
      </w:r>
      <w:r>
        <w:t>”</w:t>
      </w:r>
      <w:r>
        <w:t xml:space="preserve"> on-demand screen s</w:t>
      </w:r>
      <w:r>
        <w:t>hould always</w:t>
      </w:r>
      <w:r>
        <w:t xml:space="preserve"> be</w:t>
      </w:r>
      <w:r>
        <w:t xml:space="preserve"> the last item in the </w:t>
      </w:r>
      <w:r>
        <w:t xml:space="preserve">MyView </w:t>
      </w:r>
      <w:r>
        <w:t>list</w:t>
      </w:r>
      <w:r>
        <w:t xml:space="preserve"> and cannot be removed</w:t>
      </w:r>
      <w:r>
        <w:t xml:space="preserve"> from the list</w:t>
      </w:r>
      <w:r>
        <w:t>.</w:t>
      </w:r>
    </w:p>
    <w:p w:rsidR="00506768" w:rsidRPr="00D81A75" w:rsidRDefault="00E065DD" w:rsidP="00886EFF"/>
    <w:p w:rsidR="00406F39" w:rsidRDefault="00E065DD" w:rsidP="00B9479B">
      <w:pPr>
        <w:pStyle w:val="Heading2"/>
      </w:pPr>
      <w:r>
        <w:t>Interfaces</w:t>
      </w:r>
    </w:p>
    <w:p w:rsidR="00406F39" w:rsidRDefault="00E065DD" w:rsidP="00B9479B">
      <w:pPr>
        <w:pStyle w:val="Heading3"/>
      </w:pPr>
      <w:r>
        <w:t xml:space="preserve">Interface Context Diagram (I/O Block </w:t>
      </w:r>
      <w:r>
        <w:t>Diagram)</w:t>
      </w:r>
    </w:p>
    <w:p w:rsidR="001C148E" w:rsidRPr="00D81A75" w:rsidRDefault="00E065DD"/>
    <w:p w:rsidR="001C148E" w:rsidRPr="000B6EBB" w:rsidRDefault="00E065DD" w:rsidP="000B6EBB">
      <w:pPr>
        <w:jc w:val="center"/>
        <w:rPr>
          <w:b/>
        </w:rPr>
      </w:pPr>
      <w:r w:rsidRPr="000B6EBB">
        <w:rPr>
          <w:b/>
          <w:highlight w:val="cyan"/>
        </w:rPr>
        <w:t xml:space="preserve">MyView Display Function </w:t>
      </w:r>
      <w:r w:rsidRPr="000B6EBB">
        <w:rPr>
          <w:b/>
          <w:highlight w:val="cyan"/>
        </w:rPr>
        <w:t>Context Diagram</w:t>
      </w:r>
    </w:p>
    <w:p w:rsidR="001C148E" w:rsidRPr="00D81A75" w:rsidRDefault="00E065DD">
      <w:pPr>
        <w:jc w:val="center"/>
      </w:pPr>
    </w:p>
    <w:p w:rsidR="00400A8B" w:rsidRPr="00D81A75" w:rsidRDefault="00DA55DF" w:rsidP="00DA55DF">
      <w:pPr>
        <w:jc w:val="center"/>
      </w:pPr>
      <w:r>
        <w:object w:dxaOrig="10411" w:dyaOrig="260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aa5950000f34900001d83" o:spid="_x0000_i1025" type="#_x0000_t75" style="width:520.5pt;height:130.5pt" o:ole="">
            <v:imagedata r:id="rId8" o:title=""/>
          </v:shape>
          <o:OLEObject Type="Embed" ProgID="Visio.Drawing.11" ShapeID="5c7aa5950000f34900001d83" DrawAspect="Content" ObjectID="_1613028988" r:id="rId9"/>
        </w:object>
      </w:r>
    </w:p>
    <w:p w:rsidR="00406F39" w:rsidRDefault="00E065DD" w:rsidP="00B9479B">
      <w:pPr>
        <w:pStyle w:val="Heading3"/>
      </w:pPr>
      <w:r>
        <w:t>Inputs</w:t>
      </w:r>
    </w:p>
    <w:p w:rsidR="00DA55DF" w:rsidRPr="00DA55DF" w:rsidRDefault="00DA55DF" w:rsidP="00B9479B">
      <w:pPr>
        <w:pStyle w:val="Heading4"/>
        <w:rPr>
          <w:b w:val="0"/>
          <w:u w:val="single"/>
        </w:rPr>
      </w:pPr>
      <w:r w:rsidRPr="00DA55DF">
        <w:rPr>
          <w:b w:val="0"/>
          <w:u w:val="single"/>
        </w:rPr>
        <w:t>IR-REQ-346316/A-INTERNAL:</w:t>
      </w:r>
    </w:p>
    <w:p w:rsidR="001C148E" w:rsidRPr="00D81A75" w:rsidRDefault="00E065DD" w:rsidP="00E065DD">
      <w:pPr>
        <w:numPr>
          <w:ilvl w:val="0"/>
          <w:numId w:val="7"/>
        </w:numPr>
      </w:pPr>
      <w:r w:rsidRPr="00D81A75">
        <w:t>Operatio</w:t>
      </w:r>
      <w:r w:rsidRPr="00D81A75">
        <w:t>nal_Mode</w:t>
      </w:r>
    </w:p>
    <w:p w:rsidR="00D0349C" w:rsidRPr="00D81A75" w:rsidRDefault="00E065DD" w:rsidP="00E065DD">
      <w:pPr>
        <w:numPr>
          <w:ilvl w:val="0"/>
          <w:numId w:val="7"/>
        </w:numPr>
      </w:pPr>
      <w:r w:rsidRPr="00D81A75">
        <w:t>MC Switch (UP, DOWN, LEFT, RIGHT, and OK)</w:t>
      </w:r>
    </w:p>
    <w:p w:rsidR="00D0349C" w:rsidRDefault="00E065DD" w:rsidP="00E065DD">
      <w:pPr>
        <w:numPr>
          <w:ilvl w:val="0"/>
          <w:numId w:val="7"/>
        </w:numPr>
      </w:pPr>
      <w:r w:rsidRPr="00D81A75">
        <w:t>M/C_Display_Status</w:t>
      </w:r>
    </w:p>
    <w:p w:rsidR="005A4CB8" w:rsidRPr="00D81A75" w:rsidRDefault="00E065DD" w:rsidP="00E065DD">
      <w:pPr>
        <w:numPr>
          <w:ilvl w:val="0"/>
          <w:numId w:val="7"/>
        </w:numPr>
      </w:pPr>
      <w:r>
        <w:t>Advanced</w:t>
      </w:r>
      <w:r>
        <w:t>_</w:t>
      </w:r>
      <w:r>
        <w:t>Setup</w:t>
      </w:r>
      <w:r>
        <w:t xml:space="preserve">, see </w:t>
      </w:r>
      <w:r w:rsidRPr="00D81A75">
        <w:t>“Message Center – SHMI Displays with 5 Button Interface – CGEA 1.3” specification</w:t>
      </w:r>
    </w:p>
    <w:p w:rsidR="00154F41" w:rsidRPr="00D81A75" w:rsidRDefault="00E065DD" w:rsidP="00154F41">
      <w:pPr>
        <w:ind w:left="2520"/>
      </w:pPr>
    </w:p>
    <w:p w:rsidR="00DA55DF" w:rsidRPr="00DA55DF" w:rsidRDefault="00DA55DF" w:rsidP="00B9479B">
      <w:pPr>
        <w:pStyle w:val="Heading3"/>
        <w:rPr>
          <w:b w:val="0"/>
          <w:u w:val="single"/>
        </w:rPr>
      </w:pPr>
      <w:r w:rsidRPr="00DA55DF">
        <w:rPr>
          <w:b w:val="0"/>
          <w:u w:val="single"/>
        </w:rPr>
        <w:t>IR-REQ-346317/A-Outputs</w:t>
      </w:r>
    </w:p>
    <w:p w:rsidR="00154F41" w:rsidRPr="00D81A75" w:rsidRDefault="00E065DD" w:rsidP="00154F41"/>
    <w:p w:rsidR="00DE7B21" w:rsidRDefault="00E065DD" w:rsidP="00E065DD">
      <w:pPr>
        <w:numPr>
          <w:ilvl w:val="0"/>
          <w:numId w:val="8"/>
        </w:numPr>
        <w:tabs>
          <w:tab w:val="clear" w:pos="1368"/>
          <w:tab w:val="num" w:pos="1728"/>
        </w:tabs>
        <w:ind w:left="1728"/>
      </w:pPr>
      <w:r w:rsidRPr="00D81A75">
        <w:t>MyView_</w:t>
      </w:r>
      <w:r>
        <w:t>X_</w:t>
      </w:r>
      <w:r w:rsidRPr="00D81A75">
        <w:t>MC</w:t>
      </w:r>
      <w:r>
        <w:t xml:space="preserve"> (X = 1, 2, 3, … </w:t>
      </w:r>
      <w:r>
        <w:t>CurrentNumOfGraphics,</w:t>
      </w:r>
      <w:r>
        <w:t xml:space="preserve"> …</w:t>
      </w:r>
      <w:r>
        <w:t xml:space="preserve"> </w:t>
      </w:r>
      <w:r>
        <w:t>MaxNumOfGraphics)</w:t>
      </w:r>
    </w:p>
    <w:p w:rsidR="006F5A1C" w:rsidRDefault="00E065DD" w:rsidP="00E065DD">
      <w:pPr>
        <w:numPr>
          <w:ilvl w:val="0"/>
          <w:numId w:val="8"/>
        </w:numPr>
        <w:tabs>
          <w:tab w:val="clear" w:pos="1368"/>
          <w:tab w:val="num" w:pos="1728"/>
        </w:tabs>
        <w:ind w:left="1728"/>
      </w:pPr>
      <w:r>
        <w:t>TooManyMyViewGraphics_MC_Status_Flag</w:t>
      </w:r>
    </w:p>
    <w:p w:rsidR="006F5A1C" w:rsidRPr="006F5A1C" w:rsidRDefault="00E065DD" w:rsidP="00E065DD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highlight w:val="cyan"/>
        </w:rPr>
      </w:pPr>
      <w:r w:rsidRPr="006F5A1C">
        <w:rPr>
          <w:rFonts w:ascii="Calibri" w:hAnsi="Calibri" w:cs="Calibri"/>
          <w:color w:val="000000"/>
          <w:sz w:val="24"/>
          <w:highlight w:val="cyan"/>
        </w:rPr>
        <w:t>Message_Center_Informational_Chime_Status_Flag</w:t>
      </w:r>
    </w:p>
    <w:p w:rsidR="00876F75" w:rsidRPr="00D81A75" w:rsidRDefault="00E065DD" w:rsidP="00876F75"/>
    <w:p w:rsidR="00406F39" w:rsidRDefault="00E065DD" w:rsidP="00B9479B">
      <w:pPr>
        <w:pStyle w:val="Heading2"/>
      </w:pPr>
      <w:r>
        <w:lastRenderedPageBreak/>
        <w:t>Function/Performance</w:t>
      </w:r>
    </w:p>
    <w:p w:rsidR="00406F39" w:rsidRDefault="00E065DD" w:rsidP="00B9479B">
      <w:pPr>
        <w:pStyle w:val="Heading3"/>
      </w:pPr>
      <w:r w:rsidRPr="00B9479B">
        <w:t>F-REQ-346318/A-Operational Modes</w:t>
      </w:r>
    </w:p>
    <w:p w:rsidR="00CD4E52" w:rsidRDefault="00E065DD" w:rsidP="00D81A75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563"/>
        <w:gridCol w:w="5321"/>
      </w:tblGrid>
      <w:tr w:rsidR="00D81A75" w:rsidRPr="00356896" w:rsidTr="00356896">
        <w:trPr>
          <w:trHeight w:val="360"/>
          <w:jc w:val="center"/>
        </w:trPr>
        <w:tc>
          <w:tcPr>
            <w:tcW w:w="2563" w:type="dxa"/>
            <w:shd w:val="clear" w:color="auto" w:fill="auto"/>
            <w:vAlign w:val="center"/>
          </w:tcPr>
          <w:p w:rsidR="00D81A75" w:rsidRPr="00356896" w:rsidRDefault="00E065DD" w:rsidP="00356896">
            <w:pPr>
              <w:jc w:val="center"/>
              <w:rPr>
                <w:b/>
                <w:bCs/>
              </w:rPr>
            </w:pPr>
            <w:r w:rsidRPr="00356896">
              <w:rPr>
                <w:b/>
                <w:bCs/>
              </w:rPr>
              <w:t>Operating Mode</w:t>
            </w:r>
          </w:p>
        </w:tc>
        <w:tc>
          <w:tcPr>
            <w:tcW w:w="5321" w:type="dxa"/>
            <w:shd w:val="clear" w:color="auto" w:fill="auto"/>
            <w:vAlign w:val="center"/>
          </w:tcPr>
          <w:p w:rsidR="00D81A75" w:rsidRPr="00356896" w:rsidRDefault="00E065DD" w:rsidP="00356896">
            <w:pPr>
              <w:jc w:val="center"/>
              <w:rPr>
                <w:b/>
                <w:bCs/>
              </w:rPr>
            </w:pPr>
            <w:r w:rsidRPr="00356896">
              <w:rPr>
                <w:b/>
                <w:bCs/>
              </w:rPr>
              <w:t>Functionality Based on Operating Mode</w:t>
            </w:r>
          </w:p>
        </w:tc>
      </w:tr>
      <w:tr w:rsidR="00D81A75" w:rsidTr="00356896">
        <w:trPr>
          <w:trHeight w:val="360"/>
          <w:jc w:val="center"/>
        </w:trPr>
        <w:tc>
          <w:tcPr>
            <w:tcW w:w="2563" w:type="dxa"/>
            <w:shd w:val="clear" w:color="auto" w:fill="auto"/>
            <w:vAlign w:val="center"/>
          </w:tcPr>
          <w:p w:rsidR="00D81A75" w:rsidRDefault="00E065DD" w:rsidP="00356896">
            <w:pPr>
              <w:jc w:val="center"/>
            </w:pPr>
            <w:r>
              <w:t>Sleep Mode</w:t>
            </w:r>
          </w:p>
        </w:tc>
        <w:tc>
          <w:tcPr>
            <w:tcW w:w="5321" w:type="dxa"/>
            <w:shd w:val="clear" w:color="auto" w:fill="auto"/>
            <w:vAlign w:val="center"/>
          </w:tcPr>
          <w:p w:rsidR="00D81A75" w:rsidRDefault="00E065DD" w:rsidP="00D81A75">
            <w:r>
              <w:t>OFF</w:t>
            </w:r>
          </w:p>
        </w:tc>
      </w:tr>
      <w:tr w:rsidR="00D81A75" w:rsidTr="00356896">
        <w:trPr>
          <w:trHeight w:val="360"/>
          <w:jc w:val="center"/>
        </w:trPr>
        <w:tc>
          <w:tcPr>
            <w:tcW w:w="2563" w:type="dxa"/>
            <w:shd w:val="clear" w:color="auto" w:fill="auto"/>
            <w:vAlign w:val="center"/>
          </w:tcPr>
          <w:p w:rsidR="00D81A75" w:rsidRDefault="00E065DD" w:rsidP="00356896">
            <w:pPr>
              <w:jc w:val="center"/>
            </w:pPr>
            <w:r>
              <w:t>Limited Mode</w:t>
            </w:r>
          </w:p>
        </w:tc>
        <w:tc>
          <w:tcPr>
            <w:tcW w:w="5321" w:type="dxa"/>
            <w:shd w:val="clear" w:color="auto" w:fill="auto"/>
            <w:vAlign w:val="center"/>
          </w:tcPr>
          <w:p w:rsidR="00D81A75" w:rsidRDefault="00E065DD" w:rsidP="00D81A75">
            <w:r>
              <w:t>OFF / Welcome/Farewell / Limited Warning Functionality</w:t>
            </w:r>
          </w:p>
        </w:tc>
      </w:tr>
      <w:tr w:rsidR="00D81A75" w:rsidTr="00356896">
        <w:trPr>
          <w:trHeight w:val="360"/>
          <w:jc w:val="center"/>
        </w:trPr>
        <w:tc>
          <w:tcPr>
            <w:tcW w:w="2563" w:type="dxa"/>
            <w:shd w:val="clear" w:color="auto" w:fill="auto"/>
            <w:vAlign w:val="center"/>
          </w:tcPr>
          <w:p w:rsidR="00D81A75" w:rsidRDefault="00E065DD" w:rsidP="00356896">
            <w:pPr>
              <w:jc w:val="center"/>
            </w:pPr>
            <w:r>
              <w:t>Normal Mode</w:t>
            </w:r>
          </w:p>
        </w:tc>
        <w:tc>
          <w:tcPr>
            <w:tcW w:w="5321" w:type="dxa"/>
            <w:shd w:val="clear" w:color="auto" w:fill="auto"/>
            <w:vAlign w:val="center"/>
          </w:tcPr>
          <w:p w:rsidR="00D81A75" w:rsidRDefault="00E065DD" w:rsidP="00D81A75">
            <w:r>
              <w:t>Full Functionality</w:t>
            </w:r>
          </w:p>
        </w:tc>
      </w:tr>
      <w:tr w:rsidR="00D81A75" w:rsidTr="00356896">
        <w:trPr>
          <w:trHeight w:val="360"/>
          <w:jc w:val="center"/>
        </w:trPr>
        <w:tc>
          <w:tcPr>
            <w:tcW w:w="2563" w:type="dxa"/>
            <w:shd w:val="clear" w:color="auto" w:fill="auto"/>
            <w:vAlign w:val="center"/>
          </w:tcPr>
          <w:p w:rsidR="00D81A75" w:rsidRDefault="00E065DD" w:rsidP="00356896">
            <w:pPr>
              <w:jc w:val="center"/>
            </w:pPr>
            <w:r>
              <w:t>Crank Mode</w:t>
            </w:r>
          </w:p>
        </w:tc>
        <w:tc>
          <w:tcPr>
            <w:tcW w:w="5321" w:type="dxa"/>
            <w:shd w:val="clear" w:color="auto" w:fill="auto"/>
            <w:vAlign w:val="center"/>
          </w:tcPr>
          <w:p w:rsidR="00D81A75" w:rsidRDefault="00E065DD" w:rsidP="00D81A75">
            <w:r>
              <w:t>Full Functionality</w:t>
            </w:r>
          </w:p>
        </w:tc>
      </w:tr>
    </w:tbl>
    <w:p w:rsidR="00406F39" w:rsidRDefault="00E065DD" w:rsidP="00B9479B">
      <w:pPr>
        <w:pStyle w:val="Heading3"/>
      </w:pPr>
      <w:r>
        <w:t>Voltage Levels</w:t>
      </w:r>
    </w:p>
    <w:p w:rsidR="001C148E" w:rsidRPr="00D81A75" w:rsidRDefault="00E065DD">
      <w:pPr>
        <w:ind w:left="1080"/>
      </w:pPr>
    </w:p>
    <w:p w:rsidR="001C148E" w:rsidRPr="00D81A75" w:rsidRDefault="00E065DD" w:rsidP="00DE7B21">
      <w:pPr>
        <w:ind w:left="1368"/>
      </w:pPr>
      <w:r w:rsidRPr="00D81A75">
        <w:t>Refer to the Cluster Feature</w:t>
      </w:r>
      <w:r w:rsidRPr="00D81A75">
        <w:t xml:space="preserve"> table located in the Operational Mo</w:t>
      </w:r>
      <w:r w:rsidRPr="00D81A75">
        <w:t>des and Voltage Range</w:t>
      </w:r>
      <w:r w:rsidRPr="00D81A75">
        <w:t xml:space="preserve"> section in this S</w:t>
      </w:r>
      <w:r w:rsidRPr="00D81A75">
        <w:t>T</w:t>
      </w:r>
      <w:r w:rsidRPr="00D81A75">
        <w:t>SS</w:t>
      </w:r>
      <w:r w:rsidRPr="00D81A75">
        <w:t>.</w:t>
      </w:r>
    </w:p>
    <w:p w:rsidR="00D81A75" w:rsidRPr="00D81A75" w:rsidRDefault="00E065DD" w:rsidP="00A6499A"/>
    <w:p w:rsidR="00406F39" w:rsidRDefault="00E065DD" w:rsidP="00B9479B">
      <w:pPr>
        <w:pStyle w:val="Heading3"/>
      </w:pPr>
      <w:r>
        <w:t>Human-Machine Interface</w:t>
      </w:r>
    </w:p>
    <w:p w:rsidR="00406F39" w:rsidRDefault="00E065DD" w:rsidP="00B9479B">
      <w:pPr>
        <w:pStyle w:val="Heading4"/>
      </w:pPr>
      <w:r>
        <w:t>Visual</w:t>
      </w:r>
    </w:p>
    <w:p w:rsidR="009112FA" w:rsidRDefault="00E065DD" w:rsidP="009112FA"/>
    <w:p w:rsidR="00674505" w:rsidRPr="00D81A75" w:rsidRDefault="00E065DD" w:rsidP="00674505">
      <w:pPr>
        <w:jc w:val="center"/>
        <w:rPr>
          <w:b/>
          <w:color w:val="FF0000"/>
        </w:rPr>
      </w:pPr>
      <w:r w:rsidRPr="00D81A75">
        <w:rPr>
          <w:b/>
          <w:color w:val="FF0000"/>
        </w:rPr>
        <w:t>Note: Graphics are for example purposes only. Refer to program specific graphics library.</w:t>
      </w:r>
    </w:p>
    <w:p w:rsidR="00674505" w:rsidRDefault="00E065DD" w:rsidP="00DF57F3">
      <w:pPr>
        <w:ind w:left="2160"/>
      </w:pPr>
    </w:p>
    <w:p w:rsidR="00674505" w:rsidRPr="000B6EBB" w:rsidRDefault="00E065DD" w:rsidP="000B6EBB">
      <w:pPr>
        <w:ind w:left="1440" w:firstLine="720"/>
        <w:rPr>
          <w:b/>
        </w:rPr>
      </w:pPr>
      <w:r w:rsidRPr="000B6EBB">
        <w:rPr>
          <w:b/>
        </w:rPr>
        <w:t>MyView Sample Graphics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647"/>
        <w:gridCol w:w="4105"/>
      </w:tblGrid>
      <w:tr w:rsidR="00674505" w:rsidTr="00DA55DF">
        <w:trPr>
          <w:trHeight w:val="467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Pr="00F06A9C" w:rsidRDefault="00E065DD" w:rsidP="00F06A9C">
            <w:pPr>
              <w:jc w:val="center"/>
              <w:rPr>
                <w:b/>
              </w:rPr>
            </w:pPr>
            <w:r w:rsidRPr="00F06A9C">
              <w:rPr>
                <w:b/>
              </w:rPr>
              <w:t>Sample Graph</w:t>
            </w:r>
            <w:r w:rsidRPr="00F06A9C">
              <w:rPr>
                <w:b/>
              </w:rPr>
              <w:t>ic</w:t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Pr="00F06A9C" w:rsidRDefault="00E065DD" w:rsidP="00F06A9C">
            <w:pPr>
              <w:jc w:val="center"/>
              <w:rPr>
                <w:b/>
              </w:rPr>
            </w:pPr>
            <w:r w:rsidRPr="00F06A9C">
              <w:rPr>
                <w:b/>
              </w:rPr>
              <w:t>Comments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743200" cy="1543050"/>
                  <wp:effectExtent l="0" t="0" r="0" b="0"/>
                  <wp:docPr id="1200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43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Default="00E065DD" w:rsidP="009567A1">
            <w:r>
              <w:t>Top-level MyView screen</w:t>
            </w:r>
            <w:r>
              <w:t xml:space="preserve"> displaying the “Trip 1” </w:t>
            </w:r>
            <w:r>
              <w:t xml:space="preserve">graphic in the second position. </w:t>
            </w:r>
            <w:r>
              <w:br/>
            </w:r>
            <w:r>
              <w:br/>
              <w:t>In other words,</w:t>
            </w:r>
            <w:r>
              <w:t xml:space="preserve"> MyView_X_MC = Trip 1, where X = 2.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743200" cy="1552575"/>
                  <wp:effectExtent l="0" t="0" r="0" b="9525"/>
                  <wp:docPr id="1201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52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Default="00E065DD" w:rsidP="006B35C0">
            <w:r>
              <w:t xml:space="preserve">Top-level MyView screen displaying on-demand </w:t>
            </w:r>
            <w:r>
              <w:t>“</w:t>
            </w:r>
            <w:r>
              <w:t>Configure MyView</w:t>
            </w:r>
            <w:r>
              <w:t>”</w:t>
            </w:r>
            <w:r>
              <w:t xml:space="preserve"> </w:t>
            </w:r>
            <w:r>
              <w:t>graphic</w:t>
            </w:r>
            <w:r>
              <w:t xml:space="preserve"> in the last position</w:t>
            </w:r>
            <w:r>
              <w:t>.</w:t>
            </w:r>
          </w:p>
          <w:p w:rsidR="008B2C0B" w:rsidRDefault="00E065DD" w:rsidP="006B35C0"/>
          <w:p w:rsidR="008B2C0B" w:rsidRDefault="00E065DD" w:rsidP="008B2C0B">
            <w:r>
              <w:t xml:space="preserve">In other </w:t>
            </w:r>
            <w:r>
              <w:t>words, MyView_X_MC = Configure MyView, where X = 8.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 w:rsidRPr="00B95DBB">
              <w:rPr>
                <w:noProof/>
              </w:rPr>
              <w:lastRenderedPageBreak/>
              <w:drawing>
                <wp:inline distT="0" distB="0" distL="0" distR="0">
                  <wp:extent cx="2743200" cy="1485900"/>
                  <wp:effectExtent l="0" t="0" r="0" b="0"/>
                  <wp:docPr id="1202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485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Default="00E065DD" w:rsidP="006B35C0">
            <w:r>
              <w:t>“</w:t>
            </w:r>
            <w:r>
              <w:t>Configure MyView</w:t>
            </w:r>
            <w:r>
              <w:t xml:space="preserve">” </w:t>
            </w:r>
            <w:r>
              <w:t>screen</w:t>
            </w:r>
            <w:r>
              <w:t>.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 w:rsidRPr="00B95DBB">
              <w:rPr>
                <w:noProof/>
              </w:rPr>
              <w:drawing>
                <wp:inline distT="0" distB="0" distL="0" distR="0">
                  <wp:extent cx="2743200" cy="1533525"/>
                  <wp:effectExtent l="0" t="0" r="0" b="9525"/>
                  <wp:docPr id="1203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33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Default="00E065DD" w:rsidP="00097C02">
            <w:r>
              <w:t>“</w:t>
            </w:r>
            <w:r>
              <w:t>Add MyView Screen</w:t>
            </w:r>
            <w:r>
              <w:t xml:space="preserve">” </w:t>
            </w:r>
            <w:r>
              <w:t>screen</w:t>
            </w:r>
            <w:r>
              <w:t>.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 w:rsidRPr="00B95DBB">
              <w:rPr>
                <w:noProof/>
              </w:rPr>
              <w:drawing>
                <wp:inline distT="0" distB="0" distL="0" distR="0">
                  <wp:extent cx="2743200" cy="1514475"/>
                  <wp:effectExtent l="0" t="0" r="0" b="9525"/>
                  <wp:docPr id="1204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14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Default="00E065DD" w:rsidP="0045772E">
            <w:r>
              <w:t>“</w:t>
            </w:r>
            <w:r>
              <w:t>Trip/Fuel Screens</w:t>
            </w:r>
            <w:r>
              <w:t>”</w:t>
            </w:r>
            <w:r>
              <w:t xml:space="preserve">, which is a sub-menu </w:t>
            </w:r>
            <w:r>
              <w:t xml:space="preserve">of </w:t>
            </w:r>
            <w:r>
              <w:t xml:space="preserve">the </w:t>
            </w:r>
            <w:r>
              <w:t>“</w:t>
            </w:r>
            <w:r>
              <w:t>Add MyView Screen</w:t>
            </w:r>
            <w:r>
              <w:t>”</w:t>
            </w:r>
            <w:r>
              <w:t xml:space="preserve"> menu. </w:t>
            </w:r>
            <w:r>
              <w:br/>
            </w:r>
            <w:r>
              <w:br/>
            </w:r>
            <w:r>
              <w:t>A check-box</w:t>
            </w:r>
            <w:r>
              <w:t xml:space="preserve"> indicates that a certain graphic is included in the MyView list of on-demand screens.</w:t>
            </w:r>
          </w:p>
          <w:p w:rsidR="000B1BC1" w:rsidRDefault="00E065DD" w:rsidP="0045772E"/>
          <w:p w:rsidR="000B1BC1" w:rsidRDefault="00E065DD" w:rsidP="000B4923">
            <w:r>
              <w:t>Note the graphic to the right of the highlighted item is a smaller version of the graphic relating to the highlighted item.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 w:rsidRPr="00B95DBB">
              <w:rPr>
                <w:noProof/>
              </w:rPr>
              <w:drawing>
                <wp:inline distT="0" distB="0" distL="0" distR="0">
                  <wp:extent cx="2743200" cy="1504950"/>
                  <wp:effectExtent l="0" t="0" r="0" b="0"/>
                  <wp:docPr id="120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04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674505" w:rsidRPr="00385941" w:rsidRDefault="00E065DD" w:rsidP="000B4923">
            <w:r>
              <w:t>“</w:t>
            </w:r>
            <w:r>
              <w:t>Reorder Screens</w:t>
            </w:r>
            <w:r>
              <w:t xml:space="preserve">” </w:t>
            </w:r>
            <w:r>
              <w:t>before selecting a</w:t>
            </w:r>
            <w:r>
              <w:t xml:space="preserve"> </w:t>
            </w:r>
            <w:r>
              <w:t>grap</w:t>
            </w:r>
            <w:r>
              <w:t>hic</w:t>
            </w:r>
            <w:r>
              <w:t xml:space="preserve"> to </w:t>
            </w:r>
            <w:r>
              <w:t>reorder</w:t>
            </w:r>
            <w:r>
              <w:t>.</w:t>
            </w:r>
            <w:r>
              <w:t xml:space="preserve"> </w:t>
            </w:r>
            <w:r>
              <w:br/>
            </w:r>
            <w:r>
              <w:br/>
              <w:t>Note the graphic to the right of the highlighted item is an “OK” graphic.</w:t>
            </w:r>
          </w:p>
        </w:tc>
      </w:tr>
      <w:tr w:rsidR="00674505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674505" w:rsidRDefault="00E065DD" w:rsidP="00DA55DF">
            <w:pPr>
              <w:jc w:val="center"/>
            </w:pPr>
            <w:r w:rsidRPr="00B95DBB">
              <w:rPr>
                <w:noProof/>
              </w:rPr>
              <w:drawing>
                <wp:inline distT="0" distB="0" distL="0" distR="0">
                  <wp:extent cx="2743200" cy="1504950"/>
                  <wp:effectExtent l="0" t="0" r="0" b="0"/>
                  <wp:docPr id="1206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04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0B1BC1" w:rsidRDefault="00E065DD" w:rsidP="00AA6E32">
            <w:r>
              <w:t>“</w:t>
            </w:r>
            <w:r>
              <w:t xml:space="preserve">Reorder Screens” after selecting a </w:t>
            </w:r>
            <w:r>
              <w:t>graphic</w:t>
            </w:r>
            <w:r>
              <w:t xml:space="preserve"> to </w:t>
            </w:r>
            <w:r>
              <w:t>reorder</w:t>
            </w:r>
            <w:r>
              <w:t>.</w:t>
            </w:r>
            <w:r>
              <w:t xml:space="preserve"> </w:t>
            </w:r>
          </w:p>
          <w:p w:rsidR="00674505" w:rsidRDefault="00E065DD" w:rsidP="000B4923">
            <w:r>
              <w:br/>
              <w:t>Note the graphic to the right of the highlighted item is an up/down arrow graphic.</w:t>
            </w:r>
          </w:p>
        </w:tc>
      </w:tr>
      <w:tr w:rsidR="00D80BAE" w:rsidTr="00DA55DF">
        <w:trPr>
          <w:trHeight w:val="2592"/>
          <w:jc w:val="center"/>
        </w:trPr>
        <w:tc>
          <w:tcPr>
            <w:tcW w:w="4647" w:type="dxa"/>
            <w:shd w:val="clear" w:color="auto" w:fill="auto"/>
            <w:vAlign w:val="center"/>
          </w:tcPr>
          <w:p w:rsidR="00D80BAE" w:rsidRPr="00B95DBB" w:rsidRDefault="00E065DD" w:rsidP="00DA55DF">
            <w:pPr>
              <w:jc w:val="center"/>
              <w:rPr>
                <w:noProof/>
              </w:rPr>
            </w:pPr>
            <w:r w:rsidRPr="00E917A3">
              <w:rPr>
                <w:noProof/>
              </w:rPr>
              <w:lastRenderedPageBreak/>
              <w:drawing>
                <wp:inline distT="0" distB="0" distL="0" distR="0">
                  <wp:extent cx="2743200" cy="1514475"/>
                  <wp:effectExtent l="0" t="0" r="0" b="9525"/>
                  <wp:docPr id="1207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3200" cy="1514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05" w:type="dxa"/>
            <w:shd w:val="clear" w:color="auto" w:fill="auto"/>
            <w:vAlign w:val="center"/>
          </w:tcPr>
          <w:p w:rsidR="00D80BAE" w:rsidRDefault="00E065DD" w:rsidP="00D80BAE">
            <w:r>
              <w:t>Warning</w:t>
            </w:r>
            <w:r>
              <w:t xml:space="preserve"> message</w:t>
            </w:r>
            <w:r>
              <w:t xml:space="preserve"> displayed when </w:t>
            </w:r>
            <w:r>
              <w:t xml:space="preserve">the </w:t>
            </w:r>
            <w:r>
              <w:t>driver attempts to add one too many screens to MyView.</w:t>
            </w:r>
          </w:p>
        </w:tc>
      </w:tr>
    </w:tbl>
    <w:p w:rsidR="00AB008D" w:rsidRDefault="00E065DD" w:rsidP="00A6499A"/>
    <w:p w:rsidR="00AB008D" w:rsidRPr="00AB008D" w:rsidRDefault="00E065DD" w:rsidP="00AB008D"/>
    <w:p w:rsidR="00406F39" w:rsidRDefault="00E065DD" w:rsidP="00B9479B">
      <w:pPr>
        <w:pStyle w:val="Heading5"/>
      </w:pPr>
      <w:r>
        <w:t>Indicator Graphics / Display Format</w:t>
      </w:r>
    </w:p>
    <w:p w:rsidR="001C148E" w:rsidRPr="00D81A75" w:rsidRDefault="00E065DD"/>
    <w:p w:rsidR="00F26D72" w:rsidRPr="00A37376" w:rsidRDefault="00E065DD" w:rsidP="00F26D72">
      <w:pPr>
        <w:ind w:left="2160"/>
        <w:rPr>
          <w:b/>
          <w:color w:val="FF0000"/>
        </w:rPr>
      </w:pPr>
      <w:r w:rsidRPr="00A37376">
        <w:rPr>
          <w:b/>
          <w:color w:val="FF0000"/>
        </w:rPr>
        <w:t>Refer to “&lt;</w:t>
      </w:r>
      <w:r w:rsidRPr="00A37376">
        <w:rPr>
          <w:b/>
          <w:i/>
          <w:color w:val="FF0000"/>
        </w:rPr>
        <w:t>Program</w:t>
      </w:r>
      <w:r w:rsidRPr="00A37376">
        <w:rPr>
          <w:b/>
          <w:color w:val="FF0000"/>
        </w:rPr>
        <w:t xml:space="preserve">&gt; Cluster Menu Structure.xls” and Program </w:t>
      </w:r>
      <w:r w:rsidRPr="00A37376">
        <w:rPr>
          <w:b/>
          <w:color w:val="FF0000"/>
        </w:rPr>
        <w:t>VAPS Model.</w:t>
      </w:r>
    </w:p>
    <w:p w:rsidR="00F26D72" w:rsidRDefault="00E065DD" w:rsidP="00F26D72">
      <w:pPr>
        <w:ind w:left="2160"/>
      </w:pPr>
    </w:p>
    <w:p w:rsidR="00674505" w:rsidRPr="000B6EBB" w:rsidRDefault="00E065DD" w:rsidP="000B6EBB">
      <w:pPr>
        <w:ind w:firstLine="720"/>
        <w:rPr>
          <w:b/>
        </w:rPr>
      </w:pPr>
      <w:r w:rsidRPr="000B6EBB">
        <w:rPr>
          <w:b/>
        </w:rPr>
        <w:t>Sample Display Format Based on HMI Menu Structure</w:t>
      </w:r>
      <w:r w:rsidRPr="000B6EBB">
        <w:rPr>
          <w:b/>
        </w:rPr>
        <w:t xml:space="preserve"> and Default </w:t>
      </w:r>
      <w:r w:rsidRPr="000B6EBB">
        <w:rPr>
          <w:b/>
        </w:rPr>
        <w:t>MyView Selections</w:t>
      </w:r>
    </w:p>
    <w:tbl>
      <w:tblPr>
        <w:tblW w:w="110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82"/>
        <w:gridCol w:w="2517"/>
        <w:gridCol w:w="2640"/>
        <w:gridCol w:w="1910"/>
        <w:gridCol w:w="2621"/>
      </w:tblGrid>
      <w:tr w:rsidR="003B1FD6" w:rsidTr="00DA55DF">
        <w:trPr>
          <w:trHeight w:val="576"/>
          <w:jc w:val="center"/>
        </w:trPr>
        <w:tc>
          <w:tcPr>
            <w:tcW w:w="1382" w:type="dxa"/>
            <w:shd w:val="clear" w:color="auto" w:fill="auto"/>
            <w:vAlign w:val="center"/>
          </w:tcPr>
          <w:p w:rsidR="003B1FD6" w:rsidRPr="002C72BD" w:rsidRDefault="00E065DD" w:rsidP="002C72BD">
            <w:pPr>
              <w:jc w:val="center"/>
              <w:rPr>
                <w:b/>
              </w:rPr>
            </w:pPr>
            <w:r w:rsidRPr="002C72BD">
              <w:rPr>
                <w:b/>
              </w:rPr>
              <w:t>Main Menu</w:t>
            </w:r>
            <w:r w:rsidRPr="002C72BD">
              <w:rPr>
                <w:b/>
              </w:rPr>
              <w:br/>
              <w:t>level 1</w:t>
            </w:r>
          </w:p>
        </w:tc>
        <w:tc>
          <w:tcPr>
            <w:tcW w:w="2517" w:type="dxa"/>
            <w:shd w:val="clear" w:color="auto" w:fill="auto"/>
            <w:vAlign w:val="center"/>
          </w:tcPr>
          <w:p w:rsidR="003B1FD6" w:rsidRPr="002C72BD" w:rsidRDefault="00E065DD" w:rsidP="002C72BD">
            <w:pPr>
              <w:jc w:val="center"/>
              <w:rPr>
                <w:b/>
              </w:rPr>
            </w:pPr>
            <w:r w:rsidRPr="002C72BD">
              <w:rPr>
                <w:b/>
              </w:rPr>
              <w:t xml:space="preserve">Menu </w:t>
            </w:r>
            <w:r w:rsidRPr="002C72BD">
              <w:rPr>
                <w:b/>
              </w:rPr>
              <w:br/>
              <w:t>level 2</w:t>
            </w:r>
          </w:p>
        </w:tc>
        <w:tc>
          <w:tcPr>
            <w:tcW w:w="2640" w:type="dxa"/>
            <w:shd w:val="clear" w:color="auto" w:fill="auto"/>
            <w:vAlign w:val="center"/>
          </w:tcPr>
          <w:p w:rsidR="003B1FD6" w:rsidRPr="002C72BD" w:rsidRDefault="00E065DD" w:rsidP="002C72BD">
            <w:pPr>
              <w:jc w:val="center"/>
              <w:rPr>
                <w:b/>
              </w:rPr>
            </w:pPr>
            <w:r w:rsidRPr="002C72BD">
              <w:rPr>
                <w:b/>
              </w:rPr>
              <w:t xml:space="preserve">Menu </w:t>
            </w:r>
            <w:r w:rsidRPr="002C72BD">
              <w:rPr>
                <w:b/>
              </w:rPr>
              <w:br/>
              <w:t>level 3</w:t>
            </w:r>
          </w:p>
        </w:tc>
        <w:tc>
          <w:tcPr>
            <w:tcW w:w="1910" w:type="dxa"/>
            <w:shd w:val="clear" w:color="auto" w:fill="auto"/>
            <w:vAlign w:val="center"/>
          </w:tcPr>
          <w:p w:rsidR="003B1FD6" w:rsidRPr="002C72BD" w:rsidRDefault="00E065DD" w:rsidP="002C72BD">
            <w:pPr>
              <w:jc w:val="center"/>
              <w:rPr>
                <w:b/>
              </w:rPr>
            </w:pPr>
            <w:r w:rsidRPr="002C72BD">
              <w:rPr>
                <w:b/>
              </w:rPr>
              <w:t xml:space="preserve">Menu </w:t>
            </w:r>
            <w:r w:rsidRPr="002C72BD">
              <w:rPr>
                <w:b/>
              </w:rPr>
              <w:br/>
              <w:t>level 4</w:t>
            </w:r>
          </w:p>
        </w:tc>
        <w:tc>
          <w:tcPr>
            <w:tcW w:w="2621" w:type="dxa"/>
            <w:shd w:val="clear" w:color="auto" w:fill="auto"/>
            <w:vAlign w:val="center"/>
          </w:tcPr>
          <w:p w:rsidR="003B1FD6" w:rsidRPr="002C72BD" w:rsidRDefault="00E065DD" w:rsidP="002C72BD">
            <w:pPr>
              <w:jc w:val="center"/>
              <w:rPr>
                <w:b/>
              </w:rPr>
            </w:pPr>
            <w:r w:rsidRPr="002C72BD">
              <w:rPr>
                <w:b/>
              </w:rPr>
              <w:t xml:space="preserve">Menu </w:t>
            </w:r>
            <w:r w:rsidRPr="002C72BD">
              <w:rPr>
                <w:b/>
              </w:rPr>
              <w:br/>
              <w:t>level 5</w:t>
            </w:r>
          </w:p>
        </w:tc>
      </w:tr>
      <w:tr w:rsidR="00CC3CD7" w:rsidTr="00DA55DF">
        <w:trPr>
          <w:trHeight w:val="1205"/>
          <w:jc w:val="center"/>
        </w:trPr>
        <w:tc>
          <w:tcPr>
            <w:tcW w:w="1382" w:type="dxa"/>
            <w:vMerge w:val="restart"/>
            <w:shd w:val="clear" w:color="auto" w:fill="auto"/>
            <w:vAlign w:val="center"/>
          </w:tcPr>
          <w:p w:rsidR="00CC3CD7" w:rsidRDefault="00E065DD" w:rsidP="00CC3CD7">
            <w:pPr>
              <w:jc w:val="center"/>
            </w:pPr>
            <w:r>
              <w:t>MyView</w:t>
            </w:r>
          </w:p>
        </w:tc>
        <w:tc>
          <w:tcPr>
            <w:tcW w:w="2517" w:type="dxa"/>
            <w:shd w:val="clear" w:color="auto" w:fill="auto"/>
            <w:vAlign w:val="center"/>
          </w:tcPr>
          <w:p w:rsidR="00CC3CD7" w:rsidRPr="003E3758" w:rsidRDefault="00E065DD" w:rsidP="00AA6E32">
            <w:pPr>
              <w:jc w:val="center"/>
            </w:pPr>
            <w:r>
              <w:t>Graphic  1, 2, … n</w:t>
            </w:r>
            <w:r>
              <w:t>*</w:t>
            </w:r>
          </w:p>
        </w:tc>
        <w:tc>
          <w:tcPr>
            <w:tcW w:w="2640" w:type="dxa"/>
            <w:shd w:val="clear" w:color="auto" w:fill="A6A6A6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6A6A6"/>
            <w:vAlign w:val="center"/>
          </w:tcPr>
          <w:p w:rsidR="00CC3CD7" w:rsidRDefault="00E065DD" w:rsidP="00F26D72"/>
        </w:tc>
        <w:tc>
          <w:tcPr>
            <w:tcW w:w="2621" w:type="dxa"/>
            <w:shd w:val="clear" w:color="auto" w:fill="A6A6A6"/>
            <w:vAlign w:val="center"/>
          </w:tcPr>
          <w:p w:rsidR="00CC3CD7" w:rsidRPr="002C72BD" w:rsidRDefault="00E065DD" w:rsidP="008F3291">
            <w:pPr>
              <w:rPr>
                <w:b/>
                <w:color w:val="17365D"/>
                <w:sz w:val="16"/>
                <w:szCs w:val="16"/>
              </w:rPr>
            </w:pPr>
          </w:p>
        </w:tc>
      </w:tr>
      <w:tr w:rsidR="00CC3CD7" w:rsidTr="00DA55DF">
        <w:trPr>
          <w:trHeight w:val="1853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CC3CD7">
            <w:pPr>
              <w:jc w:val="center"/>
            </w:pPr>
          </w:p>
        </w:tc>
        <w:tc>
          <w:tcPr>
            <w:tcW w:w="2517" w:type="dxa"/>
            <w:vMerge w:val="restart"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  <w:r>
              <w:t>Configure MyView</w:t>
            </w:r>
          </w:p>
        </w:tc>
        <w:tc>
          <w:tcPr>
            <w:tcW w:w="2640" w:type="dxa"/>
            <w:vMerge w:val="restart"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  <w:r>
              <w:t>Add/Remove MyView Screens</w:t>
            </w: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F26D72">
            <w:r>
              <w:t xml:space="preserve">Trip/Fuel </w:t>
            </w:r>
            <w:r>
              <w:t>Screens</w:t>
            </w:r>
          </w:p>
        </w:tc>
        <w:tc>
          <w:tcPr>
            <w:tcW w:w="2621" w:type="dxa"/>
            <w:shd w:val="clear" w:color="auto" w:fill="auto"/>
            <w:vAlign w:val="center"/>
          </w:tcPr>
          <w:p w:rsidR="00CC3CD7" w:rsidRDefault="00E065DD" w:rsidP="008F3291">
            <w:r w:rsidRPr="002C72BD">
              <w:rPr>
                <w:b/>
                <w:color w:val="17365D"/>
                <w:sz w:val="16"/>
                <w:szCs w:val="16"/>
              </w:rPr>
              <w:sym w:font="Wingdings" w:char="F0FE"/>
            </w:r>
            <w:r w:rsidRPr="002C72BD">
              <w:rPr>
                <w:b/>
                <w:color w:val="17365D"/>
                <w:sz w:val="16"/>
                <w:szCs w:val="16"/>
              </w:rPr>
              <w:t xml:space="preserve">  </w:t>
            </w:r>
            <w:r>
              <w:t>Trip 1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Trip 2 </w:t>
            </w:r>
            <w:r>
              <w:br/>
            </w:r>
            <w:r w:rsidRPr="002C72BD">
              <w:rPr>
                <w:b/>
                <w:color w:val="17365D"/>
                <w:sz w:val="16"/>
                <w:szCs w:val="16"/>
              </w:rPr>
              <w:sym w:font="Wingdings" w:char="F0FE"/>
            </w:r>
            <w:r w:rsidRPr="002C72BD">
              <w:rPr>
                <w:b/>
                <w:color w:val="17365D"/>
                <w:sz w:val="16"/>
                <w:szCs w:val="16"/>
              </w:rPr>
              <w:t xml:space="preserve">  </w:t>
            </w:r>
            <w:r>
              <w:t>Fuel Economy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Fuel History 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Navigation/Compass 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>Average Speed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Auto StartStop </w:t>
            </w:r>
          </w:p>
        </w:tc>
      </w:tr>
      <w:tr w:rsidR="00CC3CD7" w:rsidTr="00DA55DF">
        <w:trPr>
          <w:trHeight w:val="141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F26D72">
            <w:r>
              <w:t>Truck Info Screens</w:t>
            </w:r>
          </w:p>
        </w:tc>
        <w:tc>
          <w:tcPr>
            <w:tcW w:w="2621" w:type="dxa"/>
            <w:shd w:val="clear" w:color="auto" w:fill="auto"/>
            <w:vAlign w:val="center"/>
          </w:tcPr>
          <w:p w:rsidR="00CC3CD7" w:rsidRDefault="00E065DD" w:rsidP="009C2D44"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>Gauge Selection</w:t>
            </w:r>
            <w:r>
              <w:br/>
            </w:r>
            <w:r w:rsidRPr="002C72BD">
              <w:rPr>
                <w:b/>
                <w:color w:val="17365D"/>
                <w:sz w:val="16"/>
                <w:szCs w:val="16"/>
              </w:rPr>
              <w:sym w:font="Wingdings" w:char="F0FE"/>
            </w:r>
            <w:r w:rsidRPr="002C72BD">
              <w:rPr>
                <w:b/>
                <w:color w:val="17365D"/>
                <w:sz w:val="16"/>
                <w:szCs w:val="16"/>
              </w:rPr>
              <w:t xml:space="preserve">  </w:t>
            </w:r>
            <w:r>
              <w:t xml:space="preserve">Tire Pressure 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Engine Output 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>Engine Information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MyKey Status </w:t>
            </w:r>
          </w:p>
        </w:tc>
      </w:tr>
      <w:tr w:rsidR="00CC3CD7" w:rsidTr="00DA55DF">
        <w:trPr>
          <w:trHeight w:val="998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F26D72">
            <w:r>
              <w:t>Towing Screens</w:t>
            </w:r>
          </w:p>
        </w:tc>
        <w:tc>
          <w:tcPr>
            <w:tcW w:w="2621" w:type="dxa"/>
            <w:shd w:val="clear" w:color="auto" w:fill="auto"/>
            <w:vAlign w:val="center"/>
          </w:tcPr>
          <w:p w:rsidR="00CC3CD7" w:rsidRDefault="00E065DD" w:rsidP="008F3291"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>Trailer Info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>Trailer Status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Tow Information </w:t>
            </w:r>
          </w:p>
        </w:tc>
      </w:tr>
      <w:tr w:rsidR="00CC3CD7" w:rsidTr="00DA55DF">
        <w:trPr>
          <w:trHeight w:val="69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F26D72">
            <w:r>
              <w:t>Off Road Screens</w:t>
            </w:r>
          </w:p>
        </w:tc>
        <w:tc>
          <w:tcPr>
            <w:tcW w:w="2621" w:type="dxa"/>
            <w:shd w:val="clear" w:color="auto" w:fill="auto"/>
            <w:vAlign w:val="center"/>
          </w:tcPr>
          <w:p w:rsidR="00CC3CD7" w:rsidRDefault="00E065DD" w:rsidP="008F3291">
            <w:r w:rsidRPr="002C72BD">
              <w:rPr>
                <w:b/>
                <w:color w:val="17365D"/>
                <w:sz w:val="16"/>
                <w:szCs w:val="16"/>
              </w:rPr>
              <w:sym w:font="Wingdings" w:char="F0FE"/>
            </w:r>
            <w:r w:rsidRPr="002C72BD">
              <w:rPr>
                <w:b/>
                <w:color w:val="17365D"/>
                <w:sz w:val="16"/>
                <w:szCs w:val="16"/>
              </w:rPr>
              <w:t xml:space="preserve">  </w:t>
            </w:r>
            <w:r>
              <w:t>Pitch and Roll</w:t>
            </w:r>
            <w:r>
              <w:br/>
            </w:r>
            <w:r w:rsidRPr="002C72BD">
              <w:rPr>
                <w:color w:val="17365D"/>
                <w:sz w:val="16"/>
                <w:szCs w:val="16"/>
              </w:rPr>
              <w:sym w:font="Wingdings" w:char="F0A8"/>
            </w:r>
            <w:r w:rsidRPr="002C72BD">
              <w:rPr>
                <w:color w:val="17365D"/>
                <w:sz w:val="16"/>
                <w:szCs w:val="16"/>
              </w:rPr>
              <w:t xml:space="preserve">  </w:t>
            </w:r>
            <w:r>
              <w:t xml:space="preserve">ControlTrac 4WD </w:t>
            </w:r>
          </w:p>
        </w:tc>
      </w:tr>
      <w:tr w:rsidR="00CC3CD7" w:rsidTr="00DA55DF">
        <w:trPr>
          <w:trHeight w:val="43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 w:val="restart"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  <w:r>
              <w:t>Reorder Screens</w:t>
            </w: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8B2C3A">
            <w:r>
              <w:t>Trip 1</w:t>
            </w:r>
          </w:p>
        </w:tc>
        <w:tc>
          <w:tcPr>
            <w:tcW w:w="2621" w:type="dxa"/>
            <w:shd w:val="clear" w:color="auto" w:fill="A6A6A6"/>
            <w:vAlign w:val="center"/>
          </w:tcPr>
          <w:p w:rsidR="00CC3CD7" w:rsidRDefault="00E065DD" w:rsidP="008F3291"/>
        </w:tc>
      </w:tr>
      <w:tr w:rsidR="00CC3CD7" w:rsidTr="00DA55DF">
        <w:trPr>
          <w:trHeight w:val="43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8B2C3A">
            <w:r>
              <w:t>Fuel Economy</w:t>
            </w:r>
          </w:p>
        </w:tc>
        <w:tc>
          <w:tcPr>
            <w:tcW w:w="2621" w:type="dxa"/>
            <w:shd w:val="clear" w:color="auto" w:fill="A6A6A6"/>
            <w:vAlign w:val="center"/>
          </w:tcPr>
          <w:p w:rsidR="00CC3CD7" w:rsidRDefault="00E065DD" w:rsidP="008F3291"/>
        </w:tc>
      </w:tr>
      <w:tr w:rsidR="00CC3CD7" w:rsidTr="00DA55DF">
        <w:trPr>
          <w:trHeight w:val="43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8B2C3A">
            <w:r>
              <w:t>Tire Pressure</w:t>
            </w:r>
          </w:p>
        </w:tc>
        <w:tc>
          <w:tcPr>
            <w:tcW w:w="2621" w:type="dxa"/>
            <w:shd w:val="clear" w:color="auto" w:fill="A6A6A6"/>
            <w:vAlign w:val="center"/>
          </w:tcPr>
          <w:p w:rsidR="00CC3CD7" w:rsidRDefault="00E065DD" w:rsidP="008F3291"/>
        </w:tc>
      </w:tr>
      <w:tr w:rsidR="00CC3CD7" w:rsidTr="00DA55DF">
        <w:trPr>
          <w:trHeight w:val="43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Default="00E065DD" w:rsidP="008B2C3A">
            <w:r>
              <w:t>Pitch and Roll</w:t>
            </w:r>
          </w:p>
        </w:tc>
        <w:tc>
          <w:tcPr>
            <w:tcW w:w="2621" w:type="dxa"/>
            <w:shd w:val="clear" w:color="auto" w:fill="A6A6A6"/>
            <w:vAlign w:val="center"/>
          </w:tcPr>
          <w:p w:rsidR="00CC3CD7" w:rsidRDefault="00E065DD" w:rsidP="008F3291"/>
        </w:tc>
      </w:tr>
      <w:tr w:rsidR="00CC3CD7" w:rsidTr="00DA55DF">
        <w:trPr>
          <w:trHeight w:val="432"/>
          <w:jc w:val="center"/>
        </w:trPr>
        <w:tc>
          <w:tcPr>
            <w:tcW w:w="1382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517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2640" w:type="dxa"/>
            <w:vMerge/>
            <w:shd w:val="clear" w:color="auto" w:fill="auto"/>
            <w:vAlign w:val="center"/>
          </w:tcPr>
          <w:p w:rsidR="00CC3CD7" w:rsidRDefault="00E065DD" w:rsidP="002C72BD">
            <w:pPr>
              <w:jc w:val="center"/>
            </w:pPr>
          </w:p>
        </w:tc>
        <w:tc>
          <w:tcPr>
            <w:tcW w:w="1910" w:type="dxa"/>
            <w:shd w:val="clear" w:color="auto" w:fill="auto"/>
            <w:vAlign w:val="center"/>
          </w:tcPr>
          <w:p w:rsidR="00CC3CD7" w:rsidRPr="002C72BD" w:rsidRDefault="00E065DD" w:rsidP="009C2D44">
            <w:pPr>
              <w:rPr>
                <w:i/>
              </w:rPr>
            </w:pPr>
            <w:r w:rsidRPr="002C72BD">
              <w:rPr>
                <w:i/>
              </w:rPr>
              <w:t>Graphic n Name</w:t>
            </w:r>
          </w:p>
        </w:tc>
        <w:tc>
          <w:tcPr>
            <w:tcW w:w="2621" w:type="dxa"/>
            <w:shd w:val="clear" w:color="auto" w:fill="A6A6A6"/>
            <w:vAlign w:val="center"/>
          </w:tcPr>
          <w:p w:rsidR="00CC3CD7" w:rsidRDefault="00E065DD" w:rsidP="008F3291"/>
        </w:tc>
      </w:tr>
    </w:tbl>
    <w:p w:rsidR="00F26D72" w:rsidRDefault="00E065DD" w:rsidP="000B1BC1">
      <w:pPr>
        <w:ind w:firstLine="720"/>
      </w:pPr>
      <w:r>
        <w:lastRenderedPageBreak/>
        <w:t xml:space="preserve">*Note: n = CurrentNumOfGraphics - 1, </w:t>
      </w:r>
      <w:r>
        <w:t>where CurrentNumOfGraphics is defined in Section 1.3.5.4.</w:t>
      </w:r>
    </w:p>
    <w:p w:rsidR="000B1BC1" w:rsidRPr="00D81A75" w:rsidRDefault="00E065DD" w:rsidP="000B1BC1">
      <w:pPr>
        <w:ind w:firstLine="720"/>
      </w:pPr>
    </w:p>
    <w:p w:rsidR="00406F39" w:rsidRDefault="00E065DD" w:rsidP="00B9479B">
      <w:pPr>
        <w:pStyle w:val="Heading5"/>
      </w:pPr>
      <w:r>
        <w:t>Indicator Color Coordinates</w:t>
      </w:r>
    </w:p>
    <w:p w:rsidR="001C148E" w:rsidRPr="00D81A75" w:rsidRDefault="00E065DD" w:rsidP="0042236C"/>
    <w:p w:rsidR="00181148" w:rsidRPr="00D81A75" w:rsidRDefault="00E065DD" w:rsidP="00181148">
      <w:pPr>
        <w:ind w:left="2880"/>
      </w:pPr>
      <w:r w:rsidRPr="00D81A75">
        <w:t xml:space="preserve">    Refer to </w:t>
      </w:r>
      <w:r>
        <w:t>program specific</w:t>
      </w:r>
      <w:r w:rsidRPr="00D81A75">
        <w:t xml:space="preserve"> </w:t>
      </w:r>
      <w:r w:rsidRPr="00D81A75">
        <w:t>HMI requirements.</w:t>
      </w:r>
    </w:p>
    <w:p w:rsidR="001C148E" w:rsidRPr="00D81A75" w:rsidRDefault="00E065DD">
      <w:pPr>
        <w:ind w:left="2880"/>
      </w:pPr>
    </w:p>
    <w:p w:rsidR="001C148E" w:rsidRPr="00D81A75" w:rsidRDefault="00E065DD">
      <w:pPr>
        <w:ind w:left="3960" w:hanging="1440"/>
      </w:pPr>
      <w:r w:rsidRPr="00D81A75">
        <w:tab/>
      </w:r>
      <w:r w:rsidRPr="00D81A75">
        <w:tab/>
      </w:r>
      <w:r w:rsidRPr="00D81A75">
        <w:tab/>
      </w:r>
      <w:r w:rsidRPr="00D81A75">
        <w:tab/>
      </w:r>
    </w:p>
    <w:p w:rsidR="00406F39" w:rsidRDefault="00E065DD" w:rsidP="00B9479B">
      <w:pPr>
        <w:pStyle w:val="Heading4"/>
      </w:pPr>
      <w:r>
        <w:t>Audio</w:t>
      </w:r>
    </w:p>
    <w:p w:rsidR="009F51E3" w:rsidRDefault="00E065DD" w:rsidP="00FE4790">
      <w:pPr>
        <w:ind w:left="720" w:firstLine="144"/>
      </w:pPr>
      <w:r>
        <w:t xml:space="preserve">  </w:t>
      </w:r>
      <w:r>
        <w:t xml:space="preserve">        </w:t>
      </w:r>
      <w:r>
        <w:t xml:space="preserve">             </w:t>
      </w:r>
    </w:p>
    <w:p w:rsidR="001C148E" w:rsidRDefault="00E065DD" w:rsidP="009F51E3">
      <w:pPr>
        <w:ind w:left="1440" w:firstLine="720"/>
      </w:pPr>
      <w:r>
        <w:t xml:space="preserve"> </w:t>
      </w:r>
      <w:r>
        <w:t>See Message Center Chime STSS module and Chime Arbitrator STSS module.</w:t>
      </w:r>
    </w:p>
    <w:p w:rsidR="00FE4790" w:rsidRPr="009F51E3" w:rsidRDefault="00E065DD" w:rsidP="00FE4790">
      <w:pPr>
        <w:autoSpaceDE w:val="0"/>
        <w:autoSpaceDN w:val="0"/>
        <w:adjustRightInd w:val="0"/>
        <w:spacing w:line="288" w:lineRule="auto"/>
        <w:ind w:left="2160"/>
        <w:rPr>
          <w:rFonts w:ascii="Calibri" w:hAnsi="Calibri" w:cs="Calibri"/>
          <w:color w:val="000000"/>
          <w:sz w:val="24"/>
          <w:highlight w:val="cyan"/>
        </w:rPr>
      </w:pPr>
      <w:r w:rsidRPr="009F51E3">
        <w:rPr>
          <w:rFonts w:ascii="Calibri" w:hAnsi="Calibri" w:cs="Calibri"/>
          <w:color w:val="000000"/>
          <w:sz w:val="24"/>
          <w:highlight w:val="cyan"/>
        </w:rPr>
        <w:t>W2111</w:t>
      </w:r>
      <w:r w:rsidRPr="009F51E3">
        <w:rPr>
          <w:rFonts w:ascii="Calibri" w:hAnsi="Calibri" w:cs="Calibri"/>
          <w:color w:val="000000"/>
          <w:sz w:val="24"/>
          <w:highlight w:val="cyan"/>
        </w:rPr>
        <w:t xml:space="preserve"> is </w:t>
      </w:r>
      <w:r w:rsidRPr="009F51E3">
        <w:rPr>
          <w:rFonts w:ascii="Calibri" w:hAnsi="Calibri" w:cs="Calibri"/>
          <w:color w:val="000000"/>
          <w:sz w:val="24"/>
          <w:highlight w:val="cyan"/>
        </w:rPr>
        <w:t>associated</w:t>
      </w:r>
      <w:r w:rsidRPr="009F51E3">
        <w:rPr>
          <w:rFonts w:ascii="Calibri" w:hAnsi="Calibri" w:cs="Calibri"/>
          <w:color w:val="000000"/>
          <w:sz w:val="24"/>
          <w:highlight w:val="cyan"/>
        </w:rPr>
        <w:t xml:space="preserve"> with </w:t>
      </w:r>
      <w:r w:rsidRPr="009F51E3">
        <w:rPr>
          <w:rFonts w:ascii="Calibri" w:hAnsi="Calibri" w:cs="Calibri"/>
          <w:color w:val="000000"/>
          <w:sz w:val="24"/>
          <w:highlight w:val="cyan"/>
        </w:rPr>
        <w:t>Message_Center_Informational_Chime_Status_Flag</w:t>
      </w:r>
    </w:p>
    <w:p w:rsidR="00127A6B" w:rsidRDefault="00E065DD" w:rsidP="0097606C">
      <w:pPr>
        <w:ind w:left="990"/>
      </w:pPr>
      <w:r>
        <w:tab/>
      </w:r>
      <w:r>
        <w:tab/>
      </w:r>
    </w:p>
    <w:p w:rsidR="00366102" w:rsidRPr="00D81A75" w:rsidRDefault="00E065DD" w:rsidP="0097606C">
      <w:pPr>
        <w:ind w:left="990"/>
      </w:pPr>
    </w:p>
    <w:p w:rsidR="00406F39" w:rsidRDefault="00E065DD" w:rsidP="00B9479B">
      <w:pPr>
        <w:pStyle w:val="Heading4"/>
      </w:pPr>
      <w:r>
        <w:t>Switch Control Logic</w:t>
      </w:r>
    </w:p>
    <w:p w:rsidR="00950804" w:rsidRPr="00D81A75" w:rsidRDefault="00E065DD" w:rsidP="00950804">
      <w:pPr>
        <w:ind w:left="2160"/>
      </w:pPr>
    </w:p>
    <w:p w:rsidR="00950804" w:rsidRDefault="00E065DD" w:rsidP="00950804">
      <w:pPr>
        <w:ind w:left="2160"/>
      </w:pPr>
      <w:r>
        <w:t>See “</w:t>
      </w:r>
      <w:r w:rsidRPr="006C0EA6">
        <w:t>Message Center – SHMI Displays with 5 Button Interface – CGEA 1.3</w:t>
      </w:r>
      <w:r>
        <w:t>” specification and                   Section 1.3.5.</w:t>
      </w:r>
    </w:p>
    <w:p w:rsidR="006C0EA6" w:rsidRPr="00D81A75" w:rsidRDefault="00E065DD" w:rsidP="00950804">
      <w:pPr>
        <w:ind w:left="2160"/>
      </w:pPr>
    </w:p>
    <w:p w:rsidR="00F70C43" w:rsidRPr="00D81A75" w:rsidRDefault="00E065DD" w:rsidP="00950804">
      <w:pPr>
        <w:ind w:left="2160"/>
      </w:pPr>
    </w:p>
    <w:p w:rsidR="00DA55DF" w:rsidRPr="00DA55DF" w:rsidRDefault="00DA55DF" w:rsidP="00B9479B">
      <w:pPr>
        <w:pStyle w:val="Heading3"/>
        <w:rPr>
          <w:b w:val="0"/>
          <w:u w:val="single"/>
        </w:rPr>
      </w:pPr>
      <w:r w:rsidRPr="00DA55DF">
        <w:rPr>
          <w:b w:val="0"/>
          <w:u w:val="single"/>
        </w:rPr>
        <w:t>PFM-REQ-346319/A-System Accuracy</w:t>
      </w:r>
    </w:p>
    <w:p w:rsidR="001C148E" w:rsidRPr="00D81A75" w:rsidRDefault="00E065DD">
      <w:pPr>
        <w:ind w:left="360"/>
        <w:rPr>
          <w:sz w:val="16"/>
          <w:szCs w:val="16"/>
        </w:rPr>
      </w:pPr>
    </w:p>
    <w:p w:rsidR="001C148E" w:rsidRPr="00D81A75" w:rsidRDefault="00E065DD">
      <w:pPr>
        <w:ind w:left="1440"/>
      </w:pPr>
      <w:r w:rsidRPr="00D81A75">
        <w:t>Within a 100msec of receiving a message that results in a change of state the cluster will update the display to the proper status.</w:t>
      </w:r>
    </w:p>
    <w:p w:rsidR="001C148E" w:rsidRPr="00D81A75" w:rsidRDefault="00E065DD">
      <w:pPr>
        <w:ind w:left="360"/>
        <w:rPr>
          <w:sz w:val="16"/>
          <w:szCs w:val="16"/>
        </w:rPr>
      </w:pPr>
    </w:p>
    <w:p w:rsidR="008406E4" w:rsidRPr="00D81A75" w:rsidRDefault="00E065DD">
      <w:pPr>
        <w:ind w:left="360"/>
        <w:rPr>
          <w:sz w:val="16"/>
          <w:szCs w:val="16"/>
        </w:rPr>
      </w:pPr>
    </w:p>
    <w:p w:rsidR="00406F39" w:rsidRDefault="00E065DD" w:rsidP="00B9479B">
      <w:pPr>
        <w:pStyle w:val="Heading3"/>
      </w:pPr>
      <w:r>
        <w:t>Operation: Performance and Functional</w:t>
      </w:r>
    </w:p>
    <w:p w:rsidR="00406F39" w:rsidRDefault="00E065DD" w:rsidP="00B9479B">
      <w:pPr>
        <w:pStyle w:val="Heading4"/>
      </w:pPr>
      <w:r>
        <w:t>Subsystem Algorithm Flowcharts / State Diagrams</w:t>
      </w:r>
    </w:p>
    <w:p w:rsidR="0037146E" w:rsidRDefault="00E065DD" w:rsidP="00ED54FF">
      <w:pPr>
        <w:jc w:val="center"/>
      </w:pPr>
    </w:p>
    <w:p w:rsidR="004D1577" w:rsidRDefault="00E065DD" w:rsidP="00ED54FF">
      <w:pPr>
        <w:jc w:val="center"/>
      </w:pPr>
    </w:p>
    <w:p w:rsidR="004D1577" w:rsidRDefault="00E065DD">
      <w:pPr>
        <w:spacing w:after="200" w:line="276" w:lineRule="auto"/>
      </w:pPr>
      <w:r>
        <w:br w:type="page"/>
      </w:r>
    </w:p>
    <w:p w:rsidR="004D1577" w:rsidRPr="00D81A75" w:rsidRDefault="00E065DD" w:rsidP="00ED54FF">
      <w:pPr>
        <w:jc w:val="center"/>
      </w:pPr>
    </w:p>
    <w:p w:rsidR="00406F39" w:rsidRDefault="00E065DD" w:rsidP="00B9479B">
      <w:pPr>
        <w:pStyle w:val="Heading5"/>
      </w:pPr>
      <w:r w:rsidRPr="00B9479B">
        <w:t>F-REQ-346320/A-MyView Add/Remove Graphic Flowchart</w:t>
      </w:r>
    </w:p>
    <w:p w:rsidR="009B792E" w:rsidRPr="00D81A75" w:rsidRDefault="00E065DD" w:rsidP="00A93FAE">
      <w:pPr>
        <w:jc w:val="center"/>
        <w:rPr>
          <w:b/>
        </w:rPr>
      </w:pPr>
    </w:p>
    <w:p w:rsidR="00A93FAE" w:rsidRPr="00D81A75" w:rsidRDefault="00DA55DF" w:rsidP="00DA55DF">
      <w:pPr>
        <w:jc w:val="center"/>
      </w:pPr>
      <w:r>
        <w:object w:dxaOrig="13677" w:dyaOrig="11064">
          <v:shape id="5c7aa5950000f3490000556c" o:spid="_x0000_i1026" type="#_x0000_t75" style="width:441.75pt;height:441.75pt" o:ole="">
            <v:imagedata r:id="rId18" o:title=""/>
          </v:shape>
          <o:OLEObject Type="Embed" ProgID="Visio.Drawing.11" ShapeID="5c7aa5950000f3490000556c" DrawAspect="Content" ObjectID="_1613028989" r:id="rId19"/>
        </w:object>
      </w:r>
    </w:p>
    <w:p w:rsidR="00330E58" w:rsidRDefault="00E065DD" w:rsidP="00E5492A">
      <w:pPr>
        <w:jc w:val="center"/>
        <w:rPr>
          <w:b/>
        </w:rPr>
        <w:sectPr w:rsidR="00330E58" w:rsidSect="00DA55DF">
          <w:headerReference w:type="default" r:id="rId20"/>
          <w:footerReference w:type="default" r:id="rId21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406F39" w:rsidRDefault="00E065DD" w:rsidP="00B9479B">
      <w:pPr>
        <w:pStyle w:val="Heading5"/>
      </w:pPr>
      <w:r w:rsidRPr="00B9479B">
        <w:lastRenderedPageBreak/>
        <w:t>F-REQ-346321/A-MyView Reorder Graphics Flowchart</w:t>
      </w:r>
    </w:p>
    <w:p w:rsidR="00330E58" w:rsidRDefault="00E065DD" w:rsidP="00E5492A">
      <w:pPr>
        <w:jc w:val="center"/>
        <w:rPr>
          <w:b/>
        </w:rPr>
      </w:pPr>
    </w:p>
    <w:p w:rsidR="00330E58" w:rsidRDefault="00DA55DF" w:rsidP="00DA55DF">
      <w:pPr>
        <w:jc w:val="center"/>
        <w:sectPr w:rsidR="00330E58" w:rsidSect="00DA55DF"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  <w:r>
        <w:object w:dxaOrig="12235" w:dyaOrig="12521">
          <v:shape id="5c7aa5950000f34900005afb" o:spid="_x0000_i1027" type="#_x0000_t75" style="width:558pt;height:558.75pt" o:ole="">
            <v:imagedata r:id="rId22" o:title=""/>
          </v:shape>
          <o:OLEObject Type="Embed" ProgID="Visio.Drawing.11" ShapeID="5c7aa5950000f34900005afb" DrawAspect="Content" ObjectID="_1613028990" r:id="rId23"/>
        </w:object>
      </w:r>
    </w:p>
    <w:p w:rsidR="00406F39" w:rsidRDefault="00E065DD" w:rsidP="00B9479B">
      <w:pPr>
        <w:pStyle w:val="Heading4"/>
      </w:pPr>
      <w:r>
        <w:lastRenderedPageBreak/>
        <w:t xml:space="preserve">Operation Description </w:t>
      </w:r>
      <w:r>
        <w:t>(supports algorithm flowchart / state diagram)</w:t>
      </w:r>
    </w:p>
    <w:p w:rsidR="00406F39" w:rsidRDefault="00E065DD" w:rsidP="00B9479B">
      <w:pPr>
        <w:pStyle w:val="Heading5"/>
      </w:pPr>
      <w:r w:rsidRPr="00B9479B">
        <w:t>F-REQ-346322/A-MC Warning Flag to Warning ID Table</w:t>
      </w:r>
    </w:p>
    <w:p w:rsidR="00AE06BC" w:rsidRPr="00AE06BC" w:rsidRDefault="00E065DD" w:rsidP="00AE06BC"/>
    <w:tbl>
      <w:tblPr>
        <w:tblpPr w:leftFromText="180" w:rightFromText="180" w:vertAnchor="text" w:horzAnchor="page" w:tblpXSpec="center" w:tblpY="108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175"/>
        <w:gridCol w:w="1551"/>
        <w:gridCol w:w="3007"/>
      </w:tblGrid>
      <w:tr w:rsidR="00DF4DF4" w:rsidRPr="00B264BF" w:rsidTr="00DA55DF">
        <w:trPr>
          <w:trHeight w:val="305"/>
          <w:jc w:val="center"/>
        </w:trPr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DF4DF4" w:rsidRPr="00B264BF" w:rsidRDefault="00E065DD" w:rsidP="00726F94">
            <w:pPr>
              <w:jc w:val="center"/>
              <w:rPr>
                <w:b/>
                <w:bCs/>
              </w:rPr>
            </w:pPr>
            <w:r w:rsidRPr="00B264BF">
              <w:rPr>
                <w:b/>
                <w:bCs/>
              </w:rPr>
              <w:t>F</w:t>
            </w:r>
            <w:r>
              <w:rPr>
                <w:b/>
                <w:bCs/>
              </w:rPr>
              <w:t>lag</w:t>
            </w:r>
          </w:p>
        </w:tc>
        <w:tc>
          <w:tcPr>
            <w:tcW w:w="155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4DF4" w:rsidRPr="00B264BF" w:rsidRDefault="00E065DD" w:rsidP="00726F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Warning</w:t>
            </w:r>
            <w:r w:rsidRPr="00B264BF">
              <w:rPr>
                <w:b/>
                <w:bCs/>
              </w:rPr>
              <w:t xml:space="preserve"> ID</w:t>
            </w:r>
          </w:p>
        </w:tc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4DF4" w:rsidRPr="0055189B" w:rsidRDefault="00E065DD" w:rsidP="00726F94">
            <w:pPr>
              <w:rPr>
                <w:b/>
                <w:bCs/>
                <w:highlight w:val="cyan"/>
              </w:rPr>
            </w:pPr>
            <w:r w:rsidRPr="0055189B">
              <w:rPr>
                <w:b/>
                <w:bCs/>
                <w:highlight w:val="cyan"/>
              </w:rPr>
              <w:t>Active Chime_Status_Flag</w:t>
            </w:r>
          </w:p>
        </w:tc>
      </w:tr>
      <w:tr w:rsidR="00DF4DF4" w:rsidRPr="00B264BF" w:rsidTr="00DA55DF">
        <w:trPr>
          <w:cantSplit/>
          <w:trHeight w:val="530"/>
          <w:jc w:val="center"/>
        </w:trPr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DF4DF4" w:rsidRPr="00B264BF" w:rsidRDefault="00E065DD" w:rsidP="00726F94">
            <w:pPr>
              <w:jc w:val="center"/>
            </w:pPr>
            <w:r>
              <w:rPr>
                <w:bCs/>
              </w:rPr>
              <w:t>TooManyMyViewGraphics</w:t>
            </w:r>
            <w:r w:rsidRPr="00B264BF">
              <w:rPr>
                <w:bCs/>
              </w:rPr>
              <w:t>_MC_Status_Flag</w:t>
            </w:r>
            <w:r w:rsidRPr="00B264BF">
              <w:t xml:space="preserve"> = ACTIVE</w:t>
            </w:r>
          </w:p>
        </w:tc>
        <w:tc>
          <w:tcPr>
            <w:tcW w:w="155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4DF4" w:rsidRPr="00B264BF" w:rsidRDefault="00E065DD" w:rsidP="00726F94">
            <w:pPr>
              <w:jc w:val="center"/>
            </w:pPr>
            <w:r w:rsidRPr="008C39DD">
              <w:t>W2111</w:t>
            </w:r>
          </w:p>
        </w:tc>
        <w:tc>
          <w:tcPr>
            <w:tcW w:w="30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189B" w:rsidRPr="0055189B" w:rsidRDefault="00E065DD" w:rsidP="00726F94">
            <w:pPr>
              <w:jc w:val="center"/>
              <w:rPr>
                <w:highlight w:val="cyan"/>
              </w:rPr>
            </w:pPr>
            <w:r w:rsidRPr="0055189B">
              <w:rPr>
                <w:highlight w:val="cyan"/>
              </w:rPr>
              <w:t>Message_Center_Informational</w:t>
            </w:r>
          </w:p>
          <w:p w:rsidR="0055189B" w:rsidRPr="0055189B" w:rsidRDefault="00E065DD" w:rsidP="00726F94">
            <w:pPr>
              <w:jc w:val="center"/>
              <w:rPr>
                <w:highlight w:val="cyan"/>
              </w:rPr>
            </w:pPr>
            <w:r w:rsidRPr="0055189B">
              <w:rPr>
                <w:highlight w:val="cyan"/>
              </w:rPr>
              <w:t>_Chime_Status_Flag</w:t>
            </w:r>
          </w:p>
          <w:p w:rsidR="00DF4DF4" w:rsidRPr="0055189B" w:rsidRDefault="00E065DD" w:rsidP="00726F94">
            <w:pPr>
              <w:jc w:val="center"/>
              <w:rPr>
                <w:highlight w:val="cyan"/>
              </w:rPr>
            </w:pPr>
          </w:p>
        </w:tc>
      </w:tr>
    </w:tbl>
    <w:p w:rsidR="00C64E8D" w:rsidRDefault="00E065DD" w:rsidP="00A6499A"/>
    <w:p w:rsidR="008C39DD" w:rsidRDefault="00E065DD" w:rsidP="00063855">
      <w:pPr>
        <w:ind w:left="1368"/>
      </w:pPr>
    </w:p>
    <w:p w:rsidR="00DF4DF4" w:rsidRDefault="00E065DD" w:rsidP="00D7420A">
      <w:pPr>
        <w:ind w:left="2808"/>
      </w:pPr>
    </w:p>
    <w:p w:rsidR="00D7420A" w:rsidRDefault="00E065DD" w:rsidP="00D7420A">
      <w:pPr>
        <w:ind w:left="2808"/>
      </w:pPr>
    </w:p>
    <w:p w:rsidR="00D7420A" w:rsidRDefault="00E065DD" w:rsidP="00D7420A">
      <w:pPr>
        <w:ind w:left="2808"/>
      </w:pPr>
    </w:p>
    <w:p w:rsidR="00DF4DF4" w:rsidRDefault="00E065DD" w:rsidP="00DF4DF4">
      <w:pPr>
        <w:ind w:left="2808"/>
      </w:pPr>
    </w:p>
    <w:p w:rsidR="00406F39" w:rsidRDefault="00E065DD" w:rsidP="00B9479B">
      <w:pPr>
        <w:pStyle w:val="Heading5"/>
      </w:pPr>
      <w:r w:rsidRPr="00B9479B">
        <w:t>F-REQ-346323/A-MyView Display Function Description</w:t>
      </w:r>
    </w:p>
    <w:p w:rsidR="009B47EC" w:rsidRDefault="00E065DD" w:rsidP="00E065DD">
      <w:pPr>
        <w:numPr>
          <w:ilvl w:val="0"/>
          <w:numId w:val="9"/>
        </w:numPr>
      </w:pPr>
      <w:r w:rsidRPr="009B47EC">
        <w:t>The MyView Display Function gives the driver the ability to choose a subset of on-demand screens to di</w:t>
      </w:r>
      <w:r w:rsidRPr="009B47EC">
        <w:t xml:space="preserve">splay in the MyView tab as well as the ability to reorder these screens. </w:t>
      </w:r>
    </w:p>
    <w:p w:rsidR="009B47EC" w:rsidRDefault="00E065DD" w:rsidP="009B47EC">
      <w:pPr>
        <w:ind w:left="2808"/>
      </w:pPr>
    </w:p>
    <w:p w:rsidR="00406F39" w:rsidRDefault="00E065DD" w:rsidP="00B9479B">
      <w:pPr>
        <w:pStyle w:val="Heading5"/>
      </w:pPr>
      <w:r w:rsidRPr="00B9479B">
        <w:t>F-REQ-346324/A-MyView Display Function Supplier DID</w:t>
      </w:r>
    </w:p>
    <w:p w:rsidR="00BA7004" w:rsidRDefault="00E065DD" w:rsidP="00E065DD">
      <w:pPr>
        <w:numPr>
          <w:ilvl w:val="0"/>
          <w:numId w:val="10"/>
        </w:numPr>
      </w:pPr>
      <w:r>
        <w:t xml:space="preserve">The maximum number of graphics that MyView should display is configurable via a parameter in </w:t>
      </w:r>
      <w:r>
        <w:t xml:space="preserve">supplier </w:t>
      </w:r>
      <w:r>
        <w:t xml:space="preserve">DID </w:t>
      </w:r>
      <w:r>
        <w:t>$FD</w:t>
      </w:r>
      <w:r>
        <w:t>XX. The rang</w:t>
      </w:r>
      <w:r>
        <w:t>e includes 5 to 10 graphics (including the Configure MyView graphic).</w:t>
      </w:r>
    </w:p>
    <w:p w:rsidR="007B2FDC" w:rsidRDefault="00E065DD" w:rsidP="00D5580D"/>
    <w:p w:rsidR="00406F39" w:rsidRDefault="00E065DD" w:rsidP="00B9479B">
      <w:pPr>
        <w:pStyle w:val="Heading5"/>
      </w:pPr>
      <w:r w:rsidRPr="00B9479B">
        <w:t>F-REQ-346325/A-MyView Display Function Defaults</w:t>
      </w:r>
    </w:p>
    <w:p w:rsidR="00E86CCD" w:rsidRDefault="00E065DD" w:rsidP="00E065DD">
      <w:pPr>
        <w:numPr>
          <w:ilvl w:val="2"/>
          <w:numId w:val="11"/>
        </w:numPr>
        <w:tabs>
          <w:tab w:val="clear" w:pos="2808"/>
          <w:tab w:val="num" w:pos="1512"/>
        </w:tabs>
        <w:ind w:left="1512"/>
      </w:pPr>
      <w:r>
        <w:t xml:space="preserve">The </w:t>
      </w:r>
      <w:r>
        <w:t xml:space="preserve">MyView </w:t>
      </w:r>
      <w:r>
        <w:t xml:space="preserve">tab is </w:t>
      </w:r>
      <w:r>
        <w:t xml:space="preserve">prepopulated with </w:t>
      </w:r>
      <w:r>
        <w:t>four default graphics in addition to the setup graphic.</w:t>
      </w:r>
      <w:r>
        <w:t xml:space="preserve"> They are </w:t>
      </w:r>
      <w:r>
        <w:t xml:space="preserve">as follows </w:t>
      </w:r>
      <w:r>
        <w:t>(in order):</w:t>
      </w:r>
    </w:p>
    <w:p w:rsidR="009B47EC" w:rsidRDefault="00E065DD" w:rsidP="00D5580D"/>
    <w:p w:rsidR="00E86CCD" w:rsidRDefault="00E065DD" w:rsidP="00E065DD">
      <w:pPr>
        <w:numPr>
          <w:ilvl w:val="0"/>
          <w:numId w:val="12"/>
        </w:numPr>
        <w:ind w:left="2664"/>
      </w:pPr>
      <w:r>
        <w:t>Trip 1</w:t>
      </w:r>
    </w:p>
    <w:p w:rsidR="00E86CCD" w:rsidRDefault="00E065DD" w:rsidP="00E065DD">
      <w:pPr>
        <w:numPr>
          <w:ilvl w:val="0"/>
          <w:numId w:val="12"/>
        </w:numPr>
        <w:ind w:left="2664"/>
      </w:pPr>
      <w:r>
        <w:t>I</w:t>
      </w:r>
      <w:r>
        <w:t>nstantaneous Fuel Economy</w:t>
      </w:r>
    </w:p>
    <w:p w:rsidR="00E86CCD" w:rsidRDefault="00E065DD" w:rsidP="00E065DD">
      <w:pPr>
        <w:numPr>
          <w:ilvl w:val="0"/>
          <w:numId w:val="12"/>
        </w:numPr>
        <w:ind w:left="2664"/>
      </w:pPr>
      <w:r>
        <w:t>Tire Pressure</w:t>
      </w:r>
    </w:p>
    <w:p w:rsidR="00E86CCD" w:rsidRDefault="00E065DD" w:rsidP="00E065DD">
      <w:pPr>
        <w:numPr>
          <w:ilvl w:val="0"/>
          <w:numId w:val="12"/>
        </w:numPr>
        <w:ind w:left="2664"/>
      </w:pPr>
      <w:r>
        <w:t>Off Road Screen</w:t>
      </w:r>
    </w:p>
    <w:p w:rsidR="00E86CCD" w:rsidRDefault="00E065DD" w:rsidP="00E065DD">
      <w:pPr>
        <w:numPr>
          <w:ilvl w:val="0"/>
          <w:numId w:val="12"/>
        </w:numPr>
        <w:ind w:left="2664"/>
      </w:pPr>
      <w:r>
        <w:t>Configure</w:t>
      </w:r>
      <w:r>
        <w:t xml:space="preserve"> MyView</w:t>
      </w:r>
    </w:p>
    <w:p w:rsidR="00E86CCD" w:rsidRDefault="00E065DD" w:rsidP="00D5580D">
      <w:pPr>
        <w:ind w:left="72"/>
      </w:pPr>
    </w:p>
    <w:p w:rsidR="008A116F" w:rsidRDefault="00E065DD" w:rsidP="00D5580D">
      <w:pPr>
        <w:ind w:left="1512"/>
      </w:pPr>
      <w:r>
        <w:t>These graphics, with the exception of the Configure MyView graphic, can be reordered or removed by the driver.</w:t>
      </w:r>
    </w:p>
    <w:p w:rsidR="007B2FDC" w:rsidRDefault="00E065DD" w:rsidP="00D5580D"/>
    <w:p w:rsidR="00406F39" w:rsidRDefault="00E065DD" w:rsidP="00B9479B">
      <w:pPr>
        <w:pStyle w:val="Heading5"/>
      </w:pPr>
      <w:r w:rsidRPr="00B9479B">
        <w:t>F-REQ-346326/A-MyView Display Function Maximum Number of Graphics</w:t>
      </w:r>
    </w:p>
    <w:p w:rsidR="003865A9" w:rsidRDefault="00E065DD" w:rsidP="00E065DD">
      <w:pPr>
        <w:numPr>
          <w:ilvl w:val="0"/>
          <w:numId w:val="13"/>
        </w:numPr>
      </w:pPr>
      <w:r>
        <w:t xml:space="preserve">When configuring MyView, the driver can add up to the maximum number of graphics minus 1 (to protect for the Configure MyView graphic). </w:t>
      </w:r>
      <w:r w:rsidRPr="00D40480">
        <w:t xml:space="preserve">If one too many screens is added, a </w:t>
      </w:r>
      <w:r w:rsidRPr="00D40480">
        <w:t xml:space="preserve">popup </w:t>
      </w:r>
      <w:r w:rsidRPr="00D40480">
        <w:t>message will occur.</w:t>
      </w:r>
    </w:p>
    <w:p w:rsidR="007B2FDC" w:rsidRDefault="00E065DD" w:rsidP="00D5580D"/>
    <w:p w:rsidR="00406F39" w:rsidRDefault="00E065DD" w:rsidP="00B9479B">
      <w:pPr>
        <w:pStyle w:val="Heading5"/>
      </w:pPr>
      <w:r w:rsidRPr="00B9479B">
        <w:t>F-REQ-346327/A-MyView Display Function Memory Storage</w:t>
      </w:r>
    </w:p>
    <w:p w:rsidR="00BB163A" w:rsidRDefault="00E065DD" w:rsidP="00E065DD">
      <w:pPr>
        <w:numPr>
          <w:ilvl w:val="0"/>
          <w:numId w:val="14"/>
        </w:numPr>
      </w:pPr>
      <w:r>
        <w:t xml:space="preserve">The driver’s selected MyView graphics and the order of these graphics shall be remembered </w:t>
      </w:r>
      <w:r>
        <w:t xml:space="preserve">at </w:t>
      </w:r>
      <w:r>
        <w:t xml:space="preserve">battery disconnect and should be restored upon </w:t>
      </w:r>
      <w:r>
        <w:t xml:space="preserve">a </w:t>
      </w:r>
      <w:r>
        <w:t xml:space="preserve">battery </w:t>
      </w:r>
      <w:r>
        <w:t>re</w:t>
      </w:r>
      <w:r>
        <w:t>connect.</w:t>
      </w:r>
    </w:p>
    <w:p w:rsidR="00336354" w:rsidRDefault="00E065DD" w:rsidP="00D5580D"/>
    <w:p w:rsidR="00406F39" w:rsidRDefault="00E065DD" w:rsidP="00B9479B">
      <w:pPr>
        <w:pStyle w:val="Heading5"/>
      </w:pPr>
      <w:r w:rsidRPr="00B9479B">
        <w:t>F-REQ-346328/A-MyView Display Function Screen Reorder</w:t>
      </w:r>
    </w:p>
    <w:p w:rsidR="00E86CCD" w:rsidRPr="00D5580D" w:rsidRDefault="00E065DD" w:rsidP="00E065DD">
      <w:pPr>
        <w:numPr>
          <w:ilvl w:val="2"/>
          <w:numId w:val="15"/>
        </w:numPr>
        <w:tabs>
          <w:tab w:val="clear" w:pos="2808"/>
          <w:tab w:val="num" w:pos="1512"/>
        </w:tabs>
        <w:ind w:left="1512"/>
      </w:pPr>
      <w:r w:rsidRPr="00D5580D">
        <w:t xml:space="preserve">In order to reorder screens, an item must be selected </w:t>
      </w:r>
      <w:r w:rsidRPr="00D5580D">
        <w:t xml:space="preserve">via </w:t>
      </w:r>
      <w:r w:rsidRPr="00D5580D">
        <w:t xml:space="preserve">the “OK” button pressed.  Once “OK” is pressed, the item will show and up/down arrow on the right side indicating that </w:t>
      </w:r>
      <w:r w:rsidRPr="00D5580D">
        <w:t xml:space="preserve">an item </w:t>
      </w:r>
      <w:r w:rsidRPr="00D5580D">
        <w:t xml:space="preserve">can </w:t>
      </w:r>
      <w:r w:rsidRPr="00D5580D">
        <w:t xml:space="preserve">be </w:t>
      </w:r>
      <w:r w:rsidRPr="00D5580D">
        <w:t>move</w:t>
      </w:r>
      <w:r w:rsidRPr="00D5580D">
        <w:t>d</w:t>
      </w:r>
      <w:r w:rsidRPr="00D5580D">
        <w:t xml:space="preserve"> up and down in the list. </w:t>
      </w:r>
      <w:r w:rsidRPr="00D5580D">
        <w:t>The reo</w:t>
      </w:r>
      <w:r w:rsidRPr="00D5580D">
        <w:t xml:space="preserve">rdering process is complete after pressing “OK” or L_CursorLeft_Switch. At this point, the </w:t>
      </w:r>
      <w:r w:rsidRPr="00D5580D">
        <w:t>up/down arrows go away and “OK” appears again.</w:t>
      </w:r>
    </w:p>
    <w:p w:rsidR="00601929" w:rsidRPr="00D5580D" w:rsidRDefault="00E065DD" w:rsidP="00D5580D"/>
    <w:p w:rsidR="00601929" w:rsidRPr="00D5580D" w:rsidRDefault="00E065DD" w:rsidP="00D5580D">
      <w:pPr>
        <w:ind w:left="1512"/>
      </w:pPr>
      <w:r w:rsidRPr="00D5580D">
        <w:t>Note that a small graphic is shown next to the items in the add/delete list to illustrate which screen would be added</w:t>
      </w:r>
      <w:r w:rsidRPr="00D5580D">
        <w:t xml:space="preserve"> or removed from the MyView tab.</w:t>
      </w:r>
    </w:p>
    <w:p w:rsidR="00336354" w:rsidRDefault="00E065DD" w:rsidP="00D5580D"/>
    <w:p w:rsidR="00406F39" w:rsidRDefault="00E065DD" w:rsidP="00B9479B">
      <w:pPr>
        <w:pStyle w:val="Heading5"/>
      </w:pPr>
      <w:r w:rsidRPr="00B9479B">
        <w:lastRenderedPageBreak/>
        <w:t>F-REQ-346329/A-MyView Display Function Last Shown Screen</w:t>
      </w:r>
    </w:p>
    <w:p w:rsidR="00E86CCD" w:rsidRDefault="00E065DD" w:rsidP="00E065DD">
      <w:pPr>
        <w:numPr>
          <w:ilvl w:val="0"/>
          <w:numId w:val="16"/>
        </w:numPr>
      </w:pPr>
      <w:r>
        <w:t>MyView will also have a memory feature</w:t>
      </w:r>
      <w:r>
        <w:t xml:space="preserve"> similar to other tabs</w:t>
      </w:r>
      <w:r>
        <w:t xml:space="preserve">. Upon moving away from the MyView tab to another tab, the cluster will remember which MyView screen </w:t>
      </w:r>
      <w:r>
        <w:t>was last shown</w:t>
      </w:r>
      <w:r>
        <w:t xml:space="preserve"> and </w:t>
      </w:r>
      <w:r>
        <w:t xml:space="preserve">will </w:t>
      </w:r>
      <w:r>
        <w:t xml:space="preserve">return to </w:t>
      </w:r>
      <w:r>
        <w:t xml:space="preserve">this </w:t>
      </w:r>
      <w:r>
        <w:t>screen</w:t>
      </w:r>
      <w:r>
        <w:t xml:space="preserve"> upon returning to the MyView tab</w:t>
      </w:r>
      <w:r>
        <w:t>.</w:t>
      </w:r>
    </w:p>
    <w:p w:rsidR="00531804" w:rsidRDefault="00E065DD" w:rsidP="001B0028"/>
    <w:p w:rsidR="00406F39" w:rsidRDefault="00E065DD" w:rsidP="00B9479B">
      <w:pPr>
        <w:pStyle w:val="Heading4"/>
      </w:pPr>
      <w:r w:rsidRPr="00B9479B">
        <w:t>FS-REQ-346333/A- Function Safety Classification (EMC)</w:t>
      </w:r>
    </w:p>
    <w:p w:rsidR="001C148E" w:rsidRPr="00D81A75" w:rsidRDefault="00E065DD">
      <w:pPr>
        <w:ind w:left="360" w:firstLine="576"/>
      </w:pPr>
    </w:p>
    <w:p w:rsidR="001C148E" w:rsidRPr="00D81A75" w:rsidRDefault="00E065DD">
      <w:pPr>
        <w:ind w:left="1584" w:firstLine="576"/>
      </w:pPr>
      <w:r w:rsidRPr="00D81A75">
        <w:t>Cl</w:t>
      </w:r>
      <w:r w:rsidRPr="00D81A75">
        <w:t>ass B</w:t>
      </w:r>
      <w:r w:rsidRPr="00D81A75">
        <w:t>.</w:t>
      </w:r>
    </w:p>
    <w:p w:rsidR="001C148E" w:rsidRDefault="00E065DD">
      <w:pPr>
        <w:ind w:left="360" w:firstLine="576"/>
      </w:pPr>
    </w:p>
    <w:p w:rsidR="00406F39" w:rsidRDefault="00E065DD" w:rsidP="00B9479B">
      <w:pPr>
        <w:pStyle w:val="Heading4"/>
      </w:pPr>
      <w:r>
        <w:t>Memory Storage</w:t>
      </w:r>
    </w:p>
    <w:p w:rsidR="00406F39" w:rsidRDefault="00E065DD" w:rsidP="00B9479B">
      <w:pPr>
        <w:pStyle w:val="Heading5"/>
      </w:pPr>
      <w:r w:rsidRPr="00B9479B">
        <w:t xml:space="preserve">NVM-REQ-346330/A-Memory Storage </w:t>
      </w:r>
      <w:r w:rsidRPr="00B9479B">
        <w:t>Table:</w:t>
      </w:r>
    </w:p>
    <w:p w:rsidR="00AE06BC" w:rsidRPr="00AE06BC" w:rsidRDefault="00E065DD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18"/>
        <w:gridCol w:w="3870"/>
        <w:gridCol w:w="1805"/>
        <w:gridCol w:w="2160"/>
      </w:tblGrid>
      <w:tr w:rsidR="001C148E" w:rsidRPr="00D81A75" w:rsidTr="00DA55DF">
        <w:trPr>
          <w:trHeight w:val="576"/>
          <w:jc w:val="center"/>
        </w:trPr>
        <w:tc>
          <w:tcPr>
            <w:tcW w:w="288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>
            <w:pPr>
              <w:jc w:val="center"/>
              <w:rPr>
                <w:b/>
              </w:rPr>
            </w:pPr>
            <w:r w:rsidRPr="00D81A75">
              <w:rPr>
                <w:b/>
              </w:rPr>
              <w:t>Parameter Name</w:t>
            </w:r>
          </w:p>
        </w:tc>
        <w:tc>
          <w:tcPr>
            <w:tcW w:w="38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>
            <w:pPr>
              <w:jc w:val="center"/>
              <w:rPr>
                <w:b/>
              </w:rPr>
            </w:pPr>
            <w:r w:rsidRPr="00D81A75">
              <w:rPr>
                <w:b/>
              </w:rPr>
              <w:t>Description</w:t>
            </w:r>
          </w:p>
        </w:tc>
        <w:tc>
          <w:tcPr>
            <w:tcW w:w="18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>
            <w:pPr>
              <w:jc w:val="center"/>
              <w:rPr>
                <w:b/>
              </w:rPr>
            </w:pPr>
            <w:r w:rsidRPr="00D81A75">
              <w:rPr>
                <w:b/>
              </w:rPr>
              <w:t>Value at</w:t>
            </w:r>
          </w:p>
          <w:p w:rsidR="001C148E" w:rsidRPr="00D81A75" w:rsidRDefault="00E065DD">
            <w:pPr>
              <w:jc w:val="center"/>
              <w:rPr>
                <w:b/>
              </w:rPr>
            </w:pPr>
            <w:smartTag w:uri="urn:schemas-microsoft-com:office:smarttags" w:element="place">
              <w:r w:rsidRPr="00D81A75">
                <w:rPr>
                  <w:b/>
                </w:rPr>
                <w:t>Battery</w:t>
              </w:r>
            </w:smartTag>
            <w:r w:rsidRPr="00D81A75">
              <w:rPr>
                <w:b/>
              </w:rPr>
              <w:t xml:space="preserve"> Connect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>
            <w:pPr>
              <w:jc w:val="center"/>
              <w:rPr>
                <w:b/>
              </w:rPr>
            </w:pPr>
            <w:r w:rsidRPr="00D81A75">
              <w:rPr>
                <w:b/>
              </w:rPr>
              <w:t>Value at</w:t>
            </w:r>
          </w:p>
          <w:p w:rsidR="001C148E" w:rsidRPr="00D81A75" w:rsidRDefault="00E065DD">
            <w:pPr>
              <w:jc w:val="center"/>
              <w:rPr>
                <w:b/>
              </w:rPr>
            </w:pPr>
            <w:r w:rsidRPr="00D81A75">
              <w:rPr>
                <w:b/>
              </w:rPr>
              <w:t>Module Wake-up</w:t>
            </w:r>
          </w:p>
        </w:tc>
      </w:tr>
      <w:tr w:rsidR="00E86CCD" w:rsidRPr="00D81A75" w:rsidTr="00DA55DF">
        <w:trPr>
          <w:trHeight w:val="1698"/>
          <w:jc w:val="center"/>
        </w:trPr>
        <w:tc>
          <w:tcPr>
            <w:tcW w:w="2883" w:type="dxa"/>
            <w:vAlign w:val="center"/>
          </w:tcPr>
          <w:p w:rsidR="00E86CCD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Advanced_Setup</w:t>
            </w:r>
          </w:p>
        </w:tc>
        <w:tc>
          <w:tcPr>
            <w:tcW w:w="3870" w:type="dxa"/>
            <w:vAlign w:val="center"/>
          </w:tcPr>
          <w:p w:rsidR="00E86CCD" w:rsidRDefault="00E065DD" w:rsidP="00D81629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Internal flag used to determine if the </w:t>
            </w:r>
            <w:r>
              <w:t>Advanced Settings menu, and advanced MyView functions are available.</w:t>
            </w:r>
            <w:r>
              <w:t xml:space="preserve"> See </w:t>
            </w:r>
            <w:r w:rsidRPr="00D81A75">
              <w:t>“Message Center – SHMI Displays with 5 Button Interface – CGEA 1.3” specification</w:t>
            </w:r>
            <w:r>
              <w:t>.</w:t>
            </w:r>
          </w:p>
        </w:tc>
        <w:tc>
          <w:tcPr>
            <w:tcW w:w="1805" w:type="dxa"/>
            <w:vAlign w:val="center"/>
          </w:tcPr>
          <w:p w:rsidR="00E86CCD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FALSE (0x0)</w:t>
            </w:r>
          </w:p>
        </w:tc>
        <w:tc>
          <w:tcPr>
            <w:tcW w:w="2160" w:type="dxa"/>
            <w:vAlign w:val="center"/>
          </w:tcPr>
          <w:p w:rsidR="00E86CCD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FALSE (0x0)</w:t>
            </w:r>
          </w:p>
        </w:tc>
      </w:tr>
      <w:tr w:rsidR="001D3298" w:rsidRPr="00D81A75" w:rsidTr="00DA55DF">
        <w:trPr>
          <w:trHeight w:val="1160"/>
          <w:jc w:val="center"/>
        </w:trPr>
        <w:tc>
          <w:tcPr>
            <w:tcW w:w="2883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CurrentNumOfGraphics</w:t>
            </w:r>
          </w:p>
        </w:tc>
        <w:tc>
          <w:tcPr>
            <w:tcW w:w="3870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Internal </w:t>
            </w:r>
            <w:r>
              <w:t>variable</w:t>
            </w:r>
            <w:r>
              <w:t xml:space="preserve"> (integer)</w:t>
            </w:r>
            <w:r>
              <w:t xml:space="preserve"> to keep track of the current number of graphics shown in MyView. This includes the Configure MyView graphic.</w:t>
            </w:r>
          </w:p>
        </w:tc>
        <w:tc>
          <w:tcPr>
            <w:tcW w:w="1805" w:type="dxa"/>
            <w:vAlign w:val="center"/>
          </w:tcPr>
          <w:p w:rsidR="001D3298" w:rsidRPr="00D81A75" w:rsidRDefault="00E065DD" w:rsidP="00F60767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Init,</w:t>
            </w:r>
            <w:r>
              <w:br/>
              <w:t>See * Below</w:t>
            </w:r>
          </w:p>
        </w:tc>
        <w:tc>
          <w:tcPr>
            <w:tcW w:w="2160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Init,</w:t>
            </w:r>
            <w:r>
              <w:br/>
              <w:t>See * Below</w:t>
            </w:r>
          </w:p>
        </w:tc>
      </w:tr>
      <w:tr w:rsidR="001D3298" w:rsidRPr="00D81A75" w:rsidTr="00DA55DF">
        <w:trPr>
          <w:trHeight w:val="1070"/>
          <w:jc w:val="center"/>
        </w:trPr>
        <w:tc>
          <w:tcPr>
            <w:tcW w:w="2883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D81A75">
              <w:t>M/C_Display_Status</w:t>
            </w:r>
          </w:p>
        </w:tc>
        <w:tc>
          <w:tcPr>
            <w:tcW w:w="3870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</w:pPr>
            <w:r w:rsidRPr="00D81A75">
              <w:t xml:space="preserve">State indicator to identify which text is currently being </w:t>
            </w:r>
            <w:r w:rsidRPr="00D81A75">
              <w:t>displayed on Message Center display.   See *</w:t>
            </w:r>
          </w:p>
        </w:tc>
        <w:tc>
          <w:tcPr>
            <w:tcW w:w="1805" w:type="dxa"/>
            <w:vAlign w:val="center"/>
          </w:tcPr>
          <w:p w:rsidR="001D3298" w:rsidRPr="00D81A75" w:rsidRDefault="00E065DD" w:rsidP="00F60767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D81A75">
              <w:t xml:space="preserve">See </w:t>
            </w:r>
            <w:r>
              <w:t>*</w:t>
            </w:r>
            <w:r w:rsidRPr="00D81A75">
              <w:t xml:space="preserve">* </w:t>
            </w:r>
            <w:r>
              <w:t>B</w:t>
            </w:r>
            <w:r w:rsidRPr="00D81A75">
              <w:t>elow</w:t>
            </w:r>
          </w:p>
        </w:tc>
        <w:tc>
          <w:tcPr>
            <w:tcW w:w="2160" w:type="dxa"/>
            <w:vAlign w:val="center"/>
          </w:tcPr>
          <w:p w:rsidR="001D3298" w:rsidRPr="00D81A75" w:rsidRDefault="00E065DD" w:rsidP="00F60767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D81A75">
              <w:t>See *</w:t>
            </w:r>
            <w:r>
              <w:t>*</w:t>
            </w:r>
            <w:r w:rsidRPr="00D81A75">
              <w:t xml:space="preserve"> </w:t>
            </w:r>
            <w:r>
              <w:t>B</w:t>
            </w:r>
            <w:r w:rsidRPr="00D81A75">
              <w:t>elow</w:t>
            </w:r>
          </w:p>
        </w:tc>
      </w:tr>
      <w:tr w:rsidR="001D3298" w:rsidRPr="00D81A75" w:rsidTr="00DA55DF">
        <w:trPr>
          <w:trHeight w:val="1187"/>
          <w:jc w:val="center"/>
        </w:trPr>
        <w:tc>
          <w:tcPr>
            <w:tcW w:w="2883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MyViewReorder_Flag</w:t>
            </w:r>
          </w:p>
        </w:tc>
        <w:tc>
          <w:tcPr>
            <w:tcW w:w="3870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</w:pPr>
            <w:r>
              <w:t>Internal flag to determine if the MyView Reorder sub-function is in the process of rearranging the order of the screens in MyView.</w:t>
            </w:r>
          </w:p>
        </w:tc>
        <w:tc>
          <w:tcPr>
            <w:tcW w:w="1805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FALSE (0x0)</w:t>
            </w:r>
          </w:p>
        </w:tc>
        <w:tc>
          <w:tcPr>
            <w:tcW w:w="2160" w:type="dxa"/>
            <w:vAlign w:val="center"/>
          </w:tcPr>
          <w:p w:rsidR="001D3298" w:rsidRPr="00D81A75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FALSE (0x0)</w:t>
            </w:r>
          </w:p>
        </w:tc>
      </w:tr>
      <w:tr w:rsidR="00C86758" w:rsidRPr="00D81A75" w:rsidTr="00DA55DF">
        <w:trPr>
          <w:trHeight w:val="1637"/>
          <w:jc w:val="center"/>
        </w:trPr>
        <w:tc>
          <w:tcPr>
            <w:tcW w:w="2883" w:type="dxa"/>
            <w:vAlign w:val="center"/>
          </w:tcPr>
          <w:p w:rsidR="00C86758" w:rsidRDefault="00E065DD" w:rsidP="001C2D1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MyView_X_MC</w:t>
            </w:r>
          </w:p>
        </w:tc>
        <w:tc>
          <w:tcPr>
            <w:tcW w:w="3870" w:type="dxa"/>
            <w:vAlign w:val="center"/>
          </w:tcPr>
          <w:p w:rsidR="00C86758" w:rsidRDefault="00E065DD" w:rsidP="001C2D13">
            <w:pPr>
              <w:pStyle w:val="Header"/>
              <w:tabs>
                <w:tab w:val="clear" w:pos="4320"/>
                <w:tab w:val="clear" w:pos="8640"/>
              </w:tabs>
            </w:pPr>
            <w:r>
              <w:t>Internal parameter used to keep track of which on-demand screens should be shown in the MyView tab and the order of these screens. X = 1, 2, … CurrentNumOfGraphics, … MaxNumOfGraphics at most.</w:t>
            </w:r>
          </w:p>
        </w:tc>
        <w:tc>
          <w:tcPr>
            <w:tcW w:w="1805" w:type="dxa"/>
            <w:vAlign w:val="center"/>
          </w:tcPr>
          <w:p w:rsidR="00C86758" w:rsidRPr="00D81A75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Init,</w:t>
            </w:r>
            <w:r>
              <w:br/>
              <w:t>See * Below</w:t>
            </w:r>
          </w:p>
        </w:tc>
        <w:tc>
          <w:tcPr>
            <w:tcW w:w="2160" w:type="dxa"/>
            <w:vAlign w:val="center"/>
          </w:tcPr>
          <w:p w:rsidR="00C86758" w:rsidRPr="00D81A75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 Init,</w:t>
            </w:r>
            <w:r>
              <w:br/>
              <w:t>See * Below</w:t>
            </w:r>
          </w:p>
        </w:tc>
      </w:tr>
      <w:tr w:rsidR="00FA5549" w:rsidRPr="00D81A75" w:rsidTr="00DA55DF">
        <w:trPr>
          <w:trHeight w:val="377"/>
          <w:jc w:val="center"/>
        </w:trPr>
        <w:tc>
          <w:tcPr>
            <w:tcW w:w="2883" w:type="dxa"/>
            <w:vAlign w:val="center"/>
          </w:tcPr>
          <w:p w:rsidR="00FA5549" w:rsidRPr="00CB49FA" w:rsidRDefault="00E065DD" w:rsidP="00FA55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highlight w:val="cyan"/>
              </w:rPr>
            </w:pPr>
            <w:r w:rsidRPr="00CB49FA">
              <w:rPr>
                <w:highlight w:val="cyan"/>
              </w:rPr>
              <w:t>Message_Center_Informational_</w:t>
            </w:r>
          </w:p>
          <w:p w:rsidR="00FA5549" w:rsidRPr="00CB49FA" w:rsidRDefault="00E065DD" w:rsidP="00726F9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highlight w:val="cyan"/>
              </w:rPr>
            </w:pPr>
            <w:r w:rsidRPr="00CB49FA">
              <w:rPr>
                <w:highlight w:val="cyan"/>
              </w:rPr>
              <w:t>Chime_Status_Flag</w:t>
            </w:r>
          </w:p>
        </w:tc>
        <w:tc>
          <w:tcPr>
            <w:tcW w:w="3870" w:type="dxa"/>
            <w:vAlign w:val="center"/>
          </w:tcPr>
          <w:p w:rsidR="00FA5549" w:rsidRPr="00CB49FA" w:rsidRDefault="00E065DD" w:rsidP="001C2D13">
            <w:pPr>
              <w:pStyle w:val="Header"/>
              <w:tabs>
                <w:tab w:val="clear" w:pos="4320"/>
                <w:tab w:val="clear" w:pos="8640"/>
              </w:tabs>
              <w:rPr>
                <w:highlight w:val="cyan"/>
              </w:rPr>
            </w:pPr>
            <w:r w:rsidRPr="00CB49FA">
              <w:rPr>
                <w:highlight w:val="cyan"/>
              </w:rPr>
              <w:t>Used to control the state of the chime to the Chime Arbitrator</w:t>
            </w:r>
          </w:p>
        </w:tc>
        <w:tc>
          <w:tcPr>
            <w:tcW w:w="1805" w:type="dxa"/>
            <w:vAlign w:val="center"/>
          </w:tcPr>
          <w:p w:rsidR="00FA5549" w:rsidRPr="00CB49FA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highlight w:val="cyan"/>
              </w:rPr>
            </w:pPr>
            <w:r w:rsidRPr="00CB49FA">
              <w:rPr>
                <w:highlight w:val="cyan"/>
              </w:rPr>
              <w:t>Inactive</w:t>
            </w:r>
          </w:p>
        </w:tc>
        <w:tc>
          <w:tcPr>
            <w:tcW w:w="2160" w:type="dxa"/>
            <w:vAlign w:val="center"/>
          </w:tcPr>
          <w:p w:rsidR="00FA5549" w:rsidRPr="00CB49FA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highlight w:val="cyan"/>
              </w:rPr>
            </w:pPr>
            <w:r w:rsidRPr="00CB49FA">
              <w:rPr>
                <w:highlight w:val="cyan"/>
              </w:rPr>
              <w:t>Inactive</w:t>
            </w:r>
          </w:p>
        </w:tc>
      </w:tr>
      <w:tr w:rsidR="00A17EF9" w:rsidRPr="00D81A75" w:rsidTr="00DA55DF">
        <w:trPr>
          <w:trHeight w:val="720"/>
          <w:jc w:val="center"/>
        </w:trPr>
        <w:tc>
          <w:tcPr>
            <w:tcW w:w="2883" w:type="dxa"/>
            <w:vAlign w:val="center"/>
          </w:tcPr>
          <w:p w:rsidR="00A17EF9" w:rsidRPr="00D81A75" w:rsidRDefault="00E065DD" w:rsidP="00827C2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D81A75">
              <w:t>Operational_Mode</w:t>
            </w:r>
          </w:p>
        </w:tc>
        <w:tc>
          <w:tcPr>
            <w:tcW w:w="3870" w:type="dxa"/>
            <w:vAlign w:val="center"/>
          </w:tcPr>
          <w:p w:rsidR="00A17EF9" w:rsidRPr="00D81A75" w:rsidRDefault="00E065DD" w:rsidP="00827C29">
            <w:pPr>
              <w:pStyle w:val="Header"/>
              <w:tabs>
                <w:tab w:val="clear" w:pos="4320"/>
                <w:tab w:val="clear" w:pos="8640"/>
              </w:tabs>
            </w:pPr>
            <w:r w:rsidRPr="00D81A75">
              <w:t>4 state indicator for cluster operational mode.</w:t>
            </w:r>
          </w:p>
        </w:tc>
        <w:tc>
          <w:tcPr>
            <w:tcW w:w="1805" w:type="dxa"/>
            <w:vAlign w:val="center"/>
          </w:tcPr>
          <w:p w:rsidR="00A17EF9" w:rsidRPr="00D81A75" w:rsidRDefault="00E065DD" w:rsidP="00827C2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D81A75">
              <w:t>Limited</w:t>
            </w:r>
          </w:p>
        </w:tc>
        <w:tc>
          <w:tcPr>
            <w:tcW w:w="2160" w:type="dxa"/>
            <w:vAlign w:val="center"/>
          </w:tcPr>
          <w:p w:rsidR="00A17EF9" w:rsidRPr="00D81A75" w:rsidRDefault="00E065DD" w:rsidP="00827C29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D81A75"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 w:rsidRPr="00D81A75">
                  <w:t>Normal</w:t>
                </w:r>
              </w:smartTag>
            </w:smartTag>
            <w:r w:rsidRPr="00D81A75">
              <w:t xml:space="preserve"> or Crank</w:t>
            </w:r>
          </w:p>
        </w:tc>
      </w:tr>
    </w:tbl>
    <w:p w:rsidR="00F60767" w:rsidRDefault="00E065DD">
      <w:r>
        <w:t>*Note: The selected MyView on-demand screens and the order of these screens should be stored in EEPROM in order for this information to be recalled after a battery disconnect/reconnect.</w:t>
      </w:r>
    </w:p>
    <w:p w:rsidR="00F60767" w:rsidRDefault="00E065DD"/>
    <w:p w:rsidR="001C148E" w:rsidRPr="00D81A75" w:rsidRDefault="00E065DD">
      <w:r>
        <w:t>*</w:t>
      </w:r>
      <w:r w:rsidRPr="00D81A75">
        <w:t>*</w:t>
      </w:r>
      <w:r>
        <w:t>Note:</w:t>
      </w:r>
      <w:r w:rsidRPr="00D81A75">
        <w:t xml:space="preserve"> Refer to Message Center X Display_Y Button Interface Section,</w:t>
      </w:r>
      <w:r w:rsidRPr="00D81A75">
        <w:t xml:space="preserve"> where X and Y are appropriate values in this document.</w:t>
      </w:r>
    </w:p>
    <w:p w:rsidR="005A5A43" w:rsidRDefault="00E065DD"/>
    <w:p w:rsidR="00406F39" w:rsidRDefault="00E065DD" w:rsidP="00B9479B">
      <w:pPr>
        <w:pStyle w:val="Heading5"/>
      </w:pPr>
      <w:r w:rsidRPr="00B9479B">
        <w:t>NVM-REQ-346331/A-Memory Supplier DID:</w:t>
      </w:r>
    </w:p>
    <w:p w:rsidR="00AE06BC" w:rsidRPr="00AE06BC" w:rsidRDefault="00E065DD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883"/>
        <w:gridCol w:w="3870"/>
        <w:gridCol w:w="1805"/>
        <w:gridCol w:w="2160"/>
      </w:tblGrid>
      <w:tr w:rsidR="005A5A43" w:rsidRPr="00D81A75" w:rsidTr="00DA55DF">
        <w:trPr>
          <w:trHeight w:val="576"/>
          <w:jc w:val="center"/>
        </w:trPr>
        <w:tc>
          <w:tcPr>
            <w:tcW w:w="288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A5A43" w:rsidRPr="00D81A75" w:rsidRDefault="00E065DD" w:rsidP="0001502A">
            <w:pPr>
              <w:jc w:val="center"/>
              <w:rPr>
                <w:b/>
              </w:rPr>
            </w:pPr>
            <w:r w:rsidRPr="00D81A75">
              <w:rPr>
                <w:b/>
              </w:rPr>
              <w:t>Parameter Name</w:t>
            </w:r>
          </w:p>
        </w:tc>
        <w:tc>
          <w:tcPr>
            <w:tcW w:w="38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A5A43" w:rsidRPr="00D81A75" w:rsidRDefault="00E065DD" w:rsidP="0001502A">
            <w:pPr>
              <w:jc w:val="center"/>
              <w:rPr>
                <w:b/>
              </w:rPr>
            </w:pPr>
            <w:r w:rsidRPr="00D81A75">
              <w:rPr>
                <w:b/>
              </w:rPr>
              <w:t>Description</w:t>
            </w:r>
          </w:p>
        </w:tc>
        <w:tc>
          <w:tcPr>
            <w:tcW w:w="18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A5A43" w:rsidRPr="00D81A75" w:rsidRDefault="00E065DD" w:rsidP="0001502A">
            <w:pPr>
              <w:jc w:val="center"/>
              <w:rPr>
                <w:b/>
              </w:rPr>
            </w:pPr>
            <w:r w:rsidRPr="00D81A75">
              <w:rPr>
                <w:b/>
              </w:rPr>
              <w:t>Value at</w:t>
            </w:r>
          </w:p>
          <w:p w:rsidR="005A5A43" w:rsidRPr="00D81A75" w:rsidRDefault="00E065DD" w:rsidP="0001502A">
            <w:pPr>
              <w:jc w:val="center"/>
              <w:rPr>
                <w:b/>
              </w:rPr>
            </w:pPr>
            <w:smartTag w:uri="urn:schemas-microsoft-com:office:smarttags" w:element="place">
              <w:r w:rsidRPr="00D81A75">
                <w:rPr>
                  <w:b/>
                </w:rPr>
                <w:t>Battery</w:t>
              </w:r>
            </w:smartTag>
            <w:r w:rsidRPr="00D81A75">
              <w:rPr>
                <w:b/>
              </w:rPr>
              <w:t xml:space="preserve"> Connect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A5A43" w:rsidRPr="00D81A75" w:rsidRDefault="00E065DD" w:rsidP="0001502A">
            <w:pPr>
              <w:jc w:val="center"/>
              <w:rPr>
                <w:b/>
              </w:rPr>
            </w:pPr>
            <w:r w:rsidRPr="00D81A75">
              <w:rPr>
                <w:b/>
              </w:rPr>
              <w:t>Value at</w:t>
            </w:r>
          </w:p>
          <w:p w:rsidR="005A5A43" w:rsidRPr="00D81A75" w:rsidRDefault="00E065DD" w:rsidP="0001502A">
            <w:pPr>
              <w:jc w:val="center"/>
              <w:rPr>
                <w:b/>
              </w:rPr>
            </w:pPr>
            <w:r w:rsidRPr="00D81A75">
              <w:rPr>
                <w:b/>
              </w:rPr>
              <w:t>Module Wake-up</w:t>
            </w:r>
          </w:p>
        </w:tc>
      </w:tr>
      <w:tr w:rsidR="005A5A43" w:rsidRPr="00D81A75" w:rsidTr="00DA55DF">
        <w:trPr>
          <w:trHeight w:val="1842"/>
          <w:jc w:val="center"/>
        </w:trPr>
        <w:tc>
          <w:tcPr>
            <w:tcW w:w="2883" w:type="dxa"/>
            <w:vAlign w:val="center"/>
          </w:tcPr>
          <w:p w:rsidR="005A5A43" w:rsidRPr="00D81A75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MaxNumOfGraphics</w:t>
            </w:r>
          </w:p>
        </w:tc>
        <w:tc>
          <w:tcPr>
            <w:tcW w:w="3870" w:type="dxa"/>
            <w:vAlign w:val="center"/>
          </w:tcPr>
          <w:p w:rsidR="005A5A43" w:rsidRPr="00D81A75" w:rsidRDefault="00E065DD" w:rsidP="0001502A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Internal parameter based on supplier DID $FDXX: </w:t>
            </w:r>
            <w:r w:rsidRPr="00F203CB">
              <w:t>Max Number of MyView Graphics</w:t>
            </w:r>
            <w:r>
              <w:t>. This parameter c</w:t>
            </w:r>
            <w:r w:rsidRPr="00F203CB">
              <w:t xml:space="preserve">ontrols the maximum number of graphics </w:t>
            </w:r>
            <w:r>
              <w:t xml:space="preserve">that can be displayed </w:t>
            </w:r>
            <w:r w:rsidRPr="00F203CB">
              <w:t>in the MyView screen, including the Configure MyView graphic.</w:t>
            </w:r>
            <w:r>
              <w:t xml:space="preserve"> See Section 1.5.3.</w:t>
            </w:r>
          </w:p>
        </w:tc>
        <w:tc>
          <w:tcPr>
            <w:tcW w:w="1805" w:type="dxa"/>
            <w:vAlign w:val="center"/>
          </w:tcPr>
          <w:p w:rsidR="005A5A43" w:rsidRPr="00D81A75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Do Not Init </w:t>
            </w:r>
          </w:p>
        </w:tc>
        <w:tc>
          <w:tcPr>
            <w:tcW w:w="2160" w:type="dxa"/>
            <w:vAlign w:val="center"/>
          </w:tcPr>
          <w:p w:rsidR="005A5A43" w:rsidRPr="00D81A75" w:rsidRDefault="00E065DD" w:rsidP="0001502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Do Not</w:t>
            </w:r>
            <w:r>
              <w:t xml:space="preserve"> Init</w:t>
            </w:r>
          </w:p>
        </w:tc>
      </w:tr>
    </w:tbl>
    <w:p w:rsidR="005A5A43" w:rsidRDefault="00E065DD"/>
    <w:p w:rsidR="002A08A0" w:rsidRDefault="00E065DD" w:rsidP="00A6499A"/>
    <w:p w:rsidR="00406F39" w:rsidRDefault="00E065DD" w:rsidP="00B9479B">
      <w:pPr>
        <w:pStyle w:val="Heading4"/>
      </w:pPr>
      <w:r>
        <w:t>Prove Out</w:t>
      </w:r>
    </w:p>
    <w:p w:rsidR="002A08A0" w:rsidRPr="00D81A75" w:rsidRDefault="00E065DD" w:rsidP="002A08A0">
      <w:pPr>
        <w:ind w:left="360" w:firstLine="576"/>
        <w:rPr>
          <w:sz w:val="16"/>
          <w:szCs w:val="16"/>
        </w:rPr>
      </w:pPr>
    </w:p>
    <w:p w:rsidR="002A08A0" w:rsidRPr="00D81A75" w:rsidRDefault="00E065DD" w:rsidP="002A08A0">
      <w:pPr>
        <w:ind w:left="1584" w:firstLine="576"/>
      </w:pPr>
      <w:r w:rsidRPr="00D81A75">
        <w:t xml:space="preserve">Not </w:t>
      </w:r>
      <w:r>
        <w:t>a</w:t>
      </w:r>
      <w:r w:rsidRPr="00D81A75">
        <w:t>pplicable.</w:t>
      </w:r>
    </w:p>
    <w:p w:rsidR="002A08A0" w:rsidRDefault="00E065DD"/>
    <w:p w:rsidR="00406F39" w:rsidRDefault="00E065DD" w:rsidP="00B9479B">
      <w:pPr>
        <w:pStyle w:val="Heading4"/>
      </w:pPr>
      <w:r>
        <w:t>Reconfigurable Telltale</w:t>
      </w:r>
    </w:p>
    <w:p w:rsidR="001C148E" w:rsidRPr="00D81A75" w:rsidRDefault="00E065DD">
      <w:pPr>
        <w:ind w:left="360" w:firstLine="576"/>
        <w:rPr>
          <w:sz w:val="16"/>
          <w:szCs w:val="16"/>
        </w:rPr>
      </w:pPr>
    </w:p>
    <w:p w:rsidR="001C148E" w:rsidRPr="00D81A75" w:rsidRDefault="00E065DD">
      <w:pPr>
        <w:ind w:left="1584" w:firstLine="576"/>
      </w:pPr>
      <w:r w:rsidRPr="00D81A75">
        <w:t xml:space="preserve">Not </w:t>
      </w:r>
      <w:r>
        <w:t>a</w:t>
      </w:r>
      <w:r w:rsidRPr="00D81A75">
        <w:t>pplicable</w:t>
      </w:r>
      <w:r w:rsidRPr="00D81A75">
        <w:t>.</w:t>
      </w:r>
    </w:p>
    <w:p w:rsidR="001C148E" w:rsidRDefault="00E065DD">
      <w:pPr>
        <w:ind w:left="360" w:firstLine="576"/>
        <w:rPr>
          <w:sz w:val="16"/>
          <w:szCs w:val="16"/>
        </w:rPr>
      </w:pPr>
    </w:p>
    <w:p w:rsidR="00F60767" w:rsidRPr="00D81A75" w:rsidRDefault="00E065DD">
      <w:pPr>
        <w:ind w:left="360" w:firstLine="576"/>
        <w:rPr>
          <w:sz w:val="16"/>
          <w:szCs w:val="16"/>
        </w:rPr>
      </w:pPr>
    </w:p>
    <w:p w:rsidR="001C148E" w:rsidRPr="00D81A75" w:rsidRDefault="00E065DD">
      <w:pPr>
        <w:ind w:left="360" w:firstLine="576"/>
        <w:rPr>
          <w:sz w:val="16"/>
          <w:szCs w:val="16"/>
        </w:rPr>
      </w:pPr>
    </w:p>
    <w:p w:rsidR="00406F39" w:rsidRDefault="00E065DD" w:rsidP="00B9479B">
      <w:pPr>
        <w:pStyle w:val="Heading4"/>
      </w:pPr>
      <w:r>
        <w:t>Message Center Message</w:t>
      </w:r>
    </w:p>
    <w:p w:rsidR="003C6AC6" w:rsidRPr="00D81A75" w:rsidRDefault="00E065DD" w:rsidP="003C6AC6"/>
    <w:p w:rsidR="00CA6D53" w:rsidRDefault="00E065DD">
      <w:pPr>
        <w:jc w:val="center"/>
      </w:pPr>
      <w:r>
        <w:t xml:space="preserve">               S</w:t>
      </w:r>
      <w:r w:rsidRPr="00CE3973">
        <w:t>ee “Message Center – SHMI Displays with 5 Button Interface – CGEA 1.3” specification</w:t>
      </w:r>
      <w:r>
        <w:t>.</w:t>
      </w:r>
    </w:p>
    <w:p w:rsidR="00CE3973" w:rsidRPr="00D81A75" w:rsidRDefault="00E065DD">
      <w:pPr>
        <w:jc w:val="center"/>
      </w:pPr>
    </w:p>
    <w:p w:rsidR="00406F39" w:rsidRDefault="00E065DD" w:rsidP="00B9479B">
      <w:pPr>
        <w:pStyle w:val="Heading2"/>
      </w:pPr>
      <w:r>
        <w:t>Error Handling</w:t>
      </w:r>
    </w:p>
    <w:p w:rsidR="00406F39" w:rsidRDefault="00E065DD" w:rsidP="00B9479B">
      <w:pPr>
        <w:pStyle w:val="Heading3"/>
      </w:pPr>
      <w:r>
        <w:t>Missing Message Strategy</w:t>
      </w:r>
    </w:p>
    <w:p w:rsidR="001C148E" w:rsidRPr="00D81A75" w:rsidRDefault="00E065DD">
      <w:pPr>
        <w:ind w:left="360"/>
        <w:rPr>
          <w:sz w:val="16"/>
          <w:szCs w:val="16"/>
        </w:rPr>
      </w:pPr>
    </w:p>
    <w:p w:rsidR="00B30B36" w:rsidRPr="00D81A75" w:rsidRDefault="00E065DD" w:rsidP="00B30B36">
      <w:pPr>
        <w:ind w:left="1368"/>
      </w:pPr>
      <w:r w:rsidRPr="00D81A75">
        <w:t>The signals will be declared missing as per the Diagnostics section of this STSS.</w:t>
      </w:r>
    </w:p>
    <w:p w:rsidR="00B30B36" w:rsidRPr="00D81A75" w:rsidRDefault="00E065DD" w:rsidP="00B30B36">
      <w:pPr>
        <w:ind w:left="1008"/>
      </w:pPr>
    </w:p>
    <w:p w:rsidR="00B30B36" w:rsidRPr="00D81A75" w:rsidRDefault="00E065DD" w:rsidP="00B30B36">
      <w:pPr>
        <w:ind w:left="1368"/>
      </w:pPr>
      <w:r w:rsidRPr="00D81A75">
        <w:t xml:space="preserve">DTCs states and history </w:t>
      </w:r>
      <w:r w:rsidRPr="00D81A75">
        <w:t>will be determined as per the Diagnostics section of this STSS.</w:t>
      </w:r>
    </w:p>
    <w:p w:rsidR="00797503" w:rsidRDefault="00E065DD"/>
    <w:p w:rsidR="00DF4DF4" w:rsidRPr="00D81A75" w:rsidRDefault="00E065DD"/>
    <w:p w:rsidR="00406F39" w:rsidRDefault="00E065DD" w:rsidP="00B9479B">
      <w:pPr>
        <w:pStyle w:val="Heading2"/>
      </w:pPr>
      <w:r>
        <w:t>Diagnostics</w:t>
      </w:r>
    </w:p>
    <w:p w:rsidR="00406F39" w:rsidRDefault="00E065DD" w:rsidP="00B9479B">
      <w:pPr>
        <w:pStyle w:val="Heading3"/>
      </w:pPr>
      <w:r>
        <w:t>Self-Test</w:t>
      </w:r>
    </w:p>
    <w:p w:rsidR="001C148E" w:rsidRPr="00D81A75" w:rsidRDefault="00E065DD">
      <w:pPr>
        <w:ind w:left="360"/>
        <w:rPr>
          <w:sz w:val="16"/>
          <w:szCs w:val="16"/>
        </w:rPr>
      </w:pPr>
    </w:p>
    <w:p w:rsidR="001C148E" w:rsidRPr="00D81A75" w:rsidRDefault="00E065DD">
      <w:pPr>
        <w:ind w:left="1368" w:firstLine="72"/>
      </w:pPr>
      <w:r w:rsidRPr="00D81A75">
        <w:t>None</w:t>
      </w:r>
      <w:r w:rsidRPr="00D81A75">
        <w:t>.</w:t>
      </w:r>
    </w:p>
    <w:p w:rsidR="002F2F1D" w:rsidRPr="00D81A75" w:rsidRDefault="00E065DD">
      <w:pPr>
        <w:ind w:left="360"/>
        <w:rPr>
          <w:sz w:val="16"/>
          <w:szCs w:val="16"/>
        </w:rPr>
      </w:pPr>
    </w:p>
    <w:p w:rsidR="0012626B" w:rsidRPr="00D81A75" w:rsidRDefault="00E065DD">
      <w:pPr>
        <w:ind w:left="360"/>
        <w:rPr>
          <w:sz w:val="16"/>
          <w:szCs w:val="16"/>
        </w:rPr>
      </w:pPr>
    </w:p>
    <w:p w:rsidR="00406F39" w:rsidRDefault="00E065DD" w:rsidP="00B9479B">
      <w:pPr>
        <w:pStyle w:val="Heading3"/>
      </w:pPr>
      <w:r>
        <w:t>Engineering Test Mode</w:t>
      </w:r>
    </w:p>
    <w:p w:rsidR="001C148E" w:rsidRPr="00D81A75" w:rsidRDefault="00E065DD">
      <w:pPr>
        <w:ind w:left="360"/>
        <w:rPr>
          <w:sz w:val="16"/>
          <w:szCs w:val="16"/>
        </w:rPr>
      </w:pPr>
    </w:p>
    <w:p w:rsidR="001C148E" w:rsidRPr="00D81A75" w:rsidRDefault="00E065DD">
      <w:pPr>
        <w:ind w:left="1368" w:firstLine="72"/>
      </w:pPr>
      <w:r w:rsidRPr="00D81A75">
        <w:t>Reference section “</w:t>
      </w:r>
      <w:bookmarkStart w:id="1" w:name="_Toc33162517"/>
      <w:r w:rsidRPr="00D81A75">
        <w:t xml:space="preserve">Dealer / </w:t>
      </w:r>
      <w:r w:rsidRPr="00D81A75">
        <w:rPr>
          <w:color w:val="000000"/>
        </w:rPr>
        <w:t>Engineering</w:t>
      </w:r>
      <w:r w:rsidRPr="00D81A75">
        <w:t xml:space="preserve"> Test Mode (ETM)</w:t>
      </w:r>
      <w:bookmarkEnd w:id="1"/>
      <w:r w:rsidRPr="00D81A75">
        <w:t>”</w:t>
      </w:r>
      <w:r w:rsidRPr="00D81A75">
        <w:t>.</w:t>
      </w:r>
    </w:p>
    <w:p w:rsidR="001C148E" w:rsidRPr="00D81A75" w:rsidRDefault="00E065DD">
      <w:pPr>
        <w:ind w:left="1368"/>
        <w:rPr>
          <w:sz w:val="16"/>
          <w:szCs w:val="16"/>
        </w:rPr>
      </w:pPr>
    </w:p>
    <w:p w:rsidR="0012626B" w:rsidRPr="00D81A75" w:rsidRDefault="00E065DD">
      <w:pPr>
        <w:ind w:left="1368"/>
        <w:rPr>
          <w:sz w:val="16"/>
          <w:szCs w:val="16"/>
        </w:rPr>
      </w:pPr>
    </w:p>
    <w:p w:rsidR="00406F39" w:rsidRDefault="00E065DD" w:rsidP="00B9479B">
      <w:pPr>
        <w:pStyle w:val="Heading3"/>
      </w:pPr>
      <w:r>
        <w:lastRenderedPageBreak/>
        <w:t>Part II Performance</w:t>
      </w:r>
    </w:p>
    <w:p w:rsidR="00406F39" w:rsidRDefault="00E065DD" w:rsidP="00B9479B">
      <w:pPr>
        <w:pStyle w:val="Heading4"/>
      </w:pPr>
      <w:r>
        <w:t>Supported Diagnostic Trouble Codes (DTCs)</w:t>
      </w:r>
    </w:p>
    <w:p w:rsidR="0002380C" w:rsidRDefault="00E065DD" w:rsidP="00A6499A">
      <w:r>
        <w:t xml:space="preserve">                  </w:t>
      </w:r>
    </w:p>
    <w:p w:rsidR="00157072" w:rsidRPr="0002380C" w:rsidRDefault="00E065DD" w:rsidP="00A6499A">
      <w:pPr>
        <w:rPr>
          <w:b/>
        </w:rPr>
      </w:pPr>
      <w:r>
        <w:t xml:space="preserve">                </w:t>
      </w:r>
      <w:r>
        <w:rPr>
          <w:b/>
        </w:rPr>
        <w:t>No DTCs shall be logged due to this feature.</w:t>
      </w:r>
    </w:p>
    <w:p w:rsidR="001A25B8" w:rsidRPr="00D81A75" w:rsidRDefault="00E065DD" w:rsidP="001A25B8"/>
    <w:p w:rsidR="00406F39" w:rsidRDefault="00E065DD" w:rsidP="00B9479B">
      <w:pPr>
        <w:pStyle w:val="Heading4"/>
      </w:pPr>
      <w:r w:rsidRPr="00B9479B">
        <w:t>DCR-REQ-346332/A-Supported Diagnostic DIDs (Service $22)</w:t>
      </w:r>
    </w:p>
    <w:p w:rsidR="00AE06BC" w:rsidRPr="00AE06BC" w:rsidRDefault="00E065DD" w:rsidP="00AE06BC"/>
    <w:tbl>
      <w:tblPr>
        <w:tblW w:w="1107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972"/>
        <w:gridCol w:w="2448"/>
        <w:gridCol w:w="1179"/>
        <w:gridCol w:w="920"/>
        <w:gridCol w:w="948"/>
        <w:gridCol w:w="1080"/>
        <w:gridCol w:w="3523"/>
      </w:tblGrid>
      <w:tr w:rsidR="00B3692C" w:rsidRPr="000A13A5" w:rsidTr="00DA55DF">
        <w:trPr>
          <w:trHeight w:val="453"/>
          <w:jc w:val="center"/>
        </w:trPr>
        <w:tc>
          <w:tcPr>
            <w:tcW w:w="972" w:type="dxa"/>
            <w:vAlign w:val="center"/>
          </w:tcPr>
          <w:p w:rsidR="00B3692C" w:rsidRPr="000A13A5" w:rsidRDefault="00E065DD" w:rsidP="00B3692C">
            <w:pPr>
              <w:ind w:left="422" w:hanging="422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Block</w:t>
            </w:r>
          </w:p>
        </w:tc>
        <w:tc>
          <w:tcPr>
            <w:tcW w:w="2448" w:type="dxa"/>
            <w:vAlign w:val="center"/>
          </w:tcPr>
          <w:p w:rsidR="00B3692C" w:rsidRPr="000A13A5" w:rsidRDefault="00E065DD" w:rsidP="009F2F38">
            <w:pPr>
              <w:ind w:left="422" w:hanging="422"/>
              <w:jc w:val="center"/>
              <w:rPr>
                <w:b/>
                <w:bCs/>
              </w:rPr>
            </w:pPr>
            <w:r w:rsidRPr="000A13A5">
              <w:rPr>
                <w:b/>
                <w:bCs/>
              </w:rPr>
              <w:t>DID / Common ID Name</w:t>
            </w:r>
          </w:p>
        </w:tc>
        <w:tc>
          <w:tcPr>
            <w:tcW w:w="1179" w:type="dxa"/>
            <w:vAlign w:val="center"/>
          </w:tcPr>
          <w:p w:rsidR="00B3692C" w:rsidRPr="00B3692C" w:rsidRDefault="00E065DD" w:rsidP="00B3692C">
            <w:pPr>
              <w:jc w:val="center"/>
              <w:rPr>
                <w:b/>
                <w:bCs/>
              </w:rPr>
            </w:pPr>
            <w:r w:rsidRPr="00B3692C">
              <w:rPr>
                <w:b/>
              </w:rPr>
              <w:t>PID Type</w:t>
            </w:r>
          </w:p>
        </w:tc>
        <w:tc>
          <w:tcPr>
            <w:tcW w:w="920" w:type="dxa"/>
            <w:vAlign w:val="center"/>
          </w:tcPr>
          <w:p w:rsidR="00B3692C" w:rsidRPr="000A13A5" w:rsidRDefault="00E065DD" w:rsidP="009F2F38">
            <w:pPr>
              <w:ind w:left="422" w:hanging="422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Default</w:t>
            </w:r>
          </w:p>
        </w:tc>
        <w:tc>
          <w:tcPr>
            <w:tcW w:w="948" w:type="dxa"/>
            <w:vAlign w:val="center"/>
          </w:tcPr>
          <w:p w:rsidR="00B3692C" w:rsidRPr="000A13A5" w:rsidRDefault="00E065DD" w:rsidP="009F2F38">
            <w:pPr>
              <w:ind w:left="422" w:hanging="422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Min</w:t>
            </w:r>
          </w:p>
        </w:tc>
        <w:tc>
          <w:tcPr>
            <w:tcW w:w="1080" w:type="dxa"/>
            <w:vAlign w:val="center"/>
          </w:tcPr>
          <w:p w:rsidR="00B3692C" w:rsidRPr="000A13A5" w:rsidRDefault="00E065DD" w:rsidP="009F2F38">
            <w:pPr>
              <w:ind w:left="422" w:hanging="422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Max</w:t>
            </w:r>
          </w:p>
        </w:tc>
        <w:tc>
          <w:tcPr>
            <w:tcW w:w="3523" w:type="dxa"/>
            <w:vAlign w:val="center"/>
          </w:tcPr>
          <w:p w:rsidR="00B3692C" w:rsidRPr="000A13A5" w:rsidRDefault="00E065DD" w:rsidP="00B3692C">
            <w:pPr>
              <w:ind w:left="422" w:hanging="422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B3692C" w:rsidRPr="000A13A5" w:rsidTr="00DA55DF">
        <w:trPr>
          <w:trHeight w:val="1038"/>
          <w:jc w:val="center"/>
        </w:trPr>
        <w:tc>
          <w:tcPr>
            <w:tcW w:w="972" w:type="dxa"/>
            <w:vAlign w:val="center"/>
          </w:tcPr>
          <w:p w:rsidR="00B3692C" w:rsidRPr="009F2F38" w:rsidRDefault="00E065DD" w:rsidP="00B3692C">
            <w:pPr>
              <w:jc w:val="center"/>
            </w:pPr>
            <w:r>
              <w:t>$FDXX</w:t>
            </w:r>
          </w:p>
        </w:tc>
        <w:tc>
          <w:tcPr>
            <w:tcW w:w="2448" w:type="dxa"/>
            <w:vAlign w:val="center"/>
          </w:tcPr>
          <w:p w:rsidR="00B3692C" w:rsidRPr="000A13A5" w:rsidRDefault="00E065DD" w:rsidP="0001502A">
            <w:pPr>
              <w:jc w:val="center"/>
            </w:pPr>
            <w:r w:rsidRPr="009F2F38">
              <w:t>Max Number of MyView Graphics</w:t>
            </w:r>
          </w:p>
        </w:tc>
        <w:tc>
          <w:tcPr>
            <w:tcW w:w="1179" w:type="dxa"/>
            <w:vAlign w:val="center"/>
          </w:tcPr>
          <w:p w:rsidR="00B3692C" w:rsidRPr="000A13A5" w:rsidRDefault="00E065DD" w:rsidP="0001502A">
            <w:pPr>
              <w:jc w:val="center"/>
            </w:pPr>
            <w:r>
              <w:t>Integer</w:t>
            </w:r>
          </w:p>
        </w:tc>
        <w:tc>
          <w:tcPr>
            <w:tcW w:w="920" w:type="dxa"/>
            <w:vAlign w:val="center"/>
          </w:tcPr>
          <w:p w:rsidR="00B3692C" w:rsidRPr="009F2F38" w:rsidRDefault="00E065DD" w:rsidP="00B3692C">
            <w:pPr>
              <w:jc w:val="center"/>
            </w:pPr>
            <w:r>
              <w:t>8 (0x8)</w:t>
            </w:r>
          </w:p>
        </w:tc>
        <w:tc>
          <w:tcPr>
            <w:tcW w:w="948" w:type="dxa"/>
            <w:vAlign w:val="center"/>
          </w:tcPr>
          <w:p w:rsidR="00B3692C" w:rsidRPr="009F2F38" w:rsidRDefault="00E065DD" w:rsidP="009F2F38">
            <w:pPr>
              <w:jc w:val="center"/>
            </w:pPr>
            <w:r>
              <w:t>5 (0x5)</w:t>
            </w:r>
          </w:p>
        </w:tc>
        <w:tc>
          <w:tcPr>
            <w:tcW w:w="1080" w:type="dxa"/>
            <w:vAlign w:val="center"/>
          </w:tcPr>
          <w:p w:rsidR="00B3692C" w:rsidRPr="009F2F38" w:rsidRDefault="00E065DD" w:rsidP="00B3692C">
            <w:pPr>
              <w:jc w:val="center"/>
            </w:pPr>
            <w:r>
              <w:t>10 (0xA)</w:t>
            </w:r>
          </w:p>
        </w:tc>
        <w:tc>
          <w:tcPr>
            <w:tcW w:w="3523" w:type="dxa"/>
            <w:vAlign w:val="center"/>
          </w:tcPr>
          <w:p w:rsidR="00B3692C" w:rsidRPr="000A13A5" w:rsidRDefault="00E065DD" w:rsidP="00163CC3">
            <w:r>
              <w:t xml:space="preserve">Supplier </w:t>
            </w:r>
            <w:r>
              <w:t>DID to c</w:t>
            </w:r>
            <w:r w:rsidRPr="009F2F38">
              <w:t>ontrol the maximum number of graphics present in the MyView screen, including the Configure MyView graphic.</w:t>
            </w:r>
          </w:p>
        </w:tc>
      </w:tr>
    </w:tbl>
    <w:p w:rsidR="00A4680C" w:rsidRPr="00D81A75" w:rsidRDefault="00E065DD" w:rsidP="00A6499A"/>
    <w:p w:rsidR="001A25B8" w:rsidRPr="00D81A75" w:rsidRDefault="00E065DD" w:rsidP="001A25B8"/>
    <w:p w:rsidR="00406F39" w:rsidRDefault="00E065DD" w:rsidP="00B9479B">
      <w:pPr>
        <w:pStyle w:val="Heading2"/>
      </w:pPr>
      <w:r>
        <w:t>Reference Specifications</w:t>
      </w:r>
    </w:p>
    <w:p w:rsidR="001C148E" w:rsidRPr="00D81A75" w:rsidRDefault="00E065DD"/>
    <w:p w:rsidR="00E61049" w:rsidRPr="00D81A75" w:rsidRDefault="00E065DD" w:rsidP="00E61049">
      <w:pPr>
        <w:ind w:left="576"/>
      </w:pPr>
      <w:r w:rsidRPr="00D81A75">
        <w:t xml:space="preserve">IS-0001    </w:t>
      </w:r>
      <w:r w:rsidRPr="00D81A75">
        <w:t>WARNINGS/INDICATORS/DISPLAYS PROVEOUT</w:t>
      </w:r>
    </w:p>
    <w:p w:rsidR="00E61049" w:rsidRPr="00D81A75" w:rsidRDefault="00E065DD" w:rsidP="00E61049">
      <w:pPr>
        <w:ind w:left="576"/>
      </w:pPr>
      <w:r w:rsidRPr="00D81A75">
        <w:t>IS-0052    OPERATING VOLTAGES - FUNCTIONAL/PERFORMANCE</w:t>
      </w:r>
    </w:p>
    <w:p w:rsidR="00E61049" w:rsidRPr="00D81A75" w:rsidRDefault="00E065DD" w:rsidP="00E61049">
      <w:pPr>
        <w:ind w:left="576"/>
      </w:pPr>
      <w:r w:rsidRPr="00D81A75">
        <w:t>IS-0069    FUNCTIONAL IMPORTANCE CLASS</w:t>
      </w:r>
    </w:p>
    <w:p w:rsidR="00E61049" w:rsidRPr="00D81A75" w:rsidRDefault="00E065DD" w:rsidP="00E61049">
      <w:pPr>
        <w:ind w:left="576"/>
      </w:pPr>
      <w:r w:rsidRPr="00D81A75">
        <w:t>IS-0324    WINDSHIELD &amp; OTHER REFLECTIONS</w:t>
      </w:r>
    </w:p>
    <w:p w:rsidR="00E61049" w:rsidRPr="00D81A75" w:rsidRDefault="00E065DD" w:rsidP="00E61049">
      <w:pPr>
        <w:ind w:left="576"/>
      </w:pPr>
      <w:r w:rsidRPr="00D81A75">
        <w:t>IS-0327    WARNING INDICATOR EVALUATION</w:t>
      </w:r>
    </w:p>
    <w:p w:rsidR="00E61049" w:rsidRPr="00D81A75" w:rsidRDefault="00E065DD" w:rsidP="00E61049">
      <w:pPr>
        <w:ind w:left="576"/>
      </w:pPr>
      <w:r w:rsidRPr="00D81A75">
        <w:t>IS-0379</w:t>
      </w:r>
      <w:r w:rsidRPr="00D81A75">
        <w:tab/>
        <w:t xml:space="preserve"> NORTH AMERICAN WARNINGS AND INDIC</w:t>
      </w:r>
      <w:r w:rsidRPr="00D81A75">
        <w:t>ATORS STRATEGY</w:t>
      </w:r>
    </w:p>
    <w:p w:rsidR="00E61049" w:rsidRPr="00D81A75" w:rsidRDefault="00E065DD" w:rsidP="00E61049">
      <w:pPr>
        <w:ind w:left="576"/>
      </w:pPr>
    </w:p>
    <w:p w:rsidR="00E61049" w:rsidRPr="00D81A75" w:rsidRDefault="00E065DD" w:rsidP="00E61049">
      <w:pPr>
        <w:ind w:left="576"/>
      </w:pPr>
      <w:r w:rsidRPr="00D81A75">
        <w:t>IL-0019    GENERAL ILLUMINATION DIMMING</w:t>
      </w:r>
    </w:p>
    <w:p w:rsidR="00E61049" w:rsidRPr="00D81A75" w:rsidRDefault="00E065DD" w:rsidP="00E61049">
      <w:pPr>
        <w:ind w:left="576"/>
      </w:pPr>
      <w:r w:rsidRPr="00D81A75">
        <w:t>IL-0021    CRAFTSMANSHIP - DISPLAYS</w:t>
      </w:r>
    </w:p>
    <w:p w:rsidR="00E61049" w:rsidRPr="00D81A75" w:rsidRDefault="00E065DD" w:rsidP="00E61049">
      <w:pPr>
        <w:ind w:left="576"/>
      </w:pPr>
      <w:r w:rsidRPr="00D81A75">
        <w:t>IL-0022    GENERAL ILLUMINTATION COLOR</w:t>
      </w:r>
    </w:p>
    <w:p w:rsidR="00E61049" w:rsidRPr="00D81A75" w:rsidRDefault="00E065DD" w:rsidP="00E61049">
      <w:pPr>
        <w:ind w:left="576"/>
      </w:pPr>
      <w:r w:rsidRPr="00D81A75">
        <w:t>IL-0023    CLARITY/LEGIBILITY/READABILITY</w:t>
      </w:r>
    </w:p>
    <w:p w:rsidR="00E61049" w:rsidRPr="00D81A75" w:rsidRDefault="00E065DD" w:rsidP="00E61049">
      <w:pPr>
        <w:ind w:left="576"/>
      </w:pPr>
      <w:r w:rsidRPr="00D81A75">
        <w:t>IL-0025    INTERIOR ILLUMINATION INTENSITY</w:t>
      </w:r>
    </w:p>
    <w:p w:rsidR="00E61049" w:rsidRPr="00D81A75" w:rsidRDefault="00E065DD" w:rsidP="00E61049">
      <w:pPr>
        <w:ind w:left="576"/>
      </w:pPr>
      <w:r w:rsidRPr="00D81A75">
        <w:t>IL-0027    VISUAL CONTRAST</w:t>
      </w:r>
    </w:p>
    <w:p w:rsidR="00E61049" w:rsidRPr="00D81A75" w:rsidRDefault="00E065DD" w:rsidP="00E61049">
      <w:pPr>
        <w:ind w:left="576"/>
      </w:pPr>
      <w:r w:rsidRPr="00D81A75">
        <w:t>IL-0043    OP</w:t>
      </w:r>
      <w:r w:rsidRPr="00D81A75">
        <w:t>ERATIONAL ENVIRONMENT FUNCTIONALITY</w:t>
      </w:r>
    </w:p>
    <w:p w:rsidR="00E61049" w:rsidRPr="00D81A75" w:rsidRDefault="00E065DD" w:rsidP="00E61049">
      <w:pPr>
        <w:ind w:left="576"/>
      </w:pPr>
      <w:r w:rsidRPr="00D81A75">
        <w:t>IL-0045    COLOR</w:t>
      </w:r>
    </w:p>
    <w:p w:rsidR="00E61049" w:rsidRPr="00D81A75" w:rsidRDefault="00E065DD" w:rsidP="00E61049">
      <w:pPr>
        <w:ind w:left="576"/>
      </w:pPr>
      <w:r w:rsidRPr="00D81A75">
        <w:t>IL-0048    ILLUMINATION ACCEPTABILITY</w:t>
      </w:r>
    </w:p>
    <w:p w:rsidR="00E61049" w:rsidRPr="00D81A75" w:rsidRDefault="00E065DD" w:rsidP="00E61049">
      <w:pPr>
        <w:ind w:left="576"/>
      </w:pPr>
    </w:p>
    <w:p w:rsidR="00E61049" w:rsidRPr="00D81A75" w:rsidRDefault="00E065DD" w:rsidP="00E61049">
      <w:pPr>
        <w:ind w:firstLine="576"/>
      </w:pPr>
      <w:r w:rsidRPr="00D81A75">
        <w:t>03-0661  PLACEMENT: CONTROL AND DISPLAY LOCATIONS</w:t>
      </w:r>
    </w:p>
    <w:p w:rsidR="00E61049" w:rsidRPr="00D81A75" w:rsidRDefault="00E065DD" w:rsidP="00E61049">
      <w:pPr>
        <w:ind w:firstLine="576"/>
      </w:pPr>
      <w:r w:rsidRPr="00D81A75">
        <w:t>03-0662  PLACEMENT: LOGICAL GROUPING FUNCTION AND USAGE</w:t>
      </w:r>
    </w:p>
    <w:p w:rsidR="00E61049" w:rsidRPr="00D81A75" w:rsidRDefault="00E065DD" w:rsidP="00E61049">
      <w:pPr>
        <w:ind w:firstLine="576"/>
      </w:pPr>
      <w:r w:rsidRPr="00D81A75">
        <w:t>03-0664  PLACEMENT: DOWN VISION TO COMPONENTS WITH HIGH VI</w:t>
      </w:r>
      <w:r w:rsidRPr="00D81A75">
        <w:t>SUAL DEMAND</w:t>
      </w:r>
    </w:p>
    <w:p w:rsidR="00E61049" w:rsidRPr="00D81A75" w:rsidRDefault="00E065DD" w:rsidP="00E61049">
      <w:pPr>
        <w:ind w:firstLine="576"/>
      </w:pPr>
      <w:r w:rsidRPr="00D81A75">
        <w:t>03-0665  PLACEMENT: EXPECTED LOCATIONS OF CONTROLS AND DISPLAYS VDS</w:t>
      </w:r>
    </w:p>
    <w:p w:rsidR="00E61049" w:rsidRPr="00D81A75" w:rsidRDefault="00E065DD" w:rsidP="00E61049">
      <w:pPr>
        <w:ind w:firstLine="576"/>
      </w:pPr>
      <w:r w:rsidRPr="00D81A75">
        <w:t>03-0670  INTERIOR VISIBILITY</w:t>
      </w:r>
    </w:p>
    <w:p w:rsidR="00E61049" w:rsidRPr="00D81A75" w:rsidRDefault="00E065DD" w:rsidP="00E61049">
      <w:pPr>
        <w:ind w:firstLine="576"/>
      </w:pPr>
      <w:r w:rsidRPr="00D81A75">
        <w:t>03-0671  INTERIOR VISIBILITY: REFLECTIONS FROM COMPONENTS &amp; SURFACES</w:t>
      </w:r>
    </w:p>
    <w:p w:rsidR="00E61049" w:rsidRPr="00D81A75" w:rsidRDefault="00E065DD" w:rsidP="00E61049">
      <w:pPr>
        <w:ind w:firstLine="576"/>
      </w:pPr>
      <w:r w:rsidRPr="00D81A75">
        <w:t>03-0672  INTERIOR VISIBILITY: REFLECTIONS IN DISPLAYS</w:t>
      </w:r>
    </w:p>
    <w:p w:rsidR="00E61049" w:rsidRPr="00D81A75" w:rsidRDefault="00E065DD" w:rsidP="00E61049">
      <w:pPr>
        <w:ind w:firstLine="576"/>
      </w:pPr>
      <w:r w:rsidRPr="00D81A75">
        <w:t>03-0673  INTERIOR</w:t>
      </w:r>
      <w:r w:rsidRPr="00D81A75">
        <w:t xml:space="preserve"> VISIBILITY: VISUAL OBSCURATIONS</w:t>
      </w:r>
    </w:p>
    <w:p w:rsidR="00E61049" w:rsidRPr="00D81A75" w:rsidRDefault="00E065DD" w:rsidP="00E61049">
      <w:pPr>
        <w:ind w:firstLine="576"/>
      </w:pPr>
      <w:r w:rsidRPr="00D81A75">
        <w:t>03-0674  INTERIOR VISIBILITY: ILLUMINATION CONTROLS / DISPLAYS</w:t>
      </w:r>
    </w:p>
    <w:p w:rsidR="00E61049" w:rsidRPr="00D81A75" w:rsidRDefault="00E065DD" w:rsidP="00E61049">
      <w:pPr>
        <w:ind w:firstLine="576"/>
      </w:pPr>
      <w:r w:rsidRPr="00D81A75">
        <w:t>03-0675  INTERIOR VISIBILITY: VEILING GLARE</w:t>
      </w:r>
    </w:p>
    <w:p w:rsidR="00E61049" w:rsidRPr="00D81A75" w:rsidRDefault="00E065DD" w:rsidP="00E61049">
      <w:pPr>
        <w:ind w:firstLine="576"/>
      </w:pPr>
      <w:r w:rsidRPr="00D81A75">
        <w:t>03-0677  INTERIOR VISIBILITY: SUNLIGHT WASHOUT</w:t>
      </w:r>
    </w:p>
    <w:p w:rsidR="00E61049" w:rsidRPr="00D81A75" w:rsidRDefault="00E065DD" w:rsidP="00E61049">
      <w:pPr>
        <w:ind w:firstLine="576"/>
      </w:pPr>
      <w:r w:rsidRPr="00D81A75">
        <w:t>03-0681  IDENTIFICATION: CHARACTER AND SYMBOL SIZE</w:t>
      </w:r>
    </w:p>
    <w:p w:rsidR="00E61049" w:rsidRPr="00D81A75" w:rsidRDefault="00E065DD" w:rsidP="00E61049">
      <w:pPr>
        <w:ind w:firstLine="576"/>
      </w:pPr>
      <w:r w:rsidRPr="00D81A75">
        <w:t>03-0682  IDENTIFIC</w:t>
      </w:r>
      <w:r w:rsidRPr="00D81A75">
        <w:t xml:space="preserve">ATION: LEGIBILITY </w:t>
      </w:r>
    </w:p>
    <w:p w:rsidR="00E61049" w:rsidRPr="00D81A75" w:rsidRDefault="00E065DD" w:rsidP="00E61049">
      <w:pPr>
        <w:ind w:firstLine="576"/>
      </w:pPr>
      <w:r w:rsidRPr="00D81A75">
        <w:t>03-0685  IDENTIFICATION: SYMBOLS,  ABBREV FOR CONTROL</w:t>
      </w:r>
    </w:p>
    <w:p w:rsidR="00E61049" w:rsidRPr="00D81A75" w:rsidRDefault="00E065DD" w:rsidP="00E61049">
      <w:pPr>
        <w:ind w:firstLine="576"/>
      </w:pPr>
      <w:r w:rsidRPr="00D81A75">
        <w:t>03-0721  LOGIC OF OPERATION: OPERATIONAL STEREOTYPES</w:t>
      </w:r>
    </w:p>
    <w:p w:rsidR="00E61049" w:rsidRPr="00D81A75" w:rsidRDefault="00E065DD" w:rsidP="00E61049">
      <w:pPr>
        <w:ind w:firstLine="576"/>
      </w:pPr>
      <w:r w:rsidRPr="00D81A75">
        <w:t>03-0722  LOGIC OF OPERATION: INTERPRETATION</w:t>
      </w:r>
    </w:p>
    <w:p w:rsidR="00E61049" w:rsidRPr="00D81A75" w:rsidRDefault="00E065DD" w:rsidP="00E61049">
      <w:pPr>
        <w:ind w:firstLine="576"/>
      </w:pPr>
      <w:r w:rsidRPr="00D81A75">
        <w:t>03-0723  LOGIC OF OPERATION: USE OF SYSTEMS WITH VISUAL DISPLAYS</w:t>
      </w:r>
    </w:p>
    <w:p w:rsidR="000C27E0" w:rsidRDefault="00E065DD" w:rsidP="00A6499A"/>
    <w:p w:rsidR="003E741A" w:rsidRPr="003E741A" w:rsidRDefault="00E065DD" w:rsidP="003E741A"/>
    <w:p w:rsidR="00406F39" w:rsidRDefault="00E065DD" w:rsidP="00B9479B">
      <w:pPr>
        <w:pStyle w:val="Heading2"/>
      </w:pPr>
      <w:r>
        <w:lastRenderedPageBreak/>
        <w:t>Revision History</w:t>
      </w:r>
    </w:p>
    <w:p w:rsidR="001C148E" w:rsidRPr="00D81A75" w:rsidRDefault="00E065DD">
      <w:pPr>
        <w:rPr>
          <w:b/>
          <w:bCs/>
          <w:sz w:val="28"/>
          <w:szCs w:val="28"/>
        </w:rPr>
      </w:pPr>
      <w:r w:rsidRPr="00D81A75">
        <w:rPr>
          <w:b/>
          <w:bCs/>
          <w:sz w:val="28"/>
          <w:szCs w:val="28"/>
        </w:rPr>
        <w:t>S</w:t>
      </w:r>
      <w:r w:rsidRPr="00D81A75">
        <w:rPr>
          <w:b/>
          <w:bCs/>
          <w:sz w:val="28"/>
          <w:szCs w:val="28"/>
        </w:rPr>
        <w:t>T</w:t>
      </w:r>
      <w:r w:rsidRPr="00D81A75">
        <w:rPr>
          <w:b/>
          <w:bCs/>
          <w:sz w:val="28"/>
          <w:szCs w:val="28"/>
        </w:rPr>
        <w:t>SS Module Revision History</w:t>
      </w:r>
    </w:p>
    <w:p w:rsidR="001C148E" w:rsidRPr="00D81A75" w:rsidRDefault="00E065DD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98"/>
        <w:gridCol w:w="1710"/>
        <w:gridCol w:w="6570"/>
        <w:gridCol w:w="1440"/>
      </w:tblGrid>
      <w:tr w:rsidR="001C148E" w:rsidRPr="00D81A75" w:rsidTr="00DA55DF">
        <w:trPr>
          <w:trHeight w:val="348"/>
          <w:jc w:val="center"/>
        </w:trPr>
        <w:tc>
          <w:tcPr>
            <w:tcW w:w="10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 w:rsidP="00CA1985">
            <w:pPr>
              <w:jc w:val="center"/>
              <w:rPr>
                <w:b/>
              </w:rPr>
            </w:pPr>
            <w:r w:rsidRPr="00D81A75">
              <w:rPr>
                <w:b/>
              </w:rPr>
              <w:t xml:space="preserve">Revision 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 w:rsidP="00E53607">
            <w:pPr>
              <w:jc w:val="center"/>
              <w:rPr>
                <w:b/>
              </w:rPr>
            </w:pPr>
            <w:r w:rsidRPr="00D81A75">
              <w:rPr>
                <w:b/>
              </w:rPr>
              <w:t>Name</w:t>
            </w:r>
          </w:p>
        </w:tc>
        <w:tc>
          <w:tcPr>
            <w:tcW w:w="65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 w:rsidP="00E53607">
            <w:pPr>
              <w:jc w:val="center"/>
              <w:rPr>
                <w:b/>
              </w:rPr>
            </w:pPr>
            <w:r w:rsidRPr="00D81A75">
              <w:rPr>
                <w:b/>
              </w:rPr>
              <w:t>Change Description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C148E" w:rsidRPr="00D81A75" w:rsidRDefault="00E065DD" w:rsidP="00E53607">
            <w:pPr>
              <w:jc w:val="center"/>
              <w:rPr>
                <w:b/>
              </w:rPr>
            </w:pPr>
            <w:r w:rsidRPr="00D81A75">
              <w:rPr>
                <w:b/>
              </w:rPr>
              <w:t>Date</w:t>
            </w:r>
          </w:p>
        </w:tc>
      </w:tr>
      <w:tr w:rsidR="00EC30E3" w:rsidTr="00DA55DF">
        <w:trPr>
          <w:trHeight w:val="720"/>
          <w:jc w:val="center"/>
        </w:trPr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C30E3" w:rsidRPr="00D81A75" w:rsidRDefault="00E065DD" w:rsidP="00E53607">
            <w:pPr>
              <w:jc w:val="center"/>
            </w:pPr>
            <w:r w:rsidRPr="00D81A75">
              <w:t>1.0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C30E3" w:rsidRPr="00D81A75" w:rsidRDefault="00E065DD" w:rsidP="005A0A9D">
            <w:r w:rsidRPr="00D81A75">
              <w:t>M. Ehlert</w:t>
            </w:r>
          </w:p>
        </w:tc>
        <w:tc>
          <w:tcPr>
            <w:tcW w:w="6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4FAE" w:rsidRPr="00D81A75" w:rsidRDefault="00E065DD" w:rsidP="0086513C">
            <w:r w:rsidRPr="00D81A75">
              <w:t xml:space="preserve">Initial release based on “P552 L2 Cluster Logic of Operation” document and P552 L2 cluster </w:t>
            </w:r>
            <w:r w:rsidRPr="00D81A75">
              <w:t>model.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C30E3" w:rsidRPr="009A4621" w:rsidRDefault="00E065DD" w:rsidP="00510D9C">
            <w:pPr>
              <w:jc w:val="center"/>
            </w:pPr>
            <w:r w:rsidRPr="00D81A75">
              <w:t>1</w:t>
            </w:r>
            <w:r w:rsidRPr="00D81A75">
              <w:t>1</w:t>
            </w:r>
            <w:r w:rsidRPr="00D81A75">
              <w:t>/</w:t>
            </w:r>
            <w:r>
              <w:t>1</w:t>
            </w:r>
            <w:r>
              <w:t>4</w:t>
            </w:r>
            <w:r w:rsidRPr="00D81A75">
              <w:t>/201</w:t>
            </w:r>
            <w:r w:rsidRPr="00D81A75">
              <w:t>2</w:t>
            </w:r>
          </w:p>
        </w:tc>
      </w:tr>
      <w:tr w:rsidR="00E53607" w:rsidTr="00DA55DF">
        <w:trPr>
          <w:trHeight w:val="288"/>
          <w:jc w:val="center"/>
        </w:trPr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3607" w:rsidRDefault="00E065DD" w:rsidP="00E53607">
            <w:pPr>
              <w:jc w:val="center"/>
            </w:pPr>
            <w:r>
              <w:t>1.1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3607" w:rsidRDefault="00E065DD" w:rsidP="00E53607">
            <w:pPr>
              <w:jc w:val="center"/>
            </w:pPr>
            <w:r>
              <w:t>A. Venuturupalli</w:t>
            </w:r>
          </w:p>
          <w:p w:rsidR="001B0028" w:rsidRDefault="00E065DD" w:rsidP="00E53607">
            <w:pPr>
              <w:jc w:val="center"/>
            </w:pPr>
            <w:r>
              <w:t>S. Watkins</w:t>
            </w:r>
          </w:p>
        </w:tc>
        <w:tc>
          <w:tcPr>
            <w:tcW w:w="6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70B0" w:rsidRDefault="00E065DD" w:rsidP="008A70B0">
            <w:r>
              <w:t>Removed bullet point “</w:t>
            </w:r>
            <w:r w:rsidRPr="001B0028">
              <w:t>MyView is strictly a graphical view of screens, unlike the other tabs that have a list of items in the root of the tab</w:t>
            </w:r>
            <w:r>
              <w:t xml:space="preserve">” in Section 1.3.5.2 per Denso P558 MY17 Q&amp;A </w:t>
            </w:r>
            <w:r>
              <w:t>#</w:t>
            </w:r>
            <w:r>
              <w:t>644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3607" w:rsidRDefault="00E065DD" w:rsidP="00A76393">
            <w:pPr>
              <w:jc w:val="center"/>
            </w:pPr>
            <w:r>
              <w:t>3/17/2015</w:t>
            </w:r>
          </w:p>
        </w:tc>
      </w:tr>
      <w:tr w:rsidR="008E163A" w:rsidTr="00DA55DF">
        <w:trPr>
          <w:trHeight w:val="288"/>
          <w:jc w:val="center"/>
        </w:trPr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E53607">
            <w:pPr>
              <w:jc w:val="center"/>
            </w:pPr>
            <w:r>
              <w:t>1.2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E53607">
            <w:pPr>
              <w:jc w:val="center"/>
            </w:pPr>
            <w:r>
              <w:t>Ilopezla</w:t>
            </w:r>
          </w:p>
        </w:tc>
        <w:tc>
          <w:tcPr>
            <w:tcW w:w="6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6427C8">
            <w:r w:rsidRPr="00CB33D5">
              <w:rPr>
                <w:highlight w:val="cyan"/>
              </w:rPr>
              <w:t xml:space="preserve">This update adds the Chime_Status_Flag associated </w:t>
            </w:r>
            <w:r w:rsidRPr="00CB33D5">
              <w:rPr>
                <w:highlight w:val="cyan"/>
              </w:rPr>
              <w:t>with Warning ID W</w:t>
            </w:r>
            <w:r w:rsidRPr="008E1D1A">
              <w:rPr>
                <w:highlight w:val="cyan"/>
              </w:rPr>
              <w:t>2111</w:t>
            </w:r>
            <w:r w:rsidRPr="008E1D1A">
              <w:rPr>
                <w:highlight w:val="cyan"/>
              </w:rPr>
              <w:t xml:space="preserve"> as per Global_Msg_List_ver32_Released_6_24_2015</w:t>
            </w:r>
          </w:p>
          <w:p w:rsidR="00CB33D5" w:rsidRPr="00CB33D5" w:rsidRDefault="00E065DD" w:rsidP="00CB33D5">
            <w:r w:rsidRPr="00CB33D5">
              <w:rPr>
                <w:b/>
              </w:rPr>
              <w:t>Section 1.2.1</w:t>
            </w:r>
            <w:r>
              <w:t xml:space="preserve"> Figure 1 Added </w:t>
            </w:r>
            <w:r w:rsidRPr="00CB33D5">
              <w:t>Message_Center_Informational_Chime_Status_Flag</w:t>
            </w:r>
          </w:p>
          <w:p w:rsidR="00894C59" w:rsidRDefault="00E065DD" w:rsidP="006427C8">
            <w:r w:rsidRPr="002048E5">
              <w:rPr>
                <w:b/>
              </w:rPr>
              <w:t xml:space="preserve">Section 1.2.3 </w:t>
            </w:r>
            <w:r>
              <w:t xml:space="preserve">Added </w:t>
            </w:r>
            <w:r>
              <w:t xml:space="preserve">Warning ID and </w:t>
            </w:r>
            <w:r w:rsidRPr="00CB33D5">
              <w:t>Message_Center_I</w:t>
            </w:r>
            <w:r w:rsidRPr="00CB33D5">
              <w:t>nformational_Chime_Status_Flag</w:t>
            </w:r>
          </w:p>
          <w:p w:rsidR="00726F94" w:rsidRDefault="00E065DD" w:rsidP="006427C8">
            <w:r>
              <w:t>Added Table Reference (hyperlink)</w:t>
            </w:r>
          </w:p>
          <w:p w:rsidR="00CB33D5" w:rsidRDefault="00E065DD" w:rsidP="006427C8">
            <w:pPr>
              <w:rPr>
                <w:b/>
              </w:rPr>
            </w:pPr>
            <w:r w:rsidRPr="00386CB9">
              <w:rPr>
                <w:b/>
              </w:rPr>
              <w:t>Section 1.3.</w:t>
            </w:r>
            <w:r>
              <w:rPr>
                <w:b/>
              </w:rPr>
              <w:t>3</w:t>
            </w:r>
            <w:r w:rsidRPr="00386CB9">
              <w:rPr>
                <w:b/>
              </w:rPr>
              <w:t>.</w:t>
            </w:r>
            <w:r>
              <w:rPr>
                <w:b/>
              </w:rPr>
              <w:t xml:space="preserve">3 – </w:t>
            </w:r>
            <w:r>
              <w:t xml:space="preserve">Added </w:t>
            </w:r>
            <w:r w:rsidRPr="00CB33D5">
              <w:t>Message_Center_Informational_Chime_Status_Flag</w:t>
            </w:r>
            <w:r>
              <w:br/>
            </w:r>
            <w:r w:rsidRPr="008D1CB3">
              <w:rPr>
                <w:b/>
              </w:rPr>
              <w:t xml:space="preserve">Section </w:t>
            </w:r>
            <w:r>
              <w:rPr>
                <w:b/>
              </w:rPr>
              <w:t xml:space="preserve">1.3.5.2 </w:t>
            </w:r>
            <w:r w:rsidRPr="001F03E6">
              <w:t>Updated Table 1.2</w:t>
            </w:r>
          </w:p>
          <w:p w:rsidR="001F03E6" w:rsidRDefault="00E065DD" w:rsidP="006427C8">
            <w:r>
              <w:t xml:space="preserve">Changed </w:t>
            </w:r>
            <w:r>
              <w:t>column’s</w:t>
            </w:r>
            <w:r>
              <w:t xml:space="preserve"> header</w:t>
            </w:r>
            <w:r>
              <w:t xml:space="preserve"> from Chime to Active Chime_Status_Flag</w:t>
            </w:r>
          </w:p>
          <w:p w:rsidR="001F03E6" w:rsidRDefault="00E065DD" w:rsidP="006427C8">
            <w:r>
              <w:t xml:space="preserve">Added </w:t>
            </w:r>
            <w:r w:rsidRPr="00CB33D5">
              <w:t>Message_Center_Informational_Chime_Status_Flag</w:t>
            </w:r>
          </w:p>
          <w:p w:rsidR="00386CB9" w:rsidRDefault="00E065DD" w:rsidP="00386CB9">
            <w:r w:rsidRPr="00386CB9">
              <w:rPr>
                <w:b/>
              </w:rPr>
              <w:t>Section 1.3.5.4</w:t>
            </w:r>
            <w:r>
              <w:rPr>
                <w:b/>
              </w:rPr>
              <w:t xml:space="preserve"> </w:t>
            </w:r>
            <w:r>
              <w:t>Added</w:t>
            </w:r>
            <w:r>
              <w:t xml:space="preserve"> </w:t>
            </w:r>
            <w:r w:rsidRPr="00CB33D5">
              <w:t>Message_Center_Informational_Chime_Status_Flag</w:t>
            </w:r>
            <w:r>
              <w:t xml:space="preserve"> rows</w:t>
            </w:r>
          </w:p>
          <w:p w:rsidR="00CB33D5" w:rsidRPr="00386CB9" w:rsidRDefault="00E065DD" w:rsidP="006427C8">
            <w:pPr>
              <w:rPr>
                <w:b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A76393">
            <w:pPr>
              <w:jc w:val="center"/>
            </w:pPr>
            <w:r>
              <w:t>11/30/2016</w:t>
            </w:r>
          </w:p>
        </w:tc>
      </w:tr>
      <w:tr w:rsidR="008E163A" w:rsidTr="00DA55DF">
        <w:trPr>
          <w:trHeight w:val="288"/>
          <w:jc w:val="center"/>
        </w:trPr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E53607">
            <w:pPr>
              <w:jc w:val="center"/>
            </w:pPr>
            <w:r>
              <w:t>1.3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E53607">
            <w:pPr>
              <w:jc w:val="center"/>
            </w:pPr>
            <w:r>
              <w:t>S. Watkins</w:t>
            </w:r>
          </w:p>
        </w:tc>
        <w:tc>
          <w:tcPr>
            <w:tcW w:w="6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8A70B0">
            <w:r>
              <w:t>Initial VSEM RM release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A76393">
            <w:pPr>
              <w:jc w:val="center"/>
            </w:pPr>
            <w:r>
              <w:t>3/1/2019</w:t>
            </w:r>
          </w:p>
        </w:tc>
      </w:tr>
      <w:tr w:rsidR="008E163A" w:rsidTr="00DA55DF">
        <w:trPr>
          <w:trHeight w:val="288"/>
          <w:jc w:val="center"/>
        </w:trPr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E53607">
            <w:pPr>
              <w:jc w:val="center"/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E53607">
            <w:pPr>
              <w:jc w:val="center"/>
            </w:pPr>
          </w:p>
        </w:tc>
        <w:tc>
          <w:tcPr>
            <w:tcW w:w="6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8A70B0"/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E163A" w:rsidRDefault="00E065DD" w:rsidP="00A76393">
            <w:pPr>
              <w:jc w:val="center"/>
            </w:pPr>
          </w:p>
        </w:tc>
      </w:tr>
    </w:tbl>
    <w:p w:rsidR="001C148E" w:rsidRDefault="00E065DD" w:rsidP="00CF0530">
      <w:pPr>
        <w:pStyle w:val="Header"/>
        <w:tabs>
          <w:tab w:val="clear" w:pos="4320"/>
          <w:tab w:val="clear" w:pos="8640"/>
        </w:tabs>
      </w:pPr>
    </w:p>
    <w:p w:rsidR="00AB1E94" w:rsidRPr="00AE06BC" w:rsidRDefault="00E065DD" w:rsidP="00406F39"/>
    <w:sectPr w:rsidR="00AB1E94" w:rsidRPr="00AE06BC" w:rsidSect="00DA55DF"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65DD" w:rsidRDefault="00E065DD" w:rsidP="0085312A">
      <w:r>
        <w:separator/>
      </w:r>
    </w:p>
  </w:endnote>
  <w:endnote w:type="continuationSeparator" w:id="0">
    <w:p w:rsidR="00E065DD" w:rsidRDefault="00E065DD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A55DF">
            <w:rPr>
              <w:b/>
              <w:smallCaps/>
              <w:noProof/>
              <w:sz w:val="16"/>
            </w:rPr>
            <w:t>632595_A_001_MYVIEW DISPLAY FUNCTION - CGEA1.3_V1.3.DOCM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C408E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C408E">
            <w:rPr>
              <w:noProof/>
              <w:szCs w:val="20"/>
            </w:rPr>
            <w:t>13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65DD" w:rsidRDefault="00E065DD" w:rsidP="0085312A">
      <w:r>
        <w:separator/>
      </w:r>
    </w:p>
  </w:footnote>
  <w:footnote w:type="continuationSeparator" w:id="0">
    <w:p w:rsidR="00E065DD" w:rsidRDefault="00E065DD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F746015"/>
    <w:multiLevelType w:val="hybridMultilevel"/>
    <w:tmpl w:val="DFF6923E"/>
    <w:lvl w:ilvl="0" w:tplc="D58CDA64">
      <w:start w:val="1"/>
      <w:numFmt w:val="decimal"/>
      <w:lvlText w:val="%1."/>
      <w:lvlJc w:val="left"/>
      <w:pPr>
        <w:ind w:left="39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4680" w:hanging="360"/>
      </w:pPr>
    </w:lvl>
    <w:lvl w:ilvl="2" w:tplc="0409001B" w:tentative="1">
      <w:start w:val="1"/>
      <w:numFmt w:val="lowerRoman"/>
      <w:lvlText w:val="%3."/>
      <w:lvlJc w:val="right"/>
      <w:pPr>
        <w:ind w:left="5400" w:hanging="180"/>
      </w:pPr>
    </w:lvl>
    <w:lvl w:ilvl="3" w:tplc="0409000F" w:tentative="1">
      <w:start w:val="1"/>
      <w:numFmt w:val="decimal"/>
      <w:lvlText w:val="%4."/>
      <w:lvlJc w:val="left"/>
      <w:pPr>
        <w:ind w:left="6120" w:hanging="360"/>
      </w:pPr>
    </w:lvl>
    <w:lvl w:ilvl="4" w:tplc="04090019" w:tentative="1">
      <w:start w:val="1"/>
      <w:numFmt w:val="lowerLetter"/>
      <w:lvlText w:val="%5."/>
      <w:lvlJc w:val="left"/>
      <w:pPr>
        <w:ind w:left="6840" w:hanging="360"/>
      </w:pPr>
    </w:lvl>
    <w:lvl w:ilvl="5" w:tplc="0409001B" w:tentative="1">
      <w:start w:val="1"/>
      <w:numFmt w:val="lowerRoman"/>
      <w:lvlText w:val="%6."/>
      <w:lvlJc w:val="right"/>
      <w:pPr>
        <w:ind w:left="7560" w:hanging="180"/>
      </w:pPr>
    </w:lvl>
    <w:lvl w:ilvl="6" w:tplc="0409000F" w:tentative="1">
      <w:start w:val="1"/>
      <w:numFmt w:val="decimal"/>
      <w:lvlText w:val="%7."/>
      <w:lvlJc w:val="left"/>
      <w:pPr>
        <w:ind w:left="8280" w:hanging="360"/>
      </w:pPr>
    </w:lvl>
    <w:lvl w:ilvl="7" w:tplc="04090019" w:tentative="1">
      <w:start w:val="1"/>
      <w:numFmt w:val="lowerLetter"/>
      <w:lvlText w:val="%8."/>
      <w:lvlJc w:val="left"/>
      <w:pPr>
        <w:ind w:left="9000" w:hanging="360"/>
      </w:pPr>
    </w:lvl>
    <w:lvl w:ilvl="8" w:tplc="0409001B" w:tentative="1">
      <w:start w:val="1"/>
      <w:numFmt w:val="lowerRoman"/>
      <w:lvlText w:val="%9."/>
      <w:lvlJc w:val="right"/>
      <w:pPr>
        <w:ind w:left="9720" w:hanging="180"/>
      </w:pPr>
    </w:lvl>
  </w:abstractNum>
  <w:abstractNum w:abstractNumId="6" w15:restartNumberingAfterBreak="0">
    <w:nsid w:val="468B6007"/>
    <w:multiLevelType w:val="hybridMultilevel"/>
    <w:tmpl w:val="2E7EF912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7" w15:restartNumberingAfterBreak="0">
    <w:nsid w:val="5EE76008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8" w15:restartNumberingAfterBreak="0">
    <w:nsid w:val="5EE76013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5EE76014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5EE76016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5EE76017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2" w15:restartNumberingAfterBreak="0">
    <w:nsid w:val="5EE76018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3" w15:restartNumberingAfterBreak="0">
    <w:nsid w:val="5EE76019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4" w15:restartNumberingAfterBreak="0">
    <w:nsid w:val="5EE76020"/>
    <w:multiLevelType w:val="hybridMultilevel"/>
    <w:tmpl w:val="57049FDC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5"/>
  </w:num>
  <w:num w:numId="13">
    <w:abstractNumId w:val="11"/>
  </w:num>
  <w:num w:numId="14">
    <w:abstractNumId w:val="12"/>
  </w:num>
  <w:num w:numId="15">
    <w:abstractNumId w:val="13"/>
  </w:num>
  <w:num w:numId="16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C408E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A55DF"/>
    <w:rsid w:val="00DB14CC"/>
    <w:rsid w:val="00DC71A1"/>
    <w:rsid w:val="00DD1F70"/>
    <w:rsid w:val="00E065DD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image" Target="media/image10.emf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oleObject" Target="embeddings/Microsoft_Visio_2003-2010_Drawing2.vsd"/><Relationship Id="rId10" Type="http://schemas.openxmlformats.org/officeDocument/2006/relationships/image" Target="media/image2.png"/><Relationship Id="rId19" Type="http://schemas.openxmlformats.org/officeDocument/2006/relationships/oleObject" Target="embeddings/Microsoft_Visio_2003-2010_Drawing1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png"/><Relationship Id="rId22" Type="http://schemas.openxmlformats.org/officeDocument/2006/relationships/image" Target="media/image1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1932</Words>
  <Characters>11019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12926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2019-03-02T15:50:00Z</dcterms:created>
  <dcterms:modified xsi:type="dcterms:W3CDTF">2019-03-02T15:50:00Z</dcterms:modified>
</cp:coreProperties>
</file>