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F1123E" w:rsidP="00B9479B">
      <w:pPr>
        <w:pStyle w:val="Heading1"/>
      </w:pPr>
      <w:r>
        <w:lastRenderedPageBreak/>
        <w:t>Navigation Turn-By-Turn Indication Control Function – CGEA1.3</w:t>
      </w:r>
    </w:p>
    <w:p w:rsidR="00406F39" w:rsidRDefault="00F1123E" w:rsidP="00B9479B">
      <w:pPr>
        <w:pStyle w:val="Heading2"/>
      </w:pPr>
      <w:r>
        <w:t>Functional Description</w:t>
      </w:r>
    </w:p>
    <w:p w:rsidR="00A16212" w:rsidRDefault="00F1123E"/>
    <w:p w:rsidR="00127A18" w:rsidRDefault="00F1123E" w:rsidP="00C0288C">
      <w:pPr>
        <w:ind w:left="576"/>
      </w:pPr>
      <w:r>
        <w:t xml:space="preserve">This STSS handles the </w:t>
      </w:r>
      <w:r>
        <w:t>set</w:t>
      </w:r>
      <w:r>
        <w:t xml:space="preserve">ting </w:t>
      </w:r>
      <w:r>
        <w:t>of</w:t>
      </w:r>
      <w:r>
        <w:t xml:space="preserve"> </w:t>
      </w:r>
      <w:r>
        <w:t xml:space="preserve">different </w:t>
      </w:r>
      <w:r>
        <w:t xml:space="preserve">types of the </w:t>
      </w:r>
      <w:r>
        <w:t>navigation</w:t>
      </w:r>
      <w:r>
        <w:t xml:space="preserve"> view</w:t>
      </w:r>
      <w:r>
        <w:t>s</w:t>
      </w:r>
      <w:r>
        <w:t xml:space="preserve"> that the user can choose via the cluster or Sync setup menu</w:t>
      </w:r>
      <w:r>
        <w:t>.</w:t>
      </w:r>
      <w:r>
        <w:t xml:space="preserve"> </w:t>
      </w:r>
    </w:p>
    <w:p w:rsidR="008435F3" w:rsidRDefault="00F1123E" w:rsidP="002A1BA6">
      <w:pPr>
        <w:ind w:left="576"/>
      </w:pPr>
    </w:p>
    <w:p w:rsidR="002A1BA6" w:rsidRDefault="00F1123E" w:rsidP="002A1BA6">
      <w:pPr>
        <w:ind w:left="576"/>
      </w:pPr>
      <w:r>
        <w:t xml:space="preserve">The Instrument Cluster uses the </w:t>
      </w:r>
      <w:r>
        <w:t>Personalization signals</w:t>
      </w:r>
      <w:r>
        <w:t xml:space="preserve"> </w:t>
      </w:r>
      <w:r>
        <w:t xml:space="preserve">from the </w:t>
      </w:r>
      <w:r>
        <w:t>Sync</w:t>
      </w:r>
      <w:r>
        <w:t xml:space="preserve"> </w:t>
      </w:r>
      <w:r>
        <w:t xml:space="preserve">module </w:t>
      </w:r>
      <w:r>
        <w:t xml:space="preserve">for the Message Center function to </w:t>
      </w:r>
      <w:r>
        <w:t>query and set up</w:t>
      </w:r>
      <w:r>
        <w:t xml:space="preserve"> the </w:t>
      </w:r>
      <w:r>
        <w:t>gauge view</w:t>
      </w:r>
      <w:r>
        <w:t xml:space="preserve">. </w:t>
      </w:r>
    </w:p>
    <w:p w:rsidR="00B63E82" w:rsidRDefault="00F1123E" w:rsidP="002A1BA6">
      <w:pPr>
        <w:ind w:left="576"/>
      </w:pPr>
    </w:p>
    <w:p w:rsidR="00B63E82" w:rsidRDefault="00F1123E" w:rsidP="002A1BA6">
      <w:pPr>
        <w:ind w:left="576"/>
      </w:pPr>
      <w:r>
        <w:t>The STSS is compatible with 3-way (menu in Sync) and 5-way (menu in Cluster) message center switch applications.</w:t>
      </w:r>
    </w:p>
    <w:p w:rsidR="00F54611" w:rsidRDefault="00F1123E" w:rsidP="00F54611">
      <w:pPr>
        <w:ind w:left="576"/>
      </w:pPr>
    </w:p>
    <w:p w:rsidR="00A16212" w:rsidRDefault="00F1123E">
      <w:r>
        <w:t xml:space="preserve">   </w:t>
      </w:r>
    </w:p>
    <w:p w:rsidR="00406F39" w:rsidRDefault="00F1123E" w:rsidP="00B9479B">
      <w:pPr>
        <w:pStyle w:val="Heading2"/>
      </w:pPr>
      <w:r>
        <w:t>Interfaces</w:t>
      </w:r>
    </w:p>
    <w:p w:rsidR="00406F39" w:rsidRDefault="00F1123E" w:rsidP="00B9479B">
      <w:pPr>
        <w:pStyle w:val="Heading3"/>
      </w:pPr>
      <w:r>
        <w:t>Interface Context Diagram (I/O Block Diagram)</w:t>
      </w:r>
    </w:p>
    <w:p w:rsidR="00A16212" w:rsidRPr="0082755B" w:rsidRDefault="00F1123E" w:rsidP="0082755B">
      <w:pPr>
        <w:pStyle w:val="Caption"/>
        <w:jc w:val="center"/>
        <w:rPr>
          <w:rFonts w:cs="Arial"/>
        </w:rPr>
      </w:pPr>
      <w:r>
        <w:rPr>
          <w:rFonts w:cs="Arial"/>
        </w:rPr>
        <w:t>Navigation</w:t>
      </w:r>
      <w:r>
        <w:rPr>
          <w:rFonts w:cs="Arial"/>
        </w:rPr>
        <w:t xml:space="preserve"> View</w:t>
      </w:r>
      <w:r>
        <w:rPr>
          <w:rFonts w:cs="Arial"/>
        </w:rPr>
        <w:t xml:space="preserve"> Control</w:t>
      </w:r>
      <w:r w:rsidRPr="0082755B">
        <w:rPr>
          <w:rFonts w:cs="Arial"/>
        </w:rPr>
        <w:t xml:space="preserve"> Function Context Diagr</w:t>
      </w:r>
      <w:r w:rsidRPr="0082755B">
        <w:rPr>
          <w:rFonts w:cs="Arial"/>
        </w:rPr>
        <w:t>am</w:t>
      </w:r>
    </w:p>
    <w:p w:rsidR="0082755B" w:rsidRDefault="00CD7317" w:rsidP="00CD7317">
      <w:pPr>
        <w:jc w:val="center"/>
      </w:pPr>
      <w:r>
        <w:object w:dxaOrig="10501" w:dyaOrig="57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a879d50000c0ea0000597c" o:spid="_x0000_i1025" type="#_x0000_t75" style="width:525pt;height:286.5pt" o:ole="">
            <v:imagedata r:id="rId8" o:title=""/>
          </v:shape>
          <o:OLEObject Type="Embed" ProgID="Visio.Drawing.11" ShapeID="5ea879d50000c0ea0000597c" DrawAspect="Content" ObjectID="_1649590595" r:id="rId9"/>
        </w:object>
      </w:r>
    </w:p>
    <w:p w:rsidR="005017AA" w:rsidRDefault="00F1123E">
      <w:pPr>
        <w:jc w:val="center"/>
      </w:pPr>
    </w:p>
    <w:p w:rsidR="00406F39" w:rsidRDefault="00F1123E" w:rsidP="00B9479B">
      <w:pPr>
        <w:pStyle w:val="Heading3"/>
      </w:pPr>
      <w:r>
        <w:t>Inputs</w:t>
      </w:r>
    </w:p>
    <w:p w:rsidR="00CD7317" w:rsidRPr="00CD7317" w:rsidRDefault="00CD7317" w:rsidP="00B9479B">
      <w:pPr>
        <w:pStyle w:val="Heading4"/>
        <w:rPr>
          <w:b w:val="0"/>
          <w:u w:val="single"/>
        </w:rPr>
      </w:pPr>
      <w:r w:rsidRPr="00CD7317">
        <w:rPr>
          <w:b w:val="0"/>
          <w:u w:val="single"/>
        </w:rPr>
        <w:t>IR-REQ-387188/A-INTERNAL:</w:t>
      </w:r>
    </w:p>
    <w:p w:rsidR="00A16212" w:rsidRDefault="00F1123E" w:rsidP="00F1123E">
      <w:pPr>
        <w:numPr>
          <w:ilvl w:val="0"/>
          <w:numId w:val="7"/>
        </w:numPr>
        <w:tabs>
          <w:tab w:val="clear" w:pos="2520"/>
        </w:tabs>
        <w:ind w:left="1800"/>
        <w:rPr>
          <w:rFonts w:cs="Arial"/>
        </w:rPr>
      </w:pPr>
      <w:proofErr w:type="spellStart"/>
      <w:r>
        <w:rPr>
          <w:rFonts w:cs="Arial"/>
        </w:rPr>
        <w:t>Operational_Mode</w:t>
      </w:r>
      <w:proofErr w:type="spellEnd"/>
    </w:p>
    <w:p w:rsidR="00A16212" w:rsidRDefault="00F1123E" w:rsidP="00F1123E">
      <w:pPr>
        <w:numPr>
          <w:ilvl w:val="0"/>
          <w:numId w:val="7"/>
        </w:numPr>
        <w:tabs>
          <w:tab w:val="clear" w:pos="2520"/>
        </w:tabs>
        <w:ind w:left="1800"/>
        <w:rPr>
          <w:rFonts w:cs="Arial"/>
        </w:rPr>
      </w:pPr>
      <w:r>
        <w:rPr>
          <w:rFonts w:cs="Arial"/>
        </w:rPr>
        <w:t>M/C Switch Event</w:t>
      </w:r>
    </w:p>
    <w:p w:rsidR="00A16212" w:rsidRDefault="00F1123E" w:rsidP="00F1123E">
      <w:pPr>
        <w:numPr>
          <w:ilvl w:val="0"/>
          <w:numId w:val="7"/>
        </w:numPr>
        <w:tabs>
          <w:tab w:val="clear" w:pos="2520"/>
        </w:tabs>
        <w:ind w:left="1800"/>
        <w:rPr>
          <w:rFonts w:cs="Arial"/>
        </w:rPr>
      </w:pPr>
      <w:r>
        <w:rPr>
          <w:rFonts w:cs="Arial"/>
        </w:rPr>
        <w:t>M/</w:t>
      </w:r>
      <w:proofErr w:type="spellStart"/>
      <w:r>
        <w:rPr>
          <w:rFonts w:cs="Arial"/>
        </w:rPr>
        <w:t>C_Display_Status</w:t>
      </w:r>
      <w:proofErr w:type="spellEnd"/>
    </w:p>
    <w:p w:rsidR="00291488" w:rsidRDefault="00F1123E" w:rsidP="00F1123E">
      <w:pPr>
        <w:numPr>
          <w:ilvl w:val="0"/>
          <w:numId w:val="7"/>
        </w:numPr>
        <w:tabs>
          <w:tab w:val="clear" w:pos="2520"/>
        </w:tabs>
        <w:ind w:left="1800"/>
        <w:rPr>
          <w:rFonts w:cs="Arial"/>
        </w:rPr>
      </w:pPr>
      <w:proofErr w:type="spellStart"/>
      <w:r>
        <w:rPr>
          <w:rFonts w:cs="Arial"/>
        </w:rPr>
        <w:t>Cluster_Dsply_</w:t>
      </w:r>
      <w:r>
        <w:rPr>
          <w:rFonts w:cs="Arial"/>
        </w:rPr>
        <w:t>Settings_Menu_Cfg</w:t>
      </w:r>
      <w:proofErr w:type="spellEnd"/>
    </w:p>
    <w:p w:rsidR="00007566" w:rsidRDefault="00F1123E" w:rsidP="00F1123E">
      <w:pPr>
        <w:numPr>
          <w:ilvl w:val="0"/>
          <w:numId w:val="7"/>
        </w:numPr>
        <w:tabs>
          <w:tab w:val="clear" w:pos="2520"/>
        </w:tabs>
        <w:ind w:left="1800"/>
        <w:rPr>
          <w:rFonts w:cs="Arial"/>
        </w:rPr>
      </w:pPr>
      <w:proofErr w:type="spellStart"/>
      <w:r>
        <w:rPr>
          <w:rFonts w:cs="Arial"/>
        </w:rPr>
        <w:t>RMI_Navigation_Cfg</w:t>
      </w:r>
      <w:proofErr w:type="spellEnd"/>
    </w:p>
    <w:p w:rsidR="00C0288C" w:rsidRDefault="00F1123E" w:rsidP="00C0288C">
      <w:pPr>
        <w:ind w:left="2160"/>
        <w:rPr>
          <w:rFonts w:cs="Arial"/>
        </w:rPr>
      </w:pPr>
    </w:p>
    <w:p w:rsidR="00406F39" w:rsidRDefault="00F1123E" w:rsidP="00B9479B">
      <w:pPr>
        <w:pStyle w:val="Heading4"/>
      </w:pPr>
      <w:r>
        <w:lastRenderedPageBreak/>
        <w:t>MUX signals on the CAN Bus</w:t>
      </w:r>
    </w:p>
    <w:p w:rsidR="00406F39" w:rsidRDefault="00F1123E" w:rsidP="00B9479B">
      <w:pPr>
        <w:pStyle w:val="Heading5"/>
      </w:pPr>
      <w:r w:rsidRPr="00B9479B">
        <w:t>SIG-REQ-387174/A-CtrStkFeat2ConfigActl Signal</w:t>
      </w:r>
    </w:p>
    <w:p w:rsidR="00AE06BC" w:rsidRPr="00AE06BC" w:rsidRDefault="00F1123E" w:rsidP="00AE06BC"/>
    <w:tbl>
      <w:tblPr>
        <w:tblW w:w="963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94"/>
        <w:gridCol w:w="810"/>
        <w:gridCol w:w="801"/>
        <w:gridCol w:w="1176"/>
        <w:gridCol w:w="696"/>
        <w:gridCol w:w="763"/>
        <w:gridCol w:w="1011"/>
        <w:gridCol w:w="720"/>
        <w:gridCol w:w="1162"/>
      </w:tblGrid>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b/>
                <w:bCs/>
                <w:sz w:val="18"/>
                <w:szCs w:val="18"/>
              </w:rPr>
            </w:pPr>
            <w:r>
              <w:rPr>
                <w:rFonts w:cs="Arial"/>
                <w:b/>
                <w:bCs/>
                <w:snapToGrid w:val="0"/>
                <w:sz w:val="18"/>
                <w:szCs w:val="18"/>
              </w:rPr>
              <w:t>Max</w:t>
            </w:r>
          </w:p>
        </w:tc>
      </w:tr>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Pr="00485DD2" w:rsidRDefault="00F1123E" w:rsidP="00757CC1">
            <w:pPr>
              <w:jc w:val="center"/>
              <w:rPr>
                <w:rFonts w:cs="Arial"/>
                <w:snapToGrid w:val="0"/>
              </w:rPr>
            </w:pPr>
            <w:r>
              <w:rPr>
                <w:rFonts w:cs="Arial"/>
                <w:snapToGrid w:val="0"/>
              </w:rPr>
              <w:t>CtrStk</w:t>
            </w:r>
            <w:r w:rsidRPr="00485DD2">
              <w:rPr>
                <w:rFonts w:cs="Arial"/>
                <w:snapToGrid w:val="0"/>
              </w:rPr>
              <w:t>Feat</w:t>
            </w:r>
            <w:r>
              <w:rPr>
                <w:rFonts w:cs="Arial"/>
                <w:snapToGrid w:val="0"/>
              </w:rPr>
              <w:t>2</w:t>
            </w:r>
            <w:r w:rsidRPr="00485DD2">
              <w:rPr>
                <w:rFonts w:cs="Arial"/>
                <w:snapToGrid w:val="0"/>
              </w:rPr>
              <w:t>ConfigActl</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snapToGrid w:val="0"/>
              </w:rPr>
            </w:pPr>
            <w:r>
              <w:rPr>
                <w:rFonts w:cs="Arial"/>
                <w:snapToGrid w:val="0"/>
              </w:rPr>
              <w:t>0</w:t>
            </w:r>
          </w:p>
          <w:p w:rsidR="00757CC1" w:rsidRDefault="00F1123E" w:rsidP="00FD7495">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F1123E" w:rsidP="00FD7495">
            <w:pPr>
              <w:jc w:val="center"/>
              <w:rPr>
                <w:rFonts w:cs="Arial"/>
                <w:snapToGrid w:val="0"/>
              </w:rPr>
            </w:pPr>
            <w:r>
              <w:rPr>
                <w:rFonts w:cs="Arial"/>
                <w:snapToGrid w:val="0"/>
              </w:rPr>
              <w:t>65535</w:t>
            </w:r>
          </w:p>
          <w:p w:rsidR="00757CC1" w:rsidRDefault="00F1123E" w:rsidP="00FD7495">
            <w:pPr>
              <w:jc w:val="center"/>
              <w:rPr>
                <w:rFonts w:cs="Arial"/>
              </w:rPr>
            </w:pPr>
            <w:r>
              <w:rPr>
                <w:rFonts w:cs="Arial"/>
                <w:snapToGrid w:val="0"/>
              </w:rPr>
              <w:t>(0xFFFF)</w:t>
            </w:r>
          </w:p>
        </w:tc>
      </w:tr>
    </w:tbl>
    <w:p w:rsidR="00757CC1" w:rsidRDefault="00F1123E" w:rsidP="00757CC1">
      <w:pPr>
        <w:tabs>
          <w:tab w:val="left" w:pos="1710"/>
        </w:tabs>
        <w:rPr>
          <w:rFonts w:cs="Arial"/>
          <w:b/>
          <w:bCs/>
        </w:rPr>
      </w:pPr>
    </w:p>
    <w:p w:rsidR="008459B6" w:rsidRPr="005017AA" w:rsidRDefault="00F1123E" w:rsidP="00757CC1">
      <w:pPr>
        <w:tabs>
          <w:tab w:val="left" w:pos="1710"/>
        </w:tabs>
        <w:rPr>
          <w:rFonts w:cs="Arial"/>
          <w:b/>
          <w:bCs/>
        </w:rPr>
      </w:pPr>
    </w:p>
    <w:p w:rsidR="00406F39" w:rsidRDefault="00F1123E" w:rsidP="00B9479B">
      <w:pPr>
        <w:pStyle w:val="Heading5"/>
      </w:pPr>
      <w:r w:rsidRPr="00B9479B">
        <w:t>SIG-REQ-387175/A-CtrStkFeat2NoActl Signal</w:t>
      </w:r>
    </w:p>
    <w:p w:rsidR="00AE06BC" w:rsidRPr="00AE06BC" w:rsidRDefault="00F1123E"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napToGrid w:val="0"/>
                <w:sz w:val="18"/>
                <w:szCs w:val="18"/>
              </w:rPr>
            </w:pPr>
            <w:r>
              <w:rPr>
                <w:rFonts w:cs="Arial"/>
                <w:b/>
                <w:bCs/>
                <w:snapToGrid w:val="0"/>
                <w:sz w:val="18"/>
                <w:szCs w:val="18"/>
              </w:rPr>
              <w:t>State</w:t>
            </w:r>
          </w:p>
          <w:p w:rsidR="005C45D7" w:rsidRDefault="00F1123E"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Max</w:t>
            </w:r>
          </w:p>
        </w:tc>
      </w:tr>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Pr="005173DD" w:rsidRDefault="00F1123E" w:rsidP="005C45D7">
            <w:pPr>
              <w:jc w:val="center"/>
              <w:rPr>
                <w:rFonts w:cs="Arial"/>
                <w:caps/>
                <w:snapToGrid w:val="0"/>
              </w:rPr>
            </w:pPr>
            <w:r>
              <w:rPr>
                <w:rFonts w:cs="Arial"/>
                <w:snapToGrid w:val="0"/>
              </w:rPr>
              <w:t>CtrStk</w:t>
            </w:r>
            <w:r w:rsidRPr="00767ABE">
              <w:rPr>
                <w:rFonts w:cs="Arial"/>
                <w:snapToGrid w:val="0"/>
              </w:rPr>
              <w:t>Feat</w:t>
            </w:r>
            <w:r>
              <w:rPr>
                <w:rFonts w:cs="Arial"/>
                <w:snapToGrid w:val="0"/>
              </w:rPr>
              <w:t>2</w:t>
            </w:r>
            <w:r w:rsidRPr="00767ABE">
              <w:rPr>
                <w:rFonts w:cs="Arial"/>
                <w:snapToGrid w:val="0"/>
              </w:rPr>
              <w:t>NoActl</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0</w:t>
            </w:r>
          </w:p>
          <w:p w:rsidR="005C45D7" w:rsidRDefault="00F1123E"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65535</w:t>
            </w:r>
          </w:p>
          <w:p w:rsidR="005C45D7" w:rsidRDefault="00F1123E" w:rsidP="00FD7495">
            <w:pPr>
              <w:jc w:val="center"/>
              <w:rPr>
                <w:rFonts w:cs="Arial"/>
              </w:rPr>
            </w:pPr>
            <w:r>
              <w:rPr>
                <w:rFonts w:cs="Arial"/>
                <w:snapToGrid w:val="0"/>
              </w:rPr>
              <w:t>(0xFFFF)</w:t>
            </w:r>
          </w:p>
        </w:tc>
      </w:tr>
    </w:tbl>
    <w:p w:rsidR="005C45D7" w:rsidRDefault="00F1123E" w:rsidP="005C45D7">
      <w:pPr>
        <w:pStyle w:val="Header"/>
        <w:tabs>
          <w:tab w:val="clear" w:pos="4320"/>
          <w:tab w:val="clear" w:pos="8640"/>
        </w:tabs>
        <w:ind w:left="360"/>
        <w:rPr>
          <w:rFonts w:cs="Arial"/>
        </w:rPr>
      </w:pPr>
    </w:p>
    <w:p w:rsidR="00406F39" w:rsidRDefault="00F1123E" w:rsidP="00B9479B">
      <w:pPr>
        <w:pStyle w:val="Heading5"/>
      </w:pPr>
      <w:r w:rsidRPr="00B9479B">
        <w:t>SIG-REQ-387176/A-CtrStkPersIndex2_D_Actl Signal</w:t>
      </w:r>
    </w:p>
    <w:p w:rsidR="00AE06BC" w:rsidRPr="00AE06BC" w:rsidRDefault="00F1123E"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napToGrid w:val="0"/>
                <w:sz w:val="18"/>
                <w:szCs w:val="18"/>
              </w:rPr>
            </w:pPr>
            <w:r>
              <w:rPr>
                <w:rFonts w:cs="Arial"/>
                <w:b/>
                <w:bCs/>
                <w:snapToGrid w:val="0"/>
                <w:sz w:val="18"/>
                <w:szCs w:val="18"/>
              </w:rPr>
              <w:t>Size</w:t>
            </w:r>
          </w:p>
          <w:p w:rsidR="005C45D7" w:rsidRDefault="00F1123E" w:rsidP="00FD7495">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S</w:t>
            </w:r>
            <w:r>
              <w:rPr>
                <w:rFonts w:cs="Arial"/>
                <w:b/>
                <w:bCs/>
                <w:snapToGrid w:val="0"/>
                <w:sz w:val="18"/>
                <w:szCs w:val="18"/>
              </w:rPr>
              <w:t>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b/>
                <w:bCs/>
                <w:sz w:val="18"/>
                <w:szCs w:val="18"/>
              </w:rPr>
            </w:pPr>
            <w:r>
              <w:rPr>
                <w:rFonts w:cs="Arial"/>
                <w:b/>
                <w:bCs/>
                <w:snapToGrid w:val="0"/>
                <w:sz w:val="18"/>
                <w:szCs w:val="18"/>
              </w:rPr>
              <w:t>Max</w:t>
            </w: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Pr="007926A2" w:rsidRDefault="00F1123E" w:rsidP="005C45D7">
            <w:pPr>
              <w:ind w:left="-22"/>
              <w:jc w:val="center"/>
              <w:rPr>
                <w:rFonts w:cs="Arial"/>
                <w:snapToGrid w:val="0"/>
              </w:rPr>
            </w:pPr>
            <w:r>
              <w:rPr>
                <w:rFonts w:cs="Arial"/>
                <w:snapToGrid w:val="0"/>
              </w:rPr>
              <w:t>CtrStk</w:t>
            </w:r>
            <w:r w:rsidRPr="007926A2">
              <w:rPr>
                <w:rFonts w:cs="Arial"/>
                <w:snapToGrid w:val="0"/>
              </w:rPr>
              <w:t>PersIndex</w:t>
            </w:r>
            <w:r>
              <w:rPr>
                <w:rFonts w:cs="Arial"/>
                <w:snapToGrid w:val="0"/>
              </w:rPr>
              <w:t>2</w:t>
            </w:r>
            <w:r w:rsidRPr="007926A2">
              <w:rPr>
                <w:rFonts w:cs="Arial"/>
                <w:snapToGrid w:val="0"/>
              </w:rPr>
              <w:t>_D_Actl</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snapToGrid w:val="0"/>
              </w:rPr>
              <w:t>7 (0x7)</w:t>
            </w:r>
          </w:p>
        </w:tc>
      </w:tr>
      <w:tr w:rsidR="005C45D7" w:rsidTr="007E662E">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snapToGrid w:val="0"/>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snapToGrid w:val="0"/>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F1123E" w:rsidP="00FD7495">
            <w:pPr>
              <w:jc w:val="center"/>
              <w:rPr>
                <w:rFonts w:cs="Arial"/>
              </w:rPr>
            </w:pPr>
          </w:p>
        </w:tc>
      </w:tr>
    </w:tbl>
    <w:p w:rsidR="005C45D7" w:rsidRDefault="00F1123E" w:rsidP="005017AA">
      <w:pPr>
        <w:tabs>
          <w:tab w:val="left" w:pos="1710"/>
        </w:tabs>
        <w:rPr>
          <w:rFonts w:cs="Arial"/>
          <w:b/>
          <w:bCs/>
        </w:rPr>
      </w:pPr>
    </w:p>
    <w:p w:rsidR="00406F39" w:rsidRDefault="00F1123E" w:rsidP="00B9479B">
      <w:pPr>
        <w:pStyle w:val="Heading5"/>
      </w:pPr>
      <w:r w:rsidRPr="00B9479B">
        <w:t>SIG-REQ-387177/A-CtrStkDsplyOp2_D_Rq Signal</w:t>
      </w:r>
    </w:p>
    <w:p w:rsidR="00AE06BC" w:rsidRPr="00AE06BC" w:rsidRDefault="00F1123E"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b/>
                <w:bCs/>
                <w:snapToGrid w:val="0"/>
                <w:sz w:val="18"/>
                <w:szCs w:val="18"/>
              </w:rPr>
            </w:pPr>
            <w:r>
              <w:rPr>
                <w:rFonts w:cs="Arial"/>
                <w:b/>
                <w:bCs/>
                <w:snapToGrid w:val="0"/>
                <w:sz w:val="18"/>
                <w:szCs w:val="18"/>
              </w:rPr>
              <w:t>Size</w:t>
            </w:r>
          </w:p>
          <w:p w:rsidR="00745718" w:rsidRDefault="00F1123E" w:rsidP="002A5383">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b/>
                <w:bCs/>
                <w:sz w:val="18"/>
                <w:szCs w:val="18"/>
              </w:rPr>
            </w:pPr>
            <w:r>
              <w:rPr>
                <w:rFonts w:cs="Arial"/>
                <w:b/>
                <w:bCs/>
                <w:snapToGrid w:val="0"/>
                <w:sz w:val="18"/>
                <w:szCs w:val="18"/>
              </w:rPr>
              <w:t>Max</w:t>
            </w: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Pr="007926A2" w:rsidRDefault="00F1123E" w:rsidP="002A5383">
            <w:pPr>
              <w:ind w:left="-22"/>
              <w:jc w:val="center"/>
              <w:rPr>
                <w:rFonts w:cs="Arial"/>
                <w:snapToGrid w:val="0"/>
              </w:rPr>
            </w:pPr>
            <w:r>
              <w:rPr>
                <w:rFonts w:cs="Arial"/>
                <w:snapToGrid w:val="0"/>
              </w:rPr>
              <w:t>CtrStkDsplyOp2</w:t>
            </w:r>
            <w:r w:rsidRPr="007926A2">
              <w:rPr>
                <w:rFonts w:cs="Arial"/>
                <w:snapToGrid w:val="0"/>
              </w:rPr>
              <w:t>_D_</w:t>
            </w:r>
            <w:r>
              <w:rPr>
                <w:rFonts w:cs="Arial"/>
                <w:snapToGrid w:val="0"/>
              </w:rPr>
              <w:t>Rq</w:t>
            </w: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r>
              <w:rPr>
                <w:rFonts w:cs="Arial"/>
                <w:snapToGrid w:val="0"/>
              </w:rPr>
              <w:t>7 (0x7)</w:t>
            </w:r>
          </w:p>
        </w:tc>
      </w:tr>
      <w:tr w:rsidR="00745718" w:rsidTr="002A5383">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r>
              <w:rPr>
                <w:rFonts w:cs="Arial"/>
                <w:snapToGrid w:val="0"/>
              </w:rPr>
              <w:t>Null</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r>
              <w:rPr>
                <w:rFonts w:cs="Arial"/>
                <w:snapToGrid w:val="0"/>
              </w:rPr>
              <w:t>Query</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Set</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Upload</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Restore</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Copy</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Unused_1</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Unused_2</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F1123E" w:rsidP="002A5383">
            <w:pPr>
              <w:jc w:val="center"/>
              <w:rPr>
                <w:rFonts w:cs="Arial"/>
              </w:rPr>
            </w:pPr>
          </w:p>
        </w:tc>
      </w:tr>
    </w:tbl>
    <w:p w:rsidR="005A2105" w:rsidRDefault="00F1123E" w:rsidP="005017AA">
      <w:pPr>
        <w:tabs>
          <w:tab w:val="left" w:pos="1710"/>
        </w:tabs>
        <w:rPr>
          <w:rFonts w:cs="Arial"/>
          <w:b/>
          <w:bCs/>
        </w:rPr>
      </w:pPr>
    </w:p>
    <w:p w:rsidR="00406F39" w:rsidRDefault="00F1123E" w:rsidP="00B9479B">
      <w:pPr>
        <w:pStyle w:val="Heading3"/>
      </w:pPr>
      <w:r>
        <w:t>Outputs</w:t>
      </w:r>
    </w:p>
    <w:p w:rsidR="00CD7317" w:rsidRPr="00CD7317" w:rsidRDefault="00CD7317" w:rsidP="00B9479B">
      <w:pPr>
        <w:pStyle w:val="Heading4"/>
        <w:rPr>
          <w:b w:val="0"/>
          <w:u w:val="single"/>
        </w:rPr>
      </w:pPr>
      <w:r w:rsidRPr="00CD7317">
        <w:rPr>
          <w:b w:val="0"/>
          <w:u w:val="single"/>
        </w:rPr>
        <w:t>IR-REQ-387189/A-Internal</w:t>
      </w:r>
    </w:p>
    <w:p w:rsidR="00A7731B" w:rsidRPr="007E662E" w:rsidRDefault="00F1123E" w:rsidP="00F1123E">
      <w:pPr>
        <w:numPr>
          <w:ilvl w:val="0"/>
          <w:numId w:val="8"/>
        </w:numPr>
        <w:tabs>
          <w:tab w:val="clear" w:pos="1368"/>
          <w:tab w:val="num" w:pos="1728"/>
        </w:tabs>
        <w:ind w:left="1728"/>
        <w:rPr>
          <w:rFonts w:cs="Arial"/>
        </w:rPr>
      </w:pPr>
      <w:r>
        <w:t>NAV</w:t>
      </w:r>
      <w:r>
        <w:t>_VIEW_S</w:t>
      </w:r>
      <w:r>
        <w:t>ETUP_MC</w:t>
      </w:r>
    </w:p>
    <w:p w:rsidR="007E662E" w:rsidRPr="001466B2" w:rsidRDefault="00F1123E" w:rsidP="007E662E">
      <w:pPr>
        <w:ind w:left="1368"/>
        <w:rPr>
          <w:rFonts w:cs="Arial"/>
        </w:rPr>
      </w:pPr>
    </w:p>
    <w:p w:rsidR="00406F39" w:rsidRDefault="00F1123E" w:rsidP="00B9479B">
      <w:pPr>
        <w:pStyle w:val="Heading4"/>
      </w:pPr>
      <w:r>
        <w:lastRenderedPageBreak/>
        <w:t>MUX signals on the CAN Bus</w:t>
      </w:r>
    </w:p>
    <w:p w:rsidR="00406F39" w:rsidRDefault="00F1123E" w:rsidP="00B9479B">
      <w:pPr>
        <w:pStyle w:val="Heading5"/>
      </w:pPr>
      <w:r w:rsidRPr="00B9479B">
        <w:t>SIG-REQ-387178/A-FeatConfigIpc2Actl Signal</w:t>
      </w:r>
    </w:p>
    <w:p w:rsidR="00AE06BC" w:rsidRPr="00AE06BC" w:rsidRDefault="00F1123E"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19202D" w:rsidTr="00CD7317">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napToGrid w:val="0"/>
                <w:sz w:val="18"/>
                <w:szCs w:val="18"/>
              </w:rPr>
            </w:pPr>
            <w:r>
              <w:rPr>
                <w:rFonts w:cs="Arial"/>
                <w:b/>
                <w:bCs/>
                <w:snapToGrid w:val="0"/>
                <w:sz w:val="18"/>
                <w:szCs w:val="18"/>
              </w:rPr>
              <w:t>State</w:t>
            </w:r>
          </w:p>
          <w:p w:rsidR="0019202D" w:rsidRDefault="00F1123E"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Max</w:t>
            </w:r>
          </w:p>
        </w:tc>
      </w:tr>
      <w:tr w:rsidR="0019202D" w:rsidTr="00CD7317">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F1123E" w:rsidP="00FD7495">
            <w:pPr>
              <w:jc w:val="center"/>
              <w:rPr>
                <w:rFonts w:cs="Arial"/>
                <w:snapToGrid w:val="0"/>
              </w:rPr>
            </w:pPr>
            <w:r w:rsidRPr="00A76223">
              <w:rPr>
                <w:rFonts w:cs="Arial"/>
                <w:snapToGrid w:val="0"/>
              </w:rPr>
              <w:t>FeatConfig</w:t>
            </w:r>
            <w:r>
              <w:rPr>
                <w:rFonts w:cs="Arial"/>
                <w:snapToGrid w:val="0"/>
              </w:rPr>
              <w:t>Ipc</w:t>
            </w:r>
            <w:r>
              <w:rPr>
                <w:rFonts w:cs="Arial"/>
                <w:snapToGrid w:val="0"/>
              </w:rPr>
              <w:t>2</w:t>
            </w:r>
            <w:r>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0</w:t>
            </w:r>
          </w:p>
          <w:p w:rsidR="0019202D" w:rsidRDefault="00F1123E"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65535</w:t>
            </w:r>
          </w:p>
          <w:p w:rsidR="0019202D" w:rsidRDefault="00F1123E" w:rsidP="00FD7495">
            <w:pPr>
              <w:jc w:val="center"/>
              <w:rPr>
                <w:rFonts w:cs="Arial"/>
              </w:rPr>
            </w:pPr>
            <w:r>
              <w:rPr>
                <w:rFonts w:cs="Arial"/>
                <w:snapToGrid w:val="0"/>
              </w:rPr>
              <w:t>(0xFFFF)</w:t>
            </w:r>
          </w:p>
        </w:tc>
      </w:tr>
    </w:tbl>
    <w:p w:rsidR="0019202D" w:rsidRDefault="00F1123E" w:rsidP="0019202D">
      <w:pPr>
        <w:pStyle w:val="Header"/>
        <w:tabs>
          <w:tab w:val="clear" w:pos="4320"/>
          <w:tab w:val="clear" w:pos="8640"/>
        </w:tabs>
        <w:ind w:left="360"/>
        <w:rPr>
          <w:rFonts w:cs="Arial"/>
        </w:rPr>
      </w:pPr>
    </w:p>
    <w:p w:rsidR="00406F39" w:rsidRDefault="00F1123E" w:rsidP="00B9479B">
      <w:pPr>
        <w:pStyle w:val="Heading5"/>
      </w:pPr>
      <w:r w:rsidRPr="00B9479B">
        <w:t>SIG-REQ-387179/A-FeatNoIpc2Actl Signal</w:t>
      </w:r>
    </w:p>
    <w:p w:rsidR="00AE06BC" w:rsidRPr="00AE06BC" w:rsidRDefault="00F1123E"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310"/>
      </w:tblGrid>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napToGrid w:val="0"/>
                <w:sz w:val="18"/>
                <w:szCs w:val="18"/>
              </w:rPr>
            </w:pPr>
            <w:r>
              <w:rPr>
                <w:rFonts w:cs="Arial"/>
                <w:b/>
                <w:bCs/>
                <w:snapToGrid w:val="0"/>
                <w:sz w:val="18"/>
                <w:szCs w:val="18"/>
              </w:rPr>
              <w:t>State</w:t>
            </w:r>
          </w:p>
          <w:p w:rsidR="0019202D" w:rsidRDefault="00F1123E"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Max</w:t>
            </w:r>
          </w:p>
        </w:tc>
      </w:tr>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F1123E" w:rsidP="00FD7495">
            <w:pPr>
              <w:jc w:val="center"/>
              <w:rPr>
                <w:rFonts w:cs="Arial"/>
                <w:snapToGrid w:val="0"/>
              </w:rPr>
            </w:pPr>
            <w:r w:rsidRPr="00A76223">
              <w:rPr>
                <w:rFonts w:cs="Arial"/>
                <w:snapToGrid w:val="0"/>
              </w:rPr>
              <w:t>FeatNo</w:t>
            </w:r>
            <w:r>
              <w:rPr>
                <w:rFonts w:cs="Arial"/>
                <w:snapToGrid w:val="0"/>
              </w:rPr>
              <w:t>Ipc</w:t>
            </w:r>
            <w:r>
              <w:rPr>
                <w:rFonts w:cs="Arial"/>
                <w:snapToGrid w:val="0"/>
              </w:rPr>
              <w:t>2</w:t>
            </w:r>
            <w:r>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0</w:t>
            </w:r>
          </w:p>
          <w:p w:rsidR="0019202D" w:rsidRDefault="00F1123E" w:rsidP="00FD7495">
            <w:pPr>
              <w:jc w:val="center"/>
              <w:rPr>
                <w:rFonts w:cs="Arial"/>
              </w:rPr>
            </w:pPr>
            <w:r>
              <w:rPr>
                <w:rFonts w:cs="Arial"/>
                <w:snapToGrid w:val="0"/>
              </w:rPr>
              <w:t>(0x0)</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65535</w:t>
            </w:r>
          </w:p>
          <w:p w:rsidR="0019202D" w:rsidRDefault="00F1123E" w:rsidP="00FD7495">
            <w:pPr>
              <w:jc w:val="center"/>
              <w:rPr>
                <w:rFonts w:cs="Arial"/>
              </w:rPr>
            </w:pPr>
            <w:r>
              <w:rPr>
                <w:rFonts w:cs="Arial"/>
                <w:snapToGrid w:val="0"/>
              </w:rPr>
              <w:t>(0xFFFF)</w:t>
            </w:r>
          </w:p>
        </w:tc>
      </w:tr>
    </w:tbl>
    <w:p w:rsidR="0019202D" w:rsidRDefault="00F1123E" w:rsidP="0019202D">
      <w:pPr>
        <w:pStyle w:val="Header"/>
        <w:tabs>
          <w:tab w:val="clear" w:pos="4320"/>
          <w:tab w:val="clear" w:pos="8640"/>
        </w:tabs>
        <w:ind w:left="360"/>
        <w:rPr>
          <w:rFonts w:cs="Arial"/>
        </w:rPr>
      </w:pPr>
    </w:p>
    <w:p w:rsidR="00406F39" w:rsidRDefault="00F1123E" w:rsidP="00B9479B">
      <w:pPr>
        <w:pStyle w:val="Heading5"/>
      </w:pPr>
      <w:r w:rsidRPr="00B9479B">
        <w:t>SIG-REQ-387180/A-PersIndexIpc2_D_Actl Signal</w:t>
      </w:r>
    </w:p>
    <w:p w:rsidR="00AE06BC" w:rsidRPr="00AE06BC" w:rsidRDefault="00F1123E"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19202D" w:rsidTr="00CD7317">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State E</w:t>
            </w:r>
            <w:r>
              <w:rPr>
                <w:rFonts w:cs="Arial"/>
                <w:b/>
                <w:bCs/>
                <w:snapToGrid w:val="0"/>
                <w:sz w:val="18"/>
                <w:szCs w:val="18"/>
              </w:rPr>
              <w:t>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b/>
                <w:bCs/>
                <w:sz w:val="18"/>
                <w:szCs w:val="18"/>
              </w:rPr>
            </w:pPr>
            <w:r>
              <w:rPr>
                <w:rFonts w:cs="Arial"/>
                <w:b/>
                <w:bCs/>
                <w:snapToGrid w:val="0"/>
                <w:sz w:val="18"/>
                <w:szCs w:val="18"/>
              </w:rPr>
              <w:t>Max</w:t>
            </w:r>
          </w:p>
        </w:tc>
      </w:tr>
      <w:tr w:rsidR="0019202D" w:rsidTr="00CD7317">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Pr="00F04FC1" w:rsidRDefault="00F1123E" w:rsidP="00FD7495">
            <w:pPr>
              <w:ind w:left="-22"/>
              <w:jc w:val="center"/>
              <w:rPr>
                <w:rFonts w:cs="Arial"/>
                <w:snapToGrid w:val="0"/>
              </w:rPr>
            </w:pPr>
            <w:r w:rsidRPr="00F04FC1">
              <w:rPr>
                <w:rFonts w:cs="Arial"/>
                <w:snapToGrid w:val="0"/>
              </w:rPr>
              <w:t>PersIndex</w:t>
            </w:r>
            <w:r>
              <w:rPr>
                <w:rFonts w:cs="Arial"/>
                <w:snapToGrid w:val="0"/>
              </w:rPr>
              <w:t>Ipc2</w:t>
            </w:r>
            <w:r w:rsidRPr="00F04FC1">
              <w:rPr>
                <w:rFonts w:cs="Arial"/>
                <w:snapToGrid w:val="0"/>
              </w:rPr>
              <w:t>_D_</w:t>
            </w:r>
            <w:r>
              <w:rPr>
                <w:rFonts w:cs="Arial"/>
                <w:snapToGrid w:val="0"/>
              </w:rPr>
              <w:t>Actl</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0</w:t>
            </w:r>
          </w:p>
          <w:p w:rsidR="0019202D" w:rsidRDefault="00F1123E" w:rsidP="00FD7495">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7</w:t>
            </w:r>
          </w:p>
          <w:p w:rsidR="0019202D" w:rsidRDefault="00F1123E" w:rsidP="00FD7495">
            <w:pPr>
              <w:jc w:val="center"/>
              <w:rPr>
                <w:rFonts w:cs="Arial"/>
              </w:rPr>
            </w:pPr>
            <w:r>
              <w:rPr>
                <w:rFonts w:cs="Arial"/>
                <w:snapToGrid w:val="0"/>
              </w:rPr>
              <w:t>(0x7)</w:t>
            </w:r>
          </w:p>
        </w:tc>
      </w:tr>
      <w:tr w:rsidR="0019202D" w:rsidTr="00CD7317">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r>
      <w:tr w:rsidR="0019202D" w:rsidTr="00CD7317">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r>
      <w:tr w:rsidR="0019202D" w:rsidTr="00CD7317">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r>
      <w:tr w:rsidR="0019202D" w:rsidTr="00CD7317">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r>
      <w:tr w:rsidR="0019202D" w:rsidTr="00CD7317">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r>
      <w:tr w:rsidR="0019202D" w:rsidTr="00CD7317">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F1123E"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r>
      <w:tr w:rsidR="0019202D" w:rsidTr="00CD7317">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F1123E"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r>
      <w:tr w:rsidR="0019202D" w:rsidTr="00CD7317">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F1123E"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F1123E" w:rsidP="00FD7495">
            <w:pPr>
              <w:jc w:val="center"/>
              <w:rPr>
                <w:rFonts w:cs="Arial"/>
              </w:rPr>
            </w:pPr>
          </w:p>
        </w:tc>
      </w:tr>
    </w:tbl>
    <w:p w:rsidR="0019202D" w:rsidRDefault="00F1123E" w:rsidP="0060641B">
      <w:pPr>
        <w:numPr>
          <w:ilvl w:val="12"/>
          <w:numId w:val="0"/>
        </w:numPr>
        <w:rPr>
          <w:rFonts w:cs="Arial"/>
          <w:color w:val="000000"/>
        </w:rPr>
      </w:pPr>
    </w:p>
    <w:p w:rsidR="005A2105" w:rsidRDefault="00F1123E" w:rsidP="0060641B">
      <w:pPr>
        <w:numPr>
          <w:ilvl w:val="12"/>
          <w:numId w:val="0"/>
        </w:numPr>
        <w:rPr>
          <w:rFonts w:cs="Arial"/>
          <w:color w:val="000000"/>
        </w:rPr>
      </w:pPr>
    </w:p>
    <w:p w:rsidR="00406F39" w:rsidRDefault="00F1123E" w:rsidP="00B9479B">
      <w:pPr>
        <w:pStyle w:val="Heading2"/>
      </w:pPr>
      <w:r>
        <w:t>Function/Performance</w:t>
      </w:r>
    </w:p>
    <w:p w:rsidR="00406F39" w:rsidRDefault="00F1123E" w:rsidP="00B9479B">
      <w:pPr>
        <w:pStyle w:val="Heading3"/>
      </w:pPr>
      <w:r w:rsidRPr="00B9479B">
        <w:t>F-REQ-387192/A-Operational Modes</w:t>
      </w:r>
    </w:p>
    <w:p w:rsidR="00A16212" w:rsidRDefault="00F1123E">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F1123E">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F1123E">
            <w:pPr>
              <w:jc w:val="center"/>
              <w:rPr>
                <w:b/>
                <w:bCs/>
              </w:rPr>
            </w:pPr>
            <w:r>
              <w:rPr>
                <w:b/>
                <w:bCs/>
              </w:rPr>
              <w:t>Differentiating Vehicle Conditions</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F1123E">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F1123E">
            <w:r>
              <w:t>Nav</w:t>
            </w:r>
            <w:r>
              <w:t xml:space="preserve"> View Control Function</w:t>
            </w:r>
            <w:r>
              <w:t xml:space="preserve">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F1123E">
            <w:r>
              <w:t>Limit</w:t>
            </w:r>
            <w:r>
              <w:t>ed</w:t>
            </w:r>
            <w:r>
              <w:t xml:space="preserve">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F1123E">
            <w:bookmarkStart w:id="0" w:name="_Ref44228437"/>
            <w:r>
              <w:t>Nav</w:t>
            </w:r>
            <w:r>
              <w:t xml:space="preserve"> View Control Function </w:t>
            </w:r>
            <w:r>
              <w:t>Disabled</w:t>
            </w:r>
            <w:bookmarkEnd w:id="0"/>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F1123E">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F1123E">
            <w:r>
              <w:t>Nav</w:t>
            </w:r>
            <w:r>
              <w:t xml:space="preserve"> View Control Function </w:t>
            </w:r>
            <w:r>
              <w:t>Enabled /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F1123E">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F1123E">
            <w:r>
              <w:t>Nav</w:t>
            </w:r>
            <w:r>
              <w:t xml:space="preserve"> View Control Function Enabled / </w:t>
            </w:r>
            <w:r>
              <w:t>Disabled</w:t>
            </w:r>
          </w:p>
        </w:tc>
      </w:tr>
    </w:tbl>
    <w:p w:rsidR="00A16212" w:rsidRDefault="00F1123E">
      <w:pPr>
        <w:ind w:left="1080"/>
        <w:rPr>
          <w:rFonts w:cs="Arial"/>
        </w:rPr>
      </w:pPr>
    </w:p>
    <w:p w:rsidR="00406F39" w:rsidRDefault="00F1123E" w:rsidP="00B9479B">
      <w:pPr>
        <w:pStyle w:val="Heading3"/>
      </w:pPr>
      <w:r>
        <w:t>Voltage Levels</w:t>
      </w:r>
    </w:p>
    <w:p w:rsidR="00A16212" w:rsidRDefault="00F1123E">
      <w:pPr>
        <w:ind w:left="1080"/>
        <w:rPr>
          <w:rFonts w:cs="Arial"/>
        </w:rPr>
      </w:pPr>
    </w:p>
    <w:p w:rsidR="00A16212" w:rsidRDefault="00F1123E">
      <w:pPr>
        <w:ind w:left="1368"/>
      </w:pPr>
      <w:r>
        <w:t>Refer to th</w:t>
      </w:r>
      <w:r>
        <w:t>e Cluster Features table located in the Operational Modes and Voltage Range Strategies Section in this SPSS.</w:t>
      </w:r>
    </w:p>
    <w:p w:rsidR="00A16212" w:rsidRDefault="00F1123E">
      <w:pPr>
        <w:ind w:left="360"/>
        <w:rPr>
          <w:rFonts w:cs="Arial"/>
        </w:rPr>
      </w:pPr>
    </w:p>
    <w:p w:rsidR="00406F39" w:rsidRDefault="00F1123E" w:rsidP="00B9479B">
      <w:pPr>
        <w:pStyle w:val="Heading3"/>
      </w:pPr>
      <w:r>
        <w:lastRenderedPageBreak/>
        <w:t>Human-Machine Interface</w:t>
      </w:r>
    </w:p>
    <w:p w:rsidR="00406F39" w:rsidRDefault="00F1123E" w:rsidP="00B9479B">
      <w:pPr>
        <w:pStyle w:val="Heading4"/>
      </w:pPr>
      <w:r>
        <w:t>Visual</w:t>
      </w:r>
    </w:p>
    <w:p w:rsidR="00406F39" w:rsidRDefault="00F1123E" w:rsidP="00B9479B">
      <w:pPr>
        <w:pStyle w:val="Heading4"/>
      </w:pPr>
      <w:r>
        <w:t>Indicator Graphics / Display Format</w:t>
      </w:r>
    </w:p>
    <w:p w:rsidR="00AA31ED" w:rsidRDefault="00F1123E" w:rsidP="007E662E">
      <w:pPr>
        <w:ind w:left="1440"/>
        <w:rPr>
          <w:rFonts w:cs="Arial"/>
        </w:rPr>
      </w:pPr>
      <w:r>
        <w:rPr>
          <w:rFonts w:cs="Arial"/>
        </w:rPr>
        <w:t xml:space="preserve">For program specific display, </w:t>
      </w:r>
      <w:r>
        <w:rPr>
          <w:rFonts w:cs="Arial"/>
        </w:rPr>
        <w:t xml:space="preserve">refer to </w:t>
      </w:r>
      <w:r>
        <w:rPr>
          <w:rFonts w:cs="Arial"/>
        </w:rPr>
        <w:t>the application specific menu structure</w:t>
      </w:r>
      <w:r>
        <w:rPr>
          <w:rFonts w:cs="Arial"/>
        </w:rPr>
        <w:t xml:space="preserve"> </w:t>
      </w:r>
    </w:p>
    <w:p w:rsidR="00CF323E" w:rsidRDefault="00F1123E" w:rsidP="007E662E">
      <w:pPr>
        <w:ind w:left="1440"/>
        <w:rPr>
          <w:rFonts w:cs="Arial"/>
        </w:rPr>
      </w:pPr>
    </w:p>
    <w:p w:rsidR="00CF323E" w:rsidRDefault="00F1123E" w:rsidP="007E662E">
      <w:pPr>
        <w:ind w:left="1440"/>
        <w:rPr>
          <w:rFonts w:cs="Arial"/>
        </w:rPr>
      </w:pPr>
      <w:r>
        <w:rPr>
          <w:rFonts w:cs="Arial"/>
        </w:rPr>
        <w:t xml:space="preserve">Example: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50"/>
        <w:gridCol w:w="1980"/>
        <w:gridCol w:w="2790"/>
      </w:tblGrid>
      <w:tr w:rsidR="00C3062F" w:rsidTr="00C3062F">
        <w:trPr>
          <w:trHeight w:val="305"/>
          <w:jc w:val="center"/>
        </w:trPr>
        <w:tc>
          <w:tcPr>
            <w:tcW w:w="2250" w:type="dxa"/>
            <w:tcBorders>
              <w:top w:val="single" w:sz="4" w:space="0" w:color="auto"/>
              <w:left w:val="single" w:sz="4" w:space="0" w:color="auto"/>
              <w:bottom w:val="single" w:sz="4" w:space="0" w:color="auto"/>
              <w:right w:val="single" w:sz="4" w:space="0" w:color="auto"/>
            </w:tcBorders>
            <w:vAlign w:val="center"/>
          </w:tcPr>
          <w:p w:rsidR="00C3062F" w:rsidRPr="00745718" w:rsidRDefault="00F1123E" w:rsidP="00CF323E">
            <w:pPr>
              <w:jc w:val="center"/>
              <w:rPr>
                <w:b/>
                <w:bCs/>
              </w:rPr>
            </w:pPr>
            <w:r w:rsidRPr="00745718">
              <w:rPr>
                <w:b/>
                <w:bCs/>
              </w:rPr>
              <w:t>Menu Level 1</w:t>
            </w:r>
          </w:p>
        </w:tc>
        <w:tc>
          <w:tcPr>
            <w:tcW w:w="1980" w:type="dxa"/>
            <w:tcBorders>
              <w:top w:val="single" w:sz="4" w:space="0" w:color="auto"/>
              <w:left w:val="single" w:sz="4" w:space="0" w:color="auto"/>
              <w:bottom w:val="single" w:sz="4" w:space="0" w:color="auto"/>
              <w:right w:val="single" w:sz="4" w:space="0" w:color="auto"/>
            </w:tcBorders>
            <w:vAlign w:val="center"/>
          </w:tcPr>
          <w:p w:rsidR="00C3062F" w:rsidRPr="00745718" w:rsidRDefault="00F1123E" w:rsidP="00CF323E">
            <w:pPr>
              <w:jc w:val="center"/>
              <w:rPr>
                <w:b/>
                <w:bCs/>
              </w:rPr>
            </w:pPr>
            <w:r w:rsidRPr="00745718">
              <w:rPr>
                <w:b/>
                <w:bCs/>
              </w:rPr>
              <w:t>Menu Level 2</w:t>
            </w:r>
          </w:p>
        </w:tc>
        <w:tc>
          <w:tcPr>
            <w:tcW w:w="2790" w:type="dxa"/>
            <w:tcBorders>
              <w:top w:val="single" w:sz="4" w:space="0" w:color="auto"/>
              <w:left w:val="single" w:sz="4" w:space="0" w:color="auto"/>
              <w:bottom w:val="single" w:sz="4" w:space="0" w:color="auto"/>
              <w:right w:val="single" w:sz="4" w:space="0" w:color="auto"/>
            </w:tcBorders>
            <w:vAlign w:val="center"/>
          </w:tcPr>
          <w:p w:rsidR="00C3062F" w:rsidRPr="00745718" w:rsidRDefault="00F1123E" w:rsidP="00CF323E">
            <w:pPr>
              <w:rPr>
                <w:rFonts w:cs="Arial"/>
                <w:b/>
                <w:color w:val="000000"/>
              </w:rPr>
            </w:pPr>
            <w:r w:rsidRPr="00745718">
              <w:rPr>
                <w:rFonts w:cs="Arial"/>
                <w:b/>
                <w:color w:val="000000"/>
              </w:rPr>
              <w:t xml:space="preserve">Menu Level </w:t>
            </w:r>
            <w:r>
              <w:rPr>
                <w:rFonts w:cs="Arial"/>
                <w:b/>
                <w:color w:val="000000"/>
              </w:rPr>
              <w:t>3</w:t>
            </w:r>
          </w:p>
        </w:tc>
      </w:tr>
      <w:tr w:rsidR="00C3062F" w:rsidTr="00C3062F">
        <w:trPr>
          <w:trHeight w:val="305"/>
          <w:jc w:val="center"/>
        </w:trPr>
        <w:tc>
          <w:tcPr>
            <w:tcW w:w="2250" w:type="dxa"/>
            <w:tcBorders>
              <w:top w:val="single" w:sz="4" w:space="0" w:color="auto"/>
              <w:left w:val="single" w:sz="4" w:space="0" w:color="auto"/>
              <w:bottom w:val="single" w:sz="4" w:space="0" w:color="auto"/>
              <w:right w:val="single" w:sz="4" w:space="0" w:color="auto"/>
            </w:tcBorders>
            <w:vAlign w:val="center"/>
          </w:tcPr>
          <w:p w:rsidR="00C3062F" w:rsidRPr="00CF323E" w:rsidRDefault="00F1123E" w:rsidP="00CF323E">
            <w:pPr>
              <w:jc w:val="center"/>
              <w:rPr>
                <w:bCs/>
              </w:rPr>
            </w:pPr>
            <w:r w:rsidRPr="00CF323E">
              <w:rPr>
                <w:bCs/>
              </w:rPr>
              <w:t>Settings</w:t>
            </w:r>
            <w:r>
              <w:rPr>
                <w:bCs/>
              </w:rPr>
              <w:t xml:space="preserve"> &gt;</w:t>
            </w:r>
          </w:p>
        </w:tc>
        <w:tc>
          <w:tcPr>
            <w:tcW w:w="1980" w:type="dxa"/>
            <w:tcBorders>
              <w:top w:val="single" w:sz="4" w:space="0" w:color="auto"/>
              <w:left w:val="single" w:sz="4" w:space="0" w:color="auto"/>
              <w:bottom w:val="single" w:sz="4" w:space="0" w:color="auto"/>
              <w:right w:val="single" w:sz="4" w:space="0" w:color="auto"/>
            </w:tcBorders>
            <w:vAlign w:val="center"/>
          </w:tcPr>
          <w:p w:rsidR="00C3062F" w:rsidRPr="00CF323E" w:rsidRDefault="00F1123E" w:rsidP="00CF323E">
            <w:pPr>
              <w:jc w:val="center"/>
              <w:rPr>
                <w:bCs/>
              </w:rPr>
            </w:pPr>
            <w:r>
              <w:rPr>
                <w:bCs/>
              </w:rPr>
              <w:t>Display Setup</w:t>
            </w:r>
          </w:p>
        </w:tc>
        <w:tc>
          <w:tcPr>
            <w:tcW w:w="2790" w:type="dxa"/>
            <w:tcBorders>
              <w:top w:val="single" w:sz="4" w:space="0" w:color="auto"/>
              <w:left w:val="single" w:sz="4" w:space="0" w:color="auto"/>
              <w:bottom w:val="single" w:sz="4" w:space="0" w:color="auto"/>
              <w:right w:val="single" w:sz="4" w:space="0" w:color="auto"/>
            </w:tcBorders>
            <w:vAlign w:val="center"/>
          </w:tcPr>
          <w:p w:rsidR="00C3062F" w:rsidRDefault="00F1123E" w:rsidP="00CF323E">
            <w:pPr>
              <w:rPr>
                <w:rFonts w:cs="Arial"/>
                <w:color w:val="000000"/>
              </w:rPr>
            </w:pPr>
            <w:r>
              <w:rPr>
                <w:rFonts w:cs="Arial"/>
                <w:color w:val="000000"/>
              </w:rPr>
              <w:t xml:space="preserve"># Turn </w:t>
            </w:r>
            <w:proofErr w:type="gramStart"/>
            <w:r>
              <w:rPr>
                <w:rFonts w:cs="Arial"/>
                <w:color w:val="000000"/>
              </w:rPr>
              <w:t>By</w:t>
            </w:r>
            <w:proofErr w:type="gramEnd"/>
            <w:r>
              <w:rPr>
                <w:rFonts w:cs="Arial"/>
                <w:color w:val="000000"/>
              </w:rPr>
              <w:t xml:space="preserve"> Turn Indication  </w:t>
            </w:r>
          </w:p>
        </w:tc>
      </w:tr>
      <w:tr w:rsidR="00C3062F" w:rsidTr="00C3062F">
        <w:trPr>
          <w:jc w:val="center"/>
        </w:trPr>
        <w:tc>
          <w:tcPr>
            <w:tcW w:w="2250" w:type="dxa"/>
            <w:tcBorders>
              <w:top w:val="single" w:sz="4" w:space="0" w:color="auto"/>
              <w:left w:val="single" w:sz="4" w:space="0" w:color="auto"/>
              <w:bottom w:val="single" w:sz="4" w:space="0" w:color="auto"/>
              <w:right w:val="single" w:sz="4" w:space="0" w:color="auto"/>
            </w:tcBorders>
            <w:vAlign w:val="center"/>
          </w:tcPr>
          <w:p w:rsidR="00C3062F" w:rsidRPr="00CF323E" w:rsidRDefault="00F1123E" w:rsidP="00CF323E"/>
        </w:tc>
        <w:tc>
          <w:tcPr>
            <w:tcW w:w="1980" w:type="dxa"/>
            <w:tcBorders>
              <w:top w:val="single" w:sz="4" w:space="0" w:color="auto"/>
              <w:left w:val="single" w:sz="4" w:space="0" w:color="auto"/>
              <w:bottom w:val="single" w:sz="4" w:space="0" w:color="auto"/>
              <w:right w:val="single" w:sz="4" w:space="0" w:color="auto"/>
            </w:tcBorders>
            <w:vAlign w:val="center"/>
          </w:tcPr>
          <w:p w:rsidR="00C3062F" w:rsidRPr="00CF323E" w:rsidRDefault="00F1123E" w:rsidP="00CF323E"/>
        </w:tc>
        <w:tc>
          <w:tcPr>
            <w:tcW w:w="2790" w:type="dxa"/>
            <w:tcBorders>
              <w:top w:val="single" w:sz="4" w:space="0" w:color="auto"/>
              <w:left w:val="single" w:sz="4" w:space="0" w:color="auto"/>
              <w:bottom w:val="single" w:sz="4" w:space="0" w:color="auto"/>
              <w:right w:val="single" w:sz="4" w:space="0" w:color="auto"/>
            </w:tcBorders>
            <w:vAlign w:val="center"/>
          </w:tcPr>
          <w:p w:rsidR="00C3062F" w:rsidRDefault="00F1123E" w:rsidP="00CF323E">
            <w:pPr>
              <w:rPr>
                <w:rFonts w:cs="Arial"/>
                <w:color w:val="000000"/>
              </w:rPr>
            </w:pPr>
          </w:p>
        </w:tc>
      </w:tr>
    </w:tbl>
    <w:p w:rsidR="000656A9" w:rsidRDefault="00F1123E" w:rsidP="007E662E">
      <w:pPr>
        <w:ind w:left="1440"/>
        <w:rPr>
          <w:rFonts w:cs="Arial"/>
          <w:b/>
        </w:rPr>
      </w:pPr>
    </w:p>
    <w:p w:rsidR="00A96BCE" w:rsidRDefault="00F1123E" w:rsidP="00B63E82">
      <w:pPr>
        <w:ind w:left="1440"/>
        <w:rPr>
          <w:rFonts w:cs="Arial"/>
          <w:b/>
        </w:rPr>
      </w:pPr>
      <w:r>
        <w:rPr>
          <w:rFonts w:cs="Arial"/>
          <w:b/>
        </w:rPr>
        <w:t xml:space="preserve">Example graphics of Turn </w:t>
      </w:r>
      <w:proofErr w:type="gramStart"/>
      <w:r>
        <w:rPr>
          <w:rFonts w:cs="Arial"/>
          <w:b/>
        </w:rPr>
        <w:t>By</w:t>
      </w:r>
      <w:proofErr w:type="gramEnd"/>
      <w:r>
        <w:rPr>
          <w:rFonts w:cs="Arial"/>
          <w:b/>
        </w:rPr>
        <w:t xml:space="preserve"> Turn Indication Selected (turned On)</w:t>
      </w:r>
    </w:p>
    <w:p w:rsidR="00B63E82" w:rsidRDefault="00F1123E" w:rsidP="00CD7317">
      <w:pPr>
        <w:ind w:left="1170"/>
        <w:jc w:val="center"/>
        <w:rPr>
          <w:rFonts w:cs="Arial"/>
          <w:b/>
        </w:rPr>
      </w:pPr>
      <w:r>
        <w:rPr>
          <w:rFonts w:cs="Arial"/>
          <w:b/>
          <w:noProof/>
        </w:rPr>
        <w:drawing>
          <wp:inline distT="0" distB="0" distL="0" distR="0">
            <wp:extent cx="1943100" cy="1165860"/>
            <wp:effectExtent l="0" t="0" r="0" b="0"/>
            <wp:docPr id="2300" name="Picture 1" descr="A picture containing monitor, screen, mounted,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turn by turn on 1.png"/>
                    <pic:cNvPicPr/>
                  </pic:nvPicPr>
                  <pic:blipFill>
                    <a:blip r:embed="rId10">
                      <a:extLst>
                        <a:ext uri="{28A0092B-C50C-407E-A947-70E740481C1C}">
                          <a14:useLocalDpi xmlns:a14="http://schemas.microsoft.com/office/drawing/2010/main" val="0"/>
                        </a:ext>
                      </a:extLst>
                    </a:blip>
                    <a:stretch>
                      <a:fillRect/>
                    </a:stretch>
                  </pic:blipFill>
                  <pic:spPr>
                    <a:xfrm>
                      <a:off x="0" y="0"/>
                      <a:ext cx="1944387" cy="1166632"/>
                    </a:xfrm>
                    <a:prstGeom prst="rect">
                      <a:avLst/>
                    </a:prstGeom>
                  </pic:spPr>
                </pic:pic>
              </a:graphicData>
            </a:graphic>
          </wp:inline>
        </w:drawing>
      </w:r>
      <w:r>
        <w:rPr>
          <w:rFonts w:cs="Arial"/>
          <w:b/>
        </w:rPr>
        <w:t xml:space="preserve">   </w:t>
      </w:r>
      <w:r>
        <w:rPr>
          <w:rFonts w:cs="Arial"/>
          <w:b/>
          <w:noProof/>
        </w:rPr>
        <w:drawing>
          <wp:inline distT="0" distB="0" distL="0" distR="0">
            <wp:extent cx="4000000" cy="1457143"/>
            <wp:effectExtent l="0" t="0" r="635" b="0"/>
            <wp:docPr id="2301" name="Picture 2" descr="A picture containing device, me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turn by turn on 2.png"/>
                    <pic:cNvPicPr/>
                  </pic:nvPicPr>
                  <pic:blipFill>
                    <a:blip r:embed="rId11">
                      <a:extLst>
                        <a:ext uri="{28A0092B-C50C-407E-A947-70E740481C1C}">
                          <a14:useLocalDpi xmlns:a14="http://schemas.microsoft.com/office/drawing/2010/main" val="0"/>
                        </a:ext>
                      </a:extLst>
                    </a:blip>
                    <a:stretch>
                      <a:fillRect/>
                    </a:stretch>
                  </pic:blipFill>
                  <pic:spPr>
                    <a:xfrm>
                      <a:off x="0" y="0"/>
                      <a:ext cx="4000000" cy="1457143"/>
                    </a:xfrm>
                    <a:prstGeom prst="rect">
                      <a:avLst/>
                    </a:prstGeom>
                  </pic:spPr>
                </pic:pic>
              </a:graphicData>
            </a:graphic>
          </wp:inline>
        </w:drawing>
      </w:r>
    </w:p>
    <w:p w:rsidR="00B63E82" w:rsidRDefault="00F1123E" w:rsidP="00B63E82">
      <w:pPr>
        <w:ind w:left="1170"/>
        <w:rPr>
          <w:rFonts w:cs="Arial"/>
          <w:b/>
        </w:rPr>
      </w:pPr>
    </w:p>
    <w:p w:rsidR="00B63E82" w:rsidRDefault="00F1123E" w:rsidP="00B63E82">
      <w:pPr>
        <w:ind w:left="1170"/>
        <w:rPr>
          <w:rFonts w:cs="Arial"/>
          <w:b/>
        </w:rPr>
      </w:pPr>
      <w:r>
        <w:rPr>
          <w:rFonts w:cs="Arial"/>
          <w:b/>
        </w:rPr>
        <w:t xml:space="preserve">Example graphics of Turn </w:t>
      </w:r>
      <w:proofErr w:type="gramStart"/>
      <w:r>
        <w:rPr>
          <w:rFonts w:cs="Arial"/>
          <w:b/>
        </w:rPr>
        <w:t>By</w:t>
      </w:r>
      <w:proofErr w:type="gramEnd"/>
      <w:r>
        <w:rPr>
          <w:rFonts w:cs="Arial"/>
          <w:b/>
        </w:rPr>
        <w:t xml:space="preserve"> Turn Indication Turned Off (not selected)</w:t>
      </w:r>
    </w:p>
    <w:p w:rsidR="00B63E82" w:rsidRDefault="00F1123E" w:rsidP="00CD7317">
      <w:pPr>
        <w:ind w:left="1170"/>
        <w:jc w:val="center"/>
        <w:rPr>
          <w:rFonts w:cs="Arial"/>
          <w:b/>
        </w:rPr>
      </w:pPr>
      <w:r>
        <w:rPr>
          <w:rFonts w:cs="Arial"/>
          <w:b/>
          <w:noProof/>
        </w:rPr>
        <w:drawing>
          <wp:inline distT="0" distB="0" distL="0" distR="0">
            <wp:extent cx="2094440" cy="1255034"/>
            <wp:effectExtent l="0" t="0" r="1270" b="2540"/>
            <wp:docPr id="2302" name="Picture 3" descr="A black sign with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turn by turn off 1.png"/>
                    <pic:cNvPicPr/>
                  </pic:nvPicPr>
                  <pic:blipFill>
                    <a:blip r:embed="rId12">
                      <a:extLst>
                        <a:ext uri="{28A0092B-C50C-407E-A947-70E740481C1C}">
                          <a14:useLocalDpi xmlns:a14="http://schemas.microsoft.com/office/drawing/2010/main" val="0"/>
                        </a:ext>
                      </a:extLst>
                    </a:blip>
                    <a:stretch>
                      <a:fillRect/>
                    </a:stretch>
                  </pic:blipFill>
                  <pic:spPr>
                    <a:xfrm>
                      <a:off x="0" y="0"/>
                      <a:ext cx="2100027" cy="1258382"/>
                    </a:xfrm>
                    <a:prstGeom prst="rect">
                      <a:avLst/>
                    </a:prstGeom>
                  </pic:spPr>
                </pic:pic>
              </a:graphicData>
            </a:graphic>
          </wp:inline>
        </w:drawing>
      </w:r>
      <w:r>
        <w:rPr>
          <w:rFonts w:cs="Arial"/>
          <w:b/>
          <w:noProof/>
        </w:rPr>
        <w:drawing>
          <wp:inline distT="0" distB="0" distL="0" distR="0">
            <wp:extent cx="3781425" cy="1383229"/>
            <wp:effectExtent l="0" t="0" r="0" b="7620"/>
            <wp:docPr id="2303" name="Picture 4" descr="A close up of a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turn by turn off 2.png"/>
                    <pic:cNvPicPr/>
                  </pic:nvPicPr>
                  <pic:blipFill>
                    <a:blip r:embed="rId13">
                      <a:extLst>
                        <a:ext uri="{28A0092B-C50C-407E-A947-70E740481C1C}">
                          <a14:useLocalDpi xmlns:a14="http://schemas.microsoft.com/office/drawing/2010/main" val="0"/>
                        </a:ext>
                      </a:extLst>
                    </a:blip>
                    <a:stretch>
                      <a:fillRect/>
                    </a:stretch>
                  </pic:blipFill>
                  <pic:spPr>
                    <a:xfrm>
                      <a:off x="0" y="0"/>
                      <a:ext cx="3805097" cy="1391888"/>
                    </a:xfrm>
                    <a:prstGeom prst="rect">
                      <a:avLst/>
                    </a:prstGeom>
                  </pic:spPr>
                </pic:pic>
              </a:graphicData>
            </a:graphic>
          </wp:inline>
        </w:drawing>
      </w:r>
    </w:p>
    <w:p w:rsidR="00B63E82" w:rsidRPr="00B66B8A" w:rsidRDefault="00F1123E" w:rsidP="00B63E82">
      <w:pPr>
        <w:ind w:left="1170"/>
        <w:rPr>
          <w:rFonts w:cs="Arial"/>
          <w:b/>
        </w:rPr>
      </w:pPr>
    </w:p>
    <w:p w:rsidR="00406F39" w:rsidRDefault="00F1123E" w:rsidP="00B9479B">
      <w:pPr>
        <w:pStyle w:val="Heading5"/>
      </w:pPr>
      <w:r>
        <w:t>Indicator Color Coordinates</w:t>
      </w:r>
    </w:p>
    <w:p w:rsidR="00A16212" w:rsidRDefault="00F1123E">
      <w:pPr>
        <w:ind w:left="1440"/>
        <w:rPr>
          <w:rFonts w:cs="Arial"/>
        </w:rPr>
      </w:pPr>
    </w:p>
    <w:p w:rsidR="00A16212" w:rsidRDefault="00F1123E" w:rsidP="007E662E">
      <w:pPr>
        <w:ind w:left="1440"/>
      </w:pPr>
      <w:r>
        <w:t>Reference section COLOR &amp; IL</w:t>
      </w:r>
      <w:r>
        <w:t>LUMINATION REQUIREMENTS (GRAPHICS)</w:t>
      </w:r>
    </w:p>
    <w:p w:rsidR="00406F39" w:rsidRDefault="00F1123E" w:rsidP="00B9479B">
      <w:pPr>
        <w:pStyle w:val="Heading5"/>
      </w:pPr>
      <w:r>
        <w:t>Indicator Characteristics</w:t>
      </w:r>
    </w:p>
    <w:p w:rsidR="00A16212" w:rsidRDefault="00F1123E">
      <w:pPr>
        <w:ind w:left="720"/>
        <w:rPr>
          <w:rFonts w:cs="Arial"/>
        </w:rPr>
      </w:pPr>
    </w:p>
    <w:p w:rsidR="00A16212" w:rsidRDefault="00F1123E" w:rsidP="00AB289F">
      <w:pPr>
        <w:ind w:left="1440"/>
      </w:pPr>
      <w:r>
        <w:t xml:space="preserve">Refer to Message Center X </w:t>
      </w:r>
      <w:proofErr w:type="spellStart"/>
      <w:r>
        <w:t>Display_Y</w:t>
      </w:r>
      <w:proofErr w:type="spellEnd"/>
      <w:r>
        <w:t xml:space="preserve"> Button Interface Section, where X and Y are appropriate values in this document.</w:t>
      </w:r>
    </w:p>
    <w:p w:rsidR="00406F39" w:rsidRDefault="00F1123E" w:rsidP="00B9479B">
      <w:pPr>
        <w:pStyle w:val="Heading4"/>
      </w:pPr>
      <w:r>
        <w:t>Audio</w:t>
      </w:r>
    </w:p>
    <w:p w:rsidR="00A16212" w:rsidRDefault="00F1123E">
      <w:pPr>
        <w:ind w:left="360"/>
        <w:rPr>
          <w:rFonts w:cs="Arial"/>
        </w:rPr>
      </w:pPr>
    </w:p>
    <w:p w:rsidR="00A16212" w:rsidRDefault="00F1123E">
      <w:pPr>
        <w:ind w:left="1440"/>
      </w:pPr>
      <w:r>
        <w:t>None</w:t>
      </w:r>
    </w:p>
    <w:p w:rsidR="00406F39" w:rsidRDefault="00F1123E" w:rsidP="00B9479B">
      <w:pPr>
        <w:pStyle w:val="Heading4"/>
      </w:pPr>
      <w:r>
        <w:t>Switch Control Logic</w:t>
      </w:r>
    </w:p>
    <w:p w:rsidR="00A16212" w:rsidRDefault="00F1123E">
      <w:pPr>
        <w:ind w:left="360"/>
        <w:rPr>
          <w:rFonts w:cs="Arial"/>
        </w:rPr>
      </w:pPr>
    </w:p>
    <w:p w:rsidR="00A16212" w:rsidRDefault="00F1123E" w:rsidP="007E662E">
      <w:pPr>
        <w:ind w:left="1440"/>
      </w:pPr>
      <w:r>
        <w:t xml:space="preserve">Consumer access to the Locking Control Configuration shall be as specified in the message center basic functionality display as specified in Message Center X </w:t>
      </w:r>
      <w:proofErr w:type="spellStart"/>
      <w:r>
        <w:t>Display_Y</w:t>
      </w:r>
      <w:proofErr w:type="spellEnd"/>
      <w:r>
        <w:t xml:space="preserve"> Button Interface Section, where X and Y are ap</w:t>
      </w:r>
      <w:r>
        <w:t>propriate values in this document.</w:t>
      </w:r>
    </w:p>
    <w:p w:rsidR="00CD7317" w:rsidRPr="00CD7317" w:rsidRDefault="00CD7317" w:rsidP="00B9479B">
      <w:pPr>
        <w:pStyle w:val="Heading3"/>
        <w:rPr>
          <w:b w:val="0"/>
          <w:u w:val="single"/>
        </w:rPr>
      </w:pPr>
      <w:r w:rsidRPr="00CD7317">
        <w:rPr>
          <w:b w:val="0"/>
          <w:u w:val="single"/>
        </w:rPr>
        <w:lastRenderedPageBreak/>
        <w:t>REQ-387193/A-System Accuracy</w:t>
      </w:r>
    </w:p>
    <w:p w:rsidR="00A16212" w:rsidRDefault="00F1123E">
      <w:pPr>
        <w:ind w:left="360"/>
        <w:rPr>
          <w:rFonts w:cs="Arial"/>
        </w:rPr>
      </w:pPr>
    </w:p>
    <w:p w:rsidR="00A16212" w:rsidRDefault="00F1123E">
      <w:pPr>
        <w:ind w:left="1440"/>
      </w:pPr>
      <w:r>
        <w:t>Within a 100msec of receiving a message that results in a change of state the cluster will update the display to the proper status.</w:t>
      </w:r>
    </w:p>
    <w:p w:rsidR="008B0240" w:rsidRDefault="00F1123E">
      <w:pPr>
        <w:ind w:left="1440"/>
      </w:pPr>
    </w:p>
    <w:p w:rsidR="005A2105" w:rsidRDefault="00F1123E">
      <w:pPr>
        <w:ind w:left="1440"/>
      </w:pPr>
    </w:p>
    <w:p w:rsidR="00406F39" w:rsidRDefault="00F1123E" w:rsidP="00B9479B">
      <w:pPr>
        <w:pStyle w:val="Heading3"/>
      </w:pPr>
      <w:r>
        <w:t>Operation: Performance and Functional</w:t>
      </w:r>
    </w:p>
    <w:p w:rsidR="00406F39" w:rsidRDefault="00F1123E" w:rsidP="00B9479B">
      <w:pPr>
        <w:pStyle w:val="Heading4"/>
      </w:pPr>
      <w:r>
        <w:t>Subsystem Algorithm Flowchart / State Diagram</w:t>
      </w:r>
    </w:p>
    <w:p w:rsidR="00406F39" w:rsidRDefault="00F1123E" w:rsidP="00B9479B">
      <w:pPr>
        <w:pStyle w:val="Heading5"/>
      </w:pPr>
      <w:r w:rsidRPr="00B9479B">
        <w:t>F-REQ-387181/A-Navigation View Diagnostic Routine Diagram</w:t>
      </w:r>
    </w:p>
    <w:p w:rsidR="00780D42" w:rsidRPr="00780D42" w:rsidRDefault="00F1123E" w:rsidP="00780D42"/>
    <w:p w:rsidR="00635C47" w:rsidRDefault="00CD7317" w:rsidP="00CD7317">
      <w:pPr>
        <w:jc w:val="center"/>
      </w:pPr>
      <w:r>
        <w:object w:dxaOrig="4726" w:dyaOrig="9061">
          <v:shape id="5ea879d60000c0ea00004612" o:spid="_x0000_i1026" type="#_x0000_t75" style="width:236.25pt;height:453pt" o:ole="">
            <v:imagedata r:id="rId14" o:title=""/>
          </v:shape>
          <o:OLEObject Type="Embed" ProgID="Visio.Drawing.15" ShapeID="5ea879d60000c0ea00004612" DrawAspect="Content" ObjectID="_1649590596" r:id="rId15"/>
        </w:object>
      </w:r>
    </w:p>
    <w:p w:rsidR="00DC0637" w:rsidRDefault="00F1123E" w:rsidP="009813B7">
      <w:pPr>
        <w:ind w:left="360"/>
        <w:jc w:val="center"/>
      </w:pPr>
    </w:p>
    <w:p w:rsidR="00406F39" w:rsidRDefault="00F1123E" w:rsidP="00B9479B">
      <w:pPr>
        <w:pStyle w:val="Heading5"/>
      </w:pPr>
      <w:r w:rsidRPr="00B9479B">
        <w:lastRenderedPageBreak/>
        <w:t xml:space="preserve">F-REQ-387182/A-Navigation View Setup </w:t>
      </w:r>
      <w:proofErr w:type="gramStart"/>
      <w:r w:rsidRPr="00B9479B">
        <w:t>output</w:t>
      </w:r>
      <w:proofErr w:type="gramEnd"/>
      <w:r w:rsidRPr="00B9479B">
        <w:t xml:space="preserve"> Flowchart</w:t>
      </w:r>
    </w:p>
    <w:p w:rsidR="0010662D" w:rsidRPr="00F10822" w:rsidRDefault="00CE2124" w:rsidP="00CD7317">
      <w:pPr>
        <w:jc w:val="center"/>
      </w:pPr>
      <w:r>
        <w:object w:dxaOrig="6811" w:dyaOrig="10921">
          <v:shape id="5ea879d60000c0ea00003f47" o:spid="_x0000_i1027" type="#_x0000_t75" style="width:334.5pt;height:536.25pt" o:ole="">
            <v:imagedata r:id="rId16" o:title=""/>
          </v:shape>
          <o:OLEObject Type="Embed" ProgID="Visio.Drawing.11" ShapeID="5ea879d60000c0ea00003f47" DrawAspect="Content" ObjectID="_1649590597" r:id="rId17"/>
        </w:object>
      </w:r>
    </w:p>
    <w:p w:rsidR="00406F39" w:rsidRDefault="00F1123E" w:rsidP="00B9479B">
      <w:pPr>
        <w:pStyle w:val="Heading5"/>
      </w:pPr>
      <w:r w:rsidRPr="00B9479B">
        <w:t>F-REQ-387183/A-NAV_VIEW_SETUP_MC Setup State Matrix</w:t>
      </w:r>
    </w:p>
    <w:p w:rsidR="00F10822" w:rsidRDefault="00F1123E" w:rsidP="009813B7">
      <w:pPr>
        <w:ind w:left="360"/>
        <w:jc w:val="center"/>
      </w:pPr>
    </w:p>
    <w:tbl>
      <w:tblPr>
        <w:tblW w:w="9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347"/>
      </w:tblGrid>
      <w:tr w:rsidR="009B0224" w:rsidTr="009B0224">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9B0224" w:rsidRDefault="00F1123E">
            <w:pPr>
              <w:pStyle w:val="CommentText"/>
              <w:spacing w:line="256" w:lineRule="auto"/>
              <w:jc w:val="center"/>
              <w:rPr>
                <w:rFonts w:cs="Arial"/>
                <w:b/>
              </w:rPr>
            </w:pPr>
            <w:r>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9B0224" w:rsidRDefault="00F1123E">
            <w:pPr>
              <w:pStyle w:val="CommentText"/>
              <w:spacing w:line="256" w:lineRule="auto"/>
              <w:jc w:val="center"/>
              <w:rPr>
                <w:rFonts w:cs="Arial"/>
                <w:b/>
              </w:rPr>
            </w:pPr>
            <w:r>
              <w:rPr>
                <w:rFonts w:cs="Arial"/>
                <w:b/>
              </w:rPr>
              <w:t>M/C Switch Event to Change Setting?</w:t>
            </w:r>
          </w:p>
        </w:tc>
        <w:tc>
          <w:tcPr>
            <w:tcW w:w="3347" w:type="dxa"/>
            <w:tcBorders>
              <w:top w:val="single" w:sz="12" w:space="0" w:color="auto"/>
              <w:left w:val="double" w:sz="12" w:space="0" w:color="auto"/>
              <w:bottom w:val="single" w:sz="12" w:space="0" w:color="auto"/>
              <w:right w:val="single" w:sz="12" w:space="0" w:color="auto"/>
            </w:tcBorders>
            <w:vAlign w:val="center"/>
            <w:hideMark/>
          </w:tcPr>
          <w:p w:rsidR="009B0224" w:rsidRDefault="00F1123E" w:rsidP="00DB1A99">
            <w:pPr>
              <w:pStyle w:val="CommentText"/>
              <w:spacing w:line="256" w:lineRule="auto"/>
              <w:jc w:val="center"/>
              <w:rPr>
                <w:rFonts w:cs="Arial"/>
                <w:b/>
              </w:rPr>
            </w:pPr>
            <w:r>
              <w:rPr>
                <w:rFonts w:cs="Arial"/>
                <w:b/>
              </w:rPr>
              <w:t>NAV_VIEW_SETUP_MC</w:t>
            </w:r>
          </w:p>
        </w:tc>
      </w:tr>
      <w:tr w:rsidR="009B0224" w:rsidTr="00DB1A99">
        <w:trPr>
          <w:cantSplit/>
          <w:trHeight w:val="52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FE686B" w:rsidRPr="00FE686B" w:rsidRDefault="00F1123E" w:rsidP="00FE686B">
            <w:pPr>
              <w:spacing w:line="256" w:lineRule="auto"/>
              <w:jc w:val="center"/>
              <w:rPr>
                <w:rFonts w:ascii="Wingdings" w:hAnsi="Wingdings" w:cs="Arial"/>
                <w:color w:val="000000"/>
              </w:rPr>
            </w:pPr>
            <w:r>
              <w:t xml:space="preserve">Turn </w:t>
            </w:r>
            <w:proofErr w:type="gramStart"/>
            <w:r>
              <w:t>By</w:t>
            </w:r>
            <w:proofErr w:type="gramEnd"/>
            <w:r>
              <w:t xml:space="preserve"> Turn Indication </w:t>
            </w:r>
            <w:r>
              <w:rPr>
                <w:rFonts w:ascii="Wingdings" w:hAnsi="Wingdings" w:cs="Arial"/>
                <w:color w:val="000000"/>
              </w:rPr>
              <w:t></w:t>
            </w:r>
            <w:r>
              <w:t xml:space="preserve"> </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9B0224" w:rsidRPr="00140198" w:rsidRDefault="00F1123E">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On</w:t>
            </w:r>
            <w:r w:rsidRPr="00140198">
              <w:rPr>
                <w:rFonts w:cs="Arial"/>
                <w:snapToGrid w:val="0"/>
                <w:color w:val="000000"/>
              </w:rPr>
              <w:t>)</w:t>
            </w:r>
          </w:p>
        </w:tc>
        <w:tc>
          <w:tcPr>
            <w:tcW w:w="3347" w:type="dxa"/>
            <w:tcBorders>
              <w:top w:val="single" w:sz="12" w:space="0" w:color="auto"/>
              <w:left w:val="double" w:sz="12" w:space="0" w:color="auto"/>
              <w:bottom w:val="single" w:sz="4" w:space="0" w:color="auto"/>
              <w:right w:val="single" w:sz="4" w:space="0" w:color="auto"/>
            </w:tcBorders>
            <w:vAlign w:val="center"/>
            <w:hideMark/>
          </w:tcPr>
          <w:p w:rsidR="009B0224" w:rsidRPr="00140198" w:rsidRDefault="00F1123E">
            <w:pPr>
              <w:spacing w:line="256" w:lineRule="auto"/>
              <w:jc w:val="center"/>
              <w:rPr>
                <w:rFonts w:cs="Arial"/>
                <w:snapToGrid w:val="0"/>
                <w:color w:val="000000"/>
              </w:rPr>
            </w:pPr>
            <w:r>
              <w:rPr>
                <w:rFonts w:cs="Arial"/>
                <w:snapToGrid w:val="0"/>
                <w:color w:val="000000"/>
              </w:rPr>
              <w:t>On</w:t>
            </w:r>
            <w:r w:rsidRPr="00140198">
              <w:rPr>
                <w:rFonts w:cs="Arial"/>
                <w:snapToGrid w:val="0"/>
                <w:color w:val="000000"/>
              </w:rPr>
              <w:t xml:space="preserve"> = 0x1</w:t>
            </w:r>
          </w:p>
        </w:tc>
      </w:tr>
      <w:tr w:rsidR="009B0224" w:rsidTr="009B0224">
        <w:trPr>
          <w:cantSplit/>
          <w:trHeight w:val="44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FE686B" w:rsidRPr="00DB1A99" w:rsidRDefault="00F1123E" w:rsidP="00DB1A99">
            <w:pPr>
              <w:spacing w:line="256" w:lineRule="auto"/>
              <w:jc w:val="center"/>
              <w:rPr>
                <w:rFonts w:ascii="Wingdings" w:hAnsi="Wingdings" w:cs="Arial"/>
                <w:color w:val="000000"/>
              </w:rPr>
            </w:pPr>
            <w:r>
              <w:t xml:space="preserve">Turn </w:t>
            </w:r>
            <w:proofErr w:type="gramStart"/>
            <w:r>
              <w:t>By</w:t>
            </w:r>
            <w:proofErr w:type="gramEnd"/>
            <w:r>
              <w:t xml:space="preserve"> Turn Indication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9B0224" w:rsidRPr="00140198" w:rsidRDefault="00F1123E">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Off</w:t>
            </w:r>
            <w:r w:rsidRPr="00140198">
              <w:rPr>
                <w:rFonts w:cs="Arial"/>
                <w:snapToGrid w:val="0"/>
                <w:color w:val="000000"/>
              </w:rPr>
              <w:t>)</w:t>
            </w:r>
          </w:p>
        </w:tc>
        <w:tc>
          <w:tcPr>
            <w:tcW w:w="3347" w:type="dxa"/>
            <w:tcBorders>
              <w:top w:val="single" w:sz="4" w:space="0" w:color="auto"/>
              <w:left w:val="double" w:sz="12" w:space="0" w:color="auto"/>
              <w:bottom w:val="single" w:sz="4" w:space="0" w:color="auto"/>
              <w:right w:val="single" w:sz="4" w:space="0" w:color="auto"/>
            </w:tcBorders>
            <w:vAlign w:val="center"/>
            <w:hideMark/>
          </w:tcPr>
          <w:p w:rsidR="009B0224" w:rsidRPr="00140198" w:rsidRDefault="00F1123E">
            <w:pPr>
              <w:spacing w:line="256" w:lineRule="auto"/>
              <w:jc w:val="center"/>
              <w:rPr>
                <w:rFonts w:cs="Arial"/>
                <w:snapToGrid w:val="0"/>
                <w:color w:val="000000"/>
              </w:rPr>
            </w:pPr>
            <w:r>
              <w:rPr>
                <w:rFonts w:cs="Arial"/>
                <w:snapToGrid w:val="0"/>
                <w:color w:val="000000"/>
              </w:rPr>
              <w:t>Off</w:t>
            </w:r>
            <w:r w:rsidRPr="00140198">
              <w:rPr>
                <w:rFonts w:cs="Arial"/>
                <w:snapToGrid w:val="0"/>
                <w:color w:val="000000"/>
              </w:rPr>
              <w:t xml:space="preserve"> = 0x0</w:t>
            </w:r>
          </w:p>
        </w:tc>
      </w:tr>
    </w:tbl>
    <w:p w:rsidR="00406F39" w:rsidRDefault="00F1123E" w:rsidP="00B9479B">
      <w:pPr>
        <w:pStyle w:val="Heading5"/>
      </w:pPr>
      <w:bookmarkStart w:id="1" w:name="_GoBack"/>
      <w:bookmarkEnd w:id="1"/>
      <w:r w:rsidRPr="00B9479B">
        <w:lastRenderedPageBreak/>
        <w:t>F-REQ-387184/A-Navigation View Signal Gateway Routine Flowchart</w:t>
      </w:r>
    </w:p>
    <w:p w:rsidR="00C6367B" w:rsidRDefault="00CD7317" w:rsidP="00CD7317">
      <w:pPr>
        <w:ind w:left="-720"/>
        <w:jc w:val="center"/>
      </w:pPr>
      <w:r>
        <w:object w:dxaOrig="10575" w:dyaOrig="12810">
          <v:shape id="5ea879d70000c0ea00003b59" o:spid="_x0000_i1028" type="#_x0000_t75" style="width:528.75pt;height:640.5pt" o:ole="">
            <v:imagedata r:id="rId18" o:title=""/>
          </v:shape>
          <o:OLEObject Type="Embed" ProgID="Visio.Drawing.11" ShapeID="5ea879d70000c0ea00003b59" DrawAspect="Content" ObjectID="_1649590598" r:id="rId19"/>
        </w:object>
      </w:r>
    </w:p>
    <w:p w:rsidR="00406F39" w:rsidRDefault="00F1123E" w:rsidP="00B9479B">
      <w:pPr>
        <w:pStyle w:val="Heading5"/>
      </w:pPr>
      <w:r w:rsidRPr="00B9479B">
        <w:lastRenderedPageBreak/>
        <w:t xml:space="preserve">F-REQ-387185/A-NAV_VIEW_SETUP_MC BASED ON </w:t>
      </w:r>
      <w:r w:rsidRPr="00B9479B">
        <w:t>CtrStkFeat2ConfigActl</w:t>
      </w:r>
    </w:p>
    <w:p w:rsidR="00AE06BC" w:rsidRPr="00AE06BC" w:rsidRDefault="00F1123E"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3338"/>
        <w:gridCol w:w="2867"/>
      </w:tblGrid>
      <w:tr w:rsidR="0075326C" w:rsidTr="0093471B">
        <w:trPr>
          <w:cantSplit/>
          <w:trHeight w:val="188"/>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F1123E">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F1123E">
            <w:pPr>
              <w:spacing w:line="254" w:lineRule="auto"/>
              <w:jc w:val="center"/>
              <w:rPr>
                <w:rFonts w:cs="Arial"/>
                <w:b/>
                <w:sz w:val="18"/>
                <w:szCs w:val="16"/>
              </w:rPr>
            </w:pPr>
            <w:r w:rsidRPr="00FA5195">
              <w:rPr>
                <w:rFonts w:cs="Arial"/>
                <w:b/>
                <w:sz w:val="18"/>
                <w:szCs w:val="16"/>
              </w:rPr>
              <w:t>CtrStkFeat2ConfigActl</w:t>
            </w:r>
          </w:p>
          <w:p w:rsidR="0075326C" w:rsidRPr="00FA5195" w:rsidRDefault="00F1123E">
            <w:pPr>
              <w:spacing w:line="254" w:lineRule="auto"/>
              <w:jc w:val="center"/>
              <w:rPr>
                <w:rFonts w:cs="Arial"/>
                <w:b/>
                <w:sz w:val="18"/>
                <w:szCs w:val="16"/>
              </w:rPr>
            </w:pPr>
            <w:r w:rsidRPr="00FA5195">
              <w:rPr>
                <w:rFonts w:cs="Arial"/>
                <w:b/>
                <w:sz w:val="18"/>
                <w:szCs w:val="16"/>
              </w:rPr>
              <w:t>Signal</w:t>
            </w:r>
          </w:p>
        </w:tc>
        <w:tc>
          <w:tcPr>
            <w:tcW w:w="3338" w:type="dxa"/>
            <w:tcBorders>
              <w:top w:val="single" w:sz="4" w:space="0" w:color="auto"/>
              <w:left w:val="single" w:sz="4" w:space="0" w:color="auto"/>
              <w:bottom w:val="single" w:sz="4" w:space="0" w:color="auto"/>
              <w:right w:val="double" w:sz="12" w:space="0" w:color="auto"/>
            </w:tcBorders>
            <w:vAlign w:val="center"/>
            <w:hideMark/>
          </w:tcPr>
          <w:p w:rsidR="0075326C" w:rsidRPr="00FA5195" w:rsidRDefault="00F1123E" w:rsidP="00FA5195">
            <w:pPr>
              <w:spacing w:line="254" w:lineRule="auto"/>
              <w:jc w:val="center"/>
              <w:rPr>
                <w:rFonts w:cs="Arial"/>
                <w:b/>
                <w:sz w:val="18"/>
                <w:szCs w:val="16"/>
              </w:rPr>
            </w:pPr>
            <w:r w:rsidRPr="00FA5195">
              <w:rPr>
                <w:rFonts w:cs="Arial"/>
                <w:b/>
                <w:sz w:val="18"/>
                <w:szCs w:val="16"/>
              </w:rPr>
              <w:t xml:space="preserve">Display </w:t>
            </w:r>
            <w:r w:rsidRPr="00FA5195">
              <w:rPr>
                <w:rFonts w:cs="Arial"/>
                <w:b/>
                <w:sz w:val="18"/>
                <w:szCs w:val="16"/>
              </w:rPr>
              <w:t>Menu</w:t>
            </w:r>
          </w:p>
          <w:p w:rsidR="0075326C" w:rsidRPr="00FA5195" w:rsidRDefault="00F1123E" w:rsidP="00FA5195">
            <w:pPr>
              <w:spacing w:line="254" w:lineRule="auto"/>
              <w:jc w:val="center"/>
              <w:rPr>
                <w:rFonts w:cs="Arial"/>
                <w:b/>
                <w:sz w:val="18"/>
                <w:szCs w:val="16"/>
              </w:rPr>
            </w:pPr>
            <w:r w:rsidRPr="00FA5195">
              <w:rPr>
                <w:rFonts w:cs="Arial"/>
                <w:b/>
                <w:sz w:val="18"/>
                <w:szCs w:val="16"/>
              </w:rPr>
              <w:t>In Center Stack (For reference)</w:t>
            </w:r>
          </w:p>
        </w:tc>
        <w:tc>
          <w:tcPr>
            <w:tcW w:w="2867"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F1123E" w:rsidP="0093471B">
            <w:pPr>
              <w:spacing w:line="254" w:lineRule="auto"/>
              <w:jc w:val="center"/>
              <w:rPr>
                <w:rFonts w:cs="Arial"/>
                <w:b/>
              </w:rPr>
            </w:pPr>
            <w:r>
              <w:rPr>
                <w:rFonts w:cs="Arial"/>
                <w:b/>
              </w:rPr>
              <w:t>NAV</w:t>
            </w:r>
            <w:r w:rsidRPr="00FA5195">
              <w:rPr>
                <w:rFonts w:cs="Arial"/>
                <w:b/>
              </w:rPr>
              <w:t>_VIEW_SETUP_MC</w:t>
            </w:r>
          </w:p>
        </w:tc>
      </w:tr>
      <w:tr w:rsidR="0075326C" w:rsidTr="0093471B">
        <w:trPr>
          <w:cantSplit/>
          <w:trHeight w:val="53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F1123E">
            <w:pPr>
              <w:spacing w:line="254" w:lineRule="auto"/>
              <w:jc w:val="center"/>
              <w:rPr>
                <w:rFonts w:cs="Arial"/>
              </w:rPr>
            </w:pPr>
            <w:r w:rsidRPr="0075326C">
              <w:rPr>
                <w:rFonts w:cs="Arial"/>
              </w:rPr>
              <w:t>0x09</w:t>
            </w:r>
            <w:r>
              <w:rPr>
                <w:rFonts w:cs="Arial"/>
              </w:rPr>
              <w:t>69</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F1123E">
            <w:pPr>
              <w:spacing w:line="254" w:lineRule="auto"/>
              <w:jc w:val="center"/>
              <w:rPr>
                <w:rFonts w:cs="Arial"/>
              </w:rPr>
            </w:pPr>
            <w:r>
              <w:rPr>
                <w:rFonts w:cs="Arial"/>
              </w:rPr>
              <w:t xml:space="preserve">Off </w:t>
            </w:r>
            <w:r w:rsidRPr="0075326C">
              <w:rPr>
                <w:rFonts w:cs="Arial"/>
              </w:rPr>
              <w:t>(0x</w:t>
            </w:r>
            <w:r>
              <w:rPr>
                <w:rFonts w:cs="Arial"/>
              </w:rPr>
              <w:t>0</w:t>
            </w:r>
            <w:r w:rsidRPr="0075326C">
              <w:rPr>
                <w:rFonts w:cs="Arial"/>
              </w:rPr>
              <w:t>)</w:t>
            </w:r>
          </w:p>
        </w:tc>
        <w:tc>
          <w:tcPr>
            <w:tcW w:w="3338" w:type="dxa"/>
            <w:tcBorders>
              <w:top w:val="single" w:sz="4" w:space="0" w:color="auto"/>
              <w:left w:val="single" w:sz="4" w:space="0" w:color="auto"/>
              <w:bottom w:val="single" w:sz="4" w:space="0" w:color="auto"/>
              <w:right w:val="double" w:sz="12" w:space="0" w:color="auto"/>
            </w:tcBorders>
            <w:vAlign w:val="center"/>
            <w:hideMark/>
          </w:tcPr>
          <w:p w:rsidR="0075326C" w:rsidRPr="00DB1A99" w:rsidRDefault="00F1123E" w:rsidP="0093471B">
            <w:pPr>
              <w:pStyle w:val="CommentText"/>
              <w:spacing w:line="254" w:lineRule="auto"/>
              <w:jc w:val="center"/>
            </w:pPr>
            <w:r>
              <w:t xml:space="preserve">Turn </w:t>
            </w:r>
            <w:proofErr w:type="gramStart"/>
            <w:r>
              <w:t>By</w:t>
            </w:r>
            <w:proofErr w:type="gramEnd"/>
            <w:r>
              <w:t xml:space="preserve"> Turn Indication </w:t>
            </w:r>
            <w:r>
              <w:rPr>
                <w:rFonts w:ascii="Wingdings" w:hAnsi="Wingdings" w:cs="Arial"/>
                <w:color w:val="000000"/>
              </w:rPr>
              <w:t></w:t>
            </w:r>
          </w:p>
        </w:tc>
        <w:tc>
          <w:tcPr>
            <w:tcW w:w="2867"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F1123E">
            <w:pPr>
              <w:pStyle w:val="CommentText"/>
              <w:spacing w:line="254" w:lineRule="auto"/>
              <w:jc w:val="center"/>
              <w:rPr>
                <w:rFonts w:cs="Arial"/>
              </w:rPr>
            </w:pPr>
            <w:r>
              <w:rPr>
                <w:rFonts w:cs="Arial"/>
              </w:rPr>
              <w:t>On</w:t>
            </w:r>
            <w:r w:rsidRPr="0075326C">
              <w:rPr>
                <w:rFonts w:cs="Arial"/>
              </w:rPr>
              <w:t xml:space="preserve"> (0x1)</w:t>
            </w:r>
          </w:p>
        </w:tc>
      </w:tr>
      <w:tr w:rsidR="0075326C" w:rsidTr="0093471B">
        <w:trPr>
          <w:cantSplit/>
          <w:trHeight w:val="420"/>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F1123E">
            <w:pPr>
              <w:spacing w:line="254" w:lineRule="auto"/>
              <w:jc w:val="center"/>
              <w:rPr>
                <w:rFonts w:cs="Arial"/>
              </w:rPr>
            </w:pPr>
            <w:r w:rsidRPr="0075326C">
              <w:rPr>
                <w:rFonts w:cs="Arial"/>
              </w:rPr>
              <w:t xml:space="preserve"> 0x09</w:t>
            </w:r>
            <w:r>
              <w:rPr>
                <w:rFonts w:cs="Arial"/>
              </w:rPr>
              <w:t>69</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F1123E">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338" w:type="dxa"/>
            <w:tcBorders>
              <w:top w:val="single" w:sz="4" w:space="0" w:color="auto"/>
              <w:left w:val="single" w:sz="4" w:space="0" w:color="auto"/>
              <w:bottom w:val="single" w:sz="4" w:space="0" w:color="auto"/>
              <w:right w:val="double" w:sz="12" w:space="0" w:color="auto"/>
            </w:tcBorders>
            <w:vAlign w:val="center"/>
            <w:hideMark/>
          </w:tcPr>
          <w:p w:rsidR="0075326C" w:rsidRPr="00DB1A99" w:rsidRDefault="00F1123E" w:rsidP="0093471B">
            <w:pPr>
              <w:spacing w:line="256" w:lineRule="auto"/>
              <w:jc w:val="center"/>
              <w:rPr>
                <w:rFonts w:ascii="Wingdings" w:hAnsi="Wingdings" w:cs="Arial"/>
                <w:color w:val="000000"/>
              </w:rPr>
            </w:pPr>
            <w:r>
              <w:t xml:space="preserve">Turn </w:t>
            </w:r>
            <w:proofErr w:type="gramStart"/>
            <w:r>
              <w:t>By</w:t>
            </w:r>
            <w:proofErr w:type="gramEnd"/>
            <w:r>
              <w:t xml:space="preserve"> Turn Indication </w:t>
            </w:r>
            <w:r>
              <w:rPr>
                <w:rFonts w:ascii="Wingdings" w:hAnsi="Wingdings" w:cs="Arial"/>
                <w:color w:val="000000"/>
              </w:rPr>
              <w:t></w:t>
            </w:r>
          </w:p>
        </w:tc>
        <w:tc>
          <w:tcPr>
            <w:tcW w:w="2867"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F1123E">
            <w:pPr>
              <w:pStyle w:val="CommentText"/>
              <w:spacing w:line="254" w:lineRule="auto"/>
              <w:jc w:val="center"/>
              <w:rPr>
                <w:rFonts w:cs="Arial"/>
              </w:rPr>
            </w:pPr>
            <w:r>
              <w:rPr>
                <w:rFonts w:cs="Arial"/>
              </w:rPr>
              <w:t>Off</w:t>
            </w:r>
            <w:r w:rsidRPr="0075326C">
              <w:rPr>
                <w:rFonts w:cs="Arial"/>
              </w:rPr>
              <w:t xml:space="preserve"> (0x0)</w:t>
            </w:r>
          </w:p>
        </w:tc>
      </w:tr>
    </w:tbl>
    <w:p w:rsidR="00B3455F" w:rsidRDefault="00F1123E" w:rsidP="00B3455F">
      <w:pPr>
        <w:ind w:left="720"/>
        <w:rPr>
          <w:sz w:val="16"/>
          <w:szCs w:val="16"/>
        </w:rPr>
      </w:pPr>
    </w:p>
    <w:p w:rsidR="00406F39" w:rsidRDefault="00F1123E" w:rsidP="00B9479B">
      <w:pPr>
        <w:pStyle w:val="Heading5"/>
      </w:pPr>
      <w:r w:rsidRPr="00B9479B">
        <w:t>F-REQ-387186/A-FeatConfigIpc2Actl State based on NAV_VIEW_SETUP_MC</w:t>
      </w:r>
    </w:p>
    <w:p w:rsidR="00AE06BC" w:rsidRPr="00AE06BC" w:rsidRDefault="00F1123E"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3307"/>
        <w:gridCol w:w="2250"/>
        <w:gridCol w:w="1890"/>
      </w:tblGrid>
      <w:tr w:rsidR="00FA5195" w:rsidTr="00D0747E">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F1123E" w:rsidP="00DB1A99">
            <w:pPr>
              <w:spacing w:line="254" w:lineRule="auto"/>
              <w:jc w:val="center"/>
              <w:rPr>
                <w:rFonts w:cs="Arial"/>
                <w:b/>
                <w:sz w:val="16"/>
                <w:szCs w:val="16"/>
              </w:rPr>
            </w:pPr>
            <w:r>
              <w:rPr>
                <w:rFonts w:cs="Arial"/>
                <w:b/>
              </w:rPr>
              <w:t>NAV</w:t>
            </w:r>
            <w:r w:rsidRPr="00FA5195">
              <w:rPr>
                <w:rFonts w:cs="Arial"/>
                <w:b/>
              </w:rPr>
              <w:t>_VIEW_SETUP_MC</w:t>
            </w:r>
          </w:p>
        </w:tc>
        <w:tc>
          <w:tcPr>
            <w:tcW w:w="3307" w:type="dxa"/>
            <w:tcBorders>
              <w:top w:val="single" w:sz="4" w:space="0" w:color="auto"/>
              <w:left w:val="single" w:sz="4" w:space="0" w:color="auto"/>
              <w:bottom w:val="single" w:sz="4" w:space="0" w:color="auto"/>
              <w:right w:val="double" w:sz="12" w:space="0" w:color="auto"/>
            </w:tcBorders>
            <w:vAlign w:val="center"/>
            <w:hideMark/>
          </w:tcPr>
          <w:p w:rsidR="00FA5195" w:rsidRPr="00FA5195" w:rsidRDefault="00F1123E" w:rsidP="00FA5195">
            <w:pPr>
              <w:spacing w:line="254" w:lineRule="auto"/>
              <w:jc w:val="center"/>
              <w:rPr>
                <w:rFonts w:cs="Arial"/>
                <w:b/>
                <w:sz w:val="18"/>
                <w:szCs w:val="16"/>
              </w:rPr>
            </w:pPr>
            <w:r w:rsidRPr="00FA5195">
              <w:rPr>
                <w:rFonts w:cs="Arial"/>
                <w:b/>
                <w:sz w:val="18"/>
                <w:szCs w:val="16"/>
              </w:rPr>
              <w:t>Display Menu</w:t>
            </w:r>
          </w:p>
          <w:p w:rsidR="00FA5195" w:rsidRPr="00FA5195" w:rsidRDefault="00F1123E" w:rsidP="00FA5195">
            <w:pPr>
              <w:spacing w:line="254" w:lineRule="auto"/>
              <w:jc w:val="center"/>
              <w:rPr>
                <w:rFonts w:cs="Arial"/>
                <w:b/>
                <w:sz w:val="18"/>
                <w:szCs w:val="16"/>
              </w:rPr>
            </w:pPr>
            <w:r w:rsidRPr="00FA5195">
              <w:rPr>
                <w:rFonts w:cs="Arial"/>
                <w:b/>
                <w:sz w:val="18"/>
                <w:szCs w:val="16"/>
              </w:rPr>
              <w:t>In Center Stack</w:t>
            </w:r>
          </w:p>
          <w:p w:rsidR="00FA5195" w:rsidRPr="00FA5195" w:rsidRDefault="00F1123E" w:rsidP="00FA5195">
            <w:pPr>
              <w:spacing w:line="254" w:lineRule="auto"/>
              <w:jc w:val="center"/>
              <w:rPr>
                <w:rFonts w:cs="Arial"/>
                <w:b/>
                <w:sz w:val="18"/>
                <w:szCs w:val="16"/>
              </w:rPr>
            </w:pPr>
            <w:r w:rsidRPr="00FA5195">
              <w:rPr>
                <w:rFonts w:cs="Arial"/>
                <w:b/>
                <w:sz w:val="18"/>
                <w:szCs w:val="16"/>
              </w:rPr>
              <w:t>(For reference)</w:t>
            </w:r>
          </w:p>
        </w:tc>
        <w:tc>
          <w:tcPr>
            <w:tcW w:w="225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F1123E" w:rsidP="00FA5195">
            <w:pPr>
              <w:spacing w:line="254" w:lineRule="auto"/>
              <w:jc w:val="center"/>
              <w:rPr>
                <w:rFonts w:cs="Arial"/>
                <w:b/>
                <w:sz w:val="18"/>
                <w:szCs w:val="16"/>
              </w:rPr>
            </w:pPr>
            <w:r w:rsidRPr="00FA5195">
              <w:rPr>
                <w:rFonts w:cs="Arial"/>
                <w:b/>
                <w:sz w:val="18"/>
                <w:szCs w:val="16"/>
              </w:rPr>
              <w:t>CtrStkFeatNo2Actl</w:t>
            </w:r>
          </w:p>
          <w:p w:rsidR="00FA5195" w:rsidRPr="00FA5195" w:rsidRDefault="00F1123E" w:rsidP="00FA5195">
            <w:pPr>
              <w:spacing w:line="254" w:lineRule="auto"/>
              <w:jc w:val="center"/>
              <w:rPr>
                <w:rFonts w:cs="Arial"/>
                <w:b/>
                <w:sz w:val="18"/>
                <w:szCs w:val="16"/>
              </w:rPr>
            </w:pPr>
            <w:r w:rsidRPr="00FA5195">
              <w:rPr>
                <w:rFonts w:cs="Arial"/>
                <w:b/>
                <w:sz w:val="18"/>
                <w:szCs w:val="16"/>
              </w:rPr>
              <w:t>Signal</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F1123E" w:rsidP="00FA5195">
            <w:pPr>
              <w:spacing w:line="254" w:lineRule="auto"/>
              <w:jc w:val="center"/>
              <w:rPr>
                <w:rFonts w:cs="Arial"/>
                <w:b/>
                <w:sz w:val="18"/>
                <w:szCs w:val="16"/>
              </w:rPr>
            </w:pPr>
            <w:r w:rsidRPr="00FA5195">
              <w:rPr>
                <w:rFonts w:cs="Arial"/>
                <w:b/>
                <w:sz w:val="18"/>
                <w:szCs w:val="16"/>
              </w:rPr>
              <w:t>FeatConfigIpc2Actl</w:t>
            </w:r>
          </w:p>
          <w:p w:rsidR="00FA5195" w:rsidRPr="00FA5195" w:rsidRDefault="00F1123E" w:rsidP="00FA5195">
            <w:pPr>
              <w:spacing w:line="254" w:lineRule="auto"/>
              <w:jc w:val="center"/>
              <w:rPr>
                <w:rFonts w:cs="Arial"/>
                <w:b/>
                <w:sz w:val="18"/>
                <w:szCs w:val="16"/>
              </w:rPr>
            </w:pPr>
            <w:r w:rsidRPr="00FA5195">
              <w:rPr>
                <w:rFonts w:cs="Arial"/>
                <w:b/>
                <w:sz w:val="18"/>
                <w:szCs w:val="16"/>
              </w:rPr>
              <w:t>Signal</w:t>
            </w:r>
          </w:p>
        </w:tc>
      </w:tr>
      <w:tr w:rsidR="00FA5195" w:rsidTr="00B7772D">
        <w:trPr>
          <w:cantSplit/>
          <w:trHeight w:val="395"/>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F1123E">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3307" w:type="dxa"/>
            <w:tcBorders>
              <w:top w:val="single" w:sz="4" w:space="0" w:color="auto"/>
              <w:left w:val="single" w:sz="4" w:space="0" w:color="auto"/>
              <w:bottom w:val="single" w:sz="4" w:space="0" w:color="auto"/>
              <w:right w:val="double" w:sz="12" w:space="0" w:color="auto"/>
            </w:tcBorders>
            <w:vAlign w:val="center"/>
            <w:hideMark/>
          </w:tcPr>
          <w:p w:rsidR="00FA5195" w:rsidRPr="00B7772D" w:rsidRDefault="00F1123E" w:rsidP="0093471B">
            <w:pPr>
              <w:pStyle w:val="CommentText"/>
              <w:spacing w:line="254" w:lineRule="auto"/>
              <w:jc w:val="center"/>
            </w:pPr>
            <w:r>
              <w:t xml:space="preserve">Turn </w:t>
            </w:r>
            <w:proofErr w:type="gramStart"/>
            <w:r>
              <w:t>By</w:t>
            </w:r>
            <w:proofErr w:type="gramEnd"/>
            <w:r>
              <w:t xml:space="preserve"> Turn Indication</w:t>
            </w:r>
            <w:r>
              <w:t xml:space="preserve"> </w:t>
            </w:r>
            <w:r>
              <w:rPr>
                <w:rFonts w:ascii="Wingdings" w:hAnsi="Wingdings" w:cs="Arial"/>
                <w:color w:val="000000"/>
              </w:rPr>
              <w:t></w:t>
            </w:r>
          </w:p>
        </w:tc>
        <w:tc>
          <w:tcPr>
            <w:tcW w:w="225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F1123E">
            <w:pPr>
              <w:pStyle w:val="CommentText"/>
              <w:spacing w:line="254" w:lineRule="auto"/>
              <w:jc w:val="center"/>
              <w:rPr>
                <w:rFonts w:cs="Arial"/>
              </w:rPr>
            </w:pPr>
            <w:r w:rsidRPr="00FA5195">
              <w:rPr>
                <w:rFonts w:cs="Arial"/>
              </w:rPr>
              <w:t>0x09</w:t>
            </w:r>
            <w:r>
              <w:rPr>
                <w:rFonts w:cs="Arial"/>
              </w:rPr>
              <w:t>69</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F1123E">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FA5195" w:rsidTr="00D0747E">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F1123E">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3307" w:type="dxa"/>
            <w:tcBorders>
              <w:top w:val="single" w:sz="4" w:space="0" w:color="auto"/>
              <w:left w:val="single" w:sz="4" w:space="0" w:color="auto"/>
              <w:bottom w:val="single" w:sz="4" w:space="0" w:color="auto"/>
              <w:right w:val="double" w:sz="12" w:space="0" w:color="auto"/>
            </w:tcBorders>
            <w:vAlign w:val="center"/>
            <w:hideMark/>
          </w:tcPr>
          <w:p w:rsidR="00FA5195" w:rsidRPr="00B7772D" w:rsidRDefault="00F1123E" w:rsidP="0093471B">
            <w:pPr>
              <w:spacing w:line="256" w:lineRule="auto"/>
              <w:jc w:val="center"/>
              <w:rPr>
                <w:rFonts w:ascii="Wingdings" w:hAnsi="Wingdings" w:cs="Arial"/>
                <w:color w:val="000000"/>
              </w:rPr>
            </w:pPr>
            <w:r>
              <w:t xml:space="preserve">Turn </w:t>
            </w:r>
            <w:proofErr w:type="gramStart"/>
            <w:r>
              <w:t>By</w:t>
            </w:r>
            <w:proofErr w:type="gramEnd"/>
            <w:r>
              <w:t xml:space="preserve"> Turn Indication</w:t>
            </w:r>
            <w:r>
              <w:t xml:space="preserve"> </w:t>
            </w:r>
            <w:r>
              <w:rPr>
                <w:rFonts w:ascii="Wingdings" w:hAnsi="Wingdings" w:cs="Arial"/>
                <w:color w:val="000000"/>
              </w:rPr>
              <w:t></w:t>
            </w:r>
          </w:p>
        </w:tc>
        <w:tc>
          <w:tcPr>
            <w:tcW w:w="225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F1123E">
            <w:pPr>
              <w:pStyle w:val="CommentText"/>
              <w:spacing w:line="254" w:lineRule="auto"/>
              <w:jc w:val="center"/>
              <w:rPr>
                <w:rFonts w:cs="Arial"/>
              </w:rPr>
            </w:pPr>
            <w:r w:rsidRPr="00FA5195">
              <w:rPr>
                <w:rFonts w:cs="Arial"/>
              </w:rPr>
              <w:t>0x09</w:t>
            </w:r>
            <w:r>
              <w:rPr>
                <w:rFonts w:cs="Arial"/>
              </w:rPr>
              <w:t>69</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F1123E">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9231D0" w:rsidRDefault="00F1123E" w:rsidP="001254D9"/>
    <w:p w:rsidR="00406F39" w:rsidRDefault="00F1123E" w:rsidP="00B9479B">
      <w:pPr>
        <w:pStyle w:val="Heading4"/>
      </w:pPr>
      <w:r>
        <w:t>Operation Description (supports algorithm flowchart /state diagram)</w:t>
      </w:r>
    </w:p>
    <w:p w:rsidR="00406F39" w:rsidRDefault="00F1123E" w:rsidP="00B9479B">
      <w:pPr>
        <w:pStyle w:val="Heading5"/>
      </w:pPr>
      <w:r w:rsidRPr="00B9479B">
        <w:t>F-REQ-387187/A-Personalization Feature Number Definition</w:t>
      </w:r>
    </w:p>
    <w:p w:rsidR="00AE06BC" w:rsidRPr="00AE06BC" w:rsidRDefault="00F1123E" w:rsidP="00AE06BC"/>
    <w:tbl>
      <w:tblPr>
        <w:tblW w:w="8740" w:type="dxa"/>
        <w:jc w:val="center"/>
        <w:tblLook w:val="04A0" w:firstRow="1" w:lastRow="0" w:firstColumn="1" w:lastColumn="0" w:noHBand="0" w:noVBand="1"/>
      </w:tblPr>
      <w:tblGrid>
        <w:gridCol w:w="2965"/>
        <w:gridCol w:w="1295"/>
        <w:gridCol w:w="1225"/>
        <w:gridCol w:w="3255"/>
      </w:tblGrid>
      <w:tr w:rsidR="00C944B5" w:rsidTr="00D0747E">
        <w:trPr>
          <w:trHeight w:val="402"/>
          <w:jc w:val="center"/>
        </w:trPr>
        <w:tc>
          <w:tcPr>
            <w:tcW w:w="2965" w:type="dxa"/>
            <w:tcBorders>
              <w:top w:val="single" w:sz="4" w:space="0" w:color="auto"/>
              <w:left w:val="single" w:sz="4" w:space="0" w:color="auto"/>
              <w:bottom w:val="single" w:sz="4" w:space="0" w:color="000000"/>
              <w:right w:val="nil"/>
            </w:tcBorders>
            <w:vAlign w:val="center"/>
            <w:hideMark/>
          </w:tcPr>
          <w:p w:rsidR="00C944B5" w:rsidRPr="00D0747E" w:rsidRDefault="00F1123E">
            <w:pPr>
              <w:spacing w:line="254" w:lineRule="auto"/>
              <w:jc w:val="center"/>
              <w:rPr>
                <w:rFonts w:cs="Arial"/>
                <w:b/>
              </w:rPr>
            </w:pPr>
            <w:r w:rsidRPr="00D0747E">
              <w:rPr>
                <w:rFonts w:cs="Arial"/>
                <w:b/>
              </w:rPr>
              <w:t>Feature Name</w:t>
            </w:r>
          </w:p>
        </w:tc>
        <w:tc>
          <w:tcPr>
            <w:tcW w:w="1295" w:type="dxa"/>
            <w:tcBorders>
              <w:top w:val="single" w:sz="4" w:space="0" w:color="auto"/>
              <w:left w:val="single" w:sz="4" w:space="0" w:color="auto"/>
              <w:bottom w:val="single" w:sz="4" w:space="0" w:color="000000"/>
              <w:right w:val="single" w:sz="4" w:space="0" w:color="auto"/>
            </w:tcBorders>
            <w:noWrap/>
            <w:vAlign w:val="center"/>
            <w:hideMark/>
          </w:tcPr>
          <w:p w:rsidR="00C944B5" w:rsidRPr="00D0747E" w:rsidRDefault="00F1123E">
            <w:pPr>
              <w:spacing w:line="254" w:lineRule="auto"/>
              <w:jc w:val="center"/>
              <w:rPr>
                <w:rFonts w:cs="Arial"/>
                <w:b/>
              </w:rPr>
            </w:pPr>
            <w:r w:rsidRPr="00D0747E">
              <w:rPr>
                <w:rFonts w:cs="Arial"/>
                <w:b/>
              </w:rPr>
              <w:t>Feature Num</w:t>
            </w:r>
          </w:p>
        </w:tc>
        <w:tc>
          <w:tcPr>
            <w:tcW w:w="1225" w:type="dxa"/>
            <w:tcBorders>
              <w:top w:val="single" w:sz="4" w:space="0" w:color="auto"/>
              <w:left w:val="nil"/>
              <w:bottom w:val="single" w:sz="4" w:space="0" w:color="auto"/>
              <w:right w:val="single" w:sz="4" w:space="0" w:color="auto"/>
            </w:tcBorders>
            <w:noWrap/>
            <w:vAlign w:val="center"/>
            <w:hideMark/>
          </w:tcPr>
          <w:p w:rsidR="00C944B5" w:rsidRPr="00D0747E" w:rsidRDefault="00F1123E">
            <w:pPr>
              <w:spacing w:line="254" w:lineRule="auto"/>
              <w:jc w:val="center"/>
              <w:rPr>
                <w:rFonts w:cs="Arial"/>
                <w:b/>
              </w:rPr>
            </w:pPr>
            <w:proofErr w:type="spellStart"/>
            <w:r w:rsidRPr="00D0747E">
              <w:rPr>
                <w:rFonts w:cs="Arial"/>
                <w:b/>
              </w:rPr>
              <w:t>Cfg</w:t>
            </w:r>
            <w:proofErr w:type="spellEnd"/>
            <w:r w:rsidRPr="00D0747E">
              <w:rPr>
                <w:rFonts w:cs="Arial"/>
                <w:b/>
              </w:rPr>
              <w:t xml:space="preserve"> Num</w:t>
            </w:r>
          </w:p>
        </w:tc>
        <w:tc>
          <w:tcPr>
            <w:tcW w:w="3255" w:type="dxa"/>
            <w:tcBorders>
              <w:top w:val="single" w:sz="4" w:space="0" w:color="auto"/>
              <w:left w:val="nil"/>
              <w:bottom w:val="single" w:sz="4" w:space="0" w:color="auto"/>
              <w:right w:val="single" w:sz="4" w:space="0" w:color="auto"/>
            </w:tcBorders>
            <w:noWrap/>
            <w:vAlign w:val="center"/>
            <w:hideMark/>
          </w:tcPr>
          <w:p w:rsidR="00C944B5" w:rsidRPr="00D0747E" w:rsidRDefault="00F1123E">
            <w:pPr>
              <w:spacing w:line="254" w:lineRule="auto"/>
              <w:jc w:val="center"/>
              <w:rPr>
                <w:rFonts w:cs="Arial"/>
                <w:b/>
              </w:rPr>
            </w:pPr>
            <w:proofErr w:type="spellStart"/>
            <w:r w:rsidRPr="00D0747E">
              <w:rPr>
                <w:rFonts w:cs="Arial"/>
                <w:b/>
              </w:rPr>
              <w:t>Cfg</w:t>
            </w:r>
            <w:proofErr w:type="spellEnd"/>
            <w:r w:rsidRPr="00D0747E">
              <w:rPr>
                <w:rFonts w:cs="Arial"/>
                <w:b/>
              </w:rPr>
              <w:t xml:space="preserve"> Value</w:t>
            </w:r>
          </w:p>
        </w:tc>
      </w:tr>
      <w:tr w:rsidR="00C944B5" w:rsidTr="00D0747E">
        <w:trPr>
          <w:trHeight w:val="402"/>
          <w:jc w:val="center"/>
        </w:trPr>
        <w:tc>
          <w:tcPr>
            <w:tcW w:w="2965" w:type="dxa"/>
            <w:vMerge w:val="restart"/>
            <w:tcBorders>
              <w:top w:val="single" w:sz="4" w:space="0" w:color="auto"/>
              <w:left w:val="single" w:sz="4" w:space="0" w:color="auto"/>
              <w:bottom w:val="single" w:sz="4" w:space="0" w:color="auto"/>
              <w:right w:val="nil"/>
            </w:tcBorders>
            <w:shd w:val="clear" w:color="auto" w:fill="auto"/>
            <w:vAlign w:val="center"/>
            <w:hideMark/>
          </w:tcPr>
          <w:p w:rsidR="00C944B5" w:rsidRPr="00D0747E" w:rsidRDefault="00F1123E">
            <w:pPr>
              <w:autoSpaceDE w:val="0"/>
              <w:autoSpaceDN w:val="0"/>
              <w:adjustRightInd w:val="0"/>
              <w:spacing w:line="254" w:lineRule="auto"/>
              <w:jc w:val="center"/>
              <w:rPr>
                <w:rFonts w:eastAsiaTheme="minorEastAsia" w:cs="Arial"/>
                <w:color w:val="000000"/>
              </w:rPr>
            </w:pPr>
            <w:r>
              <w:rPr>
                <w:rFonts w:eastAsiaTheme="minorEastAsia" w:cs="Arial"/>
                <w:color w:val="000000"/>
              </w:rPr>
              <w:t xml:space="preserve">Turn </w:t>
            </w:r>
            <w:proofErr w:type="gramStart"/>
            <w:r>
              <w:rPr>
                <w:rFonts w:eastAsiaTheme="minorEastAsia" w:cs="Arial"/>
                <w:color w:val="000000"/>
              </w:rPr>
              <w:t>By</w:t>
            </w:r>
            <w:proofErr w:type="gramEnd"/>
            <w:r>
              <w:rPr>
                <w:rFonts w:eastAsiaTheme="minorEastAsia" w:cs="Arial"/>
                <w:color w:val="000000"/>
              </w:rPr>
              <w:t xml:space="preserve"> Turn Indication</w:t>
            </w:r>
          </w:p>
        </w:tc>
        <w:tc>
          <w:tcPr>
            <w:tcW w:w="1295" w:type="dxa"/>
            <w:vMerge w:val="restart"/>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944B5" w:rsidRPr="00D0747E" w:rsidRDefault="00F1123E">
            <w:pPr>
              <w:autoSpaceDE w:val="0"/>
              <w:autoSpaceDN w:val="0"/>
              <w:adjustRightInd w:val="0"/>
              <w:spacing w:line="254" w:lineRule="auto"/>
              <w:jc w:val="center"/>
              <w:rPr>
                <w:rFonts w:eastAsiaTheme="minorEastAsia" w:cs="Arial"/>
                <w:color w:val="000000"/>
              </w:rPr>
            </w:pPr>
            <w:r w:rsidRPr="00D0747E">
              <w:rPr>
                <w:rFonts w:eastAsiaTheme="minorEastAsia" w:cs="Arial"/>
                <w:color w:val="000000"/>
              </w:rPr>
              <w:t>0x09</w:t>
            </w:r>
            <w:r>
              <w:rPr>
                <w:rFonts w:eastAsiaTheme="minorEastAsia" w:cs="Arial"/>
                <w:color w:val="000000"/>
              </w:rPr>
              <w:t>69</w:t>
            </w:r>
          </w:p>
        </w:tc>
        <w:tc>
          <w:tcPr>
            <w:tcW w:w="1225" w:type="dxa"/>
            <w:tcBorders>
              <w:top w:val="single" w:sz="4" w:space="0" w:color="auto"/>
              <w:left w:val="nil"/>
              <w:bottom w:val="single" w:sz="4" w:space="0" w:color="auto"/>
              <w:right w:val="single" w:sz="4" w:space="0" w:color="auto"/>
            </w:tcBorders>
            <w:shd w:val="clear" w:color="auto" w:fill="auto"/>
            <w:noWrap/>
            <w:vAlign w:val="center"/>
            <w:hideMark/>
          </w:tcPr>
          <w:p w:rsidR="00C944B5" w:rsidRPr="00D0747E" w:rsidRDefault="00F1123E">
            <w:pPr>
              <w:spacing w:line="254" w:lineRule="auto"/>
              <w:jc w:val="center"/>
              <w:outlineLvl w:val="0"/>
              <w:rPr>
                <w:rFonts w:cs="Arial"/>
              </w:rPr>
            </w:pPr>
            <w:r w:rsidRPr="00D0747E">
              <w:rPr>
                <w:rFonts w:cs="Arial"/>
              </w:rPr>
              <w:t>0x0</w:t>
            </w:r>
          </w:p>
        </w:tc>
        <w:tc>
          <w:tcPr>
            <w:tcW w:w="3255" w:type="dxa"/>
            <w:tcBorders>
              <w:top w:val="single" w:sz="4" w:space="0" w:color="auto"/>
              <w:left w:val="nil"/>
              <w:bottom w:val="single" w:sz="4" w:space="0" w:color="auto"/>
              <w:right w:val="single" w:sz="4" w:space="0" w:color="auto"/>
            </w:tcBorders>
            <w:shd w:val="clear" w:color="auto" w:fill="auto"/>
            <w:noWrap/>
            <w:vAlign w:val="center"/>
            <w:hideMark/>
          </w:tcPr>
          <w:p w:rsidR="00C944B5" w:rsidRPr="00D0747E" w:rsidRDefault="00F1123E">
            <w:pPr>
              <w:spacing w:line="254" w:lineRule="auto"/>
              <w:jc w:val="center"/>
              <w:outlineLvl w:val="0"/>
              <w:rPr>
                <w:rFonts w:cs="Arial"/>
              </w:rPr>
            </w:pPr>
            <w:r>
              <w:rPr>
                <w:rFonts w:cs="Arial"/>
              </w:rPr>
              <w:t>Off</w:t>
            </w:r>
          </w:p>
        </w:tc>
      </w:tr>
      <w:tr w:rsidR="00C944B5" w:rsidTr="00D0747E">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hideMark/>
          </w:tcPr>
          <w:p w:rsidR="00C944B5" w:rsidRPr="00D0747E" w:rsidRDefault="00F1123E">
            <w:pPr>
              <w:spacing w:line="256" w:lineRule="auto"/>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vAlign w:val="center"/>
            <w:hideMark/>
          </w:tcPr>
          <w:p w:rsidR="00C944B5" w:rsidRPr="00D0747E" w:rsidRDefault="00F1123E">
            <w:pPr>
              <w:spacing w:line="256" w:lineRule="auto"/>
              <w:rPr>
                <w:rFonts w:eastAsiaTheme="minorEastAsia" w:cs="Arial"/>
                <w:color w:val="000000"/>
              </w:rPr>
            </w:pPr>
          </w:p>
        </w:tc>
        <w:tc>
          <w:tcPr>
            <w:tcW w:w="1225" w:type="dxa"/>
            <w:tcBorders>
              <w:top w:val="nil"/>
              <w:left w:val="nil"/>
              <w:bottom w:val="single" w:sz="4" w:space="0" w:color="auto"/>
              <w:right w:val="single" w:sz="4" w:space="0" w:color="auto"/>
            </w:tcBorders>
            <w:shd w:val="clear" w:color="auto" w:fill="auto"/>
            <w:noWrap/>
            <w:vAlign w:val="center"/>
            <w:hideMark/>
          </w:tcPr>
          <w:p w:rsidR="00C944B5" w:rsidRPr="00D0747E" w:rsidRDefault="00F1123E">
            <w:pPr>
              <w:spacing w:line="254" w:lineRule="auto"/>
              <w:jc w:val="center"/>
              <w:rPr>
                <w:rFonts w:cs="Arial"/>
              </w:rPr>
            </w:pPr>
            <w:r w:rsidRPr="00D0747E">
              <w:rPr>
                <w:rFonts w:cs="Arial"/>
              </w:rPr>
              <w:t>0x1</w:t>
            </w:r>
          </w:p>
        </w:tc>
        <w:tc>
          <w:tcPr>
            <w:tcW w:w="3255" w:type="dxa"/>
            <w:tcBorders>
              <w:top w:val="nil"/>
              <w:left w:val="nil"/>
              <w:bottom w:val="single" w:sz="4" w:space="0" w:color="auto"/>
              <w:right w:val="single" w:sz="4" w:space="0" w:color="auto"/>
            </w:tcBorders>
            <w:shd w:val="clear" w:color="auto" w:fill="auto"/>
            <w:noWrap/>
            <w:vAlign w:val="center"/>
            <w:hideMark/>
          </w:tcPr>
          <w:p w:rsidR="00C944B5" w:rsidRPr="00D0747E" w:rsidRDefault="00F1123E">
            <w:pPr>
              <w:spacing w:line="254" w:lineRule="auto"/>
              <w:jc w:val="center"/>
              <w:rPr>
                <w:rFonts w:cs="Arial"/>
              </w:rPr>
            </w:pPr>
            <w:r>
              <w:rPr>
                <w:rFonts w:cs="Arial"/>
              </w:rPr>
              <w:t>On</w:t>
            </w:r>
          </w:p>
        </w:tc>
      </w:tr>
    </w:tbl>
    <w:p w:rsidR="00C944B5" w:rsidRPr="00C944B5" w:rsidRDefault="00F1123E" w:rsidP="00C944B5"/>
    <w:p w:rsidR="00406F39" w:rsidRDefault="00F1123E" w:rsidP="00B9479B">
      <w:pPr>
        <w:pStyle w:val="Heading4"/>
      </w:pPr>
      <w:r w:rsidRPr="00B9479B">
        <w:t>FS-REQ-387194/A-Function Safety Classification (EMC)</w:t>
      </w:r>
    </w:p>
    <w:p w:rsidR="00A16212" w:rsidRPr="00E62E9B" w:rsidRDefault="00F1123E">
      <w:pPr>
        <w:ind w:left="360" w:firstLine="576"/>
        <w:rPr>
          <w:rFonts w:cs="Arial"/>
        </w:rPr>
      </w:pPr>
    </w:p>
    <w:p w:rsidR="00A16212" w:rsidRDefault="00F1123E" w:rsidP="00BE3509">
      <w:pPr>
        <w:ind w:left="1440"/>
      </w:pPr>
      <w:r>
        <w:t>Class B</w:t>
      </w:r>
    </w:p>
    <w:p w:rsidR="005B074D" w:rsidRDefault="00F1123E">
      <w:pPr>
        <w:ind w:left="1584" w:firstLine="576"/>
      </w:pPr>
    </w:p>
    <w:p w:rsidR="00406F39" w:rsidRDefault="00F1123E" w:rsidP="00B9479B">
      <w:pPr>
        <w:pStyle w:val="Heading4"/>
      </w:pPr>
      <w:r w:rsidRPr="00B9479B">
        <w:t>NVM-REQ-387190/A-Memory Storage</w:t>
      </w:r>
    </w:p>
    <w:p w:rsidR="00AE06BC" w:rsidRPr="00AE06BC" w:rsidRDefault="00F112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49"/>
        <w:gridCol w:w="3802"/>
        <w:gridCol w:w="2005"/>
        <w:gridCol w:w="1831"/>
      </w:tblGrid>
      <w:tr w:rsidR="00A16212" w:rsidTr="00CD7317">
        <w:trPr>
          <w:trHeight w:val="492"/>
          <w:jc w:val="center"/>
        </w:trPr>
        <w:tc>
          <w:tcPr>
            <w:tcW w:w="3452" w:type="dxa"/>
            <w:tcBorders>
              <w:top w:val="single" w:sz="12" w:space="0" w:color="auto"/>
              <w:left w:val="single" w:sz="12" w:space="0" w:color="auto"/>
              <w:bottom w:val="single" w:sz="12" w:space="0" w:color="auto"/>
              <w:right w:val="single" w:sz="12" w:space="0" w:color="auto"/>
            </w:tcBorders>
          </w:tcPr>
          <w:p w:rsidR="00A16212" w:rsidRDefault="00F1123E">
            <w:pPr>
              <w:pStyle w:val="Header"/>
              <w:tabs>
                <w:tab w:val="clear" w:pos="4320"/>
                <w:tab w:val="clear" w:pos="8640"/>
              </w:tabs>
              <w:jc w:val="center"/>
              <w:rPr>
                <w:b/>
              </w:rPr>
            </w:pPr>
            <w:r>
              <w:rPr>
                <w:b/>
              </w:rPr>
              <w:t>Parameter Name</w:t>
            </w:r>
          </w:p>
        </w:tc>
        <w:tc>
          <w:tcPr>
            <w:tcW w:w="3853" w:type="dxa"/>
            <w:tcBorders>
              <w:top w:val="single" w:sz="12" w:space="0" w:color="auto"/>
              <w:left w:val="single" w:sz="12" w:space="0" w:color="auto"/>
              <w:bottom w:val="single" w:sz="12" w:space="0" w:color="auto"/>
              <w:right w:val="single" w:sz="12" w:space="0" w:color="auto"/>
            </w:tcBorders>
          </w:tcPr>
          <w:p w:rsidR="00A16212" w:rsidRDefault="00F1123E">
            <w:pPr>
              <w:pStyle w:val="Header"/>
              <w:tabs>
                <w:tab w:val="clear" w:pos="4320"/>
                <w:tab w:val="clear" w:pos="8640"/>
              </w:tabs>
              <w:jc w:val="center"/>
              <w:rPr>
                <w:b/>
              </w:rPr>
            </w:pPr>
            <w:r>
              <w:rPr>
                <w:b/>
              </w:rPr>
              <w:t>Description</w:t>
            </w:r>
          </w:p>
        </w:tc>
        <w:tc>
          <w:tcPr>
            <w:tcW w:w="2026" w:type="dxa"/>
            <w:tcBorders>
              <w:top w:val="single" w:sz="12" w:space="0" w:color="auto"/>
              <w:left w:val="single" w:sz="12" w:space="0" w:color="auto"/>
              <w:bottom w:val="single" w:sz="12" w:space="0" w:color="auto"/>
              <w:right w:val="single" w:sz="12" w:space="0" w:color="auto"/>
            </w:tcBorders>
          </w:tcPr>
          <w:p w:rsidR="00A16212" w:rsidRDefault="00F1123E">
            <w:pPr>
              <w:pStyle w:val="Header"/>
              <w:tabs>
                <w:tab w:val="clear" w:pos="4320"/>
                <w:tab w:val="clear" w:pos="8640"/>
              </w:tabs>
              <w:jc w:val="center"/>
              <w:rPr>
                <w:b/>
              </w:rPr>
            </w:pPr>
            <w:r>
              <w:rPr>
                <w:b/>
              </w:rPr>
              <w:t xml:space="preserve">Value at </w:t>
            </w:r>
          </w:p>
          <w:p w:rsidR="00A16212" w:rsidRDefault="00F1123E">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850" w:type="dxa"/>
            <w:tcBorders>
              <w:top w:val="single" w:sz="12" w:space="0" w:color="auto"/>
              <w:left w:val="single" w:sz="12" w:space="0" w:color="auto"/>
              <w:bottom w:val="single" w:sz="12" w:space="0" w:color="auto"/>
              <w:right w:val="single" w:sz="12" w:space="0" w:color="auto"/>
            </w:tcBorders>
          </w:tcPr>
          <w:p w:rsidR="00A16212" w:rsidRDefault="00F1123E">
            <w:pPr>
              <w:pStyle w:val="Header"/>
              <w:tabs>
                <w:tab w:val="clear" w:pos="4320"/>
                <w:tab w:val="clear" w:pos="8640"/>
              </w:tabs>
              <w:jc w:val="center"/>
              <w:rPr>
                <w:b/>
              </w:rPr>
            </w:pPr>
            <w:r>
              <w:rPr>
                <w:b/>
              </w:rPr>
              <w:t xml:space="preserve">Value at </w:t>
            </w:r>
          </w:p>
          <w:p w:rsidR="00A16212" w:rsidRDefault="00F1123E">
            <w:pPr>
              <w:pStyle w:val="Header"/>
              <w:tabs>
                <w:tab w:val="clear" w:pos="4320"/>
                <w:tab w:val="clear" w:pos="8640"/>
              </w:tabs>
              <w:jc w:val="center"/>
              <w:rPr>
                <w:b/>
              </w:rPr>
            </w:pPr>
            <w:r>
              <w:rPr>
                <w:b/>
              </w:rPr>
              <w:t>Module Wake-up</w:t>
            </w:r>
          </w:p>
        </w:tc>
      </w:tr>
      <w:tr w:rsidR="00A16212" w:rsidTr="00CD7317">
        <w:trPr>
          <w:trHeight w:val="492"/>
          <w:jc w:val="center"/>
        </w:trPr>
        <w:tc>
          <w:tcPr>
            <w:tcW w:w="3452" w:type="dxa"/>
            <w:vAlign w:val="center"/>
          </w:tcPr>
          <w:p w:rsidR="00D81F6E" w:rsidRDefault="00F1123E" w:rsidP="00CE46E2">
            <w:pPr>
              <w:pStyle w:val="Header"/>
              <w:tabs>
                <w:tab w:val="clear" w:pos="4320"/>
                <w:tab w:val="clear" w:pos="8640"/>
              </w:tabs>
            </w:pPr>
            <w:r>
              <w:t>NAV</w:t>
            </w:r>
            <w:r>
              <w:t>_VIEW_SETUP_MC</w:t>
            </w:r>
          </w:p>
        </w:tc>
        <w:tc>
          <w:tcPr>
            <w:tcW w:w="3853" w:type="dxa"/>
          </w:tcPr>
          <w:p w:rsidR="00A16212" w:rsidRDefault="00F1123E" w:rsidP="00BA1FD7">
            <w:pPr>
              <w:pStyle w:val="Header"/>
              <w:tabs>
                <w:tab w:val="clear" w:pos="4320"/>
                <w:tab w:val="clear" w:pos="8640"/>
              </w:tabs>
              <w:rPr>
                <w:rFonts w:cs="Arial"/>
              </w:rPr>
            </w:pPr>
            <w:r>
              <w:rPr>
                <w:rFonts w:cs="Arial"/>
              </w:rPr>
              <w:t xml:space="preserve">Displays the status of the </w:t>
            </w:r>
            <w:r>
              <w:rPr>
                <w:rFonts w:cs="Arial"/>
              </w:rPr>
              <w:t>speedometer gauge view</w:t>
            </w:r>
            <w:r>
              <w:rPr>
                <w:rFonts w:cs="Arial"/>
              </w:rPr>
              <w:t xml:space="preserve"> setting in the cluster M/C.</w:t>
            </w:r>
          </w:p>
        </w:tc>
        <w:tc>
          <w:tcPr>
            <w:tcW w:w="2026" w:type="dxa"/>
            <w:vAlign w:val="center"/>
          </w:tcPr>
          <w:p w:rsidR="00A16212" w:rsidRDefault="00F1123E" w:rsidP="00F77887">
            <w:pPr>
              <w:pStyle w:val="Header"/>
              <w:tabs>
                <w:tab w:val="clear" w:pos="4320"/>
                <w:tab w:val="clear" w:pos="8640"/>
              </w:tabs>
              <w:jc w:val="center"/>
            </w:pPr>
            <w:r>
              <w:rPr>
                <w:rFonts w:cs="Arial"/>
              </w:rPr>
              <w:t>Off</w:t>
            </w:r>
            <w:r>
              <w:rPr>
                <w:rFonts w:cs="Arial"/>
              </w:rPr>
              <w:t xml:space="preserve"> (0x</w:t>
            </w:r>
            <w:r>
              <w:rPr>
                <w:rFonts w:cs="Arial"/>
              </w:rPr>
              <w:t>0</w:t>
            </w:r>
            <w:r>
              <w:rPr>
                <w:rFonts w:cs="Arial"/>
              </w:rPr>
              <w:t>)</w:t>
            </w:r>
          </w:p>
        </w:tc>
        <w:tc>
          <w:tcPr>
            <w:tcW w:w="1850" w:type="dxa"/>
            <w:vAlign w:val="center"/>
          </w:tcPr>
          <w:p w:rsidR="00A16212" w:rsidRDefault="00F1123E" w:rsidP="00F77887">
            <w:pPr>
              <w:pStyle w:val="Header"/>
              <w:tabs>
                <w:tab w:val="clear" w:pos="4320"/>
                <w:tab w:val="clear" w:pos="8640"/>
              </w:tabs>
              <w:jc w:val="center"/>
            </w:pPr>
            <w:r>
              <w:t>Use Stored Value</w:t>
            </w:r>
          </w:p>
        </w:tc>
      </w:tr>
      <w:tr w:rsidR="00BA1FD7" w:rsidTr="00CD7317">
        <w:trPr>
          <w:trHeight w:val="350"/>
          <w:jc w:val="center"/>
        </w:trPr>
        <w:tc>
          <w:tcPr>
            <w:tcW w:w="3452" w:type="dxa"/>
            <w:vAlign w:val="center"/>
          </w:tcPr>
          <w:p w:rsidR="00BA1FD7" w:rsidRPr="007A3984" w:rsidRDefault="00F1123E" w:rsidP="00BA1FD7">
            <w:pPr>
              <w:pStyle w:val="Header"/>
              <w:tabs>
                <w:tab w:val="clear" w:pos="4320"/>
                <w:tab w:val="clear" w:pos="8640"/>
              </w:tabs>
            </w:pPr>
            <w:r w:rsidRPr="007A3984">
              <w:rPr>
                <w:rFonts w:eastAsia="MS Mincho" w:cs="Arial"/>
                <w:bCs/>
                <w:color w:val="000000"/>
                <w:lang w:eastAsia="ja-JP"/>
              </w:rPr>
              <w:t>FeatNo</w:t>
            </w:r>
            <w:r>
              <w:rPr>
                <w:rFonts w:eastAsia="MS Mincho" w:cs="Arial"/>
                <w:bCs/>
                <w:color w:val="000000"/>
                <w:lang w:eastAsia="ja-JP"/>
              </w:rPr>
              <w:t>Ipc2Actl</w:t>
            </w:r>
            <w:r>
              <w:rPr>
                <w:rFonts w:eastAsia="MS Mincho" w:cs="Arial"/>
                <w:bCs/>
                <w:color w:val="000000"/>
                <w:lang w:eastAsia="ja-JP"/>
              </w:rPr>
              <w:t xml:space="preserve"> Signal</w:t>
            </w:r>
          </w:p>
        </w:tc>
        <w:tc>
          <w:tcPr>
            <w:tcW w:w="3853" w:type="dxa"/>
            <w:vAlign w:val="center"/>
          </w:tcPr>
          <w:p w:rsidR="00BA1FD7" w:rsidRDefault="00F1123E" w:rsidP="0012759B">
            <w:pPr>
              <w:pStyle w:val="Header"/>
              <w:tabs>
                <w:tab w:val="clear" w:pos="4320"/>
                <w:tab w:val="clear" w:pos="8640"/>
              </w:tabs>
            </w:pPr>
            <w:r>
              <w:t>Output Signal to indicate Feature Number.</w:t>
            </w:r>
          </w:p>
        </w:tc>
        <w:tc>
          <w:tcPr>
            <w:tcW w:w="2026" w:type="dxa"/>
            <w:vAlign w:val="center"/>
          </w:tcPr>
          <w:p w:rsidR="00BA1FD7" w:rsidRDefault="00F1123E" w:rsidP="00F77887">
            <w:pPr>
              <w:pStyle w:val="Header"/>
              <w:tabs>
                <w:tab w:val="clear" w:pos="4320"/>
                <w:tab w:val="clear" w:pos="8640"/>
              </w:tabs>
              <w:jc w:val="center"/>
            </w:pPr>
            <w:r>
              <w:t>(0x0000)</w:t>
            </w:r>
          </w:p>
        </w:tc>
        <w:tc>
          <w:tcPr>
            <w:tcW w:w="1850" w:type="dxa"/>
            <w:vAlign w:val="center"/>
          </w:tcPr>
          <w:p w:rsidR="00BA1FD7" w:rsidRDefault="00F1123E" w:rsidP="00F77887">
            <w:pPr>
              <w:pStyle w:val="Header"/>
              <w:tabs>
                <w:tab w:val="clear" w:pos="4320"/>
                <w:tab w:val="clear" w:pos="8640"/>
              </w:tabs>
              <w:jc w:val="center"/>
            </w:pPr>
            <w:r>
              <w:t>Do Not Init</w:t>
            </w:r>
          </w:p>
        </w:tc>
      </w:tr>
      <w:tr w:rsidR="00BA1FD7" w:rsidTr="00CD7317">
        <w:trPr>
          <w:jc w:val="center"/>
        </w:trPr>
        <w:tc>
          <w:tcPr>
            <w:tcW w:w="3452" w:type="dxa"/>
            <w:vAlign w:val="center"/>
          </w:tcPr>
          <w:p w:rsidR="00BA1FD7" w:rsidRPr="007A3984" w:rsidRDefault="00F1123E" w:rsidP="00BA1FD7">
            <w:pPr>
              <w:pStyle w:val="Header"/>
              <w:tabs>
                <w:tab w:val="clear" w:pos="4320"/>
                <w:tab w:val="clear" w:pos="8640"/>
              </w:tabs>
            </w:pPr>
            <w:r w:rsidRPr="007A3984">
              <w:rPr>
                <w:rFonts w:eastAsia="MS Mincho" w:cs="Arial"/>
                <w:bCs/>
                <w:color w:val="000000"/>
                <w:lang w:eastAsia="ja-JP"/>
              </w:rPr>
              <w:t>FeatConfig</w:t>
            </w:r>
            <w:r>
              <w:rPr>
                <w:rFonts w:eastAsia="MS Mincho" w:cs="Arial"/>
                <w:bCs/>
                <w:color w:val="000000"/>
                <w:lang w:eastAsia="ja-JP"/>
              </w:rPr>
              <w:t>Ipc2Actl</w:t>
            </w:r>
            <w:r>
              <w:rPr>
                <w:rFonts w:eastAsia="MS Mincho" w:cs="Arial"/>
                <w:bCs/>
                <w:color w:val="000000"/>
                <w:lang w:eastAsia="ja-JP"/>
              </w:rPr>
              <w:t xml:space="preserve"> Signal</w:t>
            </w:r>
          </w:p>
        </w:tc>
        <w:tc>
          <w:tcPr>
            <w:tcW w:w="3853" w:type="dxa"/>
            <w:vAlign w:val="center"/>
          </w:tcPr>
          <w:p w:rsidR="00BA1FD7" w:rsidRDefault="00F1123E" w:rsidP="0012759B">
            <w:pPr>
              <w:pStyle w:val="Header"/>
              <w:tabs>
                <w:tab w:val="clear" w:pos="4320"/>
                <w:tab w:val="clear" w:pos="8640"/>
              </w:tabs>
            </w:pPr>
            <w:r>
              <w:t>Output Signal to Specify the desired feature Value.</w:t>
            </w:r>
          </w:p>
        </w:tc>
        <w:tc>
          <w:tcPr>
            <w:tcW w:w="2026" w:type="dxa"/>
            <w:vAlign w:val="center"/>
          </w:tcPr>
          <w:p w:rsidR="00BA1FD7" w:rsidRDefault="00F1123E" w:rsidP="00F77887">
            <w:pPr>
              <w:pStyle w:val="Header"/>
              <w:tabs>
                <w:tab w:val="clear" w:pos="4320"/>
                <w:tab w:val="clear" w:pos="8640"/>
              </w:tabs>
              <w:jc w:val="center"/>
            </w:pPr>
            <w:r>
              <w:t>(0x0000)</w:t>
            </w:r>
          </w:p>
        </w:tc>
        <w:tc>
          <w:tcPr>
            <w:tcW w:w="1850" w:type="dxa"/>
            <w:vAlign w:val="center"/>
          </w:tcPr>
          <w:p w:rsidR="00BA1FD7" w:rsidRDefault="00F1123E" w:rsidP="00F77887">
            <w:pPr>
              <w:pStyle w:val="Header"/>
              <w:tabs>
                <w:tab w:val="clear" w:pos="4320"/>
                <w:tab w:val="clear" w:pos="8640"/>
              </w:tabs>
              <w:jc w:val="center"/>
            </w:pPr>
            <w:r>
              <w:t>Do Not Init</w:t>
            </w:r>
          </w:p>
        </w:tc>
      </w:tr>
      <w:tr w:rsidR="00BA1FD7" w:rsidTr="00CD7317">
        <w:trPr>
          <w:jc w:val="center"/>
        </w:trPr>
        <w:tc>
          <w:tcPr>
            <w:tcW w:w="3452" w:type="dxa"/>
            <w:vAlign w:val="center"/>
          </w:tcPr>
          <w:p w:rsidR="00BA1FD7" w:rsidRPr="007A3984" w:rsidRDefault="00F1123E" w:rsidP="00BA1FD7">
            <w:pPr>
              <w:pStyle w:val="Header"/>
              <w:tabs>
                <w:tab w:val="clear" w:pos="4320"/>
                <w:tab w:val="clear" w:pos="8640"/>
              </w:tabs>
            </w:pPr>
            <w:r w:rsidRPr="007A3984">
              <w:rPr>
                <w:rFonts w:eastAsia="MS Mincho" w:cs="Arial"/>
                <w:bCs/>
                <w:color w:val="000000"/>
                <w:lang w:eastAsia="ja-JP"/>
              </w:rPr>
              <w:t>PersIndex</w:t>
            </w:r>
            <w:r>
              <w:rPr>
                <w:rFonts w:eastAsia="MS Mincho" w:cs="Arial"/>
                <w:bCs/>
                <w:color w:val="000000"/>
                <w:lang w:eastAsia="ja-JP"/>
              </w:rPr>
              <w:t>Ipc2</w:t>
            </w:r>
            <w:r w:rsidRPr="007A3984">
              <w:rPr>
                <w:rFonts w:eastAsia="MS Mincho" w:cs="Arial"/>
                <w:bCs/>
                <w:color w:val="000000"/>
                <w:lang w:eastAsia="ja-JP"/>
              </w:rPr>
              <w:t>_D_</w:t>
            </w:r>
            <w:r>
              <w:rPr>
                <w:rFonts w:eastAsia="MS Mincho" w:cs="Arial"/>
                <w:bCs/>
                <w:color w:val="000000"/>
                <w:lang w:eastAsia="ja-JP"/>
              </w:rPr>
              <w:t>Actl</w:t>
            </w:r>
            <w:r>
              <w:rPr>
                <w:rFonts w:eastAsia="MS Mincho" w:cs="Arial"/>
                <w:bCs/>
                <w:color w:val="000000"/>
                <w:lang w:eastAsia="ja-JP"/>
              </w:rPr>
              <w:t xml:space="preserve"> Signal</w:t>
            </w:r>
          </w:p>
        </w:tc>
        <w:tc>
          <w:tcPr>
            <w:tcW w:w="3853" w:type="dxa"/>
            <w:vAlign w:val="center"/>
          </w:tcPr>
          <w:p w:rsidR="00BA1FD7" w:rsidRDefault="00F1123E" w:rsidP="0012759B">
            <w:pPr>
              <w:pStyle w:val="Header"/>
              <w:tabs>
                <w:tab w:val="clear" w:pos="4320"/>
                <w:tab w:val="clear" w:pos="8640"/>
              </w:tabs>
            </w:pPr>
            <w:r>
              <w:t xml:space="preserve">Output Signal to indicate which </w:t>
            </w:r>
            <w:r>
              <w:t>personality profile is being accessed.</w:t>
            </w:r>
          </w:p>
        </w:tc>
        <w:tc>
          <w:tcPr>
            <w:tcW w:w="2026" w:type="dxa"/>
            <w:vAlign w:val="center"/>
          </w:tcPr>
          <w:p w:rsidR="00BA1FD7" w:rsidRDefault="00F1123E" w:rsidP="00F77887">
            <w:pPr>
              <w:pStyle w:val="Header"/>
              <w:tabs>
                <w:tab w:val="clear" w:pos="4320"/>
                <w:tab w:val="clear" w:pos="8640"/>
              </w:tabs>
              <w:jc w:val="center"/>
            </w:pPr>
            <w:r>
              <w:t>Vehicle (0x4)</w:t>
            </w:r>
          </w:p>
        </w:tc>
        <w:tc>
          <w:tcPr>
            <w:tcW w:w="1850" w:type="dxa"/>
            <w:vAlign w:val="center"/>
          </w:tcPr>
          <w:p w:rsidR="00BA1FD7" w:rsidRDefault="00F1123E" w:rsidP="00F77887">
            <w:pPr>
              <w:pStyle w:val="Header"/>
              <w:tabs>
                <w:tab w:val="clear" w:pos="4320"/>
                <w:tab w:val="clear" w:pos="8640"/>
              </w:tabs>
              <w:jc w:val="center"/>
            </w:pPr>
            <w:r>
              <w:t>Do Not Init</w:t>
            </w:r>
          </w:p>
        </w:tc>
      </w:tr>
      <w:tr w:rsidR="00DF770F" w:rsidTr="00CD7317">
        <w:trPr>
          <w:trHeight w:val="503"/>
          <w:jc w:val="center"/>
        </w:trPr>
        <w:tc>
          <w:tcPr>
            <w:tcW w:w="3452" w:type="dxa"/>
            <w:vAlign w:val="center"/>
          </w:tcPr>
          <w:p w:rsidR="00DF770F" w:rsidRPr="00AB727A" w:rsidRDefault="00F1123E" w:rsidP="00DF770F">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7A3984">
              <w:rPr>
                <w:rFonts w:eastAsia="MS Mincho" w:cs="Arial"/>
                <w:bCs/>
                <w:color w:val="000000"/>
                <w:lang w:eastAsia="ja-JP"/>
              </w:rPr>
              <w:t>DsplyOp</w:t>
            </w:r>
            <w:r>
              <w:rPr>
                <w:rFonts w:eastAsia="MS Mincho" w:cs="Arial"/>
                <w:bCs/>
                <w:color w:val="000000"/>
                <w:lang w:eastAsia="ja-JP"/>
              </w:rPr>
              <w:t>2</w:t>
            </w:r>
            <w:r w:rsidRPr="007A3984">
              <w:rPr>
                <w:rFonts w:eastAsia="MS Mincho" w:cs="Arial"/>
                <w:bCs/>
                <w:color w:val="000000"/>
                <w:lang w:eastAsia="ja-JP"/>
              </w:rPr>
              <w:t>_D_Rq</w:t>
            </w:r>
            <w:r>
              <w:rPr>
                <w:rFonts w:eastAsia="MS Mincho" w:cs="Arial"/>
                <w:bCs/>
                <w:color w:val="000000"/>
                <w:lang w:eastAsia="ja-JP"/>
              </w:rPr>
              <w:t xml:space="preserve"> Signal</w:t>
            </w:r>
          </w:p>
        </w:tc>
        <w:tc>
          <w:tcPr>
            <w:tcW w:w="3853" w:type="dxa"/>
            <w:vAlign w:val="center"/>
          </w:tcPr>
          <w:p w:rsidR="00DF770F" w:rsidRDefault="00F1123E" w:rsidP="00DF770F">
            <w:pPr>
              <w:pStyle w:val="Header"/>
              <w:tabs>
                <w:tab w:val="clear" w:pos="4320"/>
                <w:tab w:val="clear" w:pos="8640"/>
              </w:tabs>
            </w:pPr>
            <w:r>
              <w:t>Output Signal to indicate Request Type.</w:t>
            </w:r>
          </w:p>
        </w:tc>
        <w:tc>
          <w:tcPr>
            <w:tcW w:w="2026" w:type="dxa"/>
            <w:vAlign w:val="center"/>
          </w:tcPr>
          <w:p w:rsidR="00DF770F" w:rsidRDefault="00F1123E" w:rsidP="00DF770F">
            <w:pPr>
              <w:pStyle w:val="Header"/>
              <w:tabs>
                <w:tab w:val="clear" w:pos="4320"/>
                <w:tab w:val="clear" w:pos="8640"/>
              </w:tabs>
              <w:jc w:val="center"/>
            </w:pPr>
            <w:r>
              <w:t>NULL (0x0)</w:t>
            </w:r>
          </w:p>
        </w:tc>
        <w:tc>
          <w:tcPr>
            <w:tcW w:w="1850" w:type="dxa"/>
            <w:vAlign w:val="center"/>
          </w:tcPr>
          <w:p w:rsidR="00DF770F" w:rsidRDefault="00F1123E" w:rsidP="00DF770F">
            <w:pPr>
              <w:pStyle w:val="Header"/>
              <w:tabs>
                <w:tab w:val="clear" w:pos="4320"/>
                <w:tab w:val="clear" w:pos="8640"/>
              </w:tabs>
              <w:jc w:val="center"/>
            </w:pPr>
            <w:r>
              <w:t>Do Not Init</w:t>
            </w:r>
          </w:p>
        </w:tc>
      </w:tr>
      <w:tr w:rsidR="00BA1FD7" w:rsidTr="00CD7317">
        <w:trPr>
          <w:jc w:val="center"/>
        </w:trPr>
        <w:tc>
          <w:tcPr>
            <w:tcW w:w="3452" w:type="dxa"/>
            <w:vAlign w:val="center"/>
          </w:tcPr>
          <w:p w:rsidR="00BA1FD7" w:rsidRPr="002961CD" w:rsidRDefault="00F1123E" w:rsidP="00BA1FD7">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FeatNo</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853" w:type="dxa"/>
            <w:vAlign w:val="center"/>
          </w:tcPr>
          <w:p w:rsidR="00BA1FD7" w:rsidRDefault="00F1123E" w:rsidP="0012759B">
            <w:pPr>
              <w:pStyle w:val="Header"/>
              <w:tabs>
                <w:tab w:val="clear" w:pos="4320"/>
                <w:tab w:val="clear" w:pos="8640"/>
              </w:tabs>
            </w:pPr>
            <w:r>
              <w:t>Input signal sent from BCM to indicate Feature Number.</w:t>
            </w:r>
          </w:p>
        </w:tc>
        <w:tc>
          <w:tcPr>
            <w:tcW w:w="2026" w:type="dxa"/>
            <w:vAlign w:val="center"/>
          </w:tcPr>
          <w:p w:rsidR="00BA1FD7" w:rsidRDefault="00F1123E" w:rsidP="00F77887">
            <w:pPr>
              <w:pStyle w:val="Header"/>
              <w:tabs>
                <w:tab w:val="clear" w:pos="4320"/>
                <w:tab w:val="clear" w:pos="8640"/>
              </w:tabs>
              <w:jc w:val="center"/>
            </w:pPr>
            <w:r>
              <w:t>(0x0000)</w:t>
            </w:r>
          </w:p>
        </w:tc>
        <w:tc>
          <w:tcPr>
            <w:tcW w:w="1850" w:type="dxa"/>
            <w:vAlign w:val="center"/>
          </w:tcPr>
          <w:p w:rsidR="00BA1FD7" w:rsidRDefault="00F1123E" w:rsidP="00F77887">
            <w:pPr>
              <w:pStyle w:val="Header"/>
              <w:tabs>
                <w:tab w:val="clear" w:pos="4320"/>
                <w:tab w:val="clear" w:pos="8640"/>
              </w:tabs>
              <w:jc w:val="center"/>
            </w:pPr>
            <w:r>
              <w:t xml:space="preserve">Do Not </w:t>
            </w:r>
            <w:r>
              <w:t>Init</w:t>
            </w:r>
          </w:p>
        </w:tc>
      </w:tr>
      <w:tr w:rsidR="00BA1FD7" w:rsidTr="00CD7317">
        <w:trPr>
          <w:trHeight w:val="70"/>
          <w:jc w:val="center"/>
        </w:trPr>
        <w:tc>
          <w:tcPr>
            <w:tcW w:w="3452" w:type="dxa"/>
            <w:vAlign w:val="center"/>
          </w:tcPr>
          <w:p w:rsidR="00BA1FD7" w:rsidRPr="002961CD" w:rsidRDefault="00F1123E" w:rsidP="00BA1FD7">
            <w:pPr>
              <w:autoSpaceDE w:val="0"/>
              <w:autoSpaceDN w:val="0"/>
              <w:adjustRightInd w:val="0"/>
              <w:spacing w:line="287" w:lineRule="auto"/>
              <w:rPr>
                <w:rFonts w:eastAsia="MS Mincho" w:cs="Arial"/>
                <w:bCs/>
                <w:color w:val="000000"/>
                <w:lang w:eastAsia="ja-JP"/>
              </w:rPr>
            </w:pPr>
            <w:r>
              <w:rPr>
                <w:rFonts w:eastAsia="MS Mincho" w:cs="Arial"/>
                <w:bCs/>
                <w:color w:val="000000"/>
                <w:lang w:eastAsia="ja-JP"/>
              </w:rPr>
              <w:lastRenderedPageBreak/>
              <w:t>CtrStk</w:t>
            </w:r>
            <w:r w:rsidRPr="002961CD">
              <w:rPr>
                <w:rFonts w:eastAsia="MS Mincho" w:cs="Arial"/>
                <w:bCs/>
                <w:color w:val="000000"/>
                <w:lang w:eastAsia="ja-JP"/>
              </w:rPr>
              <w:t>FeatConfig</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853" w:type="dxa"/>
            <w:vAlign w:val="center"/>
          </w:tcPr>
          <w:p w:rsidR="00BA1FD7" w:rsidRDefault="00F1123E" w:rsidP="0012759B">
            <w:pPr>
              <w:pStyle w:val="Header"/>
              <w:tabs>
                <w:tab w:val="clear" w:pos="4320"/>
                <w:tab w:val="clear" w:pos="8640"/>
              </w:tabs>
            </w:pPr>
            <w:r>
              <w:t>Input signal sent from BCM to indicate current value of the feature setting for the feature that is being set or queried.</w:t>
            </w:r>
          </w:p>
        </w:tc>
        <w:tc>
          <w:tcPr>
            <w:tcW w:w="2026" w:type="dxa"/>
            <w:vAlign w:val="center"/>
          </w:tcPr>
          <w:p w:rsidR="00BA1FD7" w:rsidRDefault="00F1123E" w:rsidP="00F77887">
            <w:pPr>
              <w:pStyle w:val="Header"/>
              <w:tabs>
                <w:tab w:val="clear" w:pos="4320"/>
                <w:tab w:val="clear" w:pos="8640"/>
              </w:tabs>
              <w:jc w:val="center"/>
            </w:pPr>
            <w:r>
              <w:t>(0x0000)</w:t>
            </w:r>
          </w:p>
        </w:tc>
        <w:tc>
          <w:tcPr>
            <w:tcW w:w="1850" w:type="dxa"/>
            <w:vAlign w:val="center"/>
          </w:tcPr>
          <w:p w:rsidR="00BA1FD7" w:rsidRDefault="00F1123E" w:rsidP="00F77887">
            <w:pPr>
              <w:pStyle w:val="Header"/>
              <w:tabs>
                <w:tab w:val="clear" w:pos="4320"/>
                <w:tab w:val="clear" w:pos="8640"/>
              </w:tabs>
              <w:jc w:val="center"/>
            </w:pPr>
            <w:r>
              <w:t>Do Not Init</w:t>
            </w:r>
          </w:p>
        </w:tc>
      </w:tr>
      <w:tr w:rsidR="00BA1FD7" w:rsidTr="00CD7317">
        <w:trPr>
          <w:jc w:val="center"/>
        </w:trPr>
        <w:tc>
          <w:tcPr>
            <w:tcW w:w="3452" w:type="dxa"/>
            <w:vAlign w:val="center"/>
          </w:tcPr>
          <w:p w:rsidR="00BA1FD7" w:rsidRPr="002961CD" w:rsidRDefault="00F1123E" w:rsidP="00BA1FD7">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PersIndex</w:t>
            </w:r>
            <w:r>
              <w:rPr>
                <w:rFonts w:eastAsia="MS Mincho" w:cs="Arial"/>
                <w:bCs/>
                <w:color w:val="000000"/>
                <w:lang w:eastAsia="ja-JP"/>
              </w:rPr>
              <w:t>2</w:t>
            </w:r>
            <w:r w:rsidRPr="002961CD">
              <w:rPr>
                <w:rFonts w:eastAsia="MS Mincho" w:cs="Arial"/>
                <w:bCs/>
                <w:color w:val="000000"/>
                <w:lang w:eastAsia="ja-JP"/>
              </w:rPr>
              <w:t>_D_Actl</w:t>
            </w:r>
            <w:r>
              <w:rPr>
                <w:rFonts w:eastAsia="MS Mincho" w:cs="Arial"/>
                <w:bCs/>
                <w:color w:val="000000"/>
                <w:lang w:eastAsia="ja-JP"/>
              </w:rPr>
              <w:t xml:space="preserve"> Signal</w:t>
            </w:r>
          </w:p>
        </w:tc>
        <w:tc>
          <w:tcPr>
            <w:tcW w:w="3853" w:type="dxa"/>
            <w:vAlign w:val="center"/>
          </w:tcPr>
          <w:p w:rsidR="00BA1FD7" w:rsidRDefault="00F1123E" w:rsidP="0012759B">
            <w:pPr>
              <w:pStyle w:val="Header"/>
              <w:tabs>
                <w:tab w:val="clear" w:pos="4320"/>
                <w:tab w:val="clear" w:pos="8640"/>
              </w:tabs>
            </w:pPr>
            <w:r>
              <w:t xml:space="preserve">Input signal sent from BCM to indicate </w:t>
            </w:r>
            <w:r>
              <w:t>which personality profile is being reported.</w:t>
            </w:r>
          </w:p>
        </w:tc>
        <w:tc>
          <w:tcPr>
            <w:tcW w:w="2026" w:type="dxa"/>
            <w:vAlign w:val="center"/>
          </w:tcPr>
          <w:p w:rsidR="00BA1FD7" w:rsidRDefault="00F1123E" w:rsidP="00F77887">
            <w:pPr>
              <w:pStyle w:val="Header"/>
              <w:tabs>
                <w:tab w:val="clear" w:pos="4320"/>
                <w:tab w:val="clear" w:pos="8640"/>
              </w:tabs>
              <w:jc w:val="center"/>
            </w:pPr>
            <w:r>
              <w:t>Vehicle (0x4)</w:t>
            </w:r>
          </w:p>
        </w:tc>
        <w:tc>
          <w:tcPr>
            <w:tcW w:w="1850" w:type="dxa"/>
            <w:vAlign w:val="center"/>
          </w:tcPr>
          <w:p w:rsidR="00BA1FD7" w:rsidRDefault="00F1123E" w:rsidP="00F77887">
            <w:pPr>
              <w:pStyle w:val="Header"/>
              <w:tabs>
                <w:tab w:val="clear" w:pos="4320"/>
                <w:tab w:val="clear" w:pos="8640"/>
              </w:tabs>
              <w:jc w:val="center"/>
            </w:pPr>
            <w:r>
              <w:t>Do Not Init</w:t>
            </w:r>
          </w:p>
        </w:tc>
      </w:tr>
      <w:tr w:rsidR="00BA1FD7" w:rsidTr="00CD7317">
        <w:trPr>
          <w:jc w:val="center"/>
        </w:trPr>
        <w:tc>
          <w:tcPr>
            <w:tcW w:w="3452" w:type="dxa"/>
            <w:vAlign w:val="center"/>
          </w:tcPr>
          <w:p w:rsidR="00BA1FD7" w:rsidRDefault="00F1123E" w:rsidP="00BA1FD7">
            <w:pPr>
              <w:pStyle w:val="Header"/>
              <w:tabs>
                <w:tab w:val="clear" w:pos="4320"/>
                <w:tab w:val="clear" w:pos="8640"/>
              </w:tabs>
            </w:pPr>
            <w:proofErr w:type="spellStart"/>
            <w:r>
              <w:t>Cluster_Dsply_</w:t>
            </w:r>
            <w:r>
              <w:t>Settings_Menu</w:t>
            </w:r>
            <w:r>
              <w:t>_Cfg</w:t>
            </w:r>
            <w:proofErr w:type="spellEnd"/>
          </w:p>
        </w:tc>
        <w:tc>
          <w:tcPr>
            <w:tcW w:w="3853" w:type="dxa"/>
          </w:tcPr>
          <w:p w:rsidR="00BA1FD7" w:rsidRDefault="00F1123E" w:rsidP="003148AD">
            <w:pPr>
              <w:pStyle w:val="Header"/>
              <w:tabs>
                <w:tab w:val="clear" w:pos="4320"/>
                <w:tab w:val="clear" w:pos="8640"/>
              </w:tabs>
            </w:pPr>
            <w:r w:rsidRPr="008B1449">
              <w:rPr>
                <w:sz w:val="18"/>
                <w:szCs w:val="18"/>
              </w:rPr>
              <w:t>Configures cluster to display items in the Settings menu (Set to “cluster” at cluster supplier manufacturer plant)</w:t>
            </w:r>
          </w:p>
        </w:tc>
        <w:tc>
          <w:tcPr>
            <w:tcW w:w="2026" w:type="dxa"/>
            <w:vAlign w:val="center"/>
          </w:tcPr>
          <w:p w:rsidR="00BA1FD7" w:rsidRDefault="00F1123E" w:rsidP="00F77887">
            <w:pPr>
              <w:pStyle w:val="Header"/>
              <w:tabs>
                <w:tab w:val="clear" w:pos="4320"/>
                <w:tab w:val="clear" w:pos="8640"/>
              </w:tabs>
              <w:jc w:val="center"/>
            </w:pPr>
            <w:r>
              <w:t>Use Stored Value</w:t>
            </w:r>
          </w:p>
        </w:tc>
        <w:tc>
          <w:tcPr>
            <w:tcW w:w="1850" w:type="dxa"/>
            <w:vAlign w:val="center"/>
          </w:tcPr>
          <w:p w:rsidR="00BA1FD7" w:rsidRDefault="00F1123E" w:rsidP="00F77887">
            <w:pPr>
              <w:pStyle w:val="Header"/>
              <w:tabs>
                <w:tab w:val="clear" w:pos="4320"/>
                <w:tab w:val="clear" w:pos="8640"/>
              </w:tabs>
              <w:jc w:val="center"/>
            </w:pPr>
            <w:r>
              <w:t xml:space="preserve">Use Stored </w:t>
            </w:r>
            <w:r>
              <w:t>Value</w:t>
            </w:r>
          </w:p>
        </w:tc>
      </w:tr>
      <w:tr w:rsidR="00BA1FD7" w:rsidTr="00CD7317">
        <w:trPr>
          <w:jc w:val="center"/>
        </w:trPr>
        <w:tc>
          <w:tcPr>
            <w:tcW w:w="3452" w:type="dxa"/>
            <w:vAlign w:val="center"/>
          </w:tcPr>
          <w:p w:rsidR="00BA1FD7" w:rsidRDefault="00F1123E" w:rsidP="00BA1FD7">
            <w:pPr>
              <w:pStyle w:val="Header"/>
              <w:tabs>
                <w:tab w:val="clear" w:pos="4320"/>
                <w:tab w:val="clear" w:pos="8640"/>
              </w:tabs>
            </w:pPr>
            <w:r>
              <w:t>M/</w:t>
            </w:r>
            <w:proofErr w:type="spellStart"/>
            <w:r>
              <w:t>C_Display_Status</w:t>
            </w:r>
            <w:proofErr w:type="spellEnd"/>
          </w:p>
        </w:tc>
        <w:tc>
          <w:tcPr>
            <w:tcW w:w="3853" w:type="dxa"/>
          </w:tcPr>
          <w:p w:rsidR="00BA1FD7" w:rsidRDefault="00F1123E">
            <w:pPr>
              <w:pStyle w:val="Header"/>
              <w:tabs>
                <w:tab w:val="clear" w:pos="4320"/>
                <w:tab w:val="clear" w:pos="8640"/>
              </w:tabs>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2026" w:type="dxa"/>
            <w:vAlign w:val="center"/>
          </w:tcPr>
          <w:p w:rsidR="00BA1FD7" w:rsidRDefault="00F1123E" w:rsidP="00F77887">
            <w:pPr>
              <w:pStyle w:val="Header"/>
              <w:tabs>
                <w:tab w:val="clear" w:pos="4320"/>
                <w:tab w:val="clear" w:pos="8640"/>
              </w:tabs>
              <w:jc w:val="center"/>
            </w:pPr>
            <w:r>
              <w:t>See * below</w:t>
            </w:r>
          </w:p>
        </w:tc>
        <w:tc>
          <w:tcPr>
            <w:tcW w:w="1850" w:type="dxa"/>
            <w:vAlign w:val="center"/>
          </w:tcPr>
          <w:p w:rsidR="00BA1FD7" w:rsidRDefault="00F1123E" w:rsidP="00F77887">
            <w:pPr>
              <w:pStyle w:val="Header"/>
              <w:tabs>
                <w:tab w:val="clear" w:pos="4320"/>
                <w:tab w:val="clear" w:pos="8640"/>
              </w:tabs>
              <w:jc w:val="center"/>
            </w:pPr>
            <w:r>
              <w:t>See * below</w:t>
            </w:r>
          </w:p>
        </w:tc>
      </w:tr>
      <w:tr w:rsidR="00BA1FD7" w:rsidTr="00CD7317">
        <w:trPr>
          <w:jc w:val="center"/>
        </w:trPr>
        <w:tc>
          <w:tcPr>
            <w:tcW w:w="3452" w:type="dxa"/>
            <w:vAlign w:val="center"/>
          </w:tcPr>
          <w:p w:rsidR="00BA1FD7" w:rsidRDefault="00F1123E" w:rsidP="00BA1FD7">
            <w:pPr>
              <w:pStyle w:val="Header"/>
              <w:tabs>
                <w:tab w:val="clear" w:pos="4320"/>
                <w:tab w:val="clear" w:pos="8640"/>
              </w:tabs>
            </w:pPr>
            <w:r>
              <w:t>M/C Switch Event</w:t>
            </w:r>
          </w:p>
        </w:tc>
        <w:tc>
          <w:tcPr>
            <w:tcW w:w="3853" w:type="dxa"/>
          </w:tcPr>
          <w:p w:rsidR="00BA1FD7" w:rsidRDefault="00F1123E">
            <w:pPr>
              <w:pStyle w:val="Header"/>
              <w:tabs>
                <w:tab w:val="clear" w:pos="4320"/>
                <w:tab w:val="clear" w:pos="8640"/>
              </w:tabs>
            </w:pPr>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2026" w:type="dxa"/>
            <w:vAlign w:val="center"/>
          </w:tcPr>
          <w:p w:rsidR="00BA1FD7" w:rsidRDefault="00F1123E" w:rsidP="00F77887">
            <w:pPr>
              <w:pStyle w:val="Header"/>
              <w:tabs>
                <w:tab w:val="clear" w:pos="4320"/>
                <w:tab w:val="clear" w:pos="8640"/>
              </w:tabs>
              <w:jc w:val="center"/>
            </w:pPr>
            <w:r>
              <w:t>See * below</w:t>
            </w:r>
          </w:p>
        </w:tc>
        <w:tc>
          <w:tcPr>
            <w:tcW w:w="1850" w:type="dxa"/>
            <w:vAlign w:val="center"/>
          </w:tcPr>
          <w:p w:rsidR="00BA1FD7" w:rsidRDefault="00F1123E" w:rsidP="00F77887">
            <w:pPr>
              <w:pStyle w:val="Header"/>
              <w:tabs>
                <w:tab w:val="clear" w:pos="4320"/>
                <w:tab w:val="clear" w:pos="8640"/>
              </w:tabs>
              <w:jc w:val="center"/>
            </w:pPr>
            <w:r>
              <w:t>See * below</w:t>
            </w:r>
          </w:p>
        </w:tc>
      </w:tr>
      <w:tr w:rsidR="00BA1FD7" w:rsidTr="00CD7317">
        <w:trPr>
          <w:jc w:val="center"/>
        </w:trPr>
        <w:tc>
          <w:tcPr>
            <w:tcW w:w="3452" w:type="dxa"/>
            <w:vAlign w:val="center"/>
          </w:tcPr>
          <w:p w:rsidR="00BA1FD7" w:rsidRDefault="00F1123E" w:rsidP="00BA1FD7">
            <w:pPr>
              <w:pStyle w:val="Header"/>
              <w:tabs>
                <w:tab w:val="clear" w:pos="4320"/>
                <w:tab w:val="clear" w:pos="8640"/>
              </w:tabs>
            </w:pPr>
            <w:proofErr w:type="spellStart"/>
            <w:r>
              <w:t>Operational_Mode</w:t>
            </w:r>
            <w:proofErr w:type="spellEnd"/>
          </w:p>
        </w:tc>
        <w:tc>
          <w:tcPr>
            <w:tcW w:w="3853" w:type="dxa"/>
          </w:tcPr>
          <w:p w:rsidR="00BA1FD7" w:rsidRDefault="00F1123E">
            <w:pPr>
              <w:pStyle w:val="Header"/>
              <w:tabs>
                <w:tab w:val="clear" w:pos="4320"/>
                <w:tab w:val="clear" w:pos="8640"/>
              </w:tabs>
            </w:pPr>
            <w:r>
              <w:t xml:space="preserve">4 state </w:t>
            </w:r>
            <w:proofErr w:type="gramStart"/>
            <w:r>
              <w:t>indicator</w:t>
            </w:r>
            <w:proofErr w:type="gramEnd"/>
            <w:r>
              <w:t xml:space="preserve"> for cluster operational mode</w:t>
            </w:r>
          </w:p>
        </w:tc>
        <w:tc>
          <w:tcPr>
            <w:tcW w:w="2026" w:type="dxa"/>
            <w:vAlign w:val="center"/>
          </w:tcPr>
          <w:p w:rsidR="00BA1FD7" w:rsidRDefault="00F1123E" w:rsidP="00F77887">
            <w:pPr>
              <w:pStyle w:val="Header"/>
              <w:tabs>
                <w:tab w:val="clear" w:pos="4320"/>
                <w:tab w:val="clear" w:pos="8640"/>
              </w:tabs>
              <w:jc w:val="center"/>
            </w:pPr>
            <w:r>
              <w:t>Limited</w:t>
            </w:r>
          </w:p>
        </w:tc>
        <w:tc>
          <w:tcPr>
            <w:tcW w:w="1850" w:type="dxa"/>
            <w:vAlign w:val="center"/>
          </w:tcPr>
          <w:p w:rsidR="00BA1FD7" w:rsidRDefault="00F1123E" w:rsidP="00F77887">
            <w:pPr>
              <w:pStyle w:val="Header"/>
              <w:tabs>
                <w:tab w:val="clear" w:pos="4320"/>
                <w:tab w:val="clear" w:pos="8640"/>
              </w:tabs>
              <w:jc w:val="center"/>
            </w:pPr>
            <w:r>
              <w:t xml:space="preserve">Limited, </w:t>
            </w:r>
            <w:smartTag w:uri="urn:schemas-microsoft-com:office:smarttags" w:element="City">
              <w:smartTag w:uri="urn:schemas-microsoft-com:office:smarttags" w:element="place">
                <w:r>
                  <w:t>Normal</w:t>
                </w:r>
              </w:smartTag>
            </w:smartTag>
            <w:r>
              <w:t xml:space="preserve"> or Crank</w:t>
            </w:r>
          </w:p>
        </w:tc>
      </w:tr>
    </w:tbl>
    <w:p w:rsidR="00A16212" w:rsidRDefault="00F1123E">
      <w:pPr>
        <w:pStyle w:val="Header"/>
        <w:tabs>
          <w:tab w:val="clear" w:pos="4320"/>
          <w:tab w:val="clear" w:pos="8640"/>
        </w:tabs>
        <w:rPr>
          <w:sz w:val="16"/>
        </w:rPr>
      </w:pPr>
    </w:p>
    <w:p w:rsidR="00A16212" w:rsidRDefault="00F1123E">
      <w:r>
        <w:t xml:space="preserve">    * Re</w:t>
      </w:r>
      <w:r>
        <w:t xml:space="preserve">fer to Message Center X Display </w:t>
      </w:r>
      <w:r>
        <w:t>Y Button Interface Section, where X and Y are appropriate values in this document.</w:t>
      </w:r>
    </w:p>
    <w:p w:rsidR="0082755B" w:rsidRPr="00C710CB" w:rsidRDefault="00F1123E" w:rsidP="00C710CB"/>
    <w:p w:rsidR="00406F39" w:rsidRDefault="00F1123E" w:rsidP="00B9479B">
      <w:pPr>
        <w:pStyle w:val="Heading4"/>
      </w:pPr>
      <w:r>
        <w:t>Reconfigurable Telltale</w:t>
      </w:r>
    </w:p>
    <w:p w:rsidR="00A16212" w:rsidRDefault="00F1123E">
      <w:pPr>
        <w:ind w:left="360" w:firstLine="576"/>
        <w:rPr>
          <w:rFonts w:cs="Arial"/>
        </w:rPr>
      </w:pPr>
    </w:p>
    <w:p w:rsidR="00A16212" w:rsidRDefault="00F1123E" w:rsidP="00BE3509">
      <w:pPr>
        <w:ind w:left="1440"/>
      </w:pPr>
      <w:r>
        <w:t>Not Applicable</w:t>
      </w:r>
    </w:p>
    <w:p w:rsidR="00A16212" w:rsidRDefault="00F1123E">
      <w:pPr>
        <w:ind w:left="360" w:firstLine="576"/>
        <w:rPr>
          <w:rFonts w:cs="Arial"/>
        </w:rPr>
      </w:pPr>
    </w:p>
    <w:p w:rsidR="00406F39" w:rsidRDefault="00F1123E" w:rsidP="00B9479B">
      <w:pPr>
        <w:pStyle w:val="Heading4"/>
      </w:pPr>
      <w:r>
        <w:t>Prove Out</w:t>
      </w:r>
    </w:p>
    <w:p w:rsidR="00A16212" w:rsidRDefault="00F1123E">
      <w:pPr>
        <w:ind w:left="360" w:firstLine="576"/>
        <w:rPr>
          <w:rFonts w:cs="Arial"/>
        </w:rPr>
      </w:pPr>
    </w:p>
    <w:p w:rsidR="00A16212" w:rsidRDefault="00F1123E" w:rsidP="00BE3509">
      <w:pPr>
        <w:ind w:left="1440"/>
      </w:pPr>
      <w:r>
        <w:t>Not applicable</w:t>
      </w:r>
    </w:p>
    <w:p w:rsidR="00A16212" w:rsidRDefault="00F1123E">
      <w:pPr>
        <w:ind w:left="360" w:firstLine="576"/>
        <w:rPr>
          <w:rFonts w:cs="Arial"/>
        </w:rPr>
      </w:pPr>
    </w:p>
    <w:p w:rsidR="00406F39" w:rsidRDefault="00F1123E" w:rsidP="00B9479B">
      <w:pPr>
        <w:pStyle w:val="Heading4"/>
      </w:pPr>
      <w:r>
        <w:t>Message Center Msg</w:t>
      </w:r>
    </w:p>
    <w:p w:rsidR="00A16212" w:rsidRDefault="00F1123E"/>
    <w:p w:rsidR="00F44CD1" w:rsidRDefault="00F1123E" w:rsidP="00BE3509">
      <w:pPr>
        <w:ind w:left="1440"/>
        <w:rPr>
          <w:rFonts w:cs="Arial"/>
        </w:rPr>
      </w:pPr>
      <w:r>
        <w:rPr>
          <w:rFonts w:cs="Arial"/>
        </w:rPr>
        <w:t>None</w:t>
      </w:r>
    </w:p>
    <w:p w:rsidR="00A16212" w:rsidRDefault="00F1123E">
      <w:pPr>
        <w:ind w:left="1800"/>
      </w:pPr>
    </w:p>
    <w:p w:rsidR="00406F39" w:rsidRDefault="00F1123E" w:rsidP="00B9479B">
      <w:pPr>
        <w:pStyle w:val="Heading2"/>
      </w:pPr>
      <w:r>
        <w:t>Error Handling</w:t>
      </w:r>
    </w:p>
    <w:p w:rsidR="00406F39" w:rsidRDefault="00F1123E" w:rsidP="00B9479B">
      <w:pPr>
        <w:pStyle w:val="Heading3"/>
      </w:pPr>
      <w:r>
        <w:t>Missing Message Strategy</w:t>
      </w:r>
    </w:p>
    <w:p w:rsidR="00A16212" w:rsidRDefault="00F1123E">
      <w:pPr>
        <w:ind w:left="360"/>
        <w:rPr>
          <w:rFonts w:cs="Arial"/>
        </w:rPr>
      </w:pPr>
    </w:p>
    <w:p w:rsidR="003078CC" w:rsidRDefault="00F1123E" w:rsidP="00BE3509">
      <w:pPr>
        <w:ind w:left="1440"/>
      </w:pPr>
      <w:r>
        <w:t xml:space="preserve">The signals will be declared missing as per the </w:t>
      </w:r>
      <w:r>
        <w:t>Diagnostics section of this SPSS.</w:t>
      </w:r>
    </w:p>
    <w:p w:rsidR="003078CC" w:rsidRDefault="00F1123E" w:rsidP="003078CC">
      <w:pPr>
        <w:ind w:left="1008"/>
      </w:pPr>
    </w:p>
    <w:p w:rsidR="00E44079" w:rsidRDefault="00F1123E" w:rsidP="00BE3509">
      <w:pPr>
        <w:ind w:left="1440"/>
      </w:pPr>
      <w:r w:rsidRPr="00A173C9">
        <w:t>DTCs states and history will be determined as per the Diagnostics section of this SPSS.</w:t>
      </w:r>
    </w:p>
    <w:p w:rsidR="00406F39" w:rsidRDefault="00F1123E" w:rsidP="00B9479B">
      <w:pPr>
        <w:pStyle w:val="Heading2"/>
      </w:pPr>
      <w:r>
        <w:t>Diagnostics</w:t>
      </w:r>
    </w:p>
    <w:p w:rsidR="00406F39" w:rsidRDefault="00F1123E" w:rsidP="00B9479B">
      <w:pPr>
        <w:pStyle w:val="Heading3"/>
      </w:pPr>
      <w:proofErr w:type="spellStart"/>
      <w:r>
        <w:t>S</w:t>
      </w:r>
      <w:r>
        <w:t>elf Test</w:t>
      </w:r>
      <w:proofErr w:type="spellEnd"/>
    </w:p>
    <w:p w:rsidR="00A16212" w:rsidRDefault="00F1123E">
      <w:pPr>
        <w:ind w:left="360"/>
        <w:rPr>
          <w:sz w:val="16"/>
        </w:rPr>
      </w:pPr>
    </w:p>
    <w:p w:rsidR="00A16212" w:rsidRDefault="00F1123E" w:rsidP="00884401">
      <w:pPr>
        <w:ind w:left="1440"/>
      </w:pPr>
      <w:r>
        <w:t>None</w:t>
      </w:r>
    </w:p>
    <w:p w:rsidR="00406F39" w:rsidRDefault="00F1123E" w:rsidP="00B9479B">
      <w:pPr>
        <w:pStyle w:val="Heading3"/>
      </w:pPr>
      <w:r>
        <w:t>Engineering Test Mode</w:t>
      </w:r>
    </w:p>
    <w:p w:rsidR="00A16212" w:rsidRDefault="00F1123E">
      <w:pPr>
        <w:ind w:left="360"/>
        <w:rPr>
          <w:sz w:val="16"/>
        </w:rPr>
      </w:pPr>
    </w:p>
    <w:p w:rsidR="00A16212" w:rsidRDefault="00F1123E" w:rsidP="0028349C">
      <w:pPr>
        <w:ind w:left="1440"/>
      </w:pPr>
      <w:r>
        <w:t>None</w:t>
      </w:r>
    </w:p>
    <w:p w:rsidR="00406F39" w:rsidRDefault="00F1123E" w:rsidP="00B9479B">
      <w:pPr>
        <w:pStyle w:val="Heading3"/>
      </w:pPr>
      <w:r>
        <w:lastRenderedPageBreak/>
        <w:t>Part II Performance</w:t>
      </w:r>
    </w:p>
    <w:p w:rsidR="00406F39" w:rsidRDefault="00F1123E" w:rsidP="00B9479B">
      <w:pPr>
        <w:pStyle w:val="Heading4"/>
      </w:pPr>
      <w:r>
        <w:t>Supported Diagnostic Trouble Codes (DTCs)</w:t>
      </w:r>
    </w:p>
    <w:p w:rsidR="00A16212" w:rsidRDefault="00F1123E" w:rsidP="00BE3509">
      <w:pPr>
        <w:ind w:left="1440"/>
        <w:rPr>
          <w:rFonts w:cs="Arial"/>
        </w:rPr>
      </w:pPr>
      <w:r>
        <w:rPr>
          <w:rFonts w:cs="Arial"/>
        </w:rPr>
        <w:t>None</w:t>
      </w:r>
    </w:p>
    <w:p w:rsidR="00BF3D7E" w:rsidRDefault="00F1123E">
      <w:pPr>
        <w:ind w:left="1440" w:firstLine="360"/>
        <w:rPr>
          <w:rFonts w:cs="Arial"/>
        </w:rPr>
      </w:pPr>
    </w:p>
    <w:p w:rsidR="00406F39" w:rsidRDefault="00F1123E" w:rsidP="00B9479B">
      <w:pPr>
        <w:pStyle w:val="Heading4"/>
      </w:pPr>
      <w:r w:rsidRPr="00B9479B">
        <w:t xml:space="preserve">DCR-REQ-387191/A-DID </w:t>
      </w:r>
      <w:proofErr w:type="spellStart"/>
      <w:r w:rsidRPr="00B9479B">
        <w:t>DExx</w:t>
      </w:r>
      <w:proofErr w:type="spellEnd"/>
      <w:r w:rsidRPr="00B9479B">
        <w:t>:</w:t>
      </w:r>
    </w:p>
    <w:p w:rsidR="00AE06BC" w:rsidRPr="00AE06BC" w:rsidRDefault="00F1123E"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630"/>
        <w:gridCol w:w="1687"/>
        <w:gridCol w:w="900"/>
        <w:gridCol w:w="900"/>
        <w:gridCol w:w="900"/>
        <w:gridCol w:w="3533"/>
      </w:tblGrid>
      <w:tr w:rsidR="00BF3D7E" w:rsidTr="00CD7317">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BF3D7E" w:rsidRDefault="00F1123E" w:rsidP="00A35895">
            <w:pPr>
              <w:ind w:left="-675"/>
              <w:rPr>
                <w:rFonts w:cs="Arial"/>
                <w:b/>
                <w:sz w:val="14"/>
                <w:szCs w:val="14"/>
              </w:rPr>
            </w:pPr>
            <w:r>
              <w:rPr>
                <w:rFonts w:cs="Arial"/>
                <w:b/>
                <w:sz w:val="14"/>
                <w:szCs w:val="14"/>
              </w:rPr>
              <w:t>Block</w:t>
            </w:r>
          </w:p>
          <w:p w:rsidR="00BF3D7E" w:rsidRDefault="00F1123E">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BF3D7E" w:rsidRDefault="00F1123E">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BF3D7E" w:rsidRDefault="00F1123E">
            <w:pPr>
              <w:rPr>
                <w:rFonts w:cs="Arial"/>
                <w:b/>
                <w:sz w:val="14"/>
                <w:szCs w:val="14"/>
              </w:rPr>
            </w:pPr>
            <w:r>
              <w:rPr>
                <w:rFonts w:cs="Arial"/>
                <w:b/>
                <w:sz w:val="14"/>
                <w:szCs w:val="14"/>
              </w:rPr>
              <w:t>Size (bits)</w:t>
            </w:r>
          </w:p>
        </w:tc>
        <w:tc>
          <w:tcPr>
            <w:tcW w:w="1687" w:type="dxa"/>
            <w:tcBorders>
              <w:top w:val="single" w:sz="4" w:space="0" w:color="auto"/>
              <w:left w:val="single" w:sz="4" w:space="0" w:color="auto"/>
              <w:bottom w:val="single" w:sz="4" w:space="0" w:color="auto"/>
              <w:right w:val="single" w:sz="4" w:space="0" w:color="auto"/>
            </w:tcBorders>
            <w:vAlign w:val="bottom"/>
          </w:tcPr>
          <w:p w:rsidR="00BF3D7E" w:rsidRDefault="00F1123E">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F1123E">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F1123E">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F1123E">
            <w:pPr>
              <w:jc w:val="center"/>
              <w:rPr>
                <w:rFonts w:cs="Arial"/>
                <w:b/>
                <w:sz w:val="14"/>
                <w:szCs w:val="14"/>
              </w:rPr>
            </w:pPr>
            <w:r>
              <w:rPr>
                <w:rFonts w:cs="Arial"/>
                <w:b/>
                <w:sz w:val="14"/>
                <w:szCs w:val="14"/>
              </w:rPr>
              <w:t>Default</w:t>
            </w:r>
          </w:p>
        </w:tc>
        <w:tc>
          <w:tcPr>
            <w:tcW w:w="3533" w:type="dxa"/>
            <w:tcBorders>
              <w:top w:val="single" w:sz="4" w:space="0" w:color="auto"/>
              <w:left w:val="single" w:sz="4" w:space="0" w:color="auto"/>
              <w:bottom w:val="single" w:sz="4" w:space="0" w:color="auto"/>
              <w:right w:val="single" w:sz="4" w:space="0" w:color="auto"/>
            </w:tcBorders>
            <w:vAlign w:val="bottom"/>
          </w:tcPr>
          <w:p w:rsidR="00BF3D7E" w:rsidRDefault="00F1123E">
            <w:pPr>
              <w:jc w:val="center"/>
              <w:rPr>
                <w:rFonts w:cs="Arial"/>
                <w:b/>
                <w:sz w:val="14"/>
                <w:szCs w:val="14"/>
              </w:rPr>
            </w:pPr>
            <w:r>
              <w:rPr>
                <w:rFonts w:cs="Arial"/>
                <w:b/>
                <w:sz w:val="14"/>
                <w:szCs w:val="14"/>
              </w:rPr>
              <w:t>Comments/Information</w:t>
            </w:r>
          </w:p>
        </w:tc>
      </w:tr>
      <w:tr w:rsidR="00BF3D7E" w:rsidTr="00CD7317">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BF3D7E" w:rsidRDefault="00F1123E">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BF3D7E" w:rsidRDefault="00F1123E">
            <w:pPr>
              <w:rPr>
                <w:rFonts w:cs="Arial"/>
              </w:rPr>
            </w:pPr>
          </w:p>
        </w:tc>
        <w:tc>
          <w:tcPr>
            <w:tcW w:w="1687" w:type="dxa"/>
            <w:tcBorders>
              <w:top w:val="single" w:sz="4" w:space="0" w:color="auto"/>
              <w:left w:val="single" w:sz="4" w:space="0" w:color="auto"/>
              <w:bottom w:val="single" w:sz="4" w:space="0" w:color="auto"/>
              <w:right w:val="single" w:sz="4" w:space="0" w:color="auto"/>
            </w:tcBorders>
          </w:tcPr>
          <w:p w:rsidR="00BF3D7E" w:rsidRDefault="00F1123E">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F1123E">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F1123E">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F1123E">
            <w:pPr>
              <w:rPr>
                <w:rFonts w:cs="Arial"/>
              </w:rPr>
            </w:pPr>
          </w:p>
        </w:tc>
        <w:tc>
          <w:tcPr>
            <w:tcW w:w="3533" w:type="dxa"/>
            <w:tcBorders>
              <w:top w:val="single" w:sz="4" w:space="0" w:color="auto"/>
              <w:left w:val="single" w:sz="4" w:space="0" w:color="auto"/>
              <w:bottom w:val="single" w:sz="4" w:space="0" w:color="auto"/>
              <w:right w:val="single" w:sz="4" w:space="0" w:color="auto"/>
            </w:tcBorders>
          </w:tcPr>
          <w:p w:rsidR="00BF3D7E" w:rsidRDefault="00F1123E">
            <w:pPr>
              <w:rPr>
                <w:rFonts w:cs="Arial"/>
              </w:rPr>
            </w:pPr>
          </w:p>
        </w:tc>
      </w:tr>
      <w:tr w:rsidR="00BF3D7E" w:rsidTr="00CD7317">
        <w:trPr>
          <w:jc w:val="center"/>
        </w:trPr>
        <w:tc>
          <w:tcPr>
            <w:tcW w:w="720" w:type="dxa"/>
            <w:tcBorders>
              <w:top w:val="single" w:sz="4" w:space="0" w:color="auto"/>
              <w:left w:val="single" w:sz="4" w:space="0" w:color="auto"/>
              <w:bottom w:val="single" w:sz="4" w:space="0" w:color="auto"/>
              <w:right w:val="single" w:sz="4" w:space="0" w:color="auto"/>
            </w:tcBorders>
          </w:tcPr>
          <w:p w:rsidR="00BF3D7E" w:rsidRDefault="00F1123E">
            <w:pPr>
              <w:rPr>
                <w:rFonts w:cs="Arial"/>
                <w:sz w:val="16"/>
                <w:szCs w:val="16"/>
              </w:rPr>
            </w:pPr>
            <w:r>
              <w:rPr>
                <w:rFonts w:cs="Arial"/>
                <w:sz w:val="16"/>
                <w:szCs w:val="16"/>
              </w:rPr>
              <w:t>$0A</w:t>
            </w:r>
          </w:p>
        </w:tc>
        <w:tc>
          <w:tcPr>
            <w:tcW w:w="1800" w:type="dxa"/>
            <w:tcBorders>
              <w:top w:val="single" w:sz="4" w:space="0" w:color="auto"/>
              <w:left w:val="single" w:sz="4" w:space="0" w:color="auto"/>
              <w:bottom w:val="single" w:sz="4" w:space="0" w:color="auto"/>
              <w:right w:val="single" w:sz="4" w:space="0" w:color="auto"/>
            </w:tcBorders>
          </w:tcPr>
          <w:p w:rsidR="00BF3D7E" w:rsidRDefault="00F1123E">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BF3D7E" w:rsidRDefault="00F1123E">
            <w:pPr>
              <w:rPr>
                <w:rFonts w:cs="Arial"/>
                <w:sz w:val="16"/>
                <w:szCs w:val="16"/>
              </w:rPr>
            </w:pPr>
            <w:r>
              <w:rPr>
                <w:rFonts w:cs="Arial"/>
                <w:sz w:val="16"/>
                <w:szCs w:val="16"/>
              </w:rPr>
              <w:t>1</w:t>
            </w:r>
          </w:p>
        </w:tc>
        <w:tc>
          <w:tcPr>
            <w:tcW w:w="1687" w:type="dxa"/>
            <w:tcBorders>
              <w:top w:val="single" w:sz="4" w:space="0" w:color="auto"/>
              <w:left w:val="single" w:sz="4" w:space="0" w:color="auto"/>
              <w:bottom w:val="single" w:sz="4" w:space="0" w:color="auto"/>
              <w:right w:val="single" w:sz="4" w:space="0" w:color="auto"/>
            </w:tcBorders>
          </w:tcPr>
          <w:p w:rsidR="00BF3D7E" w:rsidRDefault="00F1123E" w:rsidP="00F25041">
            <w:pPr>
              <w:jc w:val="center"/>
              <w:rPr>
                <w:rFonts w:cs="Arial"/>
                <w:sz w:val="16"/>
                <w:szCs w:val="16"/>
              </w:rPr>
            </w:pPr>
            <w:r>
              <w:rPr>
                <w:rFonts w:cs="Arial"/>
                <w:sz w:val="16"/>
                <w:szCs w:val="16"/>
              </w:rPr>
              <w:t>Cluster Display Settings Menu</w:t>
            </w:r>
          </w:p>
        </w:tc>
        <w:tc>
          <w:tcPr>
            <w:tcW w:w="900" w:type="dxa"/>
            <w:tcBorders>
              <w:top w:val="single" w:sz="4" w:space="0" w:color="auto"/>
              <w:left w:val="single" w:sz="4" w:space="0" w:color="auto"/>
              <w:bottom w:val="single" w:sz="4" w:space="0" w:color="auto"/>
              <w:right w:val="single" w:sz="4" w:space="0" w:color="auto"/>
            </w:tcBorders>
          </w:tcPr>
          <w:p w:rsidR="00BF3D7E" w:rsidRDefault="00F1123E" w:rsidP="00F25041">
            <w:pPr>
              <w:jc w:val="center"/>
              <w:rPr>
                <w:rFonts w:cs="Arial"/>
                <w:sz w:val="16"/>
                <w:szCs w:val="16"/>
              </w:rPr>
            </w:pPr>
            <w:r>
              <w:rPr>
                <w:rFonts w:cs="Arial"/>
                <w:sz w:val="16"/>
                <w:szCs w:val="16"/>
              </w:rPr>
              <w:t>Cluster</w:t>
            </w:r>
          </w:p>
        </w:tc>
        <w:tc>
          <w:tcPr>
            <w:tcW w:w="900" w:type="dxa"/>
            <w:tcBorders>
              <w:top w:val="single" w:sz="4" w:space="0" w:color="auto"/>
              <w:left w:val="single" w:sz="4" w:space="0" w:color="auto"/>
              <w:bottom w:val="single" w:sz="4" w:space="0" w:color="auto"/>
              <w:right w:val="single" w:sz="4" w:space="0" w:color="auto"/>
            </w:tcBorders>
          </w:tcPr>
          <w:p w:rsidR="00F25041" w:rsidRDefault="00F1123E" w:rsidP="00F25041">
            <w:pPr>
              <w:jc w:val="center"/>
              <w:rPr>
                <w:rFonts w:cs="Arial"/>
                <w:sz w:val="16"/>
                <w:szCs w:val="16"/>
              </w:rPr>
            </w:pPr>
            <w:r>
              <w:rPr>
                <w:rFonts w:cs="Arial"/>
                <w:sz w:val="16"/>
                <w:szCs w:val="16"/>
              </w:rPr>
              <w:t>Center</w:t>
            </w:r>
          </w:p>
          <w:p w:rsidR="00BF3D7E" w:rsidRDefault="00F1123E" w:rsidP="00F25041">
            <w:pPr>
              <w:jc w:val="center"/>
              <w:rPr>
                <w:rFonts w:cs="Arial"/>
                <w:sz w:val="16"/>
                <w:szCs w:val="16"/>
              </w:rPr>
            </w:pPr>
            <w:r>
              <w:rPr>
                <w:rFonts w:cs="Arial"/>
                <w:sz w:val="16"/>
                <w:szCs w:val="16"/>
              </w:rPr>
              <w:t>Stack</w:t>
            </w:r>
          </w:p>
        </w:tc>
        <w:tc>
          <w:tcPr>
            <w:tcW w:w="900" w:type="dxa"/>
            <w:tcBorders>
              <w:top w:val="single" w:sz="4" w:space="0" w:color="auto"/>
              <w:left w:val="single" w:sz="4" w:space="0" w:color="auto"/>
              <w:bottom w:val="single" w:sz="4" w:space="0" w:color="auto"/>
              <w:right w:val="single" w:sz="4" w:space="0" w:color="auto"/>
            </w:tcBorders>
          </w:tcPr>
          <w:p w:rsidR="00BF3D7E" w:rsidRDefault="00F1123E" w:rsidP="00F25041">
            <w:pPr>
              <w:jc w:val="center"/>
              <w:rPr>
                <w:rFonts w:cs="Arial"/>
                <w:sz w:val="16"/>
                <w:szCs w:val="16"/>
              </w:rPr>
            </w:pPr>
            <w:r>
              <w:rPr>
                <w:rFonts w:cs="Arial"/>
                <w:sz w:val="16"/>
                <w:szCs w:val="16"/>
              </w:rPr>
              <w:t>Cluster</w:t>
            </w:r>
          </w:p>
        </w:tc>
        <w:tc>
          <w:tcPr>
            <w:tcW w:w="3533" w:type="dxa"/>
            <w:tcBorders>
              <w:top w:val="single" w:sz="4" w:space="0" w:color="auto"/>
              <w:left w:val="single" w:sz="4" w:space="0" w:color="auto"/>
              <w:bottom w:val="single" w:sz="4" w:space="0" w:color="auto"/>
              <w:right w:val="single" w:sz="4" w:space="0" w:color="auto"/>
            </w:tcBorders>
          </w:tcPr>
          <w:p w:rsidR="00F25041" w:rsidRPr="00F25041" w:rsidRDefault="00F1123E" w:rsidP="00F25041">
            <w:pPr>
              <w:spacing w:line="254" w:lineRule="auto"/>
              <w:rPr>
                <w:rFonts w:cs="Arial"/>
                <w:sz w:val="16"/>
                <w:szCs w:val="18"/>
              </w:rPr>
            </w:pPr>
            <w:r w:rsidRPr="00F25041">
              <w:rPr>
                <w:rFonts w:cs="Arial"/>
                <w:sz w:val="16"/>
                <w:szCs w:val="18"/>
              </w:rPr>
              <w:t xml:space="preserve">This parameter allows the few remaining cluster display settings menu items to be displayed in the cluster when 0x0.  When 0x1, the expectation is that cluster display settings are displayed in the </w:t>
            </w:r>
            <w:proofErr w:type="spellStart"/>
            <w:r w:rsidRPr="00F25041">
              <w:rPr>
                <w:rFonts w:cs="Arial"/>
                <w:sz w:val="16"/>
                <w:szCs w:val="18"/>
              </w:rPr>
              <w:t>Centerstack</w:t>
            </w:r>
            <w:proofErr w:type="spellEnd"/>
            <w:r w:rsidRPr="00F25041">
              <w:rPr>
                <w:rFonts w:cs="Arial"/>
                <w:sz w:val="16"/>
                <w:szCs w:val="18"/>
              </w:rPr>
              <w:t>.  At this time, this config has been created u</w:t>
            </w:r>
            <w:r w:rsidRPr="00F25041">
              <w:rPr>
                <w:rFonts w:cs="Arial"/>
                <w:sz w:val="16"/>
                <w:szCs w:val="18"/>
              </w:rPr>
              <w:t xml:space="preserve">niquely for Cx727, because the cluster does NOT have any steering wheel switch inputs at all.  (And </w:t>
            </w:r>
            <w:proofErr w:type="gramStart"/>
            <w:r w:rsidRPr="00F25041">
              <w:rPr>
                <w:rFonts w:cs="Arial"/>
                <w:sz w:val="16"/>
                <w:szCs w:val="18"/>
              </w:rPr>
              <w:t>thus</w:t>
            </w:r>
            <w:proofErr w:type="gramEnd"/>
            <w:r w:rsidRPr="00F25041">
              <w:rPr>
                <w:rFonts w:cs="Arial"/>
                <w:sz w:val="16"/>
                <w:szCs w:val="18"/>
              </w:rPr>
              <w:t xml:space="preserve"> cannot have any menus at all)</w:t>
            </w:r>
          </w:p>
          <w:p w:rsidR="00F25041" w:rsidRPr="00F25041" w:rsidRDefault="00F1123E" w:rsidP="00F25041">
            <w:pPr>
              <w:spacing w:line="254" w:lineRule="auto"/>
              <w:rPr>
                <w:rFonts w:cs="Arial"/>
                <w:sz w:val="16"/>
                <w:szCs w:val="18"/>
              </w:rPr>
            </w:pPr>
          </w:p>
          <w:p w:rsidR="00BF3D7E" w:rsidRDefault="00F1123E" w:rsidP="00F25041">
            <w:pPr>
              <w:rPr>
                <w:rFonts w:cs="Arial"/>
                <w:sz w:val="16"/>
                <w:szCs w:val="16"/>
              </w:rPr>
            </w:pPr>
            <w:r w:rsidRPr="00F25041">
              <w:rPr>
                <w:rFonts w:cs="Arial"/>
                <w:sz w:val="16"/>
                <w:szCs w:val="18"/>
              </w:rPr>
              <w:t xml:space="preserve">It is expected that DE09 </w:t>
            </w:r>
            <w:proofErr w:type="spellStart"/>
            <w:r w:rsidRPr="00F25041">
              <w:rPr>
                <w:rFonts w:cs="Arial"/>
                <w:sz w:val="16"/>
                <w:szCs w:val="18"/>
              </w:rPr>
              <w:t>Settings_Menu_Cfg</w:t>
            </w:r>
            <w:proofErr w:type="spellEnd"/>
            <w:r w:rsidRPr="00F25041">
              <w:rPr>
                <w:rFonts w:cs="Arial"/>
                <w:sz w:val="16"/>
                <w:szCs w:val="18"/>
              </w:rPr>
              <w:t xml:space="preserve"> will also be 0x1 on the rare case that this config is set to 0x1.  (i.e. All settings are in Center Stack).  Note this is a global config, each feature still has its own config for presence on vehicle.</w:t>
            </w:r>
          </w:p>
        </w:tc>
      </w:tr>
      <w:tr w:rsidR="002B25D1" w:rsidTr="00CD7317">
        <w:trPr>
          <w:jc w:val="center"/>
        </w:trPr>
        <w:tc>
          <w:tcPr>
            <w:tcW w:w="720" w:type="dxa"/>
            <w:tcBorders>
              <w:top w:val="single" w:sz="4" w:space="0" w:color="auto"/>
              <w:left w:val="single" w:sz="4" w:space="0" w:color="auto"/>
              <w:bottom w:val="single" w:sz="4" w:space="0" w:color="auto"/>
              <w:right w:val="single" w:sz="4" w:space="0" w:color="auto"/>
            </w:tcBorders>
          </w:tcPr>
          <w:p w:rsidR="002B25D1" w:rsidRDefault="00F1123E">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B25D1" w:rsidRDefault="00F1123E">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B25D1" w:rsidRDefault="00F1123E">
            <w:pPr>
              <w:rPr>
                <w:rFonts w:cs="Arial"/>
                <w:sz w:val="16"/>
                <w:szCs w:val="16"/>
              </w:rPr>
            </w:pPr>
          </w:p>
        </w:tc>
        <w:tc>
          <w:tcPr>
            <w:tcW w:w="1687" w:type="dxa"/>
            <w:tcBorders>
              <w:top w:val="single" w:sz="4" w:space="0" w:color="auto"/>
              <w:left w:val="single" w:sz="4" w:space="0" w:color="auto"/>
              <w:bottom w:val="single" w:sz="4" w:space="0" w:color="auto"/>
              <w:right w:val="single" w:sz="4" w:space="0" w:color="auto"/>
            </w:tcBorders>
          </w:tcPr>
          <w:p w:rsidR="002B25D1" w:rsidRDefault="00F1123E"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F1123E"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F1123E"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F1123E" w:rsidP="00F25041">
            <w:pPr>
              <w:jc w:val="center"/>
              <w:rPr>
                <w:rFonts w:cs="Arial"/>
                <w:sz w:val="16"/>
                <w:szCs w:val="16"/>
              </w:rPr>
            </w:pPr>
          </w:p>
        </w:tc>
        <w:tc>
          <w:tcPr>
            <w:tcW w:w="3533" w:type="dxa"/>
            <w:tcBorders>
              <w:top w:val="single" w:sz="4" w:space="0" w:color="auto"/>
              <w:left w:val="single" w:sz="4" w:space="0" w:color="auto"/>
              <w:bottom w:val="single" w:sz="4" w:space="0" w:color="auto"/>
              <w:right w:val="single" w:sz="4" w:space="0" w:color="auto"/>
            </w:tcBorders>
          </w:tcPr>
          <w:p w:rsidR="002B25D1" w:rsidRPr="00F25041" w:rsidRDefault="00F1123E" w:rsidP="00F25041">
            <w:pPr>
              <w:spacing w:line="254" w:lineRule="auto"/>
              <w:rPr>
                <w:rFonts w:cs="Arial"/>
                <w:sz w:val="16"/>
                <w:szCs w:val="18"/>
              </w:rPr>
            </w:pPr>
          </w:p>
        </w:tc>
      </w:tr>
      <w:tr w:rsidR="002B25D1" w:rsidTr="00CD7317">
        <w:trPr>
          <w:jc w:val="center"/>
        </w:trPr>
        <w:tc>
          <w:tcPr>
            <w:tcW w:w="720" w:type="dxa"/>
            <w:tcBorders>
              <w:top w:val="single" w:sz="4" w:space="0" w:color="auto"/>
              <w:left w:val="single" w:sz="4" w:space="0" w:color="auto"/>
              <w:bottom w:val="single" w:sz="4" w:space="0" w:color="auto"/>
              <w:right w:val="single" w:sz="4" w:space="0" w:color="auto"/>
            </w:tcBorders>
          </w:tcPr>
          <w:p w:rsidR="002B25D1" w:rsidRDefault="00F1123E" w:rsidP="002B25D1">
            <w:pPr>
              <w:rPr>
                <w:rFonts w:cs="Arial"/>
                <w:sz w:val="16"/>
                <w:szCs w:val="16"/>
              </w:rPr>
            </w:pPr>
            <w:r>
              <w:rPr>
                <w:rFonts w:cs="Arial"/>
                <w:sz w:val="16"/>
                <w:szCs w:val="16"/>
              </w:rPr>
              <w:t>$04</w:t>
            </w:r>
          </w:p>
        </w:tc>
        <w:tc>
          <w:tcPr>
            <w:tcW w:w="1800" w:type="dxa"/>
            <w:tcBorders>
              <w:top w:val="single" w:sz="4" w:space="0" w:color="auto"/>
              <w:left w:val="single" w:sz="4" w:space="0" w:color="auto"/>
              <w:bottom w:val="single" w:sz="4" w:space="0" w:color="auto"/>
              <w:right w:val="single" w:sz="4" w:space="0" w:color="auto"/>
            </w:tcBorders>
          </w:tcPr>
          <w:p w:rsidR="002B25D1" w:rsidRDefault="00F1123E" w:rsidP="002B25D1">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2B25D1" w:rsidRDefault="00F1123E" w:rsidP="002B25D1">
            <w:pPr>
              <w:rPr>
                <w:rFonts w:cs="Arial"/>
                <w:sz w:val="16"/>
                <w:szCs w:val="16"/>
              </w:rPr>
            </w:pPr>
            <w:r>
              <w:rPr>
                <w:rFonts w:cs="Arial"/>
                <w:sz w:val="16"/>
                <w:szCs w:val="16"/>
              </w:rPr>
              <w:t>1</w:t>
            </w:r>
          </w:p>
        </w:tc>
        <w:tc>
          <w:tcPr>
            <w:tcW w:w="1687" w:type="dxa"/>
            <w:tcBorders>
              <w:top w:val="single" w:sz="4" w:space="0" w:color="auto"/>
              <w:left w:val="single" w:sz="4" w:space="0" w:color="auto"/>
              <w:bottom w:val="single" w:sz="4" w:space="0" w:color="auto"/>
              <w:right w:val="single" w:sz="4" w:space="0" w:color="auto"/>
            </w:tcBorders>
          </w:tcPr>
          <w:p w:rsidR="002B25D1" w:rsidRDefault="00F1123E" w:rsidP="002B25D1">
            <w:pPr>
              <w:jc w:val="center"/>
              <w:rPr>
                <w:rFonts w:cs="Arial"/>
                <w:sz w:val="16"/>
                <w:szCs w:val="16"/>
              </w:rPr>
            </w:pPr>
            <w:r>
              <w:rPr>
                <w:rFonts w:cs="Arial"/>
                <w:sz w:val="16"/>
                <w:szCs w:val="16"/>
              </w:rPr>
              <w:t xml:space="preserve">RMI </w:t>
            </w:r>
            <w:r>
              <w:rPr>
                <w:rFonts w:cs="Arial"/>
                <w:sz w:val="16"/>
                <w:szCs w:val="16"/>
              </w:rPr>
              <w:t>Navigation</w:t>
            </w:r>
          </w:p>
        </w:tc>
        <w:tc>
          <w:tcPr>
            <w:tcW w:w="900" w:type="dxa"/>
            <w:tcBorders>
              <w:top w:val="single" w:sz="4" w:space="0" w:color="auto"/>
              <w:left w:val="single" w:sz="4" w:space="0" w:color="auto"/>
              <w:bottom w:val="single" w:sz="4" w:space="0" w:color="auto"/>
              <w:right w:val="single" w:sz="4" w:space="0" w:color="auto"/>
            </w:tcBorders>
          </w:tcPr>
          <w:p w:rsidR="002B25D1" w:rsidRDefault="00F1123E" w:rsidP="002B25D1">
            <w:pPr>
              <w:jc w:val="cente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tcPr>
          <w:p w:rsidR="002B25D1" w:rsidRDefault="00F1123E" w:rsidP="002B25D1">
            <w:pPr>
              <w:jc w:val="cente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2B25D1" w:rsidRDefault="00F1123E" w:rsidP="002B25D1">
            <w:pPr>
              <w:jc w:val="center"/>
              <w:rPr>
                <w:rFonts w:cs="Arial"/>
                <w:sz w:val="16"/>
                <w:szCs w:val="16"/>
              </w:rPr>
            </w:pPr>
            <w:r>
              <w:rPr>
                <w:rFonts w:cs="Arial"/>
                <w:sz w:val="16"/>
                <w:szCs w:val="16"/>
              </w:rPr>
              <w:t>Disabled</w:t>
            </w:r>
          </w:p>
        </w:tc>
        <w:tc>
          <w:tcPr>
            <w:tcW w:w="3533" w:type="dxa"/>
            <w:tcBorders>
              <w:top w:val="single" w:sz="4" w:space="0" w:color="auto"/>
              <w:left w:val="single" w:sz="4" w:space="0" w:color="auto"/>
              <w:bottom w:val="single" w:sz="4" w:space="0" w:color="auto"/>
              <w:right w:val="single" w:sz="4" w:space="0" w:color="auto"/>
            </w:tcBorders>
          </w:tcPr>
          <w:p w:rsidR="002B25D1" w:rsidRDefault="00F1123E" w:rsidP="002B25D1">
            <w:pPr>
              <w:spacing w:line="254" w:lineRule="auto"/>
              <w:rPr>
                <w:rFonts w:cs="Arial"/>
                <w:sz w:val="16"/>
              </w:rPr>
            </w:pPr>
            <w:r>
              <w:rPr>
                <w:rFonts w:cs="Arial"/>
                <w:sz w:val="16"/>
                <w:szCs w:val="18"/>
              </w:rPr>
              <w:t xml:space="preserve">Enabled means Nav Repeater is enabled on the cluster. </w:t>
            </w:r>
            <w:r w:rsidRPr="00707DD4">
              <w:rPr>
                <w:rFonts w:cs="Arial"/>
                <w:sz w:val="16"/>
              </w:rPr>
              <w:t>Any SYNC4 program equipped with Embedded NAV should have NAV repeater in cluster enabled</w:t>
            </w:r>
          </w:p>
          <w:p w:rsidR="00CE7031" w:rsidRDefault="00F1123E" w:rsidP="002B25D1">
            <w:pPr>
              <w:spacing w:line="254" w:lineRule="auto"/>
              <w:rPr>
                <w:rFonts w:cs="Arial"/>
                <w:sz w:val="16"/>
              </w:rPr>
            </w:pPr>
            <w:r>
              <w:rPr>
                <w:rFonts w:cs="Arial"/>
                <w:sz w:val="16"/>
              </w:rPr>
              <w:t xml:space="preserve">MFAL Code </w:t>
            </w:r>
          </w:p>
          <w:p w:rsidR="0020132B" w:rsidRDefault="00F1123E" w:rsidP="002B25D1">
            <w:pPr>
              <w:spacing w:line="254" w:lineRule="auto"/>
              <w:rPr>
                <w:rFonts w:cs="Arial"/>
                <w:sz w:val="16"/>
              </w:rPr>
            </w:pPr>
            <w:r>
              <w:rPr>
                <w:rFonts w:cs="Arial"/>
                <w:sz w:val="16"/>
              </w:rPr>
              <w:t>HKCAB, HKCBA – Enabled</w:t>
            </w:r>
          </w:p>
          <w:p w:rsidR="00CE7031" w:rsidRPr="00F25041" w:rsidRDefault="00F1123E" w:rsidP="002B25D1">
            <w:pPr>
              <w:spacing w:line="254" w:lineRule="auto"/>
              <w:rPr>
                <w:rFonts w:cs="Arial"/>
                <w:sz w:val="16"/>
                <w:szCs w:val="18"/>
              </w:rPr>
            </w:pPr>
            <w:r>
              <w:rPr>
                <w:rFonts w:cs="Arial"/>
                <w:sz w:val="16"/>
                <w:szCs w:val="18"/>
              </w:rPr>
              <w:t xml:space="preserve">HKCAA, HKCNC - Disabled </w:t>
            </w:r>
          </w:p>
        </w:tc>
      </w:tr>
      <w:tr w:rsidR="002442FC" w:rsidTr="00CD7317">
        <w:trPr>
          <w:jc w:val="center"/>
        </w:trPr>
        <w:tc>
          <w:tcPr>
            <w:tcW w:w="720" w:type="dxa"/>
          </w:tcPr>
          <w:p w:rsidR="002442FC" w:rsidRDefault="00F1123E">
            <w:pPr>
              <w:rPr>
                <w:rFonts w:cs="Arial"/>
                <w:sz w:val="16"/>
                <w:szCs w:val="16"/>
              </w:rPr>
            </w:pPr>
          </w:p>
        </w:tc>
        <w:tc>
          <w:tcPr>
            <w:tcW w:w="10350" w:type="dxa"/>
            <w:gridSpan w:val="7"/>
          </w:tcPr>
          <w:p w:rsidR="002442FC" w:rsidRDefault="00F1123E">
            <w:pPr>
              <w:rPr>
                <w:rFonts w:cs="Arial"/>
                <w:sz w:val="16"/>
                <w:szCs w:val="16"/>
              </w:rPr>
            </w:pPr>
            <w:r>
              <w:rPr>
                <w:rFonts w:cs="Arial"/>
                <w:sz w:val="16"/>
                <w:szCs w:val="16"/>
              </w:rPr>
              <w:t>*Byte and bit location to be identified in Part II Specification for this cluster</w:t>
            </w:r>
          </w:p>
        </w:tc>
      </w:tr>
    </w:tbl>
    <w:p w:rsidR="00A16212" w:rsidRDefault="00F1123E">
      <w:pPr>
        <w:ind w:left="1440" w:firstLine="360"/>
        <w:rPr>
          <w:rFonts w:cs="Arial"/>
        </w:rPr>
      </w:pPr>
    </w:p>
    <w:p w:rsidR="00406F39" w:rsidRDefault="00F1123E" w:rsidP="00B9479B">
      <w:pPr>
        <w:pStyle w:val="Heading2"/>
      </w:pPr>
      <w:r>
        <w:t>Reference Specification</w:t>
      </w:r>
    </w:p>
    <w:p w:rsidR="00A16212" w:rsidRDefault="00F1123E">
      <w:pPr>
        <w:rPr>
          <w:rFonts w:cs="Arial"/>
        </w:rPr>
      </w:pPr>
    </w:p>
    <w:p w:rsidR="00A16212" w:rsidRDefault="00F1123E">
      <w:pPr>
        <w:ind w:left="576"/>
        <w:rPr>
          <w:rFonts w:cs="Arial"/>
        </w:rPr>
      </w:pPr>
      <w:r>
        <w:rPr>
          <w:rFonts w:cs="Arial"/>
        </w:rPr>
        <w:t>None.</w:t>
      </w:r>
    </w:p>
    <w:p w:rsidR="00A67FDB" w:rsidRDefault="00F1123E">
      <w:pPr>
        <w:ind w:left="576"/>
        <w:rPr>
          <w:rFonts w:cs="Arial"/>
        </w:rPr>
      </w:pPr>
    </w:p>
    <w:p w:rsidR="00BF3D7E" w:rsidRDefault="00F1123E">
      <w:pPr>
        <w:ind w:left="576"/>
        <w:rPr>
          <w:rFonts w:cs="Arial"/>
        </w:rPr>
      </w:pPr>
    </w:p>
    <w:p w:rsidR="00406F39" w:rsidRDefault="00F1123E" w:rsidP="00B9479B">
      <w:pPr>
        <w:pStyle w:val="Heading2"/>
      </w:pPr>
      <w:r>
        <w:t>Revision History</w:t>
      </w:r>
    </w:p>
    <w:p w:rsidR="00A16212" w:rsidRDefault="00F1123E">
      <w:pPr>
        <w:rPr>
          <w:b/>
          <w:bCs/>
          <w:sz w:val="28"/>
          <w:szCs w:val="28"/>
        </w:rPr>
      </w:pPr>
      <w:r>
        <w:rPr>
          <w:b/>
          <w:bCs/>
          <w:sz w:val="28"/>
          <w:szCs w:val="28"/>
        </w:rPr>
        <w:t>SPSS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50"/>
      </w:tblGrid>
      <w:tr w:rsidR="00A16212">
        <w:trPr>
          <w:jc w:val="center"/>
        </w:trPr>
        <w:tc>
          <w:tcPr>
            <w:tcW w:w="1062" w:type="dxa"/>
            <w:tcBorders>
              <w:top w:val="single" w:sz="12" w:space="0" w:color="auto"/>
              <w:left w:val="single" w:sz="12" w:space="0" w:color="auto"/>
              <w:bottom w:val="single" w:sz="12" w:space="0" w:color="auto"/>
              <w:right w:val="single" w:sz="12" w:space="0" w:color="auto"/>
            </w:tcBorders>
          </w:tcPr>
          <w:p w:rsidR="00A16212" w:rsidRDefault="00F1123E">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tcPr>
          <w:p w:rsidR="00A16212" w:rsidRDefault="00F1123E">
            <w:pPr>
              <w:jc w:val="center"/>
              <w:rPr>
                <w:rFonts w:cs="Arial"/>
                <w:b/>
                <w:bCs/>
              </w:rPr>
            </w:pPr>
            <w:r>
              <w:rPr>
                <w:rFonts w:cs="Arial"/>
                <w:b/>
                <w:bCs/>
              </w:rPr>
              <w:t>Name</w:t>
            </w:r>
          </w:p>
        </w:tc>
        <w:tc>
          <w:tcPr>
            <w:tcW w:w="6930" w:type="dxa"/>
            <w:tcBorders>
              <w:top w:val="single" w:sz="12" w:space="0" w:color="auto"/>
              <w:left w:val="single" w:sz="12" w:space="0" w:color="auto"/>
              <w:bottom w:val="single" w:sz="12" w:space="0" w:color="auto"/>
              <w:right w:val="single" w:sz="12" w:space="0" w:color="auto"/>
            </w:tcBorders>
          </w:tcPr>
          <w:p w:rsidR="00A16212" w:rsidRDefault="00F1123E">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F1123E">
            <w:pPr>
              <w:jc w:val="center"/>
              <w:rPr>
                <w:rFonts w:cs="Arial"/>
                <w:b/>
                <w:bCs/>
              </w:rPr>
            </w:pPr>
            <w:r>
              <w:rPr>
                <w:rFonts w:cs="Arial"/>
                <w:b/>
                <w:bCs/>
              </w:rPr>
              <w:t>Date</w:t>
            </w:r>
          </w:p>
        </w:tc>
      </w:tr>
      <w:tr w:rsidR="003078CC">
        <w:trPr>
          <w:jc w:val="center"/>
        </w:trPr>
        <w:tc>
          <w:tcPr>
            <w:tcW w:w="1062" w:type="dxa"/>
            <w:tcBorders>
              <w:top w:val="single" w:sz="12" w:space="0" w:color="auto"/>
              <w:left w:val="single" w:sz="4" w:space="0" w:color="auto"/>
              <w:bottom w:val="single" w:sz="4" w:space="0" w:color="auto"/>
              <w:right w:val="single" w:sz="4" w:space="0" w:color="auto"/>
            </w:tcBorders>
          </w:tcPr>
          <w:p w:rsidR="003078CC" w:rsidRPr="00C42170" w:rsidRDefault="00F1123E" w:rsidP="003078CC">
            <w:pPr>
              <w:jc w:val="center"/>
              <w:rPr>
                <w:rFonts w:cs="Arial"/>
              </w:rPr>
            </w:pPr>
            <w:r w:rsidRPr="00C42170">
              <w:rPr>
                <w:rFonts w:cs="Arial"/>
              </w:rPr>
              <w:t>1.0</w:t>
            </w:r>
          </w:p>
        </w:tc>
        <w:tc>
          <w:tcPr>
            <w:tcW w:w="1206" w:type="dxa"/>
            <w:tcBorders>
              <w:top w:val="single" w:sz="12" w:space="0" w:color="auto"/>
              <w:left w:val="single" w:sz="4" w:space="0" w:color="auto"/>
              <w:bottom w:val="single" w:sz="4" w:space="0" w:color="auto"/>
              <w:right w:val="single" w:sz="4" w:space="0" w:color="auto"/>
            </w:tcBorders>
          </w:tcPr>
          <w:p w:rsidR="003078CC" w:rsidRPr="00C42170" w:rsidRDefault="00F1123E" w:rsidP="003078CC">
            <w:pPr>
              <w:rPr>
                <w:rFonts w:cs="Arial"/>
              </w:rPr>
            </w:pPr>
            <w:r w:rsidRPr="00C42170">
              <w:rPr>
                <w:rFonts w:cs="Arial"/>
              </w:rPr>
              <w:t>V. Patel</w:t>
            </w:r>
          </w:p>
        </w:tc>
        <w:tc>
          <w:tcPr>
            <w:tcW w:w="6930" w:type="dxa"/>
            <w:tcBorders>
              <w:top w:val="single" w:sz="12" w:space="0" w:color="auto"/>
              <w:left w:val="single" w:sz="4" w:space="0" w:color="auto"/>
              <w:bottom w:val="single" w:sz="4" w:space="0" w:color="auto"/>
              <w:right w:val="single" w:sz="4" w:space="0" w:color="auto"/>
            </w:tcBorders>
          </w:tcPr>
          <w:p w:rsidR="003078CC" w:rsidRPr="00C42170" w:rsidRDefault="00F1123E" w:rsidP="003078CC">
            <w:pPr>
              <w:rPr>
                <w:rFonts w:cs="Arial"/>
              </w:rPr>
            </w:pPr>
            <w:r w:rsidRPr="00C42170">
              <w:rPr>
                <w:rFonts w:cs="Arial"/>
              </w:rPr>
              <w:t>Initial release</w:t>
            </w:r>
          </w:p>
          <w:p w:rsidR="00BF3D7E" w:rsidRPr="00C42170" w:rsidRDefault="00F1123E" w:rsidP="003078CC">
            <w:pPr>
              <w:rPr>
                <w:rFonts w:cs="Arial"/>
              </w:rPr>
            </w:pPr>
          </w:p>
          <w:p w:rsidR="00BF3D7E" w:rsidRDefault="00F1123E" w:rsidP="003078CC">
            <w:pPr>
              <w:rPr>
                <w:rFonts w:cs="Arial"/>
              </w:rPr>
            </w:pPr>
            <w:r>
              <w:rPr>
                <w:rFonts w:cs="Arial"/>
              </w:rPr>
              <w:t xml:space="preserve">DI CC Approval: </w:t>
            </w:r>
            <w:r>
              <w:rPr>
                <w:rFonts w:cs="Arial"/>
              </w:rPr>
              <w:t>9/26/2019</w:t>
            </w:r>
          </w:p>
          <w:p w:rsidR="00BF3D7E" w:rsidRDefault="00F1123E" w:rsidP="003078CC">
            <w:pPr>
              <w:rPr>
                <w:rFonts w:cs="Arial"/>
              </w:rPr>
            </w:pPr>
            <w:r>
              <w:rPr>
                <w:rFonts w:cs="Arial"/>
              </w:rPr>
              <w:t>Change Requester:</w:t>
            </w:r>
            <w:r>
              <w:rPr>
                <w:rFonts w:cs="Arial"/>
              </w:rPr>
              <w:t xml:space="preserve"> Fraikin, Mario</w:t>
            </w:r>
          </w:p>
          <w:p w:rsidR="00BF3D7E" w:rsidRPr="00BF3D7E" w:rsidRDefault="00F1123E" w:rsidP="003078CC">
            <w:pPr>
              <w:rPr>
                <w:rFonts w:cs="Arial"/>
              </w:rPr>
            </w:pPr>
            <w:r>
              <w:rPr>
                <w:rFonts w:cs="Arial"/>
              </w:rPr>
              <w:t>DI Spec Tracker: 413</w:t>
            </w:r>
            <w:r>
              <w:rPr>
                <w:rFonts w:cs="Arial"/>
              </w:rPr>
              <w:t xml:space="preserve"> </w:t>
            </w:r>
            <w:r>
              <w:rPr>
                <w:rFonts w:cs="Arial"/>
              </w:rPr>
              <w:t>(</w:t>
            </w:r>
            <w:r>
              <w:rPr>
                <w:rFonts w:cs="Arial"/>
              </w:rPr>
              <w:t>partial</w:t>
            </w:r>
            <w:r>
              <w:rPr>
                <w:rFonts w:cs="Arial"/>
              </w:rPr>
              <w:t>)</w:t>
            </w:r>
          </w:p>
        </w:tc>
        <w:tc>
          <w:tcPr>
            <w:tcW w:w="1350" w:type="dxa"/>
            <w:tcBorders>
              <w:top w:val="single" w:sz="12" w:space="0" w:color="auto"/>
              <w:left w:val="single" w:sz="4" w:space="0" w:color="auto"/>
              <w:bottom w:val="single" w:sz="4" w:space="0" w:color="auto"/>
              <w:right w:val="single" w:sz="4" w:space="0" w:color="auto"/>
            </w:tcBorders>
          </w:tcPr>
          <w:p w:rsidR="003078CC" w:rsidRPr="00C42170" w:rsidRDefault="00F1123E" w:rsidP="008A5A41">
            <w:pPr>
              <w:jc w:val="center"/>
              <w:rPr>
                <w:rFonts w:cs="Arial"/>
              </w:rPr>
            </w:pPr>
            <w:r w:rsidRPr="00C42170">
              <w:rPr>
                <w:rFonts w:cs="Arial"/>
              </w:rPr>
              <w:t>4/2</w:t>
            </w:r>
            <w:r>
              <w:rPr>
                <w:rFonts w:cs="Arial"/>
              </w:rPr>
              <w:t>8</w:t>
            </w:r>
            <w:r w:rsidRPr="00C42170">
              <w:rPr>
                <w:rFonts w:cs="Arial"/>
              </w:rPr>
              <w:t>/2020</w:t>
            </w:r>
          </w:p>
        </w:tc>
      </w:tr>
      <w:tr w:rsidR="00CA71ED">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937E65" w:rsidRDefault="00F1123E"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F1123E" w:rsidP="006F44E8"/>
        </w:tc>
        <w:tc>
          <w:tcPr>
            <w:tcW w:w="6930" w:type="dxa"/>
            <w:tcBorders>
              <w:top w:val="single" w:sz="4" w:space="0" w:color="auto"/>
              <w:left w:val="single" w:sz="4" w:space="0" w:color="auto"/>
              <w:bottom w:val="single" w:sz="4" w:space="0" w:color="auto"/>
              <w:right w:val="single" w:sz="4" w:space="0" w:color="auto"/>
            </w:tcBorders>
          </w:tcPr>
          <w:p w:rsidR="00F837D0" w:rsidRPr="00937E65" w:rsidRDefault="00F1123E" w:rsidP="006F44E8"/>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F1123E" w:rsidP="00706AD8">
            <w:pPr>
              <w:jc w:val="center"/>
            </w:pPr>
          </w:p>
        </w:tc>
      </w:tr>
      <w:tr w:rsidR="00CA71ED" w:rsidRPr="008D77B5">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8D77B5" w:rsidRDefault="00F1123E"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CA71ED" w:rsidRPr="008D77B5" w:rsidRDefault="00F1123E"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8D77B5" w:rsidRPr="008D77B5" w:rsidRDefault="00F1123E" w:rsidP="004D59F2">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CA71ED" w:rsidRPr="008D77B5" w:rsidRDefault="00F1123E" w:rsidP="006F44E8">
            <w:pPr>
              <w:jc w:val="center"/>
              <w:rPr>
                <w:rFonts w:cs="Arial"/>
              </w:rPr>
            </w:pPr>
          </w:p>
        </w:tc>
      </w:tr>
      <w:tr w:rsidR="00CA71ED" w:rsidRPr="00350629">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350629" w:rsidRDefault="00F1123E"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CA71ED" w:rsidRPr="00350629" w:rsidRDefault="00F1123E"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8E23BF" w:rsidRPr="00350629" w:rsidRDefault="00F1123E" w:rsidP="006F44E8">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CA71ED" w:rsidRPr="00350629" w:rsidRDefault="00F1123E" w:rsidP="006F44E8">
            <w:pPr>
              <w:jc w:val="center"/>
              <w:rPr>
                <w:rFonts w:cs="Arial"/>
              </w:rPr>
            </w:pP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AF3D58" w:rsidRDefault="00F1123E"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937E65" w:rsidRPr="00AF3D58" w:rsidRDefault="00F1123E"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AF3D58" w:rsidRPr="00BF3D7E" w:rsidRDefault="00F1123E" w:rsidP="00BF3D7E">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937E65" w:rsidRPr="00AF3D58" w:rsidRDefault="00F1123E" w:rsidP="006F44E8">
            <w:pPr>
              <w:jc w:val="center"/>
              <w:rPr>
                <w:rFonts w:cs="Arial"/>
              </w:rPr>
            </w:pP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ED6492" w:rsidRDefault="00F1123E"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937E65" w:rsidRPr="00ED6492" w:rsidRDefault="00F1123E" w:rsidP="006F44E8"/>
        </w:tc>
        <w:tc>
          <w:tcPr>
            <w:tcW w:w="6930" w:type="dxa"/>
            <w:tcBorders>
              <w:top w:val="single" w:sz="4" w:space="0" w:color="auto"/>
              <w:left w:val="single" w:sz="4" w:space="0" w:color="auto"/>
              <w:bottom w:val="single" w:sz="4" w:space="0" w:color="auto"/>
              <w:right w:val="single" w:sz="4" w:space="0" w:color="auto"/>
            </w:tcBorders>
          </w:tcPr>
          <w:p w:rsidR="00937E65" w:rsidRDefault="00F1123E" w:rsidP="006F44E8"/>
        </w:tc>
        <w:tc>
          <w:tcPr>
            <w:tcW w:w="1350" w:type="dxa"/>
            <w:tcBorders>
              <w:top w:val="single" w:sz="4" w:space="0" w:color="auto"/>
              <w:left w:val="single" w:sz="4" w:space="0" w:color="auto"/>
              <w:bottom w:val="single" w:sz="4" w:space="0" w:color="auto"/>
              <w:right w:val="single" w:sz="4" w:space="0" w:color="auto"/>
            </w:tcBorders>
          </w:tcPr>
          <w:p w:rsidR="00937E65" w:rsidRPr="00ED6492" w:rsidRDefault="00F1123E" w:rsidP="006F44E8">
            <w:pPr>
              <w:jc w:val="center"/>
            </w:pPr>
          </w:p>
        </w:tc>
      </w:tr>
    </w:tbl>
    <w:p w:rsidR="00A16212" w:rsidRDefault="00F1123E" w:rsidP="00C874C6">
      <w:pPr>
        <w:pStyle w:val="Header"/>
        <w:tabs>
          <w:tab w:val="clear" w:pos="4320"/>
          <w:tab w:val="clear" w:pos="8640"/>
        </w:tabs>
      </w:pPr>
    </w:p>
    <w:p w:rsidR="00AB1E94" w:rsidRPr="00AE06BC" w:rsidRDefault="00F1123E" w:rsidP="00406F39"/>
    <w:sectPr w:rsidR="00AB1E94" w:rsidRPr="00AE06BC" w:rsidSect="00CD7317">
      <w:headerReference w:type="even" r:id="rId20"/>
      <w:headerReference w:type="default" r:id="rId21"/>
      <w:footerReference w:type="even" r:id="rId22"/>
      <w:footerReference w:type="default" r:id="rId23"/>
      <w:headerReference w:type="first" r:id="rId24"/>
      <w:footerReference w:type="first" r:id="rId2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1123E" w:rsidRDefault="00F1123E" w:rsidP="0085312A">
      <w:r>
        <w:separator/>
      </w:r>
    </w:p>
  </w:endnote>
  <w:endnote w:type="continuationSeparator" w:id="0">
    <w:p w:rsidR="00F1123E" w:rsidRDefault="00F1123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7317" w:rsidRDefault="00CD731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D7317">
            <w:rPr>
              <w:b/>
              <w:smallCaps/>
              <w:noProof/>
              <w:sz w:val="16"/>
            </w:rPr>
            <w:t>757794_A_001_NAVIGATION TURN-BY-TURN INDICATION CONTROL FUNCTION - CGEA1.3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7317" w:rsidRDefault="00CD731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1123E" w:rsidRDefault="00F1123E" w:rsidP="0085312A">
      <w:r>
        <w:separator/>
      </w:r>
    </w:p>
  </w:footnote>
  <w:footnote w:type="continuationSeparator" w:id="0">
    <w:p w:rsidR="00F1123E" w:rsidRDefault="00F1123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7317" w:rsidRDefault="00CD731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7317" w:rsidRDefault="00CD731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68B6007"/>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6" w15:restartNumberingAfterBreak="0">
    <w:nsid w:val="5EE76008"/>
    <w:multiLevelType w:val="hybridMultilevel"/>
    <w:tmpl w:val="813A2292"/>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6BC1"/>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D7317"/>
    <w:rsid w:val="00CE1A20"/>
    <w:rsid w:val="00CE2124"/>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1123E"/>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8.emf"/><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oleObject" Target="embeddings/Microsoft_Visio_2003-2010_Drawing1.vsd"/><Relationship Id="rId25"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image" Target="media/image7.e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package" Target="embeddings/Microsoft_Visio_Drawing.vsdx"/><Relationship Id="rId23"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oleObject" Target="embeddings/Microsoft_Visio_2003-2010_Drawing2.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emf"/><Relationship Id="rId22" Type="http://schemas.openxmlformats.org/officeDocument/2006/relationships/footer" Target="footer1.xml"/><Relationship Id="rId27"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11</Pages>
  <Words>1372</Words>
  <Characters>7824</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9178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3</cp:revision>
  <dcterms:created xsi:type="dcterms:W3CDTF">2020-04-28T18:49:00Z</dcterms:created>
  <dcterms:modified xsi:type="dcterms:W3CDTF">2020-04-28T18:50:00Z</dcterms:modified>
</cp:coreProperties>
</file>