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AF5816" w:rsidP="00B9479B">
      <w:pPr>
        <w:pStyle w:val="Heading1"/>
      </w:pPr>
      <w:r>
        <w:lastRenderedPageBreak/>
        <w:t>Diesel - Exhaust Brake and Autoexhaust Brake Telltale_ RTT_ Warnings with 2017 P558 Unique Function - CGEA1.3</w:t>
      </w:r>
    </w:p>
    <w:p w:rsidR="00406F39" w:rsidRDefault="00AF5816" w:rsidP="00B9479B">
      <w:pPr>
        <w:pStyle w:val="Heading2"/>
      </w:pPr>
      <w:r>
        <w:t>Functional Description</w:t>
      </w:r>
    </w:p>
    <w:p w:rsidR="00E64672" w:rsidRDefault="00BF4C08">
      <w:pPr>
        <w:rPr>
          <w:rFonts w:cs="Arial"/>
        </w:rPr>
      </w:pPr>
    </w:p>
    <w:p w:rsidR="00CB7B5E" w:rsidRDefault="00AF5816" w:rsidP="00CB7B5E">
      <w:pPr>
        <w:ind w:left="540"/>
        <w:rPr>
          <w:rFonts w:cs="Arial"/>
        </w:rPr>
      </w:pPr>
      <w:r w:rsidRPr="00021DBE">
        <w:rPr>
          <w:rFonts w:cs="Arial"/>
        </w:rPr>
        <w:t xml:space="preserve">The purpose of the </w:t>
      </w:r>
      <w:r>
        <w:rPr>
          <w:rFonts w:cs="Arial"/>
        </w:rPr>
        <w:t>telltale, RTTs, and warning messages in this section</w:t>
      </w:r>
      <w:r w:rsidRPr="00021DBE">
        <w:rPr>
          <w:rFonts w:cs="Arial"/>
        </w:rPr>
        <w:t xml:space="preserve"> is to inform the driver that the exhaust brake or auto exhaust brake system has been turned on by a vehicle occupant and exhaust braking may occur or be occurring. The telltale</w:t>
      </w:r>
      <w:r>
        <w:rPr>
          <w:rFonts w:cs="Arial"/>
        </w:rPr>
        <w:t>, RTTs, and warning messages</w:t>
      </w:r>
      <w:r w:rsidRPr="00021DBE">
        <w:rPr>
          <w:rFonts w:cs="Arial"/>
        </w:rPr>
        <w:t xml:space="preserve"> do not indicate that an exhaust braking event is progress</w:t>
      </w:r>
      <w:r>
        <w:rPr>
          <w:rFonts w:cs="Arial"/>
        </w:rPr>
        <w:t xml:space="preserve"> only that the system is on and that u</w:t>
      </w:r>
      <w:r w:rsidRPr="00021DBE">
        <w:rPr>
          <w:rFonts w:cs="Arial"/>
        </w:rPr>
        <w:t>nder certain conditions the exhaust brake system</w:t>
      </w:r>
      <w:r>
        <w:rPr>
          <w:rFonts w:cs="Arial"/>
        </w:rPr>
        <w:t xml:space="preserve"> may be active. The exhaust brake system</w:t>
      </w:r>
      <w:r w:rsidRPr="00021DBE">
        <w:rPr>
          <w:rFonts w:cs="Arial"/>
        </w:rPr>
        <w:t xml:space="preserve"> creates backpressure in the exhaust system so that engine compression helps slow the vehicle reduc</w:t>
      </w:r>
      <w:r>
        <w:rPr>
          <w:rFonts w:cs="Arial"/>
        </w:rPr>
        <w:t>ing</w:t>
      </w:r>
      <w:r w:rsidRPr="00021DBE">
        <w:rPr>
          <w:rFonts w:cs="Arial"/>
        </w:rPr>
        <w:t xml:space="preserve"> wear on the standard brake system. This a diesel feature only. </w:t>
      </w:r>
    </w:p>
    <w:p w:rsidR="002C1FE9" w:rsidRDefault="00BF4C08" w:rsidP="00CB7B5E">
      <w:pPr>
        <w:ind w:left="540"/>
        <w:rPr>
          <w:rFonts w:cs="Arial"/>
        </w:rPr>
      </w:pPr>
    </w:p>
    <w:p w:rsidR="00CA4D74" w:rsidRDefault="00AF5816" w:rsidP="00501A02">
      <w:pPr>
        <w:ind w:left="540" w:right="666"/>
        <w:rPr>
          <w:rFonts w:cs="Arial"/>
        </w:rPr>
      </w:pPr>
      <w:r w:rsidRPr="00501A02">
        <w:rPr>
          <w:rFonts w:cs="Arial"/>
        </w:rPr>
        <w:t xml:space="preserve">This feature employs and Exhaust Brake TT/RTT, Auto Exhaust Brake TT/RTT, </w:t>
      </w:r>
      <w:r>
        <w:rPr>
          <w:rFonts w:cs="Arial"/>
        </w:rPr>
        <w:t xml:space="preserve">4s TA* Exhaust Brake On text warning,  and a </w:t>
      </w:r>
      <w:r w:rsidRPr="00501A02">
        <w:rPr>
          <w:rFonts w:cs="Arial"/>
        </w:rPr>
        <w:t xml:space="preserve">4s </w:t>
      </w:r>
      <w:r w:rsidRPr="00835D0C">
        <w:rPr>
          <w:rFonts w:cs="Arial"/>
        </w:rPr>
        <w:t>TA*</w:t>
      </w:r>
      <w:r>
        <w:rPr>
          <w:rFonts w:cs="Arial"/>
        </w:rPr>
        <w:t xml:space="preserve"> </w:t>
      </w:r>
      <w:r w:rsidRPr="00501A02">
        <w:rPr>
          <w:rFonts w:cs="Arial"/>
        </w:rPr>
        <w:t xml:space="preserve">Auto Exhaust </w:t>
      </w:r>
      <w:r>
        <w:rPr>
          <w:rFonts w:cs="Arial"/>
        </w:rPr>
        <w:t xml:space="preserve">Brake </w:t>
      </w:r>
      <w:r w:rsidRPr="00501A02">
        <w:rPr>
          <w:rFonts w:cs="Arial"/>
        </w:rPr>
        <w:t xml:space="preserve">On </w:t>
      </w:r>
      <w:r>
        <w:rPr>
          <w:rFonts w:cs="Arial"/>
        </w:rPr>
        <w:t>text warning.</w:t>
      </w:r>
    </w:p>
    <w:p w:rsidR="00CA4D74" w:rsidRDefault="00BF4C08" w:rsidP="00501A02">
      <w:pPr>
        <w:ind w:left="540" w:right="666"/>
        <w:rPr>
          <w:rFonts w:cs="Arial"/>
        </w:rPr>
      </w:pPr>
    </w:p>
    <w:p w:rsidR="00A67AC6" w:rsidRDefault="00AF5816" w:rsidP="00195ABF">
      <w:pPr>
        <w:ind w:left="540" w:right="666"/>
        <w:rPr>
          <w:rFonts w:cs="Arial"/>
          <w:highlight w:val="yellow"/>
        </w:rPr>
      </w:pPr>
      <w:r>
        <w:rPr>
          <w:rFonts w:cs="Arial"/>
          <w:highlight w:val="yellow"/>
        </w:rPr>
        <w:t>P558 Unique Function:</w:t>
      </w:r>
    </w:p>
    <w:p w:rsidR="004E0D97" w:rsidRPr="00501A02" w:rsidRDefault="00AF5816" w:rsidP="00195ABF">
      <w:pPr>
        <w:ind w:left="540" w:right="666"/>
        <w:rPr>
          <w:rFonts w:cs="Arial"/>
        </w:rPr>
      </w:pPr>
      <w:r>
        <w:rPr>
          <w:rFonts w:cs="Arial"/>
          <w:highlight w:val="yellow"/>
        </w:rPr>
        <w:t xml:space="preserve">P558 L0 IPC was unable to package 2 fixed telltales for Exhaust Braking and employs only the Exhaust Brake TT for both the Auto Exhaust and Exhaust braking. To clarify as to the state the operator is entering warning TA* text warning messages were added to clarify which specific state is being entered. Initial direction and implementation was to display the text warning messages for L0 IPC but at </w:t>
      </w:r>
      <w:r w:rsidRPr="00501A02">
        <w:rPr>
          <w:rFonts w:cs="Arial"/>
          <w:highlight w:val="yellow"/>
        </w:rPr>
        <w:t>the request of the P558 program the L0 TA* text warnings are being expanded to all IPC applications capable of displaying a text waring message.</w:t>
      </w:r>
      <w:r w:rsidRPr="00501A02">
        <w:rPr>
          <w:rFonts w:cs="Arial"/>
        </w:rPr>
        <w:t xml:space="preserve">  </w:t>
      </w:r>
    </w:p>
    <w:p w:rsidR="009C3E38" w:rsidRDefault="00BF4C08" w:rsidP="00195ABF">
      <w:pPr>
        <w:ind w:left="540" w:right="666"/>
        <w:rPr>
          <w:rFonts w:cs="Arial"/>
        </w:rPr>
      </w:pPr>
    </w:p>
    <w:p w:rsidR="009C3E38" w:rsidRPr="00021DBE" w:rsidRDefault="00AF5816" w:rsidP="00195ABF">
      <w:pPr>
        <w:ind w:left="540" w:right="666"/>
        <w:rPr>
          <w:rFonts w:cs="Arial"/>
        </w:rPr>
      </w:pPr>
      <w:r>
        <w:rPr>
          <w:rFonts w:cs="Arial"/>
        </w:rPr>
        <w:t xml:space="preserve">The Autoexhaust Brake RTT and Exhaust Brake RTT are shown on the same dedicated space as their function is mutually exclusive. </w:t>
      </w:r>
    </w:p>
    <w:p w:rsidR="00CB7B5E" w:rsidRDefault="00BF4C08" w:rsidP="00CB7B5E">
      <w:pPr>
        <w:ind w:left="540"/>
        <w:rPr>
          <w:rFonts w:cs="Arial"/>
          <w:color w:val="FF0000"/>
        </w:rPr>
      </w:pPr>
    </w:p>
    <w:p w:rsidR="002C1FE9" w:rsidRDefault="00AF5816" w:rsidP="002C1FE9">
      <w:pPr>
        <w:ind w:left="540"/>
        <w:rPr>
          <w:rFonts w:cs="Arial"/>
        </w:rPr>
      </w:pPr>
      <w:r w:rsidRPr="00501A02">
        <w:rPr>
          <w:rFonts w:cs="Arial"/>
          <w:highlight w:val="yellow"/>
        </w:rPr>
        <w:t>The Exhaust Brake telltale, Exhaust Brake RTT, Autoexhaust Brake RTT, and associated warnings correlate the EngExhBrkAutoLamp_B_Rq signal,  EngExhBrkOnLamp_B_Rq signal, and the Operational Mode to illuminate or extinguish the appropriate telltale, RTT, or warning message.</w:t>
      </w:r>
      <w:r w:rsidRPr="000B3454">
        <w:rPr>
          <w:rFonts w:cs="Arial"/>
        </w:rPr>
        <w:t xml:space="preserve">   </w:t>
      </w:r>
    </w:p>
    <w:p w:rsidR="00597B02" w:rsidRDefault="00BF4C08" w:rsidP="002C1FE9">
      <w:pPr>
        <w:ind w:left="540"/>
        <w:rPr>
          <w:rFonts w:cs="Arial"/>
        </w:rPr>
      </w:pPr>
    </w:p>
    <w:p w:rsidR="00EC3FA3" w:rsidRDefault="00AF5816" w:rsidP="002C1FE9">
      <w:pPr>
        <w:ind w:left="540"/>
        <w:rPr>
          <w:rFonts w:cs="Arial"/>
          <w:color w:val="FF0000"/>
          <w:highlight w:val="yellow"/>
        </w:rPr>
      </w:pPr>
      <w:r w:rsidRPr="00501A02">
        <w:rPr>
          <w:rFonts w:cs="Arial"/>
          <w:color w:val="FF0000"/>
          <w:highlight w:val="yellow"/>
        </w:rPr>
        <w:t>Note this STSS does not contain separate function for separate Exhaust Brake and Auto Exhaust Telltales. It only contains the combined P558 function. At this time no program other than P558 is implementing Auto Exhaust. This STSS must be updated to support separate Exhaust Brake and Auto Exhaust Telltales.</w:t>
      </w:r>
    </w:p>
    <w:p w:rsidR="00E64672" w:rsidRDefault="00AF5816" w:rsidP="00EC3FA3">
      <w:pPr>
        <w:spacing w:after="200" w:line="276" w:lineRule="auto"/>
        <w:rPr>
          <w:rFonts w:cs="Arial"/>
        </w:rPr>
      </w:pPr>
      <w:r>
        <w:rPr>
          <w:rFonts w:cs="Arial"/>
          <w:color w:val="FF0000"/>
          <w:highlight w:val="yellow"/>
        </w:rPr>
        <w:br w:type="page"/>
      </w:r>
    </w:p>
    <w:p w:rsidR="00406F39" w:rsidRDefault="00AF5816" w:rsidP="00B9479B">
      <w:pPr>
        <w:pStyle w:val="Heading2"/>
      </w:pPr>
      <w:r>
        <w:lastRenderedPageBreak/>
        <w:t>Interfaces</w:t>
      </w:r>
    </w:p>
    <w:p w:rsidR="00406F39" w:rsidRDefault="00AF5816" w:rsidP="00B9479B">
      <w:pPr>
        <w:pStyle w:val="Heading3"/>
      </w:pPr>
      <w:r>
        <w:t>Interface Context Diagram (I/O Block Diagram)</w:t>
      </w:r>
    </w:p>
    <w:p w:rsidR="007C6E85" w:rsidRDefault="00BF4C08" w:rsidP="00B37857">
      <w:pPr>
        <w:keepNext/>
        <w:jc w:val="center"/>
      </w:pPr>
    </w:p>
    <w:p w:rsidR="00B37857" w:rsidRPr="005549D2" w:rsidRDefault="00AF5816" w:rsidP="00B37857">
      <w:pPr>
        <w:keepNext/>
        <w:jc w:val="center"/>
        <w:rPr>
          <w:rFonts w:ascii="Times New Roman" w:hAnsi="Times New Roman"/>
          <w:b/>
        </w:rPr>
      </w:pPr>
      <w:r w:rsidRPr="005549D2">
        <w:rPr>
          <w:rFonts w:ascii="Times New Roman" w:hAnsi="Times New Roman"/>
          <w:b/>
        </w:rPr>
        <w:t>Exhaust Brake / Autoexhaust Brake Indication</w:t>
      </w:r>
    </w:p>
    <w:p w:rsidR="00E64672" w:rsidRDefault="00CA7D7A" w:rsidP="00CA7D7A">
      <w:pPr>
        <w:jc w:val="center"/>
        <w:rPr>
          <w:rFonts w:cs="Arial"/>
        </w:rPr>
      </w:pPr>
      <w:r w:rsidRPr="00397BE5">
        <w:object w:dxaOrig="9838" w:dyaOrig="508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d30c550000e5da00003c78" o:spid="_x0000_i1025" type="#_x0000_t75" style="width:406.2pt;height:206.4pt" o:ole="">
            <v:imagedata r:id="rId8" o:title=""/>
          </v:shape>
          <o:OLEObject Type="Embed" ProgID="Visio.Drawing.11" ShapeID="5cd30c550000e5da00003c78" DrawAspect="Content" ObjectID="_1618826077" r:id="rId9"/>
        </w:object>
      </w:r>
      <w:r w:rsidR="00AF5816">
        <w:rPr>
          <w:rFonts w:cs="Arial"/>
          <w:b/>
        </w:rPr>
        <w:t xml:space="preserve"> </w:t>
      </w:r>
    </w:p>
    <w:p w:rsidR="00406F39" w:rsidRDefault="00AF5816" w:rsidP="00B9479B">
      <w:pPr>
        <w:pStyle w:val="Heading3"/>
      </w:pPr>
      <w:r>
        <w:t>Inputs</w:t>
      </w:r>
    </w:p>
    <w:p w:rsidR="00CA7D7A" w:rsidRPr="00CA7D7A" w:rsidRDefault="00CA7D7A" w:rsidP="00B9479B">
      <w:pPr>
        <w:pStyle w:val="Heading4"/>
        <w:rPr>
          <w:b w:val="0"/>
          <w:u w:val="single"/>
        </w:rPr>
      </w:pPr>
      <w:r w:rsidRPr="00CA7D7A">
        <w:rPr>
          <w:b w:val="0"/>
          <w:u w:val="single"/>
        </w:rPr>
        <w:t>IR-REQ-331047/A-INTERNAL:</w:t>
      </w:r>
    </w:p>
    <w:p w:rsidR="00124ABD" w:rsidRDefault="00BF4C08" w:rsidP="00124ABD">
      <w:pPr>
        <w:tabs>
          <w:tab w:val="num" w:pos="2520"/>
        </w:tabs>
        <w:ind w:left="2520"/>
        <w:rPr>
          <w:rFonts w:cs="Arial"/>
        </w:rPr>
      </w:pPr>
    </w:p>
    <w:p w:rsidR="00E64672" w:rsidRDefault="00AF5816" w:rsidP="00AF5816">
      <w:pPr>
        <w:numPr>
          <w:ilvl w:val="6"/>
          <w:numId w:val="7"/>
        </w:numPr>
        <w:tabs>
          <w:tab w:val="num" w:pos="1800"/>
        </w:tabs>
        <w:ind w:left="864"/>
        <w:rPr>
          <w:rFonts w:cs="Arial"/>
        </w:rPr>
      </w:pPr>
      <w:r>
        <w:rPr>
          <w:rFonts w:cs="Arial"/>
        </w:rPr>
        <w:t>DIAG_SESSION_TIMER</w:t>
      </w:r>
    </w:p>
    <w:p w:rsidR="00E64672" w:rsidRDefault="00AF5816" w:rsidP="00AF5816">
      <w:pPr>
        <w:numPr>
          <w:ilvl w:val="6"/>
          <w:numId w:val="7"/>
        </w:numPr>
        <w:tabs>
          <w:tab w:val="num" w:pos="1800"/>
        </w:tabs>
        <w:ind w:left="864"/>
        <w:rPr>
          <w:rFonts w:cs="Arial"/>
        </w:rPr>
      </w:pPr>
      <w:r>
        <w:rPr>
          <w:rFonts w:cs="Arial"/>
        </w:rPr>
        <w:t>Operational_Mode</w:t>
      </w:r>
    </w:p>
    <w:p w:rsidR="00E64672" w:rsidRDefault="00AF5816" w:rsidP="00AF5816">
      <w:pPr>
        <w:numPr>
          <w:ilvl w:val="6"/>
          <w:numId w:val="7"/>
        </w:numPr>
        <w:tabs>
          <w:tab w:val="num" w:pos="1800"/>
        </w:tabs>
        <w:ind w:left="864"/>
        <w:rPr>
          <w:rFonts w:cs="Arial"/>
        </w:rPr>
      </w:pPr>
      <w:r>
        <w:rPr>
          <w:rFonts w:cs="Arial"/>
        </w:rPr>
        <w:t>DIAG_DID TBD</w:t>
      </w:r>
    </w:p>
    <w:p w:rsidR="00E64672" w:rsidRDefault="00AF5816" w:rsidP="00AF5816">
      <w:pPr>
        <w:numPr>
          <w:ilvl w:val="6"/>
          <w:numId w:val="7"/>
        </w:numPr>
        <w:tabs>
          <w:tab w:val="num" w:pos="1800"/>
        </w:tabs>
        <w:ind w:left="864"/>
        <w:rPr>
          <w:rFonts w:cs="Arial"/>
        </w:rPr>
      </w:pPr>
      <w:r>
        <w:rPr>
          <w:rFonts w:cs="Arial"/>
        </w:rPr>
        <w:t>ETM_Bulb_Check_State</w:t>
      </w:r>
    </w:p>
    <w:p w:rsidR="00E64672" w:rsidRDefault="00AF5816" w:rsidP="00AF5816">
      <w:pPr>
        <w:numPr>
          <w:ilvl w:val="6"/>
          <w:numId w:val="7"/>
        </w:numPr>
        <w:tabs>
          <w:tab w:val="num" w:pos="1800"/>
        </w:tabs>
        <w:ind w:left="864"/>
        <w:rPr>
          <w:rFonts w:cs="Arial"/>
        </w:rPr>
      </w:pPr>
      <w:r>
        <w:rPr>
          <w:rFonts w:cs="Arial"/>
        </w:rPr>
        <w:t>Self_Test_Entry_Bulb_Check_Timer</w:t>
      </w:r>
    </w:p>
    <w:p w:rsidR="00C01C07" w:rsidRDefault="00AF5816" w:rsidP="00AF5816">
      <w:pPr>
        <w:numPr>
          <w:ilvl w:val="6"/>
          <w:numId w:val="7"/>
        </w:numPr>
        <w:tabs>
          <w:tab w:val="num" w:pos="1800"/>
        </w:tabs>
        <w:ind w:left="864"/>
        <w:rPr>
          <w:rFonts w:cs="Arial"/>
        </w:rPr>
      </w:pPr>
      <w:r>
        <w:rPr>
          <w:rFonts w:cs="Arial"/>
        </w:rPr>
        <w:t>Supplier_Internal_Cfg (Diesel Part Number)</w:t>
      </w:r>
    </w:p>
    <w:p w:rsidR="00C41B32" w:rsidRDefault="00BF4C08" w:rsidP="00C41B32">
      <w:pPr>
        <w:tabs>
          <w:tab w:val="num" w:pos="2520"/>
        </w:tabs>
        <w:rPr>
          <w:rFonts w:cs="Arial"/>
        </w:rPr>
      </w:pPr>
    </w:p>
    <w:p w:rsidR="00406F39" w:rsidRDefault="00AF5816" w:rsidP="00B9479B">
      <w:pPr>
        <w:pStyle w:val="Heading4"/>
      </w:pPr>
      <w:r>
        <w:t>MUX message on the CAN Bus from ECM</w:t>
      </w:r>
    </w:p>
    <w:p w:rsidR="00406F39" w:rsidRDefault="00AF5816" w:rsidP="00B9479B">
      <w:pPr>
        <w:pStyle w:val="Heading5"/>
      </w:pPr>
      <w:r w:rsidRPr="00B9479B">
        <w:t>SIG-REQ-331041/A-EngExhBrkAutoLamp_B_Rq Signal</w:t>
      </w:r>
    </w:p>
    <w:p w:rsidR="00124ABD" w:rsidRPr="00124ABD" w:rsidRDefault="00BF4C08" w:rsidP="00124AB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15"/>
        <w:gridCol w:w="720"/>
        <w:gridCol w:w="1440"/>
        <w:gridCol w:w="720"/>
        <w:gridCol w:w="720"/>
        <w:gridCol w:w="900"/>
        <w:gridCol w:w="1080"/>
        <w:gridCol w:w="766"/>
        <w:gridCol w:w="856"/>
      </w:tblGrid>
      <w:tr w:rsidR="000B442E" w:rsidRPr="00397BE5" w:rsidTr="002C1FE9">
        <w:trPr>
          <w:jc w:val="center"/>
        </w:trPr>
        <w:tc>
          <w:tcPr>
            <w:tcW w:w="2815" w:type="dxa"/>
            <w:vAlign w:val="center"/>
          </w:tcPr>
          <w:p w:rsidR="000B442E" w:rsidRPr="00C01C07" w:rsidRDefault="00AF5816" w:rsidP="00182467">
            <w:pPr>
              <w:jc w:val="center"/>
              <w:rPr>
                <w:rFonts w:cs="Arial"/>
                <w:b/>
                <w:bCs/>
              </w:rPr>
            </w:pPr>
            <w:r>
              <w:rPr>
                <w:rFonts w:cs="Arial"/>
                <w:b/>
                <w:bCs/>
              </w:rPr>
              <w:t>Signal</w:t>
            </w:r>
          </w:p>
        </w:tc>
        <w:tc>
          <w:tcPr>
            <w:tcW w:w="720" w:type="dxa"/>
            <w:vAlign w:val="center"/>
          </w:tcPr>
          <w:p w:rsidR="000B442E" w:rsidRPr="00C01C07" w:rsidRDefault="00AF5816" w:rsidP="00182467">
            <w:pPr>
              <w:jc w:val="center"/>
              <w:rPr>
                <w:rFonts w:cs="Arial"/>
                <w:b/>
                <w:bCs/>
              </w:rPr>
            </w:pPr>
            <w:r w:rsidRPr="00C01C07">
              <w:rPr>
                <w:rFonts w:cs="Arial"/>
                <w:b/>
                <w:bCs/>
              </w:rPr>
              <w:t>Size</w:t>
            </w:r>
          </w:p>
          <w:p w:rsidR="000B442E" w:rsidRPr="00C01C07" w:rsidRDefault="00AF5816" w:rsidP="00182467">
            <w:pPr>
              <w:jc w:val="center"/>
              <w:rPr>
                <w:rFonts w:cs="Arial"/>
                <w:b/>
                <w:bCs/>
              </w:rPr>
            </w:pPr>
            <w:r w:rsidRPr="00C01C07">
              <w:rPr>
                <w:rFonts w:cs="Arial"/>
                <w:b/>
                <w:bCs/>
              </w:rPr>
              <w:t>(bits)</w:t>
            </w:r>
          </w:p>
        </w:tc>
        <w:tc>
          <w:tcPr>
            <w:tcW w:w="1440" w:type="dxa"/>
            <w:vAlign w:val="center"/>
          </w:tcPr>
          <w:p w:rsidR="000B442E" w:rsidRPr="00C01C07" w:rsidRDefault="00AF5816" w:rsidP="00182467">
            <w:pPr>
              <w:jc w:val="center"/>
              <w:rPr>
                <w:rFonts w:cs="Arial"/>
                <w:b/>
                <w:bCs/>
              </w:rPr>
            </w:pPr>
            <w:r w:rsidRPr="00C01C07">
              <w:rPr>
                <w:rFonts w:cs="Arial"/>
                <w:b/>
                <w:bCs/>
              </w:rPr>
              <w:t>Detail</w:t>
            </w:r>
          </w:p>
        </w:tc>
        <w:tc>
          <w:tcPr>
            <w:tcW w:w="720" w:type="dxa"/>
            <w:vAlign w:val="center"/>
          </w:tcPr>
          <w:p w:rsidR="000B442E" w:rsidRPr="00397BE5" w:rsidRDefault="00AF5816" w:rsidP="00182467">
            <w:pPr>
              <w:jc w:val="center"/>
              <w:rPr>
                <w:rFonts w:cs="Arial"/>
                <w:b/>
                <w:bCs/>
              </w:rPr>
            </w:pPr>
            <w:r w:rsidRPr="00397BE5">
              <w:rPr>
                <w:rFonts w:cs="Arial"/>
                <w:b/>
                <w:bCs/>
              </w:rPr>
              <w:t>Units</w:t>
            </w:r>
          </w:p>
        </w:tc>
        <w:tc>
          <w:tcPr>
            <w:tcW w:w="720" w:type="dxa"/>
            <w:vAlign w:val="center"/>
          </w:tcPr>
          <w:p w:rsidR="000B442E" w:rsidRPr="00397BE5" w:rsidRDefault="00AF5816" w:rsidP="00182467">
            <w:pPr>
              <w:jc w:val="center"/>
              <w:rPr>
                <w:rFonts w:cs="Arial"/>
                <w:b/>
                <w:bCs/>
              </w:rPr>
            </w:pPr>
            <w:r w:rsidRPr="00397BE5">
              <w:rPr>
                <w:rFonts w:cs="Arial"/>
                <w:b/>
                <w:bCs/>
              </w:rPr>
              <w:t>Res.</w:t>
            </w:r>
          </w:p>
        </w:tc>
        <w:tc>
          <w:tcPr>
            <w:tcW w:w="900" w:type="dxa"/>
            <w:vAlign w:val="center"/>
          </w:tcPr>
          <w:p w:rsidR="000B442E" w:rsidRPr="00397BE5" w:rsidRDefault="00AF5816" w:rsidP="00182467">
            <w:pPr>
              <w:jc w:val="center"/>
              <w:rPr>
                <w:rFonts w:cs="Arial"/>
                <w:b/>
                <w:bCs/>
              </w:rPr>
            </w:pPr>
            <w:r w:rsidRPr="00397BE5">
              <w:rPr>
                <w:rFonts w:cs="Arial"/>
                <w:b/>
                <w:bCs/>
              </w:rPr>
              <w:t>Offset</w:t>
            </w:r>
          </w:p>
        </w:tc>
        <w:tc>
          <w:tcPr>
            <w:tcW w:w="1080" w:type="dxa"/>
            <w:vAlign w:val="center"/>
          </w:tcPr>
          <w:p w:rsidR="000B442E" w:rsidRPr="00397BE5" w:rsidRDefault="00AF5816" w:rsidP="00182467">
            <w:pPr>
              <w:jc w:val="center"/>
              <w:rPr>
                <w:rFonts w:cs="Arial"/>
                <w:b/>
                <w:bCs/>
              </w:rPr>
            </w:pPr>
            <w:r w:rsidRPr="00397BE5">
              <w:rPr>
                <w:rFonts w:cs="Arial"/>
                <w:b/>
                <w:bCs/>
              </w:rPr>
              <w:t>State Encoded</w:t>
            </w:r>
          </w:p>
        </w:tc>
        <w:tc>
          <w:tcPr>
            <w:tcW w:w="766" w:type="dxa"/>
            <w:vAlign w:val="center"/>
          </w:tcPr>
          <w:p w:rsidR="000B442E" w:rsidRPr="00397BE5" w:rsidRDefault="00AF5816" w:rsidP="00182467">
            <w:pPr>
              <w:jc w:val="center"/>
              <w:rPr>
                <w:rFonts w:cs="Arial"/>
                <w:b/>
                <w:bCs/>
              </w:rPr>
            </w:pPr>
            <w:r w:rsidRPr="00397BE5">
              <w:rPr>
                <w:rFonts w:cs="Arial"/>
                <w:b/>
                <w:bCs/>
              </w:rPr>
              <w:t>Min.</w:t>
            </w:r>
          </w:p>
        </w:tc>
        <w:tc>
          <w:tcPr>
            <w:tcW w:w="856" w:type="dxa"/>
            <w:vAlign w:val="center"/>
          </w:tcPr>
          <w:p w:rsidR="000B442E" w:rsidRPr="00397BE5" w:rsidRDefault="00AF5816" w:rsidP="00182467">
            <w:pPr>
              <w:jc w:val="center"/>
              <w:rPr>
                <w:rFonts w:cs="Arial"/>
                <w:b/>
                <w:bCs/>
              </w:rPr>
            </w:pPr>
            <w:r w:rsidRPr="00397BE5">
              <w:rPr>
                <w:rFonts w:cs="Arial"/>
                <w:b/>
                <w:bCs/>
              </w:rPr>
              <w:t>Max.</w:t>
            </w:r>
          </w:p>
        </w:tc>
      </w:tr>
      <w:tr w:rsidR="000B442E" w:rsidRPr="00397BE5" w:rsidTr="002C1FE9">
        <w:trPr>
          <w:jc w:val="center"/>
        </w:trPr>
        <w:tc>
          <w:tcPr>
            <w:tcW w:w="2815" w:type="dxa"/>
            <w:vAlign w:val="center"/>
          </w:tcPr>
          <w:p w:rsidR="000B442E" w:rsidRPr="00C01C07" w:rsidRDefault="00AF5816" w:rsidP="00182467">
            <w:pPr>
              <w:jc w:val="center"/>
              <w:rPr>
                <w:rFonts w:cs="Arial"/>
                <w:sz w:val="18"/>
              </w:rPr>
            </w:pPr>
            <w:r w:rsidRPr="00C01C07">
              <w:rPr>
                <w:rFonts w:cs="Arial"/>
              </w:rPr>
              <w:t>EngExhBrkAutoLamp_B_Rq</w:t>
            </w:r>
          </w:p>
        </w:tc>
        <w:tc>
          <w:tcPr>
            <w:tcW w:w="720" w:type="dxa"/>
            <w:vAlign w:val="center"/>
          </w:tcPr>
          <w:p w:rsidR="000B442E" w:rsidRPr="00C01C07" w:rsidRDefault="00AF5816" w:rsidP="00182467">
            <w:pPr>
              <w:jc w:val="center"/>
              <w:rPr>
                <w:rFonts w:cs="Arial"/>
                <w:sz w:val="18"/>
              </w:rPr>
            </w:pPr>
            <w:r w:rsidRPr="00C01C07">
              <w:rPr>
                <w:rFonts w:cs="Arial"/>
                <w:sz w:val="18"/>
              </w:rPr>
              <w:t>1</w:t>
            </w:r>
          </w:p>
        </w:tc>
        <w:tc>
          <w:tcPr>
            <w:tcW w:w="1440" w:type="dxa"/>
            <w:vAlign w:val="center"/>
          </w:tcPr>
          <w:p w:rsidR="000B442E" w:rsidRPr="00C01C07" w:rsidRDefault="00BF4C08" w:rsidP="00182467">
            <w:pPr>
              <w:jc w:val="center"/>
              <w:rPr>
                <w:rFonts w:cs="Arial"/>
                <w:sz w:val="18"/>
              </w:rPr>
            </w:pPr>
          </w:p>
        </w:tc>
        <w:tc>
          <w:tcPr>
            <w:tcW w:w="720" w:type="dxa"/>
            <w:vAlign w:val="center"/>
          </w:tcPr>
          <w:p w:rsidR="000B442E" w:rsidRPr="00397BE5" w:rsidRDefault="00AF5816" w:rsidP="00182467">
            <w:pPr>
              <w:jc w:val="center"/>
              <w:rPr>
                <w:rFonts w:cs="Arial"/>
                <w:sz w:val="18"/>
              </w:rPr>
            </w:pPr>
            <w:r w:rsidRPr="00397BE5">
              <w:rPr>
                <w:rFonts w:cs="Arial"/>
                <w:sz w:val="18"/>
              </w:rPr>
              <w:t>SED</w:t>
            </w:r>
          </w:p>
        </w:tc>
        <w:tc>
          <w:tcPr>
            <w:tcW w:w="720" w:type="dxa"/>
            <w:vAlign w:val="center"/>
          </w:tcPr>
          <w:p w:rsidR="000B442E" w:rsidRPr="00397BE5" w:rsidRDefault="00AF5816" w:rsidP="00182467">
            <w:pPr>
              <w:jc w:val="center"/>
              <w:rPr>
                <w:rFonts w:cs="Arial"/>
                <w:sz w:val="18"/>
              </w:rPr>
            </w:pPr>
            <w:r w:rsidRPr="00397BE5">
              <w:rPr>
                <w:rFonts w:cs="Arial"/>
                <w:sz w:val="18"/>
              </w:rPr>
              <w:t>1</w:t>
            </w:r>
          </w:p>
        </w:tc>
        <w:tc>
          <w:tcPr>
            <w:tcW w:w="900" w:type="dxa"/>
            <w:vAlign w:val="center"/>
          </w:tcPr>
          <w:p w:rsidR="000B442E" w:rsidRPr="00397BE5" w:rsidRDefault="00AF5816" w:rsidP="00182467">
            <w:pPr>
              <w:jc w:val="center"/>
              <w:rPr>
                <w:rFonts w:cs="Arial"/>
                <w:sz w:val="18"/>
              </w:rPr>
            </w:pPr>
            <w:r w:rsidRPr="00397BE5">
              <w:rPr>
                <w:rFonts w:cs="Arial"/>
                <w:sz w:val="18"/>
              </w:rPr>
              <w:t>0</w:t>
            </w:r>
          </w:p>
        </w:tc>
        <w:tc>
          <w:tcPr>
            <w:tcW w:w="1080" w:type="dxa"/>
            <w:vAlign w:val="center"/>
          </w:tcPr>
          <w:p w:rsidR="000B442E" w:rsidRPr="00397BE5" w:rsidRDefault="00BF4C08" w:rsidP="00182467">
            <w:pPr>
              <w:jc w:val="center"/>
              <w:rPr>
                <w:rFonts w:cs="Arial"/>
                <w:sz w:val="18"/>
              </w:rPr>
            </w:pPr>
          </w:p>
        </w:tc>
        <w:tc>
          <w:tcPr>
            <w:tcW w:w="766" w:type="dxa"/>
            <w:vAlign w:val="center"/>
          </w:tcPr>
          <w:p w:rsidR="000B442E" w:rsidRPr="00397BE5" w:rsidRDefault="00AF5816" w:rsidP="00182467">
            <w:pPr>
              <w:jc w:val="center"/>
              <w:rPr>
                <w:rFonts w:cs="Arial"/>
                <w:sz w:val="18"/>
              </w:rPr>
            </w:pPr>
            <w:r w:rsidRPr="00397BE5">
              <w:rPr>
                <w:rFonts w:cs="Arial"/>
                <w:sz w:val="18"/>
              </w:rPr>
              <w:t>0(0x0)</w:t>
            </w:r>
          </w:p>
        </w:tc>
        <w:tc>
          <w:tcPr>
            <w:tcW w:w="856" w:type="dxa"/>
            <w:vAlign w:val="center"/>
          </w:tcPr>
          <w:p w:rsidR="000B442E" w:rsidRPr="00397BE5" w:rsidRDefault="00AF5816" w:rsidP="00182467">
            <w:pPr>
              <w:jc w:val="center"/>
              <w:rPr>
                <w:rFonts w:cs="Arial"/>
                <w:sz w:val="18"/>
              </w:rPr>
            </w:pPr>
            <w:r>
              <w:rPr>
                <w:rFonts w:cs="Arial"/>
                <w:sz w:val="18"/>
              </w:rPr>
              <w:t>1 (0x1)</w:t>
            </w:r>
          </w:p>
        </w:tc>
      </w:tr>
      <w:tr w:rsidR="000B442E" w:rsidRPr="00397BE5" w:rsidTr="002C1FE9">
        <w:trPr>
          <w:jc w:val="center"/>
        </w:trPr>
        <w:tc>
          <w:tcPr>
            <w:tcW w:w="2815" w:type="dxa"/>
            <w:vAlign w:val="center"/>
          </w:tcPr>
          <w:p w:rsidR="000B442E" w:rsidRPr="00C01C07" w:rsidRDefault="00BF4C08" w:rsidP="00182467">
            <w:pPr>
              <w:jc w:val="center"/>
              <w:rPr>
                <w:rFonts w:cs="Arial"/>
                <w:sz w:val="18"/>
              </w:rPr>
            </w:pPr>
          </w:p>
        </w:tc>
        <w:tc>
          <w:tcPr>
            <w:tcW w:w="720" w:type="dxa"/>
            <w:vAlign w:val="center"/>
          </w:tcPr>
          <w:p w:rsidR="000B442E" w:rsidRPr="00C01C07" w:rsidRDefault="00BF4C08" w:rsidP="00182467">
            <w:pPr>
              <w:jc w:val="center"/>
              <w:rPr>
                <w:rFonts w:cs="Arial"/>
                <w:sz w:val="18"/>
              </w:rPr>
            </w:pPr>
          </w:p>
        </w:tc>
        <w:tc>
          <w:tcPr>
            <w:tcW w:w="1440" w:type="dxa"/>
            <w:vAlign w:val="center"/>
          </w:tcPr>
          <w:p w:rsidR="000B442E" w:rsidRPr="00C01C07" w:rsidRDefault="00AF5816" w:rsidP="00182467">
            <w:pPr>
              <w:jc w:val="center"/>
              <w:rPr>
                <w:rFonts w:cs="Arial"/>
                <w:sz w:val="18"/>
              </w:rPr>
            </w:pPr>
            <w:r w:rsidRPr="00C01C07">
              <w:rPr>
                <w:rFonts w:cs="Arial"/>
                <w:sz w:val="18"/>
              </w:rPr>
              <w:t>Off</w:t>
            </w:r>
          </w:p>
        </w:tc>
        <w:tc>
          <w:tcPr>
            <w:tcW w:w="720" w:type="dxa"/>
            <w:vAlign w:val="center"/>
          </w:tcPr>
          <w:p w:rsidR="000B442E" w:rsidRPr="00397BE5" w:rsidRDefault="00BF4C08" w:rsidP="00182467">
            <w:pPr>
              <w:jc w:val="center"/>
              <w:rPr>
                <w:rFonts w:cs="Arial"/>
                <w:sz w:val="18"/>
              </w:rPr>
            </w:pPr>
          </w:p>
        </w:tc>
        <w:tc>
          <w:tcPr>
            <w:tcW w:w="720" w:type="dxa"/>
            <w:vAlign w:val="center"/>
          </w:tcPr>
          <w:p w:rsidR="000B442E" w:rsidRPr="00397BE5" w:rsidRDefault="00BF4C08" w:rsidP="00182467">
            <w:pPr>
              <w:jc w:val="center"/>
              <w:rPr>
                <w:rFonts w:cs="Arial"/>
                <w:sz w:val="18"/>
              </w:rPr>
            </w:pPr>
          </w:p>
        </w:tc>
        <w:tc>
          <w:tcPr>
            <w:tcW w:w="900" w:type="dxa"/>
            <w:vAlign w:val="center"/>
          </w:tcPr>
          <w:p w:rsidR="000B442E" w:rsidRPr="00397BE5" w:rsidRDefault="00BF4C08" w:rsidP="00182467">
            <w:pPr>
              <w:jc w:val="center"/>
              <w:rPr>
                <w:rFonts w:cs="Arial"/>
                <w:sz w:val="18"/>
              </w:rPr>
            </w:pPr>
          </w:p>
        </w:tc>
        <w:tc>
          <w:tcPr>
            <w:tcW w:w="1080" w:type="dxa"/>
            <w:vAlign w:val="center"/>
          </w:tcPr>
          <w:p w:rsidR="000B442E" w:rsidRPr="00397BE5" w:rsidRDefault="00AF5816" w:rsidP="00182467">
            <w:pPr>
              <w:jc w:val="center"/>
              <w:rPr>
                <w:rFonts w:cs="Arial"/>
                <w:sz w:val="18"/>
              </w:rPr>
            </w:pPr>
            <w:r w:rsidRPr="00397BE5">
              <w:rPr>
                <w:rFonts w:cs="Arial"/>
                <w:sz w:val="18"/>
              </w:rPr>
              <w:t>0x0</w:t>
            </w:r>
          </w:p>
        </w:tc>
        <w:tc>
          <w:tcPr>
            <w:tcW w:w="766" w:type="dxa"/>
            <w:vAlign w:val="center"/>
          </w:tcPr>
          <w:p w:rsidR="000B442E" w:rsidRPr="00397BE5" w:rsidRDefault="00BF4C08" w:rsidP="00182467">
            <w:pPr>
              <w:jc w:val="center"/>
              <w:rPr>
                <w:rFonts w:cs="Arial"/>
                <w:sz w:val="18"/>
              </w:rPr>
            </w:pPr>
          </w:p>
        </w:tc>
        <w:tc>
          <w:tcPr>
            <w:tcW w:w="856" w:type="dxa"/>
            <w:vAlign w:val="center"/>
          </w:tcPr>
          <w:p w:rsidR="000B442E" w:rsidRPr="00397BE5" w:rsidRDefault="00BF4C08" w:rsidP="00182467">
            <w:pPr>
              <w:jc w:val="center"/>
              <w:rPr>
                <w:rFonts w:cs="Arial"/>
                <w:sz w:val="18"/>
              </w:rPr>
            </w:pPr>
          </w:p>
        </w:tc>
      </w:tr>
      <w:tr w:rsidR="000B442E" w:rsidRPr="00397BE5" w:rsidTr="002C1FE9">
        <w:trPr>
          <w:jc w:val="center"/>
        </w:trPr>
        <w:tc>
          <w:tcPr>
            <w:tcW w:w="2815" w:type="dxa"/>
            <w:vAlign w:val="center"/>
          </w:tcPr>
          <w:p w:rsidR="000B442E" w:rsidRPr="00C01C07" w:rsidRDefault="00BF4C08" w:rsidP="00182467">
            <w:pPr>
              <w:jc w:val="center"/>
              <w:rPr>
                <w:rFonts w:cs="Arial"/>
                <w:sz w:val="18"/>
              </w:rPr>
            </w:pPr>
          </w:p>
        </w:tc>
        <w:tc>
          <w:tcPr>
            <w:tcW w:w="720" w:type="dxa"/>
            <w:vAlign w:val="center"/>
          </w:tcPr>
          <w:p w:rsidR="000B442E" w:rsidRPr="00C01C07" w:rsidRDefault="00BF4C08" w:rsidP="00182467">
            <w:pPr>
              <w:jc w:val="center"/>
              <w:rPr>
                <w:rFonts w:cs="Arial"/>
                <w:sz w:val="18"/>
              </w:rPr>
            </w:pPr>
          </w:p>
        </w:tc>
        <w:tc>
          <w:tcPr>
            <w:tcW w:w="1440" w:type="dxa"/>
            <w:vAlign w:val="center"/>
          </w:tcPr>
          <w:p w:rsidR="000B442E" w:rsidRPr="00C01C07" w:rsidRDefault="00AF5816" w:rsidP="00182467">
            <w:pPr>
              <w:jc w:val="center"/>
              <w:rPr>
                <w:rFonts w:cs="Arial"/>
                <w:sz w:val="18"/>
              </w:rPr>
            </w:pPr>
            <w:r w:rsidRPr="00C01C07">
              <w:rPr>
                <w:rFonts w:cs="Arial"/>
                <w:sz w:val="18"/>
              </w:rPr>
              <w:t>On</w:t>
            </w:r>
          </w:p>
        </w:tc>
        <w:tc>
          <w:tcPr>
            <w:tcW w:w="720" w:type="dxa"/>
            <w:vAlign w:val="center"/>
          </w:tcPr>
          <w:p w:rsidR="000B442E" w:rsidRPr="00397BE5" w:rsidRDefault="00BF4C08" w:rsidP="00182467">
            <w:pPr>
              <w:jc w:val="center"/>
              <w:rPr>
                <w:rFonts w:cs="Arial"/>
                <w:sz w:val="18"/>
              </w:rPr>
            </w:pPr>
          </w:p>
        </w:tc>
        <w:tc>
          <w:tcPr>
            <w:tcW w:w="720" w:type="dxa"/>
            <w:vAlign w:val="center"/>
          </w:tcPr>
          <w:p w:rsidR="000B442E" w:rsidRPr="00397BE5" w:rsidRDefault="00BF4C08" w:rsidP="00182467">
            <w:pPr>
              <w:jc w:val="center"/>
              <w:rPr>
                <w:rFonts w:cs="Arial"/>
                <w:sz w:val="18"/>
              </w:rPr>
            </w:pPr>
          </w:p>
        </w:tc>
        <w:tc>
          <w:tcPr>
            <w:tcW w:w="900" w:type="dxa"/>
            <w:vAlign w:val="center"/>
          </w:tcPr>
          <w:p w:rsidR="000B442E" w:rsidRPr="00397BE5" w:rsidRDefault="00BF4C08" w:rsidP="00182467">
            <w:pPr>
              <w:jc w:val="center"/>
              <w:rPr>
                <w:rFonts w:cs="Arial"/>
                <w:sz w:val="18"/>
              </w:rPr>
            </w:pPr>
          </w:p>
        </w:tc>
        <w:tc>
          <w:tcPr>
            <w:tcW w:w="1080" w:type="dxa"/>
            <w:vAlign w:val="center"/>
          </w:tcPr>
          <w:p w:rsidR="000B442E" w:rsidRPr="00397BE5" w:rsidRDefault="00AF5816" w:rsidP="00182467">
            <w:pPr>
              <w:jc w:val="center"/>
              <w:rPr>
                <w:rFonts w:cs="Arial"/>
                <w:sz w:val="18"/>
              </w:rPr>
            </w:pPr>
            <w:r w:rsidRPr="00397BE5">
              <w:rPr>
                <w:rFonts w:cs="Arial"/>
                <w:sz w:val="18"/>
              </w:rPr>
              <w:t>0x1</w:t>
            </w:r>
          </w:p>
        </w:tc>
        <w:tc>
          <w:tcPr>
            <w:tcW w:w="766" w:type="dxa"/>
            <w:vAlign w:val="center"/>
          </w:tcPr>
          <w:p w:rsidR="000B442E" w:rsidRPr="00397BE5" w:rsidRDefault="00BF4C08" w:rsidP="00182467">
            <w:pPr>
              <w:jc w:val="center"/>
              <w:rPr>
                <w:rFonts w:cs="Arial"/>
                <w:sz w:val="18"/>
              </w:rPr>
            </w:pPr>
          </w:p>
        </w:tc>
        <w:tc>
          <w:tcPr>
            <w:tcW w:w="856" w:type="dxa"/>
            <w:vAlign w:val="center"/>
          </w:tcPr>
          <w:p w:rsidR="000B442E" w:rsidRPr="00397BE5" w:rsidRDefault="00BF4C08" w:rsidP="00182467">
            <w:pPr>
              <w:jc w:val="center"/>
              <w:rPr>
                <w:rFonts w:cs="Arial"/>
                <w:sz w:val="18"/>
              </w:rPr>
            </w:pPr>
          </w:p>
        </w:tc>
      </w:tr>
    </w:tbl>
    <w:p w:rsidR="00406F39" w:rsidRDefault="00AF5816" w:rsidP="00B9479B">
      <w:pPr>
        <w:pStyle w:val="Heading5"/>
      </w:pPr>
      <w:r w:rsidRPr="00B9479B">
        <w:t>SIG-REQ-331042/A-EngExhBrkOnLamp_B_Rq Signal</w:t>
      </w:r>
    </w:p>
    <w:p w:rsidR="00124ABD" w:rsidRPr="00124ABD" w:rsidRDefault="00BF4C08" w:rsidP="00124AB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15"/>
        <w:gridCol w:w="720"/>
        <w:gridCol w:w="1440"/>
        <w:gridCol w:w="720"/>
        <w:gridCol w:w="720"/>
        <w:gridCol w:w="900"/>
        <w:gridCol w:w="1080"/>
        <w:gridCol w:w="766"/>
        <w:gridCol w:w="856"/>
      </w:tblGrid>
      <w:tr w:rsidR="00124ABD" w:rsidRPr="00397BE5" w:rsidTr="00B6164C">
        <w:trPr>
          <w:jc w:val="center"/>
        </w:trPr>
        <w:tc>
          <w:tcPr>
            <w:tcW w:w="2815" w:type="dxa"/>
            <w:vAlign w:val="center"/>
          </w:tcPr>
          <w:p w:rsidR="00124ABD" w:rsidRPr="00C01C07" w:rsidRDefault="00AF5816" w:rsidP="00B6164C">
            <w:pPr>
              <w:jc w:val="center"/>
              <w:rPr>
                <w:rFonts w:cs="Arial"/>
                <w:b/>
                <w:bCs/>
              </w:rPr>
            </w:pPr>
            <w:r>
              <w:rPr>
                <w:rFonts w:cs="Arial"/>
                <w:b/>
                <w:bCs/>
              </w:rPr>
              <w:t>Signal</w:t>
            </w:r>
          </w:p>
        </w:tc>
        <w:tc>
          <w:tcPr>
            <w:tcW w:w="720" w:type="dxa"/>
            <w:vAlign w:val="center"/>
          </w:tcPr>
          <w:p w:rsidR="00124ABD" w:rsidRPr="00C01C07" w:rsidRDefault="00AF5816" w:rsidP="00B6164C">
            <w:pPr>
              <w:jc w:val="center"/>
              <w:rPr>
                <w:rFonts w:cs="Arial"/>
                <w:b/>
                <w:bCs/>
              </w:rPr>
            </w:pPr>
            <w:r w:rsidRPr="00C01C07">
              <w:rPr>
                <w:rFonts w:cs="Arial"/>
                <w:b/>
                <w:bCs/>
              </w:rPr>
              <w:t>Size</w:t>
            </w:r>
          </w:p>
          <w:p w:rsidR="00124ABD" w:rsidRPr="00C01C07" w:rsidRDefault="00AF5816" w:rsidP="00B6164C">
            <w:pPr>
              <w:jc w:val="center"/>
              <w:rPr>
                <w:rFonts w:cs="Arial"/>
                <w:b/>
                <w:bCs/>
              </w:rPr>
            </w:pPr>
            <w:r w:rsidRPr="00C01C07">
              <w:rPr>
                <w:rFonts w:cs="Arial"/>
                <w:b/>
                <w:bCs/>
              </w:rPr>
              <w:t>(bits)</w:t>
            </w:r>
          </w:p>
        </w:tc>
        <w:tc>
          <w:tcPr>
            <w:tcW w:w="1440" w:type="dxa"/>
            <w:vAlign w:val="center"/>
          </w:tcPr>
          <w:p w:rsidR="00124ABD" w:rsidRPr="00C01C07" w:rsidRDefault="00AF5816" w:rsidP="00B6164C">
            <w:pPr>
              <w:jc w:val="center"/>
              <w:rPr>
                <w:rFonts w:cs="Arial"/>
                <w:b/>
                <w:bCs/>
              </w:rPr>
            </w:pPr>
            <w:r w:rsidRPr="00C01C07">
              <w:rPr>
                <w:rFonts w:cs="Arial"/>
                <w:b/>
                <w:bCs/>
              </w:rPr>
              <w:t>Detail</w:t>
            </w:r>
          </w:p>
        </w:tc>
        <w:tc>
          <w:tcPr>
            <w:tcW w:w="720" w:type="dxa"/>
            <w:vAlign w:val="center"/>
          </w:tcPr>
          <w:p w:rsidR="00124ABD" w:rsidRPr="00397BE5" w:rsidRDefault="00AF5816" w:rsidP="00B6164C">
            <w:pPr>
              <w:jc w:val="center"/>
              <w:rPr>
                <w:rFonts w:cs="Arial"/>
                <w:b/>
                <w:bCs/>
              </w:rPr>
            </w:pPr>
            <w:r w:rsidRPr="00397BE5">
              <w:rPr>
                <w:rFonts w:cs="Arial"/>
                <w:b/>
                <w:bCs/>
              </w:rPr>
              <w:t>Units</w:t>
            </w:r>
          </w:p>
        </w:tc>
        <w:tc>
          <w:tcPr>
            <w:tcW w:w="720" w:type="dxa"/>
            <w:vAlign w:val="center"/>
          </w:tcPr>
          <w:p w:rsidR="00124ABD" w:rsidRPr="00397BE5" w:rsidRDefault="00AF5816" w:rsidP="00B6164C">
            <w:pPr>
              <w:jc w:val="center"/>
              <w:rPr>
                <w:rFonts w:cs="Arial"/>
                <w:b/>
                <w:bCs/>
              </w:rPr>
            </w:pPr>
            <w:r w:rsidRPr="00397BE5">
              <w:rPr>
                <w:rFonts w:cs="Arial"/>
                <w:b/>
                <w:bCs/>
              </w:rPr>
              <w:t>Res.</w:t>
            </w:r>
          </w:p>
        </w:tc>
        <w:tc>
          <w:tcPr>
            <w:tcW w:w="900" w:type="dxa"/>
            <w:vAlign w:val="center"/>
          </w:tcPr>
          <w:p w:rsidR="00124ABD" w:rsidRPr="00397BE5" w:rsidRDefault="00AF5816" w:rsidP="00B6164C">
            <w:pPr>
              <w:jc w:val="center"/>
              <w:rPr>
                <w:rFonts w:cs="Arial"/>
                <w:b/>
                <w:bCs/>
              </w:rPr>
            </w:pPr>
            <w:r w:rsidRPr="00397BE5">
              <w:rPr>
                <w:rFonts w:cs="Arial"/>
                <w:b/>
                <w:bCs/>
              </w:rPr>
              <w:t>Offset</w:t>
            </w:r>
          </w:p>
        </w:tc>
        <w:tc>
          <w:tcPr>
            <w:tcW w:w="1080" w:type="dxa"/>
            <w:vAlign w:val="center"/>
          </w:tcPr>
          <w:p w:rsidR="00124ABD" w:rsidRPr="00397BE5" w:rsidRDefault="00AF5816" w:rsidP="00B6164C">
            <w:pPr>
              <w:jc w:val="center"/>
              <w:rPr>
                <w:rFonts w:cs="Arial"/>
                <w:b/>
                <w:bCs/>
              </w:rPr>
            </w:pPr>
            <w:r w:rsidRPr="00397BE5">
              <w:rPr>
                <w:rFonts w:cs="Arial"/>
                <w:b/>
                <w:bCs/>
              </w:rPr>
              <w:t>State Encoded</w:t>
            </w:r>
          </w:p>
        </w:tc>
        <w:tc>
          <w:tcPr>
            <w:tcW w:w="766" w:type="dxa"/>
            <w:vAlign w:val="center"/>
          </w:tcPr>
          <w:p w:rsidR="00124ABD" w:rsidRPr="00397BE5" w:rsidRDefault="00AF5816" w:rsidP="00B6164C">
            <w:pPr>
              <w:jc w:val="center"/>
              <w:rPr>
                <w:rFonts w:cs="Arial"/>
                <w:b/>
                <w:bCs/>
              </w:rPr>
            </w:pPr>
            <w:r w:rsidRPr="00397BE5">
              <w:rPr>
                <w:rFonts w:cs="Arial"/>
                <w:b/>
                <w:bCs/>
              </w:rPr>
              <w:t>Min.</w:t>
            </w:r>
          </w:p>
        </w:tc>
        <w:tc>
          <w:tcPr>
            <w:tcW w:w="856" w:type="dxa"/>
            <w:vAlign w:val="center"/>
          </w:tcPr>
          <w:p w:rsidR="00124ABD" w:rsidRPr="00397BE5" w:rsidRDefault="00AF5816" w:rsidP="00B6164C">
            <w:pPr>
              <w:jc w:val="center"/>
              <w:rPr>
                <w:rFonts w:cs="Arial"/>
                <w:b/>
                <w:bCs/>
              </w:rPr>
            </w:pPr>
            <w:r w:rsidRPr="00397BE5">
              <w:rPr>
                <w:rFonts w:cs="Arial"/>
                <w:b/>
                <w:bCs/>
              </w:rPr>
              <w:t>Max.</w:t>
            </w:r>
          </w:p>
        </w:tc>
      </w:tr>
      <w:tr w:rsidR="00124ABD" w:rsidRPr="00397BE5" w:rsidTr="00B6164C">
        <w:trPr>
          <w:jc w:val="center"/>
        </w:trPr>
        <w:tc>
          <w:tcPr>
            <w:tcW w:w="2815" w:type="dxa"/>
            <w:vAlign w:val="center"/>
          </w:tcPr>
          <w:p w:rsidR="00124ABD" w:rsidRPr="00C01C07" w:rsidRDefault="00AF5816" w:rsidP="00B6164C">
            <w:pPr>
              <w:jc w:val="center"/>
              <w:rPr>
                <w:rFonts w:cs="Arial"/>
                <w:sz w:val="18"/>
              </w:rPr>
            </w:pPr>
            <w:r w:rsidRPr="00C01C07">
              <w:rPr>
                <w:rFonts w:cs="Arial"/>
              </w:rPr>
              <w:t>EngExhBrkOnLamp_B_Rq</w:t>
            </w:r>
          </w:p>
        </w:tc>
        <w:tc>
          <w:tcPr>
            <w:tcW w:w="720" w:type="dxa"/>
            <w:vAlign w:val="center"/>
          </w:tcPr>
          <w:p w:rsidR="00124ABD" w:rsidRPr="00C01C07" w:rsidRDefault="00AF5816" w:rsidP="00B6164C">
            <w:pPr>
              <w:jc w:val="center"/>
              <w:rPr>
                <w:rFonts w:cs="Arial"/>
                <w:sz w:val="18"/>
              </w:rPr>
            </w:pPr>
            <w:r w:rsidRPr="00C01C07">
              <w:rPr>
                <w:rFonts w:cs="Arial"/>
                <w:sz w:val="18"/>
              </w:rPr>
              <w:t>1</w:t>
            </w:r>
          </w:p>
        </w:tc>
        <w:tc>
          <w:tcPr>
            <w:tcW w:w="1440" w:type="dxa"/>
            <w:vAlign w:val="center"/>
          </w:tcPr>
          <w:p w:rsidR="00124ABD" w:rsidRPr="00C01C07" w:rsidRDefault="00BF4C08" w:rsidP="00B6164C">
            <w:pPr>
              <w:jc w:val="center"/>
              <w:rPr>
                <w:rFonts w:cs="Arial"/>
                <w:sz w:val="18"/>
              </w:rPr>
            </w:pPr>
          </w:p>
        </w:tc>
        <w:tc>
          <w:tcPr>
            <w:tcW w:w="720" w:type="dxa"/>
            <w:vAlign w:val="center"/>
          </w:tcPr>
          <w:p w:rsidR="00124ABD" w:rsidRPr="00397BE5" w:rsidRDefault="00AF5816" w:rsidP="00B6164C">
            <w:pPr>
              <w:jc w:val="center"/>
              <w:rPr>
                <w:rFonts w:cs="Arial"/>
                <w:sz w:val="18"/>
              </w:rPr>
            </w:pPr>
            <w:r w:rsidRPr="00397BE5">
              <w:rPr>
                <w:rFonts w:cs="Arial"/>
                <w:sz w:val="18"/>
              </w:rPr>
              <w:t>SED</w:t>
            </w:r>
          </w:p>
        </w:tc>
        <w:tc>
          <w:tcPr>
            <w:tcW w:w="720" w:type="dxa"/>
            <w:vAlign w:val="center"/>
          </w:tcPr>
          <w:p w:rsidR="00124ABD" w:rsidRPr="00397BE5" w:rsidRDefault="00AF5816" w:rsidP="00B6164C">
            <w:pPr>
              <w:jc w:val="center"/>
              <w:rPr>
                <w:rFonts w:cs="Arial"/>
                <w:sz w:val="18"/>
              </w:rPr>
            </w:pPr>
            <w:r w:rsidRPr="00397BE5">
              <w:rPr>
                <w:rFonts w:cs="Arial"/>
                <w:sz w:val="18"/>
              </w:rPr>
              <w:t>1</w:t>
            </w:r>
          </w:p>
        </w:tc>
        <w:tc>
          <w:tcPr>
            <w:tcW w:w="900" w:type="dxa"/>
            <w:vAlign w:val="center"/>
          </w:tcPr>
          <w:p w:rsidR="00124ABD" w:rsidRPr="00397BE5" w:rsidRDefault="00AF5816" w:rsidP="00B6164C">
            <w:pPr>
              <w:jc w:val="center"/>
              <w:rPr>
                <w:rFonts w:cs="Arial"/>
                <w:sz w:val="18"/>
              </w:rPr>
            </w:pPr>
            <w:r w:rsidRPr="00397BE5">
              <w:rPr>
                <w:rFonts w:cs="Arial"/>
                <w:sz w:val="18"/>
              </w:rPr>
              <w:t>0</w:t>
            </w:r>
          </w:p>
        </w:tc>
        <w:tc>
          <w:tcPr>
            <w:tcW w:w="1080" w:type="dxa"/>
            <w:vAlign w:val="center"/>
          </w:tcPr>
          <w:p w:rsidR="00124ABD" w:rsidRPr="00397BE5" w:rsidRDefault="00BF4C08" w:rsidP="00B6164C">
            <w:pPr>
              <w:jc w:val="center"/>
              <w:rPr>
                <w:rFonts w:cs="Arial"/>
                <w:sz w:val="18"/>
              </w:rPr>
            </w:pPr>
          </w:p>
        </w:tc>
        <w:tc>
          <w:tcPr>
            <w:tcW w:w="766" w:type="dxa"/>
            <w:vAlign w:val="center"/>
          </w:tcPr>
          <w:p w:rsidR="00124ABD" w:rsidRPr="00397BE5" w:rsidRDefault="00AF5816" w:rsidP="00B6164C">
            <w:pPr>
              <w:jc w:val="center"/>
              <w:rPr>
                <w:rFonts w:cs="Arial"/>
                <w:sz w:val="18"/>
              </w:rPr>
            </w:pPr>
            <w:r w:rsidRPr="00397BE5">
              <w:rPr>
                <w:rFonts w:cs="Arial"/>
                <w:sz w:val="18"/>
              </w:rPr>
              <w:t>0(0x0)</w:t>
            </w:r>
          </w:p>
        </w:tc>
        <w:tc>
          <w:tcPr>
            <w:tcW w:w="856" w:type="dxa"/>
            <w:vAlign w:val="center"/>
          </w:tcPr>
          <w:p w:rsidR="00124ABD" w:rsidRPr="00397BE5" w:rsidRDefault="00AF5816" w:rsidP="00B6164C">
            <w:pPr>
              <w:jc w:val="center"/>
              <w:rPr>
                <w:rFonts w:cs="Arial"/>
                <w:sz w:val="18"/>
              </w:rPr>
            </w:pPr>
            <w:r>
              <w:rPr>
                <w:rFonts w:cs="Arial"/>
                <w:sz w:val="18"/>
              </w:rPr>
              <w:t>1 (0x1)</w:t>
            </w:r>
          </w:p>
        </w:tc>
      </w:tr>
      <w:tr w:rsidR="00124ABD" w:rsidRPr="00397BE5" w:rsidTr="00B6164C">
        <w:trPr>
          <w:jc w:val="center"/>
        </w:trPr>
        <w:tc>
          <w:tcPr>
            <w:tcW w:w="2815" w:type="dxa"/>
            <w:vAlign w:val="center"/>
          </w:tcPr>
          <w:p w:rsidR="00124ABD" w:rsidRPr="00C01C07" w:rsidRDefault="00BF4C08" w:rsidP="00B6164C">
            <w:pPr>
              <w:jc w:val="center"/>
              <w:rPr>
                <w:rFonts w:cs="Arial"/>
                <w:sz w:val="18"/>
              </w:rPr>
            </w:pPr>
          </w:p>
        </w:tc>
        <w:tc>
          <w:tcPr>
            <w:tcW w:w="720" w:type="dxa"/>
            <w:vAlign w:val="center"/>
          </w:tcPr>
          <w:p w:rsidR="00124ABD" w:rsidRPr="00C01C07" w:rsidRDefault="00BF4C08" w:rsidP="00B6164C">
            <w:pPr>
              <w:jc w:val="center"/>
              <w:rPr>
                <w:rFonts w:cs="Arial"/>
                <w:sz w:val="18"/>
              </w:rPr>
            </w:pPr>
          </w:p>
        </w:tc>
        <w:tc>
          <w:tcPr>
            <w:tcW w:w="1440" w:type="dxa"/>
            <w:vAlign w:val="center"/>
          </w:tcPr>
          <w:p w:rsidR="00124ABD" w:rsidRPr="00C01C07" w:rsidRDefault="00AF5816" w:rsidP="00B6164C">
            <w:pPr>
              <w:jc w:val="center"/>
              <w:rPr>
                <w:rFonts w:cs="Arial"/>
                <w:sz w:val="18"/>
              </w:rPr>
            </w:pPr>
            <w:r w:rsidRPr="00C01C07">
              <w:rPr>
                <w:rFonts w:cs="Arial"/>
                <w:sz w:val="18"/>
              </w:rPr>
              <w:t>Off</w:t>
            </w:r>
          </w:p>
        </w:tc>
        <w:tc>
          <w:tcPr>
            <w:tcW w:w="720" w:type="dxa"/>
            <w:vAlign w:val="center"/>
          </w:tcPr>
          <w:p w:rsidR="00124ABD" w:rsidRPr="00397BE5" w:rsidRDefault="00BF4C08" w:rsidP="00B6164C">
            <w:pPr>
              <w:jc w:val="center"/>
              <w:rPr>
                <w:rFonts w:cs="Arial"/>
                <w:sz w:val="18"/>
              </w:rPr>
            </w:pPr>
          </w:p>
        </w:tc>
        <w:tc>
          <w:tcPr>
            <w:tcW w:w="720" w:type="dxa"/>
            <w:vAlign w:val="center"/>
          </w:tcPr>
          <w:p w:rsidR="00124ABD" w:rsidRPr="00397BE5" w:rsidRDefault="00BF4C08" w:rsidP="00B6164C">
            <w:pPr>
              <w:jc w:val="center"/>
              <w:rPr>
                <w:rFonts w:cs="Arial"/>
                <w:sz w:val="18"/>
              </w:rPr>
            </w:pPr>
          </w:p>
        </w:tc>
        <w:tc>
          <w:tcPr>
            <w:tcW w:w="900" w:type="dxa"/>
            <w:vAlign w:val="center"/>
          </w:tcPr>
          <w:p w:rsidR="00124ABD" w:rsidRPr="00397BE5" w:rsidRDefault="00BF4C08" w:rsidP="00B6164C">
            <w:pPr>
              <w:jc w:val="center"/>
              <w:rPr>
                <w:rFonts w:cs="Arial"/>
                <w:sz w:val="18"/>
              </w:rPr>
            </w:pPr>
          </w:p>
        </w:tc>
        <w:tc>
          <w:tcPr>
            <w:tcW w:w="1080" w:type="dxa"/>
            <w:vAlign w:val="center"/>
          </w:tcPr>
          <w:p w:rsidR="00124ABD" w:rsidRPr="00397BE5" w:rsidRDefault="00AF5816" w:rsidP="00B6164C">
            <w:pPr>
              <w:jc w:val="center"/>
              <w:rPr>
                <w:rFonts w:cs="Arial"/>
                <w:sz w:val="18"/>
              </w:rPr>
            </w:pPr>
            <w:r w:rsidRPr="00397BE5">
              <w:rPr>
                <w:rFonts w:cs="Arial"/>
                <w:sz w:val="18"/>
              </w:rPr>
              <w:t>0x0</w:t>
            </w:r>
          </w:p>
        </w:tc>
        <w:tc>
          <w:tcPr>
            <w:tcW w:w="766" w:type="dxa"/>
            <w:vAlign w:val="center"/>
          </w:tcPr>
          <w:p w:rsidR="00124ABD" w:rsidRPr="00397BE5" w:rsidRDefault="00BF4C08" w:rsidP="00B6164C">
            <w:pPr>
              <w:jc w:val="center"/>
              <w:rPr>
                <w:rFonts w:cs="Arial"/>
                <w:sz w:val="18"/>
              </w:rPr>
            </w:pPr>
          </w:p>
        </w:tc>
        <w:tc>
          <w:tcPr>
            <w:tcW w:w="856" w:type="dxa"/>
            <w:vAlign w:val="center"/>
          </w:tcPr>
          <w:p w:rsidR="00124ABD" w:rsidRPr="00397BE5" w:rsidRDefault="00BF4C08" w:rsidP="00B6164C">
            <w:pPr>
              <w:jc w:val="center"/>
              <w:rPr>
                <w:rFonts w:cs="Arial"/>
                <w:sz w:val="18"/>
              </w:rPr>
            </w:pPr>
          </w:p>
        </w:tc>
      </w:tr>
      <w:tr w:rsidR="00124ABD" w:rsidRPr="00397BE5" w:rsidTr="00B6164C">
        <w:trPr>
          <w:jc w:val="center"/>
        </w:trPr>
        <w:tc>
          <w:tcPr>
            <w:tcW w:w="2815" w:type="dxa"/>
            <w:vAlign w:val="center"/>
          </w:tcPr>
          <w:p w:rsidR="00124ABD" w:rsidRPr="00C01C07" w:rsidRDefault="00BF4C08" w:rsidP="00B6164C">
            <w:pPr>
              <w:jc w:val="center"/>
              <w:rPr>
                <w:rFonts w:cs="Arial"/>
                <w:sz w:val="18"/>
              </w:rPr>
            </w:pPr>
          </w:p>
        </w:tc>
        <w:tc>
          <w:tcPr>
            <w:tcW w:w="720" w:type="dxa"/>
            <w:vAlign w:val="center"/>
          </w:tcPr>
          <w:p w:rsidR="00124ABD" w:rsidRPr="00C01C07" w:rsidRDefault="00BF4C08" w:rsidP="00B6164C">
            <w:pPr>
              <w:jc w:val="center"/>
              <w:rPr>
                <w:rFonts w:cs="Arial"/>
                <w:sz w:val="18"/>
              </w:rPr>
            </w:pPr>
          </w:p>
        </w:tc>
        <w:tc>
          <w:tcPr>
            <w:tcW w:w="1440" w:type="dxa"/>
            <w:vAlign w:val="center"/>
          </w:tcPr>
          <w:p w:rsidR="00124ABD" w:rsidRPr="00C01C07" w:rsidRDefault="00AF5816" w:rsidP="00B6164C">
            <w:pPr>
              <w:jc w:val="center"/>
              <w:rPr>
                <w:rFonts w:cs="Arial"/>
                <w:sz w:val="18"/>
              </w:rPr>
            </w:pPr>
            <w:r w:rsidRPr="00C01C07">
              <w:rPr>
                <w:rFonts w:cs="Arial"/>
                <w:sz w:val="18"/>
              </w:rPr>
              <w:t>On</w:t>
            </w:r>
          </w:p>
        </w:tc>
        <w:tc>
          <w:tcPr>
            <w:tcW w:w="720" w:type="dxa"/>
            <w:vAlign w:val="center"/>
          </w:tcPr>
          <w:p w:rsidR="00124ABD" w:rsidRPr="00397BE5" w:rsidRDefault="00BF4C08" w:rsidP="00B6164C">
            <w:pPr>
              <w:jc w:val="center"/>
              <w:rPr>
                <w:rFonts w:cs="Arial"/>
                <w:sz w:val="18"/>
              </w:rPr>
            </w:pPr>
          </w:p>
        </w:tc>
        <w:tc>
          <w:tcPr>
            <w:tcW w:w="720" w:type="dxa"/>
            <w:vAlign w:val="center"/>
          </w:tcPr>
          <w:p w:rsidR="00124ABD" w:rsidRPr="00397BE5" w:rsidRDefault="00BF4C08" w:rsidP="00B6164C">
            <w:pPr>
              <w:jc w:val="center"/>
              <w:rPr>
                <w:rFonts w:cs="Arial"/>
                <w:sz w:val="18"/>
              </w:rPr>
            </w:pPr>
          </w:p>
        </w:tc>
        <w:tc>
          <w:tcPr>
            <w:tcW w:w="900" w:type="dxa"/>
            <w:vAlign w:val="center"/>
          </w:tcPr>
          <w:p w:rsidR="00124ABD" w:rsidRPr="00397BE5" w:rsidRDefault="00BF4C08" w:rsidP="00B6164C">
            <w:pPr>
              <w:jc w:val="center"/>
              <w:rPr>
                <w:rFonts w:cs="Arial"/>
                <w:sz w:val="18"/>
              </w:rPr>
            </w:pPr>
          </w:p>
        </w:tc>
        <w:tc>
          <w:tcPr>
            <w:tcW w:w="1080" w:type="dxa"/>
            <w:vAlign w:val="center"/>
          </w:tcPr>
          <w:p w:rsidR="00124ABD" w:rsidRPr="00397BE5" w:rsidRDefault="00AF5816" w:rsidP="00B6164C">
            <w:pPr>
              <w:jc w:val="center"/>
              <w:rPr>
                <w:rFonts w:cs="Arial"/>
                <w:sz w:val="18"/>
              </w:rPr>
            </w:pPr>
            <w:r w:rsidRPr="00397BE5">
              <w:rPr>
                <w:rFonts w:cs="Arial"/>
                <w:sz w:val="18"/>
              </w:rPr>
              <w:t>0x1</w:t>
            </w:r>
          </w:p>
        </w:tc>
        <w:tc>
          <w:tcPr>
            <w:tcW w:w="766" w:type="dxa"/>
            <w:vAlign w:val="center"/>
          </w:tcPr>
          <w:p w:rsidR="00124ABD" w:rsidRPr="00397BE5" w:rsidRDefault="00BF4C08" w:rsidP="00B6164C">
            <w:pPr>
              <w:jc w:val="center"/>
              <w:rPr>
                <w:rFonts w:cs="Arial"/>
                <w:sz w:val="18"/>
              </w:rPr>
            </w:pPr>
          </w:p>
        </w:tc>
        <w:tc>
          <w:tcPr>
            <w:tcW w:w="856" w:type="dxa"/>
            <w:vAlign w:val="center"/>
          </w:tcPr>
          <w:p w:rsidR="00124ABD" w:rsidRPr="00397BE5" w:rsidRDefault="00BF4C08" w:rsidP="00B6164C">
            <w:pPr>
              <w:jc w:val="center"/>
              <w:rPr>
                <w:rFonts w:cs="Arial"/>
                <w:sz w:val="18"/>
              </w:rPr>
            </w:pPr>
          </w:p>
        </w:tc>
      </w:tr>
    </w:tbl>
    <w:p w:rsidR="002F4273" w:rsidRDefault="00AF5816">
      <w:pPr>
        <w:spacing w:after="200" w:line="276" w:lineRule="auto"/>
      </w:pPr>
      <w:r>
        <w:br w:type="page"/>
      </w:r>
    </w:p>
    <w:p w:rsidR="00CA7D7A" w:rsidRPr="00CA7D7A" w:rsidRDefault="00CA7D7A" w:rsidP="00B9479B">
      <w:pPr>
        <w:pStyle w:val="Heading3"/>
        <w:rPr>
          <w:b w:val="0"/>
          <w:u w:val="single"/>
        </w:rPr>
      </w:pPr>
      <w:r w:rsidRPr="00CA7D7A">
        <w:rPr>
          <w:b w:val="0"/>
          <w:u w:val="single"/>
        </w:rPr>
        <w:lastRenderedPageBreak/>
        <w:t>IR-REQ-331055/A-Outputs</w:t>
      </w:r>
    </w:p>
    <w:p w:rsidR="002E1073" w:rsidRDefault="00BF4C08" w:rsidP="001506F4">
      <w:pPr>
        <w:rPr>
          <w:rFonts w:cs="Arial"/>
          <w:color w:val="000000"/>
        </w:rPr>
      </w:pPr>
    </w:p>
    <w:p w:rsidR="00C01C07" w:rsidRDefault="00AF5816" w:rsidP="00AF5816">
      <w:pPr>
        <w:numPr>
          <w:ilvl w:val="0"/>
          <w:numId w:val="8"/>
        </w:numPr>
        <w:ind w:left="720"/>
        <w:rPr>
          <w:rFonts w:cs="Arial"/>
          <w:color w:val="000000"/>
        </w:rPr>
      </w:pPr>
      <w:r>
        <w:rPr>
          <w:rFonts w:cs="Arial"/>
          <w:color w:val="000000"/>
        </w:rPr>
        <w:t>Exhaust_Brake_Telltale</w:t>
      </w:r>
      <w:r w:rsidRPr="001506F4">
        <w:rPr>
          <w:rFonts w:cs="Arial"/>
          <w:color w:val="000000"/>
        </w:rPr>
        <w:t>, which is used to control the state of the LED</w:t>
      </w:r>
      <w:r>
        <w:rPr>
          <w:rFonts w:cs="Arial"/>
          <w:color w:val="000000"/>
        </w:rPr>
        <w:t xml:space="preserve">. </w:t>
      </w:r>
    </w:p>
    <w:p w:rsidR="00D5722E" w:rsidRDefault="00AF5816" w:rsidP="00AF5816">
      <w:pPr>
        <w:numPr>
          <w:ilvl w:val="0"/>
          <w:numId w:val="8"/>
        </w:numPr>
        <w:ind w:left="720"/>
        <w:rPr>
          <w:rFonts w:cs="Arial"/>
          <w:color w:val="000000"/>
        </w:rPr>
      </w:pPr>
      <w:r>
        <w:rPr>
          <w:rFonts w:cs="Arial"/>
          <w:color w:val="000000"/>
        </w:rPr>
        <w:t>Exuast_Brake_RTT, which is used to control the state of the RTT</w:t>
      </w:r>
    </w:p>
    <w:p w:rsidR="00C01C07" w:rsidRDefault="00AF5816" w:rsidP="00AF5816">
      <w:pPr>
        <w:numPr>
          <w:ilvl w:val="0"/>
          <w:numId w:val="8"/>
        </w:numPr>
        <w:ind w:left="720"/>
        <w:rPr>
          <w:rFonts w:cs="Arial"/>
          <w:color w:val="000000"/>
        </w:rPr>
      </w:pPr>
      <w:r>
        <w:rPr>
          <w:rFonts w:cs="Arial"/>
          <w:color w:val="000000"/>
        </w:rPr>
        <w:t xml:space="preserve">Autoexhaust_Brake_RTT, which is used to control the state of the RTT. </w:t>
      </w:r>
    </w:p>
    <w:p w:rsidR="00195ABF" w:rsidRPr="00195ABF" w:rsidRDefault="00AF5816" w:rsidP="00AF5816">
      <w:pPr>
        <w:numPr>
          <w:ilvl w:val="0"/>
          <w:numId w:val="8"/>
        </w:numPr>
        <w:ind w:left="720"/>
        <w:rPr>
          <w:rFonts w:cs="Arial"/>
          <w:color w:val="000000"/>
        </w:rPr>
      </w:pPr>
      <w:r w:rsidRPr="00195ABF">
        <w:rPr>
          <w:rFonts w:cs="Arial"/>
          <w:color w:val="000000"/>
        </w:rPr>
        <w:t>Ex</w:t>
      </w:r>
      <w:r>
        <w:rPr>
          <w:rFonts w:cs="Arial"/>
          <w:color w:val="000000"/>
        </w:rPr>
        <w:t>hau</w:t>
      </w:r>
      <w:r w:rsidRPr="00195ABF">
        <w:rPr>
          <w:rFonts w:cs="Arial"/>
          <w:color w:val="000000"/>
        </w:rPr>
        <w:t>st_Brake_</w:t>
      </w:r>
      <w:r>
        <w:rPr>
          <w:rFonts w:cs="Arial"/>
          <w:color w:val="000000"/>
        </w:rPr>
        <w:t>MC_Status_Flag</w:t>
      </w:r>
      <w:r w:rsidRPr="00195ABF">
        <w:rPr>
          <w:rFonts w:cs="Arial"/>
          <w:color w:val="000000"/>
        </w:rPr>
        <w:t xml:space="preserve">, which is used to control the state of the </w:t>
      </w:r>
      <w:r>
        <w:rPr>
          <w:rFonts w:cs="Arial"/>
          <w:color w:val="000000"/>
        </w:rPr>
        <w:t>Exhaust Brake warning message.</w:t>
      </w:r>
    </w:p>
    <w:p w:rsidR="00195ABF" w:rsidRPr="008D539C" w:rsidRDefault="00AF5816" w:rsidP="00AF5816">
      <w:pPr>
        <w:numPr>
          <w:ilvl w:val="0"/>
          <w:numId w:val="8"/>
        </w:numPr>
        <w:ind w:left="720"/>
        <w:rPr>
          <w:rFonts w:cs="Arial"/>
          <w:color w:val="000000"/>
        </w:rPr>
      </w:pPr>
      <w:r w:rsidRPr="00195ABF">
        <w:rPr>
          <w:rFonts w:cs="Arial"/>
          <w:color w:val="000000"/>
        </w:rPr>
        <w:t>Autoexhaust_Brake_</w:t>
      </w:r>
      <w:r>
        <w:rPr>
          <w:rFonts w:cs="Arial"/>
          <w:color w:val="000000"/>
        </w:rPr>
        <w:t>MC_Status_Flag</w:t>
      </w:r>
      <w:r w:rsidRPr="00195ABF">
        <w:rPr>
          <w:rFonts w:cs="Arial"/>
          <w:color w:val="000000"/>
        </w:rPr>
        <w:t xml:space="preserve">, which is used to control the state of the </w:t>
      </w:r>
      <w:r>
        <w:rPr>
          <w:rFonts w:cs="Arial"/>
          <w:color w:val="000000"/>
        </w:rPr>
        <w:t>Autoexhaust Brake warning message</w:t>
      </w:r>
      <w:r w:rsidRPr="00195ABF">
        <w:rPr>
          <w:rFonts w:cs="Arial"/>
          <w:color w:val="000000"/>
        </w:rPr>
        <w:t xml:space="preserve">. </w:t>
      </w:r>
    </w:p>
    <w:p w:rsidR="00406F39" w:rsidRDefault="00AF5816" w:rsidP="00B9479B">
      <w:pPr>
        <w:pStyle w:val="Heading2"/>
      </w:pPr>
      <w:r>
        <w:t>Function/Performance</w:t>
      </w:r>
    </w:p>
    <w:p w:rsidR="00406F39" w:rsidRDefault="00AF5816" w:rsidP="00B9479B">
      <w:pPr>
        <w:pStyle w:val="Heading3"/>
      </w:pPr>
      <w:r w:rsidRPr="00B9479B">
        <w:t>F-REQ-331052/A-Operational Modes</w:t>
      </w:r>
    </w:p>
    <w:p w:rsidR="00E64672" w:rsidRDefault="00BF4C08">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E64672">
        <w:trPr>
          <w:jc w:val="center"/>
        </w:trPr>
        <w:tc>
          <w:tcPr>
            <w:tcW w:w="2687" w:type="dxa"/>
          </w:tcPr>
          <w:p w:rsidR="00E64672" w:rsidRDefault="00AF5816">
            <w:pPr>
              <w:rPr>
                <w:rFonts w:cs="Arial"/>
                <w:b/>
                <w:bCs/>
              </w:rPr>
            </w:pPr>
            <w:r>
              <w:rPr>
                <w:rFonts w:cs="Arial"/>
                <w:b/>
                <w:bCs/>
              </w:rPr>
              <w:t>Mode</w:t>
            </w:r>
          </w:p>
        </w:tc>
        <w:tc>
          <w:tcPr>
            <w:tcW w:w="5212" w:type="dxa"/>
          </w:tcPr>
          <w:p w:rsidR="00E64672" w:rsidRDefault="00AF5816">
            <w:pPr>
              <w:rPr>
                <w:rFonts w:cs="Arial"/>
                <w:b/>
                <w:bCs/>
              </w:rPr>
            </w:pPr>
            <w:r>
              <w:rPr>
                <w:rFonts w:cs="Arial"/>
                <w:b/>
                <w:bCs/>
              </w:rPr>
              <w:t>Differentiating Vehicle Conditions</w:t>
            </w:r>
          </w:p>
        </w:tc>
      </w:tr>
      <w:tr w:rsidR="00E64672">
        <w:trPr>
          <w:jc w:val="center"/>
        </w:trPr>
        <w:tc>
          <w:tcPr>
            <w:tcW w:w="2687" w:type="dxa"/>
          </w:tcPr>
          <w:p w:rsidR="00E64672" w:rsidRDefault="00AF5816">
            <w:pPr>
              <w:rPr>
                <w:rFonts w:cs="Arial"/>
              </w:rPr>
            </w:pPr>
            <w:r>
              <w:rPr>
                <w:rFonts w:cs="Arial"/>
              </w:rPr>
              <w:t>Sleep Mode</w:t>
            </w:r>
          </w:p>
        </w:tc>
        <w:tc>
          <w:tcPr>
            <w:tcW w:w="5212" w:type="dxa"/>
          </w:tcPr>
          <w:p w:rsidR="00E64672" w:rsidRDefault="00AF5816">
            <w:pPr>
              <w:keepNext/>
              <w:rPr>
                <w:rFonts w:cs="Arial"/>
              </w:rPr>
            </w:pPr>
            <w:r>
              <w:rPr>
                <w:rFonts w:cs="Arial"/>
              </w:rPr>
              <w:t>Exhaust Brake/Autoexhaust Brake Telltale/RTT OFF</w:t>
            </w:r>
          </w:p>
        </w:tc>
      </w:tr>
      <w:tr w:rsidR="00C01C07">
        <w:trPr>
          <w:jc w:val="center"/>
        </w:trPr>
        <w:tc>
          <w:tcPr>
            <w:tcW w:w="2687" w:type="dxa"/>
          </w:tcPr>
          <w:p w:rsidR="00C01C07" w:rsidRDefault="00AF5816">
            <w:pPr>
              <w:rPr>
                <w:rFonts w:cs="Arial"/>
              </w:rPr>
            </w:pPr>
            <w:r>
              <w:rPr>
                <w:rFonts w:cs="Arial"/>
              </w:rPr>
              <w:t>Limited Mode</w:t>
            </w:r>
          </w:p>
        </w:tc>
        <w:tc>
          <w:tcPr>
            <w:tcW w:w="5212" w:type="dxa"/>
          </w:tcPr>
          <w:p w:rsidR="00C01C07" w:rsidRDefault="00AF5816">
            <w:pPr>
              <w:keepNext/>
              <w:rPr>
                <w:rFonts w:cs="Arial"/>
              </w:rPr>
            </w:pPr>
            <w:r>
              <w:rPr>
                <w:rFonts w:cs="Arial"/>
              </w:rPr>
              <w:t>Exhaust Brake/Autoexhaust Brake Telltale/RTT OFF</w:t>
            </w:r>
          </w:p>
        </w:tc>
      </w:tr>
      <w:tr w:rsidR="00C01C07">
        <w:trPr>
          <w:jc w:val="center"/>
        </w:trPr>
        <w:tc>
          <w:tcPr>
            <w:tcW w:w="2687" w:type="dxa"/>
          </w:tcPr>
          <w:p w:rsidR="00C01C07" w:rsidRDefault="00AF5816">
            <w:pPr>
              <w:rPr>
                <w:rFonts w:cs="Arial"/>
              </w:rPr>
            </w:pPr>
            <w:r>
              <w:rPr>
                <w:rFonts w:cs="Arial"/>
              </w:rPr>
              <w:t>Normal Mode</w:t>
            </w:r>
          </w:p>
        </w:tc>
        <w:tc>
          <w:tcPr>
            <w:tcW w:w="5212" w:type="dxa"/>
          </w:tcPr>
          <w:p w:rsidR="00C01C07" w:rsidRDefault="00AF5816">
            <w:pPr>
              <w:keepNext/>
              <w:rPr>
                <w:rFonts w:cs="Arial"/>
              </w:rPr>
            </w:pPr>
            <w:r>
              <w:rPr>
                <w:rFonts w:cs="Arial"/>
              </w:rPr>
              <w:t>Exhaust Brake/Autoexhaust Brake Telltale/RTT ON/OFF</w:t>
            </w:r>
          </w:p>
        </w:tc>
      </w:tr>
      <w:tr w:rsidR="00C01C07">
        <w:trPr>
          <w:jc w:val="center"/>
        </w:trPr>
        <w:tc>
          <w:tcPr>
            <w:tcW w:w="2687" w:type="dxa"/>
          </w:tcPr>
          <w:p w:rsidR="00C01C07" w:rsidRDefault="00AF5816">
            <w:pPr>
              <w:rPr>
                <w:rFonts w:cs="Arial"/>
              </w:rPr>
            </w:pPr>
            <w:r>
              <w:rPr>
                <w:rFonts w:cs="Arial"/>
              </w:rPr>
              <w:t>Crank Mode</w:t>
            </w:r>
          </w:p>
        </w:tc>
        <w:tc>
          <w:tcPr>
            <w:tcW w:w="5212" w:type="dxa"/>
          </w:tcPr>
          <w:p w:rsidR="00C01C07" w:rsidRDefault="00AF5816">
            <w:pPr>
              <w:keepNext/>
              <w:rPr>
                <w:rFonts w:cs="Arial"/>
              </w:rPr>
            </w:pPr>
            <w:r>
              <w:rPr>
                <w:rFonts w:cs="Arial"/>
              </w:rPr>
              <w:t>Exhaust Brake/Autoexhaust Brake Telltale/RTT ON/OFF</w:t>
            </w:r>
          </w:p>
        </w:tc>
      </w:tr>
    </w:tbl>
    <w:p w:rsidR="00406F39" w:rsidRDefault="00AF5816" w:rsidP="00B9479B">
      <w:pPr>
        <w:pStyle w:val="Heading3"/>
      </w:pPr>
      <w:r>
        <w:t>Voltage Levels</w:t>
      </w:r>
    </w:p>
    <w:p w:rsidR="00E64672" w:rsidRDefault="00BF4C08">
      <w:pPr>
        <w:ind w:left="720"/>
        <w:rPr>
          <w:rFonts w:cs="Arial"/>
        </w:rPr>
      </w:pPr>
    </w:p>
    <w:p w:rsidR="00E64672" w:rsidRDefault="00AF5816" w:rsidP="00813AC5">
      <w:pPr>
        <w:ind w:left="720"/>
        <w:rPr>
          <w:rFonts w:cs="Arial"/>
        </w:rPr>
      </w:pPr>
      <w:r>
        <w:rPr>
          <w:rFonts w:cs="Arial"/>
        </w:rPr>
        <w:t>Refer to the Cluster Features table located in the Operational Modes and Voltage Range Strategies section in this SPSS</w:t>
      </w:r>
    </w:p>
    <w:p w:rsidR="00406F39" w:rsidRDefault="00AF5816" w:rsidP="00B9479B">
      <w:pPr>
        <w:pStyle w:val="Heading3"/>
      </w:pPr>
      <w:r>
        <w:t>Human-Machine Interface</w:t>
      </w:r>
    </w:p>
    <w:p w:rsidR="00406F39" w:rsidRDefault="00AF5816" w:rsidP="00B9479B">
      <w:pPr>
        <w:pStyle w:val="Heading4"/>
      </w:pPr>
      <w:r>
        <w:t>Visual</w:t>
      </w:r>
    </w:p>
    <w:p w:rsidR="00406F39" w:rsidRDefault="00AF5816" w:rsidP="00B9479B">
      <w:pPr>
        <w:pStyle w:val="Heading5"/>
      </w:pPr>
      <w:r>
        <w:t>Indicator Graphics / Display Format</w:t>
      </w:r>
    </w:p>
    <w:p w:rsidR="00406F39" w:rsidRDefault="00AF5816" w:rsidP="00B9479B">
      <w:pPr>
        <w:pStyle w:val="Heading6"/>
      </w:pPr>
      <w:r>
        <w:t>Exhaust Brake On</w:t>
      </w:r>
    </w:p>
    <w:p w:rsidR="00072E8D" w:rsidRPr="00A32314" w:rsidRDefault="00AF5816" w:rsidP="00CA7D7A">
      <w:pPr>
        <w:jc w:val="center"/>
      </w:pPr>
      <w:r>
        <w:rPr>
          <w:noProof/>
        </w:rPr>
        <w:drawing>
          <wp:inline distT="0" distB="0" distL="0" distR="0" wp14:anchorId="25E094A2" wp14:editId="7B9C6844">
            <wp:extent cx="400050" cy="390525"/>
            <wp:effectExtent l="0" t="0" r="0" b="9525"/>
            <wp:docPr id="1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00050" cy="390525"/>
                    </a:xfrm>
                    <a:prstGeom prst="rect">
                      <a:avLst/>
                    </a:prstGeom>
                  </pic:spPr>
                </pic:pic>
              </a:graphicData>
            </a:graphic>
          </wp:inline>
        </w:drawing>
      </w:r>
    </w:p>
    <w:p w:rsidR="00E64672" w:rsidRDefault="00AF5816" w:rsidP="00143E65">
      <w:pPr>
        <w:ind w:left="576"/>
        <w:jc w:val="center"/>
        <w:rPr>
          <w:rFonts w:cs="Arial"/>
        </w:rPr>
      </w:pPr>
      <w:r>
        <w:rPr>
          <w:rFonts w:cs="Arial"/>
        </w:rPr>
        <w:t xml:space="preserve">Exhaust Brake On - </w:t>
      </w:r>
      <w:r w:rsidRPr="003E56F6">
        <w:rPr>
          <w:rFonts w:cs="Arial"/>
        </w:rPr>
        <w:t xml:space="preserve">For actual symbol definition refer to database # </w:t>
      </w:r>
      <w:r>
        <w:rPr>
          <w:rFonts w:cs="Arial"/>
        </w:rPr>
        <w:t>B</w:t>
      </w:r>
      <w:r w:rsidRPr="003E56F6">
        <w:rPr>
          <w:rFonts w:cs="Arial"/>
        </w:rPr>
        <w:t>.</w:t>
      </w:r>
      <w:r>
        <w:rPr>
          <w:rFonts w:cs="Arial"/>
        </w:rPr>
        <w:t>16</w:t>
      </w:r>
      <w:r w:rsidRPr="003E56F6">
        <w:rPr>
          <w:rFonts w:cs="Arial"/>
        </w:rPr>
        <w:t xml:space="preserve"> of the 03-0685 ARL requirement</w:t>
      </w:r>
      <w:r>
        <w:rPr>
          <w:rFonts w:cs="Arial"/>
        </w:rPr>
        <w:t>.</w:t>
      </w:r>
    </w:p>
    <w:p w:rsidR="00406F39" w:rsidRDefault="00AF5816" w:rsidP="00B9479B">
      <w:pPr>
        <w:pStyle w:val="Heading6"/>
      </w:pPr>
      <w:r>
        <w:t>Autoexhaust Brake On</w:t>
      </w:r>
    </w:p>
    <w:p w:rsidR="00072E8D" w:rsidRDefault="00AF5816" w:rsidP="00CA7D7A">
      <w:pPr>
        <w:jc w:val="center"/>
        <w:rPr>
          <w:rFonts w:cs="Arial"/>
          <w:color w:val="FF0000"/>
        </w:rPr>
      </w:pPr>
      <w:r>
        <w:rPr>
          <w:noProof/>
        </w:rPr>
        <w:drawing>
          <wp:inline distT="0" distB="0" distL="0" distR="0" wp14:anchorId="05AF5C30" wp14:editId="585049CD">
            <wp:extent cx="371475" cy="390525"/>
            <wp:effectExtent l="0" t="0" r="9525" b="9525"/>
            <wp:docPr id="1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71475" cy="390525"/>
                    </a:xfrm>
                    <a:prstGeom prst="rect">
                      <a:avLst/>
                    </a:prstGeom>
                  </pic:spPr>
                </pic:pic>
              </a:graphicData>
            </a:graphic>
          </wp:inline>
        </w:drawing>
      </w:r>
    </w:p>
    <w:p w:rsidR="00072E8D" w:rsidRDefault="00AF5816" w:rsidP="00245483">
      <w:pPr>
        <w:ind w:left="1152"/>
        <w:jc w:val="center"/>
        <w:rPr>
          <w:rFonts w:cs="Arial"/>
        </w:rPr>
      </w:pPr>
      <w:r w:rsidRPr="00AB5BF6">
        <w:rPr>
          <w:rFonts w:cs="Arial"/>
        </w:rPr>
        <w:t>Autoexhaust Brake On - For</w:t>
      </w:r>
      <w:r w:rsidRPr="003E56F6">
        <w:rPr>
          <w:rFonts w:cs="Arial"/>
        </w:rPr>
        <w:t xml:space="preserve"> actual symbol definition refer to database </w:t>
      </w:r>
      <w:r w:rsidRPr="00F50E03">
        <w:rPr>
          <w:rFonts w:cs="Arial"/>
          <w:highlight w:val="yellow"/>
        </w:rPr>
        <w:t># B.210</w:t>
      </w:r>
      <w:r w:rsidRPr="003E56F6">
        <w:rPr>
          <w:rFonts w:cs="Arial"/>
        </w:rPr>
        <w:t xml:space="preserve"> of the 03-0685 ARL requirement</w:t>
      </w:r>
      <w:r>
        <w:rPr>
          <w:rFonts w:cs="Arial"/>
        </w:rPr>
        <w:t xml:space="preserve">. </w:t>
      </w:r>
    </w:p>
    <w:p w:rsidR="00CA7D7A" w:rsidRPr="00CA7D7A" w:rsidRDefault="00CA7D7A" w:rsidP="00B9479B">
      <w:pPr>
        <w:pStyle w:val="Heading5"/>
        <w:rPr>
          <w:b w:val="0"/>
          <w:u w:val="single"/>
        </w:rPr>
      </w:pPr>
      <w:r w:rsidRPr="00CA7D7A">
        <w:rPr>
          <w:b w:val="0"/>
          <w:u w:val="single"/>
        </w:rPr>
        <w:t>HMI-REQ-331043/A-Indicator Color Coordinates</w:t>
      </w:r>
    </w:p>
    <w:p w:rsidR="00E64672" w:rsidRDefault="00BF4C08">
      <w:pPr>
        <w:ind w:left="1440"/>
        <w:rPr>
          <w:rFonts w:cs="Arial"/>
        </w:rPr>
      </w:pPr>
    </w:p>
    <w:p w:rsidR="00E64672" w:rsidRDefault="00AF5816" w:rsidP="00371BF7">
      <w:pPr>
        <w:ind w:left="288" w:firstLine="720"/>
        <w:rPr>
          <w:rFonts w:cs="Arial"/>
        </w:rPr>
      </w:pPr>
      <w:r>
        <w:rPr>
          <w:rFonts w:cs="Arial"/>
        </w:rPr>
        <w:t>Amber - Reference SDS IL-0017/IS-0379</w:t>
      </w:r>
    </w:p>
    <w:p w:rsidR="00406F39" w:rsidRDefault="00AF5816" w:rsidP="00B9479B">
      <w:pPr>
        <w:pStyle w:val="Heading5"/>
      </w:pPr>
      <w:r>
        <w:t>Indicator Characteristics</w:t>
      </w:r>
    </w:p>
    <w:p w:rsidR="00CA7D7A" w:rsidRPr="00CA7D7A" w:rsidRDefault="00CA7D7A" w:rsidP="00B9479B">
      <w:pPr>
        <w:pStyle w:val="Heading6"/>
        <w:rPr>
          <w:b w:val="0"/>
          <w:u w:val="single"/>
        </w:rPr>
      </w:pPr>
      <w:r w:rsidRPr="00CA7D7A">
        <w:rPr>
          <w:b w:val="0"/>
          <w:u w:val="single"/>
        </w:rPr>
        <w:t>HMI-REQ-331028/A-Exhaust Brake Telltale (base)</w:t>
      </w:r>
    </w:p>
    <w:p w:rsidR="00D63FF4" w:rsidRPr="00D63FF4" w:rsidRDefault="00BF4C08" w:rsidP="00D63FF4"/>
    <w:p w:rsidR="00E64672" w:rsidRDefault="00AF5816" w:rsidP="00D63FF4">
      <w:pPr>
        <w:ind w:left="432" w:firstLine="720"/>
        <w:rPr>
          <w:rFonts w:cs="Arial"/>
        </w:rPr>
      </w:pPr>
      <w:r>
        <w:rPr>
          <w:rFonts w:cs="Arial"/>
        </w:rPr>
        <w:t>LED - Exhaust Brake Telltale (base)</w:t>
      </w:r>
    </w:p>
    <w:p w:rsidR="00CA7D7A" w:rsidRPr="00CA7D7A" w:rsidRDefault="00CA7D7A" w:rsidP="00B9479B">
      <w:pPr>
        <w:pStyle w:val="Heading6"/>
        <w:rPr>
          <w:b w:val="0"/>
          <w:u w:val="single"/>
        </w:rPr>
      </w:pPr>
      <w:r w:rsidRPr="00CA7D7A">
        <w:rPr>
          <w:b w:val="0"/>
          <w:u w:val="single"/>
        </w:rPr>
        <w:lastRenderedPageBreak/>
        <w:t>HMI-REQ-331030/A-Fixed Location RTT – Exhaust Brake RTT</w:t>
      </w:r>
    </w:p>
    <w:p w:rsidR="00D63FF4" w:rsidRPr="00D63FF4" w:rsidRDefault="00BF4C08" w:rsidP="00D63FF4"/>
    <w:p w:rsidR="00C01C07" w:rsidRDefault="00AF5816" w:rsidP="00D63FF4">
      <w:pPr>
        <w:ind w:left="432" w:firstLine="720"/>
        <w:rPr>
          <w:rFonts w:cs="Arial"/>
        </w:rPr>
      </w:pPr>
      <w:r>
        <w:rPr>
          <w:rFonts w:cs="Arial"/>
        </w:rPr>
        <w:t>Fixed Location RTT – Exhaust Brake RTT (TFT)</w:t>
      </w:r>
    </w:p>
    <w:p w:rsidR="00CA7D7A" w:rsidRPr="00CA7D7A" w:rsidRDefault="00CA7D7A" w:rsidP="00B9479B">
      <w:pPr>
        <w:pStyle w:val="Heading6"/>
        <w:rPr>
          <w:b w:val="0"/>
          <w:u w:val="single"/>
        </w:rPr>
      </w:pPr>
      <w:r w:rsidRPr="00CA7D7A">
        <w:rPr>
          <w:b w:val="0"/>
          <w:u w:val="single"/>
        </w:rPr>
        <w:t>HMI-REQ-331031/A-Fixed Location RTT – Autoexhaust Brake RTT</w:t>
      </w:r>
    </w:p>
    <w:p w:rsidR="00D63FF4" w:rsidRPr="00D63FF4" w:rsidRDefault="00BF4C08" w:rsidP="00D63FF4"/>
    <w:p w:rsidR="00C01C07" w:rsidRDefault="00AF5816" w:rsidP="00D63FF4">
      <w:pPr>
        <w:ind w:left="432" w:firstLine="720"/>
        <w:rPr>
          <w:rFonts w:cs="Arial"/>
        </w:rPr>
      </w:pPr>
      <w:r>
        <w:rPr>
          <w:rFonts w:cs="Arial"/>
        </w:rPr>
        <w:t>Fixed Location RTT – Autoexhaust Brake RTT (TFT)</w:t>
      </w:r>
    </w:p>
    <w:p w:rsidR="00406F39" w:rsidRDefault="00AF5816" w:rsidP="00B9479B">
      <w:pPr>
        <w:pStyle w:val="Heading4"/>
      </w:pPr>
      <w:r>
        <w:t>Audio</w:t>
      </w:r>
    </w:p>
    <w:p w:rsidR="00E64672" w:rsidRDefault="00BF4C08">
      <w:pPr>
        <w:rPr>
          <w:rFonts w:cs="Arial"/>
        </w:rPr>
      </w:pPr>
    </w:p>
    <w:p w:rsidR="00E64672" w:rsidRDefault="00AF5816" w:rsidP="003453D3">
      <w:pPr>
        <w:ind w:left="576" w:firstLine="288"/>
        <w:rPr>
          <w:rFonts w:cs="Arial"/>
        </w:rPr>
      </w:pPr>
      <w:r>
        <w:rPr>
          <w:rFonts w:cs="Arial"/>
        </w:rPr>
        <w:t>None.</w:t>
      </w:r>
    </w:p>
    <w:p w:rsidR="00CA7D7A" w:rsidRPr="00CA7D7A" w:rsidRDefault="00CA7D7A" w:rsidP="00B9479B">
      <w:pPr>
        <w:pStyle w:val="Heading3"/>
        <w:rPr>
          <w:b w:val="0"/>
          <w:u w:val="single"/>
        </w:rPr>
      </w:pPr>
      <w:r w:rsidRPr="00CA7D7A">
        <w:rPr>
          <w:b w:val="0"/>
          <w:u w:val="single"/>
        </w:rPr>
        <w:t>PFM-REQ-331054/A-System Accuracy</w:t>
      </w:r>
    </w:p>
    <w:p w:rsidR="00E64672" w:rsidRDefault="00BF4C08">
      <w:pPr>
        <w:rPr>
          <w:rFonts w:cs="Arial"/>
        </w:rPr>
      </w:pPr>
    </w:p>
    <w:p w:rsidR="008A2B08" w:rsidRDefault="00AF5816" w:rsidP="00804B78">
      <w:pPr>
        <w:ind w:left="720"/>
        <w:rPr>
          <w:rFonts w:cs="Arial"/>
        </w:rPr>
      </w:pPr>
      <w:r>
        <w:rPr>
          <w:rFonts w:cs="Arial"/>
        </w:rPr>
        <w:t xml:space="preserve">The Exhaust Brake/Autoexhaust Brake </w:t>
      </w:r>
      <w:r w:rsidRPr="00C01C07">
        <w:rPr>
          <w:rFonts w:cs="Arial"/>
          <w:color w:val="000000"/>
        </w:rPr>
        <w:t>Telltale/RTT shall</w:t>
      </w:r>
      <w:r>
        <w:rPr>
          <w:rFonts w:cs="Arial"/>
        </w:rPr>
        <w:t xml:space="preserve"> change the state of the Telltale/RTT within 100msec of a state change as indicated in the state matrix reference 1.3.5 State Matrix.</w:t>
      </w:r>
    </w:p>
    <w:p w:rsidR="00406F39" w:rsidRDefault="00AF5816" w:rsidP="00B9479B">
      <w:pPr>
        <w:pStyle w:val="Heading3"/>
      </w:pPr>
      <w:r>
        <w:t>Operation: Performance and Functional</w:t>
      </w:r>
    </w:p>
    <w:p w:rsidR="00406F39" w:rsidRDefault="00AF5816" w:rsidP="00B9479B">
      <w:pPr>
        <w:pStyle w:val="Heading4"/>
      </w:pPr>
      <w:r>
        <w:t>State Matrix</w:t>
      </w:r>
    </w:p>
    <w:p w:rsidR="00406F39" w:rsidRDefault="00AF5816" w:rsidP="00B9479B">
      <w:pPr>
        <w:pStyle w:val="Heading5"/>
      </w:pPr>
      <w:r w:rsidRPr="00B9479B">
        <w:t>F-REQ-331035/A-State Matrix for Exhaust_Brake_Telltale (P558 L0 IPC only)</w:t>
      </w:r>
    </w:p>
    <w:p w:rsidR="009A1B44" w:rsidRDefault="00BF4C08" w:rsidP="00A457C3">
      <w:pPr>
        <w:ind w:firstLine="720"/>
        <w:rPr>
          <w:rFonts w:cs="Arial"/>
          <w:sz w:val="16"/>
          <w:szCs w:val="16"/>
        </w:rPr>
      </w:pPr>
    </w:p>
    <w:tbl>
      <w:tblPr>
        <w:tblW w:w="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070"/>
        <w:gridCol w:w="847"/>
        <w:gridCol w:w="900"/>
        <w:gridCol w:w="1080"/>
        <w:gridCol w:w="1080"/>
        <w:gridCol w:w="1170"/>
        <w:gridCol w:w="1170"/>
        <w:gridCol w:w="1440"/>
        <w:gridCol w:w="1260"/>
        <w:gridCol w:w="1080"/>
      </w:tblGrid>
      <w:tr w:rsidR="00C54034" w:rsidTr="00C54034">
        <w:trPr>
          <w:trHeight w:val="275"/>
          <w:jc w:val="center"/>
        </w:trPr>
        <w:tc>
          <w:tcPr>
            <w:tcW w:w="1070" w:type="dxa"/>
            <w:tcBorders>
              <w:top w:val="single" w:sz="12" w:space="0" w:color="auto"/>
              <w:left w:val="single" w:sz="12" w:space="0" w:color="auto"/>
              <w:bottom w:val="single" w:sz="12" w:space="0" w:color="auto"/>
              <w:right w:val="single" w:sz="12" w:space="0" w:color="auto"/>
            </w:tcBorders>
            <w:vAlign w:val="center"/>
            <w:hideMark/>
          </w:tcPr>
          <w:p w:rsidR="00C54034" w:rsidRDefault="00AF5816">
            <w:pPr>
              <w:spacing w:line="256" w:lineRule="auto"/>
              <w:jc w:val="center"/>
              <w:rPr>
                <w:rFonts w:cs="Arial"/>
                <w:b/>
                <w:snapToGrid w:val="0"/>
                <w:sz w:val="16"/>
              </w:rPr>
            </w:pPr>
            <w:r>
              <w:rPr>
                <w:rFonts w:cs="Arial"/>
                <w:b/>
                <w:snapToGrid w:val="0"/>
                <w:sz w:val="16"/>
              </w:rPr>
              <w:t>Operational_</w:t>
            </w:r>
          </w:p>
          <w:p w:rsidR="00C54034" w:rsidRDefault="00AF5816">
            <w:pPr>
              <w:spacing w:line="256" w:lineRule="auto"/>
              <w:jc w:val="center"/>
              <w:rPr>
                <w:rFonts w:cs="Arial"/>
                <w:b/>
                <w:snapToGrid w:val="0"/>
                <w:sz w:val="16"/>
                <w:szCs w:val="14"/>
              </w:rPr>
            </w:pPr>
            <w:r>
              <w:rPr>
                <w:rFonts w:cs="Arial"/>
                <w:b/>
                <w:snapToGrid w:val="0"/>
                <w:sz w:val="16"/>
              </w:rPr>
              <w:t>Mode</w:t>
            </w:r>
          </w:p>
        </w:tc>
        <w:tc>
          <w:tcPr>
            <w:tcW w:w="847" w:type="dxa"/>
            <w:tcBorders>
              <w:top w:val="single" w:sz="12" w:space="0" w:color="auto"/>
              <w:left w:val="single" w:sz="12" w:space="0" w:color="auto"/>
              <w:bottom w:val="single" w:sz="12" w:space="0" w:color="auto"/>
              <w:right w:val="single" w:sz="12" w:space="0" w:color="auto"/>
            </w:tcBorders>
            <w:vAlign w:val="center"/>
            <w:hideMark/>
          </w:tcPr>
          <w:p w:rsidR="00C54034" w:rsidRDefault="00AF5816">
            <w:pPr>
              <w:spacing w:line="256" w:lineRule="auto"/>
              <w:jc w:val="center"/>
              <w:rPr>
                <w:rFonts w:cs="Arial"/>
                <w:b/>
                <w:snapToGrid w:val="0"/>
                <w:sz w:val="16"/>
              </w:rPr>
            </w:pPr>
            <w:r>
              <w:rPr>
                <w:rFonts w:cs="Arial"/>
                <w:b/>
                <w:snapToGrid w:val="0"/>
                <w:sz w:val="16"/>
              </w:rPr>
              <w:t>Internal</w:t>
            </w:r>
          </w:p>
          <w:p w:rsidR="00C54034" w:rsidRDefault="00AF5816">
            <w:pPr>
              <w:spacing w:line="256" w:lineRule="auto"/>
              <w:jc w:val="center"/>
              <w:rPr>
                <w:rFonts w:cs="Arial"/>
                <w:b/>
                <w:snapToGrid w:val="0"/>
                <w:sz w:val="16"/>
              </w:rPr>
            </w:pPr>
            <w:r>
              <w:rPr>
                <w:rFonts w:cs="Arial"/>
                <w:b/>
                <w:snapToGrid w:val="0"/>
                <w:sz w:val="16"/>
              </w:rPr>
              <w:t>_Supplier</w:t>
            </w:r>
          </w:p>
          <w:p w:rsidR="00C54034" w:rsidRDefault="00AF5816">
            <w:pPr>
              <w:spacing w:line="256" w:lineRule="auto"/>
              <w:jc w:val="center"/>
              <w:rPr>
                <w:rFonts w:cs="Arial"/>
                <w:b/>
                <w:snapToGrid w:val="0"/>
                <w:sz w:val="16"/>
              </w:rPr>
            </w:pPr>
            <w:r>
              <w:rPr>
                <w:rFonts w:cs="Arial"/>
                <w:b/>
                <w:snapToGrid w:val="0"/>
                <w:sz w:val="16"/>
              </w:rPr>
              <w:t>_Cfg</w:t>
            </w:r>
          </w:p>
          <w:p w:rsidR="00C54034" w:rsidRDefault="00AF5816">
            <w:pPr>
              <w:spacing w:line="256" w:lineRule="auto"/>
              <w:jc w:val="center"/>
              <w:rPr>
                <w:rFonts w:cs="Arial"/>
                <w:b/>
                <w:snapToGrid w:val="0"/>
                <w:sz w:val="16"/>
              </w:rPr>
            </w:pPr>
            <w:r>
              <w:rPr>
                <w:rFonts w:cs="Arial"/>
                <w:b/>
                <w:snapToGrid w:val="0"/>
                <w:sz w:val="16"/>
              </w:rPr>
              <w:t>(Diesel Part Number)</w:t>
            </w:r>
          </w:p>
        </w:tc>
        <w:tc>
          <w:tcPr>
            <w:tcW w:w="900" w:type="dxa"/>
            <w:tcBorders>
              <w:top w:val="single" w:sz="12" w:space="0" w:color="auto"/>
              <w:left w:val="single" w:sz="12" w:space="0" w:color="auto"/>
              <w:bottom w:val="single" w:sz="12" w:space="0" w:color="auto"/>
              <w:right w:val="single" w:sz="12" w:space="0" w:color="auto"/>
            </w:tcBorders>
            <w:vAlign w:val="center"/>
          </w:tcPr>
          <w:p w:rsidR="00C54034" w:rsidRDefault="00AF5816">
            <w:pPr>
              <w:spacing w:line="256" w:lineRule="auto"/>
              <w:jc w:val="center"/>
              <w:rPr>
                <w:rFonts w:cs="Arial"/>
                <w:b/>
                <w:snapToGrid w:val="0"/>
                <w:sz w:val="16"/>
              </w:rPr>
            </w:pPr>
            <w:r>
              <w:rPr>
                <w:rFonts w:cs="Arial"/>
                <w:b/>
                <w:snapToGrid w:val="0"/>
                <w:sz w:val="16"/>
              </w:rPr>
              <w:t>ETM Bulb</w:t>
            </w:r>
          </w:p>
          <w:p w:rsidR="00C54034" w:rsidRDefault="00AF5816">
            <w:pPr>
              <w:spacing w:line="256" w:lineRule="auto"/>
              <w:jc w:val="center"/>
              <w:rPr>
                <w:rFonts w:cs="Arial"/>
                <w:b/>
                <w:snapToGrid w:val="0"/>
                <w:sz w:val="16"/>
              </w:rPr>
            </w:pPr>
            <w:r>
              <w:rPr>
                <w:rFonts w:cs="Arial"/>
                <w:b/>
                <w:snapToGrid w:val="0"/>
                <w:sz w:val="16"/>
              </w:rPr>
              <w:t>_ Check</w:t>
            </w:r>
          </w:p>
          <w:p w:rsidR="00C54034" w:rsidRDefault="00AF5816">
            <w:pPr>
              <w:spacing w:line="256" w:lineRule="auto"/>
              <w:jc w:val="center"/>
              <w:rPr>
                <w:rFonts w:cs="Arial"/>
                <w:b/>
                <w:snapToGrid w:val="0"/>
                <w:sz w:val="16"/>
              </w:rPr>
            </w:pPr>
            <w:r>
              <w:rPr>
                <w:rFonts w:cs="Arial"/>
                <w:b/>
                <w:snapToGrid w:val="0"/>
                <w:sz w:val="16"/>
              </w:rPr>
              <w:t>_State</w:t>
            </w:r>
          </w:p>
          <w:p w:rsidR="00C54034" w:rsidRDefault="00BF4C08">
            <w:pPr>
              <w:spacing w:line="256" w:lineRule="auto"/>
              <w:jc w:val="center"/>
              <w:rPr>
                <w:rFonts w:cs="Arial"/>
                <w:b/>
                <w:snapToGrid w:val="0"/>
                <w:sz w:val="16"/>
              </w:rPr>
            </w:pPr>
          </w:p>
        </w:tc>
        <w:tc>
          <w:tcPr>
            <w:tcW w:w="1080" w:type="dxa"/>
            <w:tcBorders>
              <w:top w:val="single" w:sz="12" w:space="0" w:color="auto"/>
              <w:left w:val="single" w:sz="12" w:space="0" w:color="auto"/>
              <w:bottom w:val="single" w:sz="12" w:space="0" w:color="auto"/>
              <w:right w:val="single" w:sz="12" w:space="0" w:color="auto"/>
            </w:tcBorders>
            <w:vAlign w:val="center"/>
            <w:hideMark/>
          </w:tcPr>
          <w:p w:rsidR="00C54034" w:rsidRDefault="00AF5816">
            <w:pPr>
              <w:spacing w:line="256" w:lineRule="auto"/>
              <w:jc w:val="center"/>
              <w:rPr>
                <w:rFonts w:cs="Arial"/>
                <w:b/>
                <w:snapToGrid w:val="0"/>
                <w:sz w:val="16"/>
                <w:szCs w:val="16"/>
              </w:rPr>
            </w:pPr>
            <w:r>
              <w:rPr>
                <w:rFonts w:cs="Arial"/>
                <w:b/>
                <w:snapToGrid w:val="0"/>
                <w:sz w:val="16"/>
                <w:szCs w:val="16"/>
              </w:rPr>
              <w:t>DIAG_</w:t>
            </w:r>
          </w:p>
          <w:p w:rsidR="00C54034" w:rsidRDefault="00AF5816">
            <w:pPr>
              <w:spacing w:line="256" w:lineRule="auto"/>
              <w:jc w:val="center"/>
              <w:rPr>
                <w:rFonts w:cs="Arial"/>
                <w:b/>
                <w:snapToGrid w:val="0"/>
                <w:sz w:val="16"/>
                <w:szCs w:val="16"/>
              </w:rPr>
            </w:pPr>
            <w:r>
              <w:rPr>
                <w:rFonts w:cs="Arial"/>
                <w:b/>
                <w:snapToGrid w:val="0"/>
                <w:sz w:val="16"/>
                <w:szCs w:val="16"/>
              </w:rPr>
              <w:t>SESSION</w:t>
            </w:r>
          </w:p>
          <w:p w:rsidR="00C54034" w:rsidRDefault="00AF5816">
            <w:pPr>
              <w:spacing w:line="256" w:lineRule="auto"/>
              <w:jc w:val="center"/>
              <w:rPr>
                <w:rFonts w:cs="Arial"/>
                <w:b/>
                <w:snapToGrid w:val="0"/>
                <w:sz w:val="16"/>
              </w:rPr>
            </w:pPr>
            <w:r>
              <w:rPr>
                <w:rFonts w:cs="Arial"/>
                <w:b/>
                <w:snapToGrid w:val="0"/>
                <w:sz w:val="16"/>
                <w:szCs w:val="16"/>
              </w:rPr>
              <w:t>_TIMER</w:t>
            </w:r>
          </w:p>
        </w:tc>
        <w:tc>
          <w:tcPr>
            <w:tcW w:w="1080" w:type="dxa"/>
            <w:tcBorders>
              <w:top w:val="single" w:sz="12" w:space="0" w:color="auto"/>
              <w:left w:val="single" w:sz="12" w:space="0" w:color="auto"/>
              <w:bottom w:val="single" w:sz="12" w:space="0" w:color="auto"/>
              <w:right w:val="single" w:sz="12" w:space="0" w:color="auto"/>
            </w:tcBorders>
            <w:vAlign w:val="center"/>
            <w:hideMark/>
          </w:tcPr>
          <w:p w:rsidR="00C54034" w:rsidRDefault="00AF5816">
            <w:pPr>
              <w:spacing w:line="256" w:lineRule="auto"/>
              <w:jc w:val="center"/>
              <w:rPr>
                <w:rFonts w:cs="Arial"/>
                <w:b/>
                <w:snapToGrid w:val="0"/>
                <w:sz w:val="16"/>
              </w:rPr>
            </w:pPr>
            <w:r>
              <w:rPr>
                <w:rFonts w:cs="Arial"/>
                <w:b/>
                <w:snapToGrid w:val="0"/>
                <w:sz w:val="16"/>
              </w:rPr>
              <w:t>Self_Test_ Entry_</w:t>
            </w:r>
          </w:p>
          <w:p w:rsidR="00C54034" w:rsidRDefault="00AF5816">
            <w:pPr>
              <w:spacing w:line="256" w:lineRule="auto"/>
              <w:jc w:val="center"/>
              <w:rPr>
                <w:rFonts w:cs="Arial"/>
                <w:b/>
                <w:snapToGrid w:val="0"/>
                <w:sz w:val="16"/>
                <w:szCs w:val="14"/>
              </w:rPr>
            </w:pPr>
            <w:r>
              <w:rPr>
                <w:rFonts w:cs="Arial"/>
                <w:b/>
                <w:snapToGrid w:val="0"/>
                <w:sz w:val="16"/>
              </w:rPr>
              <w:t>Bulb_ Check_Timer</w:t>
            </w:r>
          </w:p>
        </w:tc>
        <w:tc>
          <w:tcPr>
            <w:tcW w:w="1170" w:type="dxa"/>
            <w:tcBorders>
              <w:top w:val="single" w:sz="12" w:space="0" w:color="auto"/>
              <w:left w:val="single" w:sz="12" w:space="0" w:color="auto"/>
              <w:bottom w:val="single" w:sz="12" w:space="0" w:color="auto"/>
              <w:right w:val="single" w:sz="12" w:space="0" w:color="auto"/>
            </w:tcBorders>
            <w:vAlign w:val="center"/>
            <w:hideMark/>
          </w:tcPr>
          <w:p w:rsidR="00C54034" w:rsidRDefault="00AF5816">
            <w:pPr>
              <w:spacing w:line="256" w:lineRule="auto"/>
              <w:jc w:val="center"/>
              <w:rPr>
                <w:rFonts w:cs="Arial"/>
                <w:b/>
                <w:snapToGrid w:val="0"/>
                <w:sz w:val="16"/>
              </w:rPr>
            </w:pPr>
            <w:r>
              <w:rPr>
                <w:rFonts w:cs="Arial"/>
                <w:b/>
                <w:snapToGrid w:val="0"/>
                <w:sz w:val="16"/>
              </w:rPr>
              <w:t>DIAG_DID_</w:t>
            </w:r>
          </w:p>
          <w:p w:rsidR="00C54034" w:rsidRDefault="00AF5816">
            <w:pPr>
              <w:spacing w:line="256" w:lineRule="auto"/>
              <w:jc w:val="center"/>
              <w:rPr>
                <w:rFonts w:cs="Arial"/>
                <w:b/>
                <w:snapToGrid w:val="0"/>
                <w:sz w:val="16"/>
              </w:rPr>
            </w:pPr>
            <w:r>
              <w:rPr>
                <w:rFonts w:cs="Arial"/>
                <w:b/>
                <w:snapToGrid w:val="0"/>
                <w:sz w:val="16"/>
              </w:rPr>
              <w:t>TBD,x,x</w:t>
            </w:r>
          </w:p>
          <w:p w:rsidR="00C54034" w:rsidRDefault="00AF5816">
            <w:pPr>
              <w:spacing w:line="256" w:lineRule="auto"/>
              <w:jc w:val="center"/>
              <w:rPr>
                <w:rFonts w:cs="Arial"/>
                <w:b/>
                <w:snapToGrid w:val="0"/>
                <w:sz w:val="16"/>
              </w:rPr>
            </w:pPr>
            <w:r>
              <w:rPr>
                <w:rFonts w:cs="Arial"/>
                <w:b/>
                <w:snapToGrid w:val="0"/>
                <w:sz w:val="16"/>
              </w:rPr>
              <w:t>(Autoexhaust</w:t>
            </w:r>
          </w:p>
          <w:p w:rsidR="00C54034" w:rsidRDefault="00AF5816">
            <w:pPr>
              <w:spacing w:line="256" w:lineRule="auto"/>
              <w:jc w:val="center"/>
              <w:rPr>
                <w:rFonts w:cs="Arial"/>
                <w:b/>
                <w:snapToGrid w:val="0"/>
                <w:sz w:val="16"/>
              </w:rPr>
            </w:pPr>
            <w:r>
              <w:rPr>
                <w:rFonts w:cs="Arial"/>
                <w:b/>
                <w:snapToGrid w:val="0"/>
                <w:sz w:val="16"/>
              </w:rPr>
              <w:t>indicator)</w:t>
            </w:r>
          </w:p>
        </w:tc>
        <w:tc>
          <w:tcPr>
            <w:tcW w:w="1170" w:type="dxa"/>
            <w:tcBorders>
              <w:top w:val="single" w:sz="12" w:space="0" w:color="auto"/>
              <w:left w:val="single" w:sz="12" w:space="0" w:color="auto"/>
              <w:bottom w:val="single" w:sz="12" w:space="0" w:color="auto"/>
              <w:right w:val="single" w:sz="12" w:space="0" w:color="auto"/>
            </w:tcBorders>
            <w:vAlign w:val="center"/>
            <w:hideMark/>
          </w:tcPr>
          <w:p w:rsidR="00C54034" w:rsidRDefault="00AF5816">
            <w:pPr>
              <w:spacing w:line="256" w:lineRule="auto"/>
              <w:jc w:val="center"/>
              <w:rPr>
                <w:rFonts w:cs="Arial"/>
                <w:b/>
                <w:snapToGrid w:val="0"/>
                <w:sz w:val="16"/>
              </w:rPr>
            </w:pPr>
            <w:r>
              <w:rPr>
                <w:rFonts w:cs="Arial"/>
                <w:b/>
                <w:snapToGrid w:val="0"/>
                <w:sz w:val="16"/>
              </w:rPr>
              <w:t>DIAG_DID_</w:t>
            </w:r>
          </w:p>
          <w:p w:rsidR="00C54034" w:rsidRDefault="00AF5816">
            <w:pPr>
              <w:spacing w:line="256" w:lineRule="auto"/>
              <w:jc w:val="center"/>
              <w:rPr>
                <w:rFonts w:cs="Arial"/>
                <w:b/>
                <w:snapToGrid w:val="0"/>
                <w:sz w:val="16"/>
              </w:rPr>
            </w:pPr>
            <w:r>
              <w:rPr>
                <w:rFonts w:cs="Arial"/>
                <w:b/>
                <w:snapToGrid w:val="0"/>
                <w:sz w:val="16"/>
              </w:rPr>
              <w:t>61A5,4,6</w:t>
            </w:r>
          </w:p>
          <w:p w:rsidR="00C54034" w:rsidRDefault="00AF5816">
            <w:pPr>
              <w:spacing w:line="256" w:lineRule="auto"/>
              <w:jc w:val="center"/>
              <w:rPr>
                <w:rFonts w:cs="Arial"/>
                <w:b/>
                <w:snapToGrid w:val="0"/>
                <w:sz w:val="16"/>
              </w:rPr>
            </w:pPr>
            <w:r>
              <w:rPr>
                <w:rFonts w:cs="Arial"/>
                <w:b/>
                <w:snapToGrid w:val="0"/>
                <w:sz w:val="16"/>
              </w:rPr>
              <w:t>(all warning</w:t>
            </w:r>
          </w:p>
          <w:p w:rsidR="00C54034" w:rsidRDefault="00AF5816">
            <w:pPr>
              <w:spacing w:line="256" w:lineRule="auto"/>
              <w:jc w:val="center"/>
              <w:rPr>
                <w:rFonts w:cs="Arial"/>
                <w:b/>
                <w:snapToGrid w:val="0"/>
                <w:sz w:val="16"/>
              </w:rPr>
            </w:pPr>
            <w:r>
              <w:rPr>
                <w:rFonts w:cs="Arial"/>
                <w:b/>
                <w:snapToGrid w:val="0"/>
                <w:sz w:val="16"/>
              </w:rPr>
              <w:t>lamps)</w:t>
            </w:r>
          </w:p>
        </w:tc>
        <w:tc>
          <w:tcPr>
            <w:tcW w:w="1440" w:type="dxa"/>
            <w:tcBorders>
              <w:top w:val="single" w:sz="12" w:space="0" w:color="auto"/>
              <w:left w:val="single" w:sz="12" w:space="0" w:color="auto"/>
              <w:bottom w:val="single" w:sz="12" w:space="0" w:color="auto"/>
              <w:right w:val="single" w:sz="12" w:space="0" w:color="auto"/>
            </w:tcBorders>
            <w:vAlign w:val="center"/>
            <w:hideMark/>
          </w:tcPr>
          <w:p w:rsidR="00C54034" w:rsidRDefault="00AF5816">
            <w:pPr>
              <w:spacing w:line="256" w:lineRule="auto"/>
              <w:jc w:val="center"/>
              <w:rPr>
                <w:rFonts w:cs="Arial"/>
                <w:b/>
                <w:sz w:val="16"/>
                <w:szCs w:val="16"/>
              </w:rPr>
            </w:pPr>
            <w:r>
              <w:rPr>
                <w:rFonts w:cs="Arial"/>
                <w:b/>
                <w:sz w:val="16"/>
                <w:szCs w:val="16"/>
              </w:rPr>
              <w:t>EngExhBrk AutoLamp_B_Rq Signal</w:t>
            </w:r>
          </w:p>
        </w:tc>
        <w:tc>
          <w:tcPr>
            <w:tcW w:w="1260" w:type="dxa"/>
            <w:tcBorders>
              <w:top w:val="single" w:sz="12" w:space="0" w:color="auto"/>
              <w:left w:val="single" w:sz="12" w:space="0" w:color="auto"/>
              <w:bottom w:val="single" w:sz="12" w:space="0" w:color="auto"/>
              <w:right w:val="double" w:sz="12" w:space="0" w:color="auto"/>
            </w:tcBorders>
            <w:vAlign w:val="center"/>
            <w:hideMark/>
          </w:tcPr>
          <w:p w:rsidR="00C54034" w:rsidRDefault="00AF5816">
            <w:pPr>
              <w:spacing w:line="256" w:lineRule="auto"/>
              <w:jc w:val="center"/>
              <w:rPr>
                <w:rFonts w:cs="Arial"/>
                <w:b/>
                <w:snapToGrid w:val="0"/>
                <w:sz w:val="16"/>
                <w:szCs w:val="16"/>
              </w:rPr>
            </w:pPr>
            <w:r>
              <w:rPr>
                <w:rFonts w:cs="Arial"/>
                <w:b/>
                <w:snapToGrid w:val="0"/>
                <w:sz w:val="16"/>
                <w:szCs w:val="16"/>
              </w:rPr>
              <w:t>EngExhBrk OnLamp_B_Rq Signal</w:t>
            </w:r>
          </w:p>
        </w:tc>
        <w:tc>
          <w:tcPr>
            <w:tcW w:w="1080" w:type="dxa"/>
            <w:tcBorders>
              <w:top w:val="single" w:sz="12" w:space="0" w:color="auto"/>
              <w:left w:val="double" w:sz="12" w:space="0" w:color="auto"/>
              <w:bottom w:val="single" w:sz="12" w:space="0" w:color="auto"/>
              <w:right w:val="single" w:sz="12" w:space="0" w:color="auto"/>
            </w:tcBorders>
            <w:vAlign w:val="center"/>
            <w:hideMark/>
          </w:tcPr>
          <w:p w:rsidR="00C54034" w:rsidRDefault="00AF5816">
            <w:pPr>
              <w:spacing w:line="256" w:lineRule="auto"/>
              <w:jc w:val="center"/>
              <w:rPr>
                <w:rFonts w:cs="Arial"/>
                <w:b/>
                <w:snapToGrid w:val="0"/>
                <w:sz w:val="16"/>
              </w:rPr>
            </w:pPr>
            <w:r>
              <w:rPr>
                <w:rFonts w:cs="Arial"/>
                <w:b/>
                <w:snapToGrid w:val="0"/>
                <w:sz w:val="16"/>
              </w:rPr>
              <w:t>Exhaust</w:t>
            </w:r>
          </w:p>
          <w:p w:rsidR="00C54034" w:rsidRDefault="00AF5816">
            <w:pPr>
              <w:spacing w:line="256" w:lineRule="auto"/>
              <w:jc w:val="center"/>
              <w:rPr>
                <w:rFonts w:cs="Arial"/>
                <w:b/>
                <w:snapToGrid w:val="0"/>
                <w:sz w:val="16"/>
              </w:rPr>
            </w:pPr>
            <w:r>
              <w:rPr>
                <w:rFonts w:cs="Arial"/>
                <w:b/>
                <w:snapToGrid w:val="0"/>
                <w:sz w:val="16"/>
              </w:rPr>
              <w:t>_Brake</w:t>
            </w:r>
          </w:p>
          <w:p w:rsidR="00C54034" w:rsidRDefault="00AF5816">
            <w:pPr>
              <w:spacing w:line="256" w:lineRule="auto"/>
              <w:jc w:val="center"/>
              <w:rPr>
                <w:rFonts w:cs="Arial"/>
                <w:b/>
                <w:snapToGrid w:val="0"/>
                <w:sz w:val="16"/>
              </w:rPr>
            </w:pPr>
            <w:r>
              <w:rPr>
                <w:rFonts w:cs="Arial"/>
                <w:b/>
                <w:snapToGrid w:val="0"/>
                <w:sz w:val="16"/>
              </w:rPr>
              <w:t>_Telltale</w:t>
            </w:r>
          </w:p>
        </w:tc>
      </w:tr>
      <w:tr w:rsidR="00C54034" w:rsidTr="00C54034">
        <w:trPr>
          <w:cantSplit/>
          <w:trHeight w:val="260"/>
          <w:jc w:val="center"/>
        </w:trPr>
        <w:tc>
          <w:tcPr>
            <w:tcW w:w="1070" w:type="dxa"/>
            <w:vMerge w:val="restart"/>
            <w:tcBorders>
              <w:top w:val="single" w:sz="6" w:space="0" w:color="auto"/>
              <w:left w:val="single" w:sz="6" w:space="0" w:color="auto"/>
              <w:bottom w:val="single" w:sz="6"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Normal or Crank</w:t>
            </w:r>
          </w:p>
        </w:tc>
        <w:tc>
          <w:tcPr>
            <w:tcW w:w="847" w:type="dxa"/>
            <w:vMerge w:val="restart"/>
            <w:tcBorders>
              <w:top w:val="single" w:sz="6" w:space="0" w:color="auto"/>
              <w:left w:val="single" w:sz="6" w:space="0" w:color="auto"/>
              <w:bottom w:val="single" w:sz="6" w:space="0" w:color="auto"/>
              <w:right w:val="single" w:sz="4" w:space="0" w:color="auto"/>
            </w:tcBorders>
            <w:vAlign w:val="center"/>
          </w:tcPr>
          <w:p w:rsidR="00C54034" w:rsidRDefault="00AF5816">
            <w:pPr>
              <w:spacing w:line="256" w:lineRule="auto"/>
              <w:jc w:val="center"/>
              <w:rPr>
                <w:rFonts w:cs="Arial"/>
                <w:snapToGrid w:val="0"/>
                <w:color w:val="000000"/>
                <w:sz w:val="16"/>
              </w:rPr>
            </w:pPr>
            <w:r>
              <w:rPr>
                <w:rFonts w:cs="Arial"/>
                <w:snapToGrid w:val="0"/>
                <w:color w:val="000000"/>
                <w:sz w:val="16"/>
              </w:rPr>
              <w:t>Yes (0x1)</w:t>
            </w:r>
          </w:p>
          <w:p w:rsidR="00C54034" w:rsidRDefault="00BF4C08">
            <w:pPr>
              <w:spacing w:line="256" w:lineRule="auto"/>
              <w:jc w:val="center"/>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sz w:val="16"/>
                <w:szCs w:val="16"/>
              </w:rPr>
            </w:pPr>
            <w:r>
              <w:rPr>
                <w:rFonts w:cs="Arial"/>
                <w:snapToGrid w:val="0"/>
                <w:sz w:val="16"/>
                <w:szCs w:val="16"/>
              </w:rPr>
              <w:t>On (0x1)</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szCs w:val="16"/>
              </w:rPr>
              <w:t>Missing as per 1.4.1</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OFF</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szCs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sz w:val="16"/>
                <w:szCs w:val="16"/>
              </w:rPr>
              <w:t>On (0x1)</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szCs w:val="16"/>
              </w:rPr>
              <w:t>Off (0x0)</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szCs w:val="16"/>
              </w:rPr>
              <w:t>Missing as per 1.4.1</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OFF</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 (0X1)</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szCs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szCs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val="restart"/>
            <w:tcBorders>
              <w:top w:val="single" w:sz="6" w:space="0" w:color="auto"/>
              <w:left w:val="single" w:sz="6" w:space="0" w:color="auto"/>
              <w:bottom w:val="single" w:sz="6"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Normal</w:t>
            </w: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Received</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Received</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sz w:val="16"/>
                <w:szCs w:val="16"/>
              </w:rPr>
            </w:pPr>
            <w:r>
              <w:rPr>
                <w:rFonts w:cs="Arial"/>
                <w:snapToGrid w:val="0"/>
                <w:sz w:val="16"/>
                <w:szCs w:val="16"/>
              </w:rPr>
              <w:t>On (0x1)</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Received</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Received</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szCs w:val="16"/>
              </w:rPr>
              <w:t>Missing as per 1.4.1</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OFF</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Received</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Received</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sz w:val="16"/>
                <w:szCs w:val="16"/>
              </w:rPr>
              <w:t>On (0x1)</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Received</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Received</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rPr>
              <w:t>Off (0x0)</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szCs w:val="16"/>
              </w:rPr>
              <w:t>Missing as per 1.4.1</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OFF</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 (0X1)</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Received</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Not Received</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szCs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ON(0x1)</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szCs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szCs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BF4C08">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szCs w:val="16"/>
              </w:rPr>
            </w:pPr>
            <w:r>
              <w:rPr>
                <w:rFonts w:cs="Arial"/>
                <w:snapToGrid w:val="0"/>
                <w:color w:val="000000"/>
                <w:sz w:val="16"/>
                <w:szCs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AF5816">
            <w:pPr>
              <w:spacing w:line="256" w:lineRule="auto"/>
              <w:jc w:val="center"/>
              <w:rPr>
                <w:rFonts w:cs="Arial"/>
                <w:snapToGrid w:val="0"/>
                <w:color w:val="000000"/>
                <w:sz w:val="16"/>
              </w:rPr>
            </w:pPr>
            <w:r>
              <w:rPr>
                <w:rFonts w:cs="Arial"/>
                <w:snapToGrid w:val="0"/>
                <w:color w:val="000000"/>
                <w:sz w:val="16"/>
              </w:rPr>
              <w:t>ON</w:t>
            </w:r>
          </w:p>
        </w:tc>
      </w:tr>
    </w:tbl>
    <w:p w:rsidR="00A457C3" w:rsidRPr="000115AD" w:rsidRDefault="00AF5816" w:rsidP="00A457C3">
      <w:pPr>
        <w:ind w:firstLine="720"/>
        <w:rPr>
          <w:rFonts w:cs="Arial"/>
          <w:sz w:val="16"/>
          <w:szCs w:val="16"/>
        </w:rPr>
      </w:pPr>
      <w:r w:rsidRPr="000115AD">
        <w:rPr>
          <w:rFonts w:cs="Arial"/>
          <w:sz w:val="16"/>
          <w:szCs w:val="16"/>
        </w:rPr>
        <w:t>X=Don’t Care</w:t>
      </w:r>
    </w:p>
    <w:p w:rsidR="00A457C3" w:rsidRPr="000115AD" w:rsidRDefault="00AF5816" w:rsidP="00A457C3">
      <w:pPr>
        <w:ind w:firstLine="720"/>
        <w:rPr>
          <w:rFonts w:cs="Arial"/>
          <w:sz w:val="16"/>
          <w:szCs w:val="16"/>
        </w:rPr>
      </w:pPr>
      <w:r w:rsidRPr="000115AD">
        <w:rPr>
          <w:rFonts w:cs="Arial"/>
          <w:sz w:val="16"/>
          <w:szCs w:val="16"/>
        </w:rPr>
        <w:t>Not Received = The state when a DIAG_SESSION_TIMER is active and the DID has not been received</w:t>
      </w:r>
    </w:p>
    <w:p w:rsidR="008C22BC" w:rsidRDefault="00AF5816">
      <w:pPr>
        <w:spacing w:after="200" w:line="276" w:lineRule="auto"/>
      </w:pPr>
      <w:r>
        <w:br w:type="page"/>
      </w:r>
    </w:p>
    <w:p w:rsidR="00406F39" w:rsidRDefault="00AF5816" w:rsidP="00B9479B">
      <w:pPr>
        <w:pStyle w:val="Heading5"/>
      </w:pPr>
      <w:r w:rsidRPr="00B9479B">
        <w:lastRenderedPageBreak/>
        <w:t>F-REQ-331036/A-State Matrix for Exhuast_Brake_RTT</w:t>
      </w:r>
    </w:p>
    <w:p w:rsidR="008A2B08" w:rsidRPr="008A2B08" w:rsidRDefault="00BF4C08" w:rsidP="008A2B08"/>
    <w:tbl>
      <w:tblPr>
        <w:tblW w:w="8878"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122"/>
        <w:gridCol w:w="2006"/>
        <w:gridCol w:w="1110"/>
        <w:gridCol w:w="1367"/>
        <w:gridCol w:w="1557"/>
        <w:gridCol w:w="1716"/>
      </w:tblGrid>
      <w:tr w:rsidR="00342638" w:rsidTr="005A17CC">
        <w:trPr>
          <w:trHeight w:val="861"/>
          <w:jc w:val="center"/>
        </w:trPr>
        <w:tc>
          <w:tcPr>
            <w:tcW w:w="1122" w:type="dxa"/>
            <w:tcBorders>
              <w:top w:val="single" w:sz="12" w:space="0" w:color="auto"/>
              <w:left w:val="single" w:sz="12" w:space="0" w:color="auto"/>
              <w:bottom w:val="single" w:sz="12" w:space="0" w:color="auto"/>
              <w:right w:val="single" w:sz="12"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Operational</w:t>
            </w:r>
          </w:p>
          <w:p w:rsidR="00342638" w:rsidRPr="00D465B0" w:rsidRDefault="00AF5816" w:rsidP="00D465B0">
            <w:pPr>
              <w:jc w:val="center"/>
              <w:rPr>
                <w:rFonts w:cs="Arial"/>
                <w:b/>
                <w:snapToGrid w:val="0"/>
                <w:sz w:val="16"/>
                <w:szCs w:val="16"/>
              </w:rPr>
            </w:pPr>
            <w:r w:rsidRPr="00D465B0">
              <w:rPr>
                <w:rFonts w:cs="Arial"/>
                <w:b/>
                <w:snapToGrid w:val="0"/>
                <w:sz w:val="16"/>
                <w:szCs w:val="16"/>
              </w:rPr>
              <w:t>_Mode</w:t>
            </w:r>
          </w:p>
        </w:tc>
        <w:tc>
          <w:tcPr>
            <w:tcW w:w="2006" w:type="dxa"/>
            <w:tcBorders>
              <w:top w:val="single" w:sz="12" w:space="0" w:color="auto"/>
              <w:left w:val="single" w:sz="12" w:space="0" w:color="auto"/>
              <w:bottom w:val="single" w:sz="12" w:space="0" w:color="auto"/>
              <w:right w:val="single" w:sz="12"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Supplier_Internal_Cfg</w:t>
            </w:r>
          </w:p>
          <w:p w:rsidR="00342638" w:rsidRPr="00D465B0" w:rsidRDefault="00AF5816" w:rsidP="00D465B0">
            <w:pPr>
              <w:jc w:val="center"/>
              <w:rPr>
                <w:rFonts w:cs="Arial"/>
                <w:b/>
                <w:snapToGrid w:val="0"/>
                <w:sz w:val="16"/>
                <w:szCs w:val="16"/>
              </w:rPr>
            </w:pPr>
            <w:r w:rsidRPr="00D465B0">
              <w:rPr>
                <w:rFonts w:cs="Arial"/>
                <w:b/>
                <w:snapToGrid w:val="0"/>
                <w:sz w:val="16"/>
                <w:szCs w:val="16"/>
              </w:rPr>
              <w:t>(Diesel Part Number)</w:t>
            </w:r>
          </w:p>
        </w:tc>
        <w:tc>
          <w:tcPr>
            <w:tcW w:w="1110" w:type="dxa"/>
            <w:tcBorders>
              <w:top w:val="single" w:sz="12" w:space="0" w:color="auto"/>
              <w:left w:val="single" w:sz="12" w:space="0" w:color="auto"/>
              <w:bottom w:val="single" w:sz="12" w:space="0" w:color="auto"/>
              <w:right w:val="single" w:sz="12"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DIAG</w:t>
            </w:r>
          </w:p>
          <w:p w:rsidR="00342638" w:rsidRPr="00D465B0" w:rsidRDefault="00AF5816" w:rsidP="00D465B0">
            <w:pPr>
              <w:jc w:val="center"/>
              <w:rPr>
                <w:rFonts w:cs="Arial"/>
                <w:b/>
                <w:snapToGrid w:val="0"/>
                <w:sz w:val="16"/>
                <w:szCs w:val="16"/>
              </w:rPr>
            </w:pPr>
            <w:r w:rsidRPr="00D465B0">
              <w:rPr>
                <w:rFonts w:cs="Arial"/>
                <w:b/>
                <w:snapToGrid w:val="0"/>
                <w:sz w:val="16"/>
                <w:szCs w:val="16"/>
              </w:rPr>
              <w:t>_SESSION</w:t>
            </w:r>
          </w:p>
          <w:p w:rsidR="00342638" w:rsidRPr="00D465B0" w:rsidRDefault="00AF5816" w:rsidP="00D465B0">
            <w:pPr>
              <w:jc w:val="center"/>
              <w:rPr>
                <w:rFonts w:cs="Arial"/>
                <w:b/>
                <w:snapToGrid w:val="0"/>
                <w:sz w:val="16"/>
                <w:szCs w:val="16"/>
              </w:rPr>
            </w:pPr>
            <w:r w:rsidRPr="00D465B0">
              <w:rPr>
                <w:rFonts w:cs="Arial"/>
                <w:b/>
                <w:snapToGrid w:val="0"/>
                <w:sz w:val="16"/>
                <w:szCs w:val="16"/>
              </w:rPr>
              <w:t>_TIMER</w:t>
            </w:r>
          </w:p>
        </w:tc>
        <w:tc>
          <w:tcPr>
            <w:tcW w:w="1367" w:type="dxa"/>
            <w:tcBorders>
              <w:top w:val="single" w:sz="12" w:space="0" w:color="auto"/>
              <w:left w:val="single" w:sz="12" w:space="0" w:color="auto"/>
              <w:bottom w:val="single" w:sz="12" w:space="0" w:color="auto"/>
              <w:right w:val="single" w:sz="12"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DIAG_DID_TBD</w:t>
            </w:r>
          </w:p>
          <w:p w:rsidR="00342638" w:rsidRPr="00D465B0" w:rsidRDefault="00AF5816" w:rsidP="00D465B0">
            <w:pPr>
              <w:jc w:val="center"/>
              <w:rPr>
                <w:rFonts w:cs="Arial"/>
                <w:b/>
                <w:snapToGrid w:val="0"/>
                <w:sz w:val="16"/>
                <w:szCs w:val="16"/>
              </w:rPr>
            </w:pPr>
            <w:r w:rsidRPr="00D465B0">
              <w:rPr>
                <w:rFonts w:cs="Arial"/>
                <w:b/>
                <w:snapToGrid w:val="0"/>
                <w:sz w:val="16"/>
                <w:szCs w:val="16"/>
              </w:rPr>
              <w:t>(Exhaust Brake Telltale)</w:t>
            </w:r>
          </w:p>
        </w:tc>
        <w:tc>
          <w:tcPr>
            <w:tcW w:w="1557" w:type="dxa"/>
            <w:tcBorders>
              <w:top w:val="single" w:sz="12" w:space="0" w:color="auto"/>
              <w:left w:val="single" w:sz="12" w:space="0" w:color="auto"/>
              <w:bottom w:val="single" w:sz="12" w:space="0" w:color="auto"/>
              <w:right w:val="double" w:sz="4" w:space="0" w:color="auto"/>
            </w:tcBorders>
            <w:vAlign w:val="center"/>
          </w:tcPr>
          <w:p w:rsidR="00342638" w:rsidRPr="00D465B0" w:rsidRDefault="00AF5816" w:rsidP="00D465B0">
            <w:pPr>
              <w:jc w:val="center"/>
              <w:rPr>
                <w:rFonts w:cs="Arial"/>
                <w:b/>
                <w:snapToGrid w:val="0"/>
                <w:sz w:val="16"/>
                <w:szCs w:val="16"/>
              </w:rPr>
            </w:pPr>
            <w:r w:rsidRPr="00D465B0">
              <w:rPr>
                <w:rFonts w:cs="Arial"/>
                <w:b/>
                <w:sz w:val="16"/>
                <w:szCs w:val="16"/>
              </w:rPr>
              <w:t>EngExhBrk OnLamp_B_Rq Signal</w:t>
            </w:r>
          </w:p>
        </w:tc>
        <w:tc>
          <w:tcPr>
            <w:tcW w:w="1716" w:type="dxa"/>
            <w:tcBorders>
              <w:top w:val="single" w:sz="12" w:space="0" w:color="auto"/>
              <w:left w:val="double" w:sz="4" w:space="0" w:color="auto"/>
              <w:bottom w:val="single" w:sz="12" w:space="0" w:color="auto"/>
              <w:right w:val="single" w:sz="12"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Exhaust _Brake_RTT</w:t>
            </w:r>
          </w:p>
        </w:tc>
      </w:tr>
      <w:tr w:rsidR="00342638" w:rsidTr="005A17CC">
        <w:trPr>
          <w:trHeight w:val="285"/>
          <w:jc w:val="center"/>
        </w:trPr>
        <w:tc>
          <w:tcPr>
            <w:tcW w:w="1122" w:type="dxa"/>
            <w:vMerge w:val="restart"/>
            <w:tcBorders>
              <w:top w:val="single" w:sz="12" w:space="0" w:color="auto"/>
              <w:left w:val="single" w:sz="4" w:space="0" w:color="auto"/>
              <w:right w:val="single" w:sz="4" w:space="0" w:color="auto"/>
            </w:tcBorders>
            <w:shd w:val="clear" w:color="auto" w:fill="auto"/>
            <w:vAlign w:val="center"/>
          </w:tcPr>
          <w:p w:rsidR="00342638" w:rsidRPr="0068665E" w:rsidRDefault="00AF5816" w:rsidP="005A17CC">
            <w:pPr>
              <w:jc w:val="center"/>
              <w:rPr>
                <w:rFonts w:cs="Arial"/>
              </w:rPr>
            </w:pPr>
            <w:r w:rsidRPr="0068665E">
              <w:rPr>
                <w:rFonts w:cs="Arial"/>
              </w:rPr>
              <w:t>Normal or Crank</w:t>
            </w:r>
          </w:p>
        </w:tc>
        <w:tc>
          <w:tcPr>
            <w:tcW w:w="2006" w:type="dxa"/>
            <w:tcBorders>
              <w:top w:val="single" w:sz="4" w:space="0" w:color="auto"/>
              <w:left w:val="single" w:sz="4" w:space="0" w:color="auto"/>
              <w:right w:val="single" w:sz="4" w:space="0" w:color="auto"/>
            </w:tcBorders>
            <w:vAlign w:val="center"/>
          </w:tcPr>
          <w:p w:rsidR="00342638" w:rsidRPr="0068665E" w:rsidRDefault="00AF5816" w:rsidP="005A17CC">
            <w:pPr>
              <w:jc w:val="center"/>
              <w:rPr>
                <w:rFonts w:cs="Arial"/>
                <w:snapToGrid w:val="0"/>
                <w:sz w:val="16"/>
              </w:rPr>
            </w:pPr>
            <w:r>
              <w:rPr>
                <w:rFonts w:cs="Arial"/>
                <w:snapToGrid w:val="0"/>
                <w:sz w:val="16"/>
              </w:rPr>
              <w:t>Yes</w:t>
            </w:r>
          </w:p>
        </w:tc>
        <w:tc>
          <w:tcPr>
            <w:tcW w:w="1110"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Not Active</w:t>
            </w:r>
          </w:p>
        </w:tc>
        <w:tc>
          <w:tcPr>
            <w:tcW w:w="1367"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X</w:t>
            </w:r>
          </w:p>
        </w:tc>
        <w:tc>
          <w:tcPr>
            <w:tcW w:w="1557" w:type="dxa"/>
            <w:tcBorders>
              <w:right w:val="double" w:sz="4" w:space="0" w:color="auto"/>
            </w:tcBorders>
            <w:vAlign w:val="center"/>
          </w:tcPr>
          <w:p w:rsidR="00342638" w:rsidRPr="0068665E" w:rsidRDefault="00AF5816" w:rsidP="005A17CC">
            <w:pPr>
              <w:jc w:val="center"/>
              <w:rPr>
                <w:rFonts w:cs="Arial"/>
                <w:snapToGrid w:val="0"/>
                <w:sz w:val="16"/>
              </w:rPr>
            </w:pPr>
            <w:r w:rsidRPr="00285DE8">
              <w:rPr>
                <w:rFonts w:cs="Arial"/>
                <w:sz w:val="16"/>
                <w:szCs w:val="16"/>
              </w:rPr>
              <w:t>ON</w:t>
            </w:r>
            <w:r>
              <w:rPr>
                <w:rFonts w:cs="Arial"/>
                <w:sz w:val="16"/>
                <w:szCs w:val="16"/>
              </w:rPr>
              <w:t xml:space="preserve"> (0x1)</w:t>
            </w:r>
          </w:p>
        </w:tc>
        <w:tc>
          <w:tcPr>
            <w:tcW w:w="1716" w:type="dxa"/>
            <w:tcBorders>
              <w:left w:val="doub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Active</w:t>
            </w:r>
          </w:p>
        </w:tc>
      </w:tr>
      <w:tr w:rsidR="00342638" w:rsidTr="005A17CC">
        <w:trPr>
          <w:trHeight w:val="261"/>
          <w:jc w:val="center"/>
        </w:trPr>
        <w:tc>
          <w:tcPr>
            <w:tcW w:w="1122" w:type="dxa"/>
            <w:vMerge/>
            <w:tcBorders>
              <w:left w:val="single" w:sz="4" w:space="0" w:color="auto"/>
              <w:right w:val="single" w:sz="4" w:space="0" w:color="auto"/>
            </w:tcBorders>
            <w:shd w:val="clear" w:color="auto" w:fill="auto"/>
            <w:vAlign w:val="center"/>
          </w:tcPr>
          <w:p w:rsidR="00342638" w:rsidRPr="0068665E" w:rsidRDefault="00BF4C08" w:rsidP="005A17CC">
            <w:pPr>
              <w:jc w:val="center"/>
              <w:rPr>
                <w:rFonts w:cs="Arial"/>
                <w:snapToGrid w:val="0"/>
                <w:sz w:val="16"/>
              </w:rPr>
            </w:pPr>
          </w:p>
        </w:tc>
        <w:tc>
          <w:tcPr>
            <w:tcW w:w="2006" w:type="dxa"/>
            <w:tcBorders>
              <w:top w:val="single" w:sz="4" w:space="0" w:color="auto"/>
              <w:left w:val="single" w:sz="4" w:space="0" w:color="auto"/>
              <w:right w:val="single" w:sz="4" w:space="0" w:color="auto"/>
            </w:tcBorders>
            <w:vAlign w:val="center"/>
          </w:tcPr>
          <w:p w:rsidR="00342638" w:rsidRPr="004B630E" w:rsidRDefault="00AF5816" w:rsidP="005A17CC">
            <w:pPr>
              <w:jc w:val="center"/>
              <w:rPr>
                <w:rFonts w:cs="Arial"/>
                <w:snapToGrid w:val="0"/>
                <w:sz w:val="16"/>
              </w:rPr>
            </w:pPr>
            <w:r>
              <w:rPr>
                <w:rFonts w:cs="Arial"/>
                <w:snapToGrid w:val="0"/>
                <w:sz w:val="16"/>
              </w:rPr>
              <w:t>Yes</w:t>
            </w:r>
          </w:p>
        </w:tc>
        <w:tc>
          <w:tcPr>
            <w:tcW w:w="1110"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Pr>
                <w:rFonts w:cs="Arial"/>
                <w:snapToGrid w:val="0"/>
                <w:sz w:val="16"/>
              </w:rPr>
              <w:t>Not Active</w:t>
            </w:r>
          </w:p>
        </w:tc>
        <w:tc>
          <w:tcPr>
            <w:tcW w:w="1367"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Pr>
                <w:rFonts w:cs="Arial"/>
                <w:snapToGrid w:val="0"/>
                <w:sz w:val="16"/>
              </w:rPr>
              <w:t>X</w:t>
            </w:r>
          </w:p>
        </w:tc>
        <w:tc>
          <w:tcPr>
            <w:tcW w:w="1557" w:type="dxa"/>
            <w:tcBorders>
              <w:right w:val="double" w:sz="4" w:space="0" w:color="auto"/>
            </w:tcBorders>
            <w:vAlign w:val="center"/>
          </w:tcPr>
          <w:p w:rsidR="00342638" w:rsidRPr="00285DE8" w:rsidRDefault="00AF5816" w:rsidP="005A17CC">
            <w:pPr>
              <w:jc w:val="center"/>
              <w:rPr>
                <w:rFonts w:cs="Arial"/>
                <w:sz w:val="16"/>
                <w:szCs w:val="16"/>
              </w:rPr>
            </w:pPr>
            <w:r>
              <w:rPr>
                <w:rFonts w:cs="Arial"/>
                <w:sz w:val="16"/>
                <w:szCs w:val="16"/>
              </w:rPr>
              <w:t>Missing as per 1.4.1</w:t>
            </w:r>
          </w:p>
        </w:tc>
        <w:tc>
          <w:tcPr>
            <w:tcW w:w="1716" w:type="dxa"/>
            <w:tcBorders>
              <w:left w:val="double" w:sz="4" w:space="0" w:color="auto"/>
            </w:tcBorders>
            <w:vAlign w:val="center"/>
          </w:tcPr>
          <w:p w:rsidR="00342638" w:rsidRPr="0068665E" w:rsidRDefault="00AF5816" w:rsidP="005A17CC">
            <w:pPr>
              <w:jc w:val="center"/>
              <w:rPr>
                <w:rFonts w:cs="Arial"/>
                <w:snapToGrid w:val="0"/>
                <w:sz w:val="16"/>
              </w:rPr>
            </w:pPr>
            <w:r>
              <w:rPr>
                <w:rFonts w:cs="Arial"/>
                <w:snapToGrid w:val="0"/>
                <w:sz w:val="16"/>
              </w:rPr>
              <w:t>Inactive</w:t>
            </w:r>
          </w:p>
        </w:tc>
      </w:tr>
      <w:tr w:rsidR="00342638" w:rsidTr="005A17CC">
        <w:trPr>
          <w:trHeight w:val="261"/>
          <w:jc w:val="center"/>
        </w:trPr>
        <w:tc>
          <w:tcPr>
            <w:tcW w:w="1122" w:type="dxa"/>
            <w:vMerge/>
            <w:tcBorders>
              <w:left w:val="single" w:sz="4" w:space="0" w:color="auto"/>
              <w:right w:val="single" w:sz="4" w:space="0" w:color="auto"/>
            </w:tcBorders>
            <w:shd w:val="clear" w:color="auto" w:fill="auto"/>
            <w:vAlign w:val="center"/>
          </w:tcPr>
          <w:p w:rsidR="00342638" w:rsidRPr="0068665E" w:rsidRDefault="00BF4C08" w:rsidP="005A17CC">
            <w:pPr>
              <w:jc w:val="center"/>
              <w:rPr>
                <w:rFonts w:cs="Arial"/>
                <w:snapToGrid w:val="0"/>
                <w:sz w:val="16"/>
              </w:rPr>
            </w:pPr>
          </w:p>
        </w:tc>
        <w:tc>
          <w:tcPr>
            <w:tcW w:w="2006" w:type="dxa"/>
            <w:tcBorders>
              <w:top w:val="single" w:sz="4" w:space="0" w:color="auto"/>
              <w:left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4B630E">
              <w:rPr>
                <w:rFonts w:cs="Arial"/>
                <w:snapToGrid w:val="0"/>
                <w:sz w:val="16"/>
              </w:rPr>
              <w:t>Yes</w:t>
            </w:r>
          </w:p>
        </w:tc>
        <w:tc>
          <w:tcPr>
            <w:tcW w:w="1110"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Active</w:t>
            </w:r>
          </w:p>
        </w:tc>
        <w:tc>
          <w:tcPr>
            <w:tcW w:w="1367"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Not Received</w:t>
            </w:r>
          </w:p>
        </w:tc>
        <w:tc>
          <w:tcPr>
            <w:tcW w:w="1557" w:type="dxa"/>
            <w:tcBorders>
              <w:right w:val="double" w:sz="4" w:space="0" w:color="auto"/>
            </w:tcBorders>
            <w:vAlign w:val="center"/>
          </w:tcPr>
          <w:p w:rsidR="00342638" w:rsidRPr="0068665E" w:rsidRDefault="00AF5816" w:rsidP="005A17CC">
            <w:pPr>
              <w:jc w:val="center"/>
              <w:rPr>
                <w:rFonts w:cs="Arial"/>
                <w:snapToGrid w:val="0"/>
                <w:sz w:val="16"/>
              </w:rPr>
            </w:pPr>
            <w:r w:rsidRPr="00285DE8">
              <w:rPr>
                <w:rFonts w:cs="Arial"/>
                <w:sz w:val="16"/>
                <w:szCs w:val="16"/>
              </w:rPr>
              <w:t>ON</w:t>
            </w:r>
            <w:r>
              <w:rPr>
                <w:rFonts w:cs="Arial"/>
                <w:sz w:val="16"/>
                <w:szCs w:val="16"/>
              </w:rPr>
              <w:t xml:space="preserve"> (0x1)</w:t>
            </w:r>
          </w:p>
        </w:tc>
        <w:tc>
          <w:tcPr>
            <w:tcW w:w="1716" w:type="dxa"/>
            <w:tcBorders>
              <w:left w:val="doub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Active</w:t>
            </w:r>
          </w:p>
        </w:tc>
      </w:tr>
      <w:tr w:rsidR="00342638" w:rsidTr="005A17CC">
        <w:trPr>
          <w:trHeight w:val="261"/>
          <w:jc w:val="center"/>
        </w:trPr>
        <w:tc>
          <w:tcPr>
            <w:tcW w:w="1122" w:type="dxa"/>
            <w:vMerge/>
            <w:tcBorders>
              <w:left w:val="single" w:sz="4" w:space="0" w:color="auto"/>
              <w:right w:val="single" w:sz="4" w:space="0" w:color="auto"/>
            </w:tcBorders>
            <w:shd w:val="clear" w:color="auto" w:fill="auto"/>
            <w:vAlign w:val="center"/>
          </w:tcPr>
          <w:p w:rsidR="00342638" w:rsidRPr="0068665E" w:rsidRDefault="00BF4C08" w:rsidP="005A17CC">
            <w:pPr>
              <w:jc w:val="center"/>
              <w:rPr>
                <w:rFonts w:cs="Arial"/>
                <w:snapToGrid w:val="0"/>
                <w:sz w:val="16"/>
              </w:rPr>
            </w:pPr>
          </w:p>
        </w:tc>
        <w:tc>
          <w:tcPr>
            <w:tcW w:w="2006" w:type="dxa"/>
            <w:tcBorders>
              <w:left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4B630E">
              <w:rPr>
                <w:rFonts w:cs="Arial"/>
                <w:snapToGrid w:val="0"/>
                <w:sz w:val="16"/>
              </w:rPr>
              <w:t>Yes</w:t>
            </w:r>
          </w:p>
        </w:tc>
        <w:tc>
          <w:tcPr>
            <w:tcW w:w="1110"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Active</w:t>
            </w:r>
          </w:p>
        </w:tc>
        <w:tc>
          <w:tcPr>
            <w:tcW w:w="1367"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ON (0x1)</w:t>
            </w:r>
          </w:p>
        </w:tc>
        <w:tc>
          <w:tcPr>
            <w:tcW w:w="1557" w:type="dxa"/>
            <w:tcBorders>
              <w:right w:val="doub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X</w:t>
            </w:r>
          </w:p>
        </w:tc>
        <w:tc>
          <w:tcPr>
            <w:tcW w:w="1716" w:type="dxa"/>
            <w:tcBorders>
              <w:left w:val="doub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Active</w:t>
            </w:r>
          </w:p>
        </w:tc>
      </w:tr>
      <w:tr w:rsidR="00342638" w:rsidTr="009423D6">
        <w:trPr>
          <w:trHeight w:val="261"/>
          <w:jc w:val="center"/>
        </w:trPr>
        <w:tc>
          <w:tcPr>
            <w:tcW w:w="7162" w:type="dxa"/>
            <w:gridSpan w:val="5"/>
            <w:tcBorders>
              <w:left w:val="single" w:sz="4" w:space="0" w:color="auto"/>
              <w:right w:val="double" w:sz="4" w:space="0" w:color="auto"/>
            </w:tcBorders>
            <w:shd w:val="clear" w:color="auto" w:fill="auto"/>
            <w:vAlign w:val="center"/>
          </w:tcPr>
          <w:p w:rsidR="00342638" w:rsidRPr="0068665E" w:rsidRDefault="00AF5816" w:rsidP="005A17CC">
            <w:pPr>
              <w:jc w:val="center"/>
              <w:rPr>
                <w:rFonts w:cs="Arial"/>
                <w:snapToGrid w:val="0"/>
                <w:sz w:val="16"/>
              </w:rPr>
            </w:pPr>
            <w:r>
              <w:rPr>
                <w:rFonts w:cs="Arial"/>
                <w:snapToGrid w:val="0"/>
                <w:sz w:val="16"/>
              </w:rPr>
              <w:t>All Other Cases</w:t>
            </w:r>
          </w:p>
        </w:tc>
        <w:tc>
          <w:tcPr>
            <w:tcW w:w="1716" w:type="dxa"/>
            <w:tcBorders>
              <w:left w:val="double" w:sz="4" w:space="0" w:color="auto"/>
            </w:tcBorders>
            <w:vAlign w:val="center"/>
          </w:tcPr>
          <w:p w:rsidR="00342638" w:rsidRPr="0068665E" w:rsidRDefault="00AF5816" w:rsidP="005A17CC">
            <w:pPr>
              <w:jc w:val="center"/>
              <w:rPr>
                <w:rFonts w:cs="Arial"/>
                <w:snapToGrid w:val="0"/>
                <w:sz w:val="16"/>
              </w:rPr>
            </w:pPr>
            <w:r>
              <w:rPr>
                <w:rFonts w:cs="Arial"/>
                <w:snapToGrid w:val="0"/>
                <w:sz w:val="16"/>
              </w:rPr>
              <w:t>Inactive</w:t>
            </w:r>
          </w:p>
        </w:tc>
      </w:tr>
    </w:tbl>
    <w:p w:rsidR="00A457C3" w:rsidRPr="000115AD" w:rsidRDefault="00AF5816" w:rsidP="00A457C3">
      <w:pPr>
        <w:ind w:firstLine="720"/>
        <w:rPr>
          <w:rFonts w:cs="Arial"/>
          <w:sz w:val="16"/>
          <w:szCs w:val="16"/>
        </w:rPr>
      </w:pPr>
      <w:r w:rsidRPr="000115AD">
        <w:rPr>
          <w:rFonts w:cs="Arial"/>
          <w:sz w:val="16"/>
          <w:szCs w:val="16"/>
        </w:rPr>
        <w:t>X=Don’t Care</w:t>
      </w:r>
    </w:p>
    <w:p w:rsidR="00A457C3" w:rsidRPr="000115AD" w:rsidRDefault="00AF5816" w:rsidP="00A457C3">
      <w:pPr>
        <w:ind w:firstLine="720"/>
        <w:rPr>
          <w:rFonts w:cs="Arial"/>
          <w:sz w:val="16"/>
          <w:szCs w:val="16"/>
        </w:rPr>
      </w:pPr>
      <w:r w:rsidRPr="000115AD">
        <w:rPr>
          <w:rFonts w:cs="Arial"/>
          <w:sz w:val="16"/>
          <w:szCs w:val="16"/>
        </w:rPr>
        <w:t>Not Received = The state when a DIAG_SESSION_TIMER is active and the DID has not been received</w:t>
      </w:r>
    </w:p>
    <w:p w:rsidR="00A457C3" w:rsidRPr="00124ABD" w:rsidRDefault="00BF4C08" w:rsidP="00124ABD"/>
    <w:p w:rsidR="00406F39" w:rsidRDefault="00AF5816" w:rsidP="00B9479B">
      <w:pPr>
        <w:pStyle w:val="Heading5"/>
      </w:pPr>
      <w:r w:rsidRPr="00B9479B">
        <w:t>F-REQ-331037/A-State Matrix for Autoexhuast_Brake_RTT</w:t>
      </w:r>
    </w:p>
    <w:p w:rsidR="008A2B08" w:rsidRPr="008A2B08" w:rsidRDefault="00BF4C08" w:rsidP="008A2B08"/>
    <w:tbl>
      <w:tblPr>
        <w:tblW w:w="8878"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122"/>
        <w:gridCol w:w="2006"/>
        <w:gridCol w:w="1110"/>
        <w:gridCol w:w="1367"/>
        <w:gridCol w:w="1557"/>
        <w:gridCol w:w="1716"/>
      </w:tblGrid>
      <w:tr w:rsidR="00342638" w:rsidTr="005A17CC">
        <w:trPr>
          <w:trHeight w:val="861"/>
          <w:jc w:val="center"/>
        </w:trPr>
        <w:tc>
          <w:tcPr>
            <w:tcW w:w="1122" w:type="dxa"/>
            <w:tcBorders>
              <w:top w:val="single" w:sz="12" w:space="0" w:color="auto"/>
              <w:left w:val="single" w:sz="12" w:space="0" w:color="auto"/>
              <w:bottom w:val="single" w:sz="12" w:space="0" w:color="auto"/>
              <w:right w:val="single" w:sz="12"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Operational</w:t>
            </w:r>
          </w:p>
          <w:p w:rsidR="00342638" w:rsidRPr="00D465B0" w:rsidRDefault="00AF5816" w:rsidP="00D465B0">
            <w:pPr>
              <w:jc w:val="center"/>
              <w:rPr>
                <w:rFonts w:cs="Arial"/>
                <w:b/>
                <w:snapToGrid w:val="0"/>
                <w:sz w:val="16"/>
                <w:szCs w:val="16"/>
              </w:rPr>
            </w:pPr>
            <w:r w:rsidRPr="00D465B0">
              <w:rPr>
                <w:rFonts w:cs="Arial"/>
                <w:b/>
                <w:snapToGrid w:val="0"/>
                <w:sz w:val="16"/>
                <w:szCs w:val="16"/>
              </w:rPr>
              <w:t>_Mode</w:t>
            </w:r>
          </w:p>
        </w:tc>
        <w:tc>
          <w:tcPr>
            <w:tcW w:w="2006" w:type="dxa"/>
            <w:tcBorders>
              <w:top w:val="single" w:sz="12" w:space="0" w:color="auto"/>
              <w:left w:val="single" w:sz="12" w:space="0" w:color="auto"/>
              <w:bottom w:val="single" w:sz="12" w:space="0" w:color="auto"/>
              <w:right w:val="single" w:sz="12"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Supplier_Internal_Cfg</w:t>
            </w:r>
          </w:p>
          <w:p w:rsidR="00342638" w:rsidRPr="00D465B0" w:rsidRDefault="00AF5816" w:rsidP="00D465B0">
            <w:pPr>
              <w:jc w:val="center"/>
              <w:rPr>
                <w:rFonts w:cs="Arial"/>
                <w:b/>
                <w:snapToGrid w:val="0"/>
                <w:sz w:val="16"/>
                <w:szCs w:val="16"/>
              </w:rPr>
            </w:pPr>
            <w:r w:rsidRPr="00D465B0">
              <w:rPr>
                <w:rFonts w:cs="Arial"/>
                <w:b/>
                <w:snapToGrid w:val="0"/>
                <w:sz w:val="16"/>
                <w:szCs w:val="16"/>
              </w:rPr>
              <w:t>(Diesel Part Number)</w:t>
            </w:r>
          </w:p>
        </w:tc>
        <w:tc>
          <w:tcPr>
            <w:tcW w:w="1110" w:type="dxa"/>
            <w:tcBorders>
              <w:top w:val="single" w:sz="12" w:space="0" w:color="auto"/>
              <w:left w:val="single" w:sz="12" w:space="0" w:color="auto"/>
              <w:bottom w:val="single" w:sz="12" w:space="0" w:color="auto"/>
              <w:right w:val="single" w:sz="12"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DIAG</w:t>
            </w:r>
          </w:p>
          <w:p w:rsidR="00342638" w:rsidRPr="00D465B0" w:rsidRDefault="00AF5816" w:rsidP="00D465B0">
            <w:pPr>
              <w:jc w:val="center"/>
              <w:rPr>
                <w:rFonts w:cs="Arial"/>
                <w:b/>
                <w:snapToGrid w:val="0"/>
                <w:sz w:val="16"/>
                <w:szCs w:val="16"/>
              </w:rPr>
            </w:pPr>
            <w:r w:rsidRPr="00D465B0">
              <w:rPr>
                <w:rFonts w:cs="Arial"/>
                <w:b/>
                <w:snapToGrid w:val="0"/>
                <w:sz w:val="16"/>
                <w:szCs w:val="16"/>
              </w:rPr>
              <w:t>_SESSION</w:t>
            </w:r>
          </w:p>
          <w:p w:rsidR="00342638" w:rsidRPr="00D465B0" w:rsidRDefault="00AF5816" w:rsidP="00D465B0">
            <w:pPr>
              <w:jc w:val="center"/>
              <w:rPr>
                <w:rFonts w:cs="Arial"/>
                <w:b/>
                <w:snapToGrid w:val="0"/>
                <w:sz w:val="16"/>
                <w:szCs w:val="16"/>
              </w:rPr>
            </w:pPr>
            <w:r w:rsidRPr="00D465B0">
              <w:rPr>
                <w:rFonts w:cs="Arial"/>
                <w:b/>
                <w:snapToGrid w:val="0"/>
                <w:sz w:val="16"/>
                <w:szCs w:val="16"/>
              </w:rPr>
              <w:t>_TIMER</w:t>
            </w:r>
          </w:p>
        </w:tc>
        <w:tc>
          <w:tcPr>
            <w:tcW w:w="1367" w:type="dxa"/>
            <w:tcBorders>
              <w:top w:val="single" w:sz="12" w:space="0" w:color="auto"/>
              <w:left w:val="single" w:sz="12" w:space="0" w:color="auto"/>
              <w:bottom w:val="single" w:sz="12" w:space="0" w:color="auto"/>
              <w:right w:val="single" w:sz="12"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DIAG_DID_TBD</w:t>
            </w:r>
          </w:p>
          <w:p w:rsidR="00342638" w:rsidRPr="00D465B0" w:rsidRDefault="00AF5816" w:rsidP="00D465B0">
            <w:pPr>
              <w:jc w:val="center"/>
              <w:rPr>
                <w:rFonts w:cs="Arial"/>
                <w:b/>
                <w:snapToGrid w:val="0"/>
                <w:sz w:val="16"/>
                <w:szCs w:val="16"/>
              </w:rPr>
            </w:pPr>
            <w:r w:rsidRPr="00D465B0">
              <w:rPr>
                <w:rFonts w:cs="Arial"/>
                <w:b/>
                <w:snapToGrid w:val="0"/>
                <w:sz w:val="16"/>
                <w:szCs w:val="16"/>
              </w:rPr>
              <w:t>(Autoxhaust Brake Telltale)</w:t>
            </w:r>
          </w:p>
        </w:tc>
        <w:tc>
          <w:tcPr>
            <w:tcW w:w="1557" w:type="dxa"/>
            <w:tcBorders>
              <w:top w:val="single" w:sz="12" w:space="0" w:color="auto"/>
              <w:left w:val="single" w:sz="12" w:space="0" w:color="auto"/>
              <w:bottom w:val="single" w:sz="12" w:space="0" w:color="auto"/>
              <w:right w:val="double" w:sz="4"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EngExhBrk AutoLamp_B_Rq Signal</w:t>
            </w:r>
          </w:p>
        </w:tc>
        <w:tc>
          <w:tcPr>
            <w:tcW w:w="1716" w:type="dxa"/>
            <w:tcBorders>
              <w:top w:val="single" w:sz="12" w:space="0" w:color="auto"/>
              <w:left w:val="double" w:sz="4" w:space="0" w:color="auto"/>
              <w:bottom w:val="single" w:sz="12" w:space="0" w:color="auto"/>
              <w:right w:val="single" w:sz="12" w:space="0" w:color="auto"/>
            </w:tcBorders>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AutoExhaust _Brake_RTT</w:t>
            </w:r>
          </w:p>
        </w:tc>
      </w:tr>
      <w:tr w:rsidR="00342638" w:rsidTr="005A17CC">
        <w:trPr>
          <w:trHeight w:val="285"/>
          <w:jc w:val="center"/>
        </w:trPr>
        <w:tc>
          <w:tcPr>
            <w:tcW w:w="1122" w:type="dxa"/>
            <w:vMerge w:val="restart"/>
            <w:tcBorders>
              <w:top w:val="single" w:sz="12" w:space="0" w:color="auto"/>
              <w:left w:val="single" w:sz="4" w:space="0" w:color="auto"/>
              <w:right w:val="single" w:sz="4" w:space="0" w:color="auto"/>
            </w:tcBorders>
            <w:shd w:val="clear" w:color="auto" w:fill="auto"/>
            <w:vAlign w:val="center"/>
          </w:tcPr>
          <w:p w:rsidR="00342638" w:rsidRPr="0068665E" w:rsidRDefault="00AF5816" w:rsidP="005A17CC">
            <w:pPr>
              <w:jc w:val="center"/>
              <w:rPr>
                <w:rFonts w:cs="Arial"/>
              </w:rPr>
            </w:pPr>
            <w:r w:rsidRPr="0068665E">
              <w:rPr>
                <w:rFonts w:cs="Arial"/>
              </w:rPr>
              <w:t>Normal or Crank</w:t>
            </w:r>
          </w:p>
        </w:tc>
        <w:tc>
          <w:tcPr>
            <w:tcW w:w="2006" w:type="dxa"/>
            <w:tcBorders>
              <w:top w:val="single" w:sz="4" w:space="0" w:color="auto"/>
              <w:left w:val="single" w:sz="4" w:space="0" w:color="auto"/>
              <w:right w:val="single" w:sz="4" w:space="0" w:color="auto"/>
            </w:tcBorders>
            <w:vAlign w:val="center"/>
          </w:tcPr>
          <w:p w:rsidR="00342638" w:rsidRPr="0068665E" w:rsidRDefault="00AF5816" w:rsidP="005A17CC">
            <w:pPr>
              <w:jc w:val="center"/>
              <w:rPr>
                <w:rFonts w:cs="Arial"/>
                <w:snapToGrid w:val="0"/>
                <w:sz w:val="16"/>
              </w:rPr>
            </w:pPr>
            <w:r>
              <w:rPr>
                <w:rFonts w:cs="Arial"/>
                <w:snapToGrid w:val="0"/>
                <w:sz w:val="16"/>
              </w:rPr>
              <w:t>Yes</w:t>
            </w:r>
          </w:p>
        </w:tc>
        <w:tc>
          <w:tcPr>
            <w:tcW w:w="1110"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Not Active</w:t>
            </w:r>
          </w:p>
        </w:tc>
        <w:tc>
          <w:tcPr>
            <w:tcW w:w="1367"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X</w:t>
            </w:r>
          </w:p>
        </w:tc>
        <w:tc>
          <w:tcPr>
            <w:tcW w:w="1557" w:type="dxa"/>
            <w:tcBorders>
              <w:right w:val="double" w:sz="4" w:space="0" w:color="auto"/>
            </w:tcBorders>
            <w:vAlign w:val="center"/>
          </w:tcPr>
          <w:p w:rsidR="00342638" w:rsidRPr="0068665E" w:rsidRDefault="00AF5816" w:rsidP="005A17CC">
            <w:pPr>
              <w:jc w:val="center"/>
              <w:rPr>
                <w:rFonts w:cs="Arial"/>
                <w:snapToGrid w:val="0"/>
                <w:sz w:val="16"/>
              </w:rPr>
            </w:pPr>
            <w:r w:rsidRPr="00285DE8">
              <w:rPr>
                <w:rFonts w:cs="Arial"/>
                <w:sz w:val="16"/>
                <w:szCs w:val="16"/>
              </w:rPr>
              <w:t>ON</w:t>
            </w:r>
            <w:r>
              <w:rPr>
                <w:rFonts w:cs="Arial"/>
                <w:sz w:val="16"/>
                <w:szCs w:val="16"/>
              </w:rPr>
              <w:t xml:space="preserve"> (0x1)</w:t>
            </w:r>
          </w:p>
        </w:tc>
        <w:tc>
          <w:tcPr>
            <w:tcW w:w="1716" w:type="dxa"/>
            <w:tcBorders>
              <w:left w:val="doub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Active</w:t>
            </w:r>
          </w:p>
        </w:tc>
      </w:tr>
      <w:tr w:rsidR="00342638" w:rsidTr="005A17CC">
        <w:trPr>
          <w:trHeight w:val="261"/>
          <w:jc w:val="center"/>
        </w:trPr>
        <w:tc>
          <w:tcPr>
            <w:tcW w:w="1122" w:type="dxa"/>
            <w:vMerge/>
            <w:tcBorders>
              <w:left w:val="single" w:sz="4" w:space="0" w:color="auto"/>
              <w:right w:val="single" w:sz="4" w:space="0" w:color="auto"/>
            </w:tcBorders>
            <w:shd w:val="clear" w:color="auto" w:fill="auto"/>
            <w:vAlign w:val="center"/>
          </w:tcPr>
          <w:p w:rsidR="00342638" w:rsidRPr="0068665E" w:rsidRDefault="00BF4C08" w:rsidP="005A17CC">
            <w:pPr>
              <w:jc w:val="center"/>
              <w:rPr>
                <w:rFonts w:cs="Arial"/>
                <w:snapToGrid w:val="0"/>
                <w:sz w:val="16"/>
              </w:rPr>
            </w:pPr>
          </w:p>
        </w:tc>
        <w:tc>
          <w:tcPr>
            <w:tcW w:w="2006" w:type="dxa"/>
            <w:tcBorders>
              <w:top w:val="single" w:sz="4" w:space="0" w:color="auto"/>
              <w:left w:val="single" w:sz="4" w:space="0" w:color="auto"/>
              <w:right w:val="single" w:sz="4" w:space="0" w:color="auto"/>
            </w:tcBorders>
            <w:vAlign w:val="center"/>
          </w:tcPr>
          <w:p w:rsidR="00342638" w:rsidRPr="004B630E" w:rsidRDefault="00AF5816" w:rsidP="005A17CC">
            <w:pPr>
              <w:jc w:val="center"/>
              <w:rPr>
                <w:rFonts w:cs="Arial"/>
                <w:snapToGrid w:val="0"/>
                <w:sz w:val="16"/>
              </w:rPr>
            </w:pPr>
            <w:r>
              <w:rPr>
                <w:rFonts w:cs="Arial"/>
                <w:snapToGrid w:val="0"/>
                <w:sz w:val="16"/>
              </w:rPr>
              <w:t>Yes</w:t>
            </w:r>
          </w:p>
        </w:tc>
        <w:tc>
          <w:tcPr>
            <w:tcW w:w="1110"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Not Active</w:t>
            </w:r>
          </w:p>
        </w:tc>
        <w:tc>
          <w:tcPr>
            <w:tcW w:w="1367"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X</w:t>
            </w:r>
          </w:p>
        </w:tc>
        <w:tc>
          <w:tcPr>
            <w:tcW w:w="1557" w:type="dxa"/>
            <w:tcBorders>
              <w:right w:val="double" w:sz="4" w:space="0" w:color="auto"/>
            </w:tcBorders>
            <w:vAlign w:val="center"/>
          </w:tcPr>
          <w:p w:rsidR="00342638" w:rsidRPr="00285DE8" w:rsidRDefault="00AF5816" w:rsidP="005A17CC">
            <w:pPr>
              <w:jc w:val="center"/>
              <w:rPr>
                <w:rFonts w:cs="Arial"/>
                <w:sz w:val="16"/>
                <w:szCs w:val="16"/>
              </w:rPr>
            </w:pPr>
            <w:r>
              <w:rPr>
                <w:rFonts w:cs="Arial"/>
                <w:sz w:val="16"/>
                <w:szCs w:val="16"/>
              </w:rPr>
              <w:t>Missing as per 1.4.1</w:t>
            </w:r>
          </w:p>
        </w:tc>
        <w:tc>
          <w:tcPr>
            <w:tcW w:w="1716" w:type="dxa"/>
            <w:tcBorders>
              <w:left w:val="double" w:sz="4" w:space="0" w:color="auto"/>
            </w:tcBorders>
            <w:vAlign w:val="center"/>
          </w:tcPr>
          <w:p w:rsidR="00342638" w:rsidRPr="0068665E" w:rsidRDefault="00AF5816" w:rsidP="005A17CC">
            <w:pPr>
              <w:jc w:val="center"/>
              <w:rPr>
                <w:rFonts w:cs="Arial"/>
                <w:snapToGrid w:val="0"/>
                <w:sz w:val="16"/>
              </w:rPr>
            </w:pPr>
            <w:r>
              <w:rPr>
                <w:rFonts w:cs="Arial"/>
                <w:snapToGrid w:val="0"/>
                <w:sz w:val="16"/>
              </w:rPr>
              <w:t>Inactive</w:t>
            </w:r>
          </w:p>
        </w:tc>
      </w:tr>
      <w:tr w:rsidR="00342638" w:rsidTr="005A17CC">
        <w:trPr>
          <w:trHeight w:val="261"/>
          <w:jc w:val="center"/>
        </w:trPr>
        <w:tc>
          <w:tcPr>
            <w:tcW w:w="1122" w:type="dxa"/>
            <w:vMerge/>
            <w:tcBorders>
              <w:left w:val="single" w:sz="4" w:space="0" w:color="auto"/>
              <w:right w:val="single" w:sz="4" w:space="0" w:color="auto"/>
            </w:tcBorders>
            <w:shd w:val="clear" w:color="auto" w:fill="auto"/>
            <w:vAlign w:val="center"/>
          </w:tcPr>
          <w:p w:rsidR="00342638" w:rsidRPr="0068665E" w:rsidRDefault="00BF4C08" w:rsidP="005A17CC">
            <w:pPr>
              <w:jc w:val="center"/>
              <w:rPr>
                <w:rFonts w:cs="Arial"/>
                <w:snapToGrid w:val="0"/>
                <w:sz w:val="16"/>
              </w:rPr>
            </w:pPr>
          </w:p>
        </w:tc>
        <w:tc>
          <w:tcPr>
            <w:tcW w:w="2006" w:type="dxa"/>
            <w:tcBorders>
              <w:top w:val="single" w:sz="4" w:space="0" w:color="auto"/>
              <w:left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4B630E">
              <w:rPr>
                <w:rFonts w:cs="Arial"/>
                <w:snapToGrid w:val="0"/>
                <w:sz w:val="16"/>
              </w:rPr>
              <w:t>Yes</w:t>
            </w:r>
          </w:p>
        </w:tc>
        <w:tc>
          <w:tcPr>
            <w:tcW w:w="1110"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Active</w:t>
            </w:r>
          </w:p>
        </w:tc>
        <w:tc>
          <w:tcPr>
            <w:tcW w:w="1367"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Not Received</w:t>
            </w:r>
          </w:p>
        </w:tc>
        <w:tc>
          <w:tcPr>
            <w:tcW w:w="1557" w:type="dxa"/>
            <w:tcBorders>
              <w:right w:val="double" w:sz="4" w:space="0" w:color="auto"/>
            </w:tcBorders>
            <w:vAlign w:val="center"/>
          </w:tcPr>
          <w:p w:rsidR="00342638" w:rsidRPr="0068665E" w:rsidRDefault="00AF5816" w:rsidP="005A17CC">
            <w:pPr>
              <w:jc w:val="center"/>
              <w:rPr>
                <w:rFonts w:cs="Arial"/>
                <w:snapToGrid w:val="0"/>
                <w:sz w:val="16"/>
              </w:rPr>
            </w:pPr>
            <w:r w:rsidRPr="00285DE8">
              <w:rPr>
                <w:rFonts w:cs="Arial"/>
                <w:sz w:val="16"/>
                <w:szCs w:val="16"/>
              </w:rPr>
              <w:t>ON</w:t>
            </w:r>
            <w:r>
              <w:rPr>
                <w:rFonts w:cs="Arial"/>
                <w:sz w:val="16"/>
                <w:szCs w:val="16"/>
              </w:rPr>
              <w:t xml:space="preserve"> (0x1)</w:t>
            </w:r>
          </w:p>
        </w:tc>
        <w:tc>
          <w:tcPr>
            <w:tcW w:w="1716" w:type="dxa"/>
            <w:tcBorders>
              <w:left w:val="doub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Active</w:t>
            </w:r>
          </w:p>
        </w:tc>
      </w:tr>
      <w:tr w:rsidR="00342638" w:rsidTr="005A17CC">
        <w:trPr>
          <w:trHeight w:val="261"/>
          <w:jc w:val="center"/>
        </w:trPr>
        <w:tc>
          <w:tcPr>
            <w:tcW w:w="1122" w:type="dxa"/>
            <w:vMerge/>
            <w:tcBorders>
              <w:left w:val="single" w:sz="4" w:space="0" w:color="auto"/>
              <w:right w:val="single" w:sz="4" w:space="0" w:color="auto"/>
            </w:tcBorders>
            <w:shd w:val="clear" w:color="auto" w:fill="auto"/>
            <w:vAlign w:val="center"/>
          </w:tcPr>
          <w:p w:rsidR="00342638" w:rsidRPr="0068665E" w:rsidRDefault="00BF4C08" w:rsidP="005A17CC">
            <w:pPr>
              <w:jc w:val="center"/>
              <w:rPr>
                <w:rFonts w:cs="Arial"/>
                <w:snapToGrid w:val="0"/>
                <w:sz w:val="16"/>
              </w:rPr>
            </w:pPr>
          </w:p>
        </w:tc>
        <w:tc>
          <w:tcPr>
            <w:tcW w:w="2006" w:type="dxa"/>
            <w:tcBorders>
              <w:left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4B630E">
              <w:rPr>
                <w:rFonts w:cs="Arial"/>
                <w:snapToGrid w:val="0"/>
                <w:sz w:val="16"/>
              </w:rPr>
              <w:t>Yes</w:t>
            </w:r>
          </w:p>
        </w:tc>
        <w:tc>
          <w:tcPr>
            <w:tcW w:w="1110"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Active</w:t>
            </w:r>
          </w:p>
        </w:tc>
        <w:tc>
          <w:tcPr>
            <w:tcW w:w="1367" w:type="dxa"/>
            <w:tcBorders>
              <w:top w:val="single" w:sz="4" w:space="0" w:color="auto"/>
              <w:left w:val="single" w:sz="4" w:space="0" w:color="auto"/>
              <w:bottom w:val="single" w:sz="4" w:space="0" w:color="auto"/>
              <w:right w:val="sing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ON (0x1)</w:t>
            </w:r>
          </w:p>
        </w:tc>
        <w:tc>
          <w:tcPr>
            <w:tcW w:w="1557" w:type="dxa"/>
            <w:tcBorders>
              <w:right w:val="doub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X</w:t>
            </w:r>
          </w:p>
        </w:tc>
        <w:tc>
          <w:tcPr>
            <w:tcW w:w="1716" w:type="dxa"/>
            <w:tcBorders>
              <w:left w:val="double" w:sz="4" w:space="0" w:color="auto"/>
            </w:tcBorders>
            <w:vAlign w:val="center"/>
          </w:tcPr>
          <w:p w:rsidR="00342638" w:rsidRPr="0068665E" w:rsidRDefault="00AF5816" w:rsidP="005A17CC">
            <w:pPr>
              <w:jc w:val="center"/>
              <w:rPr>
                <w:rFonts w:cs="Arial"/>
                <w:snapToGrid w:val="0"/>
                <w:sz w:val="16"/>
              </w:rPr>
            </w:pPr>
            <w:r w:rsidRPr="0068665E">
              <w:rPr>
                <w:rFonts w:cs="Arial"/>
                <w:snapToGrid w:val="0"/>
                <w:sz w:val="16"/>
              </w:rPr>
              <w:t>Active</w:t>
            </w:r>
          </w:p>
        </w:tc>
      </w:tr>
      <w:tr w:rsidR="00342638" w:rsidTr="009423D6">
        <w:trPr>
          <w:trHeight w:val="261"/>
          <w:jc w:val="center"/>
        </w:trPr>
        <w:tc>
          <w:tcPr>
            <w:tcW w:w="7162" w:type="dxa"/>
            <w:gridSpan w:val="5"/>
            <w:tcBorders>
              <w:left w:val="single" w:sz="4" w:space="0" w:color="auto"/>
              <w:right w:val="double" w:sz="4" w:space="0" w:color="auto"/>
            </w:tcBorders>
            <w:shd w:val="clear" w:color="auto" w:fill="auto"/>
            <w:vAlign w:val="center"/>
          </w:tcPr>
          <w:p w:rsidR="00342638" w:rsidRPr="0068665E" w:rsidRDefault="00AF5816" w:rsidP="005A17CC">
            <w:pPr>
              <w:jc w:val="center"/>
              <w:rPr>
                <w:rFonts w:cs="Arial"/>
                <w:snapToGrid w:val="0"/>
                <w:sz w:val="16"/>
              </w:rPr>
            </w:pPr>
            <w:r>
              <w:rPr>
                <w:rFonts w:cs="Arial"/>
                <w:snapToGrid w:val="0"/>
                <w:sz w:val="16"/>
              </w:rPr>
              <w:t>All Other Cases</w:t>
            </w:r>
          </w:p>
        </w:tc>
        <w:tc>
          <w:tcPr>
            <w:tcW w:w="1716" w:type="dxa"/>
            <w:tcBorders>
              <w:left w:val="double" w:sz="4" w:space="0" w:color="auto"/>
            </w:tcBorders>
            <w:vAlign w:val="center"/>
          </w:tcPr>
          <w:p w:rsidR="00342638" w:rsidRPr="0068665E" w:rsidRDefault="00AF5816" w:rsidP="005A17CC">
            <w:pPr>
              <w:jc w:val="center"/>
              <w:rPr>
                <w:rFonts w:cs="Arial"/>
                <w:snapToGrid w:val="0"/>
                <w:sz w:val="16"/>
              </w:rPr>
            </w:pPr>
            <w:r>
              <w:rPr>
                <w:rFonts w:cs="Arial"/>
                <w:snapToGrid w:val="0"/>
                <w:sz w:val="16"/>
              </w:rPr>
              <w:t>Inactive</w:t>
            </w:r>
          </w:p>
        </w:tc>
      </w:tr>
    </w:tbl>
    <w:p w:rsidR="00E64672" w:rsidRPr="000115AD" w:rsidRDefault="00AF5816">
      <w:pPr>
        <w:ind w:firstLine="720"/>
        <w:rPr>
          <w:rFonts w:cs="Arial"/>
          <w:sz w:val="16"/>
          <w:szCs w:val="16"/>
        </w:rPr>
      </w:pPr>
      <w:r w:rsidRPr="000115AD">
        <w:rPr>
          <w:rFonts w:cs="Arial"/>
          <w:sz w:val="16"/>
          <w:szCs w:val="16"/>
        </w:rPr>
        <w:t>X=Don’t Care</w:t>
      </w:r>
    </w:p>
    <w:p w:rsidR="005C229B" w:rsidRDefault="00AF5816">
      <w:pPr>
        <w:ind w:firstLine="720"/>
        <w:rPr>
          <w:rFonts w:cs="Arial"/>
        </w:rPr>
      </w:pPr>
      <w:r w:rsidRPr="000115AD">
        <w:rPr>
          <w:rFonts w:cs="Arial"/>
          <w:sz w:val="16"/>
          <w:szCs w:val="16"/>
        </w:rPr>
        <w:t>Not Received = The state when a DIAG_SESSION_TIMER is active and the DID has not been received</w:t>
      </w:r>
    </w:p>
    <w:p w:rsidR="00E64672" w:rsidRPr="00AA572F" w:rsidRDefault="00BF4C08">
      <w:pPr>
        <w:jc w:val="center"/>
        <w:rPr>
          <w:rFonts w:cs="Arial"/>
          <w:b/>
        </w:rPr>
      </w:pPr>
    </w:p>
    <w:p w:rsidR="00406F39" w:rsidRDefault="00AF5816" w:rsidP="00B9479B">
      <w:pPr>
        <w:pStyle w:val="Heading5"/>
      </w:pPr>
      <w:r w:rsidRPr="00B9479B">
        <w:t>F-REQ-331038/A-State Matrix for Exhaust Brake Warning Message</w:t>
      </w:r>
    </w:p>
    <w:p w:rsidR="008A2B08" w:rsidRPr="008A2B08" w:rsidRDefault="00BF4C08" w:rsidP="008A2B0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34"/>
        <w:gridCol w:w="2340"/>
        <w:gridCol w:w="2340"/>
        <w:gridCol w:w="3053"/>
      </w:tblGrid>
      <w:tr w:rsidR="00342638" w:rsidRPr="00AA572F" w:rsidTr="005A17CC">
        <w:trPr>
          <w:jc w:val="center"/>
        </w:trPr>
        <w:tc>
          <w:tcPr>
            <w:tcW w:w="1934" w:type="dxa"/>
            <w:tcBorders>
              <w:top w:val="single" w:sz="12" w:space="0" w:color="auto"/>
              <w:left w:val="single" w:sz="12" w:space="0" w:color="auto"/>
              <w:bottom w:val="single" w:sz="12" w:space="0" w:color="auto"/>
              <w:right w:val="single" w:sz="12" w:space="0" w:color="auto"/>
            </w:tcBorders>
            <w:shd w:val="clear" w:color="auto" w:fill="auto"/>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Operational_Mode</w:t>
            </w:r>
          </w:p>
        </w:tc>
        <w:tc>
          <w:tcPr>
            <w:tcW w:w="2340" w:type="dxa"/>
            <w:tcBorders>
              <w:top w:val="single" w:sz="12" w:space="0" w:color="auto"/>
              <w:left w:val="single" w:sz="12" w:space="0" w:color="auto"/>
              <w:bottom w:val="single" w:sz="12" w:space="0" w:color="auto"/>
              <w:right w:val="single" w:sz="12" w:space="0" w:color="auto"/>
            </w:tcBorders>
          </w:tcPr>
          <w:p w:rsidR="00342638" w:rsidRPr="00D465B0" w:rsidRDefault="00AF5816" w:rsidP="00D465B0">
            <w:pPr>
              <w:jc w:val="center"/>
              <w:rPr>
                <w:rFonts w:cs="Arial"/>
                <w:b/>
                <w:snapToGrid w:val="0"/>
                <w:sz w:val="16"/>
                <w:szCs w:val="16"/>
              </w:rPr>
            </w:pPr>
            <w:r w:rsidRPr="00D465B0">
              <w:rPr>
                <w:rFonts w:cs="Arial"/>
                <w:b/>
                <w:snapToGrid w:val="0"/>
                <w:sz w:val="16"/>
                <w:szCs w:val="16"/>
              </w:rPr>
              <w:t>Supplier_Internal_Cfg</w:t>
            </w:r>
          </w:p>
          <w:p w:rsidR="00342638" w:rsidRPr="00D465B0" w:rsidRDefault="00AF5816" w:rsidP="00D465B0">
            <w:pPr>
              <w:jc w:val="center"/>
              <w:rPr>
                <w:rFonts w:cs="Arial"/>
                <w:b/>
                <w:sz w:val="16"/>
                <w:szCs w:val="16"/>
              </w:rPr>
            </w:pPr>
            <w:r w:rsidRPr="00D465B0">
              <w:rPr>
                <w:rFonts w:cs="Arial"/>
                <w:b/>
                <w:snapToGrid w:val="0"/>
                <w:sz w:val="16"/>
                <w:szCs w:val="16"/>
              </w:rPr>
              <w:t>(Diesel Part Number)</w:t>
            </w:r>
          </w:p>
        </w:tc>
        <w:tc>
          <w:tcPr>
            <w:tcW w:w="2340" w:type="dxa"/>
            <w:tcBorders>
              <w:top w:val="single" w:sz="12" w:space="0" w:color="auto"/>
              <w:left w:val="single" w:sz="12" w:space="0" w:color="auto"/>
              <w:bottom w:val="single" w:sz="12" w:space="0" w:color="auto"/>
              <w:right w:val="double" w:sz="4" w:space="0" w:color="auto"/>
            </w:tcBorders>
            <w:shd w:val="clear" w:color="auto" w:fill="auto"/>
            <w:vAlign w:val="center"/>
          </w:tcPr>
          <w:p w:rsidR="00342638" w:rsidRPr="00D465B0" w:rsidRDefault="00AF5816" w:rsidP="00D465B0">
            <w:pPr>
              <w:jc w:val="center"/>
              <w:rPr>
                <w:rFonts w:cs="Arial"/>
                <w:b/>
                <w:bCs/>
                <w:snapToGrid w:val="0"/>
                <w:sz w:val="16"/>
                <w:szCs w:val="16"/>
              </w:rPr>
            </w:pPr>
            <w:r w:rsidRPr="00D465B0">
              <w:rPr>
                <w:rFonts w:cs="Arial"/>
                <w:b/>
                <w:sz w:val="16"/>
                <w:szCs w:val="16"/>
              </w:rPr>
              <w:t>EngExhBrk OnLamp_B_Rq Signal</w:t>
            </w:r>
          </w:p>
        </w:tc>
        <w:tc>
          <w:tcPr>
            <w:tcW w:w="3053" w:type="dxa"/>
            <w:tcBorders>
              <w:top w:val="single" w:sz="12" w:space="0" w:color="auto"/>
              <w:left w:val="double" w:sz="4" w:space="0" w:color="auto"/>
              <w:bottom w:val="single" w:sz="12" w:space="0" w:color="auto"/>
              <w:right w:val="single" w:sz="12" w:space="0" w:color="auto"/>
            </w:tcBorders>
            <w:shd w:val="clear" w:color="auto" w:fill="auto"/>
            <w:vAlign w:val="center"/>
          </w:tcPr>
          <w:p w:rsidR="00342638" w:rsidRPr="00D465B0" w:rsidRDefault="00AF5816" w:rsidP="00D465B0">
            <w:pPr>
              <w:jc w:val="center"/>
              <w:rPr>
                <w:rFonts w:cs="Arial"/>
                <w:b/>
                <w:snapToGrid w:val="0"/>
                <w:sz w:val="16"/>
                <w:szCs w:val="16"/>
              </w:rPr>
            </w:pPr>
            <w:r w:rsidRPr="00D465B0">
              <w:rPr>
                <w:rFonts w:cs="Arial"/>
                <w:b/>
                <w:sz w:val="16"/>
                <w:szCs w:val="16"/>
              </w:rPr>
              <w:t>Exhaust_Brake_MC_Status_Flag</w:t>
            </w:r>
          </w:p>
        </w:tc>
      </w:tr>
      <w:tr w:rsidR="00342638" w:rsidRPr="00AA572F" w:rsidTr="005A17CC">
        <w:trPr>
          <w:trHeight w:val="312"/>
          <w:jc w:val="center"/>
        </w:trPr>
        <w:tc>
          <w:tcPr>
            <w:tcW w:w="1934" w:type="dxa"/>
            <w:tcBorders>
              <w:top w:val="single" w:sz="12" w:space="0" w:color="auto"/>
              <w:left w:val="single" w:sz="4" w:space="0" w:color="auto"/>
              <w:bottom w:val="single" w:sz="4" w:space="0" w:color="auto"/>
            </w:tcBorders>
            <w:shd w:val="clear" w:color="auto" w:fill="auto"/>
            <w:vAlign w:val="center"/>
          </w:tcPr>
          <w:p w:rsidR="00342638" w:rsidRPr="00AA572F" w:rsidRDefault="00AF5816" w:rsidP="005A17CC">
            <w:pPr>
              <w:jc w:val="center"/>
              <w:rPr>
                <w:rFonts w:cs="Arial"/>
                <w:sz w:val="16"/>
                <w:szCs w:val="16"/>
              </w:rPr>
            </w:pPr>
            <w:r w:rsidRPr="00AA572F">
              <w:rPr>
                <w:rFonts w:cs="Arial"/>
                <w:sz w:val="16"/>
                <w:szCs w:val="16"/>
              </w:rPr>
              <w:t>Normal</w:t>
            </w:r>
          </w:p>
        </w:tc>
        <w:tc>
          <w:tcPr>
            <w:tcW w:w="2340" w:type="dxa"/>
            <w:tcBorders>
              <w:top w:val="single" w:sz="12" w:space="0" w:color="auto"/>
              <w:bottom w:val="single" w:sz="4" w:space="0" w:color="auto"/>
            </w:tcBorders>
          </w:tcPr>
          <w:p w:rsidR="00342638" w:rsidRPr="00AA572F" w:rsidRDefault="00AF5816" w:rsidP="005A17CC">
            <w:pPr>
              <w:jc w:val="center"/>
              <w:rPr>
                <w:rFonts w:cs="Arial"/>
                <w:sz w:val="16"/>
                <w:szCs w:val="16"/>
              </w:rPr>
            </w:pPr>
            <w:r>
              <w:rPr>
                <w:rFonts w:cs="Arial"/>
                <w:sz w:val="16"/>
                <w:szCs w:val="16"/>
              </w:rPr>
              <w:t>Yes</w:t>
            </w:r>
          </w:p>
        </w:tc>
        <w:tc>
          <w:tcPr>
            <w:tcW w:w="2340" w:type="dxa"/>
            <w:tcBorders>
              <w:top w:val="single" w:sz="12" w:space="0" w:color="auto"/>
              <w:bottom w:val="single" w:sz="4" w:space="0" w:color="auto"/>
              <w:right w:val="double" w:sz="4" w:space="0" w:color="auto"/>
            </w:tcBorders>
            <w:shd w:val="clear" w:color="auto" w:fill="auto"/>
            <w:vAlign w:val="center"/>
          </w:tcPr>
          <w:p w:rsidR="00342638" w:rsidRPr="00AA572F" w:rsidRDefault="00AF5816" w:rsidP="005A17CC">
            <w:pPr>
              <w:jc w:val="center"/>
              <w:rPr>
                <w:rFonts w:cs="Arial"/>
                <w:snapToGrid w:val="0"/>
                <w:sz w:val="16"/>
                <w:szCs w:val="16"/>
              </w:rPr>
            </w:pPr>
            <w:r w:rsidRPr="00AA572F">
              <w:rPr>
                <w:rFonts w:cs="Arial"/>
                <w:sz w:val="16"/>
                <w:szCs w:val="16"/>
              </w:rPr>
              <w:t>On (0x1)</w:t>
            </w:r>
          </w:p>
        </w:tc>
        <w:tc>
          <w:tcPr>
            <w:tcW w:w="3053" w:type="dxa"/>
            <w:tcBorders>
              <w:top w:val="single" w:sz="12" w:space="0" w:color="auto"/>
              <w:left w:val="double" w:sz="4" w:space="0" w:color="auto"/>
              <w:bottom w:val="single" w:sz="4" w:space="0" w:color="auto"/>
              <w:right w:val="single" w:sz="4" w:space="0" w:color="auto"/>
            </w:tcBorders>
            <w:shd w:val="clear" w:color="auto" w:fill="auto"/>
            <w:vAlign w:val="center"/>
          </w:tcPr>
          <w:p w:rsidR="00342638" w:rsidRPr="00AA572F" w:rsidRDefault="00AF5816" w:rsidP="005A17CC">
            <w:pPr>
              <w:jc w:val="center"/>
              <w:rPr>
                <w:rFonts w:cs="Arial"/>
                <w:snapToGrid w:val="0"/>
                <w:color w:val="000000"/>
                <w:sz w:val="16"/>
                <w:szCs w:val="16"/>
              </w:rPr>
            </w:pPr>
            <w:r w:rsidRPr="00AA572F">
              <w:rPr>
                <w:rFonts w:cs="Arial"/>
                <w:snapToGrid w:val="0"/>
                <w:color w:val="000000"/>
                <w:sz w:val="16"/>
                <w:szCs w:val="16"/>
              </w:rPr>
              <w:t>Active</w:t>
            </w:r>
          </w:p>
        </w:tc>
      </w:tr>
      <w:tr w:rsidR="00342638" w:rsidRPr="00AA572F" w:rsidTr="005A17CC">
        <w:trPr>
          <w:trHeight w:val="312"/>
          <w:jc w:val="center"/>
        </w:trPr>
        <w:tc>
          <w:tcPr>
            <w:tcW w:w="6614" w:type="dxa"/>
            <w:gridSpan w:val="3"/>
            <w:tcBorders>
              <w:top w:val="single" w:sz="4" w:space="0" w:color="auto"/>
              <w:left w:val="single" w:sz="4" w:space="0" w:color="auto"/>
              <w:bottom w:val="single" w:sz="4" w:space="0" w:color="auto"/>
              <w:right w:val="double" w:sz="4" w:space="0" w:color="auto"/>
            </w:tcBorders>
            <w:vAlign w:val="center"/>
          </w:tcPr>
          <w:p w:rsidR="00342638" w:rsidRPr="00AA572F" w:rsidRDefault="00AF5816" w:rsidP="005A17CC">
            <w:pPr>
              <w:jc w:val="center"/>
              <w:rPr>
                <w:rFonts w:cs="Arial"/>
                <w:sz w:val="16"/>
                <w:szCs w:val="16"/>
              </w:rPr>
            </w:pPr>
            <w:r w:rsidRPr="00AA572F">
              <w:rPr>
                <w:rFonts w:cs="Arial"/>
                <w:sz w:val="16"/>
                <w:szCs w:val="16"/>
              </w:rPr>
              <w:t>All Other Cases</w:t>
            </w:r>
          </w:p>
        </w:tc>
        <w:tc>
          <w:tcPr>
            <w:tcW w:w="3053" w:type="dxa"/>
            <w:tcBorders>
              <w:top w:val="single" w:sz="4" w:space="0" w:color="auto"/>
              <w:left w:val="double" w:sz="4" w:space="0" w:color="auto"/>
              <w:bottom w:val="single" w:sz="4" w:space="0" w:color="auto"/>
              <w:right w:val="single" w:sz="4" w:space="0" w:color="auto"/>
            </w:tcBorders>
            <w:shd w:val="clear" w:color="auto" w:fill="auto"/>
            <w:vAlign w:val="center"/>
          </w:tcPr>
          <w:p w:rsidR="00342638" w:rsidRPr="00AA572F" w:rsidRDefault="00AF5816" w:rsidP="005A17CC">
            <w:pPr>
              <w:jc w:val="center"/>
              <w:rPr>
                <w:rFonts w:cs="Arial"/>
                <w:snapToGrid w:val="0"/>
                <w:color w:val="000000"/>
                <w:sz w:val="16"/>
                <w:szCs w:val="16"/>
              </w:rPr>
            </w:pPr>
            <w:r w:rsidRPr="00AA572F">
              <w:rPr>
                <w:rFonts w:cs="Arial"/>
                <w:snapToGrid w:val="0"/>
                <w:color w:val="000000"/>
                <w:sz w:val="16"/>
                <w:szCs w:val="16"/>
              </w:rPr>
              <w:t>Inactive</w:t>
            </w:r>
          </w:p>
        </w:tc>
      </w:tr>
    </w:tbl>
    <w:p w:rsidR="006B718D" w:rsidRDefault="00BF4C08">
      <w:pPr>
        <w:jc w:val="center"/>
        <w:rPr>
          <w:rFonts w:cs="Arial"/>
        </w:rPr>
      </w:pPr>
    </w:p>
    <w:p w:rsidR="00406F39" w:rsidRDefault="00AF5816" w:rsidP="00B9479B">
      <w:pPr>
        <w:pStyle w:val="Heading5"/>
      </w:pPr>
      <w:r w:rsidRPr="00B9479B">
        <w:t>F-REQ-331039/A-State Matrix for Auto Exhaust Brake Warning Message</w:t>
      </w:r>
    </w:p>
    <w:p w:rsidR="008A2B08" w:rsidRPr="008A2B08" w:rsidRDefault="00BF4C08" w:rsidP="008A2B0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34"/>
        <w:gridCol w:w="2340"/>
        <w:gridCol w:w="2340"/>
        <w:gridCol w:w="3053"/>
      </w:tblGrid>
      <w:tr w:rsidR="00342638" w:rsidRPr="00002F65" w:rsidTr="005A17CC">
        <w:trPr>
          <w:jc w:val="center"/>
        </w:trPr>
        <w:tc>
          <w:tcPr>
            <w:tcW w:w="1934" w:type="dxa"/>
            <w:tcBorders>
              <w:top w:val="single" w:sz="12" w:space="0" w:color="auto"/>
              <w:left w:val="single" w:sz="12" w:space="0" w:color="auto"/>
              <w:bottom w:val="single" w:sz="12" w:space="0" w:color="auto"/>
              <w:right w:val="single" w:sz="12" w:space="0" w:color="auto"/>
            </w:tcBorders>
            <w:shd w:val="clear" w:color="auto" w:fill="auto"/>
            <w:vAlign w:val="center"/>
          </w:tcPr>
          <w:p w:rsidR="00342638" w:rsidRPr="00D465B0" w:rsidRDefault="00AF5816" w:rsidP="00D465B0">
            <w:pPr>
              <w:jc w:val="center"/>
              <w:rPr>
                <w:rFonts w:cs="Arial"/>
                <w:b/>
                <w:snapToGrid w:val="0"/>
                <w:sz w:val="16"/>
                <w:szCs w:val="16"/>
              </w:rPr>
            </w:pPr>
            <w:r w:rsidRPr="00D465B0">
              <w:rPr>
                <w:rFonts w:cs="Arial"/>
                <w:b/>
                <w:snapToGrid w:val="0"/>
                <w:sz w:val="16"/>
                <w:szCs w:val="16"/>
              </w:rPr>
              <w:t>Operational_Mode</w:t>
            </w:r>
          </w:p>
        </w:tc>
        <w:tc>
          <w:tcPr>
            <w:tcW w:w="2340" w:type="dxa"/>
            <w:tcBorders>
              <w:top w:val="single" w:sz="12" w:space="0" w:color="auto"/>
              <w:left w:val="single" w:sz="12" w:space="0" w:color="auto"/>
              <w:bottom w:val="single" w:sz="12" w:space="0" w:color="auto"/>
              <w:right w:val="single" w:sz="12" w:space="0" w:color="auto"/>
            </w:tcBorders>
          </w:tcPr>
          <w:p w:rsidR="00342638" w:rsidRPr="00D465B0" w:rsidRDefault="00AF5816" w:rsidP="00D465B0">
            <w:pPr>
              <w:jc w:val="center"/>
              <w:rPr>
                <w:rFonts w:cs="Arial"/>
                <w:b/>
                <w:snapToGrid w:val="0"/>
                <w:sz w:val="16"/>
                <w:szCs w:val="16"/>
              </w:rPr>
            </w:pPr>
            <w:r w:rsidRPr="00D465B0">
              <w:rPr>
                <w:rFonts w:cs="Arial"/>
                <w:b/>
                <w:snapToGrid w:val="0"/>
                <w:sz w:val="16"/>
                <w:szCs w:val="16"/>
              </w:rPr>
              <w:t>Supplier_Internal_Cfg</w:t>
            </w:r>
          </w:p>
          <w:p w:rsidR="00342638" w:rsidRPr="00D465B0" w:rsidRDefault="00AF5816" w:rsidP="00D465B0">
            <w:pPr>
              <w:jc w:val="center"/>
              <w:rPr>
                <w:rFonts w:cs="Arial"/>
                <w:b/>
                <w:sz w:val="16"/>
                <w:szCs w:val="16"/>
              </w:rPr>
            </w:pPr>
            <w:r w:rsidRPr="00D465B0">
              <w:rPr>
                <w:rFonts w:cs="Arial"/>
                <w:b/>
                <w:snapToGrid w:val="0"/>
                <w:sz w:val="16"/>
                <w:szCs w:val="16"/>
              </w:rPr>
              <w:t>(Diesel Part Number)</w:t>
            </w:r>
          </w:p>
        </w:tc>
        <w:tc>
          <w:tcPr>
            <w:tcW w:w="2340" w:type="dxa"/>
            <w:tcBorders>
              <w:top w:val="single" w:sz="12" w:space="0" w:color="auto"/>
              <w:left w:val="single" w:sz="12" w:space="0" w:color="auto"/>
              <w:bottom w:val="single" w:sz="12" w:space="0" w:color="auto"/>
              <w:right w:val="double" w:sz="4" w:space="0" w:color="auto"/>
            </w:tcBorders>
            <w:shd w:val="clear" w:color="auto" w:fill="auto"/>
            <w:vAlign w:val="center"/>
          </w:tcPr>
          <w:p w:rsidR="00342638" w:rsidRPr="00D465B0" w:rsidRDefault="00AF5816" w:rsidP="00D465B0">
            <w:pPr>
              <w:jc w:val="center"/>
              <w:rPr>
                <w:rFonts w:cs="Arial"/>
                <w:b/>
                <w:bCs/>
                <w:snapToGrid w:val="0"/>
                <w:sz w:val="16"/>
                <w:szCs w:val="16"/>
              </w:rPr>
            </w:pPr>
            <w:r w:rsidRPr="00D465B0">
              <w:rPr>
                <w:rFonts w:cs="Arial"/>
                <w:b/>
                <w:sz w:val="16"/>
                <w:szCs w:val="16"/>
              </w:rPr>
              <w:t>EngExhBrk AutoLamp_B_Rq Signal</w:t>
            </w:r>
          </w:p>
        </w:tc>
        <w:tc>
          <w:tcPr>
            <w:tcW w:w="3053" w:type="dxa"/>
            <w:tcBorders>
              <w:top w:val="single" w:sz="12" w:space="0" w:color="auto"/>
              <w:left w:val="double" w:sz="4" w:space="0" w:color="auto"/>
              <w:bottom w:val="single" w:sz="12" w:space="0" w:color="auto"/>
              <w:right w:val="single" w:sz="12" w:space="0" w:color="auto"/>
            </w:tcBorders>
            <w:shd w:val="clear" w:color="auto" w:fill="auto"/>
            <w:vAlign w:val="center"/>
          </w:tcPr>
          <w:p w:rsidR="00342638" w:rsidRPr="00D465B0" w:rsidRDefault="00AF5816" w:rsidP="00D465B0">
            <w:pPr>
              <w:jc w:val="center"/>
              <w:rPr>
                <w:rFonts w:cs="Arial"/>
                <w:b/>
                <w:snapToGrid w:val="0"/>
                <w:sz w:val="16"/>
                <w:szCs w:val="16"/>
              </w:rPr>
            </w:pPr>
            <w:r w:rsidRPr="00D465B0">
              <w:rPr>
                <w:rFonts w:cs="Arial"/>
                <w:b/>
                <w:sz w:val="16"/>
                <w:szCs w:val="16"/>
              </w:rPr>
              <w:t>Autoexhaust_Brake_MC_Status_Flag</w:t>
            </w:r>
          </w:p>
        </w:tc>
      </w:tr>
      <w:tr w:rsidR="00342638" w:rsidRPr="00002F65" w:rsidTr="005A17CC">
        <w:trPr>
          <w:trHeight w:val="312"/>
          <w:jc w:val="center"/>
        </w:trPr>
        <w:tc>
          <w:tcPr>
            <w:tcW w:w="1934" w:type="dxa"/>
            <w:tcBorders>
              <w:top w:val="single" w:sz="12" w:space="0" w:color="auto"/>
              <w:bottom w:val="single" w:sz="4" w:space="0" w:color="auto"/>
            </w:tcBorders>
            <w:shd w:val="clear" w:color="auto" w:fill="auto"/>
            <w:vAlign w:val="center"/>
          </w:tcPr>
          <w:p w:rsidR="00342638" w:rsidRPr="00AA572F" w:rsidRDefault="00AF5816" w:rsidP="005A17CC">
            <w:pPr>
              <w:jc w:val="center"/>
              <w:rPr>
                <w:rFonts w:cs="Arial"/>
                <w:sz w:val="16"/>
                <w:szCs w:val="16"/>
              </w:rPr>
            </w:pPr>
            <w:r w:rsidRPr="00AA572F">
              <w:rPr>
                <w:rFonts w:cs="Arial"/>
                <w:sz w:val="16"/>
                <w:szCs w:val="16"/>
              </w:rPr>
              <w:t>Normal</w:t>
            </w:r>
          </w:p>
        </w:tc>
        <w:tc>
          <w:tcPr>
            <w:tcW w:w="2340" w:type="dxa"/>
            <w:tcBorders>
              <w:top w:val="single" w:sz="12" w:space="0" w:color="auto"/>
              <w:bottom w:val="single" w:sz="4" w:space="0" w:color="auto"/>
            </w:tcBorders>
          </w:tcPr>
          <w:p w:rsidR="00342638" w:rsidRPr="00AA572F" w:rsidRDefault="00AF5816" w:rsidP="005A17CC">
            <w:pPr>
              <w:jc w:val="center"/>
              <w:rPr>
                <w:rFonts w:cs="Arial"/>
                <w:sz w:val="16"/>
                <w:szCs w:val="16"/>
              </w:rPr>
            </w:pPr>
            <w:r>
              <w:rPr>
                <w:rFonts w:cs="Arial"/>
                <w:sz w:val="16"/>
                <w:szCs w:val="16"/>
              </w:rPr>
              <w:t>Yes</w:t>
            </w:r>
          </w:p>
        </w:tc>
        <w:tc>
          <w:tcPr>
            <w:tcW w:w="2340" w:type="dxa"/>
            <w:tcBorders>
              <w:top w:val="single" w:sz="12" w:space="0" w:color="auto"/>
              <w:bottom w:val="single" w:sz="4" w:space="0" w:color="auto"/>
              <w:right w:val="double" w:sz="4" w:space="0" w:color="auto"/>
            </w:tcBorders>
            <w:shd w:val="clear" w:color="auto" w:fill="auto"/>
            <w:vAlign w:val="center"/>
          </w:tcPr>
          <w:p w:rsidR="00342638" w:rsidRPr="00AA572F" w:rsidRDefault="00AF5816" w:rsidP="005A17CC">
            <w:pPr>
              <w:jc w:val="center"/>
              <w:rPr>
                <w:rFonts w:cs="Arial"/>
                <w:snapToGrid w:val="0"/>
                <w:sz w:val="16"/>
                <w:szCs w:val="16"/>
              </w:rPr>
            </w:pPr>
            <w:r w:rsidRPr="00AA572F">
              <w:rPr>
                <w:rFonts w:cs="Arial"/>
                <w:sz w:val="16"/>
                <w:szCs w:val="16"/>
              </w:rPr>
              <w:t>On (0x1)</w:t>
            </w:r>
          </w:p>
        </w:tc>
        <w:tc>
          <w:tcPr>
            <w:tcW w:w="3053" w:type="dxa"/>
            <w:tcBorders>
              <w:top w:val="single" w:sz="12" w:space="0" w:color="auto"/>
              <w:left w:val="double" w:sz="4" w:space="0" w:color="auto"/>
              <w:bottom w:val="single" w:sz="4" w:space="0" w:color="auto"/>
            </w:tcBorders>
            <w:shd w:val="clear" w:color="auto" w:fill="auto"/>
            <w:vAlign w:val="center"/>
          </w:tcPr>
          <w:p w:rsidR="00342638" w:rsidRPr="00AA572F" w:rsidRDefault="00AF5816" w:rsidP="005A17CC">
            <w:pPr>
              <w:jc w:val="center"/>
              <w:rPr>
                <w:rFonts w:cs="Arial"/>
                <w:snapToGrid w:val="0"/>
                <w:color w:val="000000"/>
                <w:sz w:val="16"/>
                <w:szCs w:val="16"/>
              </w:rPr>
            </w:pPr>
            <w:r w:rsidRPr="00AA572F">
              <w:rPr>
                <w:rFonts w:cs="Arial"/>
                <w:snapToGrid w:val="0"/>
                <w:color w:val="000000"/>
                <w:sz w:val="16"/>
                <w:szCs w:val="16"/>
              </w:rPr>
              <w:t>Active</w:t>
            </w:r>
          </w:p>
        </w:tc>
      </w:tr>
      <w:tr w:rsidR="00342638" w:rsidRPr="00002F65" w:rsidTr="005A17CC">
        <w:trPr>
          <w:trHeight w:val="312"/>
          <w:jc w:val="center"/>
        </w:trPr>
        <w:tc>
          <w:tcPr>
            <w:tcW w:w="6614" w:type="dxa"/>
            <w:gridSpan w:val="3"/>
            <w:tcBorders>
              <w:top w:val="single" w:sz="4" w:space="0" w:color="auto"/>
              <w:bottom w:val="single" w:sz="4" w:space="0" w:color="auto"/>
              <w:right w:val="double" w:sz="4" w:space="0" w:color="auto"/>
            </w:tcBorders>
            <w:vAlign w:val="center"/>
          </w:tcPr>
          <w:p w:rsidR="00342638" w:rsidRPr="00AA572F" w:rsidRDefault="00AF5816" w:rsidP="005A17CC">
            <w:pPr>
              <w:jc w:val="center"/>
              <w:rPr>
                <w:rFonts w:cs="Arial"/>
                <w:sz w:val="16"/>
                <w:szCs w:val="16"/>
              </w:rPr>
            </w:pPr>
            <w:r>
              <w:rPr>
                <w:rFonts w:cs="Arial"/>
                <w:sz w:val="16"/>
                <w:szCs w:val="16"/>
              </w:rPr>
              <w:t>All Other Cases</w:t>
            </w:r>
          </w:p>
        </w:tc>
        <w:tc>
          <w:tcPr>
            <w:tcW w:w="3053" w:type="dxa"/>
            <w:tcBorders>
              <w:top w:val="single" w:sz="4" w:space="0" w:color="auto"/>
              <w:left w:val="double" w:sz="4" w:space="0" w:color="auto"/>
              <w:bottom w:val="single" w:sz="4" w:space="0" w:color="auto"/>
            </w:tcBorders>
            <w:shd w:val="clear" w:color="auto" w:fill="auto"/>
            <w:vAlign w:val="center"/>
          </w:tcPr>
          <w:p w:rsidR="00342638" w:rsidRPr="00AA572F" w:rsidRDefault="00AF5816" w:rsidP="005A17CC">
            <w:pPr>
              <w:jc w:val="center"/>
              <w:rPr>
                <w:rFonts w:cs="Arial"/>
                <w:snapToGrid w:val="0"/>
                <w:color w:val="000000"/>
                <w:sz w:val="16"/>
                <w:szCs w:val="16"/>
              </w:rPr>
            </w:pPr>
            <w:r>
              <w:rPr>
                <w:rFonts w:cs="Arial"/>
                <w:snapToGrid w:val="0"/>
                <w:color w:val="000000"/>
                <w:sz w:val="16"/>
                <w:szCs w:val="16"/>
              </w:rPr>
              <w:t>Inactive</w:t>
            </w:r>
          </w:p>
        </w:tc>
      </w:tr>
    </w:tbl>
    <w:p w:rsidR="006B718D" w:rsidRDefault="00BF4C08">
      <w:pPr>
        <w:jc w:val="center"/>
        <w:rPr>
          <w:rFonts w:cs="Arial"/>
        </w:rPr>
      </w:pPr>
    </w:p>
    <w:p w:rsidR="00406F39" w:rsidRDefault="00AF5816" w:rsidP="00B9479B">
      <w:pPr>
        <w:pStyle w:val="Heading5"/>
      </w:pPr>
      <w:r w:rsidRPr="00B9479B">
        <w:t>F-REQ-331040/B-MC Status Flag to MC Warning Message ID</w:t>
      </w:r>
    </w:p>
    <w:p w:rsidR="008A2B08" w:rsidRPr="008A2B08" w:rsidRDefault="00BF4C08" w:rsidP="008A2B08"/>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94"/>
        <w:gridCol w:w="1800"/>
        <w:gridCol w:w="1837"/>
        <w:gridCol w:w="1855"/>
        <w:gridCol w:w="1381"/>
        <w:gridCol w:w="1701"/>
      </w:tblGrid>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hideMark/>
          </w:tcPr>
          <w:p w:rsidR="00F60AC6" w:rsidRPr="00F60AC6" w:rsidRDefault="00AF5816">
            <w:pPr>
              <w:spacing w:line="256" w:lineRule="auto"/>
              <w:jc w:val="center"/>
              <w:rPr>
                <w:rFonts w:cs="Arial"/>
                <w:b/>
                <w:sz w:val="16"/>
                <w:szCs w:val="16"/>
              </w:rPr>
            </w:pPr>
            <w:r w:rsidRPr="00F60AC6">
              <w:rPr>
                <w:rFonts w:cs="Arial"/>
                <w:b/>
                <w:sz w:val="16"/>
                <w:szCs w:val="16"/>
              </w:rPr>
              <w:t>Exhaust _Brake_RTT</w:t>
            </w:r>
          </w:p>
        </w:tc>
        <w:tc>
          <w:tcPr>
            <w:tcW w:w="1800" w:type="dxa"/>
            <w:tcBorders>
              <w:top w:val="single" w:sz="4" w:space="0" w:color="auto"/>
              <w:left w:val="single" w:sz="4" w:space="0" w:color="auto"/>
              <w:bottom w:val="single" w:sz="4" w:space="0" w:color="auto"/>
              <w:right w:val="single" w:sz="4" w:space="0" w:color="auto"/>
            </w:tcBorders>
            <w:hideMark/>
          </w:tcPr>
          <w:p w:rsidR="00F60AC6" w:rsidRPr="00F60AC6" w:rsidRDefault="00AF5816">
            <w:pPr>
              <w:spacing w:line="256" w:lineRule="auto"/>
              <w:jc w:val="center"/>
              <w:rPr>
                <w:rFonts w:cs="Arial"/>
                <w:b/>
                <w:sz w:val="16"/>
                <w:szCs w:val="16"/>
              </w:rPr>
            </w:pPr>
            <w:r w:rsidRPr="00F60AC6">
              <w:rPr>
                <w:rFonts w:cs="Arial"/>
                <w:b/>
                <w:sz w:val="16"/>
                <w:szCs w:val="16"/>
              </w:rPr>
              <w:t>AutoExhaust _Brake_RTT</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spacing w:line="256" w:lineRule="auto"/>
              <w:jc w:val="center"/>
              <w:rPr>
                <w:rFonts w:cs="Arial"/>
                <w:b/>
                <w:sz w:val="16"/>
                <w:szCs w:val="16"/>
              </w:rPr>
            </w:pPr>
            <w:r w:rsidRPr="00F60AC6">
              <w:rPr>
                <w:rFonts w:cs="Arial"/>
                <w:b/>
                <w:sz w:val="16"/>
                <w:szCs w:val="16"/>
              </w:rPr>
              <w:t>Exhaust_Brake</w:t>
            </w:r>
          </w:p>
          <w:p w:rsidR="00F60AC6" w:rsidRPr="00F60AC6" w:rsidRDefault="00AF5816">
            <w:pPr>
              <w:spacing w:line="256" w:lineRule="auto"/>
              <w:jc w:val="center"/>
              <w:rPr>
                <w:rFonts w:cs="Arial"/>
                <w:b/>
                <w:snapToGrid w:val="0"/>
                <w:color w:val="FF0000"/>
                <w:sz w:val="16"/>
                <w:szCs w:val="16"/>
              </w:rPr>
            </w:pPr>
            <w:r w:rsidRPr="00F60AC6">
              <w:rPr>
                <w:rFonts w:cs="Arial"/>
                <w:b/>
                <w:sz w:val="16"/>
                <w:szCs w:val="16"/>
              </w:rPr>
              <w:t>_MC_Status_Flag</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spacing w:line="256" w:lineRule="auto"/>
              <w:jc w:val="center"/>
              <w:rPr>
                <w:rFonts w:cs="Arial"/>
                <w:b/>
                <w:sz w:val="16"/>
                <w:szCs w:val="16"/>
              </w:rPr>
            </w:pPr>
            <w:r w:rsidRPr="00F60AC6">
              <w:rPr>
                <w:rFonts w:cs="Arial"/>
                <w:b/>
                <w:sz w:val="16"/>
                <w:szCs w:val="16"/>
              </w:rPr>
              <w:t>Autoexhaust_Brake</w:t>
            </w:r>
          </w:p>
          <w:p w:rsidR="00F60AC6" w:rsidRPr="00F60AC6" w:rsidRDefault="00AF5816">
            <w:pPr>
              <w:spacing w:line="256" w:lineRule="auto"/>
              <w:jc w:val="center"/>
              <w:rPr>
                <w:rFonts w:cs="Arial"/>
                <w:b/>
                <w:snapToGrid w:val="0"/>
                <w:color w:val="FF0000"/>
                <w:sz w:val="16"/>
                <w:szCs w:val="16"/>
              </w:rPr>
            </w:pPr>
            <w:r w:rsidRPr="00F60AC6">
              <w:rPr>
                <w:rFonts w:cs="Arial"/>
                <w:b/>
                <w:sz w:val="16"/>
                <w:szCs w:val="16"/>
              </w:rPr>
              <w:t>_MC_Status_Flag</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AF5816">
            <w:pPr>
              <w:spacing w:line="256" w:lineRule="auto"/>
              <w:jc w:val="center"/>
              <w:rPr>
                <w:rFonts w:cs="Arial"/>
                <w:b/>
                <w:snapToGrid w:val="0"/>
                <w:sz w:val="16"/>
                <w:szCs w:val="16"/>
              </w:rPr>
            </w:pPr>
            <w:r w:rsidRPr="00F60AC6">
              <w:rPr>
                <w:rFonts w:cs="Arial"/>
                <w:b/>
                <w:sz w:val="16"/>
                <w:szCs w:val="16"/>
              </w:rPr>
              <w:t>MC Message ID</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AF5816">
            <w:pPr>
              <w:spacing w:line="256" w:lineRule="auto"/>
              <w:jc w:val="center"/>
              <w:rPr>
                <w:rFonts w:cs="Arial"/>
                <w:b/>
                <w:sz w:val="16"/>
                <w:szCs w:val="16"/>
              </w:rPr>
            </w:pPr>
            <w:r w:rsidRPr="00F60AC6">
              <w:rPr>
                <w:rFonts w:cs="Arial"/>
                <w:b/>
                <w:sz w:val="16"/>
                <w:szCs w:val="16"/>
              </w:rPr>
              <w:t>Active Chime_Status_Flag</w:t>
            </w:r>
          </w:p>
        </w:tc>
      </w:tr>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00"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z w:val="16"/>
                <w:szCs w:val="16"/>
              </w:rPr>
            </w:pPr>
            <w:r w:rsidRPr="00F60AC6">
              <w:rPr>
                <w:rFonts w:cs="Arial"/>
                <w:snapToGrid w:val="0"/>
                <w:sz w:val="16"/>
                <w:szCs w:val="16"/>
              </w:rPr>
              <w:t>Inactive</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z w:val="16"/>
                <w:szCs w:val="16"/>
              </w:rPr>
            </w:pPr>
            <w:r w:rsidRPr="00F60AC6">
              <w:rPr>
                <w:rFonts w:cs="Arial"/>
                <w:sz w:val="16"/>
                <w:szCs w:val="16"/>
              </w:rPr>
              <w:t>None</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AF5816">
            <w:pPr>
              <w:pStyle w:val="CommentText"/>
              <w:spacing w:line="256" w:lineRule="auto"/>
              <w:jc w:val="center"/>
              <w:rPr>
                <w:rFonts w:cs="Arial"/>
                <w:sz w:val="16"/>
                <w:szCs w:val="16"/>
              </w:rPr>
            </w:pPr>
            <w:r w:rsidRPr="00F60AC6">
              <w:rPr>
                <w:rFonts w:cs="Arial"/>
                <w:sz w:val="16"/>
                <w:szCs w:val="16"/>
              </w:rPr>
              <w:t>None</w:t>
            </w:r>
          </w:p>
        </w:tc>
      </w:tr>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hideMark/>
          </w:tcPr>
          <w:p w:rsidR="00F60AC6" w:rsidRPr="00F60AC6" w:rsidRDefault="00AF5816">
            <w:pPr>
              <w:pStyle w:val="CommentText"/>
              <w:spacing w:line="256" w:lineRule="auto"/>
              <w:jc w:val="center"/>
              <w:rPr>
                <w:rFonts w:cs="Arial"/>
                <w:b/>
                <w:snapToGrid w:val="0"/>
                <w:sz w:val="16"/>
                <w:szCs w:val="16"/>
              </w:rPr>
            </w:pPr>
            <w:r w:rsidRPr="00F60AC6">
              <w:rPr>
                <w:rFonts w:cs="Arial"/>
                <w:b/>
                <w:snapToGrid w:val="0"/>
                <w:sz w:val="16"/>
                <w:szCs w:val="16"/>
              </w:rPr>
              <w:t>Active</w:t>
            </w:r>
          </w:p>
        </w:tc>
        <w:tc>
          <w:tcPr>
            <w:tcW w:w="1800" w:type="dxa"/>
            <w:tcBorders>
              <w:top w:val="single" w:sz="4" w:space="0" w:color="auto"/>
              <w:left w:val="single" w:sz="4" w:space="0" w:color="auto"/>
              <w:bottom w:val="single" w:sz="4" w:space="0" w:color="auto"/>
              <w:right w:val="single" w:sz="4" w:space="0" w:color="auto"/>
            </w:tcBorders>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z w:val="16"/>
                <w:szCs w:val="16"/>
              </w:rPr>
            </w:pPr>
            <w:r w:rsidRPr="00F60AC6">
              <w:rPr>
                <w:rFonts w:cs="Arial"/>
                <w:sz w:val="16"/>
                <w:szCs w:val="16"/>
              </w:rPr>
              <w:t>W3411</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AF5816">
            <w:pPr>
              <w:spacing w:line="256" w:lineRule="auto"/>
              <w:jc w:val="center"/>
              <w:rPr>
                <w:rFonts w:cs="Arial"/>
              </w:rPr>
            </w:pPr>
            <w:r w:rsidRPr="00F60AC6">
              <w:rPr>
                <w:rFonts w:cs="Arial"/>
                <w:sz w:val="16"/>
                <w:szCs w:val="16"/>
              </w:rPr>
              <w:t>None</w:t>
            </w:r>
          </w:p>
        </w:tc>
      </w:tr>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00" w:type="dxa"/>
            <w:tcBorders>
              <w:top w:val="single" w:sz="4" w:space="0" w:color="auto"/>
              <w:left w:val="single" w:sz="4" w:space="0" w:color="auto"/>
              <w:bottom w:val="single" w:sz="4" w:space="0" w:color="auto"/>
              <w:right w:val="single" w:sz="4" w:space="0" w:color="auto"/>
            </w:tcBorders>
            <w:hideMark/>
          </w:tcPr>
          <w:p w:rsidR="00F60AC6" w:rsidRPr="00F60AC6" w:rsidRDefault="00AF5816">
            <w:pPr>
              <w:pStyle w:val="CommentText"/>
              <w:spacing w:line="256" w:lineRule="auto"/>
              <w:jc w:val="center"/>
              <w:rPr>
                <w:rFonts w:cs="Arial"/>
                <w:b/>
                <w:snapToGrid w:val="0"/>
                <w:sz w:val="16"/>
                <w:szCs w:val="16"/>
              </w:rPr>
            </w:pPr>
            <w:r w:rsidRPr="00F60AC6">
              <w:rPr>
                <w:rFonts w:cs="Arial"/>
                <w:b/>
                <w:snapToGrid w:val="0"/>
                <w:sz w:val="16"/>
                <w:szCs w:val="16"/>
              </w:rPr>
              <w:t>Active</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z w:val="16"/>
                <w:szCs w:val="16"/>
              </w:rPr>
            </w:pPr>
            <w:r w:rsidRPr="00F60AC6">
              <w:rPr>
                <w:rFonts w:cs="Arial"/>
                <w:sz w:val="16"/>
                <w:szCs w:val="16"/>
              </w:rPr>
              <w:t>W3412</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AF5816">
            <w:pPr>
              <w:spacing w:line="256" w:lineRule="auto"/>
              <w:jc w:val="center"/>
              <w:rPr>
                <w:rFonts w:cs="Arial"/>
              </w:rPr>
            </w:pPr>
            <w:r w:rsidRPr="00F60AC6">
              <w:rPr>
                <w:rFonts w:cs="Arial"/>
                <w:sz w:val="16"/>
                <w:szCs w:val="16"/>
              </w:rPr>
              <w:t>None</w:t>
            </w:r>
          </w:p>
        </w:tc>
      </w:tr>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hideMark/>
          </w:tcPr>
          <w:p w:rsidR="00F60AC6" w:rsidRPr="00F60AC6" w:rsidRDefault="00AF5816">
            <w:pPr>
              <w:pStyle w:val="CommentText"/>
              <w:spacing w:line="256" w:lineRule="auto"/>
              <w:jc w:val="center"/>
              <w:rPr>
                <w:rFonts w:cs="Arial"/>
                <w:b/>
                <w:snapToGrid w:val="0"/>
                <w:sz w:val="16"/>
                <w:szCs w:val="16"/>
              </w:rPr>
            </w:pPr>
            <w:r w:rsidRPr="00F60AC6">
              <w:rPr>
                <w:rFonts w:cs="Arial"/>
                <w:snapToGrid w:val="0"/>
                <w:sz w:val="16"/>
                <w:szCs w:val="16"/>
              </w:rPr>
              <w:lastRenderedPageBreak/>
              <w:t>Inactive</w:t>
            </w:r>
          </w:p>
        </w:tc>
        <w:tc>
          <w:tcPr>
            <w:tcW w:w="1800" w:type="dxa"/>
            <w:tcBorders>
              <w:top w:val="single" w:sz="4" w:space="0" w:color="auto"/>
              <w:left w:val="single" w:sz="4" w:space="0" w:color="auto"/>
              <w:bottom w:val="single" w:sz="4" w:space="0" w:color="auto"/>
              <w:right w:val="single" w:sz="4" w:space="0" w:color="auto"/>
            </w:tcBorders>
            <w:hideMark/>
          </w:tcPr>
          <w:p w:rsidR="00F60AC6" w:rsidRPr="00F60AC6" w:rsidRDefault="00AF5816">
            <w:pPr>
              <w:pStyle w:val="CommentText"/>
              <w:spacing w:line="256" w:lineRule="auto"/>
              <w:jc w:val="center"/>
              <w:rPr>
                <w:rFonts w:cs="Arial"/>
                <w:b/>
                <w:snapToGrid w:val="0"/>
                <w:sz w:val="16"/>
                <w:szCs w:val="16"/>
              </w:rPr>
            </w:pPr>
            <w:r w:rsidRPr="00F60AC6">
              <w:rPr>
                <w:rFonts w:cs="Arial"/>
                <w:snapToGrid w:val="0"/>
                <w:sz w:val="16"/>
                <w:szCs w:val="16"/>
              </w:rPr>
              <w:t>Inactive</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b/>
                <w:sz w:val="16"/>
                <w:szCs w:val="16"/>
              </w:rPr>
            </w:pPr>
            <w:r w:rsidRPr="00F60AC6">
              <w:rPr>
                <w:rFonts w:cs="Arial"/>
                <w:b/>
                <w:snapToGrid w:val="0"/>
                <w:sz w:val="16"/>
                <w:szCs w:val="16"/>
              </w:rPr>
              <w:t>Active</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z w:val="16"/>
                <w:szCs w:val="16"/>
              </w:rPr>
            </w:pPr>
            <w:r w:rsidRPr="00F60AC6">
              <w:rPr>
                <w:rFonts w:cs="Arial"/>
                <w:snapToGrid w:val="0"/>
                <w:sz w:val="16"/>
                <w:szCs w:val="16"/>
              </w:rPr>
              <w:t>Inactive</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z w:val="16"/>
                <w:szCs w:val="16"/>
              </w:rPr>
            </w:pPr>
            <w:r w:rsidRPr="00F60AC6">
              <w:rPr>
                <w:rFonts w:cs="Arial"/>
                <w:sz w:val="16"/>
                <w:szCs w:val="16"/>
              </w:rPr>
              <w:t>W3409</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AF5816">
            <w:pPr>
              <w:spacing w:line="256" w:lineRule="auto"/>
              <w:jc w:val="center"/>
              <w:rPr>
                <w:rFonts w:cs="Arial"/>
              </w:rPr>
            </w:pPr>
            <w:r w:rsidRPr="00F60AC6">
              <w:rPr>
                <w:rFonts w:cs="Arial"/>
                <w:sz w:val="16"/>
                <w:szCs w:val="16"/>
              </w:rPr>
              <w:t>None</w:t>
            </w:r>
          </w:p>
        </w:tc>
      </w:tr>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00" w:type="dxa"/>
            <w:tcBorders>
              <w:top w:val="single" w:sz="4" w:space="0" w:color="auto"/>
              <w:left w:val="single" w:sz="4" w:space="0" w:color="auto"/>
              <w:bottom w:val="single" w:sz="4" w:space="0" w:color="auto"/>
              <w:right w:val="single" w:sz="4" w:space="0" w:color="auto"/>
            </w:tcBorders>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b/>
                <w:sz w:val="16"/>
                <w:szCs w:val="16"/>
              </w:rPr>
            </w:pPr>
            <w:r w:rsidRPr="00F60AC6">
              <w:rPr>
                <w:rFonts w:cs="Arial"/>
                <w:b/>
                <w:snapToGrid w:val="0"/>
                <w:sz w:val="16"/>
                <w:szCs w:val="16"/>
              </w:rPr>
              <w:t>Active</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AF5816">
            <w:pPr>
              <w:pStyle w:val="CommentText"/>
              <w:spacing w:line="256" w:lineRule="auto"/>
              <w:jc w:val="center"/>
              <w:rPr>
                <w:rFonts w:cs="Arial"/>
                <w:sz w:val="16"/>
                <w:szCs w:val="16"/>
              </w:rPr>
            </w:pPr>
            <w:r w:rsidRPr="00F60AC6">
              <w:rPr>
                <w:rFonts w:cs="Arial"/>
                <w:sz w:val="16"/>
                <w:szCs w:val="16"/>
              </w:rPr>
              <w:t>W3410</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AF5816">
            <w:pPr>
              <w:spacing w:line="256" w:lineRule="auto"/>
              <w:jc w:val="center"/>
              <w:rPr>
                <w:rFonts w:cs="Arial"/>
              </w:rPr>
            </w:pPr>
            <w:r w:rsidRPr="00F60AC6">
              <w:rPr>
                <w:rFonts w:cs="Arial"/>
                <w:sz w:val="16"/>
                <w:szCs w:val="16"/>
              </w:rPr>
              <w:t>None</w:t>
            </w:r>
          </w:p>
        </w:tc>
      </w:tr>
    </w:tbl>
    <w:p w:rsidR="00E462C6" w:rsidRDefault="00BF4C08"/>
    <w:p w:rsidR="00406F39" w:rsidRDefault="00AF5816" w:rsidP="00B9479B">
      <w:pPr>
        <w:pStyle w:val="Heading4"/>
      </w:pPr>
      <w:r>
        <w:t>Operation Description (supports algorithm flowchart /state diagram)</w:t>
      </w:r>
    </w:p>
    <w:p w:rsidR="00406F39" w:rsidRDefault="00AF5816" w:rsidP="00B9479B">
      <w:pPr>
        <w:pStyle w:val="Heading5"/>
      </w:pPr>
      <w:r>
        <w:t>RTT operation</w:t>
      </w:r>
    </w:p>
    <w:p w:rsidR="00406F39" w:rsidRDefault="00AF5816" w:rsidP="00B9479B">
      <w:pPr>
        <w:pStyle w:val="Heading6"/>
      </w:pPr>
      <w:r w:rsidRPr="00B9479B">
        <w:t>F-REQ-331032/A-Exhaust_Brake_RTT = ON</w:t>
      </w:r>
    </w:p>
    <w:p w:rsidR="000A2BCE" w:rsidRDefault="00AF5816" w:rsidP="00CA7D7A">
      <w:pPr>
        <w:ind w:left="-2160"/>
        <w:jc w:val="center"/>
        <w:rPr>
          <w:rFonts w:cs="Arial"/>
        </w:rPr>
      </w:pPr>
      <w:r>
        <w:rPr>
          <w:rFonts w:cs="Arial"/>
        </w:rPr>
        <w:t>Exhaust_Brake_RTT = ON then Exhaust Brake RTT is displayed:</w:t>
      </w:r>
      <w:r>
        <w:rPr>
          <w:rFonts w:cs="Arial"/>
          <w:noProof/>
        </w:rPr>
        <w:drawing>
          <wp:inline distT="0" distB="0" distL="0" distR="0">
            <wp:extent cx="600075" cy="552450"/>
            <wp:effectExtent l="0" t="0" r="9525" b="0"/>
            <wp:docPr id="36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00075" cy="552450"/>
                    </a:xfrm>
                    <a:prstGeom prst="rect">
                      <a:avLst/>
                    </a:prstGeom>
                    <a:noFill/>
                    <a:ln>
                      <a:noFill/>
                    </a:ln>
                  </pic:spPr>
                </pic:pic>
              </a:graphicData>
            </a:graphic>
          </wp:inline>
        </w:drawing>
      </w:r>
    </w:p>
    <w:p w:rsidR="00BA4C1D" w:rsidRPr="00D465B0" w:rsidRDefault="00BF4C08" w:rsidP="000A2BCE">
      <w:pPr>
        <w:ind w:left="1152"/>
        <w:rPr>
          <w:rFonts w:cs="Arial"/>
        </w:rPr>
      </w:pPr>
    </w:p>
    <w:p w:rsidR="00406F39" w:rsidRDefault="00AF5816" w:rsidP="00B9479B">
      <w:pPr>
        <w:pStyle w:val="Heading6"/>
      </w:pPr>
      <w:r w:rsidRPr="00B9479B">
        <w:t>F-REQ-331033/A-Autoexhaust_Brake_RTT = ON</w:t>
      </w:r>
    </w:p>
    <w:p w:rsidR="00BA4C1D" w:rsidRPr="00D465B0" w:rsidRDefault="00AF5816" w:rsidP="00CA7D7A">
      <w:pPr>
        <w:ind w:left="-1872"/>
        <w:jc w:val="center"/>
        <w:rPr>
          <w:rFonts w:cs="Arial"/>
        </w:rPr>
      </w:pPr>
      <w:r w:rsidRPr="00D465B0">
        <w:rPr>
          <w:rFonts w:cs="Arial"/>
        </w:rPr>
        <w:t>Autoexhaust_Brake_RTT = ON then Autoexhaust RTT is displayed:</w:t>
      </w:r>
      <w:r w:rsidRPr="008B5326">
        <w:rPr>
          <w:noProof/>
        </w:rPr>
        <w:t xml:space="preserve"> </w:t>
      </w:r>
      <w:r>
        <w:rPr>
          <w:noProof/>
        </w:rPr>
        <w:drawing>
          <wp:inline distT="0" distB="0" distL="0" distR="0" wp14:anchorId="161F83FA" wp14:editId="50863550">
            <wp:extent cx="552450" cy="590550"/>
            <wp:effectExtent l="0" t="0" r="0" b="0"/>
            <wp:docPr id="3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52450" cy="590550"/>
                    </a:xfrm>
                    <a:prstGeom prst="rect">
                      <a:avLst/>
                    </a:prstGeom>
                  </pic:spPr>
                </pic:pic>
              </a:graphicData>
            </a:graphic>
          </wp:inline>
        </w:drawing>
      </w:r>
    </w:p>
    <w:p w:rsidR="00406F39" w:rsidRDefault="00AF5816" w:rsidP="00B9479B">
      <w:pPr>
        <w:pStyle w:val="Heading6"/>
      </w:pPr>
      <w:r w:rsidRPr="00B9479B">
        <w:t>F-REQ-331034/A-Exhaust_Brake_RTT = On &amp; Autoexhaust_Brake_RTT = ON</w:t>
      </w:r>
    </w:p>
    <w:p w:rsidR="003647C7" w:rsidRDefault="00BF4C08" w:rsidP="00D465B0">
      <w:pPr>
        <w:rPr>
          <w:rFonts w:cs="Arial"/>
        </w:rPr>
      </w:pPr>
    </w:p>
    <w:p w:rsidR="00BA4C1D" w:rsidRPr="00D465B0" w:rsidRDefault="00AF5816" w:rsidP="003647C7">
      <w:pPr>
        <w:ind w:left="1152"/>
        <w:rPr>
          <w:rFonts w:cs="Arial"/>
        </w:rPr>
      </w:pPr>
      <w:r w:rsidRPr="00D465B0">
        <w:rPr>
          <w:rFonts w:cs="Arial"/>
        </w:rPr>
        <w:t xml:space="preserve">If Exhaust_Brake_RTT = On and Autoexhaust_Brake_RTT = ON then the Exhaust Brake RTT shall be shown and the Autoexhaust RTT shall not be shown. </w:t>
      </w:r>
    </w:p>
    <w:p w:rsidR="00406F39" w:rsidRDefault="00AF5816" w:rsidP="00B9479B">
      <w:pPr>
        <w:pStyle w:val="Heading4"/>
      </w:pPr>
      <w:r w:rsidRPr="00B9479B">
        <w:t>FS-REQ-331056/A-Function Safety Classification (EMC)</w:t>
      </w:r>
    </w:p>
    <w:p w:rsidR="00E64672" w:rsidRDefault="00BF4C08">
      <w:pPr>
        <w:rPr>
          <w:rFonts w:cs="Arial"/>
        </w:rPr>
      </w:pPr>
    </w:p>
    <w:p w:rsidR="00F40348" w:rsidRDefault="00AF5816" w:rsidP="00D01972">
      <w:pPr>
        <w:ind w:left="144" w:firstLine="720"/>
        <w:rPr>
          <w:rFonts w:cs="Arial"/>
        </w:rPr>
      </w:pPr>
      <w:r>
        <w:rPr>
          <w:rFonts w:cs="Arial"/>
        </w:rPr>
        <w:t>Class B</w:t>
      </w:r>
    </w:p>
    <w:p w:rsidR="00E64672" w:rsidRDefault="00AF5816" w:rsidP="00F40348">
      <w:pPr>
        <w:spacing w:after="200" w:line="276" w:lineRule="auto"/>
        <w:rPr>
          <w:rFonts w:cs="Arial"/>
        </w:rPr>
      </w:pPr>
      <w:r>
        <w:rPr>
          <w:rFonts w:cs="Arial"/>
        </w:rPr>
        <w:br w:type="page"/>
      </w:r>
    </w:p>
    <w:p w:rsidR="00406F39" w:rsidRDefault="00AF5816" w:rsidP="00B9479B">
      <w:pPr>
        <w:pStyle w:val="Heading4"/>
      </w:pPr>
      <w:r>
        <w:lastRenderedPageBreak/>
        <w:t>Memory Storage</w:t>
      </w:r>
    </w:p>
    <w:p w:rsidR="00406F39" w:rsidRDefault="00AF5816" w:rsidP="00B9479B">
      <w:pPr>
        <w:pStyle w:val="Heading5"/>
      </w:pPr>
      <w:r w:rsidRPr="00B9479B">
        <w:t>NVM-REQ-331044/A-Configuration Storage</w:t>
      </w:r>
    </w:p>
    <w:p w:rsidR="00AE06BC" w:rsidRPr="00AE06BC" w:rsidRDefault="00BF4C08" w:rsidP="00AE06BC"/>
    <w:tbl>
      <w:tblPr>
        <w:tblW w:w="4750" w:type="pct"/>
        <w:jc w:val="center"/>
        <w:tblCellMar>
          <w:left w:w="0" w:type="dxa"/>
          <w:right w:w="0" w:type="dxa"/>
        </w:tblCellMar>
        <w:tblLook w:val="04A0" w:firstRow="1" w:lastRow="0" w:firstColumn="1" w:lastColumn="0" w:noHBand="0" w:noVBand="1"/>
      </w:tblPr>
      <w:tblGrid>
        <w:gridCol w:w="2123"/>
        <w:gridCol w:w="1023"/>
        <w:gridCol w:w="3069"/>
        <w:gridCol w:w="934"/>
        <w:gridCol w:w="849"/>
        <w:gridCol w:w="894"/>
        <w:gridCol w:w="760"/>
        <w:gridCol w:w="938"/>
      </w:tblGrid>
      <w:tr w:rsidR="001E5587" w:rsidTr="001E5587">
        <w:trPr>
          <w:trHeight w:val="862"/>
          <w:jc w:val="center"/>
        </w:trPr>
        <w:tc>
          <w:tcPr>
            <w:tcW w:w="1002" w:type="pct"/>
            <w:tcBorders>
              <w:top w:val="single" w:sz="12" w:space="0" w:color="auto"/>
              <w:left w:val="single" w:sz="12" w:space="0" w:color="auto"/>
              <w:bottom w:val="single" w:sz="12" w:space="0" w:color="auto"/>
              <w:right w:val="single" w:sz="12" w:space="0" w:color="auto"/>
            </w:tcBorders>
            <w:vAlign w:val="center"/>
            <w:hideMark/>
          </w:tcPr>
          <w:p w:rsidR="001E5587" w:rsidRDefault="00AF5816">
            <w:pPr>
              <w:jc w:val="center"/>
              <w:rPr>
                <w:rFonts w:eastAsia="Arial Unicode MS" w:cs="Arial"/>
                <w:b/>
                <w:bCs/>
                <w:sz w:val="16"/>
              </w:rPr>
            </w:pPr>
            <w:r>
              <w:rPr>
                <w:rFonts w:cs="Arial"/>
                <w:b/>
                <w:bCs/>
                <w:sz w:val="16"/>
              </w:rPr>
              <w:t>Variable Name</w:t>
            </w:r>
          </w:p>
        </w:tc>
        <w:tc>
          <w:tcPr>
            <w:tcW w:w="483" w:type="pct"/>
            <w:tcBorders>
              <w:top w:val="single" w:sz="12" w:space="0" w:color="auto"/>
              <w:left w:val="single" w:sz="12" w:space="0" w:color="auto"/>
              <w:bottom w:val="single" w:sz="12" w:space="0" w:color="auto"/>
              <w:right w:val="single" w:sz="12" w:space="0" w:color="auto"/>
            </w:tcBorders>
            <w:vAlign w:val="center"/>
            <w:hideMark/>
          </w:tcPr>
          <w:p w:rsidR="001E5587" w:rsidRDefault="00AF5816">
            <w:pPr>
              <w:jc w:val="center"/>
              <w:rPr>
                <w:rFonts w:cs="Arial"/>
                <w:b/>
                <w:bCs/>
                <w:sz w:val="16"/>
              </w:rPr>
            </w:pPr>
            <w:r>
              <w:rPr>
                <w:rFonts w:cs="Arial"/>
                <w:b/>
                <w:bCs/>
                <w:sz w:val="16"/>
              </w:rPr>
              <w:t>Type of Storage</w:t>
            </w:r>
          </w:p>
        </w:tc>
        <w:tc>
          <w:tcPr>
            <w:tcW w:w="1449" w:type="pct"/>
            <w:tcBorders>
              <w:top w:val="single" w:sz="12" w:space="0" w:color="auto"/>
              <w:left w:val="single" w:sz="12" w:space="0" w:color="auto"/>
              <w:bottom w:val="single" w:sz="12" w:space="0" w:color="auto"/>
              <w:right w:val="single" w:sz="12" w:space="0" w:color="auto"/>
            </w:tcBorders>
            <w:vAlign w:val="center"/>
            <w:hideMark/>
          </w:tcPr>
          <w:p w:rsidR="001E5587" w:rsidRDefault="00AF5816">
            <w:pPr>
              <w:jc w:val="center"/>
              <w:rPr>
                <w:rFonts w:eastAsia="Arial Unicode MS" w:cs="Arial"/>
                <w:b/>
                <w:bCs/>
                <w:sz w:val="16"/>
              </w:rPr>
            </w:pPr>
            <w:r>
              <w:rPr>
                <w:rFonts w:cs="Arial"/>
                <w:b/>
                <w:bCs/>
                <w:sz w:val="16"/>
              </w:rPr>
              <w:t>Description</w:t>
            </w:r>
          </w:p>
        </w:tc>
        <w:tc>
          <w:tcPr>
            <w:tcW w:w="441" w:type="pct"/>
            <w:tcBorders>
              <w:top w:val="single" w:sz="12" w:space="0" w:color="auto"/>
              <w:left w:val="single" w:sz="12" w:space="0" w:color="auto"/>
              <w:bottom w:val="single" w:sz="12" w:space="0" w:color="auto"/>
              <w:right w:val="single" w:sz="12" w:space="0" w:color="auto"/>
            </w:tcBorders>
            <w:vAlign w:val="center"/>
            <w:hideMark/>
          </w:tcPr>
          <w:p w:rsidR="001E5587" w:rsidRDefault="00AF5816">
            <w:pPr>
              <w:jc w:val="center"/>
              <w:rPr>
                <w:rFonts w:eastAsia="Arial Unicode MS" w:cs="Arial"/>
                <w:b/>
                <w:bCs/>
                <w:sz w:val="16"/>
              </w:rPr>
            </w:pPr>
            <w:r>
              <w:rPr>
                <w:rFonts w:cs="Arial"/>
                <w:b/>
                <w:bCs/>
                <w:sz w:val="16"/>
              </w:rPr>
              <w:t>Value at Battery Connect</w:t>
            </w:r>
          </w:p>
        </w:tc>
        <w:tc>
          <w:tcPr>
            <w:tcW w:w="401" w:type="pct"/>
            <w:tcBorders>
              <w:top w:val="single" w:sz="12" w:space="0" w:color="auto"/>
              <w:left w:val="single" w:sz="12" w:space="0" w:color="auto"/>
              <w:bottom w:val="single" w:sz="12" w:space="0" w:color="auto"/>
              <w:right w:val="single" w:sz="12" w:space="0" w:color="auto"/>
            </w:tcBorders>
            <w:vAlign w:val="center"/>
            <w:hideMark/>
          </w:tcPr>
          <w:p w:rsidR="001E5587" w:rsidRDefault="00AF5816">
            <w:pPr>
              <w:jc w:val="center"/>
              <w:rPr>
                <w:rFonts w:eastAsia="Arial Unicode MS" w:cs="Arial"/>
                <w:b/>
                <w:bCs/>
                <w:sz w:val="16"/>
              </w:rPr>
            </w:pPr>
            <w:r>
              <w:rPr>
                <w:rFonts w:cs="Arial"/>
                <w:b/>
                <w:bCs/>
                <w:sz w:val="16"/>
              </w:rPr>
              <w:t>Value at Module Wake-up</w:t>
            </w:r>
          </w:p>
        </w:tc>
        <w:tc>
          <w:tcPr>
            <w:tcW w:w="422" w:type="pct"/>
            <w:tcBorders>
              <w:top w:val="single" w:sz="12" w:space="0" w:color="auto"/>
              <w:left w:val="single" w:sz="12" w:space="0" w:color="auto"/>
              <w:bottom w:val="single" w:sz="12" w:space="0" w:color="auto"/>
              <w:right w:val="single" w:sz="12" w:space="0" w:color="auto"/>
            </w:tcBorders>
            <w:vAlign w:val="center"/>
            <w:hideMark/>
          </w:tcPr>
          <w:p w:rsidR="001E5587" w:rsidRDefault="00AF5816">
            <w:pPr>
              <w:jc w:val="center"/>
              <w:rPr>
                <w:rFonts w:eastAsia="Arial Unicode MS" w:cs="Arial"/>
                <w:b/>
                <w:bCs/>
                <w:sz w:val="16"/>
              </w:rPr>
            </w:pPr>
            <w:r>
              <w:rPr>
                <w:rFonts w:cs="Arial"/>
                <w:b/>
                <w:bCs/>
                <w:sz w:val="16"/>
              </w:rPr>
              <w:t>Minimum Range</w:t>
            </w:r>
          </w:p>
        </w:tc>
        <w:tc>
          <w:tcPr>
            <w:tcW w:w="359" w:type="pct"/>
            <w:tcBorders>
              <w:top w:val="single" w:sz="12" w:space="0" w:color="auto"/>
              <w:left w:val="single" w:sz="12" w:space="0" w:color="auto"/>
              <w:bottom w:val="single" w:sz="12" w:space="0" w:color="auto"/>
              <w:right w:val="single" w:sz="12" w:space="0" w:color="auto"/>
            </w:tcBorders>
            <w:vAlign w:val="center"/>
            <w:hideMark/>
          </w:tcPr>
          <w:p w:rsidR="001E5587" w:rsidRDefault="00AF5816">
            <w:pPr>
              <w:jc w:val="center"/>
              <w:rPr>
                <w:rFonts w:cs="Arial"/>
                <w:b/>
                <w:bCs/>
                <w:sz w:val="16"/>
              </w:rPr>
            </w:pPr>
            <w:r>
              <w:rPr>
                <w:rFonts w:cs="Arial"/>
                <w:b/>
                <w:bCs/>
                <w:sz w:val="16"/>
              </w:rPr>
              <w:t>Initial Value from Cluster Plant</w:t>
            </w:r>
          </w:p>
        </w:tc>
        <w:tc>
          <w:tcPr>
            <w:tcW w:w="443" w:type="pct"/>
            <w:tcBorders>
              <w:top w:val="single" w:sz="12" w:space="0" w:color="auto"/>
              <w:left w:val="single" w:sz="12" w:space="0" w:color="auto"/>
              <w:bottom w:val="single" w:sz="12" w:space="0" w:color="auto"/>
              <w:right w:val="single" w:sz="12" w:space="0" w:color="auto"/>
            </w:tcBorders>
            <w:vAlign w:val="center"/>
            <w:hideMark/>
          </w:tcPr>
          <w:p w:rsidR="001E5587" w:rsidRDefault="00AF5816">
            <w:pPr>
              <w:jc w:val="center"/>
              <w:rPr>
                <w:rFonts w:eastAsia="Arial Unicode MS" w:cs="Arial"/>
                <w:b/>
                <w:bCs/>
                <w:sz w:val="16"/>
              </w:rPr>
            </w:pPr>
            <w:r>
              <w:rPr>
                <w:rFonts w:cs="Arial"/>
                <w:b/>
                <w:bCs/>
                <w:sz w:val="16"/>
              </w:rPr>
              <w:t>Units</w:t>
            </w:r>
          </w:p>
        </w:tc>
      </w:tr>
      <w:tr w:rsidR="001E5587" w:rsidTr="001E5587">
        <w:trPr>
          <w:trHeight w:val="510"/>
          <w:jc w:val="center"/>
        </w:trPr>
        <w:tc>
          <w:tcPr>
            <w:tcW w:w="1002" w:type="pct"/>
            <w:tcBorders>
              <w:top w:val="single" w:sz="12" w:space="0" w:color="auto"/>
              <w:left w:val="single" w:sz="8" w:space="0" w:color="auto"/>
              <w:bottom w:val="single" w:sz="4" w:space="0" w:color="auto"/>
              <w:right w:val="single" w:sz="4" w:space="0" w:color="auto"/>
            </w:tcBorders>
            <w:vAlign w:val="center"/>
            <w:hideMark/>
          </w:tcPr>
          <w:p w:rsidR="001E5587" w:rsidRDefault="00AF5816" w:rsidP="00BA3CE2">
            <w:pPr>
              <w:tabs>
                <w:tab w:val="left" w:pos="720"/>
              </w:tabs>
              <w:jc w:val="center"/>
              <w:rPr>
                <w:snapToGrid w:val="0"/>
                <w:sz w:val="16"/>
                <w:szCs w:val="16"/>
              </w:rPr>
            </w:pPr>
            <w:r>
              <w:rPr>
                <w:snapToGrid w:val="0"/>
                <w:sz w:val="16"/>
                <w:szCs w:val="16"/>
              </w:rPr>
              <w:t>Supplier_Internal_Cfg</w:t>
            </w:r>
          </w:p>
          <w:p w:rsidR="001E5587" w:rsidRDefault="00AF5816">
            <w:pPr>
              <w:jc w:val="center"/>
              <w:rPr>
                <w:rFonts w:cs="Arial"/>
                <w:sz w:val="16"/>
              </w:rPr>
            </w:pPr>
            <w:r>
              <w:rPr>
                <w:rFonts w:cs="Arial"/>
                <w:snapToGrid w:val="0"/>
                <w:sz w:val="16"/>
                <w:szCs w:val="16"/>
              </w:rPr>
              <w:t>(Diesel Part Number)</w:t>
            </w:r>
          </w:p>
        </w:tc>
        <w:tc>
          <w:tcPr>
            <w:tcW w:w="483" w:type="pct"/>
            <w:tcBorders>
              <w:top w:val="single" w:sz="12" w:space="0" w:color="auto"/>
              <w:left w:val="nil"/>
              <w:bottom w:val="single" w:sz="4" w:space="0" w:color="auto"/>
              <w:right w:val="single" w:sz="4" w:space="0" w:color="auto"/>
            </w:tcBorders>
            <w:vAlign w:val="center"/>
            <w:hideMark/>
          </w:tcPr>
          <w:p w:rsidR="001E5587" w:rsidRDefault="00AF5816">
            <w:pPr>
              <w:jc w:val="center"/>
              <w:rPr>
                <w:rFonts w:cs="Arial"/>
                <w:sz w:val="16"/>
              </w:rPr>
            </w:pPr>
            <w:r>
              <w:rPr>
                <w:rFonts w:cs="Arial"/>
                <w:sz w:val="16"/>
              </w:rPr>
              <w:t>EEPROM</w:t>
            </w:r>
          </w:p>
        </w:tc>
        <w:tc>
          <w:tcPr>
            <w:tcW w:w="1449" w:type="pct"/>
            <w:tcBorders>
              <w:top w:val="single" w:sz="12" w:space="0" w:color="auto"/>
              <w:left w:val="single" w:sz="4" w:space="0" w:color="auto"/>
              <w:bottom w:val="single" w:sz="4" w:space="0" w:color="auto"/>
              <w:right w:val="single" w:sz="4" w:space="0" w:color="auto"/>
            </w:tcBorders>
            <w:vAlign w:val="center"/>
            <w:hideMark/>
          </w:tcPr>
          <w:p w:rsidR="001E5587" w:rsidRDefault="00AF5816">
            <w:pPr>
              <w:rPr>
                <w:rFonts w:cs="Arial"/>
                <w:sz w:val="16"/>
              </w:rPr>
            </w:pPr>
            <w:r>
              <w:rPr>
                <w:rFonts w:cs="Arial"/>
                <w:sz w:val="16"/>
              </w:rPr>
              <w:t xml:space="preserve">NVM bit programmed at supplier to determine whether cluster is for diesel application. </w:t>
            </w:r>
          </w:p>
        </w:tc>
        <w:tc>
          <w:tcPr>
            <w:tcW w:w="441" w:type="pct"/>
            <w:tcBorders>
              <w:top w:val="single" w:sz="12" w:space="0" w:color="auto"/>
              <w:left w:val="nil"/>
              <w:bottom w:val="single" w:sz="4" w:space="0" w:color="auto"/>
              <w:right w:val="single" w:sz="4" w:space="0" w:color="auto"/>
            </w:tcBorders>
            <w:vAlign w:val="center"/>
            <w:hideMark/>
          </w:tcPr>
          <w:p w:rsidR="001E5587" w:rsidRDefault="00AF5816">
            <w:pPr>
              <w:jc w:val="center"/>
              <w:rPr>
                <w:rFonts w:cs="Arial"/>
                <w:sz w:val="16"/>
              </w:rPr>
            </w:pPr>
            <w:r>
              <w:rPr>
                <w:rFonts w:cs="Arial"/>
                <w:sz w:val="16"/>
              </w:rPr>
              <w:t>Use Stored Value</w:t>
            </w:r>
          </w:p>
        </w:tc>
        <w:tc>
          <w:tcPr>
            <w:tcW w:w="401" w:type="pct"/>
            <w:tcBorders>
              <w:top w:val="single" w:sz="12" w:space="0" w:color="auto"/>
              <w:left w:val="nil"/>
              <w:bottom w:val="single" w:sz="4" w:space="0" w:color="auto"/>
              <w:right w:val="single" w:sz="4" w:space="0" w:color="auto"/>
            </w:tcBorders>
            <w:vAlign w:val="center"/>
            <w:hideMark/>
          </w:tcPr>
          <w:p w:rsidR="001E5587" w:rsidRDefault="00AF5816">
            <w:pPr>
              <w:jc w:val="center"/>
              <w:rPr>
                <w:rFonts w:cs="Arial"/>
                <w:sz w:val="16"/>
              </w:rPr>
            </w:pPr>
            <w:r>
              <w:rPr>
                <w:rFonts w:cs="Arial"/>
                <w:sz w:val="16"/>
              </w:rPr>
              <w:t>Use Stored Value</w:t>
            </w:r>
          </w:p>
        </w:tc>
        <w:tc>
          <w:tcPr>
            <w:tcW w:w="422" w:type="pct"/>
            <w:tcBorders>
              <w:top w:val="single" w:sz="12" w:space="0" w:color="auto"/>
              <w:left w:val="nil"/>
              <w:bottom w:val="single" w:sz="4" w:space="0" w:color="auto"/>
              <w:right w:val="single" w:sz="4" w:space="0" w:color="auto"/>
            </w:tcBorders>
            <w:vAlign w:val="center"/>
            <w:hideMark/>
          </w:tcPr>
          <w:p w:rsidR="001E5587" w:rsidRDefault="00AF5816">
            <w:pPr>
              <w:jc w:val="center"/>
              <w:rPr>
                <w:rFonts w:cs="Arial"/>
                <w:sz w:val="16"/>
              </w:rPr>
            </w:pPr>
            <w:r>
              <w:rPr>
                <w:rFonts w:cs="Arial"/>
                <w:sz w:val="16"/>
              </w:rPr>
              <w:t>-</w:t>
            </w:r>
          </w:p>
        </w:tc>
        <w:tc>
          <w:tcPr>
            <w:tcW w:w="359" w:type="pct"/>
            <w:tcBorders>
              <w:top w:val="single" w:sz="12" w:space="0" w:color="auto"/>
              <w:left w:val="nil"/>
              <w:bottom w:val="single" w:sz="4" w:space="0" w:color="auto"/>
              <w:right w:val="single" w:sz="4" w:space="0" w:color="auto"/>
            </w:tcBorders>
            <w:vAlign w:val="center"/>
            <w:hideMark/>
          </w:tcPr>
          <w:p w:rsidR="001E5587" w:rsidRDefault="00AF5816">
            <w:pPr>
              <w:jc w:val="center"/>
              <w:rPr>
                <w:rFonts w:cs="Arial"/>
                <w:sz w:val="16"/>
              </w:rPr>
            </w:pPr>
            <w:r>
              <w:rPr>
                <w:rFonts w:cs="Arial"/>
                <w:sz w:val="16"/>
              </w:rPr>
              <w:t>0 or 1</w:t>
            </w:r>
          </w:p>
        </w:tc>
        <w:tc>
          <w:tcPr>
            <w:tcW w:w="443" w:type="pct"/>
            <w:tcBorders>
              <w:top w:val="single" w:sz="12" w:space="0" w:color="auto"/>
              <w:left w:val="single" w:sz="4" w:space="0" w:color="auto"/>
              <w:bottom w:val="single" w:sz="4" w:space="0" w:color="auto"/>
              <w:right w:val="single" w:sz="8" w:space="0" w:color="auto"/>
            </w:tcBorders>
            <w:vAlign w:val="center"/>
            <w:hideMark/>
          </w:tcPr>
          <w:p w:rsidR="001E5587" w:rsidRDefault="00AF5816">
            <w:pPr>
              <w:jc w:val="center"/>
              <w:rPr>
                <w:rFonts w:cs="Arial"/>
                <w:sz w:val="16"/>
              </w:rPr>
            </w:pPr>
            <w:r>
              <w:rPr>
                <w:rFonts w:cs="Arial"/>
                <w:sz w:val="16"/>
              </w:rPr>
              <w:t>0 = No</w:t>
            </w:r>
          </w:p>
          <w:p w:rsidR="001E5587" w:rsidRDefault="00AF5816">
            <w:pPr>
              <w:jc w:val="center"/>
              <w:rPr>
                <w:rFonts w:cs="Arial"/>
                <w:sz w:val="16"/>
              </w:rPr>
            </w:pPr>
            <w:r>
              <w:rPr>
                <w:rFonts w:cs="Arial"/>
                <w:sz w:val="16"/>
              </w:rPr>
              <w:t>1 = Yes</w:t>
            </w:r>
          </w:p>
        </w:tc>
      </w:tr>
    </w:tbl>
    <w:p w:rsidR="000F0CF6" w:rsidRDefault="00BF4C08" w:rsidP="000F0CF6"/>
    <w:p w:rsidR="00406F39" w:rsidRDefault="00AF5816" w:rsidP="00B9479B">
      <w:pPr>
        <w:pStyle w:val="Heading5"/>
      </w:pPr>
      <w:r w:rsidRPr="00B9479B">
        <w:t>NVM-REQ-331045/A-Parameter Storage</w:t>
      </w:r>
    </w:p>
    <w:p w:rsidR="008A2B08" w:rsidRPr="008A2B08" w:rsidRDefault="00BF4C08" w:rsidP="008A2B0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63"/>
        <w:gridCol w:w="3354"/>
        <w:gridCol w:w="1836"/>
        <w:gridCol w:w="1821"/>
      </w:tblGrid>
      <w:tr w:rsidR="00E64672" w:rsidTr="00CA7D7A">
        <w:trPr>
          <w:trHeight w:val="692"/>
          <w:jc w:val="center"/>
        </w:trPr>
        <w:tc>
          <w:tcPr>
            <w:tcW w:w="3563" w:type="dxa"/>
            <w:tcBorders>
              <w:top w:val="single" w:sz="12" w:space="0" w:color="auto"/>
              <w:left w:val="single" w:sz="12" w:space="0" w:color="auto"/>
              <w:bottom w:val="single" w:sz="12" w:space="0" w:color="auto"/>
              <w:right w:val="single" w:sz="12" w:space="0" w:color="auto"/>
            </w:tcBorders>
          </w:tcPr>
          <w:p w:rsidR="00E64672" w:rsidRPr="00D465B0" w:rsidRDefault="00AF5816" w:rsidP="00D465B0">
            <w:pPr>
              <w:jc w:val="center"/>
              <w:rPr>
                <w:rFonts w:cs="Arial"/>
                <w:b/>
              </w:rPr>
            </w:pPr>
            <w:r w:rsidRPr="00D465B0">
              <w:rPr>
                <w:rFonts w:cs="Arial"/>
                <w:b/>
              </w:rPr>
              <w:t>Parameter Name</w:t>
            </w:r>
          </w:p>
        </w:tc>
        <w:tc>
          <w:tcPr>
            <w:tcW w:w="3354" w:type="dxa"/>
            <w:tcBorders>
              <w:top w:val="single" w:sz="12" w:space="0" w:color="auto"/>
              <w:left w:val="single" w:sz="12" w:space="0" w:color="auto"/>
              <w:bottom w:val="single" w:sz="12" w:space="0" w:color="auto"/>
              <w:right w:val="single" w:sz="12" w:space="0" w:color="auto"/>
            </w:tcBorders>
          </w:tcPr>
          <w:p w:rsidR="00E64672" w:rsidRPr="00D465B0" w:rsidRDefault="00AF5816" w:rsidP="00D465B0">
            <w:pPr>
              <w:jc w:val="center"/>
              <w:rPr>
                <w:rFonts w:cs="Arial"/>
                <w:b/>
              </w:rPr>
            </w:pPr>
            <w:r w:rsidRPr="00D465B0">
              <w:rPr>
                <w:rFonts w:cs="Arial"/>
                <w:b/>
              </w:rPr>
              <w:t>Description</w:t>
            </w:r>
          </w:p>
        </w:tc>
        <w:tc>
          <w:tcPr>
            <w:tcW w:w="1836" w:type="dxa"/>
            <w:tcBorders>
              <w:top w:val="single" w:sz="12" w:space="0" w:color="auto"/>
              <w:left w:val="single" w:sz="12" w:space="0" w:color="auto"/>
              <w:bottom w:val="single" w:sz="12" w:space="0" w:color="auto"/>
              <w:right w:val="single" w:sz="12" w:space="0" w:color="auto"/>
            </w:tcBorders>
          </w:tcPr>
          <w:p w:rsidR="00E64672" w:rsidRPr="00D465B0" w:rsidRDefault="00AF5816" w:rsidP="00D465B0">
            <w:pPr>
              <w:jc w:val="center"/>
              <w:rPr>
                <w:rFonts w:cs="Arial"/>
                <w:b/>
              </w:rPr>
            </w:pPr>
            <w:r w:rsidRPr="00D465B0">
              <w:rPr>
                <w:rFonts w:cs="Arial"/>
                <w:b/>
              </w:rPr>
              <w:t>Value at</w:t>
            </w:r>
          </w:p>
          <w:p w:rsidR="00E64672" w:rsidRPr="00D465B0" w:rsidRDefault="00AF5816" w:rsidP="00D465B0">
            <w:pPr>
              <w:jc w:val="center"/>
              <w:rPr>
                <w:rFonts w:cs="Arial"/>
                <w:b/>
              </w:rPr>
            </w:pPr>
            <w:r w:rsidRPr="00D465B0">
              <w:rPr>
                <w:rFonts w:cs="Arial"/>
                <w:b/>
              </w:rPr>
              <w:t>Battery Connect</w:t>
            </w:r>
          </w:p>
        </w:tc>
        <w:tc>
          <w:tcPr>
            <w:tcW w:w="1821" w:type="dxa"/>
            <w:tcBorders>
              <w:top w:val="single" w:sz="12" w:space="0" w:color="auto"/>
              <w:left w:val="single" w:sz="12" w:space="0" w:color="auto"/>
              <w:bottom w:val="single" w:sz="12" w:space="0" w:color="auto"/>
              <w:right w:val="single" w:sz="12" w:space="0" w:color="auto"/>
            </w:tcBorders>
          </w:tcPr>
          <w:p w:rsidR="00E64672" w:rsidRPr="00D465B0" w:rsidRDefault="00AF5816" w:rsidP="00D465B0">
            <w:pPr>
              <w:jc w:val="center"/>
              <w:rPr>
                <w:rFonts w:cs="Arial"/>
                <w:b/>
              </w:rPr>
            </w:pPr>
            <w:r w:rsidRPr="00D465B0">
              <w:rPr>
                <w:rFonts w:cs="Arial"/>
                <w:b/>
              </w:rPr>
              <w:t>Value at</w:t>
            </w:r>
          </w:p>
          <w:p w:rsidR="00E64672" w:rsidRPr="00D465B0" w:rsidRDefault="00AF5816" w:rsidP="00D465B0">
            <w:pPr>
              <w:jc w:val="center"/>
              <w:rPr>
                <w:rFonts w:cs="Arial"/>
                <w:b/>
              </w:rPr>
            </w:pPr>
            <w:r w:rsidRPr="00D465B0">
              <w:rPr>
                <w:rFonts w:cs="Arial"/>
                <w:b/>
              </w:rPr>
              <w:t>Module Wake-up</w:t>
            </w:r>
          </w:p>
        </w:tc>
      </w:tr>
      <w:tr w:rsidR="00BA4C1D" w:rsidTr="00CA7D7A">
        <w:trPr>
          <w:jc w:val="center"/>
        </w:trPr>
        <w:tc>
          <w:tcPr>
            <w:tcW w:w="3563" w:type="dxa"/>
          </w:tcPr>
          <w:p w:rsidR="00BA4C1D" w:rsidRDefault="00AF5816" w:rsidP="007C017C">
            <w:pPr>
              <w:pStyle w:val="Header"/>
              <w:tabs>
                <w:tab w:val="clear" w:pos="4320"/>
                <w:tab w:val="clear" w:pos="8640"/>
              </w:tabs>
              <w:rPr>
                <w:rFonts w:cs="Arial"/>
                <w:color w:val="FF0000"/>
              </w:rPr>
            </w:pPr>
            <w:r>
              <w:rPr>
                <w:rFonts w:cs="Arial"/>
              </w:rPr>
              <w:t>Exhaust_Brake_telltale</w:t>
            </w:r>
          </w:p>
        </w:tc>
        <w:tc>
          <w:tcPr>
            <w:tcW w:w="3354" w:type="dxa"/>
          </w:tcPr>
          <w:p w:rsidR="00BA4C1D" w:rsidRDefault="00AF5816" w:rsidP="007C017C">
            <w:pPr>
              <w:pStyle w:val="Header"/>
              <w:tabs>
                <w:tab w:val="clear" w:pos="4320"/>
                <w:tab w:val="clear" w:pos="8640"/>
              </w:tabs>
              <w:rPr>
                <w:rFonts w:cs="Arial"/>
              </w:rPr>
            </w:pPr>
            <w:r>
              <w:rPr>
                <w:rFonts w:cs="Arial"/>
              </w:rPr>
              <w:t>Used to control the state of the LED</w:t>
            </w:r>
          </w:p>
        </w:tc>
        <w:tc>
          <w:tcPr>
            <w:tcW w:w="1836" w:type="dxa"/>
          </w:tcPr>
          <w:p w:rsidR="00BA4C1D" w:rsidRDefault="00AF5816" w:rsidP="007C017C">
            <w:pPr>
              <w:pStyle w:val="Header"/>
              <w:tabs>
                <w:tab w:val="clear" w:pos="4320"/>
                <w:tab w:val="clear" w:pos="8640"/>
              </w:tabs>
            </w:pPr>
            <w:r>
              <w:t>OFF (0x0)</w:t>
            </w:r>
          </w:p>
        </w:tc>
        <w:tc>
          <w:tcPr>
            <w:tcW w:w="1821" w:type="dxa"/>
          </w:tcPr>
          <w:p w:rsidR="00BA4C1D" w:rsidRDefault="00AF5816" w:rsidP="007C017C">
            <w:pPr>
              <w:pStyle w:val="Header"/>
              <w:tabs>
                <w:tab w:val="clear" w:pos="4320"/>
                <w:tab w:val="clear" w:pos="8640"/>
              </w:tabs>
            </w:pPr>
            <w:r>
              <w:t>OFF (0x0)</w:t>
            </w:r>
          </w:p>
        </w:tc>
      </w:tr>
      <w:tr w:rsidR="00E64672" w:rsidTr="00CA7D7A">
        <w:trPr>
          <w:jc w:val="center"/>
        </w:trPr>
        <w:tc>
          <w:tcPr>
            <w:tcW w:w="3563" w:type="dxa"/>
          </w:tcPr>
          <w:p w:rsidR="00E64672" w:rsidRDefault="00AF5816" w:rsidP="00DB34D4">
            <w:pPr>
              <w:pStyle w:val="Header"/>
              <w:tabs>
                <w:tab w:val="clear" w:pos="4320"/>
                <w:tab w:val="clear" w:pos="8640"/>
              </w:tabs>
              <w:rPr>
                <w:rFonts w:cs="Arial"/>
                <w:color w:val="FF0000"/>
              </w:rPr>
            </w:pPr>
            <w:r>
              <w:rPr>
                <w:rFonts w:cs="Arial"/>
              </w:rPr>
              <w:t>Autoexhaust_Brake_RTT</w:t>
            </w:r>
          </w:p>
        </w:tc>
        <w:tc>
          <w:tcPr>
            <w:tcW w:w="3354" w:type="dxa"/>
          </w:tcPr>
          <w:p w:rsidR="00E64672" w:rsidRDefault="00AF5816">
            <w:pPr>
              <w:pStyle w:val="Header"/>
              <w:tabs>
                <w:tab w:val="clear" w:pos="4320"/>
                <w:tab w:val="clear" w:pos="8640"/>
              </w:tabs>
              <w:rPr>
                <w:rFonts w:cs="Arial"/>
              </w:rPr>
            </w:pPr>
            <w:r>
              <w:rPr>
                <w:rFonts w:cs="Arial"/>
              </w:rPr>
              <w:t>Used to control the state of the RTT</w:t>
            </w:r>
          </w:p>
        </w:tc>
        <w:tc>
          <w:tcPr>
            <w:tcW w:w="1836" w:type="dxa"/>
          </w:tcPr>
          <w:p w:rsidR="00E64672" w:rsidRDefault="00AF5816">
            <w:pPr>
              <w:pStyle w:val="Header"/>
              <w:tabs>
                <w:tab w:val="clear" w:pos="4320"/>
                <w:tab w:val="clear" w:pos="8640"/>
              </w:tabs>
            </w:pPr>
            <w:r>
              <w:t>OFF (0x0)</w:t>
            </w:r>
          </w:p>
        </w:tc>
        <w:tc>
          <w:tcPr>
            <w:tcW w:w="1821" w:type="dxa"/>
          </w:tcPr>
          <w:p w:rsidR="00E64672" w:rsidRDefault="00AF5816">
            <w:pPr>
              <w:pStyle w:val="Header"/>
              <w:tabs>
                <w:tab w:val="clear" w:pos="4320"/>
                <w:tab w:val="clear" w:pos="8640"/>
              </w:tabs>
            </w:pPr>
            <w:r>
              <w:t>OFF (0x0)</w:t>
            </w:r>
          </w:p>
        </w:tc>
      </w:tr>
      <w:tr w:rsidR="00351B6E" w:rsidTr="00CA7D7A">
        <w:trPr>
          <w:jc w:val="center"/>
        </w:trPr>
        <w:tc>
          <w:tcPr>
            <w:tcW w:w="3563" w:type="dxa"/>
          </w:tcPr>
          <w:p w:rsidR="00351B6E" w:rsidRDefault="00AF5816" w:rsidP="00DB34D4">
            <w:pPr>
              <w:pStyle w:val="Header"/>
              <w:tabs>
                <w:tab w:val="clear" w:pos="4320"/>
                <w:tab w:val="clear" w:pos="8640"/>
              </w:tabs>
              <w:rPr>
                <w:rFonts w:cs="Arial"/>
              </w:rPr>
            </w:pPr>
            <w:r>
              <w:rPr>
                <w:rFonts w:cs="Arial"/>
              </w:rPr>
              <w:t>Exhaust_Brake_RTT</w:t>
            </w:r>
          </w:p>
        </w:tc>
        <w:tc>
          <w:tcPr>
            <w:tcW w:w="3354" w:type="dxa"/>
          </w:tcPr>
          <w:p w:rsidR="00351B6E" w:rsidRDefault="00AF5816">
            <w:pPr>
              <w:pStyle w:val="Header"/>
              <w:tabs>
                <w:tab w:val="clear" w:pos="4320"/>
                <w:tab w:val="clear" w:pos="8640"/>
              </w:tabs>
              <w:rPr>
                <w:rFonts w:cs="Arial"/>
              </w:rPr>
            </w:pPr>
            <w:r>
              <w:rPr>
                <w:rFonts w:cs="Arial"/>
              </w:rPr>
              <w:t>Used to control the state of the RTT</w:t>
            </w:r>
          </w:p>
        </w:tc>
        <w:tc>
          <w:tcPr>
            <w:tcW w:w="1836" w:type="dxa"/>
          </w:tcPr>
          <w:p w:rsidR="00351B6E" w:rsidRDefault="00AF5816">
            <w:pPr>
              <w:pStyle w:val="Header"/>
              <w:tabs>
                <w:tab w:val="clear" w:pos="4320"/>
                <w:tab w:val="clear" w:pos="8640"/>
              </w:tabs>
            </w:pPr>
            <w:r>
              <w:t>OFF (0x0)</w:t>
            </w:r>
          </w:p>
        </w:tc>
        <w:tc>
          <w:tcPr>
            <w:tcW w:w="1821" w:type="dxa"/>
          </w:tcPr>
          <w:p w:rsidR="00351B6E" w:rsidRDefault="00AF5816">
            <w:pPr>
              <w:pStyle w:val="Header"/>
              <w:tabs>
                <w:tab w:val="clear" w:pos="4320"/>
                <w:tab w:val="clear" w:pos="8640"/>
              </w:tabs>
            </w:pPr>
            <w:r>
              <w:t>OFF (0x0)</w:t>
            </w:r>
          </w:p>
        </w:tc>
      </w:tr>
      <w:tr w:rsidR="00351B6E" w:rsidTr="00CA7D7A">
        <w:trPr>
          <w:jc w:val="center"/>
        </w:trPr>
        <w:tc>
          <w:tcPr>
            <w:tcW w:w="3563" w:type="dxa"/>
          </w:tcPr>
          <w:p w:rsidR="00351B6E" w:rsidRDefault="00AF5816" w:rsidP="009423D6">
            <w:pPr>
              <w:pStyle w:val="Header"/>
              <w:tabs>
                <w:tab w:val="clear" w:pos="4320"/>
                <w:tab w:val="clear" w:pos="8640"/>
              </w:tabs>
              <w:jc w:val="right"/>
              <w:rPr>
                <w:rFonts w:cs="Arial"/>
              </w:rPr>
            </w:pPr>
            <w:r w:rsidRPr="00C8199A">
              <w:rPr>
                <w:rFonts w:cs="Arial"/>
              </w:rPr>
              <w:t>Autoexhaust_Brake_MC_Status_Flag</w:t>
            </w:r>
          </w:p>
        </w:tc>
        <w:tc>
          <w:tcPr>
            <w:tcW w:w="3354" w:type="dxa"/>
            <w:vAlign w:val="center"/>
          </w:tcPr>
          <w:p w:rsidR="00351B6E" w:rsidRDefault="00AF5816">
            <w:pPr>
              <w:pStyle w:val="Header"/>
              <w:tabs>
                <w:tab w:val="clear" w:pos="4320"/>
                <w:tab w:val="clear" w:pos="8640"/>
              </w:tabs>
              <w:rPr>
                <w:rFonts w:cs="Arial"/>
              </w:rPr>
            </w:pPr>
            <w:r w:rsidRPr="00C92E66">
              <w:rPr>
                <w:rFonts w:cs="Arial"/>
              </w:rPr>
              <w:t>Used to control the state of the warning to the Message Center arbitrator</w:t>
            </w:r>
          </w:p>
        </w:tc>
        <w:tc>
          <w:tcPr>
            <w:tcW w:w="1836" w:type="dxa"/>
            <w:vAlign w:val="center"/>
          </w:tcPr>
          <w:p w:rsidR="00351B6E" w:rsidRDefault="00AF5816">
            <w:pPr>
              <w:pStyle w:val="Header"/>
              <w:tabs>
                <w:tab w:val="clear" w:pos="4320"/>
                <w:tab w:val="clear" w:pos="8640"/>
              </w:tabs>
            </w:pPr>
            <w:r>
              <w:rPr>
                <w:rFonts w:cs="Arial"/>
              </w:rPr>
              <w:t xml:space="preserve">Inactive </w:t>
            </w:r>
            <w:r w:rsidRPr="00C92E66">
              <w:rPr>
                <w:rFonts w:cs="Arial"/>
              </w:rPr>
              <w:t>(0x0)</w:t>
            </w:r>
          </w:p>
        </w:tc>
        <w:tc>
          <w:tcPr>
            <w:tcW w:w="1821" w:type="dxa"/>
            <w:vAlign w:val="center"/>
          </w:tcPr>
          <w:p w:rsidR="00351B6E" w:rsidRDefault="00AF5816">
            <w:pPr>
              <w:pStyle w:val="Header"/>
              <w:tabs>
                <w:tab w:val="clear" w:pos="4320"/>
                <w:tab w:val="clear" w:pos="8640"/>
              </w:tabs>
            </w:pPr>
            <w:r>
              <w:rPr>
                <w:rFonts w:cs="Arial"/>
              </w:rPr>
              <w:t xml:space="preserve">Inactive </w:t>
            </w:r>
            <w:r w:rsidRPr="00C92E66">
              <w:rPr>
                <w:rFonts w:cs="Arial"/>
              </w:rPr>
              <w:t>(0x0)</w:t>
            </w:r>
          </w:p>
        </w:tc>
      </w:tr>
      <w:tr w:rsidR="00351B6E" w:rsidTr="00CA7D7A">
        <w:trPr>
          <w:jc w:val="center"/>
        </w:trPr>
        <w:tc>
          <w:tcPr>
            <w:tcW w:w="3563" w:type="dxa"/>
          </w:tcPr>
          <w:p w:rsidR="00351B6E" w:rsidRDefault="00AF5816" w:rsidP="00DB34D4">
            <w:pPr>
              <w:pStyle w:val="Header"/>
              <w:tabs>
                <w:tab w:val="clear" w:pos="4320"/>
                <w:tab w:val="clear" w:pos="8640"/>
              </w:tabs>
              <w:rPr>
                <w:rFonts w:cs="Arial"/>
              </w:rPr>
            </w:pPr>
            <w:r>
              <w:rPr>
                <w:rFonts w:cs="Arial"/>
              </w:rPr>
              <w:t>E</w:t>
            </w:r>
            <w:r w:rsidRPr="00C8199A">
              <w:rPr>
                <w:rFonts w:cs="Arial"/>
              </w:rPr>
              <w:t>xhaust_Brake_MC_Status_Flag</w:t>
            </w:r>
          </w:p>
        </w:tc>
        <w:tc>
          <w:tcPr>
            <w:tcW w:w="3354" w:type="dxa"/>
            <w:vAlign w:val="center"/>
          </w:tcPr>
          <w:p w:rsidR="00351B6E" w:rsidRDefault="00AF5816">
            <w:pPr>
              <w:pStyle w:val="Header"/>
              <w:tabs>
                <w:tab w:val="clear" w:pos="4320"/>
                <w:tab w:val="clear" w:pos="8640"/>
              </w:tabs>
              <w:rPr>
                <w:rFonts w:cs="Arial"/>
              </w:rPr>
            </w:pPr>
            <w:r w:rsidRPr="00C92E66">
              <w:rPr>
                <w:rFonts w:cs="Arial"/>
              </w:rPr>
              <w:t>Used to control the state of the warning to the Message Center arbitrator</w:t>
            </w:r>
          </w:p>
        </w:tc>
        <w:tc>
          <w:tcPr>
            <w:tcW w:w="1836" w:type="dxa"/>
            <w:vAlign w:val="center"/>
          </w:tcPr>
          <w:p w:rsidR="00351B6E" w:rsidRDefault="00AF5816">
            <w:pPr>
              <w:pStyle w:val="Header"/>
              <w:tabs>
                <w:tab w:val="clear" w:pos="4320"/>
                <w:tab w:val="clear" w:pos="8640"/>
              </w:tabs>
            </w:pPr>
            <w:r>
              <w:rPr>
                <w:rFonts w:cs="Arial"/>
              </w:rPr>
              <w:t xml:space="preserve">Inactive </w:t>
            </w:r>
            <w:r w:rsidRPr="00C92E66">
              <w:rPr>
                <w:rFonts w:cs="Arial"/>
              </w:rPr>
              <w:t>(0x0)</w:t>
            </w:r>
          </w:p>
        </w:tc>
        <w:tc>
          <w:tcPr>
            <w:tcW w:w="1821" w:type="dxa"/>
            <w:vAlign w:val="center"/>
          </w:tcPr>
          <w:p w:rsidR="00351B6E" w:rsidRDefault="00AF5816">
            <w:pPr>
              <w:pStyle w:val="Header"/>
              <w:tabs>
                <w:tab w:val="clear" w:pos="4320"/>
                <w:tab w:val="clear" w:pos="8640"/>
              </w:tabs>
            </w:pPr>
            <w:r>
              <w:rPr>
                <w:rFonts w:cs="Arial"/>
              </w:rPr>
              <w:t xml:space="preserve">Inactive </w:t>
            </w:r>
            <w:r w:rsidRPr="00C92E66">
              <w:rPr>
                <w:rFonts w:cs="Arial"/>
              </w:rPr>
              <w:t>(0x0)</w:t>
            </w:r>
          </w:p>
        </w:tc>
      </w:tr>
      <w:tr w:rsidR="00351B6E" w:rsidTr="00CA7D7A">
        <w:trPr>
          <w:jc w:val="center"/>
        </w:trPr>
        <w:tc>
          <w:tcPr>
            <w:tcW w:w="3563" w:type="dxa"/>
          </w:tcPr>
          <w:p w:rsidR="00351B6E" w:rsidRPr="00BA4C1D" w:rsidRDefault="00AF5816" w:rsidP="007C017C">
            <w:pPr>
              <w:pStyle w:val="Header"/>
              <w:tabs>
                <w:tab w:val="clear" w:pos="4320"/>
                <w:tab w:val="clear" w:pos="8640"/>
              </w:tabs>
              <w:rPr>
                <w:rFonts w:cs="Arial"/>
              </w:rPr>
            </w:pPr>
            <w:r w:rsidRPr="00BA4C1D">
              <w:rPr>
                <w:rFonts w:cs="Arial"/>
              </w:rPr>
              <w:t>EngExhBrk AutoLamp_B_Rq</w:t>
            </w:r>
            <w:r>
              <w:rPr>
                <w:rFonts w:cs="Arial"/>
              </w:rPr>
              <w:t xml:space="preserve"> </w:t>
            </w:r>
          </w:p>
        </w:tc>
        <w:tc>
          <w:tcPr>
            <w:tcW w:w="3354" w:type="dxa"/>
          </w:tcPr>
          <w:p w:rsidR="00351B6E" w:rsidRDefault="00AF5816" w:rsidP="007C017C">
            <w:pPr>
              <w:pStyle w:val="Header"/>
              <w:tabs>
                <w:tab w:val="clear" w:pos="4320"/>
                <w:tab w:val="clear" w:pos="8640"/>
              </w:tabs>
            </w:pPr>
            <w:r>
              <w:t>CAN signal sent from ECM.</w:t>
            </w:r>
          </w:p>
        </w:tc>
        <w:tc>
          <w:tcPr>
            <w:tcW w:w="1836" w:type="dxa"/>
          </w:tcPr>
          <w:p w:rsidR="00351B6E" w:rsidRDefault="00AF5816" w:rsidP="007C017C">
            <w:pPr>
              <w:pStyle w:val="Header"/>
              <w:tabs>
                <w:tab w:val="clear" w:pos="4320"/>
                <w:tab w:val="clear" w:pos="8640"/>
              </w:tabs>
            </w:pPr>
            <w:r>
              <w:t>0 (0x0)</w:t>
            </w:r>
          </w:p>
        </w:tc>
        <w:tc>
          <w:tcPr>
            <w:tcW w:w="1821" w:type="dxa"/>
          </w:tcPr>
          <w:p w:rsidR="00351B6E" w:rsidRDefault="00AF5816" w:rsidP="007C017C">
            <w:pPr>
              <w:pStyle w:val="Header"/>
              <w:tabs>
                <w:tab w:val="clear" w:pos="4320"/>
                <w:tab w:val="clear" w:pos="8640"/>
              </w:tabs>
            </w:pPr>
            <w:r>
              <w:t>0 (0x0)</w:t>
            </w:r>
          </w:p>
        </w:tc>
      </w:tr>
      <w:tr w:rsidR="00351B6E" w:rsidTr="00CA7D7A">
        <w:trPr>
          <w:jc w:val="center"/>
        </w:trPr>
        <w:tc>
          <w:tcPr>
            <w:tcW w:w="3563" w:type="dxa"/>
          </w:tcPr>
          <w:p w:rsidR="00351B6E" w:rsidRPr="00BA4C1D" w:rsidRDefault="00AF5816">
            <w:pPr>
              <w:pStyle w:val="Header"/>
              <w:tabs>
                <w:tab w:val="clear" w:pos="4320"/>
                <w:tab w:val="clear" w:pos="8640"/>
              </w:tabs>
              <w:rPr>
                <w:rFonts w:cs="Arial"/>
              </w:rPr>
            </w:pPr>
            <w:r w:rsidRPr="00BA4C1D">
              <w:rPr>
                <w:rFonts w:cs="Arial"/>
              </w:rPr>
              <w:t>EngExhBrk OnLamp_B_Rq</w:t>
            </w:r>
          </w:p>
        </w:tc>
        <w:tc>
          <w:tcPr>
            <w:tcW w:w="3354" w:type="dxa"/>
          </w:tcPr>
          <w:p w:rsidR="00351B6E" w:rsidRDefault="00AF5816">
            <w:pPr>
              <w:pStyle w:val="Header"/>
              <w:tabs>
                <w:tab w:val="clear" w:pos="4320"/>
                <w:tab w:val="clear" w:pos="8640"/>
              </w:tabs>
            </w:pPr>
            <w:r>
              <w:t>CAN signal sent from ECM.</w:t>
            </w:r>
          </w:p>
        </w:tc>
        <w:tc>
          <w:tcPr>
            <w:tcW w:w="1836" w:type="dxa"/>
          </w:tcPr>
          <w:p w:rsidR="00351B6E" w:rsidRDefault="00AF5816">
            <w:pPr>
              <w:pStyle w:val="Header"/>
              <w:tabs>
                <w:tab w:val="clear" w:pos="4320"/>
                <w:tab w:val="clear" w:pos="8640"/>
              </w:tabs>
            </w:pPr>
            <w:r>
              <w:t>0 (0x0)</w:t>
            </w:r>
          </w:p>
        </w:tc>
        <w:tc>
          <w:tcPr>
            <w:tcW w:w="1821" w:type="dxa"/>
          </w:tcPr>
          <w:p w:rsidR="00351B6E" w:rsidRDefault="00AF5816">
            <w:pPr>
              <w:pStyle w:val="Header"/>
              <w:tabs>
                <w:tab w:val="clear" w:pos="4320"/>
                <w:tab w:val="clear" w:pos="8640"/>
              </w:tabs>
            </w:pPr>
            <w:r>
              <w:t>0 (0x0)</w:t>
            </w:r>
          </w:p>
        </w:tc>
      </w:tr>
      <w:tr w:rsidR="00351B6E" w:rsidTr="00CA7D7A">
        <w:trPr>
          <w:jc w:val="center"/>
        </w:trPr>
        <w:tc>
          <w:tcPr>
            <w:tcW w:w="3563" w:type="dxa"/>
          </w:tcPr>
          <w:p w:rsidR="00351B6E" w:rsidRDefault="00AF5816" w:rsidP="007C017C">
            <w:pPr>
              <w:pStyle w:val="Header"/>
              <w:tabs>
                <w:tab w:val="clear" w:pos="4320"/>
                <w:tab w:val="clear" w:pos="8640"/>
              </w:tabs>
            </w:pPr>
            <w:r>
              <w:t>DIAG_DID_tbd (Exhaust Brake)</w:t>
            </w:r>
          </w:p>
        </w:tc>
        <w:tc>
          <w:tcPr>
            <w:tcW w:w="3354" w:type="dxa"/>
          </w:tcPr>
          <w:p w:rsidR="00351B6E" w:rsidRDefault="00AF5816" w:rsidP="007C017C">
            <w:pPr>
              <w:pStyle w:val="Header"/>
              <w:tabs>
                <w:tab w:val="clear" w:pos="4320"/>
                <w:tab w:val="clear" w:pos="8640"/>
              </w:tabs>
            </w:pPr>
            <w:r>
              <w:t>Diagnostic DID used for short term adjust</w:t>
            </w:r>
          </w:p>
        </w:tc>
        <w:tc>
          <w:tcPr>
            <w:tcW w:w="1836" w:type="dxa"/>
          </w:tcPr>
          <w:p w:rsidR="00351B6E" w:rsidRDefault="00AF5816" w:rsidP="007C017C">
            <w:pPr>
              <w:pStyle w:val="Header"/>
              <w:tabs>
                <w:tab w:val="clear" w:pos="4320"/>
                <w:tab w:val="clear" w:pos="8640"/>
              </w:tabs>
            </w:pPr>
            <w:r>
              <w:t>Inactive (0x0)</w:t>
            </w:r>
          </w:p>
        </w:tc>
        <w:tc>
          <w:tcPr>
            <w:tcW w:w="1821" w:type="dxa"/>
          </w:tcPr>
          <w:p w:rsidR="00351B6E" w:rsidRDefault="00AF5816" w:rsidP="007C017C">
            <w:pPr>
              <w:pStyle w:val="Header"/>
              <w:tabs>
                <w:tab w:val="clear" w:pos="4320"/>
                <w:tab w:val="clear" w:pos="8640"/>
              </w:tabs>
            </w:pPr>
            <w:r>
              <w:t>Inactive (0x0)</w:t>
            </w:r>
          </w:p>
        </w:tc>
      </w:tr>
      <w:tr w:rsidR="00351B6E" w:rsidTr="00CA7D7A">
        <w:trPr>
          <w:jc w:val="center"/>
        </w:trPr>
        <w:tc>
          <w:tcPr>
            <w:tcW w:w="3563" w:type="dxa"/>
          </w:tcPr>
          <w:p w:rsidR="00351B6E" w:rsidRDefault="00AF5816">
            <w:pPr>
              <w:pStyle w:val="Header"/>
              <w:tabs>
                <w:tab w:val="clear" w:pos="4320"/>
                <w:tab w:val="clear" w:pos="8640"/>
              </w:tabs>
            </w:pPr>
            <w:r>
              <w:t>DIAG_DID_tbd (Autoexhaust Brake)</w:t>
            </w:r>
          </w:p>
        </w:tc>
        <w:tc>
          <w:tcPr>
            <w:tcW w:w="3354" w:type="dxa"/>
          </w:tcPr>
          <w:p w:rsidR="00351B6E" w:rsidRDefault="00AF5816">
            <w:pPr>
              <w:pStyle w:val="Header"/>
              <w:tabs>
                <w:tab w:val="clear" w:pos="4320"/>
                <w:tab w:val="clear" w:pos="8640"/>
              </w:tabs>
            </w:pPr>
            <w:r>
              <w:t>Diagnostic DID used for short term adjust</w:t>
            </w:r>
          </w:p>
        </w:tc>
        <w:tc>
          <w:tcPr>
            <w:tcW w:w="1836" w:type="dxa"/>
          </w:tcPr>
          <w:p w:rsidR="00351B6E" w:rsidRDefault="00AF5816">
            <w:pPr>
              <w:pStyle w:val="Header"/>
              <w:tabs>
                <w:tab w:val="clear" w:pos="4320"/>
                <w:tab w:val="clear" w:pos="8640"/>
              </w:tabs>
            </w:pPr>
            <w:r>
              <w:t>Inactive (0x0)</w:t>
            </w:r>
          </w:p>
        </w:tc>
        <w:tc>
          <w:tcPr>
            <w:tcW w:w="1821" w:type="dxa"/>
          </w:tcPr>
          <w:p w:rsidR="00351B6E" w:rsidRDefault="00AF5816">
            <w:pPr>
              <w:pStyle w:val="Header"/>
              <w:tabs>
                <w:tab w:val="clear" w:pos="4320"/>
                <w:tab w:val="clear" w:pos="8640"/>
              </w:tabs>
            </w:pPr>
            <w:r>
              <w:t>Inactive (0x0)</w:t>
            </w:r>
          </w:p>
        </w:tc>
      </w:tr>
      <w:tr w:rsidR="00351B6E" w:rsidTr="00CA7D7A">
        <w:trPr>
          <w:jc w:val="center"/>
        </w:trPr>
        <w:tc>
          <w:tcPr>
            <w:tcW w:w="3563" w:type="dxa"/>
          </w:tcPr>
          <w:p w:rsidR="00351B6E" w:rsidRDefault="00AF5816">
            <w:pPr>
              <w:pStyle w:val="Header"/>
              <w:tabs>
                <w:tab w:val="clear" w:pos="4320"/>
                <w:tab w:val="clear" w:pos="8640"/>
              </w:tabs>
            </w:pPr>
            <w:r>
              <w:t>DIAG_DID_61A5,4,6 (all warning lamps)</w:t>
            </w:r>
          </w:p>
        </w:tc>
        <w:tc>
          <w:tcPr>
            <w:tcW w:w="3354" w:type="dxa"/>
          </w:tcPr>
          <w:p w:rsidR="00351B6E" w:rsidRDefault="00AF5816">
            <w:pPr>
              <w:pStyle w:val="Header"/>
              <w:tabs>
                <w:tab w:val="clear" w:pos="4320"/>
                <w:tab w:val="clear" w:pos="8640"/>
              </w:tabs>
            </w:pPr>
            <w:r>
              <w:t>Indicator Lamp Control 2, byte 2, bit 6 (all warning lamps)</w:t>
            </w:r>
          </w:p>
        </w:tc>
        <w:tc>
          <w:tcPr>
            <w:tcW w:w="1836" w:type="dxa"/>
          </w:tcPr>
          <w:p w:rsidR="00351B6E" w:rsidRDefault="00AF5816">
            <w:pPr>
              <w:pStyle w:val="Header"/>
              <w:tabs>
                <w:tab w:val="clear" w:pos="4320"/>
                <w:tab w:val="clear" w:pos="8640"/>
              </w:tabs>
            </w:pPr>
            <w:r>
              <w:t>0 (0x0)</w:t>
            </w:r>
          </w:p>
        </w:tc>
        <w:tc>
          <w:tcPr>
            <w:tcW w:w="1821" w:type="dxa"/>
          </w:tcPr>
          <w:p w:rsidR="00351B6E" w:rsidRDefault="00AF5816">
            <w:pPr>
              <w:pStyle w:val="Header"/>
              <w:tabs>
                <w:tab w:val="clear" w:pos="4320"/>
                <w:tab w:val="clear" w:pos="8640"/>
              </w:tabs>
            </w:pPr>
            <w:r>
              <w:t>0 (0x0)</w:t>
            </w:r>
          </w:p>
        </w:tc>
      </w:tr>
      <w:tr w:rsidR="00351B6E" w:rsidTr="00CA7D7A">
        <w:trPr>
          <w:jc w:val="center"/>
        </w:trPr>
        <w:tc>
          <w:tcPr>
            <w:tcW w:w="3563" w:type="dxa"/>
          </w:tcPr>
          <w:p w:rsidR="00351B6E" w:rsidRDefault="00AF5816">
            <w:pPr>
              <w:pStyle w:val="Header"/>
              <w:tabs>
                <w:tab w:val="clear" w:pos="4320"/>
                <w:tab w:val="clear" w:pos="8640"/>
              </w:tabs>
            </w:pPr>
            <w:r>
              <w:t>ETM_Bulb_Check_State</w:t>
            </w:r>
          </w:p>
        </w:tc>
        <w:tc>
          <w:tcPr>
            <w:tcW w:w="3354" w:type="dxa"/>
          </w:tcPr>
          <w:p w:rsidR="00351B6E" w:rsidRDefault="00AF5816">
            <w:pPr>
              <w:pStyle w:val="Header"/>
              <w:tabs>
                <w:tab w:val="clear" w:pos="4320"/>
                <w:tab w:val="clear" w:pos="8640"/>
              </w:tabs>
            </w:pPr>
            <w:r>
              <w:t>State indictator for warning bulb in ETM</w:t>
            </w:r>
          </w:p>
        </w:tc>
        <w:tc>
          <w:tcPr>
            <w:tcW w:w="1836" w:type="dxa"/>
          </w:tcPr>
          <w:p w:rsidR="00351B6E" w:rsidRDefault="00AF5816">
            <w:pPr>
              <w:pStyle w:val="Header"/>
              <w:tabs>
                <w:tab w:val="clear" w:pos="4320"/>
                <w:tab w:val="clear" w:pos="8640"/>
              </w:tabs>
            </w:pPr>
            <w:r>
              <w:t>OFF (0x0)</w:t>
            </w:r>
          </w:p>
        </w:tc>
        <w:tc>
          <w:tcPr>
            <w:tcW w:w="1821" w:type="dxa"/>
          </w:tcPr>
          <w:p w:rsidR="00351B6E" w:rsidRDefault="00AF5816">
            <w:pPr>
              <w:pStyle w:val="Header"/>
              <w:tabs>
                <w:tab w:val="clear" w:pos="4320"/>
                <w:tab w:val="clear" w:pos="8640"/>
              </w:tabs>
            </w:pPr>
            <w:r>
              <w:t>OFF (0x0)</w:t>
            </w:r>
          </w:p>
        </w:tc>
      </w:tr>
      <w:tr w:rsidR="00351B6E" w:rsidTr="00CA7D7A">
        <w:trPr>
          <w:jc w:val="center"/>
        </w:trPr>
        <w:tc>
          <w:tcPr>
            <w:tcW w:w="3563" w:type="dxa"/>
          </w:tcPr>
          <w:p w:rsidR="00351B6E" w:rsidRDefault="00AF5816">
            <w:pPr>
              <w:pStyle w:val="Header"/>
              <w:tabs>
                <w:tab w:val="clear" w:pos="4320"/>
                <w:tab w:val="clear" w:pos="8640"/>
              </w:tabs>
            </w:pPr>
            <w:r>
              <w:t>Operational_Mode</w:t>
            </w:r>
          </w:p>
        </w:tc>
        <w:tc>
          <w:tcPr>
            <w:tcW w:w="3354" w:type="dxa"/>
          </w:tcPr>
          <w:p w:rsidR="00351B6E" w:rsidRDefault="00AF5816">
            <w:pPr>
              <w:pStyle w:val="Header"/>
              <w:tabs>
                <w:tab w:val="clear" w:pos="4320"/>
                <w:tab w:val="clear" w:pos="8640"/>
              </w:tabs>
            </w:pPr>
            <w:r>
              <w:t>4 state indicator for cluster operational mode</w:t>
            </w:r>
          </w:p>
        </w:tc>
        <w:tc>
          <w:tcPr>
            <w:tcW w:w="1836" w:type="dxa"/>
          </w:tcPr>
          <w:p w:rsidR="00351B6E" w:rsidRDefault="00AF5816">
            <w:pPr>
              <w:pStyle w:val="Header"/>
              <w:tabs>
                <w:tab w:val="clear" w:pos="4320"/>
                <w:tab w:val="clear" w:pos="8640"/>
              </w:tabs>
            </w:pPr>
            <w:r>
              <w:t xml:space="preserve">Limited </w:t>
            </w:r>
          </w:p>
        </w:tc>
        <w:tc>
          <w:tcPr>
            <w:tcW w:w="1821" w:type="dxa"/>
          </w:tcPr>
          <w:p w:rsidR="00351B6E" w:rsidRDefault="00AF5816">
            <w:pPr>
              <w:pStyle w:val="Header"/>
              <w:tabs>
                <w:tab w:val="clear" w:pos="4320"/>
                <w:tab w:val="clear" w:pos="8640"/>
              </w:tabs>
            </w:pPr>
            <w:r>
              <w:t>Limited, Normal or Crank</w:t>
            </w:r>
          </w:p>
        </w:tc>
      </w:tr>
    </w:tbl>
    <w:p w:rsidR="00406F39" w:rsidRDefault="00AF5816" w:rsidP="00B9479B">
      <w:pPr>
        <w:pStyle w:val="Heading5"/>
      </w:pPr>
      <w:r w:rsidRPr="00B9479B">
        <w:t>NVM-REQ-331046/A-Timer Storage</w:t>
      </w:r>
    </w:p>
    <w:p w:rsidR="008A2B08" w:rsidRPr="008A2B08" w:rsidRDefault="00BF4C08" w:rsidP="008A2B0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690"/>
        <w:gridCol w:w="1980"/>
        <w:gridCol w:w="1980"/>
      </w:tblGrid>
      <w:tr w:rsidR="00E64672" w:rsidTr="00CA7D7A">
        <w:trPr>
          <w:trHeight w:val="683"/>
          <w:jc w:val="center"/>
        </w:trPr>
        <w:tc>
          <w:tcPr>
            <w:tcW w:w="2970" w:type="dxa"/>
            <w:tcBorders>
              <w:top w:val="single" w:sz="12" w:space="0" w:color="auto"/>
              <w:left w:val="single" w:sz="12" w:space="0" w:color="auto"/>
              <w:bottom w:val="single" w:sz="12" w:space="0" w:color="auto"/>
              <w:right w:val="single" w:sz="12" w:space="0" w:color="auto"/>
            </w:tcBorders>
          </w:tcPr>
          <w:p w:rsidR="00E64672" w:rsidRPr="00D465B0" w:rsidRDefault="00AF5816" w:rsidP="00D465B0">
            <w:pPr>
              <w:jc w:val="center"/>
              <w:rPr>
                <w:rFonts w:cs="Arial"/>
                <w:b/>
              </w:rPr>
            </w:pPr>
            <w:r w:rsidRPr="00D465B0">
              <w:rPr>
                <w:rFonts w:cs="Arial"/>
                <w:b/>
              </w:rPr>
              <w:t>Parameter Name</w:t>
            </w:r>
          </w:p>
        </w:tc>
        <w:tc>
          <w:tcPr>
            <w:tcW w:w="3690" w:type="dxa"/>
            <w:tcBorders>
              <w:top w:val="single" w:sz="12" w:space="0" w:color="auto"/>
              <w:left w:val="single" w:sz="12" w:space="0" w:color="auto"/>
              <w:bottom w:val="single" w:sz="12" w:space="0" w:color="auto"/>
              <w:right w:val="single" w:sz="12" w:space="0" w:color="auto"/>
            </w:tcBorders>
          </w:tcPr>
          <w:p w:rsidR="00E64672" w:rsidRPr="00D465B0" w:rsidRDefault="00AF5816" w:rsidP="00D465B0">
            <w:pPr>
              <w:jc w:val="center"/>
              <w:rPr>
                <w:rFonts w:cs="Arial"/>
                <w:b/>
              </w:rPr>
            </w:pPr>
            <w:r w:rsidRPr="00D465B0">
              <w:rPr>
                <w:rFonts w:cs="Arial"/>
                <w:b/>
              </w:rPr>
              <w:t>Description</w:t>
            </w:r>
          </w:p>
        </w:tc>
        <w:tc>
          <w:tcPr>
            <w:tcW w:w="1980" w:type="dxa"/>
            <w:tcBorders>
              <w:top w:val="single" w:sz="12" w:space="0" w:color="auto"/>
              <w:left w:val="single" w:sz="12" w:space="0" w:color="auto"/>
              <w:bottom w:val="single" w:sz="12" w:space="0" w:color="auto"/>
              <w:right w:val="single" w:sz="12" w:space="0" w:color="auto"/>
            </w:tcBorders>
          </w:tcPr>
          <w:p w:rsidR="00E64672" w:rsidRPr="00D465B0" w:rsidRDefault="00AF5816" w:rsidP="00D465B0">
            <w:pPr>
              <w:jc w:val="center"/>
              <w:rPr>
                <w:rFonts w:cs="Arial"/>
                <w:b/>
              </w:rPr>
            </w:pPr>
            <w:r w:rsidRPr="00D465B0">
              <w:rPr>
                <w:rFonts w:cs="Arial"/>
                <w:b/>
              </w:rPr>
              <w:t>Value at</w:t>
            </w:r>
          </w:p>
          <w:p w:rsidR="00E64672" w:rsidRPr="00D465B0" w:rsidRDefault="00AF5816" w:rsidP="00D465B0">
            <w:pPr>
              <w:jc w:val="center"/>
              <w:rPr>
                <w:rFonts w:cs="Arial"/>
                <w:b/>
              </w:rPr>
            </w:pPr>
            <w:r w:rsidRPr="00D465B0">
              <w:rPr>
                <w:rFonts w:cs="Arial"/>
                <w:b/>
              </w:rPr>
              <w:t>Battery Connect</w:t>
            </w:r>
          </w:p>
        </w:tc>
        <w:tc>
          <w:tcPr>
            <w:tcW w:w="1980" w:type="dxa"/>
            <w:tcBorders>
              <w:top w:val="single" w:sz="12" w:space="0" w:color="auto"/>
              <w:left w:val="single" w:sz="12" w:space="0" w:color="auto"/>
              <w:bottom w:val="single" w:sz="12" w:space="0" w:color="auto"/>
              <w:right w:val="single" w:sz="12" w:space="0" w:color="auto"/>
            </w:tcBorders>
          </w:tcPr>
          <w:p w:rsidR="00E64672" w:rsidRPr="00D465B0" w:rsidRDefault="00AF5816" w:rsidP="00D465B0">
            <w:pPr>
              <w:jc w:val="center"/>
              <w:rPr>
                <w:rFonts w:cs="Arial"/>
                <w:b/>
              </w:rPr>
            </w:pPr>
            <w:r w:rsidRPr="00D465B0">
              <w:rPr>
                <w:rFonts w:cs="Arial"/>
                <w:b/>
              </w:rPr>
              <w:t>Value at</w:t>
            </w:r>
          </w:p>
          <w:p w:rsidR="00E64672" w:rsidRPr="00D465B0" w:rsidRDefault="00AF5816" w:rsidP="00D465B0">
            <w:pPr>
              <w:jc w:val="center"/>
              <w:rPr>
                <w:rFonts w:cs="Arial"/>
                <w:b/>
              </w:rPr>
            </w:pPr>
            <w:r w:rsidRPr="00D465B0">
              <w:rPr>
                <w:rFonts w:cs="Arial"/>
                <w:b/>
              </w:rPr>
              <w:t>Module Wake-up</w:t>
            </w:r>
          </w:p>
        </w:tc>
      </w:tr>
      <w:tr w:rsidR="00E64672" w:rsidTr="00CA7D7A">
        <w:trPr>
          <w:jc w:val="center"/>
        </w:trPr>
        <w:tc>
          <w:tcPr>
            <w:tcW w:w="2970" w:type="dxa"/>
            <w:tcBorders>
              <w:top w:val="single" w:sz="12" w:space="0" w:color="auto"/>
              <w:bottom w:val="single" w:sz="4" w:space="0" w:color="auto"/>
            </w:tcBorders>
          </w:tcPr>
          <w:p w:rsidR="00E64672" w:rsidRDefault="00AF5816">
            <w:pPr>
              <w:pStyle w:val="Header"/>
              <w:tabs>
                <w:tab w:val="clear" w:pos="4320"/>
                <w:tab w:val="clear" w:pos="8640"/>
              </w:tabs>
            </w:pPr>
            <w:r>
              <w:t>DIAG_SESSION_TIMER</w:t>
            </w:r>
          </w:p>
        </w:tc>
        <w:tc>
          <w:tcPr>
            <w:tcW w:w="3690" w:type="dxa"/>
            <w:tcBorders>
              <w:top w:val="single" w:sz="12" w:space="0" w:color="auto"/>
              <w:bottom w:val="single" w:sz="4" w:space="0" w:color="auto"/>
            </w:tcBorders>
          </w:tcPr>
          <w:p w:rsidR="00E64672" w:rsidRDefault="00AF5816">
            <w:pPr>
              <w:pStyle w:val="Header"/>
              <w:tabs>
                <w:tab w:val="clear" w:pos="4320"/>
                <w:tab w:val="clear" w:pos="8640"/>
              </w:tabs>
            </w:pPr>
            <w:r>
              <w:t>Timer used to time-out a diagnostic session</w:t>
            </w:r>
          </w:p>
        </w:tc>
        <w:tc>
          <w:tcPr>
            <w:tcW w:w="1980" w:type="dxa"/>
            <w:tcBorders>
              <w:top w:val="single" w:sz="12" w:space="0" w:color="auto"/>
              <w:bottom w:val="single" w:sz="4" w:space="0" w:color="auto"/>
            </w:tcBorders>
          </w:tcPr>
          <w:p w:rsidR="00E64672" w:rsidRDefault="00AF5816">
            <w:pPr>
              <w:pStyle w:val="Header"/>
              <w:tabs>
                <w:tab w:val="clear" w:pos="4320"/>
                <w:tab w:val="clear" w:pos="8640"/>
              </w:tabs>
            </w:pPr>
            <w:r>
              <w:t>Not Active</w:t>
            </w:r>
          </w:p>
        </w:tc>
        <w:tc>
          <w:tcPr>
            <w:tcW w:w="1980" w:type="dxa"/>
            <w:tcBorders>
              <w:top w:val="single" w:sz="12" w:space="0" w:color="auto"/>
              <w:bottom w:val="single" w:sz="4" w:space="0" w:color="auto"/>
            </w:tcBorders>
          </w:tcPr>
          <w:p w:rsidR="00E64672" w:rsidRDefault="00AF5816">
            <w:pPr>
              <w:pStyle w:val="Header"/>
              <w:tabs>
                <w:tab w:val="clear" w:pos="4320"/>
                <w:tab w:val="clear" w:pos="8640"/>
              </w:tabs>
            </w:pPr>
            <w:r>
              <w:t>Not Active</w:t>
            </w:r>
          </w:p>
        </w:tc>
      </w:tr>
      <w:tr w:rsidR="00E64672" w:rsidTr="00CA7D7A">
        <w:trPr>
          <w:jc w:val="center"/>
        </w:trPr>
        <w:tc>
          <w:tcPr>
            <w:tcW w:w="2970" w:type="dxa"/>
            <w:tcBorders>
              <w:top w:val="single" w:sz="4" w:space="0" w:color="auto"/>
              <w:bottom w:val="single" w:sz="4" w:space="0" w:color="auto"/>
            </w:tcBorders>
          </w:tcPr>
          <w:p w:rsidR="00E64672" w:rsidRDefault="00AF5816">
            <w:pPr>
              <w:pStyle w:val="Header"/>
              <w:tabs>
                <w:tab w:val="clear" w:pos="4320"/>
                <w:tab w:val="clear" w:pos="8640"/>
              </w:tabs>
            </w:pPr>
            <w:r>
              <w:t>Self_Test_Entry_Bulb_Check_ Timer</w:t>
            </w:r>
          </w:p>
        </w:tc>
        <w:tc>
          <w:tcPr>
            <w:tcW w:w="3690" w:type="dxa"/>
            <w:tcBorders>
              <w:top w:val="single" w:sz="4" w:space="0" w:color="auto"/>
              <w:bottom w:val="single" w:sz="4" w:space="0" w:color="auto"/>
            </w:tcBorders>
          </w:tcPr>
          <w:p w:rsidR="00E64672" w:rsidRDefault="00AF5816">
            <w:pPr>
              <w:pStyle w:val="Header"/>
              <w:tabs>
                <w:tab w:val="clear" w:pos="4320"/>
                <w:tab w:val="clear" w:pos="8640"/>
              </w:tabs>
            </w:pPr>
            <w:r>
              <w:t>Timer used in diagnostic session to do a self check of telltales</w:t>
            </w:r>
          </w:p>
        </w:tc>
        <w:tc>
          <w:tcPr>
            <w:tcW w:w="1980" w:type="dxa"/>
            <w:tcBorders>
              <w:top w:val="single" w:sz="4" w:space="0" w:color="auto"/>
              <w:bottom w:val="single" w:sz="4" w:space="0" w:color="auto"/>
            </w:tcBorders>
          </w:tcPr>
          <w:p w:rsidR="00E64672" w:rsidRDefault="00AF5816">
            <w:pPr>
              <w:pStyle w:val="Header"/>
              <w:tabs>
                <w:tab w:val="clear" w:pos="4320"/>
                <w:tab w:val="clear" w:pos="8640"/>
              </w:tabs>
            </w:pPr>
            <w:r>
              <w:t>Not Active</w:t>
            </w:r>
          </w:p>
        </w:tc>
        <w:tc>
          <w:tcPr>
            <w:tcW w:w="1980" w:type="dxa"/>
            <w:tcBorders>
              <w:top w:val="single" w:sz="4" w:space="0" w:color="auto"/>
              <w:bottom w:val="single" w:sz="4" w:space="0" w:color="auto"/>
            </w:tcBorders>
          </w:tcPr>
          <w:p w:rsidR="00E64672" w:rsidRDefault="00AF5816">
            <w:pPr>
              <w:pStyle w:val="Header"/>
              <w:tabs>
                <w:tab w:val="clear" w:pos="4320"/>
                <w:tab w:val="clear" w:pos="8640"/>
              </w:tabs>
            </w:pPr>
            <w:r>
              <w:t>Not Active</w:t>
            </w:r>
          </w:p>
        </w:tc>
      </w:tr>
    </w:tbl>
    <w:p w:rsidR="00E64672" w:rsidRDefault="00BF4C08"/>
    <w:p w:rsidR="00406F39" w:rsidRDefault="00AF5816" w:rsidP="00B9479B">
      <w:pPr>
        <w:pStyle w:val="Heading4"/>
      </w:pPr>
      <w:r>
        <w:lastRenderedPageBreak/>
        <w:t>Prove Out</w:t>
      </w:r>
    </w:p>
    <w:p w:rsidR="00E64672" w:rsidRDefault="00BF4C08">
      <w:pPr>
        <w:rPr>
          <w:rFonts w:cs="Arial"/>
          <w:color w:val="FF0000"/>
        </w:rPr>
      </w:pPr>
    </w:p>
    <w:p w:rsidR="00E64672" w:rsidRDefault="00AF5816" w:rsidP="00D015B0">
      <w:pPr>
        <w:ind w:left="864"/>
      </w:pPr>
      <w:r>
        <w:t>None</w:t>
      </w:r>
    </w:p>
    <w:p w:rsidR="00406F39" w:rsidRDefault="00AF5816" w:rsidP="00B9479B">
      <w:pPr>
        <w:pStyle w:val="Heading4"/>
      </w:pPr>
      <w:r w:rsidRPr="00B9479B">
        <w:t>F-REQ-331048/A-Reconfigurable Telltale</w:t>
      </w:r>
    </w:p>
    <w:p w:rsidR="00E64672" w:rsidRDefault="00BF4C08">
      <w:pPr>
        <w:rPr>
          <w:rFonts w:cs="Arial"/>
        </w:rPr>
      </w:pPr>
    </w:p>
    <w:p w:rsidR="00E64672" w:rsidRDefault="00AF5816" w:rsidP="00091930">
      <w:pPr>
        <w:tabs>
          <w:tab w:val="left" w:pos="4710"/>
        </w:tabs>
        <w:ind w:left="864"/>
        <w:rPr>
          <w:rFonts w:cs="Arial"/>
        </w:rPr>
      </w:pPr>
      <w:r>
        <w:rPr>
          <w:rFonts w:cs="Arial"/>
        </w:rPr>
        <w:t>Yes</w:t>
      </w:r>
      <w:r>
        <w:rPr>
          <w:rFonts w:cs="Arial"/>
        </w:rPr>
        <w:tab/>
      </w:r>
    </w:p>
    <w:p w:rsidR="00406F39" w:rsidRDefault="00AF5816" w:rsidP="00B9479B">
      <w:pPr>
        <w:pStyle w:val="Heading4"/>
      </w:pPr>
      <w:r w:rsidRPr="00B9479B">
        <w:t>F-REQ-331091/A-Message Center Msg</w:t>
      </w:r>
    </w:p>
    <w:p w:rsidR="00E64672" w:rsidRDefault="00BF4C08">
      <w:pPr>
        <w:rPr>
          <w:rFonts w:cs="Arial"/>
        </w:rPr>
      </w:pPr>
    </w:p>
    <w:p w:rsidR="00E64672" w:rsidRPr="00AB5BF6" w:rsidRDefault="00AF5816" w:rsidP="001F090E">
      <w:pPr>
        <w:ind w:left="144" w:firstLine="720"/>
        <w:rPr>
          <w:rFonts w:cs="Arial"/>
        </w:rPr>
      </w:pPr>
      <w:r w:rsidRPr="00AB5BF6">
        <w:rPr>
          <w:rFonts w:cs="Arial"/>
        </w:rPr>
        <w:t xml:space="preserve">L0 IPC only, see </w:t>
      </w:r>
      <w:r>
        <w:t>F-REQ-331040</w:t>
      </w:r>
    </w:p>
    <w:p w:rsidR="00406F39" w:rsidRDefault="00AF5816" w:rsidP="00B9479B">
      <w:pPr>
        <w:pStyle w:val="Heading2"/>
      </w:pPr>
      <w:r>
        <w:t>Error Handling</w:t>
      </w:r>
    </w:p>
    <w:p w:rsidR="00406F39" w:rsidRDefault="00AF5816" w:rsidP="00B9479B">
      <w:pPr>
        <w:pStyle w:val="Heading3"/>
      </w:pPr>
      <w:r>
        <w:t>Missing Message Strategy</w:t>
      </w:r>
    </w:p>
    <w:p w:rsidR="00406F39" w:rsidRDefault="00AF5816" w:rsidP="00B9479B">
      <w:pPr>
        <w:pStyle w:val="Heading4"/>
      </w:pPr>
      <w:r>
        <w:t>References</w:t>
      </w:r>
    </w:p>
    <w:p w:rsidR="0093452D" w:rsidRPr="0093452D" w:rsidRDefault="00BF4C08" w:rsidP="0093452D"/>
    <w:p w:rsidR="001670F5" w:rsidRPr="001670F5" w:rsidRDefault="00AF5816" w:rsidP="0093452D">
      <w:pPr>
        <w:ind w:left="864"/>
        <w:rPr>
          <w:rFonts w:cs="Arial"/>
        </w:rPr>
      </w:pPr>
      <w:r w:rsidRPr="001670F5">
        <w:rPr>
          <w:rFonts w:cs="Arial"/>
        </w:rPr>
        <w:t>The signals will be declared missing as per the Diagnostics section of this SPSS.</w:t>
      </w:r>
    </w:p>
    <w:p w:rsidR="001670F5" w:rsidRPr="001670F5" w:rsidRDefault="00BF4C08" w:rsidP="0093452D">
      <w:pPr>
        <w:ind w:left="864"/>
        <w:rPr>
          <w:rFonts w:cs="Arial"/>
        </w:rPr>
      </w:pPr>
    </w:p>
    <w:p w:rsidR="00E64672" w:rsidRDefault="00AF5816" w:rsidP="0093452D">
      <w:pPr>
        <w:ind w:left="864"/>
        <w:rPr>
          <w:rFonts w:cs="Arial"/>
        </w:rPr>
      </w:pPr>
      <w:r w:rsidRPr="002C1FE9">
        <w:rPr>
          <w:rFonts w:cs="Arial"/>
        </w:rPr>
        <w:t xml:space="preserve">DTCs states and history will be determined as per the Diagnostics section of this SPSS. </w:t>
      </w:r>
    </w:p>
    <w:p w:rsidR="00CA7D7A" w:rsidRPr="00CA7D7A" w:rsidRDefault="00CA7D7A" w:rsidP="00B9479B">
      <w:pPr>
        <w:pStyle w:val="Heading4"/>
        <w:rPr>
          <w:b w:val="0"/>
          <w:u w:val="single"/>
        </w:rPr>
      </w:pPr>
      <w:r w:rsidRPr="00CA7D7A">
        <w:rPr>
          <w:b w:val="0"/>
          <w:u w:val="single"/>
        </w:rPr>
        <w:t>SR-REQ-331049/A-DTC Logging Condition</w:t>
      </w:r>
    </w:p>
    <w:p w:rsidR="0093452D" w:rsidRPr="0093452D" w:rsidRDefault="00BF4C08" w:rsidP="0093452D"/>
    <w:p w:rsidR="00F27C36" w:rsidRDefault="00AF5816" w:rsidP="0093452D">
      <w:pPr>
        <w:ind w:left="864"/>
        <w:rPr>
          <w:sz w:val="24"/>
        </w:rPr>
      </w:pPr>
      <w:r>
        <w:rPr>
          <w:rFonts w:cs="Arial"/>
        </w:rPr>
        <w:t>If the part number indicates a gas (non-diesel) cluster, the cluster shall never log a missing message DTC due to this feature.</w:t>
      </w:r>
    </w:p>
    <w:p w:rsidR="00406F39" w:rsidRDefault="00AF5816" w:rsidP="00B9479B">
      <w:pPr>
        <w:pStyle w:val="Heading2"/>
      </w:pPr>
      <w:r>
        <w:t>Diagnostics</w:t>
      </w:r>
    </w:p>
    <w:p w:rsidR="00406F39" w:rsidRDefault="00AF5816" w:rsidP="00B9479B">
      <w:pPr>
        <w:pStyle w:val="Heading3"/>
      </w:pPr>
      <w:r w:rsidRPr="00B9479B">
        <w:t>DIR-REQ-331053/A-Self Test</w:t>
      </w:r>
    </w:p>
    <w:p w:rsidR="00E64672" w:rsidRDefault="00BF4C08">
      <w:pPr>
        <w:rPr>
          <w:rFonts w:cs="Arial"/>
        </w:rPr>
      </w:pPr>
    </w:p>
    <w:p w:rsidR="00E64672" w:rsidRDefault="00AF5816" w:rsidP="0097353E">
      <w:pPr>
        <w:ind w:firstLine="720"/>
        <w:rPr>
          <w:rFonts w:cs="Arial"/>
        </w:rPr>
      </w:pPr>
      <w:r>
        <w:rPr>
          <w:rFonts w:cs="Arial"/>
        </w:rPr>
        <w:t>Bulb illuminated during self test as per Self_Entry_Bulb_Check_Timer</w:t>
      </w:r>
    </w:p>
    <w:p w:rsidR="00406F39" w:rsidRDefault="00AF5816" w:rsidP="00B9479B">
      <w:pPr>
        <w:pStyle w:val="Heading3"/>
      </w:pPr>
      <w:r>
        <w:t>Engineering Test Mode</w:t>
      </w:r>
    </w:p>
    <w:p w:rsidR="00E64672" w:rsidRDefault="00BF4C08">
      <w:pPr>
        <w:rPr>
          <w:rFonts w:cs="Arial"/>
        </w:rPr>
      </w:pPr>
    </w:p>
    <w:p w:rsidR="00925ECD" w:rsidRDefault="00AF5816" w:rsidP="005A13EF">
      <w:pPr>
        <w:ind w:firstLine="720"/>
        <w:rPr>
          <w:rFonts w:cs="Arial"/>
        </w:rPr>
      </w:pPr>
      <w:r>
        <w:rPr>
          <w:rFonts w:cs="Arial"/>
        </w:rPr>
        <w:t>Reference section “Dealer / Engineering Test Mode (ETM)”.</w:t>
      </w:r>
    </w:p>
    <w:p w:rsidR="00406F39" w:rsidRDefault="00AF5816" w:rsidP="00B9479B">
      <w:pPr>
        <w:pStyle w:val="Heading3"/>
      </w:pPr>
      <w:r>
        <w:t>Part II Performance</w:t>
      </w:r>
    </w:p>
    <w:p w:rsidR="00406F39" w:rsidRDefault="00AF5816" w:rsidP="00B9479B">
      <w:pPr>
        <w:pStyle w:val="Heading4"/>
      </w:pPr>
      <w:r w:rsidRPr="00B9479B">
        <w:t>DID-REQ-331050/A-DIDs</w:t>
      </w:r>
    </w:p>
    <w:p w:rsidR="008A2B08" w:rsidRPr="008A2B08" w:rsidRDefault="00BF4C08" w:rsidP="008A2B08"/>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E64672" w:rsidTr="00CA7D7A">
        <w:trPr>
          <w:jc w:val="center"/>
        </w:trPr>
        <w:tc>
          <w:tcPr>
            <w:tcW w:w="1417" w:type="dxa"/>
          </w:tcPr>
          <w:p w:rsidR="00E64672" w:rsidRDefault="00AF5816">
            <w:pPr>
              <w:rPr>
                <w:rFonts w:cs="Arial"/>
                <w:b/>
                <w:bCs/>
              </w:rPr>
            </w:pPr>
            <w:r>
              <w:rPr>
                <w:rFonts w:cs="Arial"/>
                <w:b/>
                <w:bCs/>
              </w:rPr>
              <w:t>Number</w:t>
            </w:r>
          </w:p>
        </w:tc>
        <w:tc>
          <w:tcPr>
            <w:tcW w:w="5670" w:type="dxa"/>
          </w:tcPr>
          <w:p w:rsidR="00E64672" w:rsidRDefault="00AF5816">
            <w:pPr>
              <w:rPr>
                <w:rFonts w:cs="Arial"/>
                <w:b/>
                <w:bCs/>
              </w:rPr>
            </w:pPr>
            <w:r>
              <w:rPr>
                <w:rFonts w:cs="Arial"/>
                <w:b/>
                <w:bCs/>
              </w:rPr>
              <w:t>PID / Common ID Name</w:t>
            </w:r>
          </w:p>
        </w:tc>
        <w:tc>
          <w:tcPr>
            <w:tcW w:w="2693" w:type="dxa"/>
          </w:tcPr>
          <w:p w:rsidR="00E64672" w:rsidRDefault="00AF5816">
            <w:pPr>
              <w:ind w:left="422" w:hanging="422"/>
              <w:rPr>
                <w:rFonts w:cs="Arial"/>
                <w:b/>
                <w:bCs/>
              </w:rPr>
            </w:pPr>
            <w:r>
              <w:rPr>
                <w:rFonts w:cs="Arial"/>
                <w:b/>
                <w:bCs/>
              </w:rPr>
              <w:t>PID Type</w:t>
            </w:r>
          </w:p>
        </w:tc>
      </w:tr>
      <w:tr w:rsidR="005C3AE1" w:rsidTr="00CA7D7A">
        <w:trPr>
          <w:jc w:val="center"/>
        </w:trPr>
        <w:tc>
          <w:tcPr>
            <w:tcW w:w="1417" w:type="dxa"/>
          </w:tcPr>
          <w:p w:rsidR="005C3AE1" w:rsidRDefault="00AF5816" w:rsidP="007C017C">
            <w:pPr>
              <w:rPr>
                <w:rFonts w:cs="Arial"/>
              </w:rPr>
            </w:pPr>
            <w:r>
              <w:rPr>
                <w:rFonts w:cs="Arial"/>
              </w:rPr>
              <w:t>tbd</w:t>
            </w:r>
          </w:p>
        </w:tc>
        <w:tc>
          <w:tcPr>
            <w:tcW w:w="5670" w:type="dxa"/>
          </w:tcPr>
          <w:p w:rsidR="005C3AE1" w:rsidRDefault="00AF5816" w:rsidP="007C017C">
            <w:pPr>
              <w:rPr>
                <w:rFonts w:cs="Arial"/>
              </w:rPr>
            </w:pPr>
            <w:r>
              <w:rPr>
                <w:rFonts w:cs="Arial"/>
              </w:rPr>
              <w:t>Indicator Lamp Control x, byte x, bit x (Exhaust Brake)</w:t>
            </w:r>
          </w:p>
        </w:tc>
        <w:tc>
          <w:tcPr>
            <w:tcW w:w="2693" w:type="dxa"/>
          </w:tcPr>
          <w:p w:rsidR="005C3AE1" w:rsidRDefault="00AF5816" w:rsidP="007C017C">
            <w:pPr>
              <w:rPr>
                <w:rFonts w:cs="Arial"/>
              </w:rPr>
            </w:pPr>
            <w:r>
              <w:rPr>
                <w:rFonts w:cs="Arial"/>
              </w:rPr>
              <w:t>Bit Mapped</w:t>
            </w:r>
          </w:p>
        </w:tc>
      </w:tr>
      <w:tr w:rsidR="00E64672" w:rsidTr="00CA7D7A">
        <w:trPr>
          <w:jc w:val="center"/>
        </w:trPr>
        <w:tc>
          <w:tcPr>
            <w:tcW w:w="1417" w:type="dxa"/>
          </w:tcPr>
          <w:p w:rsidR="00E64672" w:rsidRDefault="00AF5816">
            <w:pPr>
              <w:rPr>
                <w:rFonts w:cs="Arial"/>
              </w:rPr>
            </w:pPr>
            <w:r>
              <w:rPr>
                <w:rFonts w:cs="Arial"/>
              </w:rPr>
              <w:t>tbd</w:t>
            </w:r>
          </w:p>
        </w:tc>
        <w:tc>
          <w:tcPr>
            <w:tcW w:w="5670" w:type="dxa"/>
          </w:tcPr>
          <w:p w:rsidR="00E64672" w:rsidRDefault="00AF5816">
            <w:pPr>
              <w:rPr>
                <w:rFonts w:cs="Arial"/>
              </w:rPr>
            </w:pPr>
            <w:r>
              <w:rPr>
                <w:rFonts w:cs="Arial"/>
              </w:rPr>
              <w:t>Indicator Lamp Control x, byte x, bit x (Autoexhaust Brake)</w:t>
            </w:r>
          </w:p>
        </w:tc>
        <w:tc>
          <w:tcPr>
            <w:tcW w:w="2693" w:type="dxa"/>
          </w:tcPr>
          <w:p w:rsidR="00E64672" w:rsidRDefault="00AF5816">
            <w:pPr>
              <w:rPr>
                <w:rFonts w:cs="Arial"/>
              </w:rPr>
            </w:pPr>
            <w:r>
              <w:rPr>
                <w:rFonts w:cs="Arial"/>
              </w:rPr>
              <w:t>Bit Mapped</w:t>
            </w:r>
          </w:p>
        </w:tc>
      </w:tr>
      <w:tr w:rsidR="00E64672" w:rsidTr="00CA7D7A">
        <w:trPr>
          <w:jc w:val="center"/>
        </w:trPr>
        <w:tc>
          <w:tcPr>
            <w:tcW w:w="1417" w:type="dxa"/>
          </w:tcPr>
          <w:p w:rsidR="00E64672" w:rsidRDefault="00AF5816">
            <w:pPr>
              <w:rPr>
                <w:rFonts w:cs="Arial"/>
              </w:rPr>
            </w:pPr>
            <w:r>
              <w:rPr>
                <w:rFonts w:cs="Arial"/>
              </w:rPr>
              <w:t>61A5,4,6</w:t>
            </w:r>
          </w:p>
        </w:tc>
        <w:tc>
          <w:tcPr>
            <w:tcW w:w="5670" w:type="dxa"/>
          </w:tcPr>
          <w:p w:rsidR="00E64672" w:rsidRDefault="00AF5816">
            <w:pPr>
              <w:rPr>
                <w:rFonts w:cs="Arial"/>
              </w:rPr>
            </w:pPr>
            <w:r>
              <w:rPr>
                <w:rFonts w:cs="Arial"/>
              </w:rPr>
              <w:t>Indicator Lamp Control 2, byte 4, bit 6 (all warning lamps)</w:t>
            </w:r>
          </w:p>
        </w:tc>
        <w:tc>
          <w:tcPr>
            <w:tcW w:w="2693" w:type="dxa"/>
          </w:tcPr>
          <w:p w:rsidR="00E64672" w:rsidRDefault="00AF5816">
            <w:pPr>
              <w:rPr>
                <w:rFonts w:cs="Arial"/>
              </w:rPr>
            </w:pPr>
            <w:r>
              <w:rPr>
                <w:rFonts w:cs="Arial"/>
              </w:rPr>
              <w:t>Bit Mapped</w:t>
            </w:r>
          </w:p>
        </w:tc>
      </w:tr>
    </w:tbl>
    <w:p w:rsidR="00406F39" w:rsidRDefault="00AF5816" w:rsidP="00B9479B">
      <w:pPr>
        <w:pStyle w:val="Heading4"/>
      </w:pPr>
      <w:r w:rsidRPr="00B9479B">
        <w:t>DTC-REQ-331051/A-Supported Diagnostic Trouble Codes (DTCs)</w:t>
      </w:r>
    </w:p>
    <w:p w:rsidR="00242A2E" w:rsidRDefault="00BF4C08" w:rsidP="00242A2E">
      <w:pPr>
        <w:ind w:left="993"/>
      </w:pPr>
    </w:p>
    <w:p w:rsidR="00242A2E" w:rsidRPr="00317C52" w:rsidRDefault="00AF5816" w:rsidP="008A2B08">
      <w:pPr>
        <w:ind w:left="864"/>
      </w:pPr>
      <w:r w:rsidRPr="00317C52">
        <w:t>DTCs shall be logged as per the diagnostic section of this SPSS.</w:t>
      </w:r>
    </w:p>
    <w:p w:rsidR="00242A2E" w:rsidRDefault="00BF4C08" w:rsidP="002C1FE9">
      <w:pPr>
        <w:ind w:left="273" w:firstLine="720"/>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3D3CBA" w:rsidTr="00CA7D7A">
        <w:trPr>
          <w:jc w:val="center"/>
        </w:trPr>
        <w:tc>
          <w:tcPr>
            <w:tcW w:w="1417" w:type="dxa"/>
          </w:tcPr>
          <w:p w:rsidR="003D3CBA" w:rsidRDefault="00AF5816" w:rsidP="007C606C">
            <w:pPr>
              <w:rPr>
                <w:rFonts w:cs="Arial"/>
                <w:b/>
                <w:bCs/>
              </w:rPr>
            </w:pPr>
            <w:r>
              <w:rPr>
                <w:rFonts w:cs="Arial"/>
                <w:b/>
                <w:bCs/>
              </w:rPr>
              <w:t>DTC</w:t>
            </w:r>
          </w:p>
        </w:tc>
        <w:tc>
          <w:tcPr>
            <w:tcW w:w="8363" w:type="dxa"/>
          </w:tcPr>
          <w:p w:rsidR="003D3CBA" w:rsidRDefault="00AF5816" w:rsidP="007C606C">
            <w:pPr>
              <w:ind w:left="422" w:hanging="422"/>
              <w:rPr>
                <w:rFonts w:cs="Arial"/>
                <w:b/>
                <w:bCs/>
              </w:rPr>
            </w:pPr>
            <w:r>
              <w:rPr>
                <w:rFonts w:cs="Arial"/>
                <w:b/>
                <w:bCs/>
              </w:rPr>
              <w:t>Description</w:t>
            </w:r>
          </w:p>
        </w:tc>
      </w:tr>
      <w:tr w:rsidR="003D3CBA" w:rsidTr="00CA7D7A">
        <w:trPr>
          <w:jc w:val="center"/>
        </w:trPr>
        <w:tc>
          <w:tcPr>
            <w:tcW w:w="1417" w:type="dxa"/>
          </w:tcPr>
          <w:p w:rsidR="003D3CBA" w:rsidRDefault="00AF5816" w:rsidP="007C606C">
            <w:pPr>
              <w:rPr>
                <w:rFonts w:cs="Arial"/>
              </w:rPr>
            </w:pPr>
            <w:r>
              <w:rPr>
                <w:rFonts w:cs="Arial"/>
              </w:rPr>
              <w:t>C10000</w:t>
            </w:r>
          </w:p>
        </w:tc>
        <w:tc>
          <w:tcPr>
            <w:tcW w:w="8363" w:type="dxa"/>
          </w:tcPr>
          <w:p w:rsidR="003D3CBA" w:rsidRDefault="00AF5816" w:rsidP="007C606C">
            <w:pPr>
              <w:rPr>
                <w:rFonts w:cs="Arial"/>
              </w:rPr>
            </w:pPr>
            <w:r>
              <w:rPr>
                <w:rFonts w:cs="Arial"/>
              </w:rPr>
              <w:t>Lost Communication with ECM/PCM “A”</w:t>
            </w:r>
          </w:p>
        </w:tc>
      </w:tr>
    </w:tbl>
    <w:p w:rsidR="0093452D" w:rsidRDefault="00AF5816" w:rsidP="0093452D">
      <w:r>
        <w:br w:type="page"/>
      </w:r>
    </w:p>
    <w:p w:rsidR="00406F39" w:rsidRDefault="00AF5816" w:rsidP="00B9479B">
      <w:pPr>
        <w:pStyle w:val="Heading2"/>
      </w:pPr>
      <w:r>
        <w:lastRenderedPageBreak/>
        <w:t>Reference Specification</w:t>
      </w:r>
    </w:p>
    <w:p w:rsidR="00E64672" w:rsidRDefault="00BF4C08"/>
    <w:p w:rsidR="00E64672" w:rsidRDefault="00AF5816">
      <w:pPr>
        <w:autoSpaceDE w:val="0"/>
        <w:autoSpaceDN w:val="0"/>
        <w:adjustRightInd w:val="0"/>
        <w:ind w:firstLine="576"/>
        <w:rPr>
          <w:rFonts w:cs="Arial"/>
        </w:rPr>
      </w:pPr>
      <w:r>
        <w:rPr>
          <w:rFonts w:cs="Arial"/>
        </w:rPr>
        <w:t>FO-0007</w:t>
      </w:r>
      <w:r>
        <w:rPr>
          <w:rFonts w:cs="Arial"/>
        </w:rPr>
        <w:tab/>
        <w:t>FOUR WHEEL DRIVE MODE DISPLAY</w:t>
      </w:r>
    </w:p>
    <w:p w:rsidR="00E64672" w:rsidRDefault="00AF5816">
      <w:pPr>
        <w:ind w:left="576"/>
      </w:pPr>
      <w:r>
        <w:rPr>
          <w:rFonts w:cs="Arial"/>
        </w:rPr>
        <w:t>FO-0008</w:t>
      </w:r>
      <w:r>
        <w:rPr>
          <w:rFonts w:cs="Arial"/>
        </w:rPr>
        <w:tab/>
        <w:t>FOUR WHEEL DRIVE FAULT INDICATOR</w:t>
      </w:r>
    </w:p>
    <w:p w:rsidR="00E64672" w:rsidRDefault="00BF4C08">
      <w:pPr>
        <w:rPr>
          <w:rFonts w:cs="Arial"/>
        </w:rPr>
      </w:pPr>
    </w:p>
    <w:p w:rsidR="00E64672" w:rsidRDefault="00AF5816">
      <w:pPr>
        <w:ind w:left="576"/>
        <w:rPr>
          <w:rFonts w:cs="Arial"/>
        </w:rPr>
      </w:pPr>
      <w:r>
        <w:rPr>
          <w:rFonts w:cs="Arial"/>
        </w:rPr>
        <w:t>IS-0001    WARNINGS/INDICATORS/DISPLAYS PROVEOUT</w:t>
      </w:r>
    </w:p>
    <w:p w:rsidR="00E64672" w:rsidRDefault="00AF5816">
      <w:pPr>
        <w:ind w:left="576"/>
        <w:rPr>
          <w:rFonts w:cs="Arial"/>
        </w:rPr>
      </w:pPr>
      <w:r>
        <w:rPr>
          <w:rFonts w:cs="Arial"/>
        </w:rPr>
        <w:t>IS-0046    INSTRUMENTATION MATERIAL RESISTANCE TO CLEANING</w:t>
      </w:r>
    </w:p>
    <w:p w:rsidR="00E64672" w:rsidRDefault="00AF5816">
      <w:pPr>
        <w:ind w:left="576"/>
        <w:rPr>
          <w:rFonts w:cs="Arial"/>
        </w:rPr>
      </w:pPr>
      <w:r>
        <w:rPr>
          <w:rFonts w:cs="Arial"/>
        </w:rPr>
        <w:t>IS-0052    OPERATING VOLTAGES - FUNCTIONAL/PERFORMANCE</w:t>
      </w:r>
    </w:p>
    <w:p w:rsidR="00E64672" w:rsidRDefault="00AF5816">
      <w:pPr>
        <w:ind w:left="576"/>
        <w:rPr>
          <w:rFonts w:cs="Arial"/>
        </w:rPr>
      </w:pPr>
      <w:r>
        <w:rPr>
          <w:rFonts w:cs="Arial"/>
        </w:rPr>
        <w:t>IS-0069    FUNCTIONAL IMPORTANCE CLASS</w:t>
      </w:r>
    </w:p>
    <w:p w:rsidR="00E64672" w:rsidRDefault="00AF5816">
      <w:pPr>
        <w:ind w:left="576"/>
        <w:rPr>
          <w:rFonts w:cs="Arial"/>
        </w:rPr>
      </w:pPr>
      <w:r>
        <w:rPr>
          <w:rFonts w:cs="Arial"/>
        </w:rPr>
        <w:t>IS-0324    WINDSHIELD &amp; OTHER REFLECTIONS</w:t>
      </w:r>
    </w:p>
    <w:p w:rsidR="00E64672" w:rsidRDefault="00AF5816">
      <w:pPr>
        <w:ind w:left="576"/>
        <w:rPr>
          <w:rFonts w:cs="Arial"/>
        </w:rPr>
      </w:pPr>
      <w:r>
        <w:rPr>
          <w:rFonts w:cs="Arial"/>
        </w:rPr>
        <w:t>IS-0327    WARNING INDICATOR EVALUATION</w:t>
      </w:r>
    </w:p>
    <w:p w:rsidR="00E64672" w:rsidRDefault="00AF5816">
      <w:pPr>
        <w:ind w:left="576"/>
        <w:rPr>
          <w:rFonts w:cs="Arial"/>
        </w:rPr>
      </w:pPr>
      <w:r>
        <w:rPr>
          <w:rFonts w:cs="Arial"/>
        </w:rPr>
        <w:t>IS-0329    FLICKERING OF LAMPS</w:t>
      </w:r>
    </w:p>
    <w:p w:rsidR="00E64672" w:rsidRDefault="00AF5816">
      <w:pPr>
        <w:ind w:left="576"/>
        <w:rPr>
          <w:rFonts w:cs="Arial"/>
        </w:rPr>
      </w:pPr>
      <w:r>
        <w:rPr>
          <w:rFonts w:cs="Arial"/>
        </w:rPr>
        <w:t>IS-0379</w:t>
      </w:r>
      <w:r>
        <w:rPr>
          <w:rFonts w:cs="Arial"/>
        </w:rPr>
        <w:tab/>
        <w:t>NORTH AMERICAN WARNINGS AND INDICATORS STRATEGY</w:t>
      </w:r>
    </w:p>
    <w:p w:rsidR="00E64672" w:rsidRDefault="00BF4C08">
      <w:pPr>
        <w:ind w:left="576"/>
        <w:rPr>
          <w:rFonts w:cs="Arial"/>
        </w:rPr>
      </w:pPr>
    </w:p>
    <w:p w:rsidR="00E64672" w:rsidRDefault="00AF5816">
      <w:pPr>
        <w:ind w:left="576"/>
        <w:rPr>
          <w:rFonts w:cs="Arial"/>
        </w:rPr>
      </w:pPr>
      <w:r>
        <w:rPr>
          <w:rFonts w:cs="Arial"/>
        </w:rPr>
        <w:t>IL-0017    TELLTALE AND INTERIOR ILLUMINATION COLOR</w:t>
      </w:r>
    </w:p>
    <w:p w:rsidR="00E64672" w:rsidRDefault="00AF5816">
      <w:pPr>
        <w:ind w:left="576"/>
        <w:rPr>
          <w:rFonts w:cs="Arial"/>
        </w:rPr>
      </w:pPr>
      <w:r>
        <w:rPr>
          <w:rFonts w:cs="Arial"/>
        </w:rPr>
        <w:t>IL-0021    CRAFTSMANSHIP - DISPLAYS</w:t>
      </w:r>
    </w:p>
    <w:p w:rsidR="00E64672" w:rsidRDefault="00AF5816">
      <w:pPr>
        <w:ind w:left="576"/>
        <w:rPr>
          <w:rFonts w:cs="Arial"/>
        </w:rPr>
      </w:pPr>
      <w:r>
        <w:rPr>
          <w:rFonts w:cs="Arial"/>
        </w:rPr>
        <w:t>IL-0023    CLARITY/LEGIBILITY/READABILITY</w:t>
      </w:r>
    </w:p>
    <w:p w:rsidR="00E64672" w:rsidRDefault="00AF5816">
      <w:pPr>
        <w:ind w:left="576"/>
        <w:rPr>
          <w:rFonts w:cs="Arial"/>
        </w:rPr>
      </w:pPr>
      <w:r>
        <w:rPr>
          <w:rFonts w:cs="Arial"/>
        </w:rPr>
        <w:t>IL-0025    INTERIOR ILLUMINATION INTENSITY</w:t>
      </w:r>
    </w:p>
    <w:p w:rsidR="00E64672" w:rsidRDefault="00AF5816">
      <w:pPr>
        <w:ind w:left="576"/>
        <w:rPr>
          <w:rFonts w:cs="Arial"/>
        </w:rPr>
      </w:pPr>
      <w:r>
        <w:rPr>
          <w:rFonts w:cs="Arial"/>
        </w:rPr>
        <w:t>IL -0027   VISUAL CONTRAST</w:t>
      </w:r>
    </w:p>
    <w:p w:rsidR="00E64672" w:rsidRDefault="00AF5816">
      <w:pPr>
        <w:ind w:left="576"/>
        <w:rPr>
          <w:rFonts w:cs="Arial"/>
        </w:rPr>
      </w:pPr>
      <w:r>
        <w:rPr>
          <w:rFonts w:cs="Arial"/>
        </w:rPr>
        <w:t>IL -0043   OPERATIONAL ENVIRONMENT FUNCTIONALITY</w:t>
      </w:r>
    </w:p>
    <w:p w:rsidR="00E64672" w:rsidRDefault="00AF5816">
      <w:pPr>
        <w:ind w:left="576"/>
        <w:rPr>
          <w:rFonts w:cs="Arial"/>
        </w:rPr>
      </w:pPr>
      <w:r>
        <w:rPr>
          <w:rFonts w:cs="Arial"/>
        </w:rPr>
        <w:t>IL -0045   COLOR</w:t>
      </w:r>
    </w:p>
    <w:p w:rsidR="00E64672" w:rsidRDefault="00AF5816">
      <w:pPr>
        <w:ind w:left="576"/>
        <w:rPr>
          <w:rFonts w:cs="Arial"/>
        </w:rPr>
      </w:pPr>
      <w:r>
        <w:rPr>
          <w:rFonts w:cs="Arial"/>
        </w:rPr>
        <w:t>IL -0047   TELLTALE; INDICATOR AND DISPLAY LIGHT INTENSITY</w:t>
      </w:r>
    </w:p>
    <w:p w:rsidR="00E64672" w:rsidRDefault="00AF5816">
      <w:pPr>
        <w:ind w:left="576"/>
        <w:rPr>
          <w:rFonts w:cs="Arial"/>
        </w:rPr>
      </w:pPr>
      <w:r>
        <w:rPr>
          <w:rFonts w:cs="Arial"/>
        </w:rPr>
        <w:t>IL -0048   ILLUMINATION ACCEPTABILITY</w:t>
      </w:r>
    </w:p>
    <w:p w:rsidR="00E64672" w:rsidRDefault="00BF4C08">
      <w:pPr>
        <w:ind w:left="576"/>
        <w:rPr>
          <w:rFonts w:cs="Arial"/>
        </w:rPr>
      </w:pPr>
    </w:p>
    <w:p w:rsidR="00E64672" w:rsidRDefault="00AF5816">
      <w:pPr>
        <w:ind w:firstLine="576"/>
        <w:rPr>
          <w:rFonts w:cs="Arial"/>
        </w:rPr>
      </w:pPr>
      <w:r>
        <w:rPr>
          <w:rFonts w:cs="Arial"/>
        </w:rPr>
        <w:t>03-0661  PLACEMENT: CONTROL AND DISPLAY LOCATIONS</w:t>
      </w:r>
    </w:p>
    <w:p w:rsidR="00E64672" w:rsidRDefault="00AF5816">
      <w:pPr>
        <w:ind w:firstLine="576"/>
        <w:rPr>
          <w:rFonts w:cs="Arial"/>
        </w:rPr>
      </w:pPr>
      <w:r>
        <w:rPr>
          <w:rFonts w:cs="Arial"/>
        </w:rPr>
        <w:t>03-0662  PLACEMENT: LOGICAL GROUPING FUNCTION AND USAGE</w:t>
      </w:r>
    </w:p>
    <w:p w:rsidR="00E64672" w:rsidRDefault="00AF5816">
      <w:pPr>
        <w:ind w:firstLine="576"/>
        <w:rPr>
          <w:rFonts w:cs="Arial"/>
        </w:rPr>
      </w:pPr>
      <w:r>
        <w:rPr>
          <w:rFonts w:cs="Arial"/>
        </w:rPr>
        <w:t>03-0664  PLACEMENT: DOWN VISION TO COMPONENTS WITH HIGH VISUAL DEMAND</w:t>
      </w:r>
    </w:p>
    <w:p w:rsidR="00E64672" w:rsidRDefault="00AF5816">
      <w:pPr>
        <w:ind w:firstLine="576"/>
        <w:rPr>
          <w:rFonts w:cs="Arial"/>
        </w:rPr>
      </w:pPr>
      <w:r>
        <w:rPr>
          <w:rFonts w:cs="Arial"/>
        </w:rPr>
        <w:t>03-0665  PLACEMENT: EXPECTED LOCATIONS OF CONTROLS AND DISPLAYS VDS</w:t>
      </w:r>
    </w:p>
    <w:p w:rsidR="00E64672" w:rsidRDefault="00AF5816">
      <w:pPr>
        <w:ind w:firstLine="576"/>
        <w:rPr>
          <w:rFonts w:cs="Arial"/>
        </w:rPr>
      </w:pPr>
      <w:r>
        <w:rPr>
          <w:rFonts w:cs="Arial"/>
        </w:rPr>
        <w:t>03-0670  INTERIOR VISIBILITY</w:t>
      </w:r>
    </w:p>
    <w:p w:rsidR="00E64672" w:rsidRDefault="00AF5816">
      <w:pPr>
        <w:ind w:firstLine="576"/>
        <w:rPr>
          <w:rFonts w:cs="Arial"/>
        </w:rPr>
      </w:pPr>
      <w:r>
        <w:rPr>
          <w:rFonts w:cs="Arial"/>
        </w:rPr>
        <w:t>03-0671  INTERIOR VISIBILITY: REFLECTIONS FROM COMPONENTS &amp; SURFACES</w:t>
      </w:r>
    </w:p>
    <w:p w:rsidR="00E64672" w:rsidRDefault="00AF5816">
      <w:pPr>
        <w:ind w:firstLine="576"/>
        <w:rPr>
          <w:rFonts w:cs="Arial"/>
        </w:rPr>
      </w:pPr>
      <w:r>
        <w:rPr>
          <w:rFonts w:cs="Arial"/>
        </w:rPr>
        <w:t>03-0672  INTERIOR VISIBILITY: REFLECTIONS IN DISPLAYS</w:t>
      </w:r>
    </w:p>
    <w:p w:rsidR="00E64672" w:rsidRDefault="00AF5816">
      <w:pPr>
        <w:ind w:firstLine="576"/>
        <w:rPr>
          <w:rFonts w:cs="Arial"/>
        </w:rPr>
      </w:pPr>
      <w:r>
        <w:rPr>
          <w:rFonts w:cs="Arial"/>
        </w:rPr>
        <w:t>03-0673  INTERIOR VISIBILITY: VISUAL OBSCURATIONS</w:t>
      </w:r>
    </w:p>
    <w:p w:rsidR="00E64672" w:rsidRDefault="00AF5816">
      <w:pPr>
        <w:ind w:firstLine="576"/>
        <w:rPr>
          <w:rFonts w:cs="Arial"/>
        </w:rPr>
      </w:pPr>
      <w:r>
        <w:rPr>
          <w:rFonts w:cs="Arial"/>
        </w:rPr>
        <w:t>03-0674  INTERIOR VISIBILITY: ILLUMINATION CONTROLS / DISPLAYS</w:t>
      </w:r>
    </w:p>
    <w:p w:rsidR="00E64672" w:rsidRDefault="00AF5816">
      <w:pPr>
        <w:ind w:firstLine="576"/>
        <w:rPr>
          <w:rFonts w:cs="Arial"/>
        </w:rPr>
      </w:pPr>
      <w:r>
        <w:rPr>
          <w:rFonts w:cs="Arial"/>
        </w:rPr>
        <w:t>03-0675  INTERIOR VISIBILITY: VEILING GLARE</w:t>
      </w:r>
    </w:p>
    <w:p w:rsidR="00E64672" w:rsidRDefault="00AF5816">
      <w:pPr>
        <w:ind w:firstLine="576"/>
        <w:rPr>
          <w:rFonts w:cs="Arial"/>
        </w:rPr>
      </w:pPr>
      <w:r>
        <w:rPr>
          <w:rFonts w:cs="Arial"/>
        </w:rPr>
        <w:t>03-0677  INTERIOR VISIBILITY: SUNLIGHT WASHOUT</w:t>
      </w:r>
    </w:p>
    <w:p w:rsidR="00E64672" w:rsidRDefault="00AF5816">
      <w:pPr>
        <w:ind w:firstLine="576"/>
        <w:rPr>
          <w:rFonts w:cs="Arial"/>
        </w:rPr>
      </w:pPr>
      <w:r>
        <w:rPr>
          <w:rFonts w:cs="Arial"/>
        </w:rPr>
        <w:t>03-0681  IDENTIFICATION: CHARACTER AND SYMBOL SIZE</w:t>
      </w:r>
    </w:p>
    <w:p w:rsidR="00E64672" w:rsidRDefault="00AF5816">
      <w:pPr>
        <w:ind w:firstLine="576"/>
        <w:rPr>
          <w:rFonts w:cs="Arial"/>
        </w:rPr>
      </w:pPr>
      <w:r>
        <w:rPr>
          <w:rFonts w:cs="Arial"/>
        </w:rPr>
        <w:t xml:space="preserve">03-0682  IDENTIFICATION: LEGIBILITY </w:t>
      </w:r>
    </w:p>
    <w:p w:rsidR="00E64672" w:rsidRDefault="00AF5816">
      <w:pPr>
        <w:ind w:firstLine="576"/>
        <w:rPr>
          <w:rFonts w:cs="Arial"/>
        </w:rPr>
      </w:pPr>
      <w:r>
        <w:rPr>
          <w:rFonts w:cs="Arial"/>
        </w:rPr>
        <w:t>03-0685  IDENTIFICATION: SYMBOLS,  ABBREV FOR CONTROL</w:t>
      </w:r>
    </w:p>
    <w:p w:rsidR="00E64672" w:rsidRDefault="00AF5816">
      <w:pPr>
        <w:ind w:firstLine="576"/>
        <w:rPr>
          <w:rFonts w:cs="Arial"/>
        </w:rPr>
      </w:pPr>
      <w:r>
        <w:rPr>
          <w:rFonts w:cs="Arial"/>
        </w:rPr>
        <w:t>03-0721  LOGIC OF OPERATION: OPERATIONAL STEREOTYPES</w:t>
      </w:r>
    </w:p>
    <w:p w:rsidR="00E64672" w:rsidRDefault="00AF5816">
      <w:pPr>
        <w:ind w:firstLine="576"/>
        <w:rPr>
          <w:rFonts w:cs="Arial"/>
        </w:rPr>
      </w:pPr>
      <w:r>
        <w:rPr>
          <w:rFonts w:cs="Arial"/>
        </w:rPr>
        <w:t>03-0722  LOGIC OF OPERATION: INTERPRETATION</w:t>
      </w:r>
    </w:p>
    <w:p w:rsidR="00345AC2" w:rsidRDefault="00AF5816">
      <w:pPr>
        <w:ind w:firstLine="576"/>
        <w:rPr>
          <w:rFonts w:cs="Arial"/>
        </w:rPr>
      </w:pPr>
      <w:r>
        <w:rPr>
          <w:rFonts w:cs="Arial"/>
        </w:rPr>
        <w:t>03-0723  LOGIC OF OPERATION: USE OF SYSTEMS WITH VISUAL DISPLAYS</w:t>
      </w:r>
    </w:p>
    <w:p w:rsidR="00E64672" w:rsidRDefault="00AF5816" w:rsidP="00345AC2">
      <w:pPr>
        <w:spacing w:after="200" w:line="276" w:lineRule="auto"/>
        <w:rPr>
          <w:rFonts w:cs="Arial"/>
        </w:rPr>
      </w:pPr>
      <w:r>
        <w:rPr>
          <w:rFonts w:cs="Arial"/>
        </w:rPr>
        <w:br w:type="page"/>
      </w:r>
    </w:p>
    <w:p w:rsidR="00406F39" w:rsidRDefault="00AF5816" w:rsidP="00B9479B">
      <w:pPr>
        <w:pStyle w:val="Heading2"/>
      </w:pPr>
      <w:r>
        <w:lastRenderedPageBreak/>
        <w:t>Revision History</w:t>
      </w:r>
    </w:p>
    <w:p w:rsidR="00E64672" w:rsidRDefault="00BF4C08">
      <w:pPr>
        <w:rPr>
          <w:rFonts w:cs="Arial"/>
        </w:rPr>
      </w:pPr>
    </w:p>
    <w:p w:rsidR="00E64672" w:rsidRDefault="00AF5816" w:rsidP="007D3DD7">
      <w:pPr>
        <w:jc w:val="center"/>
        <w:rPr>
          <w:rFonts w:cs="Arial"/>
          <w:b/>
          <w:sz w:val="28"/>
        </w:rPr>
      </w:pPr>
      <w:r>
        <w:rPr>
          <w:rFonts w:cs="Arial"/>
          <w:b/>
          <w:sz w:val="28"/>
        </w:rPr>
        <w:t>SPSS Module Revision History</w:t>
      </w:r>
    </w:p>
    <w:p w:rsidR="00E64672" w:rsidRDefault="00BF4C08">
      <w:pPr>
        <w:rPr>
          <w:rFonts w:cs="Arial"/>
        </w:rPr>
      </w:pPr>
    </w:p>
    <w:tbl>
      <w:tblPr>
        <w:tblW w:w="108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566"/>
        <w:gridCol w:w="7062"/>
        <w:gridCol w:w="1182"/>
      </w:tblGrid>
      <w:tr w:rsidR="00E64672" w:rsidTr="00550913">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E64672" w:rsidRPr="00550913" w:rsidRDefault="00AF5816">
            <w:pPr>
              <w:jc w:val="center"/>
              <w:rPr>
                <w:rFonts w:cs="Arial"/>
                <w:b/>
              </w:rPr>
            </w:pPr>
            <w:r w:rsidRPr="00550913">
              <w:rPr>
                <w:rFonts w:cs="Arial"/>
                <w:b/>
              </w:rPr>
              <w:t>Revision Level</w:t>
            </w:r>
          </w:p>
        </w:tc>
        <w:tc>
          <w:tcPr>
            <w:tcW w:w="1566" w:type="dxa"/>
            <w:tcBorders>
              <w:top w:val="single" w:sz="12" w:space="0" w:color="auto"/>
              <w:left w:val="single" w:sz="12" w:space="0" w:color="auto"/>
              <w:bottom w:val="single" w:sz="12" w:space="0" w:color="auto"/>
              <w:right w:val="single" w:sz="12" w:space="0" w:color="auto"/>
            </w:tcBorders>
            <w:vAlign w:val="center"/>
          </w:tcPr>
          <w:p w:rsidR="00E64672" w:rsidRPr="00550913" w:rsidRDefault="00AF5816">
            <w:pPr>
              <w:jc w:val="center"/>
              <w:rPr>
                <w:rFonts w:cs="Arial"/>
                <w:b/>
              </w:rPr>
            </w:pPr>
            <w:r w:rsidRPr="00550913">
              <w:rPr>
                <w:rFonts w:cs="Arial"/>
                <w:b/>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E64672" w:rsidRPr="00550913" w:rsidRDefault="00AF5816">
            <w:pPr>
              <w:jc w:val="center"/>
              <w:rPr>
                <w:rFonts w:cs="Arial"/>
                <w:b/>
              </w:rPr>
            </w:pPr>
            <w:r w:rsidRPr="00550913">
              <w:rPr>
                <w:rFonts w:cs="Arial"/>
                <w:b/>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E64672" w:rsidRPr="00550913" w:rsidRDefault="00AF5816">
            <w:pPr>
              <w:jc w:val="center"/>
              <w:rPr>
                <w:rFonts w:cs="Arial"/>
                <w:b/>
              </w:rPr>
            </w:pPr>
            <w:r w:rsidRPr="00550913">
              <w:rPr>
                <w:rFonts w:cs="Arial"/>
                <w:b/>
              </w:rPr>
              <w:t>Date</w:t>
            </w:r>
          </w:p>
        </w:tc>
      </w:tr>
      <w:tr w:rsidR="001670F5" w:rsidTr="00550913">
        <w:trPr>
          <w:jc w:val="center"/>
        </w:trPr>
        <w:tc>
          <w:tcPr>
            <w:tcW w:w="1062" w:type="dxa"/>
          </w:tcPr>
          <w:p w:rsidR="001670F5" w:rsidRPr="00550913" w:rsidRDefault="00AF5816" w:rsidP="00AB5BF6">
            <w:pPr>
              <w:jc w:val="center"/>
              <w:rPr>
                <w:rFonts w:cs="Arial"/>
              </w:rPr>
            </w:pPr>
            <w:r w:rsidRPr="00550913">
              <w:rPr>
                <w:rFonts w:cs="Arial"/>
              </w:rPr>
              <w:t>1.0</w:t>
            </w:r>
          </w:p>
        </w:tc>
        <w:tc>
          <w:tcPr>
            <w:tcW w:w="1566" w:type="dxa"/>
          </w:tcPr>
          <w:p w:rsidR="001670F5" w:rsidRPr="00550913" w:rsidRDefault="00AF5816">
            <w:pPr>
              <w:rPr>
                <w:rFonts w:cs="Arial"/>
              </w:rPr>
            </w:pPr>
            <w:r w:rsidRPr="00550913">
              <w:rPr>
                <w:rFonts w:cs="Arial"/>
              </w:rPr>
              <w:t>J. Blatchford</w:t>
            </w:r>
          </w:p>
        </w:tc>
        <w:tc>
          <w:tcPr>
            <w:tcW w:w="7062" w:type="dxa"/>
          </w:tcPr>
          <w:p w:rsidR="001670F5" w:rsidRPr="00550913" w:rsidRDefault="00AF5816" w:rsidP="00B23EC9">
            <w:pPr>
              <w:rPr>
                <w:rFonts w:cs="Arial"/>
              </w:rPr>
            </w:pPr>
            <w:r w:rsidRPr="00550913">
              <w:rPr>
                <w:rFonts w:cs="Arial"/>
              </w:rPr>
              <w:t>Initial Release. Autoexhaust</w:t>
            </w:r>
            <w:r w:rsidRPr="00550913">
              <w:rPr>
                <w:rFonts w:cs="Arial"/>
                <w:color w:val="FF0000"/>
              </w:rPr>
              <w:t xml:space="preserve"> </w:t>
            </w:r>
            <w:r w:rsidRPr="00550913">
              <w:rPr>
                <w:rFonts w:cs="Arial"/>
              </w:rPr>
              <w:t>symbol  approved however symbol number has not been assigned (in process).</w:t>
            </w:r>
          </w:p>
        </w:tc>
        <w:tc>
          <w:tcPr>
            <w:tcW w:w="1182" w:type="dxa"/>
          </w:tcPr>
          <w:p w:rsidR="001670F5" w:rsidRPr="00550913" w:rsidRDefault="00AF5816">
            <w:pPr>
              <w:rPr>
                <w:rFonts w:cs="Arial"/>
              </w:rPr>
            </w:pPr>
            <w:r w:rsidRPr="00550913">
              <w:rPr>
                <w:rFonts w:cs="Arial"/>
              </w:rPr>
              <w:t>7/25/14</w:t>
            </w:r>
          </w:p>
        </w:tc>
      </w:tr>
      <w:tr w:rsidR="001670F5" w:rsidTr="00550913">
        <w:trPr>
          <w:trHeight w:val="323"/>
          <w:jc w:val="center"/>
        </w:trPr>
        <w:tc>
          <w:tcPr>
            <w:tcW w:w="1062" w:type="dxa"/>
          </w:tcPr>
          <w:p w:rsidR="001670F5" w:rsidRPr="00550913" w:rsidRDefault="00AF5816" w:rsidP="00F50E03">
            <w:pPr>
              <w:jc w:val="center"/>
              <w:rPr>
                <w:rFonts w:cs="Arial"/>
              </w:rPr>
            </w:pPr>
            <w:r w:rsidRPr="00550913">
              <w:rPr>
                <w:rFonts w:cs="Arial"/>
              </w:rPr>
              <w:t>1.1</w:t>
            </w:r>
          </w:p>
        </w:tc>
        <w:tc>
          <w:tcPr>
            <w:tcW w:w="1566" w:type="dxa"/>
          </w:tcPr>
          <w:p w:rsidR="001670F5" w:rsidRPr="00550913" w:rsidRDefault="00AF5816">
            <w:pPr>
              <w:rPr>
                <w:rFonts w:cs="Arial"/>
              </w:rPr>
            </w:pPr>
            <w:r w:rsidRPr="00550913">
              <w:rPr>
                <w:rFonts w:cs="Arial"/>
              </w:rPr>
              <w:t>J.Blatchford</w:t>
            </w:r>
          </w:p>
        </w:tc>
        <w:tc>
          <w:tcPr>
            <w:tcW w:w="7062" w:type="dxa"/>
          </w:tcPr>
          <w:p w:rsidR="00D06EDB" w:rsidRPr="00550913" w:rsidRDefault="00AF5816" w:rsidP="00D06EDB">
            <w:pPr>
              <w:rPr>
                <w:rFonts w:cs="Arial"/>
              </w:rPr>
            </w:pPr>
            <w:r w:rsidRPr="00550913">
              <w:rPr>
                <w:rFonts w:cs="Arial"/>
              </w:rPr>
              <w:t xml:space="preserve">This update expands display of W3409 and W3410 from L0 IPC to L1 and L2 IPC at the request of the P558 program. See functional description as to why these warning messages were initially implemented only for L0 IPC and then as per this release expanded to all IPC with feature. Also added Auto Exhaust Brake symbol as it is now released in symbol database. All changes highlighted in yellow. </w:t>
            </w:r>
          </w:p>
          <w:p w:rsidR="00D06EDB" w:rsidRPr="00550913" w:rsidRDefault="00AF5816" w:rsidP="00AF5816">
            <w:pPr>
              <w:numPr>
                <w:ilvl w:val="0"/>
                <w:numId w:val="9"/>
              </w:numPr>
              <w:rPr>
                <w:rFonts w:cs="Arial"/>
              </w:rPr>
            </w:pPr>
            <w:r w:rsidRPr="00550913">
              <w:rPr>
                <w:rFonts w:cs="Arial"/>
              </w:rPr>
              <w:t xml:space="preserve">1.1: Update to describe history and function relative to this change. </w:t>
            </w:r>
          </w:p>
          <w:p w:rsidR="00D06EDB" w:rsidRPr="00550913" w:rsidRDefault="00AF5816" w:rsidP="00AF5816">
            <w:pPr>
              <w:numPr>
                <w:ilvl w:val="0"/>
                <w:numId w:val="9"/>
              </w:numPr>
              <w:rPr>
                <w:rFonts w:cs="Arial"/>
              </w:rPr>
            </w:pPr>
            <w:r w:rsidRPr="00550913">
              <w:rPr>
                <w:rFonts w:cs="Arial"/>
              </w:rPr>
              <w:t xml:space="preserve">Table 1.4: Removed reference to L0 IPC Only. </w:t>
            </w:r>
          </w:p>
          <w:p w:rsidR="00513984" w:rsidRPr="00550913" w:rsidRDefault="00AF5816" w:rsidP="00AF5816">
            <w:pPr>
              <w:numPr>
                <w:ilvl w:val="0"/>
                <w:numId w:val="9"/>
              </w:numPr>
              <w:rPr>
                <w:rFonts w:cs="Arial"/>
              </w:rPr>
            </w:pPr>
            <w:r w:rsidRPr="00550913">
              <w:rPr>
                <w:rFonts w:cs="Arial"/>
              </w:rPr>
              <w:t xml:space="preserve">Table 1.5: Removed reference to L0 IPC Only. </w:t>
            </w:r>
          </w:p>
          <w:p w:rsidR="00D06EDB" w:rsidRPr="00550913" w:rsidRDefault="00AF5816" w:rsidP="00AF5816">
            <w:pPr>
              <w:numPr>
                <w:ilvl w:val="0"/>
                <w:numId w:val="9"/>
              </w:numPr>
              <w:rPr>
                <w:rFonts w:cs="Arial"/>
              </w:rPr>
            </w:pPr>
            <w:r w:rsidRPr="00550913">
              <w:rPr>
                <w:rFonts w:cs="Arial"/>
              </w:rPr>
              <w:t>1.3.3.2: Added Auto Exhaust symbol number.</w:t>
            </w:r>
          </w:p>
          <w:p w:rsidR="001670F5" w:rsidRPr="00550913" w:rsidRDefault="00BF4C08">
            <w:pPr>
              <w:rPr>
                <w:rFonts w:cs="Arial"/>
              </w:rPr>
            </w:pPr>
          </w:p>
        </w:tc>
        <w:tc>
          <w:tcPr>
            <w:tcW w:w="1182" w:type="dxa"/>
          </w:tcPr>
          <w:p w:rsidR="001670F5" w:rsidRPr="00550913" w:rsidRDefault="00AF5816">
            <w:pPr>
              <w:rPr>
                <w:rFonts w:cs="Arial"/>
              </w:rPr>
            </w:pPr>
            <w:r w:rsidRPr="00550913">
              <w:rPr>
                <w:rFonts w:cs="Arial"/>
              </w:rPr>
              <w:t>5/23/16</w:t>
            </w:r>
          </w:p>
        </w:tc>
      </w:tr>
      <w:tr w:rsidR="001670F5" w:rsidTr="00550913">
        <w:trPr>
          <w:jc w:val="center"/>
        </w:trPr>
        <w:tc>
          <w:tcPr>
            <w:tcW w:w="1062" w:type="dxa"/>
          </w:tcPr>
          <w:p w:rsidR="001670F5" w:rsidRPr="00550913" w:rsidRDefault="00AF5816" w:rsidP="008A2B08">
            <w:pPr>
              <w:jc w:val="center"/>
              <w:rPr>
                <w:rFonts w:cs="Arial"/>
              </w:rPr>
            </w:pPr>
            <w:r w:rsidRPr="00550913">
              <w:rPr>
                <w:rFonts w:cs="Arial"/>
              </w:rPr>
              <w:t>1.2</w:t>
            </w:r>
          </w:p>
        </w:tc>
        <w:tc>
          <w:tcPr>
            <w:tcW w:w="1566" w:type="dxa"/>
          </w:tcPr>
          <w:p w:rsidR="001670F5" w:rsidRPr="00550913" w:rsidRDefault="00AF5816">
            <w:pPr>
              <w:rPr>
                <w:rFonts w:cs="Arial"/>
              </w:rPr>
            </w:pPr>
            <w:r w:rsidRPr="00550913">
              <w:rPr>
                <w:rFonts w:cs="Arial"/>
              </w:rPr>
              <w:t>S. Kundu</w:t>
            </w:r>
          </w:p>
        </w:tc>
        <w:tc>
          <w:tcPr>
            <w:tcW w:w="7062" w:type="dxa"/>
          </w:tcPr>
          <w:p w:rsidR="001670F5" w:rsidRPr="00550913" w:rsidRDefault="00AF5816">
            <w:pPr>
              <w:rPr>
                <w:rFonts w:cs="Arial"/>
              </w:rPr>
            </w:pPr>
            <w:r w:rsidRPr="00550913">
              <w:rPr>
                <w:rFonts w:cs="Arial"/>
              </w:rPr>
              <w:t>Initial VSEM RM Release, Deleted Strikeout texts from F-REQ-331038 and F-REQ-331039</w:t>
            </w:r>
          </w:p>
        </w:tc>
        <w:tc>
          <w:tcPr>
            <w:tcW w:w="1182" w:type="dxa"/>
          </w:tcPr>
          <w:p w:rsidR="001670F5" w:rsidRPr="00550913" w:rsidRDefault="00AF5816" w:rsidP="00052D2F">
            <w:pPr>
              <w:rPr>
                <w:rFonts w:cs="Arial"/>
              </w:rPr>
            </w:pPr>
            <w:r w:rsidRPr="00550913">
              <w:rPr>
                <w:rFonts w:cs="Arial"/>
              </w:rPr>
              <w:t>11/5/2018</w:t>
            </w:r>
          </w:p>
        </w:tc>
      </w:tr>
      <w:tr w:rsidR="00550913" w:rsidTr="00550913">
        <w:trPr>
          <w:jc w:val="center"/>
        </w:trPr>
        <w:tc>
          <w:tcPr>
            <w:tcW w:w="1062" w:type="dxa"/>
          </w:tcPr>
          <w:p w:rsidR="00550913" w:rsidRPr="00550913" w:rsidRDefault="00AF5816" w:rsidP="00550913">
            <w:pPr>
              <w:spacing w:line="252" w:lineRule="auto"/>
              <w:jc w:val="center"/>
              <w:rPr>
                <w:rFonts w:cs="Arial"/>
              </w:rPr>
            </w:pPr>
            <w:r w:rsidRPr="00550913">
              <w:rPr>
                <w:rFonts w:cs="Arial"/>
              </w:rPr>
              <w:t>1.3</w:t>
            </w:r>
          </w:p>
        </w:tc>
        <w:tc>
          <w:tcPr>
            <w:tcW w:w="1566" w:type="dxa"/>
          </w:tcPr>
          <w:p w:rsidR="00550913" w:rsidRPr="00550913" w:rsidRDefault="00AF5816" w:rsidP="00550913">
            <w:pPr>
              <w:tabs>
                <w:tab w:val="left" w:pos="720"/>
              </w:tabs>
              <w:spacing w:line="252" w:lineRule="auto"/>
              <w:rPr>
                <w:rFonts w:cs="Arial"/>
              </w:rPr>
            </w:pPr>
            <w:r w:rsidRPr="00550913">
              <w:rPr>
                <w:rFonts w:cs="Arial"/>
              </w:rPr>
              <w:t>J. Gregoire</w:t>
            </w:r>
          </w:p>
        </w:tc>
        <w:tc>
          <w:tcPr>
            <w:tcW w:w="7062" w:type="dxa"/>
          </w:tcPr>
          <w:p w:rsidR="00550913" w:rsidRPr="00550913" w:rsidRDefault="00AF5816" w:rsidP="00550913">
            <w:pPr>
              <w:spacing w:line="252" w:lineRule="auto"/>
              <w:rPr>
                <w:rFonts w:cs="Arial"/>
              </w:rPr>
            </w:pPr>
            <w:r w:rsidRPr="00550913">
              <w:rPr>
                <w:rFonts w:cs="Arial"/>
              </w:rPr>
              <w:t xml:space="preserve">Changes highlighted in </w:t>
            </w:r>
            <w:r w:rsidRPr="00550913">
              <w:rPr>
                <w:rFonts w:cs="Arial"/>
                <w:shd w:val="clear" w:color="auto" w:fill="FF00FF"/>
              </w:rPr>
              <w:t>Pink</w:t>
            </w:r>
          </w:p>
          <w:p w:rsidR="00550913" w:rsidRPr="00550913" w:rsidRDefault="00BF4C08" w:rsidP="00550913">
            <w:pPr>
              <w:spacing w:line="252" w:lineRule="auto"/>
              <w:rPr>
                <w:rFonts w:cs="Arial"/>
              </w:rPr>
            </w:pPr>
          </w:p>
          <w:p w:rsidR="00550913" w:rsidRPr="00550913" w:rsidRDefault="00AF5816" w:rsidP="00550913">
            <w:pPr>
              <w:spacing w:line="252" w:lineRule="auto"/>
              <w:rPr>
                <w:rFonts w:cs="Arial"/>
              </w:rPr>
            </w:pPr>
            <w:r w:rsidRPr="00550913">
              <w:rPr>
                <w:rFonts w:cs="Arial"/>
                <w:b/>
              </w:rPr>
              <w:t>DI CC Approval:</w:t>
            </w:r>
            <w:r w:rsidRPr="00550913">
              <w:rPr>
                <w:rFonts w:cs="Arial"/>
              </w:rPr>
              <w:t xml:space="preserve"> 5/02/2019</w:t>
            </w:r>
          </w:p>
          <w:p w:rsidR="00550913" w:rsidRPr="00550913" w:rsidRDefault="00AF5816" w:rsidP="00550913">
            <w:pPr>
              <w:spacing w:line="252" w:lineRule="auto"/>
              <w:rPr>
                <w:rFonts w:cs="Arial"/>
              </w:rPr>
            </w:pPr>
            <w:r w:rsidRPr="00550913">
              <w:rPr>
                <w:rFonts w:cs="Arial"/>
                <w:b/>
              </w:rPr>
              <w:t>Lead program:</w:t>
            </w:r>
            <w:r w:rsidRPr="00550913">
              <w:rPr>
                <w:rFonts w:cs="Arial"/>
              </w:rPr>
              <w:t xml:space="preserve"> P558</w:t>
            </w:r>
          </w:p>
          <w:p w:rsidR="00550913" w:rsidRPr="00550913" w:rsidRDefault="00AF5816" w:rsidP="00550913">
            <w:pPr>
              <w:spacing w:line="252" w:lineRule="auto"/>
              <w:rPr>
                <w:rFonts w:cs="Arial"/>
              </w:rPr>
            </w:pPr>
            <w:r w:rsidRPr="00550913">
              <w:rPr>
                <w:rFonts w:cs="Arial"/>
                <w:b/>
              </w:rPr>
              <w:t>Change Requester:</w:t>
            </w:r>
            <w:r w:rsidRPr="00550913">
              <w:rPr>
                <w:rFonts w:cs="Arial"/>
              </w:rPr>
              <w:t xml:space="preserve"> Legge, Dakota (D.) </w:t>
            </w:r>
            <w:hyperlink r:id="rId14" w:history="1">
              <w:r w:rsidRPr="00550913">
                <w:rPr>
                  <w:rStyle w:val="Hyperlink"/>
                  <w:rFonts w:cs="Arial"/>
                </w:rPr>
                <w:t>DLEGGE2@ford.com</w:t>
              </w:r>
            </w:hyperlink>
          </w:p>
          <w:p w:rsidR="00550913" w:rsidRPr="00550913" w:rsidRDefault="00AF5816" w:rsidP="00550913">
            <w:pPr>
              <w:spacing w:line="252" w:lineRule="auto"/>
              <w:rPr>
                <w:rFonts w:cs="Arial"/>
              </w:rPr>
            </w:pPr>
            <w:r w:rsidRPr="00550913">
              <w:rPr>
                <w:rFonts w:cs="Arial"/>
                <w:b/>
              </w:rPr>
              <w:t>Feature Owner:</w:t>
            </w:r>
            <w:r w:rsidRPr="00550913">
              <w:rPr>
                <w:rFonts w:cs="Arial"/>
              </w:rPr>
              <w:t xml:space="preserve"> Lyon, Peter (P.M.) </w:t>
            </w:r>
            <w:hyperlink r:id="rId15" w:history="1">
              <w:r w:rsidRPr="00550913">
                <w:rPr>
                  <w:rStyle w:val="Hyperlink"/>
                  <w:rFonts w:cs="Arial"/>
                </w:rPr>
                <w:t>plyon@ford.com</w:t>
              </w:r>
            </w:hyperlink>
          </w:p>
          <w:p w:rsidR="00550913" w:rsidRPr="00550913" w:rsidRDefault="00AF5816" w:rsidP="00550913">
            <w:pPr>
              <w:spacing w:line="252" w:lineRule="auto"/>
              <w:rPr>
                <w:rFonts w:cs="Arial"/>
              </w:rPr>
            </w:pPr>
            <w:r w:rsidRPr="00550913">
              <w:rPr>
                <w:rFonts w:cs="Arial"/>
                <w:b/>
              </w:rPr>
              <w:t>Change Request ID:</w:t>
            </w:r>
            <w:r w:rsidRPr="00550913">
              <w:rPr>
                <w:rFonts w:cs="Arial"/>
              </w:rPr>
              <w:t xml:space="preserve"> 335</w:t>
            </w:r>
          </w:p>
          <w:p w:rsidR="00550913" w:rsidRPr="00550913" w:rsidRDefault="00AF5816" w:rsidP="00550913">
            <w:pPr>
              <w:spacing w:line="252" w:lineRule="auto"/>
              <w:rPr>
                <w:rFonts w:cs="Arial"/>
              </w:rPr>
            </w:pPr>
            <w:r w:rsidRPr="00550913">
              <w:rPr>
                <w:rFonts w:cs="Arial"/>
                <w:b/>
              </w:rPr>
              <w:t>Change Request Description:</w:t>
            </w:r>
            <w:r w:rsidRPr="00550913">
              <w:rPr>
                <w:rFonts w:cs="Arial"/>
              </w:rPr>
              <w:t xml:space="preserve"> Removal of multiple chimes that are considered unnecessary or a customer annoyance.</w:t>
            </w:r>
          </w:p>
          <w:p w:rsidR="00550913" w:rsidRPr="00550913" w:rsidRDefault="00BF4C08" w:rsidP="00550913">
            <w:pPr>
              <w:spacing w:line="252" w:lineRule="auto"/>
              <w:rPr>
                <w:rFonts w:cs="Arial"/>
              </w:rPr>
            </w:pPr>
          </w:p>
          <w:p w:rsidR="00550913" w:rsidRPr="00550913" w:rsidRDefault="00AF5816" w:rsidP="00550913">
            <w:pPr>
              <w:spacing w:line="252" w:lineRule="auto"/>
              <w:rPr>
                <w:rFonts w:cs="Arial"/>
              </w:rPr>
            </w:pPr>
            <w:r w:rsidRPr="00550913">
              <w:rPr>
                <w:rFonts w:cs="Arial"/>
              </w:rPr>
              <w:t xml:space="preserve">1.3.5.1.6 </w:t>
            </w:r>
            <w:r w:rsidRPr="00550913">
              <w:rPr>
                <w:rFonts w:cs="Arial"/>
                <w:b/>
              </w:rPr>
              <w:t>F-REQ-331040/A-MC Status Flag to MC Warning Message ID</w:t>
            </w:r>
            <w:r w:rsidRPr="00550913">
              <w:rPr>
                <w:rFonts w:cs="Arial"/>
              </w:rPr>
              <w:t xml:space="preserve"> – Add column for Active Chime_Status_Flag</w:t>
            </w:r>
          </w:p>
          <w:p w:rsidR="00550913" w:rsidRPr="00550913" w:rsidRDefault="00BF4C08" w:rsidP="00550913">
            <w:pPr>
              <w:spacing w:line="252" w:lineRule="auto"/>
              <w:rPr>
                <w:rFonts w:cs="Arial"/>
              </w:rPr>
            </w:pPr>
          </w:p>
        </w:tc>
        <w:tc>
          <w:tcPr>
            <w:tcW w:w="1182" w:type="dxa"/>
          </w:tcPr>
          <w:p w:rsidR="00550913" w:rsidRPr="00550913" w:rsidRDefault="00AF5816" w:rsidP="00550913">
            <w:pPr>
              <w:spacing w:line="252" w:lineRule="auto"/>
              <w:rPr>
                <w:rFonts w:cs="Arial"/>
              </w:rPr>
            </w:pPr>
            <w:r w:rsidRPr="00550913">
              <w:rPr>
                <w:rFonts w:cs="Arial"/>
              </w:rPr>
              <w:t>5/8/2019</w:t>
            </w:r>
          </w:p>
        </w:tc>
      </w:tr>
      <w:tr w:rsidR="001670F5" w:rsidTr="00550913">
        <w:trPr>
          <w:jc w:val="center"/>
        </w:trPr>
        <w:tc>
          <w:tcPr>
            <w:tcW w:w="1062" w:type="dxa"/>
          </w:tcPr>
          <w:p w:rsidR="001670F5" w:rsidRPr="00550913" w:rsidRDefault="00BF4C08">
            <w:pPr>
              <w:rPr>
                <w:rFonts w:cs="Arial"/>
              </w:rPr>
            </w:pPr>
          </w:p>
        </w:tc>
        <w:tc>
          <w:tcPr>
            <w:tcW w:w="1566" w:type="dxa"/>
          </w:tcPr>
          <w:p w:rsidR="001670F5" w:rsidRPr="00550913" w:rsidRDefault="00BF4C08">
            <w:pPr>
              <w:rPr>
                <w:rFonts w:cs="Arial"/>
              </w:rPr>
            </w:pPr>
          </w:p>
        </w:tc>
        <w:tc>
          <w:tcPr>
            <w:tcW w:w="7062" w:type="dxa"/>
          </w:tcPr>
          <w:p w:rsidR="001670F5" w:rsidRPr="00550913" w:rsidRDefault="00BF4C08">
            <w:pPr>
              <w:pStyle w:val="CommentText"/>
              <w:rPr>
                <w:rFonts w:cs="Arial"/>
              </w:rPr>
            </w:pPr>
          </w:p>
        </w:tc>
        <w:tc>
          <w:tcPr>
            <w:tcW w:w="1182" w:type="dxa"/>
          </w:tcPr>
          <w:p w:rsidR="001670F5" w:rsidRPr="00550913" w:rsidRDefault="00BF4C08">
            <w:pPr>
              <w:rPr>
                <w:rFonts w:cs="Arial"/>
              </w:rPr>
            </w:pPr>
          </w:p>
        </w:tc>
      </w:tr>
      <w:tr w:rsidR="001670F5" w:rsidTr="00550913">
        <w:trPr>
          <w:jc w:val="center"/>
        </w:trPr>
        <w:tc>
          <w:tcPr>
            <w:tcW w:w="1062" w:type="dxa"/>
          </w:tcPr>
          <w:p w:rsidR="001670F5" w:rsidRPr="00550913" w:rsidRDefault="00BF4C08">
            <w:pPr>
              <w:rPr>
                <w:rFonts w:cs="Arial"/>
              </w:rPr>
            </w:pPr>
          </w:p>
        </w:tc>
        <w:tc>
          <w:tcPr>
            <w:tcW w:w="1566" w:type="dxa"/>
          </w:tcPr>
          <w:p w:rsidR="001670F5" w:rsidRPr="00550913" w:rsidRDefault="00BF4C08">
            <w:pPr>
              <w:rPr>
                <w:rFonts w:cs="Arial"/>
              </w:rPr>
            </w:pPr>
          </w:p>
        </w:tc>
        <w:tc>
          <w:tcPr>
            <w:tcW w:w="7062" w:type="dxa"/>
          </w:tcPr>
          <w:p w:rsidR="001670F5" w:rsidRPr="00550913" w:rsidRDefault="00BF4C08">
            <w:pPr>
              <w:rPr>
                <w:rFonts w:cs="Arial"/>
              </w:rPr>
            </w:pPr>
          </w:p>
        </w:tc>
        <w:tc>
          <w:tcPr>
            <w:tcW w:w="1182" w:type="dxa"/>
          </w:tcPr>
          <w:p w:rsidR="001670F5" w:rsidRPr="00550913" w:rsidRDefault="00BF4C08">
            <w:pPr>
              <w:rPr>
                <w:rFonts w:cs="Arial"/>
              </w:rPr>
            </w:pPr>
          </w:p>
        </w:tc>
      </w:tr>
      <w:tr w:rsidR="001670F5" w:rsidTr="00550913">
        <w:trPr>
          <w:jc w:val="center"/>
        </w:trPr>
        <w:tc>
          <w:tcPr>
            <w:tcW w:w="1062" w:type="dxa"/>
          </w:tcPr>
          <w:p w:rsidR="001670F5" w:rsidRPr="00550913" w:rsidRDefault="00BF4C08">
            <w:pPr>
              <w:rPr>
                <w:rFonts w:cs="Arial"/>
              </w:rPr>
            </w:pPr>
          </w:p>
        </w:tc>
        <w:tc>
          <w:tcPr>
            <w:tcW w:w="1566" w:type="dxa"/>
          </w:tcPr>
          <w:p w:rsidR="001670F5" w:rsidRPr="00550913" w:rsidRDefault="00BF4C08">
            <w:pPr>
              <w:rPr>
                <w:rFonts w:cs="Arial"/>
              </w:rPr>
            </w:pPr>
          </w:p>
        </w:tc>
        <w:tc>
          <w:tcPr>
            <w:tcW w:w="7062" w:type="dxa"/>
          </w:tcPr>
          <w:p w:rsidR="001670F5" w:rsidRPr="00550913" w:rsidRDefault="00BF4C08">
            <w:pPr>
              <w:rPr>
                <w:rFonts w:cs="Arial"/>
              </w:rPr>
            </w:pPr>
          </w:p>
        </w:tc>
        <w:tc>
          <w:tcPr>
            <w:tcW w:w="1182" w:type="dxa"/>
          </w:tcPr>
          <w:p w:rsidR="001670F5" w:rsidRPr="00550913" w:rsidRDefault="00BF4C08">
            <w:pPr>
              <w:rPr>
                <w:rFonts w:cs="Arial"/>
              </w:rPr>
            </w:pPr>
          </w:p>
        </w:tc>
      </w:tr>
      <w:tr w:rsidR="001670F5" w:rsidTr="00550913">
        <w:trPr>
          <w:jc w:val="center"/>
        </w:trPr>
        <w:tc>
          <w:tcPr>
            <w:tcW w:w="1062" w:type="dxa"/>
          </w:tcPr>
          <w:p w:rsidR="001670F5" w:rsidRPr="00550913" w:rsidRDefault="00BF4C08">
            <w:pPr>
              <w:rPr>
                <w:rFonts w:cs="Arial"/>
              </w:rPr>
            </w:pPr>
          </w:p>
        </w:tc>
        <w:tc>
          <w:tcPr>
            <w:tcW w:w="1566" w:type="dxa"/>
          </w:tcPr>
          <w:p w:rsidR="001670F5" w:rsidRPr="00550913" w:rsidRDefault="00BF4C08">
            <w:pPr>
              <w:rPr>
                <w:rFonts w:cs="Arial"/>
              </w:rPr>
            </w:pPr>
          </w:p>
        </w:tc>
        <w:tc>
          <w:tcPr>
            <w:tcW w:w="7062" w:type="dxa"/>
          </w:tcPr>
          <w:p w:rsidR="001670F5" w:rsidRPr="00550913" w:rsidRDefault="00BF4C08">
            <w:pPr>
              <w:rPr>
                <w:rFonts w:cs="Arial"/>
              </w:rPr>
            </w:pPr>
          </w:p>
        </w:tc>
        <w:tc>
          <w:tcPr>
            <w:tcW w:w="1182" w:type="dxa"/>
          </w:tcPr>
          <w:p w:rsidR="001670F5" w:rsidRPr="00550913" w:rsidRDefault="00BF4C08">
            <w:pPr>
              <w:rPr>
                <w:rFonts w:cs="Arial"/>
              </w:rPr>
            </w:pPr>
          </w:p>
        </w:tc>
      </w:tr>
      <w:tr w:rsidR="001670F5" w:rsidTr="00550913">
        <w:trPr>
          <w:jc w:val="center"/>
        </w:trPr>
        <w:tc>
          <w:tcPr>
            <w:tcW w:w="1062" w:type="dxa"/>
          </w:tcPr>
          <w:p w:rsidR="001670F5" w:rsidRPr="00550913" w:rsidRDefault="00BF4C08">
            <w:pPr>
              <w:rPr>
                <w:rFonts w:cs="Arial"/>
              </w:rPr>
            </w:pPr>
          </w:p>
        </w:tc>
        <w:tc>
          <w:tcPr>
            <w:tcW w:w="1566" w:type="dxa"/>
          </w:tcPr>
          <w:p w:rsidR="001670F5" w:rsidRPr="00550913" w:rsidRDefault="00BF4C08">
            <w:pPr>
              <w:rPr>
                <w:rFonts w:cs="Arial"/>
              </w:rPr>
            </w:pPr>
          </w:p>
        </w:tc>
        <w:tc>
          <w:tcPr>
            <w:tcW w:w="7062" w:type="dxa"/>
          </w:tcPr>
          <w:p w:rsidR="001670F5" w:rsidRPr="00550913" w:rsidRDefault="00BF4C08">
            <w:pPr>
              <w:rPr>
                <w:rFonts w:cs="Arial"/>
              </w:rPr>
            </w:pPr>
          </w:p>
        </w:tc>
        <w:tc>
          <w:tcPr>
            <w:tcW w:w="1182" w:type="dxa"/>
          </w:tcPr>
          <w:p w:rsidR="001670F5" w:rsidRPr="00550913" w:rsidRDefault="00BF4C08">
            <w:pPr>
              <w:rPr>
                <w:rFonts w:cs="Arial"/>
              </w:rPr>
            </w:pPr>
          </w:p>
        </w:tc>
      </w:tr>
      <w:tr w:rsidR="001670F5" w:rsidTr="00550913">
        <w:trPr>
          <w:jc w:val="center"/>
        </w:trPr>
        <w:tc>
          <w:tcPr>
            <w:tcW w:w="1062" w:type="dxa"/>
          </w:tcPr>
          <w:p w:rsidR="001670F5" w:rsidRPr="00550913" w:rsidRDefault="00BF4C08">
            <w:pPr>
              <w:rPr>
                <w:rFonts w:cs="Arial"/>
              </w:rPr>
            </w:pPr>
          </w:p>
        </w:tc>
        <w:tc>
          <w:tcPr>
            <w:tcW w:w="1566" w:type="dxa"/>
          </w:tcPr>
          <w:p w:rsidR="001670F5" w:rsidRPr="00550913" w:rsidRDefault="00BF4C08">
            <w:pPr>
              <w:rPr>
                <w:rFonts w:cs="Arial"/>
              </w:rPr>
            </w:pPr>
          </w:p>
        </w:tc>
        <w:tc>
          <w:tcPr>
            <w:tcW w:w="7062" w:type="dxa"/>
          </w:tcPr>
          <w:p w:rsidR="001670F5" w:rsidRPr="00550913" w:rsidRDefault="00BF4C08">
            <w:pPr>
              <w:rPr>
                <w:rFonts w:cs="Arial"/>
              </w:rPr>
            </w:pPr>
          </w:p>
        </w:tc>
        <w:tc>
          <w:tcPr>
            <w:tcW w:w="1182" w:type="dxa"/>
          </w:tcPr>
          <w:p w:rsidR="001670F5" w:rsidRPr="00550913" w:rsidRDefault="00BF4C08">
            <w:pPr>
              <w:rPr>
                <w:rFonts w:cs="Arial"/>
              </w:rPr>
            </w:pPr>
          </w:p>
        </w:tc>
      </w:tr>
      <w:tr w:rsidR="001670F5" w:rsidTr="00550913">
        <w:trPr>
          <w:jc w:val="center"/>
        </w:trPr>
        <w:tc>
          <w:tcPr>
            <w:tcW w:w="1062" w:type="dxa"/>
          </w:tcPr>
          <w:p w:rsidR="001670F5" w:rsidRPr="00550913" w:rsidRDefault="00BF4C08">
            <w:pPr>
              <w:rPr>
                <w:rFonts w:cs="Arial"/>
              </w:rPr>
            </w:pPr>
          </w:p>
        </w:tc>
        <w:tc>
          <w:tcPr>
            <w:tcW w:w="1566" w:type="dxa"/>
          </w:tcPr>
          <w:p w:rsidR="001670F5" w:rsidRPr="00550913" w:rsidRDefault="00BF4C08">
            <w:pPr>
              <w:rPr>
                <w:rFonts w:cs="Arial"/>
              </w:rPr>
            </w:pPr>
          </w:p>
        </w:tc>
        <w:tc>
          <w:tcPr>
            <w:tcW w:w="7062" w:type="dxa"/>
          </w:tcPr>
          <w:p w:rsidR="001670F5" w:rsidRPr="00550913" w:rsidRDefault="00BF4C08">
            <w:pPr>
              <w:rPr>
                <w:rFonts w:cs="Arial"/>
              </w:rPr>
            </w:pPr>
          </w:p>
        </w:tc>
        <w:tc>
          <w:tcPr>
            <w:tcW w:w="1182" w:type="dxa"/>
          </w:tcPr>
          <w:p w:rsidR="001670F5" w:rsidRPr="00550913" w:rsidRDefault="00BF4C08">
            <w:pPr>
              <w:rPr>
                <w:rFonts w:cs="Arial"/>
              </w:rPr>
            </w:pPr>
          </w:p>
        </w:tc>
      </w:tr>
      <w:tr w:rsidR="001670F5" w:rsidTr="00550913">
        <w:trPr>
          <w:jc w:val="center"/>
        </w:trPr>
        <w:tc>
          <w:tcPr>
            <w:tcW w:w="1062" w:type="dxa"/>
          </w:tcPr>
          <w:p w:rsidR="001670F5" w:rsidRPr="00550913" w:rsidRDefault="00BF4C08">
            <w:pPr>
              <w:rPr>
                <w:rFonts w:cs="Arial"/>
              </w:rPr>
            </w:pPr>
          </w:p>
        </w:tc>
        <w:tc>
          <w:tcPr>
            <w:tcW w:w="1566" w:type="dxa"/>
          </w:tcPr>
          <w:p w:rsidR="001670F5" w:rsidRPr="00550913" w:rsidRDefault="00BF4C08">
            <w:pPr>
              <w:rPr>
                <w:rFonts w:cs="Arial"/>
              </w:rPr>
            </w:pPr>
          </w:p>
        </w:tc>
        <w:tc>
          <w:tcPr>
            <w:tcW w:w="7062" w:type="dxa"/>
          </w:tcPr>
          <w:p w:rsidR="001670F5" w:rsidRPr="00550913" w:rsidRDefault="00BF4C08">
            <w:pPr>
              <w:rPr>
                <w:rFonts w:cs="Arial"/>
              </w:rPr>
            </w:pPr>
          </w:p>
        </w:tc>
        <w:tc>
          <w:tcPr>
            <w:tcW w:w="1182" w:type="dxa"/>
          </w:tcPr>
          <w:p w:rsidR="001670F5" w:rsidRPr="00550913" w:rsidRDefault="00BF4C08">
            <w:pPr>
              <w:rPr>
                <w:rFonts w:cs="Arial"/>
              </w:rPr>
            </w:pPr>
          </w:p>
        </w:tc>
      </w:tr>
    </w:tbl>
    <w:p w:rsidR="00E64672" w:rsidRDefault="00BF4C08" w:rsidP="008A2B08">
      <w:pPr>
        <w:rPr>
          <w:rFonts w:cs="Arial"/>
        </w:rPr>
      </w:pPr>
    </w:p>
    <w:p w:rsidR="00AB1E94" w:rsidRPr="00AE06BC" w:rsidRDefault="00BF4C08" w:rsidP="00406F39"/>
    <w:sectPr w:rsidR="00AB1E94" w:rsidRPr="00AE06BC" w:rsidSect="00CA7D7A">
      <w:headerReference w:type="default" r:id="rId16"/>
      <w:footerReference w:type="defaul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F4C08" w:rsidRDefault="00BF4C08" w:rsidP="0085312A">
      <w:r>
        <w:separator/>
      </w:r>
    </w:p>
  </w:endnote>
  <w:endnote w:type="continuationSeparator" w:id="0">
    <w:p w:rsidR="00BF4C08" w:rsidRDefault="00BF4C0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E4E1C">
            <w:rPr>
              <w:b/>
              <w:smallCaps/>
              <w:noProof/>
              <w:sz w:val="16"/>
            </w:rPr>
            <w:t>592393_B_001_DIESEL EXHAUST BRAKE &amp; AUTOEXHAUST BRAKE TELLTALE_ RTT WARNINGS - CGEA1.3_V1.3.DOCM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BE4E1C">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BE4E1C">
            <w:rPr>
              <w:noProof/>
              <w:szCs w:val="20"/>
            </w:rPr>
            <w:t>11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F4C08" w:rsidRDefault="00BF4C08" w:rsidP="0085312A">
      <w:r>
        <w:separator/>
      </w:r>
    </w:p>
  </w:footnote>
  <w:footnote w:type="continuationSeparator" w:id="0">
    <w:p w:rsidR="00BF4C08" w:rsidRDefault="00BF4C0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AFA6019"/>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6" w15:restartNumberingAfterBreak="0">
    <w:nsid w:val="5FAA6110"/>
    <w:multiLevelType w:val="hybridMultilevel"/>
    <w:tmpl w:val="A6766F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026024"/>
    <w:multiLevelType w:val="hybridMultilevel"/>
    <w:tmpl w:val="5EF45504"/>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3600"/>
        </w:tabs>
        <w:ind w:left="3600" w:hanging="360"/>
      </w:pPr>
      <w:rPr>
        <w:rFonts w:ascii="Courier New" w:hAnsi="Courier New" w:hint="default"/>
      </w:rPr>
    </w:lvl>
    <w:lvl w:ilvl="2" w:tplc="04090005" w:tentative="1">
      <w:start w:val="1"/>
      <w:numFmt w:val="bullet"/>
      <w:lvlText w:val=""/>
      <w:lvlJc w:val="left"/>
      <w:pPr>
        <w:tabs>
          <w:tab w:val="num" w:pos="4320"/>
        </w:tabs>
        <w:ind w:left="4320" w:hanging="360"/>
      </w:pPr>
      <w:rPr>
        <w:rFonts w:ascii="Wingdings" w:hAnsi="Wingdings" w:hint="default"/>
      </w:rPr>
    </w:lvl>
    <w:lvl w:ilvl="3" w:tplc="04090001" w:tentative="1">
      <w:start w:val="1"/>
      <w:numFmt w:val="bullet"/>
      <w:lvlText w:val=""/>
      <w:lvlJc w:val="left"/>
      <w:pPr>
        <w:tabs>
          <w:tab w:val="num" w:pos="5040"/>
        </w:tabs>
        <w:ind w:left="5040" w:hanging="360"/>
      </w:pPr>
      <w:rPr>
        <w:rFonts w:ascii="Symbol" w:hAnsi="Symbol" w:hint="default"/>
      </w:rPr>
    </w:lvl>
    <w:lvl w:ilvl="4" w:tplc="04090003" w:tentative="1">
      <w:start w:val="1"/>
      <w:numFmt w:val="bullet"/>
      <w:lvlText w:val="o"/>
      <w:lvlJc w:val="left"/>
      <w:pPr>
        <w:tabs>
          <w:tab w:val="num" w:pos="5760"/>
        </w:tabs>
        <w:ind w:left="5760" w:hanging="360"/>
      </w:pPr>
      <w:rPr>
        <w:rFonts w:ascii="Courier New" w:hAnsi="Courier New" w:hint="default"/>
      </w:rPr>
    </w:lvl>
    <w:lvl w:ilvl="5" w:tplc="04090005" w:tentative="1">
      <w:start w:val="1"/>
      <w:numFmt w:val="bullet"/>
      <w:lvlText w:val=""/>
      <w:lvlJc w:val="left"/>
      <w:pPr>
        <w:tabs>
          <w:tab w:val="num" w:pos="6480"/>
        </w:tabs>
        <w:ind w:left="6480" w:hanging="360"/>
      </w:pPr>
      <w:rPr>
        <w:rFonts w:ascii="Wingdings" w:hAnsi="Wingdings" w:hint="default"/>
      </w:rPr>
    </w:lvl>
    <w:lvl w:ilvl="6" w:tplc="04090001" w:tentative="1">
      <w:start w:val="1"/>
      <w:numFmt w:val="bullet"/>
      <w:lvlText w:val=""/>
      <w:lvlJc w:val="left"/>
      <w:pPr>
        <w:tabs>
          <w:tab w:val="num" w:pos="7200"/>
        </w:tabs>
        <w:ind w:left="7200" w:hanging="360"/>
      </w:pPr>
      <w:rPr>
        <w:rFonts w:ascii="Symbol" w:hAnsi="Symbol" w:hint="default"/>
      </w:rPr>
    </w:lvl>
    <w:lvl w:ilvl="7" w:tplc="04090003" w:tentative="1">
      <w:start w:val="1"/>
      <w:numFmt w:val="bullet"/>
      <w:lvlText w:val="o"/>
      <w:lvlJc w:val="left"/>
      <w:pPr>
        <w:tabs>
          <w:tab w:val="num" w:pos="7920"/>
        </w:tabs>
        <w:ind w:left="7920" w:hanging="360"/>
      </w:pPr>
      <w:rPr>
        <w:rFonts w:ascii="Courier New" w:hAnsi="Courier New" w:hint="default"/>
      </w:rPr>
    </w:lvl>
    <w:lvl w:ilvl="8" w:tplc="04090005" w:tentative="1">
      <w:start w:val="1"/>
      <w:numFmt w:val="bullet"/>
      <w:lvlText w:val=""/>
      <w:lvlJc w:val="left"/>
      <w:pPr>
        <w:tabs>
          <w:tab w:val="num" w:pos="8640"/>
        </w:tabs>
        <w:ind w:left="8640" w:hanging="360"/>
      </w:pPr>
      <w:rPr>
        <w:rFonts w:ascii="Wingdings" w:hAnsi="Wingdings"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7"/>
  </w:num>
  <w:num w:numId="9">
    <w:abstractNumId w:val="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AF5816"/>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BE4E1C"/>
    <w:rsid w:val="00BF4C08"/>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A7D7A"/>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hyperlink" Target="mailto:plyon@ford.com" TargetMode="Externa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yperlink" Target="mailto:DLEGGE2@ford.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2253</Words>
  <Characters>12844</Characters>
  <Application>Microsoft Office Word</Application>
  <DocSecurity>0</DocSecurity>
  <Lines>107</Lines>
  <Paragraphs>30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15067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2019-05-08T17:08:00Z</dcterms:created>
  <dcterms:modified xsi:type="dcterms:W3CDTF">2019-05-08T17:08:00Z</dcterms:modified>
</cp:coreProperties>
</file>