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E54D07" w:rsidP="00B9479B">
      <w:pPr>
        <w:pStyle w:val="Heading1"/>
      </w:pPr>
      <w:r>
        <w:lastRenderedPageBreak/>
        <w:t>Headlamps On Warning Chime – CGEA1.3</w:t>
      </w:r>
    </w:p>
    <w:p w:rsidR="00406F39" w:rsidRDefault="00E54D07" w:rsidP="00B9479B">
      <w:pPr>
        <w:pStyle w:val="Heading2"/>
      </w:pPr>
      <w:r>
        <w:t>Functional Description</w:t>
      </w:r>
    </w:p>
    <w:p w:rsidR="00572CCA" w:rsidRDefault="00E54D07">
      <w:pPr>
        <w:ind w:left="720"/>
      </w:pPr>
      <w:r>
        <w:t>The purpose of the Headlamps Left On Warning Chime feature warns the driver that the headlights or position/park lights are still on when exiting the vehicle.</w:t>
      </w:r>
    </w:p>
    <w:p w:rsidR="00572CCA" w:rsidRDefault="005F7097">
      <w:pPr>
        <w:ind w:left="720"/>
      </w:pPr>
    </w:p>
    <w:p w:rsidR="00572CCA" w:rsidRDefault="00E54D07">
      <w:pPr>
        <w:ind w:left="720"/>
      </w:pPr>
      <w:r>
        <w:t>The Headlamps Left On Warning Chime feature sounds the warning chime when the headlights or position/park lights are on and the ignition is in the Off position and the driver’s door is open. The Headlamps Left On Warning Chime feature does not sound the headlamps left on warning chime when:</w:t>
      </w:r>
    </w:p>
    <w:p w:rsidR="00572CCA" w:rsidRDefault="005F7097">
      <w:pPr>
        <w:ind w:left="720"/>
      </w:pPr>
    </w:p>
    <w:p w:rsidR="00572CCA" w:rsidRDefault="00E54D07" w:rsidP="00E54D07">
      <w:pPr>
        <w:numPr>
          <w:ilvl w:val="0"/>
          <w:numId w:val="7"/>
        </w:numPr>
      </w:pPr>
      <w:r>
        <w:t>The headlights and position/park lights are turned off or</w:t>
      </w:r>
    </w:p>
    <w:p w:rsidR="00572CCA" w:rsidRDefault="00E54D07" w:rsidP="00E54D07">
      <w:pPr>
        <w:numPr>
          <w:ilvl w:val="0"/>
          <w:numId w:val="7"/>
        </w:numPr>
      </w:pPr>
      <w:r>
        <w:t>The driver’s door is closed or</w:t>
      </w:r>
    </w:p>
    <w:p w:rsidR="00572CCA" w:rsidRDefault="00E54D07" w:rsidP="00E54D07">
      <w:pPr>
        <w:numPr>
          <w:ilvl w:val="0"/>
          <w:numId w:val="7"/>
        </w:numPr>
      </w:pPr>
      <w:r>
        <w:t>The ignition is not in the Off position</w:t>
      </w:r>
    </w:p>
    <w:p w:rsidR="00572CCA" w:rsidRDefault="005F7097">
      <w:pPr>
        <w:ind w:left="720"/>
        <w:rPr>
          <w:color w:val="000000"/>
        </w:rPr>
      </w:pPr>
    </w:p>
    <w:p w:rsidR="00572CCA" w:rsidRDefault="00E54D07">
      <w:pPr>
        <w:ind w:left="720"/>
        <w:rPr>
          <w:color w:val="000000"/>
        </w:rPr>
      </w:pPr>
      <w:r>
        <w:rPr>
          <w:color w:val="000000"/>
        </w:rPr>
        <w:t xml:space="preserve">The </w:t>
      </w:r>
      <w:r>
        <w:rPr>
          <w:snapToGrid w:val="0"/>
          <w:color w:val="000000"/>
        </w:rPr>
        <w:t>Headlamps On Reminder Chime feature</w:t>
      </w:r>
      <w:r>
        <w:rPr>
          <w:color w:val="000000"/>
        </w:rPr>
        <w:t xml:space="preserve"> correlates the Headlamp_On_Wrning_Cmd Signal, the operational mode, the DIAG_SESSION_TIMER and the Diagnostic DID to generate a HEADLAMPS_ON_CHIME_STATUS_FLAG, which will be used by the chime arbitrator.</w:t>
      </w:r>
    </w:p>
    <w:p w:rsidR="00572CCA" w:rsidRDefault="00E54D07">
      <w:r>
        <w:t xml:space="preserve"> </w:t>
      </w:r>
    </w:p>
    <w:p w:rsidR="00406F39" w:rsidRDefault="00E54D07" w:rsidP="00B9479B">
      <w:pPr>
        <w:pStyle w:val="Heading2"/>
      </w:pPr>
      <w:r>
        <w:t>Interfaces</w:t>
      </w:r>
    </w:p>
    <w:p w:rsidR="00406F39" w:rsidRDefault="00E54D07" w:rsidP="00B9479B">
      <w:pPr>
        <w:pStyle w:val="Heading3"/>
      </w:pPr>
      <w:r>
        <w:t>Interface Context Diagram (I/O Block Diagram)</w:t>
      </w:r>
    </w:p>
    <w:p w:rsidR="00572CCA" w:rsidRDefault="005F7097"/>
    <w:p w:rsidR="00572CCA" w:rsidRDefault="00E54D07">
      <w:pPr>
        <w:pStyle w:val="Caption"/>
        <w:keepNext/>
        <w:jc w:val="center"/>
        <w:rPr>
          <w:rFonts w:cs="Arial"/>
        </w:rPr>
      </w:pPr>
      <w:r>
        <w:rPr>
          <w:rFonts w:cs="Arial"/>
        </w:rPr>
        <w:t>Headlamps On Reminder Chime Context Diagram</w:t>
      </w:r>
    </w:p>
    <w:p w:rsidR="00572CCA" w:rsidRDefault="0063499E" w:rsidP="00BE1BCA">
      <w:pPr>
        <w:keepNext/>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b3d50600006d570000765a" o:spid="_x0000_i1025" type="#_x0000_t75" style="width:528.4pt;height:94.55pt">
            <v:imagedata r:id="rId9" o:title=""/>
          </v:shape>
        </w:pict>
      </w:r>
    </w:p>
    <w:p w:rsidR="002748DC" w:rsidRPr="00160CDD" w:rsidRDefault="005F7097" w:rsidP="00160CDD"/>
    <w:p w:rsidR="002748DC" w:rsidRPr="00160CDD" w:rsidRDefault="005F7097" w:rsidP="00160CDD"/>
    <w:p w:rsidR="00406F39" w:rsidRDefault="00E54D07" w:rsidP="00B9479B">
      <w:pPr>
        <w:pStyle w:val="Heading3"/>
      </w:pPr>
      <w:r>
        <w:t>Inputs</w:t>
      </w:r>
    </w:p>
    <w:p w:rsidR="00BE1BCA" w:rsidRPr="00BE1BCA" w:rsidRDefault="00BE1BCA" w:rsidP="00B9479B">
      <w:pPr>
        <w:pStyle w:val="Heading4"/>
        <w:rPr>
          <w:b w:val="0"/>
          <w:u w:val="single"/>
        </w:rPr>
      </w:pPr>
      <w:r w:rsidRPr="00BE1BCA">
        <w:rPr>
          <w:b w:val="0"/>
          <w:u w:val="single"/>
        </w:rPr>
        <w:t>IR-REQ-296222/A-Internal:</w:t>
      </w:r>
    </w:p>
    <w:p w:rsidR="00572CCA" w:rsidRDefault="00E54D07" w:rsidP="00E54D07">
      <w:pPr>
        <w:numPr>
          <w:ilvl w:val="1"/>
          <w:numId w:val="8"/>
        </w:numPr>
        <w:rPr>
          <w:rFonts w:cs="Arial"/>
          <w:color w:val="000000"/>
        </w:rPr>
      </w:pPr>
      <w:r>
        <w:rPr>
          <w:rFonts w:cs="Arial"/>
          <w:color w:val="000000"/>
        </w:rPr>
        <w:t>DIAG_SESSION_TIMER</w:t>
      </w:r>
    </w:p>
    <w:p w:rsidR="008B1926" w:rsidRPr="008B1926" w:rsidRDefault="00E54D07" w:rsidP="00E54D07">
      <w:pPr>
        <w:numPr>
          <w:ilvl w:val="1"/>
          <w:numId w:val="8"/>
        </w:numPr>
        <w:rPr>
          <w:color w:val="000000"/>
        </w:rPr>
      </w:pPr>
      <w:r w:rsidRPr="008B1926">
        <w:rPr>
          <w:rFonts w:cs="Arial"/>
          <w:color w:val="000000"/>
        </w:rPr>
        <w:t>DIAG_DID_61B5,0,06 - Sounder Output (Lights ON tone)</w:t>
      </w:r>
    </w:p>
    <w:p w:rsidR="00365B78" w:rsidRPr="00365B78" w:rsidRDefault="00E54D07" w:rsidP="00E54D07">
      <w:pPr>
        <w:numPr>
          <w:ilvl w:val="1"/>
          <w:numId w:val="8"/>
        </w:numPr>
        <w:rPr>
          <w:color w:val="000000"/>
        </w:rPr>
      </w:pPr>
      <w:r w:rsidRPr="00365B78">
        <w:rPr>
          <w:rFonts w:cs="Arial"/>
          <w:color w:val="000000"/>
        </w:rPr>
        <w:t>Operational_Mode: Refer to section Operational Modes</w:t>
      </w:r>
    </w:p>
    <w:p w:rsidR="00572CCA" w:rsidRPr="00365B78" w:rsidRDefault="00E54D07" w:rsidP="00E54D07">
      <w:pPr>
        <w:numPr>
          <w:ilvl w:val="1"/>
          <w:numId w:val="8"/>
        </w:numPr>
        <w:rPr>
          <w:color w:val="000000"/>
        </w:rPr>
      </w:pPr>
      <w:r w:rsidRPr="00365B78">
        <w:rPr>
          <w:rFonts w:cs="Arial"/>
          <w:color w:val="000000"/>
        </w:rPr>
        <w:t>Chime_Key_Off_Timer</w:t>
      </w:r>
    </w:p>
    <w:p w:rsidR="00406F39" w:rsidRDefault="00E54D07" w:rsidP="00B9479B">
      <w:pPr>
        <w:pStyle w:val="Heading4"/>
      </w:pPr>
      <w:r>
        <w:t>MUX messages on the CAN Bus</w:t>
      </w:r>
    </w:p>
    <w:p w:rsidR="00406F39" w:rsidRDefault="00E54D07" w:rsidP="00B9479B">
      <w:pPr>
        <w:pStyle w:val="Heading5"/>
      </w:pPr>
      <w:r w:rsidRPr="00B9479B">
        <w:t>SIG-REQ-296218/A-Headlamp_On_Wrning_Cmd Signal</w:t>
      </w:r>
    </w:p>
    <w:p w:rsidR="00AE06BC" w:rsidRPr="00AE06BC" w:rsidRDefault="005F7097" w:rsidP="00AE06BC"/>
    <w:tbl>
      <w:tblPr>
        <w:tblW w:w="8324" w:type="dxa"/>
        <w:jc w:val="center"/>
        <w:tblInd w:w="-15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744"/>
        <w:gridCol w:w="630"/>
        <w:gridCol w:w="750"/>
        <w:gridCol w:w="628"/>
        <w:gridCol w:w="502"/>
        <w:gridCol w:w="712"/>
        <w:gridCol w:w="1160"/>
        <w:gridCol w:w="568"/>
        <w:gridCol w:w="630"/>
      </w:tblGrid>
      <w:tr w:rsidR="002748DC" w:rsidTr="002748DC">
        <w:trPr>
          <w:trHeight w:val="243"/>
          <w:jc w:val="center"/>
        </w:trPr>
        <w:tc>
          <w:tcPr>
            <w:tcW w:w="2744"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Size (bits)</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Detail</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Units</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Res.</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Offset</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State Encoded</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b/>
                <w:bCs/>
                <w:snapToGrid w:val="0"/>
                <w:color w:val="000000"/>
              </w:rPr>
            </w:pPr>
            <w:r>
              <w:rPr>
                <w:rFonts w:cs="Arial"/>
                <w:b/>
                <w:bCs/>
                <w:snapToGrid w:val="0"/>
                <w:color w:val="000000"/>
              </w:rPr>
              <w:t>Max</w:t>
            </w:r>
          </w:p>
        </w:tc>
      </w:tr>
      <w:tr w:rsidR="002748DC" w:rsidTr="002748DC">
        <w:trPr>
          <w:cantSplit/>
          <w:trHeight w:val="243"/>
          <w:jc w:val="center"/>
        </w:trPr>
        <w:tc>
          <w:tcPr>
            <w:tcW w:w="2744" w:type="dxa"/>
            <w:vMerge w:val="restart"/>
            <w:tcBorders>
              <w:top w:val="single" w:sz="6" w:space="0" w:color="000000"/>
              <w:left w:val="single" w:sz="6" w:space="0" w:color="000000"/>
              <w:right w:val="single" w:sz="6" w:space="0" w:color="000000"/>
            </w:tcBorders>
            <w:shd w:val="clear" w:color="auto" w:fill="auto"/>
            <w:vAlign w:val="center"/>
          </w:tcPr>
          <w:p w:rsidR="002748DC" w:rsidRPr="007E39B2" w:rsidRDefault="00E54D07">
            <w:pPr>
              <w:jc w:val="center"/>
              <w:rPr>
                <w:rFonts w:cs="Arial"/>
                <w:snapToGrid w:val="0"/>
                <w:color w:val="000000"/>
              </w:rPr>
            </w:pPr>
            <w:r w:rsidRPr="007E39B2">
              <w:rPr>
                <w:rFonts w:cs="Arial"/>
                <w:snapToGrid w:val="0"/>
                <w:color w:val="000000"/>
              </w:rPr>
              <w:t>Headlamp_On_Wrning_Cmd</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SED</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1</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0</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1</w:t>
            </w:r>
          </w:p>
          <w:p w:rsidR="002748DC" w:rsidRDefault="00E54D07">
            <w:pPr>
              <w:jc w:val="center"/>
              <w:rPr>
                <w:rFonts w:cs="Arial"/>
                <w:snapToGrid w:val="0"/>
                <w:color w:val="000000"/>
              </w:rPr>
            </w:pPr>
            <w:r>
              <w:rPr>
                <w:rFonts w:cs="Arial"/>
                <w:snapToGrid w:val="0"/>
                <w:color w:val="000000"/>
              </w:rPr>
              <w:t>(0x1)</w:t>
            </w:r>
          </w:p>
        </w:tc>
      </w:tr>
      <w:tr w:rsidR="002748DC" w:rsidTr="002748DC">
        <w:trPr>
          <w:cantSplit/>
          <w:trHeight w:val="244"/>
          <w:jc w:val="center"/>
        </w:trPr>
        <w:tc>
          <w:tcPr>
            <w:tcW w:w="2744" w:type="dxa"/>
            <w:vMerge/>
            <w:tcBorders>
              <w:left w:val="single" w:sz="6" w:space="0" w:color="000000"/>
              <w:right w:val="single" w:sz="6" w:space="0" w:color="000000"/>
            </w:tcBorders>
            <w:shd w:val="clear" w:color="auto" w:fill="auto"/>
            <w:vAlign w:val="center"/>
          </w:tcPr>
          <w:p w:rsidR="002748DC" w:rsidRDefault="005F7097">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Off</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5F7097">
            <w:pPr>
              <w:ind w:left="131" w:hanging="131"/>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0x0</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r>
      <w:tr w:rsidR="002748DC" w:rsidTr="002748DC">
        <w:trPr>
          <w:cantSplit/>
          <w:trHeight w:val="243"/>
          <w:jc w:val="center"/>
        </w:trPr>
        <w:tc>
          <w:tcPr>
            <w:tcW w:w="2744" w:type="dxa"/>
            <w:vMerge/>
            <w:tcBorders>
              <w:left w:val="single" w:sz="6" w:space="0" w:color="000000"/>
              <w:bottom w:val="single" w:sz="6" w:space="0" w:color="000000"/>
              <w:right w:val="single" w:sz="6" w:space="0" w:color="000000"/>
            </w:tcBorders>
            <w:shd w:val="clear" w:color="auto" w:fill="auto"/>
            <w:vAlign w:val="center"/>
          </w:tcPr>
          <w:p w:rsidR="002748DC" w:rsidRDefault="005F7097">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On</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E54D07">
            <w:pPr>
              <w:jc w:val="center"/>
              <w:rPr>
                <w:rFonts w:cs="Arial"/>
                <w:snapToGrid w:val="0"/>
                <w:color w:val="000000"/>
              </w:rPr>
            </w:pPr>
            <w:r>
              <w:rPr>
                <w:rFonts w:cs="Arial"/>
                <w:snapToGrid w:val="0"/>
                <w:color w:val="000000"/>
              </w:rPr>
              <w:t>0x1</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5F7097">
            <w:pPr>
              <w:jc w:val="center"/>
              <w:rPr>
                <w:rFonts w:cs="Arial"/>
                <w:snapToGrid w:val="0"/>
                <w:color w:val="000000"/>
              </w:rPr>
            </w:pPr>
          </w:p>
        </w:tc>
      </w:tr>
    </w:tbl>
    <w:p w:rsidR="00572CCA" w:rsidRDefault="005F7097">
      <w:pPr>
        <w:ind w:left="2016"/>
        <w:rPr>
          <w:rFonts w:cs="Arial"/>
        </w:rPr>
      </w:pPr>
    </w:p>
    <w:p w:rsidR="00BE1BCA" w:rsidRPr="00BE1BCA" w:rsidRDefault="00BE1BCA" w:rsidP="00B9479B">
      <w:pPr>
        <w:pStyle w:val="Heading3"/>
        <w:rPr>
          <w:b w:val="0"/>
          <w:u w:val="single"/>
        </w:rPr>
      </w:pPr>
      <w:r w:rsidRPr="00BE1BCA">
        <w:rPr>
          <w:b w:val="0"/>
          <w:u w:val="single"/>
        </w:rPr>
        <w:lastRenderedPageBreak/>
        <w:t>IR-REQ-296229/A-Outputs</w:t>
      </w:r>
    </w:p>
    <w:p w:rsidR="00572CCA" w:rsidRDefault="00E54D07" w:rsidP="00E54D07">
      <w:pPr>
        <w:numPr>
          <w:ilvl w:val="0"/>
          <w:numId w:val="9"/>
        </w:numPr>
        <w:tabs>
          <w:tab w:val="clear" w:pos="1728"/>
        </w:tabs>
        <w:ind w:left="1350"/>
        <w:rPr>
          <w:rFonts w:cs="Arial"/>
        </w:rPr>
      </w:pPr>
      <w:r>
        <w:rPr>
          <w:rFonts w:cs="Arial"/>
        </w:rPr>
        <w:t>Internal flag to Chime Arbitrator – HEADLAMPS_ON_CHIME_STATUS_FLAG.</w:t>
      </w:r>
    </w:p>
    <w:p w:rsidR="00572CCA" w:rsidRDefault="005F7097">
      <w:pPr>
        <w:numPr>
          <w:ilvl w:val="12"/>
          <w:numId w:val="0"/>
        </w:numPr>
        <w:ind w:left="1008"/>
        <w:rPr>
          <w:rFonts w:cs="Arial"/>
          <w:color w:val="000000"/>
        </w:rPr>
      </w:pPr>
    </w:p>
    <w:p w:rsidR="00572CCA" w:rsidRDefault="005F7097">
      <w:pPr>
        <w:numPr>
          <w:ilvl w:val="12"/>
          <w:numId w:val="0"/>
        </w:numPr>
        <w:ind w:left="1008"/>
        <w:rPr>
          <w:rFonts w:cs="Arial"/>
          <w:color w:val="000000"/>
        </w:rPr>
      </w:pPr>
    </w:p>
    <w:p w:rsidR="00572CCA" w:rsidRDefault="005F7097">
      <w:pPr>
        <w:numPr>
          <w:ilvl w:val="12"/>
          <w:numId w:val="0"/>
        </w:numPr>
        <w:ind w:left="1008"/>
        <w:rPr>
          <w:rFonts w:cs="Arial"/>
          <w:color w:val="000000"/>
        </w:rPr>
      </w:pPr>
    </w:p>
    <w:p w:rsidR="00406F39" w:rsidRDefault="00E54D07" w:rsidP="00B9479B">
      <w:pPr>
        <w:pStyle w:val="Heading2"/>
      </w:pPr>
      <w:r>
        <w:t>Function/Performance</w:t>
      </w:r>
    </w:p>
    <w:p w:rsidR="00406F39" w:rsidRDefault="00E54D07" w:rsidP="00B9479B">
      <w:pPr>
        <w:pStyle w:val="Heading3"/>
      </w:pPr>
      <w:r w:rsidRPr="00B9479B">
        <w:t>F-REQ-296431/A-Operational Modes</w:t>
      </w:r>
    </w:p>
    <w:p w:rsidR="00572CCA" w:rsidRDefault="005F7097">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4547"/>
      </w:tblGrid>
      <w:tr w:rsidR="00572CCA">
        <w:trPr>
          <w:jc w:val="center"/>
        </w:trPr>
        <w:tc>
          <w:tcPr>
            <w:tcW w:w="2424" w:type="dxa"/>
            <w:tcBorders>
              <w:top w:val="single" w:sz="4" w:space="0" w:color="auto"/>
              <w:left w:val="single" w:sz="4" w:space="0" w:color="auto"/>
              <w:bottom w:val="single" w:sz="4" w:space="0" w:color="auto"/>
              <w:right w:val="single" w:sz="4" w:space="0" w:color="auto"/>
            </w:tcBorders>
          </w:tcPr>
          <w:p w:rsidR="00572CCA" w:rsidRDefault="00E54D07">
            <w:pPr>
              <w:jc w:val="center"/>
              <w:rPr>
                <w:b/>
                <w:bCs/>
              </w:rPr>
            </w:pPr>
            <w:r>
              <w:rPr>
                <w:b/>
                <w:bCs/>
              </w:rPr>
              <w:t>Mode</w:t>
            </w:r>
          </w:p>
        </w:tc>
        <w:tc>
          <w:tcPr>
            <w:tcW w:w="4547" w:type="dxa"/>
            <w:tcBorders>
              <w:top w:val="single" w:sz="4" w:space="0" w:color="auto"/>
              <w:left w:val="single" w:sz="4" w:space="0" w:color="auto"/>
              <w:bottom w:val="single" w:sz="4" w:space="0" w:color="auto"/>
              <w:right w:val="single" w:sz="4" w:space="0" w:color="auto"/>
            </w:tcBorders>
          </w:tcPr>
          <w:p w:rsidR="00572CCA" w:rsidRDefault="00E54D07">
            <w:pPr>
              <w:jc w:val="center"/>
              <w:rPr>
                <w:b/>
                <w:bCs/>
              </w:rPr>
            </w:pPr>
            <w:r>
              <w:rPr>
                <w:b/>
                <w:bCs/>
              </w:rPr>
              <w:t>Differentiating Vehicle Conditions</w:t>
            </w:r>
          </w:p>
        </w:tc>
      </w:tr>
      <w:tr w:rsidR="00572CCA">
        <w:trPr>
          <w:jc w:val="center"/>
        </w:trPr>
        <w:tc>
          <w:tcPr>
            <w:tcW w:w="2424" w:type="dxa"/>
            <w:tcBorders>
              <w:top w:val="single" w:sz="4" w:space="0" w:color="auto"/>
              <w:left w:val="single" w:sz="4" w:space="0" w:color="auto"/>
              <w:bottom w:val="single" w:sz="4" w:space="0" w:color="auto"/>
              <w:right w:val="single" w:sz="4" w:space="0" w:color="auto"/>
            </w:tcBorders>
          </w:tcPr>
          <w:p w:rsidR="00572CCA" w:rsidRDefault="00E54D07">
            <w:r>
              <w:t>Sleep Mode</w:t>
            </w:r>
          </w:p>
        </w:tc>
        <w:tc>
          <w:tcPr>
            <w:tcW w:w="4547" w:type="dxa"/>
            <w:tcBorders>
              <w:top w:val="single" w:sz="4" w:space="0" w:color="auto"/>
              <w:left w:val="single" w:sz="4" w:space="0" w:color="auto"/>
              <w:bottom w:val="single" w:sz="4" w:space="0" w:color="auto"/>
              <w:right w:val="single" w:sz="4" w:space="0" w:color="auto"/>
            </w:tcBorders>
          </w:tcPr>
          <w:p w:rsidR="00572CCA" w:rsidRDefault="00E54D07">
            <w:r>
              <w:t>OFF</w:t>
            </w:r>
          </w:p>
        </w:tc>
      </w:tr>
      <w:tr w:rsidR="00572CCA">
        <w:trPr>
          <w:jc w:val="center"/>
        </w:trPr>
        <w:tc>
          <w:tcPr>
            <w:tcW w:w="2424" w:type="dxa"/>
            <w:tcBorders>
              <w:top w:val="single" w:sz="4" w:space="0" w:color="auto"/>
              <w:left w:val="single" w:sz="4" w:space="0" w:color="auto"/>
              <w:bottom w:val="single" w:sz="4" w:space="0" w:color="auto"/>
              <w:right w:val="single" w:sz="4" w:space="0" w:color="auto"/>
            </w:tcBorders>
          </w:tcPr>
          <w:p w:rsidR="00572CCA" w:rsidRDefault="00E54D07">
            <w:r>
              <w:t>Limited Mode</w:t>
            </w:r>
          </w:p>
        </w:tc>
        <w:tc>
          <w:tcPr>
            <w:tcW w:w="4547" w:type="dxa"/>
            <w:tcBorders>
              <w:top w:val="single" w:sz="4" w:space="0" w:color="auto"/>
              <w:left w:val="single" w:sz="4" w:space="0" w:color="auto"/>
              <w:bottom w:val="single" w:sz="4" w:space="0" w:color="auto"/>
              <w:right w:val="single" w:sz="4" w:space="0" w:color="auto"/>
            </w:tcBorders>
          </w:tcPr>
          <w:p w:rsidR="00572CCA" w:rsidRDefault="00E54D07">
            <w:r>
              <w:t>OFF / ON</w:t>
            </w:r>
          </w:p>
        </w:tc>
      </w:tr>
      <w:tr w:rsidR="00572CCA">
        <w:trPr>
          <w:jc w:val="center"/>
        </w:trPr>
        <w:tc>
          <w:tcPr>
            <w:tcW w:w="2424" w:type="dxa"/>
            <w:tcBorders>
              <w:top w:val="single" w:sz="4" w:space="0" w:color="auto"/>
              <w:left w:val="single" w:sz="4" w:space="0" w:color="auto"/>
              <w:bottom w:val="single" w:sz="4" w:space="0" w:color="auto"/>
              <w:right w:val="single" w:sz="4" w:space="0" w:color="auto"/>
            </w:tcBorders>
          </w:tcPr>
          <w:p w:rsidR="00572CCA" w:rsidRDefault="00E54D07">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572CCA" w:rsidRDefault="00E54D07">
            <w:pPr>
              <w:rPr>
                <w:color w:val="000000"/>
              </w:rPr>
            </w:pPr>
            <w:r>
              <w:rPr>
                <w:color w:val="000000"/>
              </w:rPr>
              <w:t>OFF / ON only with diagnostics</w:t>
            </w:r>
          </w:p>
        </w:tc>
      </w:tr>
      <w:tr w:rsidR="00572CCA">
        <w:trPr>
          <w:jc w:val="center"/>
        </w:trPr>
        <w:tc>
          <w:tcPr>
            <w:tcW w:w="2424" w:type="dxa"/>
            <w:tcBorders>
              <w:top w:val="single" w:sz="4" w:space="0" w:color="auto"/>
              <w:left w:val="single" w:sz="4" w:space="0" w:color="auto"/>
              <w:bottom w:val="single" w:sz="4" w:space="0" w:color="auto"/>
              <w:right w:val="single" w:sz="4" w:space="0" w:color="auto"/>
            </w:tcBorders>
          </w:tcPr>
          <w:p w:rsidR="00572CCA" w:rsidRDefault="00E54D07">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572CCA" w:rsidRDefault="00E54D07">
            <w:pPr>
              <w:rPr>
                <w:color w:val="000000"/>
              </w:rPr>
            </w:pPr>
            <w:r>
              <w:rPr>
                <w:color w:val="000000"/>
              </w:rPr>
              <w:t>OFF</w:t>
            </w:r>
          </w:p>
        </w:tc>
      </w:tr>
    </w:tbl>
    <w:p w:rsidR="00572CCA" w:rsidRDefault="005F7097">
      <w:pPr>
        <w:ind w:left="720"/>
        <w:rPr>
          <w:rFonts w:cs="Arial"/>
          <w:color w:val="000000"/>
        </w:rPr>
      </w:pPr>
    </w:p>
    <w:p w:rsidR="00406F39" w:rsidRDefault="00E54D07" w:rsidP="00B9479B">
      <w:pPr>
        <w:pStyle w:val="Heading3"/>
      </w:pPr>
      <w:r>
        <w:t>Voltage Levels</w:t>
      </w:r>
    </w:p>
    <w:p w:rsidR="00572CCA" w:rsidRDefault="005F7097">
      <w:pPr>
        <w:ind w:left="720"/>
        <w:rPr>
          <w:rFonts w:cs="Arial"/>
          <w:color w:val="000000"/>
        </w:rPr>
      </w:pPr>
    </w:p>
    <w:p w:rsidR="00572CCA" w:rsidRDefault="00E54D07">
      <w:pPr>
        <w:ind w:left="1008" w:right="936"/>
        <w:rPr>
          <w:color w:val="000000"/>
        </w:rPr>
      </w:pPr>
      <w:r>
        <w:t>Refer to Cluster Features Table located in Operational Modes and Voltage Range Strategies section in this SPSS.</w:t>
      </w:r>
    </w:p>
    <w:p w:rsidR="00572CCA" w:rsidRDefault="005F7097">
      <w:pPr>
        <w:rPr>
          <w:rFonts w:cs="Arial"/>
          <w:color w:val="000000"/>
        </w:rPr>
      </w:pPr>
    </w:p>
    <w:p w:rsidR="00406F39" w:rsidRDefault="00E54D07" w:rsidP="00B9479B">
      <w:pPr>
        <w:pStyle w:val="Heading3"/>
      </w:pPr>
      <w:r>
        <w:t>Human-Machine Interface</w:t>
      </w:r>
    </w:p>
    <w:p w:rsidR="00406F39" w:rsidRDefault="00E54D07" w:rsidP="00B9479B">
      <w:pPr>
        <w:pStyle w:val="Heading4"/>
      </w:pPr>
      <w:r>
        <w:t>Visual</w:t>
      </w:r>
    </w:p>
    <w:p w:rsidR="00572CCA" w:rsidRDefault="005F7097">
      <w:pPr>
        <w:rPr>
          <w:rFonts w:cs="Arial"/>
          <w:color w:val="000000"/>
        </w:rPr>
      </w:pPr>
    </w:p>
    <w:p w:rsidR="00572CCA" w:rsidRDefault="00E54D07">
      <w:pPr>
        <w:ind w:left="1152"/>
        <w:rPr>
          <w:rFonts w:cs="Arial"/>
          <w:color w:val="000000"/>
        </w:rPr>
      </w:pPr>
      <w:r>
        <w:rPr>
          <w:rFonts w:cs="Arial"/>
          <w:color w:val="000000"/>
        </w:rPr>
        <w:t>None</w:t>
      </w:r>
      <w:r>
        <w:rPr>
          <w:rFonts w:cs="Arial"/>
          <w:color w:val="000000"/>
        </w:rPr>
        <w:tab/>
      </w:r>
      <w:r>
        <w:rPr>
          <w:rFonts w:cs="Arial"/>
          <w:color w:val="000000"/>
        </w:rPr>
        <w:tab/>
      </w:r>
    </w:p>
    <w:p w:rsidR="00572CCA" w:rsidRDefault="005F7097">
      <w:pPr>
        <w:rPr>
          <w:rFonts w:cs="Arial"/>
          <w:color w:val="000000"/>
        </w:rPr>
      </w:pPr>
    </w:p>
    <w:p w:rsidR="00406F39" w:rsidRDefault="00E54D07" w:rsidP="00B9479B">
      <w:pPr>
        <w:pStyle w:val="Heading4"/>
      </w:pPr>
      <w:r>
        <w:t>Audio</w:t>
      </w:r>
    </w:p>
    <w:p w:rsidR="00572CCA" w:rsidRDefault="005F7097">
      <w:pPr>
        <w:rPr>
          <w:rFonts w:cs="Arial"/>
          <w:color w:val="000000"/>
        </w:rPr>
      </w:pPr>
    </w:p>
    <w:p w:rsidR="00572CCA" w:rsidRDefault="00E54D07">
      <w:pPr>
        <w:ind w:firstLine="720"/>
        <w:rPr>
          <w:color w:val="000000"/>
        </w:rPr>
      </w:pPr>
      <w:r>
        <w:rPr>
          <w:color w:val="000000"/>
        </w:rPr>
        <w:t xml:space="preserve">       Refer to Audio Section in Chimes &amp; Chime Arbitrator SPSS Section</w:t>
      </w:r>
    </w:p>
    <w:p w:rsidR="00572CCA" w:rsidRDefault="005F7097">
      <w:pPr>
        <w:rPr>
          <w:rFonts w:cs="Arial"/>
          <w:color w:val="000000"/>
        </w:rPr>
      </w:pPr>
    </w:p>
    <w:p w:rsidR="00406F39" w:rsidRDefault="00E54D07" w:rsidP="00B9479B">
      <w:pPr>
        <w:pStyle w:val="Heading4"/>
      </w:pPr>
      <w:r>
        <w:t>Switch Control Logic</w:t>
      </w:r>
    </w:p>
    <w:p w:rsidR="00572CCA" w:rsidRDefault="005F7097">
      <w:pPr>
        <w:rPr>
          <w:color w:val="000000"/>
        </w:rPr>
      </w:pPr>
    </w:p>
    <w:p w:rsidR="00572CCA" w:rsidRDefault="00E54D07">
      <w:pPr>
        <w:ind w:left="1152"/>
        <w:rPr>
          <w:rFonts w:cs="Arial"/>
          <w:color w:val="000000"/>
        </w:rPr>
      </w:pPr>
      <w:r>
        <w:rPr>
          <w:rFonts w:cs="Arial"/>
          <w:color w:val="000000"/>
        </w:rPr>
        <w:t>Not Applicable.</w:t>
      </w:r>
    </w:p>
    <w:p w:rsidR="00572CCA" w:rsidRDefault="005F7097">
      <w:pPr>
        <w:ind w:left="1440"/>
        <w:rPr>
          <w:color w:val="000000"/>
        </w:rPr>
      </w:pPr>
    </w:p>
    <w:p w:rsidR="00406F39" w:rsidRDefault="00E54D07" w:rsidP="00B9479B">
      <w:pPr>
        <w:pStyle w:val="Heading3"/>
      </w:pPr>
      <w:r>
        <w:t>System Accuracy</w:t>
      </w:r>
    </w:p>
    <w:p w:rsidR="00BE1BCA" w:rsidRPr="00BE1BCA" w:rsidRDefault="00BE1BCA" w:rsidP="00B9479B">
      <w:pPr>
        <w:pStyle w:val="Heading4"/>
        <w:rPr>
          <w:b w:val="0"/>
          <w:u w:val="single"/>
        </w:rPr>
      </w:pPr>
      <w:r w:rsidRPr="00BE1BCA">
        <w:rPr>
          <w:b w:val="0"/>
          <w:u w:val="single"/>
        </w:rPr>
        <w:t>PFM-REQ-296223/A-Chime Flag State</w:t>
      </w:r>
    </w:p>
    <w:p w:rsidR="00572CCA" w:rsidRPr="00160CDD" w:rsidRDefault="00E54D07" w:rsidP="00E54D07">
      <w:pPr>
        <w:numPr>
          <w:ilvl w:val="0"/>
          <w:numId w:val="10"/>
        </w:numPr>
        <w:tabs>
          <w:tab w:val="clear" w:pos="2160"/>
          <w:tab w:val="num" w:pos="1368"/>
        </w:tabs>
        <w:ind w:left="1368"/>
        <w:rPr>
          <w:rFonts w:cs="Arial"/>
          <w:color w:val="000000"/>
        </w:rPr>
      </w:pPr>
      <w:r>
        <w:t>The state of this chime flag shall change within 100 msec of a state change as indicated in the state matrix found in section 1.3.5.1 of this document</w:t>
      </w:r>
    </w:p>
    <w:p w:rsidR="00406F39" w:rsidRDefault="00E54D07" w:rsidP="00B9479B">
      <w:pPr>
        <w:pStyle w:val="Heading4"/>
      </w:pPr>
      <w:r>
        <w:t>System Accuracy Reference</w:t>
      </w:r>
    </w:p>
    <w:p w:rsidR="00572CCA" w:rsidRDefault="00E54D07" w:rsidP="00E54D07">
      <w:pPr>
        <w:numPr>
          <w:ilvl w:val="0"/>
          <w:numId w:val="11"/>
        </w:numPr>
        <w:tabs>
          <w:tab w:val="clear" w:pos="2160"/>
          <w:tab w:val="num" w:pos="1368"/>
        </w:tabs>
        <w:ind w:left="1368"/>
        <w:rPr>
          <w:rFonts w:cs="Arial"/>
          <w:color w:val="000000"/>
        </w:rPr>
      </w:pPr>
      <w:r>
        <w:rPr>
          <w:rFonts w:cs="Arial"/>
          <w:color w:val="000000"/>
        </w:rPr>
        <w:t>Refer to System Accuracy in Chimes &amp; Chime Arbitrator SPSS Section</w:t>
      </w:r>
    </w:p>
    <w:p w:rsidR="00572CCA" w:rsidRDefault="005F7097">
      <w:pPr>
        <w:rPr>
          <w:color w:val="000000"/>
        </w:rPr>
      </w:pPr>
    </w:p>
    <w:p w:rsidR="00406F39" w:rsidRDefault="00E54D07" w:rsidP="00B9479B">
      <w:pPr>
        <w:pStyle w:val="Heading3"/>
      </w:pPr>
      <w:r>
        <w:lastRenderedPageBreak/>
        <w:t>Operation: Performance and Functional</w:t>
      </w:r>
    </w:p>
    <w:p w:rsidR="00406F39" w:rsidRDefault="00E54D07" w:rsidP="00B9479B">
      <w:pPr>
        <w:pStyle w:val="Heading4"/>
      </w:pPr>
      <w:r>
        <w:t>Subsystem Algorithm Flowchart / State Diagram</w:t>
      </w:r>
    </w:p>
    <w:p w:rsidR="00406F39" w:rsidRDefault="00E54D07" w:rsidP="00B9479B">
      <w:pPr>
        <w:pStyle w:val="Heading5"/>
      </w:pPr>
      <w:r w:rsidRPr="00B9479B">
        <w:t>F-REQ-296219/A-State Matrix for Headlamps On Reminder Chime</w:t>
      </w:r>
    </w:p>
    <w:p w:rsidR="00AE06BC" w:rsidRPr="00AE06BC" w:rsidRDefault="005F7097" w:rsidP="00AE06BC"/>
    <w:tbl>
      <w:tblPr>
        <w:tblW w:w="4394" w:type="pct"/>
        <w:jc w:val="center"/>
        <w:tblInd w:w="64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219"/>
        <w:gridCol w:w="1157"/>
        <w:gridCol w:w="1494"/>
        <w:gridCol w:w="2291"/>
        <w:gridCol w:w="1936"/>
        <w:gridCol w:w="1862"/>
      </w:tblGrid>
      <w:tr w:rsidR="00572CCA" w:rsidTr="00BE1BCA">
        <w:trPr>
          <w:jc w:val="center"/>
        </w:trPr>
        <w:tc>
          <w:tcPr>
            <w:tcW w:w="612" w:type="pct"/>
            <w:tcBorders>
              <w:top w:val="single" w:sz="12" w:space="0" w:color="000000"/>
              <w:left w:val="single" w:sz="12" w:space="0" w:color="000000"/>
              <w:bottom w:val="single" w:sz="12" w:space="0" w:color="000000"/>
              <w:right w:val="single" w:sz="6" w:space="0" w:color="000000"/>
            </w:tcBorders>
          </w:tcPr>
          <w:p w:rsidR="00572CCA" w:rsidRDefault="00E54D07">
            <w:pPr>
              <w:jc w:val="center"/>
              <w:rPr>
                <w:rFonts w:cs="Arial"/>
                <w:b/>
                <w:bCs/>
                <w:color w:val="000000"/>
                <w:sz w:val="18"/>
                <w:szCs w:val="18"/>
              </w:rPr>
            </w:pPr>
            <w:r>
              <w:rPr>
                <w:rFonts w:cs="Arial"/>
                <w:b/>
                <w:bCs/>
                <w:color w:val="000000"/>
                <w:sz w:val="18"/>
                <w:szCs w:val="18"/>
              </w:rPr>
              <w:t>Operational Mode</w:t>
            </w:r>
          </w:p>
        </w:tc>
        <w:tc>
          <w:tcPr>
            <w:tcW w:w="581" w:type="pct"/>
            <w:tcBorders>
              <w:top w:val="single" w:sz="12" w:space="0" w:color="000000"/>
              <w:left w:val="single" w:sz="6" w:space="0" w:color="000000"/>
              <w:bottom w:val="single" w:sz="12" w:space="0" w:color="000000"/>
              <w:right w:val="single" w:sz="6" w:space="0" w:color="000000"/>
            </w:tcBorders>
          </w:tcPr>
          <w:p w:rsidR="00572CCA" w:rsidRDefault="00E54D07">
            <w:pPr>
              <w:jc w:val="center"/>
              <w:rPr>
                <w:rFonts w:cs="Arial"/>
                <w:b/>
                <w:bCs/>
                <w:caps/>
                <w:color w:val="000000"/>
                <w:sz w:val="18"/>
                <w:szCs w:val="18"/>
              </w:rPr>
            </w:pPr>
            <w:r>
              <w:rPr>
                <w:rFonts w:cs="Arial"/>
                <w:b/>
                <w:bCs/>
                <w:caps/>
                <w:color w:val="000000"/>
                <w:sz w:val="18"/>
                <w:szCs w:val="18"/>
              </w:rPr>
              <w:t>DIAG_</w:t>
            </w:r>
          </w:p>
          <w:p w:rsidR="00572CCA" w:rsidRDefault="00E54D07">
            <w:pPr>
              <w:jc w:val="center"/>
              <w:rPr>
                <w:rFonts w:cs="Arial"/>
                <w:b/>
                <w:bCs/>
                <w:caps/>
                <w:color w:val="000000"/>
                <w:sz w:val="18"/>
                <w:szCs w:val="18"/>
              </w:rPr>
            </w:pPr>
            <w:r>
              <w:rPr>
                <w:rFonts w:cs="Arial"/>
                <w:b/>
                <w:bCs/>
                <w:caps/>
                <w:color w:val="000000"/>
                <w:sz w:val="18"/>
                <w:szCs w:val="18"/>
              </w:rPr>
              <w:t>Session_</w:t>
            </w:r>
          </w:p>
          <w:p w:rsidR="00572CCA" w:rsidRDefault="00E54D07">
            <w:pPr>
              <w:jc w:val="center"/>
              <w:rPr>
                <w:rFonts w:cs="Arial"/>
                <w:b/>
                <w:bCs/>
                <w:caps/>
                <w:snapToGrid w:val="0"/>
                <w:color w:val="000000"/>
                <w:sz w:val="18"/>
                <w:szCs w:val="18"/>
              </w:rPr>
            </w:pPr>
            <w:r>
              <w:rPr>
                <w:rFonts w:cs="Arial"/>
                <w:b/>
                <w:bCs/>
                <w:caps/>
                <w:color w:val="000000"/>
                <w:sz w:val="18"/>
                <w:szCs w:val="18"/>
              </w:rPr>
              <w:t>Timer</w:t>
            </w:r>
          </w:p>
        </w:tc>
        <w:tc>
          <w:tcPr>
            <w:tcW w:w="750" w:type="pct"/>
            <w:tcBorders>
              <w:top w:val="single" w:sz="12" w:space="0" w:color="000000"/>
              <w:left w:val="single" w:sz="6" w:space="0" w:color="000000"/>
              <w:bottom w:val="single" w:sz="12" w:space="0" w:color="000000"/>
              <w:right w:val="single" w:sz="6" w:space="0" w:color="000000"/>
            </w:tcBorders>
          </w:tcPr>
          <w:p w:rsidR="008B1926" w:rsidRDefault="00E54D07">
            <w:pPr>
              <w:jc w:val="center"/>
              <w:rPr>
                <w:rFonts w:cs="Arial"/>
                <w:b/>
                <w:bCs/>
                <w:color w:val="000000"/>
                <w:sz w:val="18"/>
                <w:szCs w:val="18"/>
              </w:rPr>
            </w:pPr>
            <w:r w:rsidRPr="008B1926">
              <w:rPr>
                <w:rFonts w:cs="Arial"/>
                <w:b/>
                <w:bCs/>
                <w:color w:val="000000"/>
                <w:sz w:val="18"/>
                <w:szCs w:val="18"/>
              </w:rPr>
              <w:t>DIAG_DID_</w:t>
            </w:r>
          </w:p>
          <w:p w:rsidR="00572CCA" w:rsidRPr="008B1926" w:rsidRDefault="00E54D07">
            <w:pPr>
              <w:jc w:val="center"/>
              <w:rPr>
                <w:rFonts w:cs="Arial"/>
                <w:b/>
                <w:bCs/>
                <w:color w:val="000000"/>
                <w:sz w:val="18"/>
                <w:szCs w:val="18"/>
              </w:rPr>
            </w:pPr>
            <w:r w:rsidRPr="008B1926">
              <w:rPr>
                <w:rFonts w:cs="Arial"/>
                <w:b/>
                <w:bCs/>
                <w:color w:val="000000"/>
                <w:sz w:val="18"/>
                <w:szCs w:val="18"/>
              </w:rPr>
              <w:t>61B5,0,06</w:t>
            </w:r>
          </w:p>
        </w:tc>
        <w:tc>
          <w:tcPr>
            <w:tcW w:w="1150" w:type="pct"/>
            <w:tcBorders>
              <w:top w:val="single" w:sz="12" w:space="0" w:color="000000"/>
              <w:left w:val="single" w:sz="6" w:space="0" w:color="000000"/>
              <w:bottom w:val="single" w:sz="12" w:space="0" w:color="000000"/>
              <w:right w:val="single" w:sz="6" w:space="0" w:color="000000"/>
            </w:tcBorders>
          </w:tcPr>
          <w:p w:rsidR="00572CCA" w:rsidRDefault="00E54D07">
            <w:pPr>
              <w:jc w:val="center"/>
              <w:rPr>
                <w:rFonts w:cs="Arial"/>
                <w:b/>
                <w:bCs/>
                <w:snapToGrid w:val="0"/>
                <w:color w:val="000000"/>
                <w:sz w:val="18"/>
                <w:szCs w:val="18"/>
              </w:rPr>
            </w:pPr>
            <w:r>
              <w:rPr>
                <w:rFonts w:cs="Arial"/>
                <w:b/>
                <w:bCs/>
                <w:snapToGrid w:val="0"/>
                <w:color w:val="000000"/>
                <w:sz w:val="18"/>
                <w:szCs w:val="18"/>
              </w:rPr>
              <w:t>Chime_Key_Off_Timer</w:t>
            </w:r>
          </w:p>
        </w:tc>
        <w:tc>
          <w:tcPr>
            <w:tcW w:w="972" w:type="pct"/>
            <w:tcBorders>
              <w:top w:val="single" w:sz="12" w:space="0" w:color="000000"/>
              <w:left w:val="single" w:sz="6" w:space="0" w:color="000000"/>
              <w:bottom w:val="single" w:sz="12" w:space="0" w:color="000000"/>
              <w:right w:val="single" w:sz="6" w:space="0" w:color="000000"/>
            </w:tcBorders>
          </w:tcPr>
          <w:p w:rsidR="00572CCA" w:rsidRDefault="00E54D07">
            <w:pPr>
              <w:jc w:val="center"/>
              <w:rPr>
                <w:rFonts w:cs="Arial"/>
                <w:b/>
                <w:bCs/>
                <w:snapToGrid w:val="0"/>
                <w:color w:val="000000"/>
                <w:sz w:val="18"/>
                <w:szCs w:val="18"/>
              </w:rPr>
            </w:pPr>
            <w:r>
              <w:rPr>
                <w:rFonts w:cs="Arial"/>
                <w:b/>
                <w:bCs/>
                <w:caps/>
                <w:snapToGrid w:val="0"/>
                <w:color w:val="000000"/>
                <w:sz w:val="18"/>
                <w:szCs w:val="18"/>
              </w:rPr>
              <w:t xml:space="preserve">Last Value Received </w:t>
            </w:r>
            <w:r>
              <w:rPr>
                <w:rFonts w:cs="Arial"/>
                <w:b/>
                <w:bCs/>
                <w:snapToGrid w:val="0"/>
                <w:color w:val="000000"/>
                <w:sz w:val="18"/>
                <w:szCs w:val="18"/>
              </w:rPr>
              <w:t>Headlamp_On_</w:t>
            </w:r>
          </w:p>
          <w:p w:rsidR="00572CCA" w:rsidRDefault="00E54D07">
            <w:pPr>
              <w:jc w:val="center"/>
              <w:rPr>
                <w:rFonts w:cs="Arial"/>
                <w:b/>
                <w:bCs/>
                <w:caps/>
                <w:snapToGrid w:val="0"/>
                <w:color w:val="000000"/>
                <w:sz w:val="18"/>
                <w:szCs w:val="18"/>
              </w:rPr>
            </w:pPr>
            <w:r>
              <w:rPr>
                <w:rFonts w:cs="Arial"/>
                <w:b/>
                <w:bCs/>
                <w:snapToGrid w:val="0"/>
                <w:color w:val="000000"/>
                <w:sz w:val="18"/>
                <w:szCs w:val="18"/>
              </w:rPr>
              <w:t>Wrning_Cmd</w:t>
            </w:r>
          </w:p>
          <w:p w:rsidR="00572CCA" w:rsidRDefault="00E54D07">
            <w:pPr>
              <w:jc w:val="center"/>
              <w:rPr>
                <w:rFonts w:cs="Arial"/>
                <w:b/>
                <w:bCs/>
                <w:color w:val="000000"/>
                <w:sz w:val="18"/>
                <w:szCs w:val="18"/>
              </w:rPr>
            </w:pPr>
            <w:r>
              <w:rPr>
                <w:rFonts w:cs="Arial"/>
                <w:b/>
                <w:bCs/>
                <w:snapToGrid w:val="0"/>
                <w:color w:val="000000"/>
                <w:sz w:val="18"/>
                <w:szCs w:val="18"/>
              </w:rPr>
              <w:t>Signal</w:t>
            </w:r>
          </w:p>
        </w:tc>
        <w:tc>
          <w:tcPr>
            <w:tcW w:w="936" w:type="pct"/>
            <w:tcBorders>
              <w:top w:val="single" w:sz="12" w:space="0" w:color="000000"/>
              <w:left w:val="single" w:sz="18" w:space="0" w:color="000000"/>
              <w:bottom w:val="single" w:sz="12" w:space="0" w:color="000000"/>
              <w:right w:val="single" w:sz="12" w:space="0" w:color="000000"/>
            </w:tcBorders>
          </w:tcPr>
          <w:p w:rsidR="007E39B2" w:rsidRDefault="00E54D07">
            <w:pPr>
              <w:jc w:val="center"/>
              <w:rPr>
                <w:rFonts w:cs="Arial"/>
                <w:b/>
                <w:bCs/>
                <w:caps/>
                <w:color w:val="000000"/>
                <w:sz w:val="18"/>
                <w:szCs w:val="18"/>
              </w:rPr>
            </w:pPr>
            <w:r>
              <w:rPr>
                <w:rFonts w:cs="Arial"/>
                <w:b/>
                <w:bCs/>
                <w:caps/>
                <w:color w:val="000000"/>
                <w:sz w:val="18"/>
                <w:szCs w:val="18"/>
              </w:rPr>
              <w:t>HEADLAMPS_ON_chime_status_</w:t>
            </w:r>
          </w:p>
          <w:p w:rsidR="00572CCA" w:rsidRDefault="00E54D07">
            <w:pPr>
              <w:jc w:val="center"/>
              <w:rPr>
                <w:rFonts w:cs="Arial"/>
                <w:b/>
                <w:bCs/>
                <w:color w:val="000000"/>
                <w:sz w:val="18"/>
                <w:szCs w:val="18"/>
              </w:rPr>
            </w:pPr>
            <w:r>
              <w:rPr>
                <w:rFonts w:cs="Arial"/>
                <w:b/>
                <w:bCs/>
                <w:caps/>
                <w:color w:val="000000"/>
                <w:sz w:val="18"/>
                <w:szCs w:val="18"/>
              </w:rPr>
              <w:t>flag</w:t>
            </w:r>
          </w:p>
        </w:tc>
      </w:tr>
      <w:tr w:rsidR="00572CCA" w:rsidTr="00BE1BCA">
        <w:trPr>
          <w:cantSplit/>
          <w:jc w:val="center"/>
        </w:trPr>
        <w:tc>
          <w:tcPr>
            <w:tcW w:w="612" w:type="pct"/>
            <w:tcBorders>
              <w:top w:val="single" w:sz="6" w:space="0" w:color="000000"/>
              <w:left w:val="single" w:sz="6" w:space="0" w:color="000000"/>
              <w:right w:val="single" w:sz="6" w:space="0" w:color="000000"/>
            </w:tcBorders>
            <w:vAlign w:val="center"/>
          </w:tcPr>
          <w:p w:rsidR="00572CCA" w:rsidRDefault="00E54D07">
            <w:pPr>
              <w:pStyle w:val="CommentText"/>
              <w:jc w:val="center"/>
              <w:rPr>
                <w:rFonts w:cs="Arial"/>
                <w:color w:val="000000"/>
              </w:rPr>
            </w:pPr>
            <w:r>
              <w:rPr>
                <w:rFonts w:cs="Arial"/>
                <w:color w:val="000000"/>
              </w:rPr>
              <w:t>Limited</w:t>
            </w:r>
          </w:p>
        </w:tc>
        <w:tc>
          <w:tcPr>
            <w:tcW w:w="581" w:type="pct"/>
            <w:tcBorders>
              <w:top w:val="single" w:sz="6" w:space="0" w:color="000000"/>
              <w:left w:val="single" w:sz="6" w:space="0" w:color="000000"/>
              <w:bottom w:val="single" w:sz="6" w:space="0" w:color="000000"/>
              <w:right w:val="single" w:sz="6" w:space="0" w:color="000000"/>
            </w:tcBorders>
          </w:tcPr>
          <w:p w:rsidR="00572CCA" w:rsidRDefault="00E54D07">
            <w:pPr>
              <w:jc w:val="center"/>
              <w:rPr>
                <w:rFonts w:cs="Arial"/>
                <w:color w:val="000000"/>
              </w:rPr>
            </w:pPr>
            <w:r>
              <w:rPr>
                <w:rFonts w:cs="Arial"/>
                <w:color w:val="000000"/>
              </w:rPr>
              <w:t>X</w:t>
            </w:r>
          </w:p>
        </w:tc>
        <w:tc>
          <w:tcPr>
            <w:tcW w:w="750" w:type="pct"/>
            <w:tcBorders>
              <w:top w:val="single" w:sz="6" w:space="0" w:color="000000"/>
              <w:left w:val="single" w:sz="6" w:space="0" w:color="000000"/>
              <w:bottom w:val="single" w:sz="6" w:space="0" w:color="000000"/>
              <w:right w:val="single" w:sz="6" w:space="0" w:color="000000"/>
            </w:tcBorders>
          </w:tcPr>
          <w:p w:rsidR="00572CCA" w:rsidRDefault="00E54D07">
            <w:pPr>
              <w:jc w:val="center"/>
              <w:rPr>
                <w:rFonts w:cs="Arial"/>
                <w:color w:val="000000"/>
              </w:rPr>
            </w:pPr>
            <w:r>
              <w:rPr>
                <w:rFonts w:cs="Arial"/>
                <w:color w:val="000000"/>
              </w:rPr>
              <w:t>X</w:t>
            </w:r>
          </w:p>
        </w:tc>
        <w:tc>
          <w:tcPr>
            <w:tcW w:w="1150" w:type="pct"/>
            <w:tcBorders>
              <w:top w:val="single" w:sz="6" w:space="0" w:color="000000"/>
              <w:left w:val="single" w:sz="6" w:space="0" w:color="000000"/>
              <w:bottom w:val="single" w:sz="6" w:space="0" w:color="000000"/>
              <w:right w:val="single" w:sz="6" w:space="0" w:color="000000"/>
            </w:tcBorders>
          </w:tcPr>
          <w:p w:rsidR="00572CCA" w:rsidRDefault="00E54D07">
            <w:pPr>
              <w:jc w:val="center"/>
              <w:rPr>
                <w:rFonts w:cs="Arial"/>
                <w:color w:val="000000"/>
              </w:rPr>
            </w:pPr>
            <w:r>
              <w:rPr>
                <w:rFonts w:cs="Arial"/>
                <w:color w:val="000000"/>
              </w:rPr>
              <w:t>Active &amp; Timer Value &lt; CKO_Limit</w:t>
            </w:r>
          </w:p>
        </w:tc>
        <w:tc>
          <w:tcPr>
            <w:tcW w:w="972" w:type="pct"/>
            <w:tcBorders>
              <w:top w:val="single" w:sz="6" w:space="0" w:color="000000"/>
              <w:left w:val="single" w:sz="6" w:space="0" w:color="000000"/>
              <w:bottom w:val="single" w:sz="6" w:space="0" w:color="000000"/>
              <w:right w:val="single" w:sz="6" w:space="0" w:color="000000"/>
            </w:tcBorders>
            <w:vAlign w:val="center"/>
          </w:tcPr>
          <w:p w:rsidR="00572CCA" w:rsidRDefault="00E54D07">
            <w:pPr>
              <w:jc w:val="center"/>
              <w:rPr>
                <w:rFonts w:cs="Arial"/>
                <w:color w:val="000000"/>
              </w:rPr>
            </w:pPr>
            <w:r>
              <w:rPr>
                <w:rFonts w:cs="Arial"/>
                <w:color w:val="000000"/>
              </w:rPr>
              <w:t>On (0x1)</w:t>
            </w:r>
          </w:p>
        </w:tc>
        <w:tc>
          <w:tcPr>
            <w:tcW w:w="936" w:type="pct"/>
            <w:tcBorders>
              <w:top w:val="single" w:sz="6" w:space="0" w:color="000000"/>
              <w:left w:val="single" w:sz="18" w:space="0" w:color="000000"/>
              <w:bottom w:val="single" w:sz="6" w:space="0" w:color="000000"/>
              <w:right w:val="single" w:sz="6" w:space="0" w:color="000000"/>
            </w:tcBorders>
            <w:vAlign w:val="center"/>
          </w:tcPr>
          <w:p w:rsidR="00572CCA" w:rsidRDefault="00E54D07">
            <w:pPr>
              <w:jc w:val="center"/>
              <w:rPr>
                <w:rFonts w:cs="Arial"/>
                <w:color w:val="000000"/>
              </w:rPr>
            </w:pPr>
            <w:r>
              <w:rPr>
                <w:rFonts w:cs="Arial"/>
                <w:color w:val="000000"/>
              </w:rPr>
              <w:t>True (0x1)</w:t>
            </w:r>
          </w:p>
        </w:tc>
      </w:tr>
      <w:tr w:rsidR="00572CCA" w:rsidTr="00BE1BCA">
        <w:trPr>
          <w:cantSplit/>
          <w:jc w:val="center"/>
        </w:trPr>
        <w:tc>
          <w:tcPr>
            <w:tcW w:w="612" w:type="pct"/>
            <w:tcBorders>
              <w:left w:val="single" w:sz="6" w:space="0" w:color="000000"/>
              <w:bottom w:val="single" w:sz="6" w:space="0" w:color="000000"/>
              <w:right w:val="single" w:sz="6" w:space="0" w:color="000000"/>
            </w:tcBorders>
            <w:vAlign w:val="center"/>
          </w:tcPr>
          <w:p w:rsidR="00572CCA" w:rsidRDefault="00E54D07">
            <w:pPr>
              <w:pStyle w:val="CommentText"/>
              <w:jc w:val="center"/>
              <w:rPr>
                <w:rFonts w:cs="Arial"/>
                <w:color w:val="000000"/>
              </w:rPr>
            </w:pPr>
            <w:smartTag w:uri="urn:schemas-microsoft-com:office:smarttags" w:element="City">
              <w:smartTag w:uri="urn:schemas-microsoft-com:office:smarttags" w:element="place">
                <w:r>
                  <w:rPr>
                    <w:rFonts w:cs="Arial"/>
                    <w:color w:val="000000"/>
                  </w:rPr>
                  <w:t>Normal</w:t>
                </w:r>
              </w:smartTag>
            </w:smartTag>
          </w:p>
        </w:tc>
        <w:tc>
          <w:tcPr>
            <w:tcW w:w="581" w:type="pct"/>
            <w:tcBorders>
              <w:top w:val="single" w:sz="6" w:space="0" w:color="000000"/>
              <w:left w:val="single" w:sz="6" w:space="0" w:color="000000"/>
              <w:bottom w:val="single" w:sz="6" w:space="0" w:color="000000"/>
              <w:right w:val="single" w:sz="6" w:space="0" w:color="000000"/>
            </w:tcBorders>
          </w:tcPr>
          <w:p w:rsidR="00572CCA" w:rsidRDefault="00E54D07">
            <w:pPr>
              <w:rPr>
                <w:rFonts w:cs="Arial"/>
                <w:color w:val="000000"/>
              </w:rPr>
            </w:pPr>
            <w:r>
              <w:rPr>
                <w:rFonts w:cs="Arial"/>
                <w:color w:val="000000"/>
              </w:rPr>
              <w:t>Active</w:t>
            </w:r>
          </w:p>
        </w:tc>
        <w:tc>
          <w:tcPr>
            <w:tcW w:w="750" w:type="pct"/>
            <w:tcBorders>
              <w:top w:val="single" w:sz="6" w:space="0" w:color="000000"/>
              <w:left w:val="single" w:sz="6" w:space="0" w:color="000000"/>
              <w:bottom w:val="single" w:sz="6" w:space="0" w:color="000000"/>
              <w:right w:val="single" w:sz="6" w:space="0" w:color="000000"/>
            </w:tcBorders>
          </w:tcPr>
          <w:p w:rsidR="00572CCA" w:rsidRDefault="00E54D07">
            <w:pPr>
              <w:jc w:val="center"/>
              <w:rPr>
                <w:rFonts w:cs="Arial"/>
                <w:color w:val="000000"/>
              </w:rPr>
            </w:pPr>
            <w:r>
              <w:rPr>
                <w:rFonts w:cs="Arial"/>
                <w:color w:val="000000"/>
              </w:rPr>
              <w:t>1</w:t>
            </w:r>
          </w:p>
        </w:tc>
        <w:tc>
          <w:tcPr>
            <w:tcW w:w="1150" w:type="pct"/>
            <w:tcBorders>
              <w:top w:val="single" w:sz="6" w:space="0" w:color="000000"/>
              <w:left w:val="single" w:sz="6" w:space="0" w:color="000000"/>
              <w:bottom w:val="single" w:sz="6" w:space="0" w:color="000000"/>
              <w:right w:val="single" w:sz="6" w:space="0" w:color="000000"/>
            </w:tcBorders>
          </w:tcPr>
          <w:p w:rsidR="00572CCA" w:rsidRDefault="00E54D07">
            <w:pPr>
              <w:jc w:val="center"/>
              <w:rPr>
                <w:rFonts w:cs="Arial"/>
                <w:color w:val="000000"/>
              </w:rPr>
            </w:pPr>
            <w:r>
              <w:rPr>
                <w:rFonts w:cs="Arial"/>
                <w:color w:val="000000"/>
              </w:rPr>
              <w:t>X</w:t>
            </w:r>
          </w:p>
        </w:tc>
        <w:tc>
          <w:tcPr>
            <w:tcW w:w="972" w:type="pct"/>
            <w:tcBorders>
              <w:top w:val="single" w:sz="6" w:space="0" w:color="000000"/>
              <w:left w:val="single" w:sz="6" w:space="0" w:color="000000"/>
              <w:bottom w:val="single" w:sz="6" w:space="0" w:color="000000"/>
              <w:right w:val="single" w:sz="6" w:space="0" w:color="000000"/>
            </w:tcBorders>
            <w:vAlign w:val="center"/>
          </w:tcPr>
          <w:p w:rsidR="00572CCA" w:rsidRDefault="00E54D07">
            <w:pPr>
              <w:jc w:val="center"/>
              <w:rPr>
                <w:rFonts w:cs="Arial"/>
                <w:color w:val="000000"/>
              </w:rPr>
            </w:pPr>
            <w:r>
              <w:rPr>
                <w:rFonts w:cs="Arial"/>
                <w:color w:val="000000"/>
              </w:rPr>
              <w:t>X</w:t>
            </w:r>
          </w:p>
        </w:tc>
        <w:tc>
          <w:tcPr>
            <w:tcW w:w="936" w:type="pct"/>
            <w:tcBorders>
              <w:top w:val="single" w:sz="6" w:space="0" w:color="000000"/>
              <w:left w:val="single" w:sz="18" w:space="0" w:color="000000"/>
              <w:bottom w:val="single" w:sz="6" w:space="0" w:color="000000"/>
              <w:right w:val="single" w:sz="6" w:space="0" w:color="000000"/>
            </w:tcBorders>
            <w:vAlign w:val="center"/>
          </w:tcPr>
          <w:p w:rsidR="00572CCA" w:rsidRDefault="00E54D07">
            <w:pPr>
              <w:rPr>
                <w:rFonts w:cs="Arial"/>
                <w:color w:val="000000"/>
              </w:rPr>
            </w:pPr>
            <w:r>
              <w:rPr>
                <w:rFonts w:cs="Arial"/>
                <w:color w:val="000000"/>
              </w:rPr>
              <w:t>True (0x1)</w:t>
            </w:r>
          </w:p>
        </w:tc>
      </w:tr>
      <w:tr w:rsidR="00572CCA" w:rsidTr="00BE1BCA">
        <w:trPr>
          <w:cantSplit/>
          <w:jc w:val="center"/>
        </w:trPr>
        <w:tc>
          <w:tcPr>
            <w:tcW w:w="4064" w:type="pct"/>
            <w:gridSpan w:val="5"/>
            <w:tcBorders>
              <w:top w:val="single" w:sz="6" w:space="0" w:color="000000"/>
              <w:left w:val="single" w:sz="6" w:space="0" w:color="000000"/>
              <w:bottom w:val="single" w:sz="6" w:space="0" w:color="000000"/>
              <w:right w:val="single" w:sz="6" w:space="0" w:color="000000"/>
            </w:tcBorders>
            <w:vAlign w:val="center"/>
          </w:tcPr>
          <w:p w:rsidR="00572CCA" w:rsidRDefault="00E54D07">
            <w:pPr>
              <w:jc w:val="center"/>
              <w:rPr>
                <w:rFonts w:cs="Arial"/>
                <w:color w:val="000000"/>
              </w:rPr>
            </w:pPr>
            <w:r>
              <w:rPr>
                <w:rFonts w:cs="Arial"/>
                <w:color w:val="000000"/>
              </w:rPr>
              <w:t>All other Cases</w:t>
            </w:r>
          </w:p>
        </w:tc>
        <w:tc>
          <w:tcPr>
            <w:tcW w:w="936" w:type="pct"/>
            <w:tcBorders>
              <w:top w:val="single" w:sz="6" w:space="0" w:color="000000"/>
              <w:left w:val="single" w:sz="18" w:space="0" w:color="000000"/>
              <w:bottom w:val="single" w:sz="6" w:space="0" w:color="000000"/>
              <w:right w:val="single" w:sz="6" w:space="0" w:color="000000"/>
            </w:tcBorders>
            <w:vAlign w:val="center"/>
          </w:tcPr>
          <w:p w:rsidR="00572CCA" w:rsidRDefault="00E54D07">
            <w:pPr>
              <w:jc w:val="center"/>
              <w:rPr>
                <w:rFonts w:cs="Arial"/>
                <w:color w:val="000000"/>
              </w:rPr>
            </w:pPr>
            <w:r>
              <w:rPr>
                <w:rFonts w:cs="Arial"/>
                <w:color w:val="000000"/>
              </w:rPr>
              <w:t>False (0x0)</w:t>
            </w:r>
          </w:p>
        </w:tc>
      </w:tr>
    </w:tbl>
    <w:p w:rsidR="00572CCA" w:rsidRDefault="00E54D07">
      <w:pPr>
        <w:ind w:left="1152"/>
        <w:rPr>
          <w:rFonts w:cs="Arial"/>
          <w:color w:val="000000"/>
        </w:rPr>
      </w:pPr>
      <w:r>
        <w:rPr>
          <w:rFonts w:cs="Arial"/>
          <w:color w:val="000000"/>
        </w:rPr>
        <w:t>X = Don’t Care</w:t>
      </w:r>
    </w:p>
    <w:p w:rsidR="00572CCA" w:rsidRDefault="005F7097">
      <w:pPr>
        <w:ind w:left="720"/>
        <w:rPr>
          <w:rFonts w:cs="Arial"/>
          <w:color w:val="000000"/>
        </w:rPr>
      </w:pPr>
    </w:p>
    <w:p w:rsidR="00572CCA" w:rsidRDefault="005F7097">
      <w:pPr>
        <w:rPr>
          <w:rFonts w:cs="Arial"/>
          <w:color w:val="000000"/>
        </w:rPr>
      </w:pPr>
    </w:p>
    <w:p w:rsidR="00572CCA" w:rsidRDefault="005F7097">
      <w:pPr>
        <w:rPr>
          <w:rFonts w:cs="Arial"/>
          <w:color w:val="000000"/>
        </w:rPr>
      </w:pPr>
    </w:p>
    <w:p w:rsidR="00572CCA" w:rsidRDefault="005F7097">
      <w:pPr>
        <w:rPr>
          <w:rFonts w:cs="Arial"/>
          <w:color w:val="000000"/>
        </w:rPr>
      </w:pPr>
    </w:p>
    <w:p w:rsidR="00572CCA" w:rsidRDefault="005F7097">
      <w:pPr>
        <w:rPr>
          <w:rFonts w:cs="Arial"/>
          <w:color w:val="000000"/>
        </w:rPr>
      </w:pPr>
    </w:p>
    <w:p w:rsidR="00572CCA" w:rsidRDefault="005F7097">
      <w:pPr>
        <w:rPr>
          <w:rFonts w:cs="Arial"/>
          <w:color w:val="000000"/>
        </w:rPr>
      </w:pPr>
    </w:p>
    <w:p w:rsidR="00406F39" w:rsidRDefault="00E54D07" w:rsidP="00B9479B">
      <w:pPr>
        <w:pStyle w:val="Heading4"/>
      </w:pPr>
      <w:r>
        <w:t>Operation Description (supports algorithm flowchart /state diagram)</w:t>
      </w:r>
    </w:p>
    <w:p w:rsidR="00406F39" w:rsidRDefault="00E54D07" w:rsidP="00B9479B">
      <w:pPr>
        <w:pStyle w:val="Heading5"/>
      </w:pPr>
      <w:r w:rsidRPr="00B9479B">
        <w:t>F-REQ-296220/A-Chime Status Flag</w:t>
      </w:r>
    </w:p>
    <w:p w:rsidR="00572CCA" w:rsidRDefault="00E54D07" w:rsidP="00E54D07">
      <w:pPr>
        <w:numPr>
          <w:ilvl w:val="0"/>
          <w:numId w:val="12"/>
        </w:numPr>
        <w:tabs>
          <w:tab w:val="clear" w:pos="1797"/>
          <w:tab w:val="left" w:pos="1800"/>
        </w:tabs>
        <w:rPr>
          <w:rFonts w:cs="Arial"/>
          <w:color w:val="000000"/>
        </w:rPr>
      </w:pPr>
      <w:r>
        <w:rPr>
          <w:rFonts w:cs="Arial"/>
          <w:color w:val="000000"/>
        </w:rPr>
        <w:t>The HEADLAMPS_ON_CHIME_STATUS_FLAG is set, maintained and cleared by this Headlamps On Reminder Chime software module</w:t>
      </w:r>
    </w:p>
    <w:p w:rsidR="00406F39" w:rsidRDefault="00E54D07" w:rsidP="00B9479B">
      <w:pPr>
        <w:pStyle w:val="Heading5"/>
      </w:pPr>
      <w:r w:rsidRPr="00B9479B">
        <w:t>F-REQ-296221/A-Chime Key Off Timer Details</w:t>
      </w:r>
    </w:p>
    <w:p w:rsidR="00430F75" w:rsidRDefault="00E54D07" w:rsidP="00E54D07">
      <w:pPr>
        <w:numPr>
          <w:ilvl w:val="0"/>
          <w:numId w:val="13"/>
        </w:numPr>
        <w:tabs>
          <w:tab w:val="clear" w:pos="1797"/>
        </w:tabs>
        <w:ind w:left="1800" w:right="576" w:hanging="360"/>
        <w:rPr>
          <w:rFonts w:cs="Arial"/>
          <w:color w:val="000000"/>
        </w:rPr>
      </w:pPr>
      <w:r>
        <w:rPr>
          <w:rFonts w:cs="Arial"/>
          <w:color w:val="000000"/>
        </w:rPr>
        <w:t>The operation of the Chime_Key_Off_Timer will be as follows:</w:t>
      </w:r>
    </w:p>
    <w:p w:rsidR="00430F75" w:rsidRDefault="00E54D07" w:rsidP="00E54D07">
      <w:pPr>
        <w:numPr>
          <w:ilvl w:val="0"/>
          <w:numId w:val="14"/>
        </w:numPr>
        <w:tabs>
          <w:tab w:val="left" w:pos="1800"/>
        </w:tabs>
        <w:ind w:right="576" w:hanging="357"/>
        <w:rPr>
          <w:rFonts w:cs="Arial"/>
          <w:color w:val="000000"/>
        </w:rPr>
      </w:pPr>
      <w:r>
        <w:rPr>
          <w:rFonts w:cs="Arial"/>
          <w:color w:val="000000"/>
        </w:rPr>
        <w:t xml:space="preserve">Active chimes are a </w:t>
      </w:r>
      <w:r>
        <w:rPr>
          <w:rFonts w:cs="Arial"/>
          <w:b/>
          <w:color w:val="000000"/>
        </w:rPr>
        <w:t>local</w:t>
      </w:r>
      <w:r>
        <w:rPr>
          <w:rFonts w:cs="Arial"/>
          <w:color w:val="000000"/>
        </w:rPr>
        <w:t xml:space="preserve"> sleep inhibitor</w:t>
      </w:r>
    </w:p>
    <w:p w:rsidR="00430F75" w:rsidRDefault="00E54D07" w:rsidP="00E54D07">
      <w:pPr>
        <w:numPr>
          <w:ilvl w:val="0"/>
          <w:numId w:val="14"/>
        </w:numPr>
        <w:tabs>
          <w:tab w:val="left" w:pos="1800"/>
        </w:tabs>
        <w:ind w:right="576" w:hanging="357"/>
        <w:rPr>
          <w:rFonts w:cs="Arial"/>
          <w:color w:val="000000"/>
        </w:rPr>
      </w:pPr>
      <w:r>
        <w:rPr>
          <w:rFonts w:cs="Arial"/>
          <w:color w:val="000000"/>
        </w:rPr>
        <w:t>Start a Chime_Key_Off_Timer on transition to ign=</w:t>
      </w:r>
      <w:r w:rsidRPr="0065671E">
        <w:rPr>
          <w:rFonts w:cs="Arial"/>
        </w:rPr>
        <w:t xml:space="preserve">OFF </w:t>
      </w:r>
      <w:r w:rsidRPr="0065671E">
        <w:rPr>
          <w:rFonts w:cs="Arial"/>
          <w:highlight w:val="yellow"/>
        </w:rPr>
        <w:t>or transition to ign=ACC</w:t>
      </w:r>
    </w:p>
    <w:p w:rsidR="00430F75" w:rsidRDefault="00E54D07" w:rsidP="00E54D07">
      <w:pPr>
        <w:numPr>
          <w:ilvl w:val="0"/>
          <w:numId w:val="14"/>
        </w:numPr>
        <w:tabs>
          <w:tab w:val="left" w:pos="1800"/>
        </w:tabs>
        <w:ind w:right="576" w:hanging="357"/>
        <w:rPr>
          <w:rFonts w:cs="Arial"/>
          <w:color w:val="000000"/>
        </w:rPr>
      </w:pPr>
      <w:r>
        <w:rPr>
          <w:rFonts w:cs="Arial"/>
          <w:color w:val="000000"/>
        </w:rPr>
        <w:t xml:space="preserve">If </w:t>
      </w:r>
      <w:r w:rsidRPr="0065671E">
        <w:rPr>
          <w:rFonts w:cs="Arial"/>
          <w:color w:val="000000"/>
          <w:highlight w:val="yellow"/>
        </w:rPr>
        <w:t>Operational_Mode &lt;&gt; Limited</w:t>
      </w:r>
      <w:r>
        <w:rPr>
          <w:rFonts w:cs="Arial"/>
          <w:color w:val="000000"/>
        </w:rPr>
        <w:t>, stop &amp; clear Chime_Key_Off_Timer</w:t>
      </w:r>
    </w:p>
    <w:p w:rsidR="00430F75" w:rsidRDefault="00E54D07" w:rsidP="00E54D07">
      <w:pPr>
        <w:numPr>
          <w:ilvl w:val="0"/>
          <w:numId w:val="14"/>
        </w:numPr>
        <w:tabs>
          <w:tab w:val="left" w:pos="1800"/>
        </w:tabs>
        <w:ind w:right="576" w:hanging="357"/>
        <w:rPr>
          <w:rFonts w:cs="Arial"/>
          <w:color w:val="000000"/>
        </w:rPr>
      </w:pPr>
      <w:r>
        <w:rPr>
          <w:rFonts w:cs="Arial"/>
          <w:color w:val="000000"/>
        </w:rPr>
        <w:t xml:space="preserve">When </w:t>
      </w:r>
      <w:r w:rsidRPr="0065671E">
        <w:rPr>
          <w:rFonts w:cs="Arial"/>
          <w:color w:val="000000"/>
          <w:highlight w:val="yellow"/>
        </w:rPr>
        <w:t>Operational_Mode = Limited AND</w:t>
      </w:r>
      <w:r>
        <w:rPr>
          <w:rFonts w:cs="Arial"/>
          <w:color w:val="000000"/>
        </w:rPr>
        <w:t xml:space="preserve"> the </w:t>
      </w:r>
      <w:r>
        <w:rPr>
          <w:rFonts w:cs="Arial"/>
          <w:i/>
          <w:color w:val="000000"/>
        </w:rPr>
        <w:t>_GEM_to_DI_Information</w:t>
      </w:r>
      <w:r>
        <w:rPr>
          <w:rFonts w:cs="Arial"/>
          <w:color w:val="000000"/>
        </w:rPr>
        <w:t xml:space="preserve"> message is received, stop, clear &amp; start the Chime_Key_Off_Timer</w:t>
      </w:r>
    </w:p>
    <w:p w:rsidR="00572CCA" w:rsidRDefault="00E54D07" w:rsidP="00E54D07">
      <w:pPr>
        <w:numPr>
          <w:ilvl w:val="0"/>
          <w:numId w:val="14"/>
        </w:numPr>
        <w:tabs>
          <w:tab w:val="left" w:pos="1800"/>
        </w:tabs>
        <w:ind w:right="576" w:hanging="357"/>
        <w:rPr>
          <w:rFonts w:cs="Arial"/>
          <w:color w:val="000000"/>
        </w:rPr>
      </w:pPr>
      <w:r>
        <w:rPr>
          <w:rFonts w:cs="Arial"/>
          <w:color w:val="000000"/>
        </w:rPr>
        <w:t xml:space="preserve">If CKO_Limit elapses and </w:t>
      </w:r>
      <w:r w:rsidRPr="0065671E">
        <w:rPr>
          <w:rFonts w:cs="Arial"/>
          <w:color w:val="000000"/>
          <w:highlight w:val="yellow"/>
        </w:rPr>
        <w:t xml:space="preserve">Operational_Mode = Limited </w:t>
      </w:r>
      <w:r>
        <w:rPr>
          <w:rFonts w:cs="Arial"/>
          <w:color w:val="000000"/>
        </w:rPr>
        <w:t>and chime ON, turn chime off by setting the HEADLAMPS_ON_CHIME_STATUS_FLAG to False.  Stop the Chime_Key_Off_Timer and clear local sleep inhibitors for this function.</w:t>
      </w:r>
    </w:p>
    <w:p w:rsidR="00572CCA" w:rsidRDefault="005F7097">
      <w:pPr>
        <w:ind w:left="1440"/>
        <w:rPr>
          <w:rFonts w:cs="Arial"/>
          <w:color w:val="000000"/>
        </w:rPr>
      </w:pPr>
    </w:p>
    <w:p w:rsidR="00406F39" w:rsidRDefault="00E54D07" w:rsidP="00B9479B">
      <w:pPr>
        <w:pStyle w:val="Heading4"/>
      </w:pPr>
      <w:r w:rsidRPr="00B9479B">
        <w:t>FS-REQ-296230/A;1-Function Safety Classification (EMC)</w:t>
      </w:r>
    </w:p>
    <w:p w:rsidR="00572CCA" w:rsidRDefault="005F7097">
      <w:pPr>
        <w:rPr>
          <w:rFonts w:cs="Arial"/>
          <w:color w:val="000000"/>
        </w:rPr>
      </w:pPr>
    </w:p>
    <w:p w:rsidR="00572CCA" w:rsidRDefault="00E54D07">
      <w:pPr>
        <w:ind w:left="1152"/>
        <w:rPr>
          <w:color w:val="000000"/>
        </w:rPr>
      </w:pPr>
      <w:r>
        <w:rPr>
          <w:color w:val="000000"/>
        </w:rPr>
        <w:t>B</w:t>
      </w:r>
    </w:p>
    <w:p w:rsidR="00572CCA" w:rsidRDefault="005F7097">
      <w:pPr>
        <w:ind w:left="1152"/>
        <w:rPr>
          <w:color w:val="000000"/>
        </w:rPr>
      </w:pPr>
    </w:p>
    <w:p w:rsidR="00406F39" w:rsidRDefault="00E54D07" w:rsidP="00B9479B">
      <w:pPr>
        <w:pStyle w:val="Heading4"/>
      </w:pPr>
      <w:r>
        <w:t>Memory Storage</w:t>
      </w:r>
    </w:p>
    <w:p w:rsidR="00406F39" w:rsidRDefault="00E54D07" w:rsidP="00B9479B">
      <w:pPr>
        <w:pStyle w:val="Heading5"/>
      </w:pPr>
      <w:r w:rsidRPr="00B9479B">
        <w:t>NVM-REQ-302342/A-Memory Storage Table  1</w:t>
      </w:r>
    </w:p>
    <w:p w:rsidR="00AE06BC" w:rsidRPr="00AE06BC" w:rsidRDefault="005F7097"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30"/>
        <w:gridCol w:w="3780"/>
        <w:gridCol w:w="1350"/>
        <w:gridCol w:w="1224"/>
      </w:tblGrid>
      <w:tr w:rsidR="00CA2089" w:rsidTr="00BE1BCA">
        <w:trPr>
          <w:jc w:val="center"/>
        </w:trPr>
        <w:tc>
          <w:tcPr>
            <w:tcW w:w="4230" w:type="dxa"/>
            <w:tcBorders>
              <w:top w:val="single" w:sz="12" w:space="0" w:color="auto"/>
              <w:left w:val="single" w:sz="12" w:space="0" w:color="auto"/>
              <w:bottom w:val="single" w:sz="12" w:space="0" w:color="auto"/>
              <w:right w:val="single" w:sz="12" w:space="0" w:color="auto"/>
            </w:tcBorders>
            <w:hideMark/>
          </w:tcPr>
          <w:p w:rsidR="00CA2089" w:rsidRDefault="00E54D07">
            <w:pPr>
              <w:pStyle w:val="Header"/>
              <w:tabs>
                <w:tab w:val="left" w:pos="720"/>
              </w:tabs>
              <w:jc w:val="center"/>
              <w:rPr>
                <w:rFonts w:cs="Arial"/>
                <w:b/>
                <w:bCs/>
                <w:color w:val="000000"/>
              </w:rPr>
            </w:pPr>
            <w:r>
              <w:rPr>
                <w:rFonts w:cs="Arial"/>
                <w:b/>
                <w:bCs/>
                <w:color w:val="000000"/>
              </w:rPr>
              <w:t>Parameter Name</w:t>
            </w:r>
          </w:p>
        </w:tc>
        <w:tc>
          <w:tcPr>
            <w:tcW w:w="3780" w:type="dxa"/>
            <w:tcBorders>
              <w:top w:val="single" w:sz="12" w:space="0" w:color="auto"/>
              <w:left w:val="single" w:sz="12" w:space="0" w:color="auto"/>
              <w:bottom w:val="single" w:sz="12" w:space="0" w:color="auto"/>
              <w:right w:val="single" w:sz="12" w:space="0" w:color="auto"/>
            </w:tcBorders>
            <w:hideMark/>
          </w:tcPr>
          <w:p w:rsidR="00CA2089" w:rsidRDefault="00E54D07">
            <w:pPr>
              <w:pStyle w:val="Header"/>
              <w:tabs>
                <w:tab w:val="left" w:pos="720"/>
              </w:tabs>
              <w:jc w:val="center"/>
              <w:rPr>
                <w:rFonts w:cs="Arial"/>
                <w:b/>
                <w:bCs/>
                <w:color w:val="000000"/>
              </w:rPr>
            </w:pPr>
            <w:r>
              <w:rPr>
                <w:rFonts w:cs="Arial"/>
                <w:b/>
                <w:bCs/>
                <w:color w:val="000000"/>
              </w:rPr>
              <w:t>Description</w:t>
            </w:r>
          </w:p>
        </w:tc>
        <w:tc>
          <w:tcPr>
            <w:tcW w:w="1350" w:type="dxa"/>
            <w:tcBorders>
              <w:top w:val="single" w:sz="12" w:space="0" w:color="auto"/>
              <w:left w:val="single" w:sz="12" w:space="0" w:color="auto"/>
              <w:bottom w:val="single" w:sz="12" w:space="0" w:color="auto"/>
              <w:right w:val="single" w:sz="12" w:space="0" w:color="auto"/>
            </w:tcBorders>
            <w:hideMark/>
          </w:tcPr>
          <w:p w:rsidR="00CA2089" w:rsidRDefault="00E54D07">
            <w:pPr>
              <w:pStyle w:val="Header"/>
              <w:tabs>
                <w:tab w:val="left" w:pos="72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224" w:type="dxa"/>
            <w:tcBorders>
              <w:top w:val="single" w:sz="12" w:space="0" w:color="auto"/>
              <w:left w:val="single" w:sz="12" w:space="0" w:color="auto"/>
              <w:bottom w:val="single" w:sz="12" w:space="0" w:color="auto"/>
              <w:right w:val="single" w:sz="12" w:space="0" w:color="auto"/>
            </w:tcBorders>
            <w:hideMark/>
          </w:tcPr>
          <w:p w:rsidR="00CA2089" w:rsidRDefault="00E54D07">
            <w:pPr>
              <w:pStyle w:val="Header"/>
              <w:tabs>
                <w:tab w:val="left" w:pos="720"/>
              </w:tabs>
              <w:jc w:val="center"/>
              <w:rPr>
                <w:rFonts w:cs="Arial"/>
                <w:b/>
                <w:bCs/>
                <w:color w:val="000000"/>
              </w:rPr>
            </w:pPr>
            <w:r>
              <w:rPr>
                <w:rFonts w:cs="Arial"/>
                <w:b/>
                <w:bCs/>
                <w:color w:val="000000"/>
              </w:rPr>
              <w:t xml:space="preserve">Value at </w:t>
            </w:r>
          </w:p>
          <w:p w:rsidR="00CA2089" w:rsidRDefault="00E54D07">
            <w:pPr>
              <w:pStyle w:val="Header"/>
              <w:tabs>
                <w:tab w:val="left" w:pos="720"/>
              </w:tabs>
              <w:jc w:val="center"/>
              <w:rPr>
                <w:rFonts w:cs="Arial"/>
                <w:b/>
                <w:bCs/>
                <w:color w:val="000000"/>
              </w:rPr>
            </w:pPr>
            <w:r>
              <w:rPr>
                <w:rFonts w:cs="Arial"/>
                <w:b/>
                <w:bCs/>
                <w:color w:val="000000"/>
              </w:rPr>
              <w:t>Module Wake-up</w:t>
            </w:r>
          </w:p>
        </w:tc>
      </w:tr>
      <w:tr w:rsidR="00CA2089" w:rsidTr="00BE1BCA">
        <w:trPr>
          <w:jc w:val="center"/>
        </w:trPr>
        <w:tc>
          <w:tcPr>
            <w:tcW w:w="4230" w:type="dxa"/>
            <w:tcBorders>
              <w:top w:val="single" w:sz="12" w:space="0" w:color="auto"/>
              <w:left w:val="single" w:sz="4" w:space="0" w:color="auto"/>
              <w:bottom w:val="single" w:sz="4" w:space="0" w:color="auto"/>
              <w:right w:val="single" w:sz="4" w:space="0" w:color="auto"/>
            </w:tcBorders>
            <w:hideMark/>
          </w:tcPr>
          <w:p w:rsidR="00CA2089" w:rsidRDefault="00E54D07">
            <w:pPr>
              <w:pStyle w:val="Footer"/>
              <w:tabs>
                <w:tab w:val="left" w:pos="720"/>
              </w:tabs>
              <w:rPr>
                <w:rFonts w:eastAsia="Arial Unicode MS"/>
                <w:caps/>
                <w:color w:val="000000"/>
                <w:szCs w:val="20"/>
              </w:rPr>
            </w:pPr>
            <w:r>
              <w:rPr>
                <w:caps/>
                <w:color w:val="000000"/>
                <w:szCs w:val="20"/>
              </w:rPr>
              <w:t>HEADLAMPS_ON_chime_status_flag</w:t>
            </w:r>
          </w:p>
        </w:tc>
        <w:tc>
          <w:tcPr>
            <w:tcW w:w="3780" w:type="dxa"/>
            <w:tcBorders>
              <w:top w:val="single" w:sz="12" w:space="0" w:color="auto"/>
              <w:left w:val="single" w:sz="4" w:space="0" w:color="auto"/>
              <w:bottom w:val="single" w:sz="4" w:space="0" w:color="auto"/>
              <w:right w:val="single" w:sz="4" w:space="0" w:color="auto"/>
            </w:tcBorders>
            <w:hideMark/>
          </w:tcPr>
          <w:p w:rsidR="00CA2089" w:rsidRDefault="00E54D07">
            <w:pPr>
              <w:pStyle w:val="Header"/>
              <w:tabs>
                <w:tab w:val="left" w:pos="720"/>
              </w:tabs>
              <w:rPr>
                <w:rFonts w:cs="Arial"/>
                <w:color w:val="000000"/>
              </w:rPr>
            </w:pPr>
            <w:r>
              <w:rPr>
                <w:rFonts w:cs="Arial"/>
                <w:color w:val="000000"/>
              </w:rPr>
              <w:t>State indicator for the chime</w:t>
            </w:r>
          </w:p>
        </w:tc>
        <w:tc>
          <w:tcPr>
            <w:tcW w:w="1350" w:type="dxa"/>
            <w:tcBorders>
              <w:top w:val="single" w:sz="12"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FALSE</w:t>
            </w:r>
          </w:p>
        </w:tc>
        <w:tc>
          <w:tcPr>
            <w:tcW w:w="1224" w:type="dxa"/>
            <w:tcBorders>
              <w:top w:val="single" w:sz="12"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Do Not Init</w:t>
            </w:r>
          </w:p>
        </w:tc>
      </w:tr>
      <w:tr w:rsidR="00CA2089" w:rsidTr="00BE1BCA">
        <w:trPr>
          <w:jc w:val="center"/>
        </w:trPr>
        <w:tc>
          <w:tcPr>
            <w:tcW w:w="4230" w:type="dxa"/>
            <w:tcBorders>
              <w:top w:val="single" w:sz="4" w:space="0" w:color="auto"/>
              <w:left w:val="single" w:sz="4" w:space="0" w:color="auto"/>
              <w:bottom w:val="single" w:sz="4" w:space="0" w:color="auto"/>
              <w:right w:val="single" w:sz="4" w:space="0" w:color="auto"/>
            </w:tcBorders>
            <w:hideMark/>
          </w:tcPr>
          <w:p w:rsidR="00CA2089" w:rsidRDefault="00E54D07">
            <w:pPr>
              <w:rPr>
                <w:rFonts w:eastAsia="Arial Unicode MS"/>
                <w:color w:val="000000"/>
              </w:rPr>
            </w:pPr>
            <w:r>
              <w:rPr>
                <w:rFonts w:cs="Arial"/>
                <w:snapToGrid w:val="0"/>
                <w:color w:val="000000"/>
              </w:rPr>
              <w:t>Headlamp_On_Wrning_Cmd_flag</w:t>
            </w:r>
          </w:p>
        </w:tc>
        <w:tc>
          <w:tcPr>
            <w:tcW w:w="3780"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rPr>
                <w:rFonts w:cs="Arial"/>
                <w:color w:val="000000"/>
              </w:rPr>
            </w:pPr>
            <w:r>
              <w:rPr>
                <w:rFonts w:cs="Arial"/>
                <w:color w:val="000000"/>
              </w:rPr>
              <w:t>State indicator for Cmd input</w:t>
            </w:r>
          </w:p>
        </w:tc>
        <w:tc>
          <w:tcPr>
            <w:tcW w:w="1350"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FALSE</w:t>
            </w:r>
          </w:p>
        </w:tc>
        <w:tc>
          <w:tcPr>
            <w:tcW w:w="1224"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Do Not Init</w:t>
            </w:r>
          </w:p>
        </w:tc>
      </w:tr>
      <w:tr w:rsidR="00CA2089" w:rsidTr="00BE1BCA">
        <w:trPr>
          <w:jc w:val="center"/>
        </w:trPr>
        <w:tc>
          <w:tcPr>
            <w:tcW w:w="4230" w:type="dxa"/>
            <w:tcBorders>
              <w:top w:val="single" w:sz="4" w:space="0" w:color="auto"/>
              <w:left w:val="single" w:sz="4" w:space="0" w:color="auto"/>
              <w:bottom w:val="single" w:sz="4" w:space="0" w:color="auto"/>
              <w:right w:val="single" w:sz="4" w:space="0" w:color="auto"/>
            </w:tcBorders>
            <w:hideMark/>
          </w:tcPr>
          <w:p w:rsidR="00CA2089" w:rsidRDefault="00E54D07">
            <w:pPr>
              <w:rPr>
                <w:rFonts w:cs="Arial"/>
                <w:snapToGrid w:val="0"/>
                <w:color w:val="000000"/>
              </w:rPr>
            </w:pPr>
            <w:r>
              <w:rPr>
                <w:rFonts w:cs="Arial"/>
                <w:snapToGrid w:val="0"/>
                <w:color w:val="000000"/>
              </w:rPr>
              <w:t>Operational_Mode</w:t>
            </w:r>
          </w:p>
        </w:tc>
        <w:tc>
          <w:tcPr>
            <w:tcW w:w="3780"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rPr>
                <w:rFonts w:cs="Arial"/>
                <w:color w:val="000000"/>
              </w:rPr>
            </w:pPr>
            <w:r>
              <w:rPr>
                <w:rFonts w:cs="Arial"/>
                <w:color w:val="000000"/>
              </w:rPr>
              <w:t>4 State indicator for cluster operational mode</w:t>
            </w:r>
          </w:p>
        </w:tc>
        <w:tc>
          <w:tcPr>
            <w:tcW w:w="1350"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Limited</w:t>
            </w:r>
          </w:p>
        </w:tc>
        <w:tc>
          <w:tcPr>
            <w:tcW w:w="1224" w:type="dxa"/>
            <w:tcBorders>
              <w:top w:val="single" w:sz="4" w:space="0" w:color="auto"/>
              <w:left w:val="single" w:sz="4" w:space="0" w:color="auto"/>
              <w:bottom w:val="single" w:sz="4" w:space="0" w:color="auto"/>
              <w:right w:val="single" w:sz="4" w:space="0" w:color="auto"/>
            </w:tcBorders>
            <w:hideMark/>
          </w:tcPr>
          <w:p w:rsidR="00CA2089" w:rsidRDefault="00E54D07">
            <w:pPr>
              <w:pStyle w:val="Header"/>
              <w:tabs>
                <w:tab w:val="left" w:pos="720"/>
              </w:tabs>
              <w:jc w:val="center"/>
              <w:rPr>
                <w:rFonts w:cs="Arial"/>
                <w:color w:val="000000"/>
              </w:rPr>
            </w:pPr>
            <w:r>
              <w:rPr>
                <w:rFonts w:cs="Arial"/>
                <w:color w:val="000000"/>
              </w:rPr>
              <w:t xml:space="preserve">Limited or Normal or </w:t>
            </w:r>
            <w:r>
              <w:rPr>
                <w:rFonts w:cs="Arial"/>
                <w:color w:val="000000"/>
              </w:rPr>
              <w:lastRenderedPageBreak/>
              <w:t>Crank</w:t>
            </w:r>
          </w:p>
        </w:tc>
      </w:tr>
    </w:tbl>
    <w:p w:rsidR="00500605" w:rsidRDefault="005F7097" w:rsidP="00500605"/>
    <w:p w:rsidR="00406F39" w:rsidRDefault="00E54D07" w:rsidP="00B9479B">
      <w:pPr>
        <w:pStyle w:val="Heading5"/>
      </w:pPr>
      <w:r w:rsidRPr="00B9479B">
        <w:t>NVM-REQ-302343/A-Memory Storage Table  2</w:t>
      </w:r>
    </w:p>
    <w:p w:rsidR="00AE06BC" w:rsidRPr="00AE06BC" w:rsidRDefault="005F7097" w:rsidP="00AE06BC"/>
    <w:tbl>
      <w:tblPr>
        <w:tblW w:w="10530" w:type="dxa"/>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80"/>
        <w:gridCol w:w="4050"/>
        <w:gridCol w:w="900"/>
        <w:gridCol w:w="990"/>
        <w:gridCol w:w="1260"/>
        <w:gridCol w:w="1350"/>
      </w:tblGrid>
      <w:tr w:rsidR="005A65E8" w:rsidTr="00BE1BCA">
        <w:trPr>
          <w:trHeight w:val="753"/>
          <w:jc w:val="center"/>
        </w:trPr>
        <w:tc>
          <w:tcPr>
            <w:tcW w:w="198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Parameter Name</w:t>
            </w:r>
          </w:p>
        </w:tc>
        <w:tc>
          <w:tcPr>
            <w:tcW w:w="405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Description</w:t>
            </w:r>
          </w:p>
        </w:tc>
        <w:tc>
          <w:tcPr>
            <w:tcW w:w="90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Range</w:t>
            </w:r>
          </w:p>
        </w:tc>
        <w:tc>
          <w:tcPr>
            <w:tcW w:w="99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Units</w:t>
            </w:r>
          </w:p>
        </w:tc>
        <w:tc>
          <w:tcPr>
            <w:tcW w:w="126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Resolution</w:t>
            </w:r>
          </w:p>
        </w:tc>
        <w:tc>
          <w:tcPr>
            <w:tcW w:w="1350" w:type="dxa"/>
            <w:tcBorders>
              <w:top w:val="single" w:sz="12" w:space="0" w:color="auto"/>
              <w:left w:val="single" w:sz="12" w:space="0" w:color="auto"/>
              <w:bottom w:val="single" w:sz="12" w:space="0" w:color="auto"/>
              <w:right w:val="single" w:sz="12" w:space="0" w:color="auto"/>
            </w:tcBorders>
            <w:hideMark/>
          </w:tcPr>
          <w:p w:rsidR="005A65E8" w:rsidRDefault="00E54D07">
            <w:pPr>
              <w:pStyle w:val="Header"/>
              <w:tabs>
                <w:tab w:val="left" w:pos="720"/>
              </w:tabs>
              <w:jc w:val="center"/>
              <w:rPr>
                <w:rFonts w:cs="Arial"/>
                <w:b/>
                <w:bCs/>
                <w:color w:val="000000"/>
              </w:rPr>
            </w:pPr>
            <w:r>
              <w:rPr>
                <w:rFonts w:cs="Arial"/>
                <w:b/>
                <w:bCs/>
                <w:color w:val="000000"/>
              </w:rPr>
              <w:t>Init Value</w:t>
            </w:r>
          </w:p>
        </w:tc>
      </w:tr>
      <w:tr w:rsidR="005A65E8" w:rsidTr="00BE1BCA">
        <w:trPr>
          <w:trHeight w:val="251"/>
          <w:jc w:val="center"/>
        </w:trPr>
        <w:tc>
          <w:tcPr>
            <w:tcW w:w="1980" w:type="dxa"/>
            <w:tcBorders>
              <w:top w:val="single" w:sz="12" w:space="0" w:color="auto"/>
              <w:left w:val="single" w:sz="4" w:space="0" w:color="auto"/>
              <w:bottom w:val="single" w:sz="4" w:space="0" w:color="auto"/>
              <w:right w:val="single" w:sz="4" w:space="0" w:color="auto"/>
            </w:tcBorders>
            <w:hideMark/>
          </w:tcPr>
          <w:p w:rsidR="005A65E8" w:rsidRDefault="00E54D07">
            <w:pPr>
              <w:rPr>
                <w:rFonts w:cs="Arial"/>
                <w:snapToGrid w:val="0"/>
                <w:color w:val="000000"/>
              </w:rPr>
            </w:pPr>
            <w:r>
              <w:rPr>
                <w:rFonts w:cs="Arial"/>
                <w:snapToGrid w:val="0"/>
                <w:color w:val="000000"/>
              </w:rPr>
              <w:t>CKO_Limit</w:t>
            </w:r>
          </w:p>
        </w:tc>
        <w:tc>
          <w:tcPr>
            <w:tcW w:w="4050" w:type="dxa"/>
            <w:tcBorders>
              <w:top w:val="single" w:sz="12" w:space="0" w:color="auto"/>
              <w:left w:val="single" w:sz="4" w:space="0" w:color="auto"/>
              <w:bottom w:val="single" w:sz="4" w:space="0" w:color="auto"/>
              <w:right w:val="single" w:sz="4" w:space="0" w:color="auto"/>
            </w:tcBorders>
            <w:hideMark/>
          </w:tcPr>
          <w:p w:rsidR="005A65E8" w:rsidRDefault="00E54D07">
            <w:pPr>
              <w:rPr>
                <w:rFonts w:cs="Arial"/>
                <w:snapToGrid w:val="0"/>
                <w:color w:val="000000"/>
              </w:rPr>
            </w:pPr>
            <w:r>
              <w:rPr>
                <w:rFonts w:cs="Arial"/>
                <w:snapToGrid w:val="0"/>
                <w:color w:val="000000"/>
              </w:rPr>
              <w:t>Variable used to set amount of time before chimes are turned off during sleep mode</w:t>
            </w:r>
          </w:p>
        </w:tc>
        <w:tc>
          <w:tcPr>
            <w:tcW w:w="900" w:type="dxa"/>
            <w:tcBorders>
              <w:top w:val="single" w:sz="12" w:space="0" w:color="auto"/>
              <w:left w:val="single" w:sz="4" w:space="0" w:color="auto"/>
              <w:bottom w:val="single" w:sz="4" w:space="0" w:color="auto"/>
              <w:right w:val="single" w:sz="4" w:space="0" w:color="auto"/>
            </w:tcBorders>
            <w:hideMark/>
          </w:tcPr>
          <w:p w:rsidR="005A65E8" w:rsidRDefault="00E54D07">
            <w:pPr>
              <w:jc w:val="center"/>
              <w:rPr>
                <w:rFonts w:cs="Arial"/>
                <w:snapToGrid w:val="0"/>
                <w:color w:val="000000"/>
              </w:rPr>
            </w:pPr>
            <w:r>
              <w:rPr>
                <w:rFonts w:cs="Arial"/>
                <w:snapToGrid w:val="0"/>
                <w:color w:val="000000"/>
              </w:rPr>
              <w:t>0-60</w:t>
            </w:r>
          </w:p>
        </w:tc>
        <w:tc>
          <w:tcPr>
            <w:tcW w:w="990" w:type="dxa"/>
            <w:tcBorders>
              <w:top w:val="single" w:sz="12" w:space="0" w:color="auto"/>
              <w:left w:val="single" w:sz="4" w:space="0" w:color="auto"/>
              <w:bottom w:val="single" w:sz="4" w:space="0" w:color="auto"/>
              <w:right w:val="single" w:sz="4" w:space="0" w:color="auto"/>
            </w:tcBorders>
            <w:hideMark/>
          </w:tcPr>
          <w:p w:rsidR="005A65E8" w:rsidRDefault="00E54D07">
            <w:pPr>
              <w:jc w:val="center"/>
              <w:rPr>
                <w:rFonts w:cs="Arial"/>
                <w:snapToGrid w:val="0"/>
                <w:color w:val="000000"/>
              </w:rPr>
            </w:pPr>
            <w:r>
              <w:rPr>
                <w:rFonts w:cs="Arial"/>
                <w:snapToGrid w:val="0"/>
                <w:color w:val="000000"/>
              </w:rPr>
              <w:t>Minutes</w:t>
            </w:r>
          </w:p>
        </w:tc>
        <w:tc>
          <w:tcPr>
            <w:tcW w:w="1260" w:type="dxa"/>
            <w:tcBorders>
              <w:top w:val="single" w:sz="12" w:space="0" w:color="auto"/>
              <w:left w:val="single" w:sz="4" w:space="0" w:color="auto"/>
              <w:bottom w:val="single" w:sz="4" w:space="0" w:color="auto"/>
              <w:right w:val="single" w:sz="4" w:space="0" w:color="auto"/>
            </w:tcBorders>
            <w:hideMark/>
          </w:tcPr>
          <w:p w:rsidR="005A65E8" w:rsidRDefault="00E54D07">
            <w:pPr>
              <w:jc w:val="center"/>
              <w:rPr>
                <w:rFonts w:cs="Arial"/>
                <w:snapToGrid w:val="0"/>
                <w:color w:val="000000"/>
              </w:rPr>
            </w:pPr>
            <w:r>
              <w:rPr>
                <w:rFonts w:cs="Arial"/>
                <w:snapToGrid w:val="0"/>
                <w:color w:val="000000"/>
              </w:rPr>
              <w:t>1</w:t>
            </w:r>
          </w:p>
        </w:tc>
        <w:tc>
          <w:tcPr>
            <w:tcW w:w="1350" w:type="dxa"/>
            <w:tcBorders>
              <w:top w:val="single" w:sz="12" w:space="0" w:color="auto"/>
              <w:left w:val="single" w:sz="4" w:space="0" w:color="auto"/>
              <w:bottom w:val="single" w:sz="4" w:space="0" w:color="auto"/>
              <w:right w:val="single" w:sz="4" w:space="0" w:color="auto"/>
            </w:tcBorders>
            <w:hideMark/>
          </w:tcPr>
          <w:p w:rsidR="005A65E8" w:rsidRDefault="00E54D07">
            <w:pPr>
              <w:jc w:val="center"/>
              <w:rPr>
                <w:rFonts w:cs="Arial"/>
                <w:snapToGrid w:val="0"/>
                <w:color w:val="000000"/>
              </w:rPr>
            </w:pPr>
            <w:r>
              <w:rPr>
                <w:rFonts w:cs="Arial"/>
                <w:snapToGrid w:val="0"/>
                <w:color w:val="000000"/>
              </w:rPr>
              <w:t>35</w:t>
            </w:r>
          </w:p>
        </w:tc>
      </w:tr>
    </w:tbl>
    <w:p w:rsidR="00500605" w:rsidRDefault="005F7097" w:rsidP="00500605"/>
    <w:p w:rsidR="00406F39" w:rsidRDefault="00E54D07" w:rsidP="00B9479B">
      <w:pPr>
        <w:pStyle w:val="Heading5"/>
      </w:pPr>
      <w:r w:rsidRPr="00B9479B">
        <w:t>NVM-REQ-302344/A-Memory Storage Table  3</w:t>
      </w:r>
    </w:p>
    <w:p w:rsidR="00AE06BC" w:rsidRPr="00AE06BC" w:rsidRDefault="005F7097"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10"/>
        <w:gridCol w:w="4410"/>
        <w:gridCol w:w="1350"/>
        <w:gridCol w:w="1224"/>
      </w:tblGrid>
      <w:tr w:rsidR="005274C1" w:rsidTr="00BE1BCA">
        <w:trPr>
          <w:jc w:val="center"/>
        </w:trPr>
        <w:tc>
          <w:tcPr>
            <w:tcW w:w="3510" w:type="dxa"/>
            <w:tcBorders>
              <w:top w:val="single" w:sz="12" w:space="0" w:color="auto"/>
              <w:left w:val="single" w:sz="12" w:space="0" w:color="auto"/>
              <w:bottom w:val="single" w:sz="12" w:space="0" w:color="auto"/>
              <w:right w:val="single" w:sz="12" w:space="0" w:color="auto"/>
            </w:tcBorders>
            <w:hideMark/>
          </w:tcPr>
          <w:p w:rsidR="005274C1" w:rsidRDefault="00E54D07">
            <w:pPr>
              <w:pStyle w:val="Header"/>
              <w:tabs>
                <w:tab w:val="left" w:pos="720"/>
              </w:tabs>
              <w:jc w:val="center"/>
              <w:rPr>
                <w:rFonts w:cs="Arial"/>
                <w:b/>
                <w:bCs/>
                <w:color w:val="000000"/>
              </w:rPr>
            </w:pPr>
            <w:r>
              <w:rPr>
                <w:rFonts w:cs="Arial"/>
                <w:b/>
                <w:bCs/>
                <w:color w:val="000000"/>
              </w:rPr>
              <w:t>Timer Name</w:t>
            </w:r>
          </w:p>
        </w:tc>
        <w:tc>
          <w:tcPr>
            <w:tcW w:w="4410" w:type="dxa"/>
            <w:tcBorders>
              <w:top w:val="single" w:sz="12" w:space="0" w:color="auto"/>
              <w:left w:val="single" w:sz="12" w:space="0" w:color="auto"/>
              <w:bottom w:val="single" w:sz="12" w:space="0" w:color="auto"/>
              <w:right w:val="single" w:sz="12" w:space="0" w:color="auto"/>
            </w:tcBorders>
            <w:hideMark/>
          </w:tcPr>
          <w:p w:rsidR="005274C1" w:rsidRDefault="00E54D07">
            <w:pPr>
              <w:pStyle w:val="Header"/>
              <w:tabs>
                <w:tab w:val="left" w:pos="720"/>
              </w:tabs>
              <w:jc w:val="center"/>
              <w:rPr>
                <w:rFonts w:cs="Arial"/>
                <w:b/>
                <w:bCs/>
                <w:color w:val="000000"/>
              </w:rPr>
            </w:pPr>
            <w:r>
              <w:rPr>
                <w:rFonts w:cs="Arial"/>
                <w:b/>
                <w:bCs/>
                <w:color w:val="000000"/>
              </w:rPr>
              <w:t>Description</w:t>
            </w:r>
          </w:p>
        </w:tc>
        <w:tc>
          <w:tcPr>
            <w:tcW w:w="1350" w:type="dxa"/>
            <w:tcBorders>
              <w:top w:val="single" w:sz="12" w:space="0" w:color="auto"/>
              <w:left w:val="single" w:sz="12" w:space="0" w:color="auto"/>
              <w:bottom w:val="single" w:sz="12" w:space="0" w:color="auto"/>
              <w:right w:val="single" w:sz="12" w:space="0" w:color="auto"/>
            </w:tcBorders>
            <w:hideMark/>
          </w:tcPr>
          <w:p w:rsidR="005274C1" w:rsidRDefault="00E54D07">
            <w:pPr>
              <w:pStyle w:val="Header"/>
              <w:tabs>
                <w:tab w:val="left" w:pos="72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224" w:type="dxa"/>
            <w:tcBorders>
              <w:top w:val="single" w:sz="12" w:space="0" w:color="auto"/>
              <w:left w:val="single" w:sz="12" w:space="0" w:color="auto"/>
              <w:bottom w:val="single" w:sz="12" w:space="0" w:color="auto"/>
              <w:right w:val="single" w:sz="12" w:space="0" w:color="auto"/>
            </w:tcBorders>
            <w:hideMark/>
          </w:tcPr>
          <w:p w:rsidR="005274C1" w:rsidRDefault="00E54D07">
            <w:pPr>
              <w:pStyle w:val="Header"/>
              <w:tabs>
                <w:tab w:val="left" w:pos="720"/>
              </w:tabs>
              <w:jc w:val="center"/>
              <w:rPr>
                <w:rFonts w:cs="Arial"/>
                <w:b/>
                <w:bCs/>
                <w:color w:val="000000"/>
              </w:rPr>
            </w:pPr>
            <w:r>
              <w:rPr>
                <w:rFonts w:cs="Arial"/>
                <w:b/>
                <w:bCs/>
                <w:color w:val="000000"/>
              </w:rPr>
              <w:t xml:space="preserve">Value at </w:t>
            </w:r>
          </w:p>
          <w:p w:rsidR="005274C1" w:rsidRDefault="00E54D07">
            <w:pPr>
              <w:pStyle w:val="Header"/>
              <w:tabs>
                <w:tab w:val="left" w:pos="720"/>
              </w:tabs>
              <w:jc w:val="center"/>
              <w:rPr>
                <w:rFonts w:cs="Arial"/>
                <w:b/>
                <w:bCs/>
                <w:color w:val="000000"/>
              </w:rPr>
            </w:pPr>
            <w:r>
              <w:rPr>
                <w:rFonts w:cs="Arial"/>
                <w:b/>
                <w:bCs/>
                <w:color w:val="000000"/>
              </w:rPr>
              <w:t>Module Wake-up</w:t>
            </w:r>
          </w:p>
        </w:tc>
      </w:tr>
      <w:tr w:rsidR="005274C1" w:rsidTr="00BE1BCA">
        <w:trPr>
          <w:jc w:val="center"/>
        </w:trPr>
        <w:tc>
          <w:tcPr>
            <w:tcW w:w="3510" w:type="dxa"/>
            <w:tcBorders>
              <w:top w:val="single" w:sz="12" w:space="0" w:color="auto"/>
              <w:left w:val="single" w:sz="4" w:space="0" w:color="auto"/>
              <w:bottom w:val="single" w:sz="4" w:space="0" w:color="auto"/>
              <w:right w:val="single" w:sz="4" w:space="0" w:color="auto"/>
            </w:tcBorders>
            <w:hideMark/>
          </w:tcPr>
          <w:p w:rsidR="005274C1" w:rsidRDefault="00E54D07">
            <w:pPr>
              <w:pStyle w:val="Footer"/>
              <w:tabs>
                <w:tab w:val="left" w:pos="720"/>
              </w:tabs>
              <w:rPr>
                <w:color w:val="000000"/>
              </w:rPr>
            </w:pPr>
            <w:r>
              <w:rPr>
                <w:color w:val="000000"/>
              </w:rPr>
              <w:t>Chime_Key_Off_Timer</w:t>
            </w:r>
          </w:p>
        </w:tc>
        <w:tc>
          <w:tcPr>
            <w:tcW w:w="4410" w:type="dxa"/>
            <w:tcBorders>
              <w:top w:val="single" w:sz="12" w:space="0" w:color="auto"/>
              <w:left w:val="single" w:sz="4" w:space="0" w:color="auto"/>
              <w:bottom w:val="single" w:sz="4" w:space="0" w:color="auto"/>
              <w:right w:val="single" w:sz="4" w:space="0" w:color="auto"/>
            </w:tcBorders>
            <w:hideMark/>
          </w:tcPr>
          <w:p w:rsidR="005274C1" w:rsidRDefault="00E54D07">
            <w:pPr>
              <w:pStyle w:val="Header"/>
              <w:tabs>
                <w:tab w:val="left" w:pos="720"/>
              </w:tabs>
              <w:rPr>
                <w:rFonts w:cs="Arial"/>
                <w:color w:val="000000"/>
              </w:rPr>
            </w:pPr>
            <w:r>
              <w:rPr>
                <w:rFonts w:cs="Arial"/>
                <w:color w:val="000000"/>
              </w:rPr>
              <w:t>Timer used to turn off chime when designated amount of time elapses.  [backup timer for SPDJB timer]  This is the same timer used by the Key In Ignition Warning Chime.</w:t>
            </w:r>
          </w:p>
        </w:tc>
        <w:tc>
          <w:tcPr>
            <w:tcW w:w="1350" w:type="dxa"/>
            <w:tcBorders>
              <w:top w:val="single" w:sz="12" w:space="0" w:color="auto"/>
              <w:left w:val="single" w:sz="4" w:space="0" w:color="auto"/>
              <w:bottom w:val="single" w:sz="4" w:space="0" w:color="auto"/>
              <w:right w:val="single" w:sz="4" w:space="0" w:color="auto"/>
            </w:tcBorders>
            <w:hideMark/>
          </w:tcPr>
          <w:p w:rsidR="005274C1" w:rsidRDefault="00E54D07">
            <w:pPr>
              <w:pStyle w:val="Header"/>
              <w:tabs>
                <w:tab w:val="left" w:pos="720"/>
              </w:tabs>
              <w:jc w:val="center"/>
              <w:rPr>
                <w:rFonts w:cs="Arial"/>
                <w:color w:val="000000"/>
              </w:rPr>
            </w:pPr>
            <w:r>
              <w:rPr>
                <w:rFonts w:cs="Arial"/>
                <w:color w:val="000000"/>
              </w:rPr>
              <w:t>0</w:t>
            </w:r>
          </w:p>
        </w:tc>
        <w:tc>
          <w:tcPr>
            <w:tcW w:w="1224" w:type="dxa"/>
            <w:tcBorders>
              <w:top w:val="single" w:sz="12" w:space="0" w:color="auto"/>
              <w:left w:val="single" w:sz="4" w:space="0" w:color="auto"/>
              <w:bottom w:val="single" w:sz="4" w:space="0" w:color="auto"/>
              <w:right w:val="single" w:sz="4" w:space="0" w:color="auto"/>
            </w:tcBorders>
            <w:hideMark/>
          </w:tcPr>
          <w:p w:rsidR="005274C1" w:rsidRDefault="00E54D07">
            <w:pPr>
              <w:pStyle w:val="Header"/>
              <w:tabs>
                <w:tab w:val="left" w:pos="720"/>
              </w:tabs>
              <w:jc w:val="center"/>
              <w:rPr>
                <w:rFonts w:cs="Arial"/>
                <w:color w:val="000000"/>
              </w:rPr>
            </w:pPr>
            <w:r>
              <w:rPr>
                <w:rFonts w:cs="Arial"/>
                <w:color w:val="000000"/>
              </w:rPr>
              <w:t>0</w:t>
            </w:r>
          </w:p>
        </w:tc>
      </w:tr>
      <w:tr w:rsidR="005274C1" w:rsidTr="00BE1BCA">
        <w:trPr>
          <w:jc w:val="center"/>
        </w:trPr>
        <w:tc>
          <w:tcPr>
            <w:tcW w:w="3510" w:type="dxa"/>
            <w:tcBorders>
              <w:top w:val="single" w:sz="4" w:space="0" w:color="auto"/>
              <w:left w:val="single" w:sz="4" w:space="0" w:color="auto"/>
              <w:bottom w:val="single" w:sz="4" w:space="0" w:color="auto"/>
              <w:right w:val="single" w:sz="4" w:space="0" w:color="auto"/>
            </w:tcBorders>
            <w:hideMark/>
          </w:tcPr>
          <w:p w:rsidR="005274C1" w:rsidRDefault="00E54D07">
            <w:pPr>
              <w:pStyle w:val="Footer"/>
              <w:tabs>
                <w:tab w:val="left" w:pos="720"/>
              </w:tabs>
              <w:rPr>
                <w:rFonts w:eastAsia="Arial Unicode MS"/>
                <w:color w:val="000000"/>
              </w:rPr>
            </w:pPr>
            <w:r>
              <w:rPr>
                <w:color w:val="000000"/>
              </w:rPr>
              <w:t>DIAG_SESSION_TIMER</w:t>
            </w:r>
          </w:p>
        </w:tc>
        <w:tc>
          <w:tcPr>
            <w:tcW w:w="4410" w:type="dxa"/>
            <w:tcBorders>
              <w:top w:val="single" w:sz="4" w:space="0" w:color="auto"/>
              <w:left w:val="single" w:sz="4" w:space="0" w:color="auto"/>
              <w:bottom w:val="single" w:sz="4" w:space="0" w:color="auto"/>
              <w:right w:val="single" w:sz="4" w:space="0" w:color="auto"/>
            </w:tcBorders>
            <w:hideMark/>
          </w:tcPr>
          <w:p w:rsidR="005274C1" w:rsidRDefault="00E54D07">
            <w:pPr>
              <w:pStyle w:val="Header"/>
              <w:tabs>
                <w:tab w:val="left" w:pos="720"/>
              </w:tabs>
              <w:rPr>
                <w:rFonts w:cs="Arial"/>
                <w:color w:val="000000"/>
              </w:rPr>
            </w:pPr>
            <w:r>
              <w:rPr>
                <w:rFonts w:cs="Arial"/>
                <w:color w:val="000000"/>
              </w:rPr>
              <w:t>Timer used to time-out a diagnostic session</w:t>
            </w:r>
          </w:p>
        </w:tc>
        <w:tc>
          <w:tcPr>
            <w:tcW w:w="1350" w:type="dxa"/>
            <w:tcBorders>
              <w:top w:val="single" w:sz="4" w:space="0" w:color="auto"/>
              <w:left w:val="single" w:sz="4" w:space="0" w:color="auto"/>
              <w:bottom w:val="single" w:sz="4" w:space="0" w:color="auto"/>
              <w:right w:val="single" w:sz="4" w:space="0" w:color="auto"/>
            </w:tcBorders>
            <w:hideMark/>
          </w:tcPr>
          <w:p w:rsidR="005274C1" w:rsidRDefault="00E54D07">
            <w:pPr>
              <w:pStyle w:val="Header"/>
              <w:tabs>
                <w:tab w:val="left" w:pos="720"/>
              </w:tabs>
              <w:jc w:val="center"/>
              <w:rPr>
                <w:rFonts w:cs="Arial"/>
                <w:color w:val="000000"/>
              </w:rPr>
            </w:pPr>
            <w:r>
              <w:rPr>
                <w:rFonts w:cs="Arial"/>
                <w:color w:val="000000"/>
              </w:rPr>
              <w:t>0</w:t>
            </w:r>
          </w:p>
        </w:tc>
        <w:tc>
          <w:tcPr>
            <w:tcW w:w="1224" w:type="dxa"/>
            <w:tcBorders>
              <w:top w:val="single" w:sz="4" w:space="0" w:color="auto"/>
              <w:left w:val="single" w:sz="4" w:space="0" w:color="auto"/>
              <w:bottom w:val="single" w:sz="4" w:space="0" w:color="auto"/>
              <w:right w:val="single" w:sz="4" w:space="0" w:color="auto"/>
            </w:tcBorders>
            <w:hideMark/>
          </w:tcPr>
          <w:p w:rsidR="005274C1" w:rsidRDefault="00E54D07">
            <w:pPr>
              <w:pStyle w:val="Header"/>
              <w:tabs>
                <w:tab w:val="left" w:pos="720"/>
              </w:tabs>
              <w:jc w:val="center"/>
              <w:rPr>
                <w:rFonts w:cs="Arial"/>
                <w:color w:val="000000"/>
              </w:rPr>
            </w:pPr>
            <w:r>
              <w:rPr>
                <w:rFonts w:cs="Arial"/>
                <w:color w:val="000000"/>
              </w:rPr>
              <w:t>0</w:t>
            </w:r>
          </w:p>
        </w:tc>
      </w:tr>
    </w:tbl>
    <w:p w:rsidR="00500605" w:rsidRDefault="005F7097" w:rsidP="00500605"/>
    <w:p w:rsidR="00406F39" w:rsidRDefault="00E54D07" w:rsidP="00B9479B">
      <w:pPr>
        <w:pStyle w:val="Heading4"/>
      </w:pPr>
      <w:r>
        <w:t>Prove Out</w:t>
      </w:r>
    </w:p>
    <w:p w:rsidR="00572CCA" w:rsidRDefault="005F7097">
      <w:pPr>
        <w:rPr>
          <w:rFonts w:cs="Arial"/>
          <w:color w:val="000000"/>
        </w:rPr>
      </w:pPr>
    </w:p>
    <w:p w:rsidR="00572CCA" w:rsidRDefault="00E54D07">
      <w:pPr>
        <w:ind w:left="1152"/>
        <w:rPr>
          <w:color w:val="000000"/>
        </w:rPr>
      </w:pPr>
      <w:r>
        <w:rPr>
          <w:color w:val="000000"/>
        </w:rPr>
        <w:t>No</w:t>
      </w:r>
    </w:p>
    <w:p w:rsidR="00572CCA" w:rsidRDefault="005F7097">
      <w:pPr>
        <w:rPr>
          <w:rFonts w:cs="Arial"/>
          <w:color w:val="000000"/>
        </w:rPr>
      </w:pPr>
    </w:p>
    <w:p w:rsidR="00406F39" w:rsidRDefault="00E54D07" w:rsidP="00B9479B">
      <w:pPr>
        <w:pStyle w:val="Heading4"/>
      </w:pPr>
      <w:r>
        <w:t>Reconfigurable Telltale</w:t>
      </w:r>
    </w:p>
    <w:p w:rsidR="00572CCA" w:rsidRDefault="005F7097">
      <w:pPr>
        <w:rPr>
          <w:rFonts w:cs="Arial"/>
          <w:color w:val="000000"/>
        </w:rPr>
      </w:pPr>
    </w:p>
    <w:p w:rsidR="00572CCA" w:rsidRDefault="00E54D07">
      <w:pPr>
        <w:ind w:left="1152"/>
        <w:rPr>
          <w:color w:val="000000"/>
        </w:rPr>
      </w:pPr>
      <w:r>
        <w:rPr>
          <w:color w:val="000000"/>
        </w:rPr>
        <w:t>No</w:t>
      </w:r>
    </w:p>
    <w:p w:rsidR="00572CCA" w:rsidRDefault="005F7097">
      <w:pPr>
        <w:rPr>
          <w:rFonts w:cs="Arial"/>
          <w:color w:val="000000"/>
        </w:rPr>
      </w:pPr>
    </w:p>
    <w:p w:rsidR="00572CCA" w:rsidRDefault="005F7097">
      <w:pPr>
        <w:rPr>
          <w:rFonts w:cs="Arial"/>
          <w:color w:val="000000"/>
        </w:rPr>
      </w:pPr>
    </w:p>
    <w:p w:rsidR="00572CCA" w:rsidRDefault="005F7097">
      <w:pPr>
        <w:rPr>
          <w:rFonts w:cs="Arial"/>
          <w:color w:val="000000"/>
        </w:rPr>
      </w:pPr>
    </w:p>
    <w:p w:rsidR="00572CCA" w:rsidRDefault="005F7097">
      <w:pPr>
        <w:rPr>
          <w:rFonts w:cs="Arial"/>
          <w:color w:val="000000"/>
        </w:rPr>
      </w:pPr>
    </w:p>
    <w:p w:rsidR="00406F39" w:rsidRDefault="00E54D07" w:rsidP="00B9479B">
      <w:pPr>
        <w:pStyle w:val="Heading4"/>
      </w:pPr>
      <w:r>
        <w:t>Message Center Msg</w:t>
      </w:r>
    </w:p>
    <w:p w:rsidR="00572CCA" w:rsidRDefault="005F7097">
      <w:pPr>
        <w:pStyle w:val="CommentText"/>
        <w:rPr>
          <w:rFonts w:cs="Arial"/>
          <w:color w:val="000000"/>
        </w:rPr>
      </w:pPr>
    </w:p>
    <w:p w:rsidR="00572CCA" w:rsidRDefault="00E54D07">
      <w:pPr>
        <w:ind w:left="1152"/>
        <w:rPr>
          <w:color w:val="000000"/>
        </w:rPr>
      </w:pPr>
      <w:r>
        <w:rPr>
          <w:color w:val="000000"/>
        </w:rPr>
        <w:t>No</w:t>
      </w:r>
    </w:p>
    <w:p w:rsidR="00572CCA" w:rsidRDefault="005F7097">
      <w:pPr>
        <w:rPr>
          <w:rFonts w:cs="Arial"/>
          <w:color w:val="000000"/>
        </w:rPr>
      </w:pPr>
    </w:p>
    <w:p w:rsidR="00406F39" w:rsidRDefault="00E54D07" w:rsidP="00B9479B">
      <w:pPr>
        <w:pStyle w:val="Heading2"/>
      </w:pPr>
      <w:r>
        <w:t>Error Handling</w:t>
      </w:r>
    </w:p>
    <w:p w:rsidR="00406F39" w:rsidRDefault="00E54D07" w:rsidP="00B9479B">
      <w:pPr>
        <w:pStyle w:val="Heading3"/>
      </w:pPr>
      <w:r>
        <w:t>Missing Message Strategy</w:t>
      </w:r>
    </w:p>
    <w:p w:rsidR="00572CCA" w:rsidRDefault="005F7097"/>
    <w:p w:rsidR="0005053C" w:rsidRDefault="00E54D07" w:rsidP="0005053C">
      <w:pPr>
        <w:ind w:left="1008"/>
      </w:pPr>
      <w:r>
        <w:t>The signals will be declared missing as per the Diagnostics section of this SPSS.</w:t>
      </w:r>
    </w:p>
    <w:p w:rsidR="0005053C" w:rsidRDefault="005F7097" w:rsidP="0005053C">
      <w:pPr>
        <w:ind w:left="1008"/>
      </w:pPr>
    </w:p>
    <w:p w:rsidR="0005053C" w:rsidRDefault="00E54D07" w:rsidP="0005053C">
      <w:pPr>
        <w:ind w:left="1008"/>
      </w:pPr>
      <w:r>
        <w:t xml:space="preserve">DTCs states and history will be determined as per the Diagnostics section of this SPSS. </w:t>
      </w:r>
    </w:p>
    <w:p w:rsidR="00572CCA" w:rsidRDefault="00E54D07">
      <w:pPr>
        <w:ind w:left="1008"/>
      </w:pPr>
      <w:r>
        <w:t> </w:t>
      </w:r>
    </w:p>
    <w:p w:rsidR="00406F39" w:rsidRDefault="00E54D07" w:rsidP="00B9479B">
      <w:pPr>
        <w:pStyle w:val="Heading2"/>
      </w:pPr>
      <w:r>
        <w:t>Diagnostics</w:t>
      </w:r>
    </w:p>
    <w:p w:rsidR="00406F39" w:rsidRDefault="00E54D07" w:rsidP="00B9479B">
      <w:pPr>
        <w:pStyle w:val="Heading3"/>
      </w:pPr>
      <w:r>
        <w:t>Self Test</w:t>
      </w:r>
    </w:p>
    <w:p w:rsidR="00572CCA" w:rsidRDefault="005F7097">
      <w:pPr>
        <w:rPr>
          <w:color w:val="000000"/>
        </w:rPr>
      </w:pPr>
    </w:p>
    <w:p w:rsidR="00572CCA" w:rsidRDefault="00E54D07">
      <w:pPr>
        <w:ind w:left="1008"/>
        <w:rPr>
          <w:color w:val="000000"/>
        </w:rPr>
      </w:pPr>
      <w:r>
        <w:rPr>
          <w:color w:val="000000"/>
        </w:rPr>
        <w:lastRenderedPageBreak/>
        <w:t>None</w:t>
      </w:r>
    </w:p>
    <w:p w:rsidR="00572CCA" w:rsidRDefault="005F7097">
      <w:pPr>
        <w:rPr>
          <w:color w:val="000000"/>
        </w:rPr>
      </w:pPr>
    </w:p>
    <w:p w:rsidR="00406F39" w:rsidRDefault="00E54D07" w:rsidP="00B9479B">
      <w:pPr>
        <w:pStyle w:val="Heading3"/>
      </w:pPr>
      <w:r>
        <w:t>Engineering Test Mode</w:t>
      </w:r>
    </w:p>
    <w:p w:rsidR="00406F39" w:rsidRDefault="00E54D07" w:rsidP="00B9479B">
      <w:pPr>
        <w:pStyle w:val="Heading4"/>
      </w:pPr>
      <w:r w:rsidRPr="00B9479B">
        <w:t>DIS-REQ-296497/A-Trigger Condition in ETM</w:t>
      </w:r>
    </w:p>
    <w:p w:rsidR="00964B62" w:rsidRDefault="00E54D07" w:rsidP="00964B62">
      <w:pPr>
        <w:ind w:left="1008"/>
        <w:rPr>
          <w:color w:val="000000"/>
        </w:rPr>
      </w:pPr>
      <w:r>
        <w:rPr>
          <w:color w:val="000000"/>
        </w:rPr>
        <w:t xml:space="preserve">While in ETM the chime will behave as the State Matrix, however the chime cannot be triggered through ETM directly.  The last chime played is one of the ETM displays.   </w:t>
      </w:r>
    </w:p>
    <w:p w:rsidR="00500605" w:rsidRDefault="005F7097" w:rsidP="00500605"/>
    <w:p w:rsidR="00406F39" w:rsidRDefault="00E54D07" w:rsidP="00B9479B">
      <w:pPr>
        <w:pStyle w:val="Heading4"/>
      </w:pPr>
      <w:r>
        <w:t>ETM Reference</w:t>
      </w:r>
    </w:p>
    <w:p w:rsidR="00500605" w:rsidRDefault="00E54D07" w:rsidP="00060840">
      <w:pPr>
        <w:ind w:left="1008"/>
      </w:pPr>
      <w:r>
        <w:rPr>
          <w:color w:val="000000"/>
        </w:rPr>
        <w:t>Reference section “</w:t>
      </w:r>
      <w:bookmarkStart w:id="1" w:name="_Toc33162517"/>
      <w:r>
        <w:rPr>
          <w:color w:val="000000"/>
        </w:rPr>
        <w:t>Dealer / Engineering Test Mode (ETM)</w:t>
      </w:r>
      <w:bookmarkEnd w:id="1"/>
      <w:r>
        <w:rPr>
          <w:color w:val="000000"/>
        </w:rPr>
        <w:t>”</w:t>
      </w:r>
    </w:p>
    <w:p w:rsidR="00406F39" w:rsidRDefault="00E54D07" w:rsidP="00B9479B">
      <w:pPr>
        <w:pStyle w:val="Heading3"/>
      </w:pPr>
      <w:r>
        <w:t>Part II Performance</w:t>
      </w:r>
    </w:p>
    <w:p w:rsidR="00406F39" w:rsidRDefault="00E54D07" w:rsidP="00B9479B">
      <w:pPr>
        <w:pStyle w:val="Heading4"/>
      </w:pPr>
      <w:r w:rsidRPr="00B9479B">
        <w:t>DID-REQ-296227/A-Supported Diagnostic DIDs  (Service $22 and $2F)</w:t>
      </w:r>
    </w:p>
    <w:p w:rsidR="00AE06BC" w:rsidRPr="00AE06BC" w:rsidRDefault="005F7097"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572CCA" w:rsidTr="00BE1BCA">
        <w:trPr>
          <w:jc w:val="center"/>
        </w:trPr>
        <w:tc>
          <w:tcPr>
            <w:tcW w:w="1417" w:type="dxa"/>
            <w:tcBorders>
              <w:top w:val="single" w:sz="6" w:space="0" w:color="auto"/>
              <w:left w:val="single" w:sz="6" w:space="0" w:color="auto"/>
              <w:bottom w:val="single" w:sz="6" w:space="0" w:color="auto"/>
              <w:right w:val="single" w:sz="6" w:space="0" w:color="auto"/>
            </w:tcBorders>
          </w:tcPr>
          <w:p w:rsidR="00572CCA" w:rsidRDefault="00E54D07">
            <w:pPr>
              <w:rPr>
                <w:rFonts w:cs="Arial"/>
                <w:b/>
                <w:bCs/>
                <w:color w:val="000000"/>
              </w:rPr>
            </w:pPr>
            <w:r>
              <w:rPr>
                <w:rFonts w:cs="Arial"/>
                <w:b/>
                <w:bCs/>
                <w:color w:val="000000"/>
              </w:rPr>
              <w:t>Number</w:t>
            </w:r>
          </w:p>
        </w:tc>
        <w:tc>
          <w:tcPr>
            <w:tcW w:w="5670" w:type="dxa"/>
            <w:tcBorders>
              <w:top w:val="single" w:sz="6" w:space="0" w:color="auto"/>
              <w:left w:val="single" w:sz="6" w:space="0" w:color="auto"/>
              <w:bottom w:val="single" w:sz="6" w:space="0" w:color="auto"/>
              <w:right w:val="single" w:sz="6" w:space="0" w:color="auto"/>
            </w:tcBorders>
          </w:tcPr>
          <w:p w:rsidR="00572CCA" w:rsidRDefault="00E54D07">
            <w:pPr>
              <w:rPr>
                <w:rFonts w:cs="Arial"/>
                <w:b/>
                <w:bCs/>
                <w:color w:val="000000"/>
              </w:rPr>
            </w:pPr>
            <w:r>
              <w:rPr>
                <w:rFonts w:cs="Arial"/>
                <w:b/>
                <w:bCs/>
                <w:color w:val="000000"/>
              </w:rPr>
              <w:t>DID / CommonID Name</w:t>
            </w:r>
          </w:p>
        </w:tc>
        <w:tc>
          <w:tcPr>
            <w:tcW w:w="2693" w:type="dxa"/>
            <w:tcBorders>
              <w:top w:val="single" w:sz="6" w:space="0" w:color="auto"/>
              <w:left w:val="single" w:sz="6" w:space="0" w:color="auto"/>
              <w:bottom w:val="single" w:sz="6" w:space="0" w:color="auto"/>
              <w:right w:val="single" w:sz="6" w:space="0" w:color="auto"/>
            </w:tcBorders>
          </w:tcPr>
          <w:p w:rsidR="00572CCA" w:rsidRDefault="00E54D07">
            <w:pPr>
              <w:ind w:left="422" w:hanging="422"/>
              <w:rPr>
                <w:rFonts w:cs="Arial"/>
                <w:b/>
                <w:bCs/>
                <w:color w:val="000000"/>
              </w:rPr>
            </w:pPr>
            <w:r>
              <w:rPr>
                <w:rFonts w:cs="Arial"/>
                <w:b/>
                <w:bCs/>
                <w:color w:val="000000"/>
              </w:rPr>
              <w:t>DID Type</w:t>
            </w:r>
          </w:p>
        </w:tc>
      </w:tr>
      <w:tr w:rsidR="00572CCA" w:rsidTr="00BE1BCA">
        <w:trPr>
          <w:jc w:val="center"/>
        </w:trPr>
        <w:tc>
          <w:tcPr>
            <w:tcW w:w="1417" w:type="dxa"/>
            <w:tcBorders>
              <w:top w:val="single" w:sz="6" w:space="0" w:color="auto"/>
              <w:left w:val="single" w:sz="6" w:space="0" w:color="auto"/>
              <w:bottom w:val="single" w:sz="6" w:space="0" w:color="auto"/>
              <w:right w:val="single" w:sz="6" w:space="0" w:color="auto"/>
            </w:tcBorders>
          </w:tcPr>
          <w:p w:rsidR="00572CCA" w:rsidRDefault="00E54D07">
            <w:pPr>
              <w:rPr>
                <w:rFonts w:cs="Arial"/>
                <w:color w:val="000000"/>
              </w:rPr>
            </w:pPr>
            <w:r w:rsidRPr="008B1926">
              <w:rPr>
                <w:rFonts w:cs="Arial"/>
                <w:color w:val="000000"/>
              </w:rPr>
              <w:t>61B5</w:t>
            </w:r>
          </w:p>
        </w:tc>
        <w:tc>
          <w:tcPr>
            <w:tcW w:w="5670" w:type="dxa"/>
            <w:tcBorders>
              <w:top w:val="single" w:sz="6" w:space="0" w:color="auto"/>
              <w:left w:val="single" w:sz="6" w:space="0" w:color="auto"/>
              <w:bottom w:val="single" w:sz="6" w:space="0" w:color="auto"/>
              <w:right w:val="single" w:sz="6" w:space="0" w:color="auto"/>
            </w:tcBorders>
          </w:tcPr>
          <w:p w:rsidR="00572CCA" w:rsidRPr="008B1926" w:rsidRDefault="00E54D07">
            <w:pPr>
              <w:rPr>
                <w:rFonts w:cs="Arial"/>
                <w:color w:val="000000"/>
              </w:rPr>
            </w:pPr>
            <w:r w:rsidRPr="008B1926">
              <w:rPr>
                <w:rFonts w:cs="Arial"/>
                <w:color w:val="000000"/>
              </w:rPr>
              <w:t>Sounder Output</w:t>
            </w:r>
            <w:r>
              <w:rPr>
                <w:rFonts w:cs="Arial"/>
                <w:color w:val="000000"/>
              </w:rPr>
              <w:t xml:space="preserve">, </w:t>
            </w:r>
            <w:r w:rsidRPr="008B1926">
              <w:rPr>
                <w:rFonts w:cs="Arial"/>
                <w:color w:val="000000"/>
              </w:rPr>
              <w:t>parameter 0, state 06</w:t>
            </w:r>
            <w:r>
              <w:rPr>
                <w:rFonts w:cs="Arial"/>
                <w:color w:val="000000"/>
              </w:rPr>
              <w:t xml:space="preserve"> (</w:t>
            </w:r>
            <w:r w:rsidRPr="008B1926">
              <w:rPr>
                <w:rFonts w:cs="Arial"/>
                <w:color w:val="000000"/>
              </w:rPr>
              <w:t>Lights ON tone)</w:t>
            </w:r>
          </w:p>
        </w:tc>
        <w:tc>
          <w:tcPr>
            <w:tcW w:w="2693" w:type="dxa"/>
            <w:tcBorders>
              <w:top w:val="single" w:sz="6" w:space="0" w:color="auto"/>
              <w:left w:val="single" w:sz="6" w:space="0" w:color="auto"/>
              <w:bottom w:val="single" w:sz="6" w:space="0" w:color="auto"/>
              <w:right w:val="single" w:sz="6" w:space="0" w:color="auto"/>
            </w:tcBorders>
          </w:tcPr>
          <w:p w:rsidR="00572CCA" w:rsidRDefault="00E54D07">
            <w:pPr>
              <w:rPr>
                <w:rFonts w:cs="Arial"/>
                <w:color w:val="000000"/>
              </w:rPr>
            </w:pPr>
            <w:r w:rsidRPr="008B1926">
              <w:rPr>
                <w:rFonts w:cs="Arial"/>
                <w:color w:val="000000"/>
              </w:rPr>
              <w:t>State encoded</w:t>
            </w:r>
          </w:p>
        </w:tc>
      </w:tr>
    </w:tbl>
    <w:p w:rsidR="00572CCA" w:rsidRDefault="005F7097">
      <w:pPr>
        <w:ind w:left="360"/>
        <w:rPr>
          <w:rFonts w:cs="Arial"/>
          <w:color w:val="000000"/>
        </w:rPr>
      </w:pPr>
    </w:p>
    <w:p w:rsidR="00406F39" w:rsidRDefault="00E54D07" w:rsidP="00B9479B">
      <w:pPr>
        <w:pStyle w:val="Heading4"/>
      </w:pPr>
      <w:r w:rsidRPr="00B9479B">
        <w:t>DTC-REQ-296228/A-Supported Diagnostic Trouble Codes (DTCs)</w:t>
      </w:r>
    </w:p>
    <w:p w:rsidR="00AE06BC" w:rsidRPr="00AE06BC" w:rsidRDefault="005F7097" w:rsidP="00AE06BC"/>
    <w:tbl>
      <w:tblPr>
        <w:tblW w:w="908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417"/>
        <w:gridCol w:w="7670"/>
      </w:tblGrid>
      <w:tr w:rsidR="005B7425" w:rsidTr="00BE1BCA">
        <w:trPr>
          <w:jc w:val="center"/>
        </w:trPr>
        <w:tc>
          <w:tcPr>
            <w:tcW w:w="1417" w:type="dxa"/>
            <w:tcBorders>
              <w:top w:val="single" w:sz="6" w:space="0" w:color="auto"/>
              <w:left w:val="single" w:sz="6" w:space="0" w:color="auto"/>
              <w:bottom w:val="single" w:sz="6" w:space="0" w:color="auto"/>
              <w:right w:val="single" w:sz="6" w:space="0" w:color="auto"/>
            </w:tcBorders>
            <w:hideMark/>
          </w:tcPr>
          <w:p w:rsidR="005B7425" w:rsidRDefault="00E54D07">
            <w:pPr>
              <w:spacing w:line="276" w:lineRule="auto"/>
              <w:rPr>
                <w:rFonts w:cs="Arial"/>
                <w:b/>
                <w:bCs/>
                <w:color w:val="000000"/>
              </w:rPr>
            </w:pPr>
            <w:r>
              <w:rPr>
                <w:rFonts w:cs="Arial"/>
                <w:b/>
                <w:bCs/>
                <w:color w:val="000000"/>
              </w:rPr>
              <w:t>DTC</w:t>
            </w:r>
          </w:p>
        </w:tc>
        <w:tc>
          <w:tcPr>
            <w:tcW w:w="7670" w:type="dxa"/>
            <w:tcBorders>
              <w:top w:val="single" w:sz="6" w:space="0" w:color="auto"/>
              <w:left w:val="single" w:sz="6" w:space="0" w:color="auto"/>
              <w:bottom w:val="single" w:sz="6" w:space="0" w:color="auto"/>
              <w:right w:val="single" w:sz="6" w:space="0" w:color="auto"/>
            </w:tcBorders>
            <w:hideMark/>
          </w:tcPr>
          <w:p w:rsidR="005B7425" w:rsidRDefault="00E54D07">
            <w:pPr>
              <w:spacing w:line="276" w:lineRule="auto"/>
              <w:ind w:left="422" w:hanging="422"/>
              <w:rPr>
                <w:rFonts w:cs="Arial"/>
                <w:b/>
                <w:bCs/>
                <w:color w:val="000000"/>
              </w:rPr>
            </w:pPr>
            <w:r>
              <w:rPr>
                <w:rFonts w:cs="Arial"/>
                <w:b/>
                <w:bCs/>
                <w:color w:val="000000"/>
              </w:rPr>
              <w:t>Description</w:t>
            </w:r>
          </w:p>
        </w:tc>
      </w:tr>
      <w:tr w:rsidR="005B7425" w:rsidTr="00BE1BCA">
        <w:trPr>
          <w:jc w:val="center"/>
        </w:trPr>
        <w:tc>
          <w:tcPr>
            <w:tcW w:w="1417" w:type="dxa"/>
            <w:tcBorders>
              <w:top w:val="single" w:sz="6" w:space="0" w:color="auto"/>
              <w:left w:val="single" w:sz="6" w:space="0" w:color="auto"/>
              <w:bottom w:val="single" w:sz="6" w:space="0" w:color="auto"/>
              <w:right w:val="single" w:sz="6" w:space="0" w:color="auto"/>
            </w:tcBorders>
            <w:hideMark/>
          </w:tcPr>
          <w:p w:rsidR="005B7425" w:rsidRDefault="00E54D07">
            <w:pPr>
              <w:spacing w:line="276" w:lineRule="auto"/>
              <w:rPr>
                <w:rFonts w:cs="Arial"/>
                <w:color w:val="000000"/>
              </w:rPr>
            </w:pPr>
            <w:r>
              <w:rPr>
                <w:rFonts w:cs="Arial"/>
                <w:color w:val="000000"/>
              </w:rPr>
              <w:t>C14000</w:t>
            </w:r>
          </w:p>
        </w:tc>
        <w:tc>
          <w:tcPr>
            <w:tcW w:w="7670" w:type="dxa"/>
            <w:tcBorders>
              <w:top w:val="single" w:sz="6" w:space="0" w:color="auto"/>
              <w:left w:val="single" w:sz="6" w:space="0" w:color="auto"/>
              <w:bottom w:val="single" w:sz="6" w:space="0" w:color="auto"/>
              <w:right w:val="single" w:sz="6" w:space="0" w:color="auto"/>
            </w:tcBorders>
            <w:hideMark/>
          </w:tcPr>
          <w:p w:rsidR="005B7425" w:rsidRDefault="00E54D07">
            <w:pPr>
              <w:spacing w:line="276" w:lineRule="auto"/>
              <w:rPr>
                <w:rFonts w:cs="Arial"/>
                <w:color w:val="000000"/>
              </w:rPr>
            </w:pPr>
            <w:r>
              <w:rPr>
                <w:rFonts w:cs="Arial"/>
                <w:color w:val="000000"/>
              </w:rPr>
              <w:t>Lost Communication With Body Control Module Missing Message</w:t>
            </w:r>
          </w:p>
        </w:tc>
      </w:tr>
    </w:tbl>
    <w:p w:rsidR="002748DC" w:rsidRPr="005B7425" w:rsidRDefault="005F7097" w:rsidP="005B7425"/>
    <w:p w:rsidR="00406F39" w:rsidRDefault="00E54D07" w:rsidP="00B9479B">
      <w:pPr>
        <w:pStyle w:val="Heading2"/>
      </w:pPr>
      <w:r>
        <w:t>Reference Specification</w:t>
      </w:r>
    </w:p>
    <w:p w:rsidR="00572CCA" w:rsidRDefault="00E54D07" w:rsidP="00907A3E">
      <w:pPr>
        <w:rPr>
          <w:rFonts w:cs="Arial"/>
          <w:color w:val="000000"/>
        </w:rPr>
      </w:pPr>
      <w:r>
        <w:rPr>
          <w:rFonts w:cs="Arial"/>
          <w:color w:val="000000"/>
        </w:rPr>
        <w:t>EF-0033</w:t>
      </w:r>
      <w:r>
        <w:rPr>
          <w:rFonts w:cs="Arial"/>
          <w:color w:val="000000"/>
        </w:rPr>
        <w:tab/>
        <w:t>SAFETY – CHIME ARBITRATOR</w:t>
      </w:r>
      <w:r>
        <w:rPr>
          <w:rFonts w:cs="Arial"/>
          <w:color w:val="000000"/>
        </w:rPr>
        <w:tab/>
      </w:r>
      <w:r>
        <w:rPr>
          <w:rFonts w:cs="Arial"/>
          <w:color w:val="000000"/>
        </w:rPr>
        <w:tab/>
      </w:r>
    </w:p>
    <w:p w:rsidR="00572CCA" w:rsidRDefault="00E54D07" w:rsidP="00907A3E">
      <w:pPr>
        <w:rPr>
          <w:rFonts w:cs="Arial"/>
          <w:color w:val="000000"/>
        </w:rPr>
      </w:pPr>
      <w:r>
        <w:rPr>
          <w:rFonts w:cs="Arial"/>
          <w:color w:val="000000"/>
        </w:rPr>
        <w:t>EF-0028</w:t>
      </w:r>
      <w:r>
        <w:rPr>
          <w:rFonts w:cs="Arial"/>
          <w:color w:val="000000"/>
        </w:rPr>
        <w:tab/>
        <w:t>HEADLAMPS LEFT ON WARNING CHIME</w:t>
      </w:r>
    </w:p>
    <w:p w:rsidR="00572CCA" w:rsidRDefault="00E54D07" w:rsidP="00907A3E">
      <w:pPr>
        <w:rPr>
          <w:rFonts w:cs="Arial"/>
          <w:color w:val="000000"/>
        </w:rPr>
      </w:pPr>
      <w:r>
        <w:rPr>
          <w:rFonts w:cs="Arial"/>
          <w:color w:val="000000"/>
        </w:rPr>
        <w:t>IS-0379</w:t>
      </w:r>
      <w:r>
        <w:rPr>
          <w:rFonts w:cs="Arial"/>
          <w:color w:val="000000"/>
        </w:rPr>
        <w:tab/>
      </w:r>
      <w:r>
        <w:rPr>
          <w:rFonts w:cs="Arial"/>
          <w:color w:val="000000"/>
        </w:rPr>
        <w:tab/>
        <w:t>NORTH AMERICAN WARNINGS AND INDICATORS STRATEGY</w:t>
      </w:r>
    </w:p>
    <w:p w:rsidR="00572CCA" w:rsidRDefault="00E54D07">
      <w:pPr>
        <w:ind w:left="720"/>
        <w:rPr>
          <w:rFonts w:cs="Arial"/>
          <w:color w:val="000000"/>
        </w:rPr>
      </w:pPr>
      <w:r>
        <w:rPr>
          <w:rFonts w:cs="Arial"/>
          <w:color w:val="000000"/>
        </w:rPr>
        <w:tab/>
      </w:r>
      <w:r>
        <w:rPr>
          <w:rFonts w:cs="Arial"/>
          <w:color w:val="000000"/>
        </w:rPr>
        <w:tab/>
      </w:r>
      <w:r>
        <w:rPr>
          <w:rFonts w:cs="Arial"/>
          <w:color w:val="000000"/>
        </w:rPr>
        <w:tab/>
      </w:r>
    </w:p>
    <w:p w:rsidR="00572CCA" w:rsidRDefault="005F7097">
      <w:pPr>
        <w:ind w:left="144"/>
        <w:rPr>
          <w:rFonts w:cs="Arial"/>
          <w:color w:val="000000"/>
        </w:rPr>
      </w:pPr>
    </w:p>
    <w:p w:rsidR="00572CCA" w:rsidRDefault="005F7097">
      <w:pPr>
        <w:ind w:left="144"/>
        <w:rPr>
          <w:rFonts w:cs="Arial"/>
          <w:color w:val="000000"/>
        </w:rPr>
      </w:pPr>
    </w:p>
    <w:p w:rsidR="00406F39" w:rsidRDefault="00E54D07" w:rsidP="00B9479B">
      <w:pPr>
        <w:pStyle w:val="Heading2"/>
      </w:pPr>
      <w:r>
        <w:t>Revision History</w:t>
      </w:r>
    </w:p>
    <w:p w:rsidR="00572CCA" w:rsidRDefault="005F7097">
      <w:pPr>
        <w:rPr>
          <w:color w:val="000000"/>
        </w:rPr>
      </w:pPr>
    </w:p>
    <w:p w:rsidR="00572CCA" w:rsidRDefault="005F7097">
      <w:pPr>
        <w:rPr>
          <w:color w:val="000000"/>
        </w:rPr>
      </w:pPr>
    </w:p>
    <w:p w:rsidR="00572CCA" w:rsidRDefault="005F7097">
      <w:pPr>
        <w:rPr>
          <w:color w:val="000000"/>
        </w:rPr>
      </w:pPr>
    </w:p>
    <w:p w:rsidR="00572CCA" w:rsidRDefault="00E54D07">
      <w:pPr>
        <w:rPr>
          <w:rFonts w:cs="Arial"/>
          <w:b/>
          <w:bCs/>
          <w:color w:val="000000"/>
          <w:sz w:val="28"/>
          <w:szCs w:val="28"/>
        </w:rPr>
      </w:pPr>
      <w:r>
        <w:rPr>
          <w:rFonts w:cs="Arial"/>
          <w:b/>
          <w:bCs/>
          <w:color w:val="000000"/>
          <w:sz w:val="28"/>
          <w:szCs w:val="28"/>
        </w:rPr>
        <w:t>SPSS Module Revision History</w:t>
      </w:r>
    </w:p>
    <w:p w:rsidR="00572CCA" w:rsidRDefault="005F7097">
      <w:pPr>
        <w:rPr>
          <w:rFonts w:cs="Arial"/>
          <w:color w:val="000000"/>
        </w:rPr>
      </w:pPr>
    </w:p>
    <w:tbl>
      <w:tblPr>
        <w:tblW w:w="0" w:type="auto"/>
        <w:jc w:val="center"/>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116"/>
        <w:gridCol w:w="7008"/>
        <w:gridCol w:w="1182"/>
      </w:tblGrid>
      <w:tr w:rsidR="00572CCA" w:rsidTr="00BE1BCA">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572CCA" w:rsidRDefault="00E54D07">
            <w:pPr>
              <w:jc w:val="center"/>
              <w:rPr>
                <w:rFonts w:cs="Arial"/>
                <w:b/>
                <w:bCs/>
                <w:color w:val="000000"/>
              </w:rPr>
            </w:pPr>
            <w:r>
              <w:rPr>
                <w:rFonts w:cs="Arial"/>
                <w:b/>
                <w:bCs/>
                <w:color w:val="000000"/>
              </w:rPr>
              <w:t>Revision Level</w:t>
            </w:r>
          </w:p>
        </w:tc>
        <w:tc>
          <w:tcPr>
            <w:tcW w:w="1116" w:type="dxa"/>
            <w:tcBorders>
              <w:top w:val="single" w:sz="12" w:space="0" w:color="auto"/>
              <w:left w:val="single" w:sz="12" w:space="0" w:color="auto"/>
              <w:bottom w:val="single" w:sz="12" w:space="0" w:color="auto"/>
              <w:right w:val="single" w:sz="12" w:space="0" w:color="auto"/>
            </w:tcBorders>
            <w:vAlign w:val="center"/>
          </w:tcPr>
          <w:p w:rsidR="00572CCA" w:rsidRDefault="00E54D07">
            <w:pPr>
              <w:jc w:val="center"/>
              <w:rPr>
                <w:rFonts w:cs="Arial"/>
                <w:b/>
                <w:bCs/>
                <w:color w:val="000000"/>
              </w:rPr>
            </w:pPr>
            <w:r>
              <w:rPr>
                <w:rFonts w:cs="Arial"/>
                <w:b/>
                <w:bCs/>
                <w:color w:val="000000"/>
              </w:rPr>
              <w:t>Name</w:t>
            </w:r>
          </w:p>
        </w:tc>
        <w:tc>
          <w:tcPr>
            <w:tcW w:w="7008" w:type="dxa"/>
            <w:tcBorders>
              <w:top w:val="single" w:sz="12" w:space="0" w:color="auto"/>
              <w:left w:val="single" w:sz="12" w:space="0" w:color="auto"/>
              <w:bottom w:val="single" w:sz="12" w:space="0" w:color="auto"/>
              <w:right w:val="single" w:sz="12" w:space="0" w:color="auto"/>
            </w:tcBorders>
            <w:vAlign w:val="center"/>
          </w:tcPr>
          <w:p w:rsidR="00572CCA" w:rsidRDefault="00E54D07">
            <w:pPr>
              <w:jc w:val="center"/>
              <w:rPr>
                <w:rFonts w:cs="Arial"/>
                <w:b/>
                <w:bCs/>
                <w:color w:val="000000"/>
              </w:rPr>
            </w:pPr>
            <w:r>
              <w:rPr>
                <w:rFonts w:cs="Arial"/>
                <w:b/>
                <w:bCs/>
                <w:color w:val="000000"/>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572CCA" w:rsidRDefault="00E54D07">
            <w:pPr>
              <w:jc w:val="center"/>
              <w:rPr>
                <w:rFonts w:cs="Arial"/>
                <w:b/>
                <w:bCs/>
                <w:color w:val="000000"/>
              </w:rPr>
            </w:pPr>
            <w:r>
              <w:rPr>
                <w:rFonts w:cs="Arial"/>
                <w:b/>
                <w:bCs/>
                <w:color w:val="000000"/>
              </w:rPr>
              <w:t>Date</w:t>
            </w: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1.0</w:t>
            </w:r>
          </w:p>
        </w:tc>
        <w:tc>
          <w:tcPr>
            <w:tcW w:w="1116" w:type="dxa"/>
            <w:tcBorders>
              <w:top w:val="single" w:sz="4" w:space="0" w:color="auto"/>
              <w:left w:val="single" w:sz="4" w:space="0" w:color="auto"/>
              <w:bottom w:val="single" w:sz="4" w:space="0" w:color="auto"/>
              <w:right w:val="single" w:sz="4" w:space="0" w:color="auto"/>
            </w:tcBorders>
          </w:tcPr>
          <w:p w:rsidR="00DC0898" w:rsidRDefault="00E54D07">
            <w:pPr>
              <w:rPr>
                <w:rFonts w:cs="Arial"/>
                <w:color w:val="000000"/>
              </w:rPr>
            </w:pPr>
            <w:r>
              <w:rPr>
                <w:rFonts w:cs="Arial"/>
                <w:color w:val="000000"/>
              </w:rPr>
              <w:t>V. Patel</w:t>
            </w:r>
          </w:p>
        </w:tc>
        <w:tc>
          <w:tcPr>
            <w:tcW w:w="7008" w:type="dxa"/>
            <w:tcBorders>
              <w:top w:val="single" w:sz="4" w:space="0" w:color="auto"/>
              <w:left w:val="single" w:sz="4" w:space="0" w:color="auto"/>
              <w:bottom w:val="single" w:sz="4" w:space="0" w:color="auto"/>
              <w:right w:val="single" w:sz="4" w:space="0" w:color="auto"/>
            </w:tcBorders>
          </w:tcPr>
          <w:p w:rsidR="0005053C" w:rsidRDefault="00E54D07" w:rsidP="0005053C">
            <w:pPr>
              <w:rPr>
                <w:rFonts w:cs="Arial"/>
              </w:rPr>
            </w:pPr>
            <w:r>
              <w:rPr>
                <w:rFonts w:cs="Arial"/>
              </w:rPr>
              <w:t>Updated for CGEA 1.3 based on CGEA STSS v1.1</w:t>
            </w:r>
          </w:p>
          <w:p w:rsidR="00DC0898" w:rsidRDefault="00E54D07" w:rsidP="0005053C">
            <w:pPr>
              <w:rPr>
                <w:rFonts w:cs="Arial"/>
              </w:rPr>
            </w:pPr>
            <w:r w:rsidRPr="003557C1">
              <w:rPr>
                <w:rFonts w:cs="Arial"/>
              </w:rPr>
              <w:t>Section 1.2.2 – Removed table referencing the HS-CAN message that contains the input signal</w:t>
            </w:r>
            <w:r>
              <w:rPr>
                <w:rFonts w:cs="Arial"/>
              </w:rPr>
              <w:t xml:space="preserve">. </w:t>
            </w:r>
            <w:r>
              <w:t>Deleted “ID” and “POS” columns from table 1.0</w:t>
            </w:r>
          </w:p>
          <w:p w:rsidR="0005053C" w:rsidRPr="003557C1" w:rsidRDefault="00E54D07" w:rsidP="0005053C">
            <w:pPr>
              <w:rPr>
                <w:rFonts w:cs="Arial"/>
              </w:rPr>
            </w:pPr>
            <w:r w:rsidRPr="003557C1">
              <w:rPr>
                <w:rFonts w:cs="Arial"/>
              </w:rPr>
              <w:t>Section 1.4 – Rewritten.</w:t>
            </w:r>
            <w:r>
              <w:rPr>
                <w:rFonts w:cs="Arial"/>
              </w:rPr>
              <w:t xml:space="preserve"> Removed references of all specific missing message flags.</w:t>
            </w:r>
            <w:r w:rsidRPr="003557C1">
              <w:rPr>
                <w:rFonts w:cs="Arial"/>
              </w:rPr>
              <w:t xml:space="preserve"> </w:t>
            </w:r>
          </w:p>
          <w:p w:rsidR="0005053C" w:rsidRDefault="00E54D07" w:rsidP="0005053C">
            <w:pPr>
              <w:rPr>
                <w:rFonts w:cs="Arial"/>
                <w:color w:val="000000"/>
              </w:rPr>
            </w:pPr>
            <w:r w:rsidRPr="003557C1">
              <w:rPr>
                <w:rFonts w:cs="Arial"/>
              </w:rPr>
              <w:t xml:space="preserve">Section 1.5.3 – </w:t>
            </w:r>
            <w:r>
              <w:t>Deleted DTC logging criteria from the table.</w:t>
            </w:r>
          </w:p>
        </w:tc>
        <w:tc>
          <w:tcPr>
            <w:tcW w:w="118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3/23/2010</w:t>
            </w: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1.1</w:t>
            </w:r>
          </w:p>
        </w:tc>
        <w:tc>
          <w:tcPr>
            <w:tcW w:w="1116" w:type="dxa"/>
            <w:tcBorders>
              <w:top w:val="single" w:sz="4" w:space="0" w:color="auto"/>
              <w:left w:val="single" w:sz="4" w:space="0" w:color="auto"/>
              <w:bottom w:val="single" w:sz="4" w:space="0" w:color="auto"/>
              <w:right w:val="single" w:sz="4" w:space="0" w:color="auto"/>
            </w:tcBorders>
          </w:tcPr>
          <w:p w:rsidR="00DC0898" w:rsidRDefault="00E54D07">
            <w:pPr>
              <w:rPr>
                <w:rFonts w:cs="Arial"/>
                <w:color w:val="000000"/>
              </w:rPr>
            </w:pPr>
            <w:r>
              <w:rPr>
                <w:rFonts w:cs="Arial"/>
                <w:color w:val="000000"/>
              </w:rPr>
              <w:t>S.Kundu</w:t>
            </w:r>
          </w:p>
        </w:tc>
        <w:tc>
          <w:tcPr>
            <w:tcW w:w="7008" w:type="dxa"/>
            <w:tcBorders>
              <w:top w:val="single" w:sz="4" w:space="0" w:color="auto"/>
              <w:left w:val="single" w:sz="4" w:space="0" w:color="auto"/>
              <w:bottom w:val="single" w:sz="4" w:space="0" w:color="auto"/>
              <w:right w:val="single" w:sz="4" w:space="0" w:color="auto"/>
            </w:tcBorders>
          </w:tcPr>
          <w:p w:rsidR="00DC0898" w:rsidRDefault="00E54D07">
            <w:r>
              <w:rPr>
                <w:rFonts w:eastAsiaTheme="minorHAnsi" w:cs="Univers"/>
                <w:szCs w:val="22"/>
              </w:rPr>
              <w:t>Initial VSEM RM Release</w:t>
            </w:r>
          </w:p>
        </w:tc>
        <w:tc>
          <w:tcPr>
            <w:tcW w:w="118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2/19/2018</w:t>
            </w: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1.2</w:t>
            </w:r>
          </w:p>
        </w:tc>
        <w:tc>
          <w:tcPr>
            <w:tcW w:w="1116" w:type="dxa"/>
            <w:tcBorders>
              <w:top w:val="single" w:sz="4" w:space="0" w:color="auto"/>
              <w:left w:val="single" w:sz="4" w:space="0" w:color="auto"/>
              <w:bottom w:val="single" w:sz="4" w:space="0" w:color="auto"/>
              <w:right w:val="single" w:sz="4" w:space="0" w:color="auto"/>
            </w:tcBorders>
          </w:tcPr>
          <w:p w:rsidR="00DC0898" w:rsidRDefault="00E54D07" w:rsidP="00B132C3">
            <w:pPr>
              <w:rPr>
                <w:rFonts w:cs="Arial"/>
                <w:color w:val="000000"/>
              </w:rPr>
            </w:pPr>
            <w:r>
              <w:rPr>
                <w:rFonts w:cs="Arial"/>
                <w:color w:val="000000"/>
              </w:rPr>
              <w:t>S.Kundu</w:t>
            </w:r>
          </w:p>
        </w:tc>
        <w:tc>
          <w:tcPr>
            <w:tcW w:w="7008" w:type="dxa"/>
            <w:tcBorders>
              <w:top w:val="single" w:sz="4" w:space="0" w:color="auto"/>
              <w:left w:val="single" w:sz="4" w:space="0" w:color="auto"/>
              <w:bottom w:val="single" w:sz="4" w:space="0" w:color="auto"/>
              <w:right w:val="single" w:sz="4" w:space="0" w:color="auto"/>
            </w:tcBorders>
          </w:tcPr>
          <w:p w:rsidR="00DC0898" w:rsidRDefault="00E54D07" w:rsidP="00B132C3">
            <w:r>
              <w:t>Memory Storage section tables splitted into 3 requirements</w:t>
            </w:r>
          </w:p>
        </w:tc>
        <w:tc>
          <w:tcPr>
            <w:tcW w:w="1182" w:type="dxa"/>
            <w:tcBorders>
              <w:top w:val="single" w:sz="4" w:space="0" w:color="auto"/>
              <w:left w:val="single" w:sz="4" w:space="0" w:color="auto"/>
              <w:bottom w:val="single" w:sz="4" w:space="0" w:color="auto"/>
              <w:right w:val="single" w:sz="4" w:space="0" w:color="auto"/>
            </w:tcBorders>
          </w:tcPr>
          <w:p w:rsidR="00DC0898" w:rsidRDefault="00E54D07">
            <w:pPr>
              <w:jc w:val="center"/>
              <w:rPr>
                <w:rFonts w:cs="Arial"/>
                <w:color w:val="000000"/>
              </w:rPr>
            </w:pPr>
            <w:r>
              <w:rPr>
                <w:rFonts w:cs="Arial"/>
                <w:color w:val="000000"/>
              </w:rPr>
              <w:t>3/22/2018</w:t>
            </w: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i/>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Pr="00682D0C"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Pr="008F115B" w:rsidRDefault="005F7097" w:rsidP="008F115B">
            <w:pPr>
              <w:rPr>
                <w:rFonts w:cs="Arial"/>
                <w:color w:val="000000"/>
                <w:highlight w:val="green"/>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r w:rsidR="00DC0898" w:rsidTr="00BE1BCA">
        <w:trPr>
          <w:jc w:val="center"/>
        </w:trPr>
        <w:tc>
          <w:tcPr>
            <w:tcW w:w="106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c>
          <w:tcPr>
            <w:tcW w:w="1116"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7008" w:type="dxa"/>
            <w:tcBorders>
              <w:top w:val="single" w:sz="4" w:space="0" w:color="auto"/>
              <w:left w:val="single" w:sz="4" w:space="0" w:color="auto"/>
              <w:bottom w:val="single" w:sz="4" w:space="0" w:color="auto"/>
              <w:right w:val="single" w:sz="4" w:space="0" w:color="auto"/>
            </w:tcBorders>
          </w:tcPr>
          <w:p w:rsidR="00DC0898" w:rsidRDefault="005F7097">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C0898" w:rsidRDefault="005F7097">
            <w:pPr>
              <w:jc w:val="center"/>
              <w:rPr>
                <w:rFonts w:cs="Arial"/>
                <w:color w:val="000000"/>
              </w:rPr>
            </w:pPr>
          </w:p>
        </w:tc>
      </w:tr>
    </w:tbl>
    <w:p w:rsidR="00572CCA" w:rsidRPr="00160CDD" w:rsidRDefault="005F7097" w:rsidP="00160CDD"/>
    <w:p w:rsidR="00572CCA" w:rsidRDefault="00E54D07">
      <w:pPr>
        <w:rPr>
          <w:rFonts w:cs="Arial"/>
        </w:rPr>
      </w:pPr>
      <w:r>
        <w:rPr>
          <w:rFonts w:cs="Arial"/>
        </w:rPr>
        <w:tab/>
      </w:r>
    </w:p>
    <w:p w:rsidR="00AB1E94" w:rsidRPr="00AE06BC" w:rsidRDefault="005F7097" w:rsidP="00406F39"/>
    <w:sectPr w:rsidR="00AB1E94" w:rsidRPr="00AE06BC" w:rsidSect="00BE1BCA">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F7097" w:rsidRDefault="005F7097" w:rsidP="0085312A">
      <w:r>
        <w:separator/>
      </w:r>
    </w:p>
  </w:endnote>
  <w:endnote w:type="continuationSeparator" w:id="0">
    <w:p w:rsidR="005F7097" w:rsidRDefault="005F709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Univers">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63499E">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63499E">
            <w:rPr>
              <w:noProof/>
              <w:szCs w:val="20"/>
            </w:rPr>
            <w:t>7</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F7097" w:rsidRDefault="005F7097" w:rsidP="0085312A">
      <w:r>
        <w:separator/>
      </w:r>
    </w:p>
  </w:footnote>
  <w:footnote w:type="continuationSeparator" w:id="0">
    <w:p w:rsidR="005F7097" w:rsidRDefault="005F7097"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0FCA9A97" wp14:editId="6A995145">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CCE6009"/>
    <w:multiLevelType w:val="hybridMultilevel"/>
    <w:tmpl w:val="B5CCDC08"/>
    <w:lvl w:ilvl="0" w:tplc="04090001">
      <w:start w:val="1"/>
      <w:numFmt w:val="bullet"/>
      <w:lvlText w:val=""/>
      <w:lvlJc w:val="left"/>
      <w:pPr>
        <w:tabs>
          <w:tab w:val="num" w:pos="1728"/>
        </w:tabs>
        <w:ind w:left="1728" w:hanging="360"/>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6">
    <w:nsid w:val="19F96007"/>
    <w:multiLevelType w:val="hybridMultilevel"/>
    <w:tmpl w:val="389C2F24"/>
    <w:lvl w:ilvl="0" w:tplc="04090003">
      <w:start w:val="1"/>
      <w:numFmt w:val="bullet"/>
      <w:lvlText w:val="o"/>
      <w:lvlJc w:val="left"/>
      <w:pPr>
        <w:tabs>
          <w:tab w:val="num" w:pos="2880"/>
        </w:tabs>
        <w:ind w:left="2880" w:hanging="360"/>
      </w:pPr>
      <w:rPr>
        <w:rFonts w:ascii="Courier New" w:hAnsi="Courier New" w:cs="Courier New" w:hint="default"/>
      </w:rPr>
    </w:lvl>
    <w:lvl w:ilvl="1" w:tplc="04090003" w:tentative="1">
      <w:start w:val="1"/>
      <w:numFmt w:val="bullet"/>
      <w:lvlText w:val="o"/>
      <w:lvlJc w:val="left"/>
      <w:pPr>
        <w:tabs>
          <w:tab w:val="num" w:pos="3600"/>
        </w:tabs>
        <w:ind w:left="3600" w:hanging="360"/>
      </w:pPr>
      <w:rPr>
        <w:rFonts w:ascii="Courier New" w:hAnsi="Courier New" w:cs="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cs="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cs="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7">
    <w:nsid w:val="1C566014"/>
    <w:multiLevelType w:val="hybridMultilevel"/>
    <w:tmpl w:val="701412BA"/>
    <w:lvl w:ilvl="0" w:tplc="0409000F">
      <w:start w:val="1"/>
      <w:numFmt w:val="decimal"/>
      <w:lvlText w:val="%1."/>
      <w:lvlJc w:val="left"/>
      <w:pPr>
        <w:tabs>
          <w:tab w:val="num" w:pos="2520"/>
        </w:tabs>
        <w:ind w:left="2520" w:hanging="360"/>
      </w:pPr>
      <w:rPr>
        <w:rFonts w:hint="default"/>
      </w:rPr>
    </w:lvl>
    <w:lvl w:ilvl="1" w:tplc="04090003">
      <w:start w:val="1"/>
      <w:numFmt w:val="bullet"/>
      <w:lvlText w:val="o"/>
      <w:lvlJc w:val="left"/>
      <w:pPr>
        <w:tabs>
          <w:tab w:val="num" w:pos="3600"/>
        </w:tabs>
        <w:ind w:left="3600" w:hanging="360"/>
      </w:pPr>
      <w:rPr>
        <w:rFonts w:ascii="Courier New" w:hAnsi="Courier New" w:cs="Courier New" w:hint="default"/>
      </w:rPr>
    </w:lvl>
    <w:lvl w:ilvl="2" w:tplc="04090005">
      <w:start w:val="1"/>
      <w:numFmt w:val="bullet"/>
      <w:lvlText w:val=""/>
      <w:lvlJc w:val="left"/>
      <w:pPr>
        <w:tabs>
          <w:tab w:val="num" w:pos="4320"/>
        </w:tabs>
        <w:ind w:left="4320" w:hanging="360"/>
      </w:pPr>
      <w:rPr>
        <w:rFonts w:ascii="Wingdings" w:hAnsi="Wingdings" w:cs="Times New Roman" w:hint="default"/>
      </w:rPr>
    </w:lvl>
    <w:lvl w:ilvl="3" w:tplc="04090001">
      <w:start w:val="1"/>
      <w:numFmt w:val="bullet"/>
      <w:lvlText w:val=""/>
      <w:lvlJc w:val="left"/>
      <w:pPr>
        <w:tabs>
          <w:tab w:val="num" w:pos="5040"/>
        </w:tabs>
        <w:ind w:left="5040" w:hanging="360"/>
      </w:pPr>
      <w:rPr>
        <w:rFonts w:ascii="Symbol" w:hAnsi="Symbol" w:cs="Times New Roman" w:hint="default"/>
      </w:rPr>
    </w:lvl>
    <w:lvl w:ilvl="4" w:tplc="04090003">
      <w:start w:val="1"/>
      <w:numFmt w:val="bullet"/>
      <w:lvlText w:val="o"/>
      <w:lvlJc w:val="left"/>
      <w:pPr>
        <w:tabs>
          <w:tab w:val="num" w:pos="5760"/>
        </w:tabs>
        <w:ind w:left="5760" w:hanging="360"/>
      </w:pPr>
      <w:rPr>
        <w:rFonts w:ascii="Courier New" w:hAnsi="Courier New" w:cs="Courier New" w:hint="default"/>
      </w:rPr>
    </w:lvl>
    <w:lvl w:ilvl="5" w:tplc="04090005">
      <w:start w:val="1"/>
      <w:numFmt w:val="bullet"/>
      <w:lvlText w:val=""/>
      <w:lvlJc w:val="left"/>
      <w:pPr>
        <w:tabs>
          <w:tab w:val="num" w:pos="6480"/>
        </w:tabs>
        <w:ind w:left="6480" w:hanging="360"/>
      </w:pPr>
      <w:rPr>
        <w:rFonts w:ascii="Wingdings" w:hAnsi="Wingdings" w:cs="Times New Roman" w:hint="default"/>
      </w:rPr>
    </w:lvl>
    <w:lvl w:ilvl="6" w:tplc="04090001">
      <w:start w:val="1"/>
      <w:numFmt w:val="bullet"/>
      <w:lvlText w:val=""/>
      <w:lvlJc w:val="left"/>
      <w:pPr>
        <w:tabs>
          <w:tab w:val="num" w:pos="7200"/>
        </w:tabs>
        <w:ind w:left="7200" w:hanging="360"/>
      </w:pPr>
      <w:rPr>
        <w:rFonts w:ascii="Symbol" w:hAnsi="Symbol" w:cs="Times New Roman" w:hint="default"/>
      </w:rPr>
    </w:lvl>
    <w:lvl w:ilvl="7" w:tplc="04090003">
      <w:start w:val="1"/>
      <w:numFmt w:val="bullet"/>
      <w:lvlText w:val="o"/>
      <w:lvlJc w:val="left"/>
      <w:pPr>
        <w:tabs>
          <w:tab w:val="num" w:pos="7920"/>
        </w:tabs>
        <w:ind w:left="7920" w:hanging="360"/>
      </w:pPr>
      <w:rPr>
        <w:rFonts w:ascii="Courier New" w:hAnsi="Courier New" w:cs="Courier New" w:hint="default"/>
      </w:rPr>
    </w:lvl>
    <w:lvl w:ilvl="8" w:tplc="04090005">
      <w:start w:val="1"/>
      <w:numFmt w:val="bullet"/>
      <w:lvlText w:val=""/>
      <w:lvlJc w:val="left"/>
      <w:pPr>
        <w:tabs>
          <w:tab w:val="num" w:pos="8640"/>
        </w:tabs>
        <w:ind w:left="8640" w:hanging="360"/>
      </w:pPr>
      <w:rPr>
        <w:rFonts w:ascii="Wingdings" w:hAnsi="Wingdings" w:cs="Times New Roman" w:hint="default"/>
      </w:rPr>
    </w:lvl>
  </w:abstractNum>
  <w:abstractNum w:abstractNumId="8">
    <w:nsid w:val="4C156010"/>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9">
    <w:nsid w:val="4C156011"/>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0">
    <w:nsid w:val="4DC86012"/>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11">
    <w:nsid w:val="4DC86013"/>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12">
    <w:nsid w:val="754A6008"/>
    <w:multiLevelType w:val="hybridMultilevel"/>
    <w:tmpl w:val="818C622C"/>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3">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2"/>
  </w:num>
  <w:num w:numId="9">
    <w:abstractNumId w:val="5"/>
  </w:num>
  <w:num w:numId="10">
    <w:abstractNumId w:val="8"/>
  </w:num>
  <w:num w:numId="11">
    <w:abstractNumId w:val="9"/>
  </w:num>
  <w:num w:numId="12">
    <w:abstractNumId w:val="10"/>
  </w:num>
  <w:num w:numId="13">
    <w:abstractNumId w:val="11"/>
  </w:num>
  <w:num w:numId="14">
    <w:abstractNumId w:val="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5F7097"/>
    <w:rsid w:val="00625C03"/>
    <w:rsid w:val="0063499E"/>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BE1BCA"/>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54D07"/>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7</Pages>
  <Words>955</Words>
  <Characters>5444</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6387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2018-06-20T16:15:00Z</dcterms:created>
  <dcterms:modified xsi:type="dcterms:W3CDTF">2018-06-20T16:15:00Z</dcterms:modified>
</cp:coreProperties>
</file>