
<file path=[Content_Types].xml><?xml version="1.0" encoding="utf-8"?>
<Types xmlns="http://schemas.openxmlformats.org/package/2006/content-types">
  <Default ContentType="application/vnd.openxmlformats-officedocument.oleObject" Extension="bin"/>
  <Default ContentType="image/png" Extension="png"/>
  <Default ContentType="image/jpeg" Extension="jpeg"/>
  <Default ContentType="image/x-emf" Extension="emf"/>
  <Default ContentType="image/jpeg" Extension="jpg"/>
  <Default ContentType="image/tiff" Extension="tiff"/>
  <Default ContentType="image/gif" Extension="gif"/>
  <Default ContentType="image/tiff" Extension="tif"/>
  <Default ContentType="image/bmp" Extension="bmp"/>
  <Default ContentType="application/vnd.openxmlformats-package.relationships+xml" Extension="rels"/>
  <Default ContentType="application/xml" Extension="xml"/>
  <Default ContentType="image/png" Extension="tmp"/>
  <Override ContentType="application/vnd.ms-office.vbaProject" PartName="/word/vbaProject.bin"/>
  <Override ContentType="application/vnd.openxmlformats-officedocument.customXmlProperties+xml" PartName="/customXml/itemProps1.xml"/>
  <Override ContentType="application/vnd.ms-word.document.macroEnabled.main+xml" PartName="/word/document.xml"/>
  <Override ContentType="application/vnd.openxmlformats-officedocument.wordprocessingml.styles+xml" PartName="/word/styles.xml"/>
  <Override ContentType="application/vnd.openxmlformats-officedocument.wordprocessingml.numbering+xml" PartName="/word/numbering.xml"/>
  <Override ContentType="application/vnd.openxmlformats-officedocument.extended-properties+xml" PartName="/docProps/app.xml"/>
  <Override ContentType="application/vnd.openxmlformats-officedocument.custom-properties+xml" PartName="/docProps/custom.xml"/>
  <Override ContentType="application/vnd.openxmlformats-officedocument.wordprocessingml.settings+xml" PartName="/word/settings.xml"/>
  <Override ContentType="application/vnd.ms-word.vbaData+xml" PartName="/word/vbaData.xml"/>
  <Override ContentType="application/vnd.openxmlformats-officedocument.theme+xml" PartName="/word/theme/theme1.xml"/>
  <Override ContentType="application/vnd.openxmlformats-officedocument.wordprocessingml.fontTable+xml" PartName="/word/fontTable.xml"/>
  <Override ContentType="application/vnd.openxmlformats-officedocument.wordprocessingml.webSettings+xml" PartName="/word/webSettings.xml"/>
  <Override ContentType="application/vnd.openxmlformats-package.core-properties+xml" PartName="/docProps/core.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header+xml" PartName="/word/header2.xml"/>
  <Override ContentType="application/vnd.openxmlformats-officedocument.wordprocessingml.header+xml" PartName="/word/header3.xml"/>
  <Override ContentType="application/vnd.openxmlformats-officedocument.wordprocessingml.header+xml" PartName="/word/header1.xml"/>
  <Override ContentType="application/vnd.openxmlformats-officedocument.wordprocessingml.footer+xml" PartName="/word/footer2.xml"/>
  <Override ContentType="application/vnd.openxmlformats-officedocument.wordprocessingml.footer+xml" PartName="/word/footer3.xml"/>
  <Override ContentType="application/vnd.openxmlformats-officedocument.wordprocessingml.footer+xml" PartName="/word/footer1.xml"/>
  <Override ContentType="application/vnd.ms-office.vbaProjectSignature" PartName="/word/vbaProjectSignature.bin"/>
  <Override ContentType="application/vnd.ms-office.vbaProjectSignatureAgile" PartName="/word/vbaProjectSignatureAgile.bin"/>
  <Override ContentType="application/vnd.openxmlformats-officedocument.wordprocessingml.comments+xml" PartName="/word/comments.xml"/>
  <Default ContentType="image/x-wmf" Extension="wmf"/>
  <Default ContentType="application/vnd.openxmlformats-officedocument.spreadsheetml.sheet" Extension="xlsx"/>
  <Default ContentType="application/vnd.ms-excel" Extension="xls"/>
  <Default ContentType="application/vnd.openxmlformats-officedocument.wordprocessingml.document" Extension="docx"/>
  <Default ContentType="application/msword" Extension="doc"/>
  <Default ContentType="application/vnd.ms-excel.sheet.macroEnabled.12" Extension="xlsm"/>
  <Default ContentType="application/vnd.ms-powerpoint" Extension="ppt"/>
  <Default ContentType="application/vnd.openxmlformats-officedocument.presentationml.presentation" Extension="pptx"/>
  <Default ContentType="application/vnd.openxmlformats-officedocument.presentationml.slide" Extension="sldx"/>
  <Default ContentType="application/vnd.ms-powerpoint.presentation.macroEnabled.12" Extension="pptm"/>
  <Default ContentType="application/vnd.ms-word.document.macroEnabled.12" Extension="docm"/>
  <Default ContentType="application/vnd.visio" Extension="vsd"/>
  <Default ContentType="application/vnd.ms-visio.drawing" Extension="vsdx"/>
  <Override ContentType="application/vnd.openxmlformats-officedocument.wordprocessingml.document.glossary+xml" PartName="/word/glossary/document.xml"/>
  <Override ContentType="application/vnd.openxmlformats-officedocument.wordprocessingml.styles+xml" PartName="/word/glossary/styles.xml"/>
  <Override ContentType="application/vnd.openxmlformats-officedocument.wordprocessingml.settings+xml" PartName="/word/glossary/settings.xml"/>
  <Override ContentType="application/vnd.openxmlformats-officedocument.wordprocessingml.webSettings+xml" PartName="/word/glossary/webSettings.xml"/>
  <Override ContentType="application/vnd.openxmlformats-officedocument.wordprocessingml.fontTable+xml" PartName="/word/glossary/fontTa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http://schemas.openxmlformats.org/wordprocessingml/2006/main" xmlns:m="http://schemas.openxmlformats.org/officeDocument/2006/math" xmlns:mc="http://schemas.openxmlformats.org/markup-compatibility/2006" xmlns:o="urn:schemas-microsoft-com:office:office" xmlns:r="http://schemas.openxmlformats.org/officeDocument/2006/relationships" xmlns:v="urn:schemas-microsoft-com:vml" xmlns:ve="http://schemas.openxmlformats.org/markup-compatibility/2006" xmlns:w10="urn:schemas-microsoft-com:office:word" xmlns:w14="http://schemas.microsoft.com/office/word/2010/wordmls" xmlns:wne="http://schemas.microsoft.com/office/word/2006/wordml" xmlns:wp="http://schemas.openxmlformats.org/drawingml/2006/wordprocessingDrawing" xmlns:wp14="http://schemas.microsoft.com/office/word/2010/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body>
    <w:p w:rsidP="00530C8E" w:rsidR="001D2426" w:rsidRDefault="001D2426">
      <w:bookmarkStart w:id="0" w:name="_GoBack"/>
      <w:bookmarkEnd w:id="0"/>
    </w:p>
    <w:sectPr w:rsidR="001D2426" w:rsidSect="009A3137">
      <w:headerReference r:id="rId9_header1" w:type="default"/>
      <w:footerReference r:id="rId12_footer1" w:type="default"/>
      <w:pgSz w:code="1" w:h="15840" w:w="12240"/>
      <w:pgMar w:bottom="432" w:footer="331" w:gutter="0" w:header="576" w:left="547" w:right="576" w:top="475"/>
      <w:pgBorders w:offsetFrom="page">
        <w:top w:color="auto" w:space="24" w:sz="12" w:val="single"/>
        <w:left w:color="auto" w:space="24" w:sz="12" w:val="single"/>
        <w:bottom w:color="auto" w:space="24" w:sz="12" w:val="single"/>
        <w:right w:color="auto" w:space="24" w:sz="12" w:val="single"/>
      </w:pgBorders>
      <w:cols w:space="720"/>
      <w:docGrid w:linePitch="360"/>
    </w:sectPr>
    <w:p w:rsidP="00B9479B" w:rsidR="00406F39" w:rsidRDefault="001A3334">
      <w:pPr>
        <w:pStyle w:val="Heading1"/>
        <w:numPr/>
      </w:pPr>
      <w:pPr/>
      <w:r>
        <w:t>HUD Image Brightness Function – CGEA1.3</w:t>
      </w:r>
    </w:p>
    <w:p w:rsidP="00AE06BC" w:rsidR="00AE06BC" w:rsidRDefault="00AE06BC" w:rsidRPr="00AE06BC">
      <w:r w:rsidRPr="00AE06BC">
        <w:t>[VSEMPostProcessingRemoveBlankLineStart]</w:t>
      </w:r>
    </w:p>
    <w:p w:rsidR="00F657DE" w:rsidRDefault="00F657DE">
      <w:pPr>
        <w:rPr>
          <w:rFonts w:ascii="Arial" w:cs="Arial" w:hAnsi="Arial"/>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2"/>
        <w:numPr/>
      </w:pPr>
      <w:pPr/>
      <w:r>
        <w:t>Functional Description</w:t>
      </w:r>
    </w:p>
    <w:p w:rsidP="00AE06BC" w:rsidR="00AE06BC" w:rsidRDefault="00AE06BC" w:rsidRPr="00AE06BC">
      <w:r w:rsidRPr="00AE06BC">
        <w:t>[VSEMPostProcessingRemoveBlankLineStart]</w:t>
      </w:r>
    </w:p>
    <w:p w:rsidR="00F657DE" w:rsidRDefault="00C26410">
      <w:pPr>
        <w:rPr>
          <w:rFonts w:ascii="Arial" w:cs="Arial" w:hAnsi="Arial"/>
        </w:rPr>
      </w:pPr>
    </w:p>
    <w:p w:rsidR="00F657DE" w:rsidRDefault="00C26410">
      <w:pPr>
        <w:ind w:left="720"/>
        <w:rPr>
          <w:rFonts w:ascii="Arial" w:cs="Arial" w:hAnsi="Arial"/>
        </w:rPr>
      </w:pPr>
      <w:r>
        <w:rPr>
          <w:rFonts w:ascii="Arial" w:cs="Arial" w:hAnsi="Arial"/>
        </w:rPr>
        <w:t>The brightness of the HUD image is determined by the dimming software algorithm. This function has two inputs: HUD background image brightness sensor and the user brightness adjustment setting as sent from the HMI.</w:t>
      </w:r>
    </w:p>
    <w:p w:rsidR="00F657DE" w:rsidRDefault="00C26410">
      <w:pPr>
        <w:tabs>
          <w:tab w:pos="3210" w:val="left"/>
        </w:tabs>
        <w:ind w:left="720"/>
        <w:jc w:val="both"/>
        <w:rPr>
          <w:rFonts w:ascii="Arial" w:cs="Arial" w:hAnsi="Arial"/>
        </w:rPr>
      </w:pPr>
      <w:r>
        <w:rPr>
          <w:rFonts w:ascii="Arial" w:cs="Arial" w:hAnsi="Arial"/>
        </w:rPr>
        <w:tab/>
      </w:r>
    </w:p>
    <w:p w:rsidR="00F657DE" w:rsidRDefault="00C26410">
      <w:pPr>
        <w:ind w:left="720"/>
        <w:jc w:val="both"/>
        <w:rPr>
          <w:rFonts w:ascii="Arial" w:cs="Arial" w:hAnsi="Arial"/>
        </w:rPr>
      </w:pPr>
      <w:r>
        <w:rPr>
          <w:rFonts w:ascii="Arial" w:cs="Arial" w:hAnsi="Arial"/>
        </w:rPr>
        <w:t xml:space="preserve">There is a light sensor which looks </w:t>
      </w:r>
      <w:r>
        <w:rPr>
          <w:rFonts w:ascii="Arial" w:cs="Arial" w:hAnsi="Arial"/>
        </w:rPr>
        <w:t>at the road just in front of the bumper of the vehicle which acts as the background for the projected HUD image. The background for the image is the largest indicator for the desired image brightness in order to maintain a contrast ratio of the image to th</w:t>
      </w:r>
      <w:r>
        <w:rPr>
          <w:rFonts w:ascii="Arial" w:cs="Arial" w:hAnsi="Arial"/>
        </w:rPr>
        <w:t xml:space="preserve">e total brightness in the </w:t>
      </w:r>
      <w:proofErr w:type="spellStart"/>
      <w:r>
        <w:rPr>
          <w:rFonts w:ascii="Arial" w:cs="Arial" w:hAnsi="Arial"/>
        </w:rPr>
        <w:t>eyebox</w:t>
      </w:r>
      <w:proofErr w:type="spellEnd"/>
      <w:r>
        <w:rPr>
          <w:rFonts w:ascii="Arial" w:cs="Arial" w:hAnsi="Arial"/>
        </w:rPr>
        <w:t>. The background brightness comes to the HUD via ICAN at a periodic rate in candelas per meter squared.</w:t>
      </w:r>
    </w:p>
    <w:p w:rsidR="00F657DE" w:rsidRDefault="00C26410">
      <w:pPr>
        <w:ind w:left="720"/>
        <w:jc w:val="both"/>
        <w:rPr>
          <w:rFonts w:ascii="Arial" w:cs="Arial" w:hAnsi="Arial"/>
          <w:b/>
        </w:rPr>
      </w:pPr>
    </w:p>
    <w:p w:rsidP="00C26410" w:rsidR="00CE5C7B" w:rsidRDefault="00C26410" w:rsidRPr="00C26410">
      <w:pPr>
        <w:ind w:left="720"/>
        <w:jc w:val="both"/>
        <w:rPr>
          <w:rFonts w:ascii="Arial" w:cs="Arial" w:hAnsi="Arial"/>
        </w:rPr>
      </w:pPr>
      <w:r>
        <w:rPr>
          <w:rFonts w:ascii="Arial" w:cs="Arial" w:hAnsi="Arial"/>
        </w:rPr>
        <w:t xml:space="preserve">The driver has the ability to choose from thirteen brightness levels: level1 to level13. </w:t>
      </w:r>
      <w:r>
        <w:rPr>
          <w:rFonts w:cs="Arial"/>
        </w:rPr>
        <w:t>The cluster menu to adjust the</w:t>
      </w:r>
      <w:r>
        <w:rPr>
          <w:rFonts w:cs="Arial"/>
        </w:rPr>
        <w:t xml:space="preserve"> </w:t>
      </w:r>
      <w:r>
        <w:rPr>
          <w:rFonts w:cs="Arial"/>
          <w:color w:val="002060"/>
        </w:rPr>
        <w:t xml:space="preserve">HUD brightness can be found under cluster “Settings” menu. </w:t>
      </w:r>
      <w:r>
        <w:rPr>
          <w:rFonts w:ascii="Arial" w:cs="Arial" w:hAnsi="Arial"/>
        </w:rPr>
        <w:t xml:space="preserve">When the Image Brightness selection is made, the cluster will send a request to the HUD to display the Image Brightness menu. The cluster will display a message to the driver indicating that they </w:t>
      </w:r>
      <w:r>
        <w:rPr>
          <w:rFonts w:ascii="Arial" w:cs="Arial" w:hAnsi="Arial"/>
        </w:rPr>
        <w:t>should look to the HUD for changing the brightness. As the user scrolls through the brightness menu selections the brightness will change in the HUD. The setting changes and is stored as soon as the HUD reacts to the Up/Down press.</w:t>
      </w:r>
      <w:bookmarkStart w:id="0" w:name="_GoBack"/>
      <w:bookmarkEnd w:id="0"/>
    </w:p>
    <w:sectPr w:rsidR="00CE5C7B" w:rsidRPr="00C26410"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2"/>
        <w:numPr/>
      </w:pPr>
      <w:pPr/>
      <w:r>
        <w:t>Interfaces</w:t>
      </w:r>
    </w:p>
    <w:p w:rsidP="00AE06BC" w:rsidR="00AE06BC" w:rsidRDefault="00AE06BC" w:rsidRPr="00AE06BC">
      <w:r w:rsidRPr="00AE06BC">
        <w:t>[VSEMPostProcessingRemoveBlankLineStart]</w:t>
      </w:r>
    </w:p>
    <w:p w:rsidR="00F657DE" w:rsidRDefault="00F657DE">
      <w:pPr>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3"/>
        <w:numPr/>
      </w:pPr>
      <w:pPr/>
      <w:r>
        <w:t>Interface Context Diagram (I/O Block Diagram)</w:t>
      </w:r>
    </w:p>
    <w:p w:rsidP="00AE06BC" w:rsidR="00AE06BC" w:rsidRDefault="00AE06BC" w:rsidRPr="00AE06BC">
      <w:r w:rsidRPr="00AE06BC">
        <w:t>[VSEMPostProcessingRemoveBlankLineStart]</w:t>
      </w:r>
    </w:p>
    <w:p w:rsidR="00F657DE" w:rsidRDefault="0071250D">
      <w:pPr>
        <w:ind w:left="720"/>
        <w:jc w:val="both"/>
        <w:rPr>
          <w:rFonts w:ascii="Arial" w:cs="Arial" w:hAnsi="Arial"/>
          <w:i/>
          <w:color w:val="FF0000"/>
        </w:rPr>
      </w:pPr>
      <w:r>
        <w:rPr>
          <w:rFonts w:ascii="Arial" w:cs="Arial" w:hAnsi="Arial"/>
        </w:rPr>
        <w:t xml:space="preserve">The HUD Brightness module has the following inputs and output signals. The signals are shown in </w:t>
      </w:r>
      <w:r w:rsidRPr="00604CE9">
        <w:rPr>
          <w:rFonts w:ascii="Arial" w:cs="Arial" w:hAnsi="Arial"/>
        </w:rPr>
        <w:t>HUD Brightness Function Context Diagram</w:t>
      </w:r>
      <w:r>
        <w:rPr>
          <w:rFonts w:ascii="Arial" w:cs="Arial" w:hAnsi="Arial"/>
        </w:rPr>
        <w:t xml:space="preserve">. From all input information, the module calculates the output values to control the dimming characteristics of the HUD. </w:t>
      </w:r>
    </w:p>
    <w:p w:rsidR="00F657DE" w:rsidRDefault="0071250D">
      <w:pPr>
        <w:ind w:left="720"/>
        <w:rPr>
          <w:rFonts w:ascii="Arial" w:cs="Arial" w:hAnsi="Arial"/>
        </w:rPr>
      </w:pPr>
    </w:p>
    <w:p w:rsidR="00F657DE" w:rsidRDefault="0071250D">
      <w:pPr>
        <w:keepNext/>
        <w:jc w:val="center"/>
        <w:rPr>
          <w:rFonts w:ascii="Arial" w:cs="Arial" w:hAnsi="Arial"/>
        </w:rPr>
      </w:pPr>
      <w:r w:rsidRPr="00B64DB3">
        <w:rPr>
          <w:rFonts w:ascii="Arial" w:cs="Arial" w:hAnsi="Arial"/>
          <w:highlight w:val="green"/>
        </w:rPr>
        <w:t xml:space="preserve"> HUD Brightness Function Context Diagram</w:t>
      </w:r>
    </w:p>
    <w:p w:rsidR="00F657DE" w:rsidRDefault="0071250D">
      <w:pPr>
        <w:jc w:val="center"/>
      </w:pPr>
    </w:p>
    <w:bookmarkStart w:id="0" w:name="_GoBack"/>
    <w:p w:rsidR="00EF11A2" w:rsidRDefault="0071250D">
      <w:pPr>
        <w:jc w:val="center"/>
      </w:pPr>
      <w:r>
        <w:object w:dxaOrig="8416" w:dyaOrig="5145">
          <v:shapetype coordsize="21600,21600" filled="f" id="_x0000_t75" o:preferrelative="t" o:spt="75" path="m@4@5l@4@11@9@11@9@5xe"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gradientshapeok="t" o:connecttype="rect" o:extrusionok="f"/>
            <o:lock aspectratio="t" v:ext="edit"/>
          </v:shapetype>
          <v:shape id="5edff2860000cdd6691ad928" o:ole="" style="width:421.05pt;height:257.45pt" type="#_x0000_t75">
            <v:imagedata o:title="" r:id="media_5d9e259c000104c1000004e0_emf"/>
          </v:shape>
          <o:OLEObject DrawAspect="Content" ObjectID="_1632136160" ProgID="Visio.Drawing.15" ShapeID="5edff2860000cdd6691ad928" Type="Embed" r:id="embeddings_5d9e259c000104c10000528b_vsdx"/>
        </w:object>
      </w:r>
      <w:bookmarkEnd w:id="0"/>
    </w:p>
    <w:p w:rsidR="00F657DE" w:rsidRDefault="0071250D">
      <w:pPr>
        <w:rPr>
          <w:rFonts w:ascii="Arial" w:cs="Arial" w:hAnsi="Arial"/>
          <w:color w:val="000000"/>
        </w:rPr>
      </w:pPr>
    </w:p>
    <w:p w:rsidR="00F657DE" w:rsidRDefault="0071250D"/>
    <w:p w:rsidR="00892C75" w:rsidRDefault="0071250D"/>
    <w:p w:rsidR="00892C75" w:rsidRDefault="0071250D"/>
    <w:p w:rsidR="00892C75" w:rsidRDefault="0071250D"/>
    <w:p w:rsidR="00892C75" w:rsidRDefault="0071250D"/>
    <w:sectPr w:rsidR="00892C75"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3"/>
        <w:numPr/>
      </w:pPr>
      <w:pPr/>
      <w:r>
        <w:t>Inputs</w:t>
      </w:r>
    </w:p>
    <w:p w:rsidP="00AE06BC" w:rsidR="00AE06BC" w:rsidRDefault="00AE06BC" w:rsidRPr="00AE06BC">
      <w:r w:rsidRPr="00AE06BC">
        <w:t>[VSEMPostProcessingRemoveBlankLineStart]</w:t>
      </w:r>
    </w:p>
    <w:p w:rsidR="00F657DE" w:rsidRDefault="00F657DE"/>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MUX message on the CAN Bus from IPC</w:t>
      </w:r>
    </w:p>
    <w:p w:rsidP="00AE06BC" w:rsidR="00AE06BC" w:rsidRDefault="00AE06BC" w:rsidRPr="00AE06BC">
      <w:r w:rsidRPr="00AE06BC">
        <w:t>[VSEMPostProcessingRemoveBlankLineStart]</w:t>
      </w:r>
    </w:p>
    <w:p w:rsidP="00414582" w:rsidR="00F657DE" w:rsidRDefault="00F657DE">
      <w:pPr>
        <w:jc w:val="cente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SIG-REQ-302332/A-HudBrightMnuOn_B_Rq Signal </w:t>
      </w:r>
      <w:r>
        <w:t>[VSEMPostProcessingFormattingEnd:Requirement Revision</w:t>
      </w:r>
      <w:r>
        <w:t>,SIG - Signal Requirement</w:t>
      </w:r>
      <w:r w:rsidR="00C00CFD"/>
      <w:r/>
      <w:r>
        <w:t>]</w:t>
      </w:r>
      <w:r w:rsidR="00B9479B" w:rsidRPr="00B9479B">
        <w:t>$$!!HudBrightMnuOn_B_Rq Signal</w:t>
      </w:r>
      <w:r w:rsidR="00B9479B" w:rsidRPr="00B9479B">
        <w:t>$$!!</w:t>
      </w:r>
    </w:p>
    <w:p w:rsidP="00AE06BC" w:rsidR="00AE06BC" w:rsidRDefault="00AE06BC" w:rsidRPr="00AE06BC">
      <w:r w:rsidRPr="00AE06BC">
        <w:t>[VSEMPostProcessingRemoveBlankLineStart]</w:t>
      </w:r>
    </w:p>
    <w:tbl>
      <w:tblPr>
        <w:tblW w:type="auto" w:w="0"/>
        <w:jc w:val="center"/>
        <w:tblBorders>
          <w:top w:color="000000" w:space="0" w:sz="6" w:val="single"/>
          <w:left w:color="000000" w:space="0" w:sz="6" w:val="single"/>
          <w:bottom w:color="000000" w:space="0" w:sz="6" w:val="single"/>
          <w:right w:color="000000" w:space="0" w:sz="6" w:val="single"/>
          <w:insideH w:color="000000" w:space="0" w:sz="6" w:val="single"/>
          <w:insideV w:color="000000" w:space="0" w:sz="6" w:val="single"/>
        </w:tblBorders>
        <w:tblLook w:firstColumn="0" w:firstRow="0" w:lastColumn="0" w:lastRow="0" w:noHBand="0" w:noVBand="0" w:val="0000"/>
      </w:tblPr>
      <w:tblGrid>
        <w:gridCol w:w="2351"/>
        <w:gridCol w:w="656"/>
        <w:gridCol w:w="971"/>
        <w:gridCol w:w="666"/>
        <w:gridCol w:w="597"/>
        <w:gridCol w:w="737"/>
        <w:gridCol w:w="1467"/>
        <w:gridCol w:w="672"/>
        <w:gridCol w:w="672"/>
      </w:tblGrid>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Signal Name</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napToGrid w:val="0"/>
                <w:color w:themeColor="text1" w:val="000000"/>
                <w:sz w:val="18"/>
                <w:szCs w:val="18"/>
              </w:rPr>
            </w:pPr>
            <w:r>
              <w:rPr>
                <w:rFonts w:ascii="Arial" w:cs="Arial" w:hAnsi="Arial"/>
                <w:b/>
                <w:bCs/>
                <w:snapToGrid w:val="0"/>
                <w:color w:themeColor="text1" w:val="000000"/>
                <w:sz w:val="18"/>
                <w:szCs w:val="18"/>
              </w:rPr>
              <w:t>Size</w:t>
            </w:r>
          </w:p>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(bits)</w:t>
            </w: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Detail</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Units</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Res.</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Offset</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State Encoded</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Min</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color w:themeColor="text1" w:val="000000"/>
                <w:sz w:val="18"/>
                <w:szCs w:val="18"/>
              </w:rPr>
            </w:pPr>
            <w:r>
              <w:rPr>
                <w:rFonts w:ascii="Arial" w:cs="Arial" w:hAnsi="Arial"/>
                <w:b/>
                <w:bCs/>
                <w:snapToGrid w:val="0"/>
                <w:color w:themeColor="text1" w:val="000000"/>
                <w:sz w:val="18"/>
                <w:szCs w:val="18"/>
              </w:rPr>
              <w:t>Max</w:t>
            </w:r>
          </w:p>
        </w:tc>
      </w:tr>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ind w:left="-22"/>
              <w:jc w:val="center"/>
              <w:rPr>
                <w:rFonts w:ascii="Arial" w:cs="Arial" w:hAnsi="Arial"/>
                <w:snapToGrid w:val="0"/>
                <w:color w:themeColor="text1" w:val="000000"/>
              </w:rPr>
            </w:pPr>
            <w:r>
              <w:rPr>
                <w:rFonts w:ascii="Arial" w:cs="Arial" w:hAnsi="Arial"/>
                <w:snapToGrid w:val="0"/>
                <w:color w:themeColor="text1" w:val="000000"/>
              </w:rPr>
              <w:t>HudBrightMnuOn_B_Rq</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color w:themeColor="text1" w:val="000000"/>
              </w:rPr>
            </w:pPr>
            <w:r>
              <w:rPr>
                <w:rFonts w:ascii="Arial" w:cs="Arial" w:hAnsi="Arial"/>
                <w:color w:themeColor="text1" w:val="000000"/>
              </w:rPr>
              <w:t>1</w:t>
            </w: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color w:themeColor="text1" w:val="000000"/>
              </w:rPr>
            </w:pPr>
            <w:r>
              <w:rPr>
                <w:rFonts w:ascii="Arial" w:cs="Arial" w:hAnsi="Arial"/>
                <w:color w:themeColor="text1" w:val="000000"/>
              </w:rPr>
              <w:t>SED</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color w:themeColor="text1" w:val="000000"/>
              </w:rPr>
            </w:pPr>
            <w:r>
              <w:rPr>
                <w:rFonts w:ascii="Arial" w:cs="Arial" w:hAnsi="Arial"/>
                <w:snapToGrid w:val="0"/>
                <w:color w:themeColor="text1" w:val="000000"/>
              </w:rPr>
              <w:t>1</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color w:themeColor="text1" w:val="000000"/>
              </w:rPr>
            </w:pPr>
            <w:r>
              <w:rPr>
                <w:rFonts w:ascii="Arial" w:cs="Arial" w:hAnsi="Arial"/>
                <w:snapToGrid w:val="0"/>
                <w:color w:themeColor="text1" w:val="000000"/>
              </w:rPr>
              <w:t>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color w:themeColor="text1" w:val="000000"/>
              </w:rPr>
            </w:pPr>
            <w:r>
              <w:rPr>
                <w:rFonts w:ascii="Arial" w:cs="Arial" w:hAnsi="Arial"/>
                <w:snapToGrid w:val="0"/>
                <w:color w:themeColor="text1" w:val="000000"/>
              </w:rPr>
              <w:t>0</w:t>
            </w:r>
          </w:p>
          <w:p w:rsidR="00F657DE" w:rsidRDefault="007D251E">
            <w:pPr>
              <w:jc w:val="center"/>
              <w:rPr>
                <w:rFonts w:ascii="Arial" w:cs="Arial" w:hAnsi="Arial"/>
                <w:color w:themeColor="text1" w:val="000000"/>
              </w:rPr>
            </w:pPr>
            <w:r>
              <w:rPr>
                <w:rFonts w:ascii="Arial" w:cs="Arial" w:hAnsi="Arial"/>
                <w:snapToGrid w:val="0"/>
                <w:color w:themeColor="text1" w:val="000000"/>
              </w:rPr>
              <w:t>(0x0)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color w:themeColor="text1" w:val="000000"/>
              </w:rPr>
            </w:pPr>
            <w:r>
              <w:rPr>
                <w:rFonts w:ascii="Arial" w:cs="Arial" w:hAnsi="Arial"/>
                <w:snapToGrid w:val="0"/>
                <w:color w:themeColor="text1" w:val="000000"/>
              </w:rPr>
              <w:t>1</w:t>
            </w:r>
          </w:p>
          <w:p w:rsidR="00F657DE" w:rsidRDefault="007D251E">
            <w:pPr>
              <w:jc w:val="center"/>
              <w:rPr>
                <w:rFonts w:ascii="Arial" w:cs="Arial" w:hAnsi="Arial"/>
                <w:color w:themeColor="text1" w:val="000000"/>
              </w:rPr>
            </w:pPr>
            <w:r>
              <w:rPr>
                <w:rFonts w:ascii="Arial" w:cs="Arial" w:hAnsi="Arial"/>
                <w:snapToGrid w:val="0"/>
                <w:color w:themeColor="text1" w:val="000000"/>
              </w:rPr>
              <w:t>(0x1)</w:t>
            </w:r>
          </w:p>
        </w:tc>
      </w:tr>
      <w:tr w:rsidR="00F657DE">
        <w:trPr>
          <w:trHeight w:val="188"/>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color w:themeColor="text1" w:val="000000"/>
              </w:rPr>
            </w:pPr>
            <w:r>
              <w:rPr>
                <w:rFonts w:ascii="Arial" w:cs="Arial" w:hAnsi="Arial"/>
                <w:snapToGrid w:val="0"/>
                <w:color w:themeColor="text1" w:val="000000"/>
              </w:rPr>
              <w:t>No</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color w:themeColor="text1" w:val="000000"/>
              </w:rPr>
            </w:pPr>
            <w:r>
              <w:rPr>
                <w:rFonts w:ascii="Arial" w:cs="Arial" w:hAnsi="Arial"/>
                <w:snapToGrid w:val="0"/>
                <w:color w:themeColor="text1" w:val="000000"/>
              </w:rPr>
              <w:t>0 (0x0)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r>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color w:themeColor="text1" w:val="000000"/>
              </w:rPr>
            </w:pPr>
            <w:r>
              <w:rPr>
                <w:rFonts w:ascii="Arial" w:cs="Arial" w:hAnsi="Arial"/>
                <w:snapToGrid w:val="0"/>
                <w:color w:themeColor="text1" w:val="000000"/>
              </w:rPr>
              <w:t>Yes</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color w:themeColor="text1" w:val="000000"/>
              </w:rPr>
            </w:pPr>
            <w:r>
              <w:rPr>
                <w:rFonts w:ascii="Arial" w:cs="Arial" w:hAnsi="Arial"/>
                <w:snapToGrid w:val="0"/>
                <w:color w:themeColor="text1" w:val="000000"/>
              </w:rPr>
              <w:t>1 (0x1)</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color w:themeColor="text1" w:val="000000"/>
              </w:rPr>
            </w:pPr>
          </w:p>
        </w:tc>
      </w:tr>
    </w:tbl>
    <w:p w:rsidR="00F657DE" w:rsidRDefault="00F657DE">
      <w:pPr>
        <w:ind w:left="1440"/>
        <w:rPr>
          <w:rFonts w:ascii="Arial" w:cs="Arial" w:hAnsi="Arial"/>
          <w:b/>
          <w:bCs/>
          <w:color w:val="000000"/>
        </w:rPr>
      </w:pPr>
    </w:p>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MUX message on the CAN Bus from GWM</w:t>
      </w:r>
    </w:p>
    <w:p w:rsidP="00AE06BC" w:rsidR="00AE06BC" w:rsidRDefault="00AE06BC" w:rsidRPr="00AE06BC">
      <w:r w:rsidRPr="00AE06BC">
        <w:t>[VSEMPostProcessingRemoveBlankLineStart]</w:t>
      </w:r>
    </w:p>
    <w:p w:rsidP="00414582" w:rsidR="00F657DE" w:rsidRDefault="00F657DE" w:rsidRPr="00414582">
      <w:pPr>
        <w:jc w:val="center"/>
        <w:rPr>
          <w:b/>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SIG-REQ-302333/A-Day_Night_Status Signal </w:t>
      </w:r>
      <w:r>
        <w:t>[VSEMPostProcessingFormattingEnd:Requirement Revision</w:t>
      </w:r>
      <w:r>
        <w:t>,SIG - Signal Requirement</w:t>
      </w:r>
      <w:r w:rsidR="00C00CFD"/>
      <w:r/>
      <w:r>
        <w:t>]</w:t>
      </w:r>
      <w:r w:rsidR="00B9479B" w:rsidRPr="00B9479B">
        <w:t>$$!!Day_Night_Status Signal</w:t>
      </w:r>
      <w:r w:rsidR="00B9479B" w:rsidRPr="00B9479B">
        <w:t>$$!!</w:t>
      </w:r>
    </w:p>
    <w:p w:rsidP="00AE06BC" w:rsidR="00AE06BC" w:rsidRDefault="00AE06BC" w:rsidRPr="00AE06BC">
      <w:r w:rsidRPr="00AE06BC">
        <w:t>[VSEMPostProcessingRemoveBlankLineStart]</w:t>
      </w:r>
    </w:p>
    <w:tbl>
      <w:tblPr>
        <w:tblW w:type="auto" w:w="0"/>
        <w:jc w:val="center"/>
        <w:tblBorders>
          <w:top w:color="000000" w:space="0" w:sz="6" w:val="single"/>
          <w:left w:color="000000" w:space="0" w:sz="6" w:val="single"/>
          <w:bottom w:color="000000" w:space="0" w:sz="6" w:val="single"/>
          <w:right w:color="000000" w:space="0" w:sz="6" w:val="single"/>
          <w:insideH w:color="000000" w:space="0" w:sz="6" w:val="single"/>
          <w:insideV w:color="000000" w:space="0" w:sz="6" w:val="single"/>
        </w:tblBorders>
        <w:tblLook w:firstColumn="0" w:firstRow="0" w:lastColumn="0" w:lastRow="0" w:noHBand="0" w:noVBand="0" w:val="0000"/>
      </w:tblPr>
      <w:tblGrid>
        <w:gridCol w:w="1807"/>
        <w:gridCol w:w="656"/>
        <w:gridCol w:w="995"/>
        <w:gridCol w:w="666"/>
        <w:gridCol w:w="597"/>
        <w:gridCol w:w="737"/>
        <w:gridCol w:w="1467"/>
        <w:gridCol w:w="672"/>
        <w:gridCol w:w="672"/>
      </w:tblGrid>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Signal Name</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napToGrid w:val="0"/>
                <w:sz w:val="18"/>
                <w:szCs w:val="18"/>
              </w:rPr>
            </w:pPr>
            <w:r>
              <w:rPr>
                <w:rFonts w:ascii="Arial" w:cs="Arial" w:hAnsi="Arial"/>
                <w:b/>
                <w:bCs/>
                <w:snapToGrid w:val="0"/>
                <w:sz w:val="18"/>
                <w:szCs w:val="18"/>
              </w:rPr>
              <w:t>Size</w:t>
            </w:r>
          </w:p>
          <w:p w:rsidR="00F657DE" w:rsidRDefault="007D251E">
            <w:pPr>
              <w:jc w:val="center"/>
              <w:rPr>
                <w:rFonts w:ascii="Arial" w:cs="Arial" w:hAnsi="Arial"/>
                <w:b/>
                <w:bCs/>
                <w:sz w:val="18"/>
                <w:szCs w:val="18"/>
              </w:rPr>
            </w:pPr>
            <w:r>
              <w:rPr>
                <w:rFonts w:ascii="Arial" w:cs="Arial" w:hAnsi="Arial"/>
                <w:b/>
                <w:bCs/>
                <w:snapToGrid w:val="0"/>
                <w:sz w:val="18"/>
                <w:szCs w:val="18"/>
              </w:rPr>
              <w:t>(bits)</w:t>
            </w: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Detail</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Units</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Res.</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Offset</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State Encoded</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Min</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Max</w:t>
            </w:r>
          </w:p>
        </w:tc>
      </w:tr>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ind w:left="-22"/>
              <w:jc w:val="center"/>
              <w:rPr>
                <w:rFonts w:ascii="Arial" w:cs="Arial" w:hAnsi="Arial"/>
                <w:snapToGrid w:val="0"/>
              </w:rPr>
            </w:pPr>
            <w:r>
              <w:rPr>
                <w:rFonts w:ascii="Arial" w:cs="Arial" w:hAnsi="Arial"/>
                <w:snapToGrid w:val="0"/>
              </w:rPr>
              <w:t>Day_Night_Status</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rPr>
              <w:t>1</w:t>
            </w: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rPr>
              <w:t>SED</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1</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0</w:t>
            </w:r>
          </w:p>
          <w:p w:rsidR="00F657DE" w:rsidRDefault="007D251E">
            <w:pPr>
              <w:jc w:val="center"/>
              <w:rPr>
                <w:rFonts w:ascii="Arial" w:cs="Arial" w:hAnsi="Arial"/>
              </w:rPr>
            </w:pPr>
            <w:r>
              <w:rPr>
                <w:rFonts w:ascii="Arial" w:cs="Arial" w:hAnsi="Arial"/>
                <w:snapToGrid w:val="0"/>
              </w:rPr>
              <w:t>(0x0)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3</w:t>
            </w:r>
          </w:p>
          <w:p w:rsidR="00F657DE" w:rsidRDefault="007D251E">
            <w:pPr>
              <w:jc w:val="center"/>
              <w:rPr>
                <w:rFonts w:ascii="Arial" w:cs="Arial" w:hAnsi="Arial"/>
              </w:rPr>
            </w:pPr>
            <w:r>
              <w:rPr>
                <w:rFonts w:ascii="Arial" w:cs="Arial" w:hAnsi="Arial"/>
                <w:snapToGrid w:val="0"/>
              </w:rPr>
              <w:t>(0x3)</w:t>
            </w:r>
          </w:p>
        </w:tc>
      </w:tr>
      <w:tr w:rsidR="00F657DE">
        <w:trPr>
          <w:trHeight w:val="188"/>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Null</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 xml:space="preserve"> (0x0)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r>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Day</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 xml:space="preserve"> (0x1)</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r>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Night</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 xml:space="preserve"> (0x2)</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r>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971"/>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NotUsed</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 xml:space="preserve"> (0x3)</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r>
    </w:tbl>
    <w:p w:rsidR="00F657DE" w:rsidRDefault="00F657DE">
      <w:pPr>
        <w:ind w:left="1440"/>
        <w:rPr>
          <w:rFonts w:ascii="Arial" w:cs="Arial" w:hAnsi="Arial"/>
          <w:b/>
          <w:bCs/>
          <w:color w:val="000000"/>
        </w:rPr>
      </w:pPr>
    </w:p>
    <w:p w:rsidR="00F657DE" w:rsidRDefault="00F657DE">
      <w:pPr>
        <w:ind w:left="1440"/>
        <w:rPr>
          <w:rFonts w:ascii="Arial" w:cs="Arial" w:hAnsi="Arial"/>
          <w:b/>
          <w:bCs/>
          <w:color w:val="000000"/>
        </w:rPr>
      </w:pPr>
    </w:p>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MUX message on the CAN Bus from Lighting Sensor</w:t>
      </w:r>
    </w:p>
    <w:p w:rsidP="00AE06BC" w:rsidR="00AE06BC" w:rsidRDefault="00AE06BC" w:rsidRPr="00AE06BC">
      <w:r w:rsidRPr="00AE06BC">
        <w:t>[VSEMPostProcessingRemoveBlankLineStart]</w:t>
      </w:r>
    </w:p>
    <w:p w:rsidR="00F657DE" w:rsidRDefault="007D251E">
      <w:pPr>
        <w:tabs>
          <w:tab w:pos="6876" w:val="left"/>
        </w:tabs>
        <w:ind w:hanging="2160" w:left="1152"/>
        <w:rPr>
          <w:rFonts w:ascii="Arial" w:cs="Arial" w:hAnsi="Arial"/>
        </w:rPr>
      </w:pPr>
      <w:r>
        <w:rPr>
          <w:rFonts w:ascii="Arial" w:cs="Arial" w:hAnsi="Arial"/>
        </w:rPr>
        <w:tab/>
      </w:r>
      <w:r>
        <w:rPr>
          <w:rFonts w:ascii="Arial" w:cs="Arial" w:hAnsi="Arial"/>
        </w:rPr>
        <w:tab/>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SIG-REQ-302325/B-LghtAmbIntns_D_Sns </w:t>
      </w:r>
      <w:r>
        <w:t>[VSEMPostProcessingFormattingEnd:Requirement Revision</w:t>
      </w:r>
      <w:r>
        <w:t>,SIG - Signal Requirement</w:t>
      </w:r>
      <w:r w:rsidR="00C00CFD"/>
      <w:r/>
      <w:r>
        <w:t>]</w:t>
      </w:r>
      <w:r w:rsidR="00B9479B" w:rsidRPr="00B9479B">
        <w:t>$$!!LghtAmbIntns_D_Sns</w:t>
      </w:r>
      <w:r w:rsidR="00B9479B" w:rsidRPr="00B9479B">
        <w:t>$$!!</w:t>
      </w:r>
    </w:p>
    <w:p w:rsidP="00AE06BC" w:rsidR="00AE06BC" w:rsidRDefault="00AE06BC" w:rsidRPr="00AE06BC">
      <w:r w:rsidRPr="00AE06BC">
        <w:t>[VSEMPostProcessingRemoveBlankLineStart]</w:t>
      </w:r>
    </w:p>
    <w:tbl>
      <w:tblPr>
        <w:tblW w:type="auto" w:w="0"/>
        <w:jc w:val="center"/>
        <w:tblBorders>
          <w:top w:color="000000" w:space="0" w:sz="6" w:val="single"/>
          <w:left w:color="000000" w:space="0" w:sz="6" w:val="single"/>
          <w:bottom w:color="000000" w:space="0" w:sz="6" w:val="single"/>
          <w:right w:color="000000" w:space="0" w:sz="6" w:val="single"/>
          <w:insideH w:color="000000" w:space="0" w:sz="6" w:val="single"/>
          <w:insideV w:color="000000" w:space="0" w:sz="6" w:val="single"/>
        </w:tblBorders>
        <w:tblLook w:firstColumn="0" w:firstRow="0" w:lastColumn="0" w:lastRow="0" w:noHBand="0" w:noVBand="0" w:val="0000"/>
      </w:tblPr>
      <w:tblGrid>
        <w:gridCol w:w="2335"/>
        <w:gridCol w:w="656"/>
        <w:gridCol w:w="1878"/>
        <w:gridCol w:w="669"/>
        <w:gridCol w:w="597"/>
        <w:gridCol w:w="737"/>
        <w:gridCol w:w="977"/>
        <w:gridCol w:w="718"/>
        <w:gridCol w:w="777"/>
      </w:tblGrid>
      <w:tr w:rsidR="00F657DE">
        <w:trPr>
          <w:jc w:val="center"/>
        </w:trPr>
        <w:tc>
          <w:tcPr>
            <w:tcW w:type="dxa" w:w="2141"/>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z w:val="18"/>
                <w:szCs w:val="18"/>
              </w:rPr>
            </w:pPr>
            <w:r>
              <w:rPr>
                <w:rFonts w:ascii="Arial" w:cs="Arial" w:hAnsi="Arial"/>
                <w:b/>
                <w:bCs/>
                <w:snapToGrid w:val="0"/>
                <w:sz w:val="18"/>
                <w:szCs w:val="18"/>
              </w:rPr>
              <w:t>Signal Name</w:t>
            </w:r>
          </w:p>
        </w:tc>
        <w:tc>
          <w:tcPr>
            <w:tcW w:type="dxa" w:w="65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napToGrid w:val="0"/>
                <w:sz w:val="18"/>
                <w:szCs w:val="18"/>
              </w:rPr>
            </w:pPr>
            <w:r>
              <w:rPr>
                <w:rFonts w:ascii="Arial" w:cs="Arial" w:hAnsi="Arial"/>
                <w:b/>
                <w:bCs/>
                <w:snapToGrid w:val="0"/>
                <w:sz w:val="18"/>
                <w:szCs w:val="18"/>
              </w:rPr>
              <w:t>Size</w:t>
            </w:r>
          </w:p>
          <w:p w:rsidR="00F657DE" w:rsidRDefault="003A6096">
            <w:pPr>
              <w:jc w:val="center"/>
              <w:rPr>
                <w:rFonts w:ascii="Arial" w:cs="Arial" w:hAnsi="Arial"/>
                <w:b/>
                <w:bCs/>
                <w:sz w:val="18"/>
                <w:szCs w:val="18"/>
              </w:rPr>
            </w:pPr>
            <w:r>
              <w:rPr>
                <w:rFonts w:ascii="Arial" w:cs="Arial" w:hAnsi="Arial"/>
                <w:b/>
                <w:bCs/>
                <w:snapToGrid w:val="0"/>
                <w:sz w:val="18"/>
                <w:szCs w:val="18"/>
              </w:rPr>
              <w:t>(bits)</w:t>
            </w:r>
          </w:p>
        </w:tc>
        <w:tc>
          <w:tcPr>
            <w:tcW w:type="dxa" w:w="3592"/>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z w:val="18"/>
                <w:szCs w:val="18"/>
              </w:rPr>
            </w:pPr>
            <w:r>
              <w:rPr>
                <w:rFonts w:ascii="Arial" w:cs="Arial" w:hAnsi="Arial"/>
                <w:b/>
                <w:bCs/>
                <w:snapToGrid w:val="0"/>
                <w:sz w:val="18"/>
                <w:szCs w:val="18"/>
              </w:rPr>
              <w:t>Detail</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z w:val="18"/>
                <w:szCs w:val="18"/>
              </w:rPr>
            </w:pPr>
            <w:r>
              <w:rPr>
                <w:rFonts w:ascii="Arial" w:cs="Arial" w:hAnsi="Arial"/>
                <w:b/>
                <w:bCs/>
                <w:snapToGrid w:val="0"/>
                <w:sz w:val="18"/>
                <w:szCs w:val="18"/>
              </w:rPr>
              <w:t>Units</w:t>
            </w:r>
          </w:p>
        </w:tc>
        <w:tc>
          <w:tcPr>
            <w:tcW w:type="dxa" w:w="5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z w:val="18"/>
                <w:szCs w:val="18"/>
              </w:rPr>
            </w:pPr>
            <w:r>
              <w:rPr>
                <w:rFonts w:ascii="Arial" w:cs="Arial" w:hAnsi="Arial"/>
                <w:b/>
                <w:bCs/>
                <w:snapToGrid w:val="0"/>
                <w:sz w:val="18"/>
                <w:szCs w:val="18"/>
              </w:rPr>
              <w:t>Res.</w:t>
            </w:r>
          </w:p>
        </w:tc>
        <w:tc>
          <w:tcPr>
            <w:tcW w:type="dxa" w:w="73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z w:val="18"/>
                <w:szCs w:val="18"/>
              </w:rPr>
            </w:pPr>
            <w:r>
              <w:rPr>
                <w:rFonts w:ascii="Arial" w:cs="Arial" w:hAnsi="Arial"/>
                <w:b/>
                <w:bCs/>
                <w:snapToGrid w:val="0"/>
                <w:sz w:val="18"/>
                <w:szCs w:val="18"/>
              </w:rPr>
              <w:t>Offset</w:t>
            </w:r>
          </w:p>
        </w:tc>
        <w:tc>
          <w:tcPr>
            <w:tcW w:type="dxa" w:w="97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z w:val="18"/>
                <w:szCs w:val="18"/>
              </w:rPr>
            </w:pPr>
            <w:r>
              <w:rPr>
                <w:rFonts w:ascii="Arial" w:cs="Arial" w:hAnsi="Arial"/>
                <w:b/>
                <w:bCs/>
                <w:snapToGrid w:val="0"/>
                <w:sz w:val="18"/>
                <w:szCs w:val="18"/>
              </w:rPr>
              <w:t>State Encoded</w:t>
            </w:r>
          </w:p>
        </w:tc>
        <w:tc>
          <w:tcPr>
            <w:tcW w:type="dxa" w:w="6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z w:val="18"/>
                <w:szCs w:val="18"/>
              </w:rPr>
            </w:pPr>
            <w:r>
              <w:rPr>
                <w:rFonts w:ascii="Arial" w:cs="Arial" w:hAnsi="Arial"/>
                <w:b/>
                <w:bCs/>
                <w:snapToGrid w:val="0"/>
                <w:sz w:val="18"/>
                <w:szCs w:val="18"/>
              </w:rPr>
              <w:t>Min</w:t>
            </w:r>
          </w:p>
        </w:tc>
        <w:tc>
          <w:tcPr>
            <w:tcW w:type="dxa" w:w="953"/>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b/>
                <w:bCs/>
                <w:sz w:val="18"/>
                <w:szCs w:val="18"/>
              </w:rPr>
            </w:pPr>
            <w:r>
              <w:rPr>
                <w:rFonts w:ascii="Arial" w:cs="Arial" w:hAnsi="Arial"/>
                <w:b/>
                <w:bCs/>
                <w:snapToGrid w:val="0"/>
                <w:sz w:val="18"/>
                <w:szCs w:val="18"/>
              </w:rPr>
              <w:t>Max</w:t>
            </w:r>
          </w:p>
        </w:tc>
      </w:tr>
      <w:tr w:rsidR="00F657DE">
        <w:trPr>
          <w:jc w:val="center"/>
        </w:trPr>
        <w:tc>
          <w:tcPr>
            <w:tcW w:type="dxa" w:w="2141"/>
            <w:tcBorders>
              <w:top w:color="000000" w:space="0" w:sz="6" w:val="single"/>
              <w:left w:color="000000" w:space="0" w:sz="6" w:val="single"/>
              <w:bottom w:color="000000" w:space="0" w:sz="6" w:val="single"/>
              <w:right w:color="000000" w:space="0" w:sz="6" w:val="single"/>
            </w:tcBorders>
            <w:vAlign w:val="center"/>
          </w:tcPr>
          <w:p w:rsidR="00F657DE" w:rsidRDefault="003A6096">
            <w:pPr>
              <w:ind w:left="-22"/>
              <w:jc w:val="center"/>
              <w:rPr>
                <w:rFonts w:ascii="Arial" w:cs="Arial" w:hAnsi="Arial"/>
                <w:snapToGrid w:val="0"/>
              </w:rPr>
            </w:pPr>
            <w:r>
              <w:rPr>
                <w:rFonts w:ascii="Arial" w:cs="Arial" w:hAnsi="Arial"/>
                <w:snapToGrid w:val="0"/>
              </w:rPr>
              <w:t>LghtAmbIntns_D_Sns</w:t>
            </w:r>
          </w:p>
        </w:tc>
        <w:tc>
          <w:tcPr>
            <w:tcW w:type="dxa" w:w="65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rPr>
              <w:t>2</w:t>
            </w:r>
          </w:p>
        </w:tc>
        <w:tc>
          <w:tcPr>
            <w:tcW w:type="dxa" w:w="3592"/>
            <w:tcBorders>
              <w:top w:color="000000" w:space="0" w:sz="6" w:val="single"/>
              <w:left w:color="000000" w:space="0" w:sz="6" w:val="single"/>
              <w:bottom w:color="000000" w:space="0" w:sz="6" w:val="single"/>
              <w:right w:color="000000" w:space="0" w:sz="6" w:val="single"/>
            </w:tcBorders>
            <w:vAlign w:val="center"/>
          </w:tcPr>
          <w:p w:rsidP="003A6096" w:rsidR="00F657DE" w:rsidRDefault="003A6096">
            <w:pPr>
              <w:jc w:val="center"/>
              <w:rPr>
                <w:rFonts w:ascii="Arial" w:cs="Arial" w:hAnsi="Arial"/>
              </w:rPr>
            </w:pPr>
            <w:r>
              <w:rPr>
                <w:rFonts w:ascii="Arial" w:cs="Arial" w:hAnsi="Arial"/>
              </w:rPr>
              <w:t>'0 =  NULL (default out of reset until sensor CAN provide a reading, also the SCCM will use this state if the LIN signal goes missing for 5 seconds)</w:t>
            </w:r>
            <w:bookmarkStart w:id="0" w:name="_GoBack"/>
            <w:bookmarkEnd w:id="0"/>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rPr>
              <w:t>SED</w:t>
            </w:r>
          </w:p>
        </w:tc>
        <w:tc>
          <w:tcPr>
            <w:tcW w:type="dxa" w:w="5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rPr>
              <w:t>1</w:t>
            </w:r>
          </w:p>
        </w:tc>
        <w:tc>
          <w:tcPr>
            <w:tcW w:type="dxa" w:w="73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snapToGrid w:val="0"/>
              </w:rPr>
              <w:t>0</w:t>
            </w:r>
          </w:p>
        </w:tc>
        <w:tc>
          <w:tcPr>
            <w:tcW w:type="dxa" w:w="97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snapToGrid w:val="0"/>
              </w:rPr>
              <w:t xml:space="preserve"> (0x0)</w:t>
            </w:r>
          </w:p>
        </w:tc>
        <w:tc>
          <w:tcPr>
            <w:tcW w:type="dxa" w:w="6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r>
              <w:rPr>
                <w:rFonts w:ascii="Arial" w:cs="Arial" w:hAnsi="Arial"/>
                <w:snapToGrid w:val="0"/>
              </w:rPr>
              <w:t>0</w:t>
            </w:r>
          </w:p>
          <w:p w:rsidR="00F657DE" w:rsidRDefault="003A6096">
            <w:pPr>
              <w:jc w:val="center"/>
              <w:rPr>
                <w:rFonts w:ascii="Arial" w:cs="Arial" w:hAnsi="Arial"/>
              </w:rPr>
            </w:pPr>
            <w:r>
              <w:rPr>
                <w:rFonts w:ascii="Arial" w:cs="Arial" w:hAnsi="Arial"/>
                <w:snapToGrid w:val="0"/>
              </w:rPr>
              <w:t>(0x0)</w:t>
            </w:r>
          </w:p>
        </w:tc>
        <w:tc>
          <w:tcPr>
            <w:tcW w:type="dxa" w:w="953"/>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r>
              <w:rPr>
                <w:rFonts w:ascii="Arial" w:cs="Arial" w:hAnsi="Arial"/>
                <w:snapToGrid w:val="0"/>
              </w:rPr>
              <w:t>3</w:t>
            </w:r>
          </w:p>
          <w:p w:rsidR="00F657DE" w:rsidRDefault="003A6096">
            <w:pPr>
              <w:jc w:val="center"/>
              <w:rPr>
                <w:rFonts w:ascii="Arial" w:cs="Arial" w:hAnsi="Arial"/>
              </w:rPr>
            </w:pPr>
            <w:r>
              <w:rPr>
                <w:rFonts w:ascii="Arial" w:cs="Arial" w:hAnsi="Arial"/>
                <w:snapToGrid w:val="0"/>
              </w:rPr>
              <w:t>(0x3)</w:t>
            </w:r>
          </w:p>
        </w:tc>
      </w:tr>
      <w:tr w:rsidR="00F657DE">
        <w:trPr>
          <w:jc w:val="center"/>
        </w:trPr>
        <w:tc>
          <w:tcPr>
            <w:tcW w:type="dxa" w:w="2141"/>
            <w:tcBorders>
              <w:top w:color="000000" w:space="0" w:sz="6" w:val="single"/>
              <w:left w:color="000000" w:space="0" w:sz="6" w:val="single"/>
              <w:bottom w:color="000000" w:space="0" w:sz="6" w:val="single"/>
              <w:right w:color="000000" w:space="0" w:sz="6" w:val="single"/>
            </w:tcBorders>
            <w:vAlign w:val="center"/>
          </w:tcPr>
          <w:p w:rsidR="00F657DE" w:rsidRDefault="003A6096">
            <w:pPr>
              <w:ind w:left="-22"/>
              <w:jc w:val="center"/>
              <w:rPr>
                <w:rFonts w:ascii="Arial" w:cs="Arial" w:hAnsi="Arial"/>
                <w:snapToGrid w:val="0"/>
              </w:rPr>
            </w:pPr>
          </w:p>
        </w:tc>
        <w:tc>
          <w:tcPr>
            <w:tcW w:type="dxa" w:w="65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3592"/>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rPr>
              <w:t>1 = Low range (brightness res: 8 cd/m</w:t>
            </w:r>
            <w:r>
              <w:rPr>
                <w:rFonts w:ascii="Arial" w:cs="Arial" w:hAnsi="Arial"/>
                <w:vertAlign w:val="superscript"/>
              </w:rPr>
              <w:t>2</w:t>
            </w:r>
            <w:r>
              <w:rPr>
                <w:rFonts w:ascii="Arial" w:cs="Arial" w:hAnsi="Arial"/>
              </w:rPr>
              <w:t>)</w:t>
            </w:r>
          </w:p>
          <w:p w:rsidR="00F657DE" w:rsidRDefault="003A6096">
            <w:pPr>
              <w:jc w:val="center"/>
              <w:rPr>
                <w:rFonts w:ascii="Arial" w:cs="Arial" w:hAnsi="Arial"/>
              </w:rPr>
            </w:pP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5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73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c>
          <w:tcPr>
            <w:tcW w:type="dxa" w:w="97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snapToGrid w:val="0"/>
              </w:rPr>
              <w:t xml:space="preserve"> (0x1)</w:t>
            </w:r>
          </w:p>
        </w:tc>
        <w:tc>
          <w:tcPr>
            <w:tcW w:type="dxa" w:w="6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c>
          <w:tcPr>
            <w:tcW w:type="dxa" w:w="953"/>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r>
      <w:tr w:rsidR="00F657DE">
        <w:trPr>
          <w:jc w:val="center"/>
        </w:trPr>
        <w:tc>
          <w:tcPr>
            <w:tcW w:type="dxa" w:w="2141"/>
            <w:tcBorders>
              <w:top w:color="000000" w:space="0" w:sz="6" w:val="single"/>
              <w:left w:color="000000" w:space="0" w:sz="6" w:val="single"/>
              <w:bottom w:color="000000" w:space="0" w:sz="6" w:val="single"/>
              <w:right w:color="000000" w:space="0" w:sz="6" w:val="single"/>
            </w:tcBorders>
            <w:vAlign w:val="center"/>
          </w:tcPr>
          <w:p w:rsidR="00F657DE" w:rsidRDefault="003A6096">
            <w:pPr>
              <w:ind w:left="-22"/>
              <w:jc w:val="center"/>
              <w:rPr>
                <w:rFonts w:ascii="Arial" w:cs="Arial" w:hAnsi="Arial"/>
                <w:snapToGrid w:val="0"/>
              </w:rPr>
            </w:pPr>
          </w:p>
        </w:tc>
        <w:tc>
          <w:tcPr>
            <w:tcW w:type="dxa" w:w="65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3592"/>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rPr>
              <w:t>2 = High range (brightness res: 80 cd/m</w:t>
            </w:r>
            <w:r>
              <w:rPr>
                <w:rFonts w:ascii="Arial" w:cs="Arial" w:hAnsi="Arial"/>
                <w:vertAlign w:val="superscript"/>
              </w:rPr>
              <w:t>2</w:t>
            </w:r>
            <w:r>
              <w:rPr>
                <w:rFonts w:ascii="Arial" w:cs="Arial" w:hAnsi="Arial"/>
              </w:rPr>
              <w:t>)</w:t>
            </w:r>
          </w:p>
          <w:p w:rsidR="00F657DE" w:rsidRDefault="003A6096">
            <w:pPr>
              <w:jc w:val="center"/>
              <w:rPr>
                <w:rFonts w:ascii="Arial" w:cs="Arial" w:hAnsi="Arial"/>
              </w:rPr>
            </w:pP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5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73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c>
          <w:tcPr>
            <w:tcW w:type="dxa" w:w="97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r>
              <w:rPr>
                <w:rFonts w:ascii="Arial" w:cs="Arial" w:hAnsi="Arial"/>
                <w:snapToGrid w:val="0"/>
              </w:rPr>
              <w:t xml:space="preserve"> (0x2)</w:t>
            </w:r>
          </w:p>
        </w:tc>
        <w:tc>
          <w:tcPr>
            <w:tcW w:type="dxa" w:w="6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c>
          <w:tcPr>
            <w:tcW w:type="dxa" w:w="953"/>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r>
      <w:tr w:rsidR="00F657DE">
        <w:trPr>
          <w:jc w:val="center"/>
        </w:trPr>
        <w:tc>
          <w:tcPr>
            <w:tcW w:type="dxa" w:w="2141"/>
            <w:tcBorders>
              <w:top w:color="000000" w:space="0" w:sz="6" w:val="single"/>
              <w:left w:color="000000" w:space="0" w:sz="6" w:val="single"/>
              <w:bottom w:color="000000" w:space="0" w:sz="6" w:val="single"/>
              <w:right w:color="000000" w:space="0" w:sz="6" w:val="single"/>
            </w:tcBorders>
            <w:vAlign w:val="center"/>
          </w:tcPr>
          <w:p w:rsidR="00F657DE" w:rsidRDefault="003A6096">
            <w:pPr>
              <w:ind w:left="-22"/>
              <w:jc w:val="center"/>
              <w:rPr>
                <w:rFonts w:ascii="Arial" w:cs="Arial" w:hAnsi="Arial"/>
                <w:snapToGrid w:val="0"/>
              </w:rPr>
            </w:pPr>
          </w:p>
        </w:tc>
        <w:tc>
          <w:tcPr>
            <w:tcW w:type="dxa" w:w="65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3592"/>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r>
              <w:rPr>
                <w:rFonts w:ascii="Arial" w:cs="Arial" w:hAnsi="Arial"/>
              </w:rPr>
              <w:t xml:space="preserve">3 = FAULT (sensor detects some sort of fault, either with sensor or HUD </w:t>
            </w:r>
            <w:r>
              <w:rPr>
                <w:rFonts w:ascii="Arial" w:cs="Arial" w:hAnsi="Arial"/>
              </w:rPr>
              <w:t>brightness reading).</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5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rPr>
            </w:pPr>
          </w:p>
        </w:tc>
        <w:tc>
          <w:tcPr>
            <w:tcW w:type="dxa" w:w="73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c>
          <w:tcPr>
            <w:tcW w:type="dxa" w:w="97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r>
              <w:rPr>
                <w:rFonts w:ascii="Arial" w:cs="Arial" w:hAnsi="Arial"/>
                <w:snapToGrid w:val="0"/>
              </w:rPr>
              <w:t xml:space="preserve"> (0x3)</w:t>
            </w:r>
          </w:p>
        </w:tc>
        <w:tc>
          <w:tcPr>
            <w:tcW w:type="dxa" w:w="697"/>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c>
          <w:tcPr>
            <w:tcW w:type="dxa" w:w="953"/>
            <w:tcBorders>
              <w:top w:color="000000" w:space="0" w:sz="6" w:val="single"/>
              <w:left w:color="000000" w:space="0" w:sz="6" w:val="single"/>
              <w:bottom w:color="000000" w:space="0" w:sz="6" w:val="single"/>
              <w:right w:color="000000" w:space="0" w:sz="6" w:val="single"/>
            </w:tcBorders>
            <w:vAlign w:val="center"/>
          </w:tcPr>
          <w:p w:rsidR="00F657DE" w:rsidRDefault="003A6096">
            <w:pPr>
              <w:jc w:val="center"/>
              <w:rPr>
                <w:rFonts w:ascii="Arial" w:cs="Arial" w:hAnsi="Arial"/>
                <w:snapToGrid w:val="0"/>
              </w:rPr>
            </w:pPr>
          </w:p>
        </w:tc>
      </w:tr>
    </w:tbl>
    <w:p w:rsidR="00F657DE" w:rsidRDefault="003A6096"/>
    <w:p w:rsidR="00F657DE" w:rsidRDefault="003A6096">
      <w:pPr>
        <w:ind w:left="1440"/>
        <w:rPr>
          <w:rFonts w:ascii="Arial" w:cs="Arial" w:hAnsi="Arial"/>
          <w:b/>
          <w:bCs/>
          <w:color w:val="000000"/>
        </w:rPr>
      </w:pPr>
    </w:p>
    <w:sectPr w:rsidR="00F657DE"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MUX message on the CAN Bus from Lighting Sensor</w:t>
      </w:r>
    </w:p>
    <w:p w:rsidP="00AE06BC" w:rsidR="00AE06BC" w:rsidRDefault="00AE06BC" w:rsidRPr="00AE06BC">
      <w:r w:rsidRPr="00AE06BC">
        <w:t>[VSEMPostProcessingRemoveBlankLineStart]</w:t>
      </w:r>
    </w:p>
    <w:p w:rsidP="00414582" w:rsidR="00F657DE" w:rsidRDefault="00F657DE" w:rsidRPr="00414582">
      <w:pPr>
        <w:jc w:val="center"/>
        <w:rPr>
          <w:b/>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SIG-REQ-302331/B-LghtAmb_Intns_Sns </w:t>
      </w:r>
      <w:r>
        <w:t>[VSEMPostProcessingFormattingEnd:Requirement Revision</w:t>
      </w:r>
      <w:r>
        <w:t>,SIG - Signal Requirement</w:t>
      </w:r>
      <w:r w:rsidR="00C00CFD"/>
      <w:r/>
      <w:r>
        <w:t>]</w:t>
      </w:r>
      <w:r w:rsidR="00B9479B" w:rsidRPr="00B9479B">
        <w:t>$$!!LghtAmb_Intns_Sns</w:t>
      </w:r>
      <w:r w:rsidR="00B9479B" w:rsidRPr="00B9479B">
        <w:t>$$!!</w:t>
      </w:r>
    </w:p>
    <w:p w:rsidP="00AE06BC" w:rsidR="00AE06BC" w:rsidRDefault="00AE06BC" w:rsidRPr="00AE06BC">
      <w:r w:rsidRPr="00AE06BC">
        <w:t>[VSEMPostProcessingRemoveBlankLineStart]</w:t>
      </w:r>
    </w:p>
    <w:tbl>
      <w:tblPr>
        <w:tblW w:type="auto" w:w="0"/>
        <w:jc w:val="center"/>
        <w:tblBorders>
          <w:top w:color="000000" w:space="0" w:sz="6" w:val="single"/>
          <w:left w:color="000000" w:space="0" w:sz="6" w:val="single"/>
          <w:bottom w:color="000000" w:space="0" w:sz="6" w:val="single"/>
          <w:right w:color="000000" w:space="0" w:sz="6" w:val="single"/>
          <w:insideH w:color="000000" w:space="0" w:sz="6" w:val="single"/>
          <w:insideV w:color="000000" w:space="0" w:sz="6" w:val="single"/>
        </w:tblBorders>
        <w:tblLook w:firstColumn="1" w:firstRow="1" w:lastColumn="0" w:lastRow="0" w:noHBand="0" w:noVBand="1" w:val="04A0"/>
      </w:tblPr>
      <w:tblGrid>
        <w:gridCol w:w="2176"/>
        <w:gridCol w:w="699"/>
        <w:gridCol w:w="707"/>
        <w:gridCol w:w="1615"/>
        <w:gridCol w:w="1091"/>
        <w:gridCol w:w="737"/>
        <w:gridCol w:w="977"/>
        <w:gridCol w:w="526"/>
        <w:gridCol w:w="816"/>
      </w:tblGrid>
      <w:tr w:rsidR="00961358" w:rsidTr="00961358">
        <w:trPr>
          <w:jc w:val="center"/>
        </w:trPr>
        <w:tc>
          <w:tcPr>
            <w:tcW w:type="auto" w:w="0"/>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ascii="Arial" w:cs="Arial" w:hAnsi="Arial"/>
                <w:b/>
                <w:bCs/>
                <w:sz w:val="18"/>
                <w:szCs w:val="18"/>
              </w:rPr>
            </w:pPr>
            <w:r>
              <w:rPr>
                <w:rFonts w:cs="Arial"/>
                <w:b/>
                <w:bCs/>
                <w:snapToGrid w:val="0"/>
                <w:sz w:val="18"/>
                <w:szCs w:val="18"/>
              </w:rPr>
              <w:t>Signal Name</w:t>
            </w:r>
          </w:p>
        </w:tc>
        <w:tc>
          <w:tcPr>
            <w:tcW w:type="dxa" w:w="798"/>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b/>
                <w:bCs/>
                <w:snapToGrid w:val="0"/>
                <w:sz w:val="18"/>
                <w:szCs w:val="18"/>
              </w:rPr>
            </w:pPr>
            <w:r>
              <w:rPr>
                <w:rFonts w:cs="Arial"/>
                <w:b/>
                <w:bCs/>
                <w:snapToGrid w:val="0"/>
                <w:sz w:val="18"/>
                <w:szCs w:val="18"/>
              </w:rPr>
              <w:t>Size</w:t>
            </w:r>
          </w:p>
          <w:p w:rsidR="00961358" w:rsidRDefault="00A05745">
            <w:pPr>
              <w:spacing w:line="256" w:lineRule="auto"/>
              <w:jc w:val="center"/>
              <w:rPr>
                <w:rFonts w:cs="Arial"/>
                <w:b/>
                <w:bCs/>
                <w:sz w:val="18"/>
                <w:szCs w:val="18"/>
              </w:rPr>
            </w:pPr>
            <w:r>
              <w:rPr>
                <w:rFonts w:cs="Arial"/>
                <w:b/>
                <w:bCs/>
                <w:snapToGrid w:val="0"/>
                <w:sz w:val="18"/>
                <w:szCs w:val="18"/>
              </w:rPr>
              <w:t>(bits)</w:t>
            </w:r>
          </w:p>
        </w:tc>
        <w:tc>
          <w:tcPr>
            <w:tcW w:type="dxa" w:w="707"/>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b/>
                <w:bCs/>
                <w:sz w:val="18"/>
                <w:szCs w:val="18"/>
              </w:rPr>
            </w:pPr>
            <w:r w:rsidRPr="00A05745">
              <w:rPr>
                <w:rFonts w:cs="Arial"/>
                <w:b/>
                <w:bCs/>
                <w:snapToGrid w:val="0"/>
                <w:color w:val="002060"/>
                <w:sz w:val="18"/>
                <w:szCs w:val="18"/>
              </w:rPr>
              <w:t>Detail</w:t>
            </w:r>
          </w:p>
        </w:tc>
        <w:tc>
          <w:tcPr>
            <w:tcW w:type="dxa" w:w="1528"/>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b/>
                <w:bCs/>
                <w:sz w:val="18"/>
                <w:szCs w:val="18"/>
              </w:rPr>
            </w:pPr>
            <w:r>
              <w:rPr>
                <w:rFonts w:cs="Arial"/>
                <w:b/>
                <w:bCs/>
                <w:snapToGrid w:val="0"/>
                <w:sz w:val="18"/>
                <w:szCs w:val="18"/>
              </w:rPr>
              <w:t>Units</w:t>
            </w:r>
          </w:p>
        </w:tc>
        <w:tc>
          <w:tcPr>
            <w:tcW w:type="dxa" w:w="2229"/>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b/>
                <w:bCs/>
                <w:sz w:val="18"/>
                <w:szCs w:val="18"/>
              </w:rPr>
            </w:pPr>
            <w:r>
              <w:rPr>
                <w:rFonts w:cs="Arial"/>
                <w:b/>
                <w:bCs/>
                <w:snapToGrid w:val="0"/>
                <w:sz w:val="18"/>
                <w:szCs w:val="18"/>
              </w:rPr>
              <w:t>Res.</w:t>
            </w:r>
          </w:p>
        </w:tc>
        <w:tc>
          <w:tcPr>
            <w:tcW w:type="dxa" w:w="737"/>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b/>
                <w:bCs/>
                <w:sz w:val="18"/>
                <w:szCs w:val="18"/>
              </w:rPr>
            </w:pPr>
            <w:r>
              <w:rPr>
                <w:rFonts w:cs="Arial"/>
                <w:b/>
                <w:bCs/>
                <w:snapToGrid w:val="0"/>
                <w:sz w:val="18"/>
                <w:szCs w:val="18"/>
              </w:rPr>
              <w:t>Offset</w:t>
            </w:r>
          </w:p>
        </w:tc>
        <w:tc>
          <w:tcPr>
            <w:tcW w:type="dxa" w:w="977"/>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b/>
                <w:bCs/>
                <w:sz w:val="18"/>
                <w:szCs w:val="18"/>
              </w:rPr>
            </w:pPr>
            <w:r>
              <w:rPr>
                <w:rFonts w:cs="Arial"/>
                <w:b/>
                <w:bCs/>
                <w:snapToGrid w:val="0"/>
                <w:sz w:val="18"/>
                <w:szCs w:val="18"/>
              </w:rPr>
              <w:t>State Encoded</w:t>
            </w:r>
          </w:p>
        </w:tc>
        <w:tc>
          <w:tcPr>
            <w:tcW w:type="dxa" w:w="526"/>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b/>
                <w:bCs/>
                <w:sz w:val="18"/>
                <w:szCs w:val="18"/>
              </w:rPr>
            </w:pPr>
            <w:r>
              <w:rPr>
                <w:rFonts w:cs="Arial"/>
                <w:b/>
                <w:bCs/>
                <w:snapToGrid w:val="0"/>
                <w:sz w:val="18"/>
                <w:szCs w:val="18"/>
              </w:rPr>
              <w:t>Min</w:t>
            </w:r>
          </w:p>
        </w:tc>
        <w:tc>
          <w:tcPr>
            <w:tcW w:type="dxa" w:w="1041"/>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b/>
                <w:bCs/>
                <w:sz w:val="18"/>
                <w:szCs w:val="18"/>
              </w:rPr>
            </w:pPr>
            <w:r>
              <w:rPr>
                <w:rFonts w:cs="Arial"/>
                <w:b/>
                <w:bCs/>
                <w:snapToGrid w:val="0"/>
                <w:sz w:val="18"/>
                <w:szCs w:val="18"/>
              </w:rPr>
              <w:t>Max</w:t>
            </w:r>
          </w:p>
        </w:tc>
      </w:tr>
      <w:tr w:rsidR="00961358" w:rsidTr="00961358">
        <w:trPr>
          <w:jc w:val="center"/>
        </w:trPr>
        <w:tc>
          <w:tcPr>
            <w:tcW w:type="auto" w:w="0"/>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ind w:left="-22"/>
              <w:jc w:val="center"/>
              <w:rPr>
                <w:rFonts w:cs="Arial"/>
                <w:snapToGrid w:val="0"/>
                <w:sz w:val="20"/>
                <w:szCs w:val="24"/>
              </w:rPr>
            </w:pPr>
            <w:proofErr w:type="spellStart"/>
            <w:r>
              <w:rPr>
                <w:rFonts w:cs="Arial"/>
                <w:snapToGrid w:val="0"/>
              </w:rPr>
              <w:t>LghtAmb_Intns_Sns</w:t>
            </w:r>
            <w:proofErr w:type="spellEnd"/>
          </w:p>
        </w:tc>
        <w:tc>
          <w:tcPr>
            <w:tcW w:type="dxa" w:w="798"/>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rPr>
            </w:pPr>
            <w:r>
              <w:rPr>
                <w:rFonts w:cs="Arial"/>
              </w:rPr>
              <w:t>8</w:t>
            </w:r>
          </w:p>
        </w:tc>
        <w:tc>
          <w:tcPr>
            <w:tcW w:type="dxa" w:w="707"/>
            <w:tcBorders>
              <w:top w:color="000000" w:space="0" w:sz="6" w:val="single"/>
              <w:left w:color="000000" w:space="0" w:sz="6" w:val="single"/>
              <w:bottom w:color="000000" w:space="0" w:sz="6" w:val="single"/>
              <w:right w:color="000000" w:space="0" w:sz="6" w:val="single"/>
            </w:tcBorders>
            <w:vAlign w:val="center"/>
          </w:tcPr>
          <w:p w:rsidR="00961358" w:rsidRDefault="00A05745">
            <w:pPr>
              <w:spacing w:line="256" w:lineRule="auto"/>
              <w:jc w:val="center"/>
              <w:rPr>
                <w:rFonts w:cs="Arial"/>
              </w:rPr>
            </w:pPr>
          </w:p>
        </w:tc>
        <w:tc>
          <w:tcPr>
            <w:tcW w:type="dxa" w:w="1528"/>
            <w:tcBorders>
              <w:top w:color="000000" w:space="0" w:sz="6" w:val="single"/>
              <w:left w:color="000000" w:space="0" w:sz="6" w:val="single"/>
              <w:bottom w:color="000000" w:space="0" w:sz="6" w:val="single"/>
              <w:right w:color="000000" w:space="0" w:sz="6" w:val="single"/>
            </w:tcBorders>
            <w:vAlign w:val="center"/>
          </w:tcPr>
          <w:p w:rsidR="00961358" w:rsidRDefault="00A05745">
            <w:pPr>
              <w:spacing w:line="256" w:lineRule="auto"/>
              <w:jc w:val="center"/>
              <w:rPr>
                <w:rFonts w:cs="Arial"/>
              </w:rPr>
            </w:pPr>
            <w:proofErr w:type="spellStart"/>
            <w:proofErr w:type="gramStart"/>
            <w:r>
              <w:rPr>
                <w:rFonts w:cs="Arial"/>
              </w:rPr>
              <w:t>Unitless</w:t>
            </w:r>
            <w:proofErr w:type="spellEnd"/>
            <w:r>
              <w:rPr>
                <w:rFonts w:cs="Arial"/>
              </w:rPr>
              <w:t>(</w:t>
            </w:r>
            <w:proofErr w:type="gramEnd"/>
            <w:r>
              <w:rPr>
                <w:rFonts w:cs="Arial"/>
              </w:rPr>
              <w:t>as per database)</w:t>
            </w:r>
          </w:p>
          <w:p w:rsidR="00961358" w:rsidRDefault="00A05745">
            <w:pPr>
              <w:spacing w:line="256" w:lineRule="auto"/>
              <w:jc w:val="center"/>
              <w:rPr>
                <w:rFonts w:cs="Arial"/>
              </w:rPr>
            </w:pPr>
          </w:p>
          <w:p w:rsidR="00961358" w:rsidRDefault="00A05745">
            <w:pPr>
              <w:spacing w:line="256" w:lineRule="auto"/>
              <w:jc w:val="center"/>
              <w:rPr>
                <w:rFonts w:cs="Arial"/>
              </w:rPr>
            </w:pPr>
            <w:r>
              <w:rPr>
                <w:rFonts w:cs="Arial"/>
              </w:rPr>
              <w:t>cd/m</w:t>
            </w:r>
            <w:r>
              <w:rPr>
                <w:rFonts w:cs="Arial"/>
                <w:vertAlign w:val="superscript"/>
              </w:rPr>
              <w:t>2</w:t>
            </w:r>
            <w:r>
              <w:rPr>
                <w:rFonts w:cs="Arial"/>
              </w:rPr>
              <w:t>(implied)</w:t>
            </w:r>
          </w:p>
        </w:tc>
        <w:tc>
          <w:tcPr>
            <w:tcW w:type="dxa" w:w="2229"/>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snapToGrid w:val="0"/>
              </w:rPr>
            </w:pPr>
            <w:r>
              <w:rPr>
                <w:rFonts w:cs="Arial"/>
                <w:snapToGrid w:val="0"/>
              </w:rPr>
              <w:t>1</w:t>
            </w:r>
          </w:p>
        </w:tc>
        <w:tc>
          <w:tcPr>
            <w:tcW w:type="dxa" w:w="737"/>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rPr>
            </w:pPr>
            <w:r>
              <w:rPr>
                <w:rFonts w:cs="Arial"/>
                <w:snapToGrid w:val="0"/>
              </w:rPr>
              <w:t>0</w:t>
            </w:r>
          </w:p>
        </w:tc>
        <w:tc>
          <w:tcPr>
            <w:tcW w:type="dxa" w:w="977"/>
            <w:tcBorders>
              <w:top w:color="000000" w:space="0" w:sz="6" w:val="single"/>
              <w:left w:color="000000" w:space="0" w:sz="6" w:val="single"/>
              <w:bottom w:color="000000" w:space="0" w:sz="6" w:val="single"/>
              <w:right w:color="000000" w:space="0" w:sz="6" w:val="single"/>
            </w:tcBorders>
            <w:vAlign w:val="center"/>
            <w:hideMark/>
          </w:tcPr>
          <w:p w:rsidR="00961358" w:rsidRDefault="00A05745">
            <w:pPr>
              <w:spacing w:line="256" w:lineRule="auto"/>
              <w:jc w:val="center"/>
              <w:rPr>
                <w:rFonts w:cs="Arial"/>
              </w:rPr>
            </w:pPr>
            <w:r>
              <w:rPr>
                <w:rFonts w:cs="Arial"/>
                <w:snapToGrid w:val="0"/>
              </w:rPr>
              <w:t xml:space="preserve"> (0x0)</w:t>
            </w:r>
          </w:p>
        </w:tc>
        <w:tc>
          <w:tcPr>
            <w:tcW w:type="dxa" w:w="526"/>
            <w:tcBorders>
              <w:top w:color="000000" w:space="0" w:sz="6" w:val="single"/>
              <w:left w:color="000000" w:space="0" w:sz="6" w:val="single"/>
              <w:bottom w:color="000000" w:space="0" w:sz="6" w:val="single"/>
              <w:right w:color="000000" w:space="0" w:sz="6" w:val="single"/>
            </w:tcBorders>
            <w:vAlign w:val="center"/>
          </w:tcPr>
          <w:p w:rsidR="00961358" w:rsidRDefault="00A05745">
            <w:pPr>
              <w:spacing w:line="256" w:lineRule="auto"/>
              <w:jc w:val="center"/>
              <w:rPr>
                <w:rFonts w:cs="Arial"/>
                <w:snapToGrid w:val="0"/>
              </w:rPr>
            </w:pPr>
            <w:r>
              <w:rPr>
                <w:rFonts w:cs="Arial"/>
                <w:snapToGrid w:val="0"/>
              </w:rPr>
              <w:t>0</w:t>
            </w:r>
          </w:p>
          <w:p w:rsidR="00961358" w:rsidRDefault="00A05745">
            <w:pPr>
              <w:spacing w:line="256" w:lineRule="auto"/>
              <w:jc w:val="center"/>
              <w:rPr>
                <w:rFonts w:cs="Arial"/>
              </w:rPr>
            </w:pPr>
          </w:p>
        </w:tc>
        <w:tc>
          <w:tcPr>
            <w:tcW w:type="dxa" w:w="1041"/>
            <w:tcBorders>
              <w:top w:color="000000" w:space="0" w:sz="6" w:val="single"/>
              <w:left w:color="000000" w:space="0" w:sz="6" w:val="single"/>
              <w:bottom w:color="000000" w:space="0" w:sz="6" w:val="single"/>
              <w:right w:color="000000" w:space="0" w:sz="6" w:val="single"/>
            </w:tcBorders>
            <w:vAlign w:val="center"/>
          </w:tcPr>
          <w:p w:rsidR="00961358" w:rsidRDefault="00A05745">
            <w:pPr>
              <w:spacing w:line="256" w:lineRule="auto"/>
              <w:jc w:val="center"/>
              <w:rPr>
                <w:rFonts w:cs="Arial"/>
                <w:snapToGrid w:val="0"/>
              </w:rPr>
            </w:pPr>
            <w:r>
              <w:rPr>
                <w:rFonts w:cs="Arial"/>
                <w:snapToGrid w:val="0"/>
              </w:rPr>
              <w:t>0xFF</w:t>
            </w:r>
          </w:p>
          <w:p w:rsidR="00961358" w:rsidRDefault="00A05745">
            <w:pPr>
              <w:spacing w:line="256" w:lineRule="auto"/>
              <w:jc w:val="center"/>
              <w:rPr>
                <w:rFonts w:cs="Arial"/>
              </w:rPr>
            </w:pPr>
          </w:p>
        </w:tc>
      </w:tr>
    </w:tbl>
    <w:p w:rsidR="00F657DE" w:rsidRDefault="00A05745">
      <w:bookmarkStart w:id="0" w:name="_GoBack"/>
      <w:bookmarkEnd w:id="0"/>
    </w:p>
    <w:sectPr w:rsidR="00F657DE"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MUX message on the CAN Bus from Lighting Sensor</w:t>
      </w:r>
    </w:p>
    <w:p w:rsidP="00AE06BC" w:rsidR="00AE06BC" w:rsidRDefault="00AE06BC" w:rsidRPr="00AE06BC">
      <w:r w:rsidRPr="00AE06BC">
        <w:t>[VSEMPostProcessingRemoveBlankLineStart]</w:t>
      </w:r>
    </w:p>
    <w:p w:rsidP="00500605" w:rsidR="00500605" w:rsidRDefault="00500605">
      <w:r>
        <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SIG-REQ-344153/A-LghtAmbIntns_D_Sns_UB </w:t>
      </w:r>
      <w:r>
        <w:t>[VSEMPostProcessingFormattingEnd:Requirement Revision</w:t>
      </w:r>
      <w:r>
        <w:t>,SIG - Signal Requirement</w:t>
      </w:r>
      <w:r w:rsidR="00C00CFD"/>
      <w:r/>
      <w:r>
        <w:t>]</w:t>
      </w:r>
      <w:r w:rsidR="00B9479B" w:rsidRPr="00B9479B">
        <w:t>$$!!LghtAmbIntns_D_Sns_UB</w:t>
      </w:r>
      <w:r w:rsidR="00B9479B" w:rsidRPr="00B9479B">
        <w:t>$$!!</w:t>
      </w:r>
    </w:p>
    <w:p w:rsidP="00AE06BC" w:rsidR="00AE06BC" w:rsidRDefault="00AE06BC" w:rsidRPr="00AE06BC">
      <w:r w:rsidRPr="00AE06BC">
        <w:t>[VSEMPostProcessingRemoveBlankLineStart]</w:t>
      </w:r>
    </w:p>
    <w:tbl>
      <w:tblPr>
        <w:tblW w:type="dxa" w:w="9870"/>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CellMar>
          <w:left w:type="dxa" w:w="30"/>
          <w:right w:type="dxa" w:w="30"/>
        </w:tblCellMar>
        <w:tblLook w:firstColumn="1" w:firstRow="1" w:lastColumn="0" w:lastRow="0" w:noHBand="0" w:noVBand="1" w:val="04A0"/>
      </w:tblPr>
      <w:tblGrid>
        <w:gridCol w:w="2107"/>
        <w:gridCol w:w="630"/>
        <w:gridCol w:w="2491"/>
        <w:gridCol w:w="670"/>
        <w:gridCol w:w="487"/>
        <w:gridCol w:w="695"/>
        <w:gridCol w:w="1080"/>
        <w:gridCol w:w="810"/>
        <w:gridCol w:w="900"/>
      </w:tblGrid>
      <w:tr w:rsidR="005C6348" w:rsidTr="005C6348">
        <w:trPr>
          <w:trHeight w:val="243"/>
          <w:tblHeader/>
          <w:jc w:val="center"/>
        </w:trPr>
        <w:tc>
          <w:tcPr>
            <w:tcW w:type="dxa" w:w="2108"/>
            <w:tcBorders>
              <w:top w:color="auto" w:space="0" w:sz="4" w:val="single"/>
              <w:left w:color="auto" w:space="0" w:sz="4" w:val="single"/>
              <w:bottom w:color="auto" w:space="0" w:sz="4" w:val="single"/>
              <w:right w:color="auto" w:space="0" w:sz="4" w:val="single"/>
            </w:tcBorders>
            <w:hideMark/>
          </w:tcPr>
          <w:p w:rsidR="005C6348" w:rsidRDefault="005C6348">
            <w:pPr>
              <w:spacing w:line="256" w:lineRule="auto"/>
              <w:ind w:firstLine="30" w:left="-30"/>
              <w:jc w:val="center"/>
              <w:rPr>
                <w:rFonts w:ascii="Arial" w:cs="Arial" w:hAnsi="Arial"/>
                <w:b/>
                <w:snapToGrid w:val="0"/>
                <w:color w:val="002060"/>
              </w:rPr>
            </w:pPr>
            <w:r>
              <w:rPr>
                <w:rFonts w:cs="Arial"/>
                <w:b/>
                <w:snapToGrid w:val="0"/>
                <w:color w:val="002060"/>
              </w:rPr>
              <w:t>Signal Name</w:t>
            </w:r>
          </w:p>
        </w:tc>
        <w:tc>
          <w:tcPr>
            <w:tcW w:type="dxa" w:w="63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b/>
                <w:snapToGrid w:val="0"/>
                <w:color w:val="002060"/>
              </w:rPr>
            </w:pPr>
            <w:r>
              <w:rPr>
                <w:rFonts w:cs="Arial"/>
                <w:b/>
                <w:snapToGrid w:val="0"/>
                <w:color w:val="002060"/>
              </w:rPr>
              <w:t>Size (bits)</w:t>
            </w:r>
          </w:p>
        </w:tc>
        <w:tc>
          <w:tcPr>
            <w:tcW w:type="dxa" w:w="2492"/>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ind w:left="-12"/>
              <w:jc w:val="center"/>
              <w:rPr>
                <w:rFonts w:cs="Arial"/>
                <w:b/>
                <w:snapToGrid w:val="0"/>
                <w:color w:val="002060"/>
              </w:rPr>
            </w:pPr>
            <w:r>
              <w:rPr>
                <w:rFonts w:cs="Arial"/>
                <w:b/>
                <w:snapToGrid w:val="0"/>
                <w:color w:val="002060"/>
              </w:rPr>
              <w:t>Detail</w:t>
            </w:r>
          </w:p>
        </w:tc>
        <w:tc>
          <w:tcPr>
            <w:tcW w:type="dxa" w:w="67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b/>
                <w:snapToGrid w:val="0"/>
                <w:color w:val="002060"/>
              </w:rPr>
            </w:pPr>
            <w:r>
              <w:rPr>
                <w:rFonts w:cs="Arial"/>
                <w:b/>
                <w:snapToGrid w:val="0"/>
                <w:color w:val="002060"/>
              </w:rPr>
              <w:t>Units</w:t>
            </w:r>
          </w:p>
        </w:tc>
        <w:tc>
          <w:tcPr>
            <w:tcW w:type="dxa" w:w="487"/>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b/>
                <w:snapToGrid w:val="0"/>
                <w:color w:val="002060"/>
              </w:rPr>
            </w:pPr>
            <w:r>
              <w:rPr>
                <w:rFonts w:cs="Arial"/>
                <w:b/>
                <w:snapToGrid w:val="0"/>
                <w:color w:val="002060"/>
              </w:rPr>
              <w:t>Res.</w:t>
            </w:r>
          </w:p>
        </w:tc>
        <w:tc>
          <w:tcPr>
            <w:tcW w:type="dxa" w:w="695"/>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b/>
                <w:snapToGrid w:val="0"/>
                <w:color w:val="002060"/>
              </w:rPr>
            </w:pPr>
            <w:r>
              <w:rPr>
                <w:rFonts w:cs="Arial"/>
                <w:b/>
                <w:snapToGrid w:val="0"/>
                <w:color w:val="002060"/>
              </w:rPr>
              <w:t>Offset</w:t>
            </w:r>
          </w:p>
        </w:tc>
        <w:tc>
          <w:tcPr>
            <w:tcW w:type="dxa" w:w="108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b/>
                <w:snapToGrid w:val="0"/>
                <w:color w:val="002060"/>
              </w:rPr>
            </w:pPr>
            <w:r>
              <w:rPr>
                <w:rFonts w:cs="Arial"/>
                <w:b/>
                <w:snapToGrid w:val="0"/>
                <w:color w:val="002060"/>
              </w:rPr>
              <w:t>State Encoded</w:t>
            </w:r>
          </w:p>
        </w:tc>
        <w:tc>
          <w:tcPr>
            <w:tcW w:type="dxa" w:w="81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b/>
                <w:snapToGrid w:val="0"/>
                <w:color w:val="002060"/>
              </w:rPr>
            </w:pPr>
            <w:r>
              <w:rPr>
                <w:rFonts w:cs="Arial"/>
                <w:b/>
                <w:snapToGrid w:val="0"/>
                <w:color w:val="002060"/>
              </w:rPr>
              <w:t>Min</w:t>
            </w:r>
          </w:p>
        </w:tc>
        <w:tc>
          <w:tcPr>
            <w:tcW w:type="dxa" w:w="90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b/>
                <w:snapToGrid w:val="0"/>
                <w:color w:val="002060"/>
              </w:rPr>
            </w:pPr>
            <w:r>
              <w:rPr>
                <w:rFonts w:cs="Arial"/>
                <w:b/>
                <w:snapToGrid w:val="0"/>
                <w:color w:val="002060"/>
              </w:rPr>
              <w:t>Max</w:t>
            </w:r>
          </w:p>
        </w:tc>
      </w:tr>
      <w:tr w:rsidR="005C6348" w:rsidTr="005C6348">
        <w:trPr>
          <w:cantSplit/>
          <w:trHeight w:val="260"/>
          <w:jc w:val="center"/>
        </w:trPr>
        <w:tc>
          <w:tcPr>
            <w:tcW w:type="dxa" w:w="2108"/>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rPr>
                <w:rFonts w:cs="Arial"/>
                <w:color w:val="002060"/>
              </w:rPr>
            </w:pPr>
            <w:proofErr w:type="spellStart"/>
            <w:r>
              <w:rPr>
                <w:rFonts w:cs="Arial"/>
                <w:color w:val="002060"/>
              </w:rPr>
              <w:t>LghtAmbIntns_D_Sns_UB</w:t>
            </w:r>
            <w:proofErr w:type="spellEnd"/>
          </w:p>
        </w:tc>
        <w:tc>
          <w:tcPr>
            <w:tcW w:type="dxa" w:w="63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snapToGrid w:val="0"/>
                <w:color w:val="002060"/>
              </w:rPr>
            </w:pPr>
            <w:r>
              <w:rPr>
                <w:rFonts w:cs="Arial"/>
                <w:snapToGrid w:val="0"/>
                <w:color w:val="002060"/>
              </w:rPr>
              <w:t>1</w:t>
            </w:r>
          </w:p>
        </w:tc>
        <w:tc>
          <w:tcPr>
            <w:tcW w:type="dxa" w:w="2492"/>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ind w:left="-12"/>
              <w:jc w:val="center"/>
              <w:rPr>
                <w:rFonts w:cs="Arial"/>
                <w:snapToGrid w:val="0"/>
                <w:color w:val="002060"/>
              </w:rPr>
            </w:pPr>
          </w:p>
        </w:tc>
        <w:tc>
          <w:tcPr>
            <w:tcW w:type="dxa" w:w="67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snapToGrid w:val="0"/>
                <w:color w:val="002060"/>
              </w:rPr>
            </w:pPr>
            <w:r>
              <w:rPr>
                <w:rFonts w:cs="Arial"/>
                <w:snapToGrid w:val="0"/>
                <w:color w:val="002060"/>
              </w:rPr>
              <w:t>SED</w:t>
            </w:r>
          </w:p>
        </w:tc>
        <w:tc>
          <w:tcPr>
            <w:tcW w:type="dxa" w:w="487"/>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snapToGrid w:val="0"/>
                <w:color w:val="002060"/>
              </w:rPr>
            </w:pPr>
            <w:r>
              <w:rPr>
                <w:rFonts w:cs="Arial"/>
                <w:snapToGrid w:val="0"/>
                <w:color w:val="002060"/>
              </w:rPr>
              <w:t>1</w:t>
            </w:r>
          </w:p>
        </w:tc>
        <w:tc>
          <w:tcPr>
            <w:tcW w:type="dxa" w:w="695"/>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snapToGrid w:val="0"/>
                <w:color w:val="002060"/>
              </w:rPr>
            </w:pPr>
            <w:r>
              <w:rPr>
                <w:rFonts w:cs="Arial"/>
                <w:snapToGrid w:val="0"/>
                <w:color w:val="002060"/>
              </w:rPr>
              <w:t>0</w:t>
            </w:r>
          </w:p>
        </w:tc>
        <w:tc>
          <w:tcPr>
            <w:tcW w:type="dxa" w:w="108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81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rPr>
                <w:rFonts w:cs="Arial"/>
                <w:snapToGrid w:val="0"/>
                <w:color w:val="002060"/>
              </w:rPr>
            </w:pPr>
            <w:r>
              <w:rPr>
                <w:rFonts w:cs="Arial"/>
                <w:snapToGrid w:val="0"/>
                <w:color w:val="002060"/>
              </w:rPr>
              <w:t>0 (0x0)</w:t>
            </w:r>
          </w:p>
        </w:tc>
        <w:tc>
          <w:tcPr>
            <w:tcW w:type="dxa" w:w="90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rPr>
                <w:rFonts w:cs="Arial"/>
                <w:snapToGrid w:val="0"/>
                <w:color w:val="002060"/>
              </w:rPr>
            </w:pPr>
            <w:r>
              <w:rPr>
                <w:rFonts w:cs="Arial"/>
                <w:snapToGrid w:val="0"/>
                <w:color w:val="002060"/>
              </w:rPr>
              <w:t xml:space="preserve">  1 (0x1) </w:t>
            </w:r>
          </w:p>
        </w:tc>
      </w:tr>
      <w:tr w:rsidR="005C6348" w:rsidTr="005C6348">
        <w:trPr>
          <w:cantSplit/>
          <w:trHeight w:val="260"/>
          <w:jc w:val="center"/>
        </w:trPr>
        <w:tc>
          <w:tcPr>
            <w:tcW w:type="dxa" w:w="2108"/>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rPr>
                <w:rFonts w:cs="Arial"/>
                <w:color w:val="002060"/>
              </w:rPr>
            </w:pPr>
          </w:p>
        </w:tc>
        <w:tc>
          <w:tcPr>
            <w:tcW w:type="dxa" w:w="63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2492"/>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ind w:left="-12"/>
              <w:jc w:val="center"/>
              <w:rPr>
                <w:rFonts w:cs="Arial"/>
                <w:snapToGrid w:val="0"/>
                <w:color w:val="002060"/>
              </w:rPr>
            </w:pPr>
            <w:r>
              <w:rPr>
                <w:rFonts w:cs="Arial"/>
                <w:snapToGrid w:val="0"/>
                <w:color w:val="002060"/>
              </w:rPr>
              <w:t xml:space="preserve">Unchanged Data </w:t>
            </w:r>
          </w:p>
        </w:tc>
        <w:tc>
          <w:tcPr>
            <w:tcW w:type="dxa" w:w="67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487"/>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695"/>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108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snapToGrid w:val="0"/>
                <w:color w:val="002060"/>
              </w:rPr>
            </w:pPr>
            <w:r>
              <w:rPr>
                <w:rFonts w:cs="Arial"/>
                <w:snapToGrid w:val="0"/>
                <w:color w:val="002060"/>
              </w:rPr>
              <w:t>0x0</w:t>
            </w:r>
          </w:p>
        </w:tc>
        <w:tc>
          <w:tcPr>
            <w:tcW w:type="dxa" w:w="81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rPr>
                <w:rFonts w:cs="Arial"/>
                <w:snapToGrid w:val="0"/>
                <w:color w:val="002060"/>
              </w:rPr>
            </w:pPr>
          </w:p>
        </w:tc>
        <w:tc>
          <w:tcPr>
            <w:tcW w:type="dxa" w:w="90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rPr>
                <w:rFonts w:cs="Arial"/>
                <w:snapToGrid w:val="0"/>
                <w:color w:val="002060"/>
              </w:rPr>
            </w:pPr>
          </w:p>
        </w:tc>
      </w:tr>
      <w:tr w:rsidR="005C6348" w:rsidTr="005C6348">
        <w:trPr>
          <w:cantSplit/>
          <w:trHeight w:val="260"/>
          <w:jc w:val="center"/>
        </w:trPr>
        <w:tc>
          <w:tcPr>
            <w:tcW w:type="dxa" w:w="2108"/>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rPr>
                <w:rFonts w:cs="Arial"/>
                <w:color w:val="002060"/>
              </w:rPr>
            </w:pPr>
          </w:p>
        </w:tc>
        <w:tc>
          <w:tcPr>
            <w:tcW w:type="dxa" w:w="63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2492"/>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ind w:left="-12"/>
              <w:jc w:val="center"/>
              <w:rPr>
                <w:rFonts w:cs="Arial"/>
                <w:snapToGrid w:val="0"/>
                <w:color w:val="002060"/>
              </w:rPr>
            </w:pPr>
            <w:r>
              <w:rPr>
                <w:rFonts w:cs="Arial"/>
                <w:snapToGrid w:val="0"/>
                <w:color w:val="002060"/>
              </w:rPr>
              <w:t xml:space="preserve">Fresh Data </w:t>
            </w:r>
          </w:p>
        </w:tc>
        <w:tc>
          <w:tcPr>
            <w:tcW w:type="dxa" w:w="67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487"/>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695"/>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jc w:val="center"/>
              <w:rPr>
                <w:rFonts w:cs="Arial"/>
                <w:snapToGrid w:val="0"/>
                <w:color w:val="002060"/>
              </w:rPr>
            </w:pPr>
          </w:p>
        </w:tc>
        <w:tc>
          <w:tcPr>
            <w:tcW w:type="dxa" w:w="1080"/>
            <w:tcBorders>
              <w:top w:color="auto" w:space="0" w:sz="4" w:val="single"/>
              <w:left w:color="auto" w:space="0" w:sz="4" w:val="single"/>
              <w:bottom w:color="auto" w:space="0" w:sz="4" w:val="single"/>
              <w:right w:color="auto" w:space="0" w:sz="4" w:val="single"/>
            </w:tcBorders>
            <w:vAlign w:val="center"/>
            <w:hideMark/>
          </w:tcPr>
          <w:p w:rsidR="005C6348" w:rsidRDefault="005C6348">
            <w:pPr>
              <w:spacing w:line="256" w:lineRule="auto"/>
              <w:jc w:val="center"/>
              <w:rPr>
                <w:rFonts w:cs="Arial"/>
                <w:snapToGrid w:val="0"/>
                <w:color w:val="002060"/>
              </w:rPr>
            </w:pPr>
            <w:r>
              <w:rPr>
                <w:rFonts w:cs="Arial"/>
                <w:snapToGrid w:val="0"/>
                <w:color w:val="002060"/>
              </w:rPr>
              <w:t>0x1</w:t>
            </w:r>
          </w:p>
        </w:tc>
        <w:tc>
          <w:tcPr>
            <w:tcW w:type="dxa" w:w="81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rPr>
                <w:rFonts w:cs="Arial"/>
                <w:snapToGrid w:val="0"/>
                <w:color w:val="002060"/>
              </w:rPr>
            </w:pPr>
          </w:p>
        </w:tc>
        <w:tc>
          <w:tcPr>
            <w:tcW w:type="dxa" w:w="900"/>
            <w:tcBorders>
              <w:top w:color="auto" w:space="0" w:sz="4" w:val="single"/>
              <w:left w:color="auto" w:space="0" w:sz="4" w:val="single"/>
              <w:bottom w:color="auto" w:space="0" w:sz="4" w:val="single"/>
              <w:right w:color="auto" w:space="0" w:sz="4" w:val="single"/>
            </w:tcBorders>
            <w:vAlign w:val="center"/>
          </w:tcPr>
          <w:p w:rsidR="005C6348" w:rsidRDefault="005C6348">
            <w:pPr>
              <w:spacing w:line="256" w:lineRule="auto"/>
              <w:rPr>
                <w:rFonts w:cs="Arial"/>
                <w:snapToGrid w:val="0"/>
                <w:color w:val="002060"/>
              </w:rPr>
            </w:pPr>
          </w:p>
        </w:tc>
      </w:tr>
    </w:tbl>
    <w:p w:rsidP="00500605" w:rsidR="00500605" w:rsidRDefault="005C6348">
      <w:bookmarkStart w:id="0" w:name="_GoBack"/>
      <w:bookmarkEnd w:id="0"/>
    </w:p>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MUX message on the CAN Bus from Lighting Sensor</w:t>
      </w:r>
    </w:p>
    <w:p w:rsidP="00AE06BC" w:rsidR="00AE06BC" w:rsidRDefault="00AE06BC" w:rsidRPr="00AE06BC">
      <w:r w:rsidRPr="00AE06BC">
        <w:t>[VSEMPostProcessingRemoveBlankLineStart]</w:t>
      </w:r>
    </w:p>
    <w:p w:rsidP="00500605" w:rsidR="00500605" w:rsidRDefault="00500605">
      <w:r>
        <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SIG-REQ-344151/C-LghtAmbIntns_D2_Sns </w:t>
      </w:r>
      <w:r>
        <w:t>[VSEMPostProcessingFormattingEnd:Requirement Revision</w:t>
      </w:r>
      <w:r>
        <w:t>,SIG - Signal Requirement</w:t>
      </w:r>
      <w:r w:rsidR="00C00CFD"/>
      <w:r/>
      <w:r>
        <w:t>]</w:t>
      </w:r>
      <w:r w:rsidR="00B9479B" w:rsidRPr="00B9479B">
        <w:t>$$!!LghtAmbIntns_D2_Sns</w:t>
      </w:r>
      <w:r w:rsidR="00B9479B" w:rsidRPr="00B9479B">
        <w:t>$$!!</w:t>
      </w:r>
    </w:p>
    <w:p w:rsidP="00AE06BC" w:rsidR="00AE06BC" w:rsidRDefault="00AE06BC" w:rsidRPr="00AE06BC">
      <w:r w:rsidRPr="00AE06BC">
        <w:t>[VSEMPostProcessingRemoveBlankLineStart]</w:t>
      </w:r>
    </w:p>
    <w:tbl>
      <w:tblPr>
        <w:tblW w:type="dxa" w:w="9870"/>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CellMar>
          <w:left w:type="dxa" w:w="30"/>
          <w:right w:type="dxa" w:w="30"/>
        </w:tblCellMar>
        <w:tblLook w:firstColumn="1" w:firstRow="1" w:lastColumn="0" w:lastRow="0" w:noHBand="0" w:noVBand="1" w:val="04A0"/>
      </w:tblPr>
      <w:tblGrid>
        <w:gridCol w:w="2107"/>
        <w:gridCol w:w="630"/>
        <w:gridCol w:w="2491"/>
        <w:gridCol w:w="670"/>
        <w:gridCol w:w="487"/>
        <w:gridCol w:w="695"/>
        <w:gridCol w:w="1080"/>
        <w:gridCol w:w="810"/>
        <w:gridCol w:w="900"/>
      </w:tblGrid>
      <w:tr w:rsidR="00C52D5E" w:rsidTr="00C52D5E">
        <w:trPr>
          <w:trHeight w:val="243"/>
          <w:tblHeader/>
          <w:jc w:val="center"/>
        </w:trPr>
        <w:tc>
          <w:tcPr>
            <w:tcW w:type="dxa" w:w="2108"/>
            <w:tcBorders>
              <w:top w:color="auto" w:space="0" w:sz="4" w:val="single"/>
              <w:left w:color="auto" w:space="0" w:sz="4" w:val="single"/>
              <w:bottom w:color="auto" w:space="0" w:sz="4" w:val="single"/>
              <w:right w:color="auto" w:space="0" w:sz="4" w:val="single"/>
            </w:tcBorders>
            <w:hideMark/>
          </w:tcPr>
          <w:p w:rsidR="00C52D5E" w:rsidRDefault="007D180D">
            <w:pPr>
              <w:spacing w:line="256" w:lineRule="auto"/>
              <w:ind w:firstLine="30" w:left="-30"/>
              <w:jc w:val="center"/>
              <w:rPr>
                <w:rFonts w:ascii="Arial" w:cs="Arial" w:hAnsi="Arial"/>
                <w:b/>
                <w:snapToGrid w:val="0"/>
                <w:color w:val="002060"/>
              </w:rPr>
            </w:pPr>
            <w:r>
              <w:rPr>
                <w:rFonts w:cs="Arial"/>
                <w:b/>
                <w:snapToGrid w:val="0"/>
                <w:color w:val="002060"/>
              </w:rPr>
              <w:t>Signal Name</w:t>
            </w:r>
          </w:p>
        </w:tc>
        <w:tc>
          <w:tcPr>
            <w:tcW w:type="dxa" w:w="63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b/>
                <w:snapToGrid w:val="0"/>
                <w:color w:val="002060"/>
              </w:rPr>
            </w:pPr>
            <w:r>
              <w:rPr>
                <w:rFonts w:cs="Arial"/>
                <w:b/>
                <w:snapToGrid w:val="0"/>
                <w:color w:val="002060"/>
              </w:rPr>
              <w:t>Size (bits)</w:t>
            </w:r>
          </w:p>
        </w:tc>
        <w:tc>
          <w:tcPr>
            <w:tcW w:type="dxa" w:w="2492"/>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ind w:left="-12"/>
              <w:jc w:val="center"/>
              <w:rPr>
                <w:rFonts w:cs="Arial"/>
                <w:b/>
                <w:snapToGrid w:val="0"/>
                <w:color w:val="002060"/>
              </w:rPr>
            </w:pPr>
            <w:r>
              <w:rPr>
                <w:rFonts w:cs="Arial"/>
                <w:b/>
                <w:snapToGrid w:val="0"/>
                <w:color w:val="002060"/>
              </w:rPr>
              <w:t>Detail</w:t>
            </w:r>
          </w:p>
        </w:tc>
        <w:tc>
          <w:tcPr>
            <w:tcW w:type="dxa" w:w="67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b/>
                <w:snapToGrid w:val="0"/>
                <w:color w:val="002060"/>
              </w:rPr>
            </w:pPr>
            <w:r>
              <w:rPr>
                <w:rFonts w:cs="Arial"/>
                <w:b/>
                <w:snapToGrid w:val="0"/>
                <w:color w:val="002060"/>
              </w:rPr>
              <w:t>Units</w:t>
            </w:r>
          </w:p>
        </w:tc>
        <w:tc>
          <w:tcPr>
            <w:tcW w:type="dxa" w:w="487"/>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b/>
                <w:snapToGrid w:val="0"/>
                <w:color w:val="002060"/>
              </w:rPr>
            </w:pPr>
            <w:r>
              <w:rPr>
                <w:rFonts w:cs="Arial"/>
                <w:b/>
                <w:snapToGrid w:val="0"/>
                <w:color w:val="002060"/>
              </w:rPr>
              <w:t>Res.</w:t>
            </w:r>
          </w:p>
        </w:tc>
        <w:tc>
          <w:tcPr>
            <w:tcW w:type="dxa" w:w="695"/>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b/>
                <w:snapToGrid w:val="0"/>
                <w:color w:val="002060"/>
              </w:rPr>
            </w:pPr>
            <w:r>
              <w:rPr>
                <w:rFonts w:cs="Arial"/>
                <w:b/>
                <w:snapToGrid w:val="0"/>
                <w:color w:val="002060"/>
              </w:rPr>
              <w:t>Offset</w:t>
            </w:r>
          </w:p>
        </w:tc>
        <w:tc>
          <w:tcPr>
            <w:tcW w:type="dxa" w:w="108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b/>
                <w:snapToGrid w:val="0"/>
                <w:color w:val="002060"/>
              </w:rPr>
            </w:pPr>
            <w:r>
              <w:rPr>
                <w:rFonts w:cs="Arial"/>
                <w:b/>
                <w:snapToGrid w:val="0"/>
                <w:color w:val="002060"/>
              </w:rPr>
              <w:t>State Encoded</w:t>
            </w:r>
          </w:p>
        </w:tc>
        <w:tc>
          <w:tcPr>
            <w:tcW w:type="dxa" w:w="81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b/>
                <w:snapToGrid w:val="0"/>
                <w:color w:val="002060"/>
              </w:rPr>
            </w:pPr>
            <w:r>
              <w:rPr>
                <w:rFonts w:cs="Arial"/>
                <w:b/>
                <w:snapToGrid w:val="0"/>
                <w:color w:val="002060"/>
              </w:rPr>
              <w:t>Min</w:t>
            </w:r>
          </w:p>
        </w:tc>
        <w:tc>
          <w:tcPr>
            <w:tcW w:type="dxa" w:w="90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b/>
                <w:snapToGrid w:val="0"/>
                <w:color w:val="002060"/>
              </w:rPr>
            </w:pPr>
            <w:r>
              <w:rPr>
                <w:rFonts w:cs="Arial"/>
                <w:b/>
                <w:snapToGrid w:val="0"/>
                <w:color w:val="002060"/>
              </w:rPr>
              <w:t>Max</w:t>
            </w:r>
          </w:p>
        </w:tc>
      </w:tr>
      <w:tr w:rsidR="00C52D5E" w:rsidTr="00C52D5E">
        <w:trPr>
          <w:cantSplit/>
          <w:trHeight w:val="260"/>
          <w:jc w:val="center"/>
        </w:trPr>
        <w:tc>
          <w:tcPr>
            <w:tcW w:type="dxa" w:w="2108"/>
            <w:tcBorders>
              <w:top w:color="auto" w:space="0" w:sz="4" w:val="single"/>
              <w:left w:color="auto" w:space="0" w:sz="4" w:val="single"/>
              <w:bottom w:color="auto" w:space="0" w:sz="4" w:val="single"/>
              <w:right w:color="auto" w:space="0" w:sz="4" w:val="single"/>
            </w:tcBorders>
            <w:vAlign w:val="center"/>
            <w:hideMark/>
          </w:tcPr>
          <w:p w:rsidR="00C52D5E" w:rsidRDefault="007D180D" w:rsidRPr="007D180D">
            <w:pPr>
              <w:spacing w:line="256" w:lineRule="auto"/>
              <w:rPr>
                <w:rFonts w:cs="Arial"/>
                <w:color w:themeColor="accent2" w:themeShade="BF" w:val="943634"/>
              </w:rPr>
            </w:pPr>
            <w:bookmarkStart w:colFirst="0" w:colLast="0" w:id="0" w:name="_GoBack"/>
            <w:r w:rsidRPr="007D180D">
              <w:rPr>
                <w:rFonts w:cs="Arial"/>
                <w:color w:themeColor="accent2" w:themeShade="BF" w:val="943634"/>
              </w:rPr>
              <w:t>LghtAmbIntns</w:t>
            </w:r>
            <w:r w:rsidRPr="007D180D">
              <w:rPr>
                <w:rFonts w:cs="Arial"/>
                <w:color w:themeColor="accent2" w:themeShade="BF" w:val="943634"/>
              </w:rPr>
              <w:t>_D2</w:t>
            </w:r>
            <w:r w:rsidRPr="007D180D">
              <w:rPr>
                <w:rFonts w:cs="Arial"/>
                <w:color w:themeColor="accent2" w:themeShade="BF" w:val="943634"/>
              </w:rPr>
              <w:t>_Sns</w:t>
            </w:r>
          </w:p>
        </w:tc>
        <w:tc>
          <w:tcPr>
            <w:tcW w:type="dxa" w:w="63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snapToGrid w:val="0"/>
                <w:color w:val="002060"/>
              </w:rPr>
            </w:pPr>
            <w:r>
              <w:rPr>
                <w:rFonts w:cs="Arial"/>
                <w:snapToGrid w:val="0"/>
                <w:color w:val="002060"/>
              </w:rPr>
              <w:t>2</w:t>
            </w:r>
          </w:p>
        </w:tc>
        <w:tc>
          <w:tcPr>
            <w:tcW w:type="dxa" w:w="2492"/>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ind w:left="-12"/>
              <w:jc w:val="center"/>
              <w:rPr>
                <w:rFonts w:cs="Arial"/>
                <w:snapToGrid w:val="0"/>
                <w:color w:val="002060"/>
              </w:rPr>
            </w:pPr>
          </w:p>
        </w:tc>
        <w:tc>
          <w:tcPr>
            <w:tcW w:type="dxa" w:w="67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snapToGrid w:val="0"/>
                <w:color w:val="002060"/>
              </w:rPr>
            </w:pPr>
            <w:r>
              <w:rPr>
                <w:rFonts w:cs="Arial"/>
                <w:snapToGrid w:val="0"/>
                <w:color w:val="002060"/>
              </w:rPr>
              <w:t>SED</w:t>
            </w:r>
          </w:p>
        </w:tc>
        <w:tc>
          <w:tcPr>
            <w:tcW w:type="dxa" w:w="487"/>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snapToGrid w:val="0"/>
                <w:color w:val="002060"/>
              </w:rPr>
            </w:pPr>
            <w:r>
              <w:rPr>
                <w:rFonts w:cs="Arial"/>
                <w:snapToGrid w:val="0"/>
                <w:color w:val="002060"/>
              </w:rPr>
              <w:t>1</w:t>
            </w:r>
          </w:p>
        </w:tc>
        <w:tc>
          <w:tcPr>
            <w:tcW w:type="dxa" w:w="695"/>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snapToGrid w:val="0"/>
                <w:color w:val="002060"/>
              </w:rPr>
            </w:pPr>
            <w:r>
              <w:rPr>
                <w:rFonts w:cs="Arial"/>
                <w:snapToGrid w:val="0"/>
                <w:color w:val="002060"/>
              </w:rPr>
              <w:t>0</w:t>
            </w:r>
          </w:p>
        </w:tc>
        <w:tc>
          <w:tcPr>
            <w:tcW w:type="dxa" w:w="108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81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rPr>
                <w:rFonts w:cs="Arial"/>
                <w:snapToGrid w:val="0"/>
                <w:color w:val="002060"/>
              </w:rPr>
            </w:pPr>
            <w:r>
              <w:rPr>
                <w:rFonts w:cs="Arial"/>
                <w:snapToGrid w:val="0"/>
                <w:color w:val="002060"/>
              </w:rPr>
              <w:t>0 (0x0)</w:t>
            </w:r>
          </w:p>
        </w:tc>
        <w:tc>
          <w:tcPr>
            <w:tcW w:type="dxa" w:w="90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rPr>
                <w:rFonts w:cs="Arial"/>
                <w:snapToGrid w:val="0"/>
                <w:color w:val="002060"/>
              </w:rPr>
            </w:pPr>
            <w:r>
              <w:rPr>
                <w:rFonts w:cs="Arial"/>
                <w:snapToGrid w:val="0"/>
                <w:color w:val="002060"/>
              </w:rPr>
              <w:t xml:space="preserve">  3 (0x3) </w:t>
            </w:r>
          </w:p>
        </w:tc>
      </w:tr>
      <w:bookmarkEnd w:id="0"/>
      <w:tr w:rsidR="00C52D5E" w:rsidTr="00C52D5E">
        <w:trPr>
          <w:cantSplit/>
          <w:trHeight w:val="244"/>
          <w:jc w:val="center"/>
        </w:trPr>
        <w:tc>
          <w:tcPr>
            <w:tcW w:type="dxa" w:w="2108"/>
            <w:tcBorders>
              <w:top w:color="auto" w:space="0" w:sz="4" w:val="single"/>
              <w:left w:color="auto" w:space="0" w:sz="4" w:val="single"/>
              <w:bottom w:color="auto" w:space="0" w:sz="4" w:val="single"/>
              <w:right w:color="auto" w:space="0" w:sz="4" w:val="single"/>
            </w:tcBorders>
          </w:tcPr>
          <w:p w:rsidR="00C52D5E" w:rsidRDefault="007D180D">
            <w:pPr>
              <w:spacing w:line="256" w:lineRule="auto"/>
              <w:ind w:firstLine="30" w:left="-30"/>
              <w:jc w:val="center"/>
              <w:rPr>
                <w:rFonts w:cs="Arial"/>
                <w:snapToGrid w:val="0"/>
                <w:color w:val="002060"/>
              </w:rPr>
            </w:pPr>
          </w:p>
        </w:tc>
        <w:tc>
          <w:tcPr>
            <w:tcW w:type="dxa" w:w="63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2492"/>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ind w:left="-12"/>
              <w:jc w:val="center"/>
              <w:rPr>
                <w:rFonts w:cs="Arial"/>
                <w:snapToGrid w:val="0"/>
                <w:color w:val="002060"/>
              </w:rPr>
            </w:pPr>
            <w:r>
              <w:rPr>
                <w:rFonts w:cs="Arial"/>
                <w:snapToGrid w:val="0"/>
                <w:color w:val="002060"/>
              </w:rPr>
              <w:t>Low</w:t>
            </w:r>
          </w:p>
        </w:tc>
        <w:tc>
          <w:tcPr>
            <w:tcW w:type="dxa" w:w="67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ind w:hanging="131" w:left="131"/>
              <w:jc w:val="center"/>
              <w:rPr>
                <w:rFonts w:cs="Arial"/>
                <w:snapToGrid w:val="0"/>
                <w:color w:val="002060"/>
              </w:rPr>
            </w:pPr>
          </w:p>
        </w:tc>
        <w:tc>
          <w:tcPr>
            <w:tcW w:type="dxa" w:w="487"/>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695"/>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108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snapToGrid w:val="0"/>
                <w:color w:val="002060"/>
              </w:rPr>
            </w:pPr>
            <w:r>
              <w:rPr>
                <w:rFonts w:cs="Arial"/>
                <w:snapToGrid w:val="0"/>
                <w:color w:val="002060"/>
              </w:rPr>
              <w:t>0(0x0)</w:t>
            </w:r>
          </w:p>
        </w:tc>
        <w:tc>
          <w:tcPr>
            <w:tcW w:type="dxa" w:w="81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90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r>
      <w:tr w:rsidR="00C52D5E" w:rsidTr="00C52D5E">
        <w:trPr>
          <w:cantSplit/>
          <w:trHeight w:val="243"/>
          <w:jc w:val="center"/>
        </w:trPr>
        <w:tc>
          <w:tcPr>
            <w:tcW w:type="dxa" w:w="2108"/>
            <w:tcBorders>
              <w:top w:color="auto" w:space="0" w:sz="4" w:val="single"/>
              <w:left w:color="auto" w:space="0" w:sz="4" w:val="single"/>
              <w:bottom w:color="auto" w:space="0" w:sz="4" w:val="single"/>
              <w:right w:color="auto" w:space="0" w:sz="4" w:val="single"/>
            </w:tcBorders>
          </w:tcPr>
          <w:p w:rsidR="00C52D5E" w:rsidRDefault="007D180D">
            <w:pPr>
              <w:spacing w:line="256" w:lineRule="auto"/>
              <w:ind w:firstLine="30" w:left="-30"/>
              <w:jc w:val="center"/>
              <w:rPr>
                <w:rFonts w:cs="Arial"/>
                <w:snapToGrid w:val="0"/>
                <w:color w:val="002060"/>
              </w:rPr>
            </w:pPr>
          </w:p>
        </w:tc>
        <w:tc>
          <w:tcPr>
            <w:tcW w:type="dxa" w:w="63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2492"/>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ind w:left="-12"/>
              <w:jc w:val="center"/>
              <w:rPr>
                <w:rFonts w:cs="Arial"/>
                <w:snapToGrid w:val="0"/>
                <w:color w:val="002060"/>
              </w:rPr>
            </w:pPr>
            <w:r>
              <w:rPr>
                <w:rFonts w:cs="Arial"/>
                <w:snapToGrid w:val="0"/>
                <w:color w:val="002060"/>
              </w:rPr>
              <w:t>Medium</w:t>
            </w:r>
          </w:p>
        </w:tc>
        <w:tc>
          <w:tcPr>
            <w:tcW w:type="dxa" w:w="67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487"/>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695"/>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108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snapToGrid w:val="0"/>
                <w:color w:val="002060"/>
              </w:rPr>
            </w:pPr>
            <w:r>
              <w:rPr>
                <w:rFonts w:cs="Arial"/>
                <w:snapToGrid w:val="0"/>
                <w:color w:val="002060"/>
              </w:rPr>
              <w:t>1(0x1)</w:t>
            </w:r>
          </w:p>
        </w:tc>
        <w:tc>
          <w:tcPr>
            <w:tcW w:type="dxa" w:w="81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90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r>
      <w:tr w:rsidR="00C52D5E" w:rsidTr="00C52D5E">
        <w:trPr>
          <w:cantSplit/>
          <w:trHeight w:val="243"/>
          <w:jc w:val="center"/>
        </w:trPr>
        <w:tc>
          <w:tcPr>
            <w:tcW w:type="dxa" w:w="2108"/>
            <w:tcBorders>
              <w:top w:color="auto" w:space="0" w:sz="4" w:val="single"/>
              <w:left w:color="auto" w:space="0" w:sz="4" w:val="single"/>
              <w:bottom w:color="auto" w:space="0" w:sz="4" w:val="single"/>
              <w:right w:color="auto" w:space="0" w:sz="4" w:val="single"/>
            </w:tcBorders>
          </w:tcPr>
          <w:p w:rsidR="00C52D5E" w:rsidRDefault="007D180D">
            <w:pPr>
              <w:spacing w:line="256" w:lineRule="auto"/>
              <w:ind w:firstLine="30" w:left="-30"/>
              <w:jc w:val="center"/>
              <w:rPr>
                <w:rFonts w:cs="Arial"/>
                <w:snapToGrid w:val="0"/>
                <w:color w:val="002060"/>
              </w:rPr>
            </w:pPr>
          </w:p>
        </w:tc>
        <w:tc>
          <w:tcPr>
            <w:tcW w:type="dxa" w:w="63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2492"/>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ind w:left="-12"/>
              <w:jc w:val="center"/>
              <w:rPr>
                <w:rFonts w:cs="Arial"/>
                <w:snapToGrid w:val="0"/>
                <w:color w:val="002060"/>
              </w:rPr>
            </w:pPr>
            <w:r>
              <w:rPr>
                <w:rFonts w:cs="Arial"/>
                <w:snapToGrid w:val="0"/>
                <w:color w:val="002060"/>
              </w:rPr>
              <w:t>High</w:t>
            </w:r>
          </w:p>
        </w:tc>
        <w:tc>
          <w:tcPr>
            <w:tcW w:type="dxa" w:w="67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487"/>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695"/>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108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snapToGrid w:val="0"/>
                <w:color w:val="002060"/>
              </w:rPr>
            </w:pPr>
            <w:r>
              <w:rPr>
                <w:rFonts w:cs="Arial"/>
                <w:snapToGrid w:val="0"/>
                <w:color w:val="002060"/>
              </w:rPr>
              <w:t>2(0x2)</w:t>
            </w:r>
          </w:p>
        </w:tc>
        <w:tc>
          <w:tcPr>
            <w:tcW w:type="dxa" w:w="81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90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r>
      <w:tr w:rsidR="00C52D5E" w:rsidTr="00C52D5E">
        <w:trPr>
          <w:cantSplit/>
          <w:trHeight w:val="243"/>
          <w:jc w:val="center"/>
        </w:trPr>
        <w:tc>
          <w:tcPr>
            <w:tcW w:type="dxa" w:w="2108"/>
            <w:tcBorders>
              <w:top w:color="auto" w:space="0" w:sz="4" w:val="single"/>
              <w:left w:color="auto" w:space="0" w:sz="4" w:val="single"/>
              <w:bottom w:color="auto" w:space="0" w:sz="4" w:val="single"/>
              <w:right w:color="auto" w:space="0" w:sz="4" w:val="single"/>
            </w:tcBorders>
          </w:tcPr>
          <w:p w:rsidR="00C52D5E" w:rsidRDefault="007D180D">
            <w:pPr>
              <w:spacing w:line="256" w:lineRule="auto"/>
              <w:ind w:firstLine="30" w:left="-30"/>
              <w:jc w:val="center"/>
              <w:rPr>
                <w:rFonts w:cs="Arial"/>
                <w:snapToGrid w:val="0"/>
                <w:color w:val="002060"/>
              </w:rPr>
            </w:pPr>
          </w:p>
        </w:tc>
        <w:tc>
          <w:tcPr>
            <w:tcW w:type="dxa" w:w="63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2492"/>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ind w:left="-12"/>
              <w:jc w:val="center"/>
              <w:rPr>
                <w:rFonts w:cs="Arial"/>
                <w:snapToGrid w:val="0"/>
                <w:color w:val="002060"/>
              </w:rPr>
            </w:pPr>
            <w:r>
              <w:rPr>
                <w:rFonts w:cs="Arial"/>
                <w:snapToGrid w:val="0"/>
                <w:color w:val="002060"/>
              </w:rPr>
              <w:t>Fault</w:t>
            </w:r>
          </w:p>
          <w:p w:rsidR="00C52D5E" w:rsidRDefault="007D180D">
            <w:pPr>
              <w:spacing w:line="256" w:lineRule="auto"/>
              <w:ind w:left="-12"/>
              <w:jc w:val="center"/>
              <w:rPr>
                <w:rFonts w:cs="Arial"/>
                <w:snapToGrid w:val="0"/>
                <w:color w:val="002060"/>
              </w:rPr>
            </w:pPr>
            <w:r>
              <w:rPr>
                <w:rFonts w:cs="Arial"/>
                <w:snapToGrid w:val="0"/>
                <w:color w:val="002060"/>
              </w:rPr>
              <w:t>(</w:t>
            </w:r>
            <w:r>
              <w:rPr>
                <w:rFonts w:cs="Arial"/>
                <w:color w:val="002060"/>
              </w:rPr>
              <w:t xml:space="preserve">default out of reset until sensor CAN provide a reading, also the SCCM will use this state if the LIN signal goes missing for 5 seconds and also sensor will send this if sensor detects some sort of fault, either with sensor or HUD brightness reading) </w:t>
            </w:r>
          </w:p>
        </w:tc>
        <w:tc>
          <w:tcPr>
            <w:tcW w:type="dxa" w:w="67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487"/>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695"/>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1080"/>
            <w:tcBorders>
              <w:top w:color="auto" w:space="0" w:sz="4" w:val="single"/>
              <w:left w:color="auto" w:space="0" w:sz="4" w:val="single"/>
              <w:bottom w:color="auto" w:space="0" w:sz="4" w:val="single"/>
              <w:right w:color="auto" w:space="0" w:sz="4" w:val="single"/>
            </w:tcBorders>
            <w:vAlign w:val="center"/>
            <w:hideMark/>
          </w:tcPr>
          <w:p w:rsidR="00C52D5E" w:rsidRDefault="007D180D">
            <w:pPr>
              <w:spacing w:line="256" w:lineRule="auto"/>
              <w:jc w:val="center"/>
              <w:rPr>
                <w:rFonts w:cs="Arial"/>
                <w:snapToGrid w:val="0"/>
                <w:color w:val="002060"/>
              </w:rPr>
            </w:pPr>
            <w:r>
              <w:rPr>
                <w:rFonts w:cs="Arial"/>
                <w:snapToGrid w:val="0"/>
                <w:color w:val="002060"/>
              </w:rPr>
              <w:t>3</w:t>
            </w:r>
            <w:r>
              <w:rPr>
                <w:rFonts w:cs="Arial"/>
                <w:snapToGrid w:val="0"/>
                <w:color w:val="002060"/>
              </w:rPr>
              <w:t>(0x3)</w:t>
            </w:r>
          </w:p>
        </w:tc>
        <w:tc>
          <w:tcPr>
            <w:tcW w:type="dxa" w:w="81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c>
          <w:tcPr>
            <w:tcW w:type="dxa" w:w="900"/>
            <w:tcBorders>
              <w:top w:color="auto" w:space="0" w:sz="4" w:val="single"/>
              <w:left w:color="auto" w:space="0" w:sz="4" w:val="single"/>
              <w:bottom w:color="auto" w:space="0" w:sz="4" w:val="single"/>
              <w:right w:color="auto" w:space="0" w:sz="4" w:val="single"/>
            </w:tcBorders>
            <w:vAlign w:val="center"/>
          </w:tcPr>
          <w:p w:rsidR="00C52D5E" w:rsidRDefault="007D180D">
            <w:pPr>
              <w:spacing w:line="256" w:lineRule="auto"/>
              <w:jc w:val="center"/>
              <w:rPr>
                <w:rFonts w:cs="Arial"/>
                <w:snapToGrid w:val="0"/>
                <w:color w:val="002060"/>
              </w:rPr>
            </w:pPr>
          </w:p>
        </w:tc>
      </w:tr>
    </w:tbl>
    <w:p w:rsidP="00500605" w:rsidR="00500605" w:rsidRDefault="007D180D"/>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MUX message on the CAN Bus from Lighting Sensor</w:t>
      </w:r>
    </w:p>
    <w:p w:rsidP="00AE06BC" w:rsidR="00AE06BC" w:rsidRDefault="00AE06BC" w:rsidRPr="00AE06BC">
      <w:r w:rsidRPr="00AE06BC">
        <w:t>[VSEMPostProcessingRemoveBlankLineStart]</w:t>
      </w:r>
    </w:p>
    <w:p w:rsidP="00500605" w:rsidR="00500605" w:rsidRDefault="00500605">
      <w:r>
        <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SIG-REQ-344152/C-LghtAmbIntns_D2_Sns_UB </w:t>
      </w:r>
      <w:r>
        <w:t>[VSEMPostProcessingFormattingEnd:Requirement Revision</w:t>
      </w:r>
      <w:r>
        <w:t>,SIG - Signal Requirement</w:t>
      </w:r>
      <w:r w:rsidR="00C00CFD"/>
      <w:r/>
      <w:r>
        <w:t>]</w:t>
      </w:r>
      <w:r w:rsidR="00B9479B" w:rsidRPr="00B9479B">
        <w:t>$$!!LghtAmbIntns_D2_Sns_UB</w:t>
      </w:r>
      <w:r w:rsidR="00B9479B" w:rsidRPr="00B9479B">
        <w:t>$$!!</w:t>
      </w:r>
    </w:p>
    <w:p w:rsidP="00AE06BC" w:rsidR="00AE06BC" w:rsidRDefault="00AE06BC" w:rsidRPr="00AE06BC">
      <w:r w:rsidRPr="00AE06BC">
        <w:t>[VSEMPostProcessingRemoveBlankLineStart]</w:t>
      </w:r>
    </w:p>
    <w:tbl>
      <w:tblPr>
        <w:tblW w:type="dxa" w:w="9870"/>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CellMar>
          <w:left w:type="dxa" w:w="30"/>
          <w:right w:type="dxa" w:w="30"/>
        </w:tblCellMar>
        <w:tblLook w:firstColumn="1" w:firstRow="1" w:lastColumn="0" w:lastRow="0" w:noHBand="0" w:noVBand="1" w:val="04A0"/>
      </w:tblPr>
      <w:tblGrid>
        <w:gridCol w:w="2107"/>
        <w:gridCol w:w="630"/>
        <w:gridCol w:w="2491"/>
        <w:gridCol w:w="670"/>
        <w:gridCol w:w="487"/>
        <w:gridCol w:w="695"/>
        <w:gridCol w:w="1080"/>
        <w:gridCol w:w="810"/>
        <w:gridCol w:w="900"/>
      </w:tblGrid>
      <w:tr w:rsidR="00C45222" w:rsidTr="00C45222">
        <w:trPr>
          <w:trHeight w:val="243"/>
          <w:tblHeader/>
          <w:jc w:val="center"/>
        </w:trPr>
        <w:tc>
          <w:tcPr>
            <w:tcW w:type="dxa" w:w="2108"/>
            <w:tcBorders>
              <w:top w:color="auto" w:space="0" w:sz="4" w:val="single"/>
              <w:left w:color="auto" w:space="0" w:sz="4" w:val="single"/>
              <w:bottom w:color="auto" w:space="0" w:sz="4" w:val="single"/>
              <w:right w:color="auto" w:space="0" w:sz="4" w:val="single"/>
            </w:tcBorders>
            <w:hideMark/>
          </w:tcPr>
          <w:p w:rsidR="00C45222" w:rsidRDefault="006F0074">
            <w:pPr>
              <w:spacing w:line="256" w:lineRule="auto"/>
              <w:ind w:firstLine="30" w:left="-30"/>
              <w:jc w:val="center"/>
              <w:rPr>
                <w:rFonts w:ascii="Arial" w:cs="Arial" w:hAnsi="Arial"/>
                <w:b/>
                <w:snapToGrid w:val="0"/>
                <w:color w:val="002060"/>
              </w:rPr>
            </w:pPr>
            <w:r>
              <w:rPr>
                <w:rFonts w:cs="Arial"/>
                <w:b/>
                <w:snapToGrid w:val="0"/>
                <w:color w:val="002060"/>
              </w:rPr>
              <w:t>Signal Name</w:t>
            </w:r>
          </w:p>
        </w:tc>
        <w:tc>
          <w:tcPr>
            <w:tcW w:type="dxa" w:w="63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b/>
                <w:snapToGrid w:val="0"/>
                <w:color w:val="002060"/>
              </w:rPr>
            </w:pPr>
            <w:r>
              <w:rPr>
                <w:rFonts w:cs="Arial"/>
                <w:b/>
                <w:snapToGrid w:val="0"/>
                <w:color w:val="002060"/>
              </w:rPr>
              <w:t>Size (bits)</w:t>
            </w:r>
          </w:p>
        </w:tc>
        <w:tc>
          <w:tcPr>
            <w:tcW w:type="dxa" w:w="2492"/>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ind w:left="-12"/>
              <w:jc w:val="center"/>
              <w:rPr>
                <w:rFonts w:cs="Arial"/>
                <w:b/>
                <w:snapToGrid w:val="0"/>
                <w:color w:val="002060"/>
              </w:rPr>
            </w:pPr>
            <w:r>
              <w:rPr>
                <w:rFonts w:cs="Arial"/>
                <w:b/>
                <w:snapToGrid w:val="0"/>
                <w:color w:val="002060"/>
              </w:rPr>
              <w:t>Detail</w:t>
            </w:r>
          </w:p>
        </w:tc>
        <w:tc>
          <w:tcPr>
            <w:tcW w:type="dxa" w:w="67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b/>
                <w:snapToGrid w:val="0"/>
                <w:color w:val="002060"/>
              </w:rPr>
            </w:pPr>
            <w:r>
              <w:rPr>
                <w:rFonts w:cs="Arial"/>
                <w:b/>
                <w:snapToGrid w:val="0"/>
                <w:color w:val="002060"/>
              </w:rPr>
              <w:t>Units</w:t>
            </w:r>
          </w:p>
        </w:tc>
        <w:tc>
          <w:tcPr>
            <w:tcW w:type="dxa" w:w="487"/>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b/>
                <w:snapToGrid w:val="0"/>
                <w:color w:val="002060"/>
              </w:rPr>
            </w:pPr>
            <w:r>
              <w:rPr>
                <w:rFonts w:cs="Arial"/>
                <w:b/>
                <w:snapToGrid w:val="0"/>
                <w:color w:val="002060"/>
              </w:rPr>
              <w:t>Res.</w:t>
            </w:r>
          </w:p>
        </w:tc>
        <w:tc>
          <w:tcPr>
            <w:tcW w:type="dxa" w:w="695"/>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b/>
                <w:snapToGrid w:val="0"/>
                <w:color w:val="002060"/>
              </w:rPr>
            </w:pPr>
            <w:r>
              <w:rPr>
                <w:rFonts w:cs="Arial"/>
                <w:b/>
                <w:snapToGrid w:val="0"/>
                <w:color w:val="002060"/>
              </w:rPr>
              <w:t>Offset</w:t>
            </w:r>
          </w:p>
        </w:tc>
        <w:tc>
          <w:tcPr>
            <w:tcW w:type="dxa" w:w="108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b/>
                <w:snapToGrid w:val="0"/>
                <w:color w:val="002060"/>
              </w:rPr>
            </w:pPr>
            <w:r>
              <w:rPr>
                <w:rFonts w:cs="Arial"/>
                <w:b/>
                <w:snapToGrid w:val="0"/>
                <w:color w:val="002060"/>
              </w:rPr>
              <w:t>State Encoded</w:t>
            </w:r>
          </w:p>
        </w:tc>
        <w:tc>
          <w:tcPr>
            <w:tcW w:type="dxa" w:w="81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b/>
                <w:snapToGrid w:val="0"/>
                <w:color w:val="002060"/>
              </w:rPr>
            </w:pPr>
            <w:r>
              <w:rPr>
                <w:rFonts w:cs="Arial"/>
                <w:b/>
                <w:snapToGrid w:val="0"/>
                <w:color w:val="002060"/>
              </w:rPr>
              <w:t>Min</w:t>
            </w:r>
          </w:p>
        </w:tc>
        <w:tc>
          <w:tcPr>
            <w:tcW w:type="dxa" w:w="90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b/>
                <w:snapToGrid w:val="0"/>
                <w:color w:val="002060"/>
              </w:rPr>
            </w:pPr>
            <w:r>
              <w:rPr>
                <w:rFonts w:cs="Arial"/>
                <w:b/>
                <w:snapToGrid w:val="0"/>
                <w:color w:val="002060"/>
              </w:rPr>
              <w:t>Max</w:t>
            </w:r>
          </w:p>
        </w:tc>
      </w:tr>
      <w:tr w:rsidR="00C45222" w:rsidTr="00C45222">
        <w:trPr>
          <w:cantSplit/>
          <w:trHeight w:val="260"/>
          <w:jc w:val="center"/>
        </w:trPr>
        <w:tc>
          <w:tcPr>
            <w:tcW w:type="dxa" w:w="2108"/>
            <w:tcBorders>
              <w:top w:color="auto" w:space="0" w:sz="4" w:val="single"/>
              <w:left w:color="auto" w:space="0" w:sz="4" w:val="single"/>
              <w:bottom w:color="auto" w:space="0" w:sz="4" w:val="single"/>
              <w:right w:color="auto" w:space="0" w:sz="4" w:val="single"/>
            </w:tcBorders>
            <w:vAlign w:val="center"/>
            <w:hideMark/>
          </w:tcPr>
          <w:p w:rsidR="00C45222" w:rsidRDefault="006F0074" w:rsidRPr="006F0074">
            <w:pPr>
              <w:spacing w:line="256" w:lineRule="auto"/>
              <w:rPr>
                <w:rFonts w:cs="Arial"/>
                <w:color w:themeColor="accent2" w:themeShade="BF" w:val="943634"/>
              </w:rPr>
            </w:pPr>
            <w:bookmarkStart w:colFirst="0" w:colLast="0" w:id="0" w:name="_GoBack"/>
            <w:r w:rsidRPr="006F0074">
              <w:rPr>
                <w:rFonts w:cs="Arial"/>
                <w:color w:themeColor="accent2" w:themeShade="BF" w:val="943634"/>
              </w:rPr>
              <w:t>LghtAmbIntns</w:t>
            </w:r>
            <w:r w:rsidRPr="006F0074">
              <w:rPr>
                <w:rFonts w:cs="Arial"/>
                <w:color w:themeColor="accent2" w:themeShade="BF" w:val="943634"/>
              </w:rPr>
              <w:t>_D2</w:t>
            </w:r>
            <w:r w:rsidRPr="006F0074">
              <w:rPr>
                <w:rFonts w:cs="Arial"/>
                <w:color w:themeColor="accent2" w:themeShade="BF" w:val="943634"/>
              </w:rPr>
              <w:t>_Sns_UB</w:t>
            </w:r>
          </w:p>
        </w:tc>
        <w:tc>
          <w:tcPr>
            <w:tcW w:type="dxa" w:w="63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snapToGrid w:val="0"/>
                <w:color w:val="002060"/>
              </w:rPr>
            </w:pPr>
            <w:r>
              <w:rPr>
                <w:rFonts w:cs="Arial"/>
                <w:snapToGrid w:val="0"/>
                <w:color w:val="002060"/>
              </w:rPr>
              <w:t>1</w:t>
            </w:r>
          </w:p>
        </w:tc>
        <w:tc>
          <w:tcPr>
            <w:tcW w:type="dxa" w:w="2492"/>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ind w:left="-12"/>
              <w:jc w:val="center"/>
              <w:rPr>
                <w:rFonts w:cs="Arial"/>
                <w:snapToGrid w:val="0"/>
                <w:color w:val="002060"/>
              </w:rPr>
            </w:pPr>
          </w:p>
        </w:tc>
        <w:tc>
          <w:tcPr>
            <w:tcW w:type="dxa" w:w="67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snapToGrid w:val="0"/>
                <w:color w:val="002060"/>
              </w:rPr>
            </w:pPr>
            <w:r>
              <w:rPr>
                <w:rFonts w:cs="Arial"/>
                <w:snapToGrid w:val="0"/>
                <w:color w:val="002060"/>
              </w:rPr>
              <w:t>SED</w:t>
            </w:r>
          </w:p>
        </w:tc>
        <w:tc>
          <w:tcPr>
            <w:tcW w:type="dxa" w:w="487"/>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snapToGrid w:val="0"/>
                <w:color w:val="002060"/>
              </w:rPr>
            </w:pPr>
            <w:r>
              <w:rPr>
                <w:rFonts w:cs="Arial"/>
                <w:snapToGrid w:val="0"/>
                <w:color w:val="002060"/>
              </w:rPr>
              <w:t>1</w:t>
            </w:r>
          </w:p>
        </w:tc>
        <w:tc>
          <w:tcPr>
            <w:tcW w:type="dxa" w:w="695"/>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snapToGrid w:val="0"/>
                <w:color w:val="002060"/>
              </w:rPr>
            </w:pPr>
            <w:r>
              <w:rPr>
                <w:rFonts w:cs="Arial"/>
                <w:snapToGrid w:val="0"/>
                <w:color w:val="002060"/>
              </w:rPr>
              <w:t>0</w:t>
            </w:r>
          </w:p>
        </w:tc>
        <w:tc>
          <w:tcPr>
            <w:tcW w:type="dxa" w:w="108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81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rPr>
                <w:rFonts w:cs="Arial"/>
                <w:snapToGrid w:val="0"/>
                <w:color w:val="002060"/>
              </w:rPr>
            </w:pPr>
            <w:r>
              <w:rPr>
                <w:rFonts w:cs="Arial"/>
                <w:snapToGrid w:val="0"/>
                <w:color w:val="002060"/>
              </w:rPr>
              <w:t>0 (0x0)</w:t>
            </w:r>
          </w:p>
        </w:tc>
        <w:tc>
          <w:tcPr>
            <w:tcW w:type="dxa" w:w="90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rPr>
                <w:rFonts w:cs="Arial"/>
                <w:snapToGrid w:val="0"/>
                <w:color w:val="002060"/>
              </w:rPr>
            </w:pPr>
            <w:r>
              <w:rPr>
                <w:rFonts w:cs="Arial"/>
                <w:snapToGrid w:val="0"/>
                <w:color w:val="002060"/>
              </w:rPr>
              <w:t xml:space="preserve">  1 (0x1) </w:t>
            </w:r>
          </w:p>
        </w:tc>
      </w:tr>
      <w:bookmarkEnd w:id="0"/>
      <w:tr w:rsidR="00C45222" w:rsidTr="00C45222">
        <w:trPr>
          <w:cantSplit/>
          <w:trHeight w:val="260"/>
          <w:jc w:val="center"/>
        </w:trPr>
        <w:tc>
          <w:tcPr>
            <w:tcW w:type="dxa" w:w="2108"/>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rPr>
                <w:rFonts w:cs="Arial"/>
                <w:color w:val="002060"/>
              </w:rPr>
            </w:pPr>
          </w:p>
        </w:tc>
        <w:tc>
          <w:tcPr>
            <w:tcW w:type="dxa" w:w="63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2492"/>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ind w:left="-12"/>
              <w:jc w:val="center"/>
              <w:rPr>
                <w:rFonts w:cs="Arial"/>
                <w:snapToGrid w:val="0"/>
                <w:color w:val="002060"/>
              </w:rPr>
            </w:pPr>
            <w:r>
              <w:rPr>
                <w:rFonts w:cs="Arial"/>
                <w:snapToGrid w:val="0"/>
                <w:color w:val="002060"/>
              </w:rPr>
              <w:t xml:space="preserve">Unchanged Data </w:t>
            </w:r>
          </w:p>
        </w:tc>
        <w:tc>
          <w:tcPr>
            <w:tcW w:type="dxa" w:w="67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487"/>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695"/>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108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snapToGrid w:val="0"/>
                <w:color w:val="002060"/>
              </w:rPr>
            </w:pPr>
            <w:r>
              <w:rPr>
                <w:rFonts w:cs="Arial"/>
                <w:snapToGrid w:val="0"/>
                <w:color w:val="002060"/>
              </w:rPr>
              <w:t>0x0</w:t>
            </w:r>
          </w:p>
        </w:tc>
        <w:tc>
          <w:tcPr>
            <w:tcW w:type="dxa" w:w="81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rPr>
                <w:rFonts w:cs="Arial"/>
                <w:snapToGrid w:val="0"/>
                <w:color w:val="002060"/>
              </w:rPr>
            </w:pPr>
          </w:p>
        </w:tc>
        <w:tc>
          <w:tcPr>
            <w:tcW w:type="dxa" w:w="90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rPr>
                <w:rFonts w:cs="Arial"/>
                <w:snapToGrid w:val="0"/>
                <w:color w:val="002060"/>
              </w:rPr>
            </w:pPr>
          </w:p>
        </w:tc>
      </w:tr>
      <w:tr w:rsidR="00C45222" w:rsidTr="00C45222">
        <w:trPr>
          <w:cantSplit/>
          <w:trHeight w:val="260"/>
          <w:jc w:val="center"/>
        </w:trPr>
        <w:tc>
          <w:tcPr>
            <w:tcW w:type="dxa" w:w="2108"/>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rPr>
                <w:rFonts w:cs="Arial"/>
                <w:color w:val="002060"/>
              </w:rPr>
            </w:pPr>
          </w:p>
        </w:tc>
        <w:tc>
          <w:tcPr>
            <w:tcW w:type="dxa" w:w="63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2492"/>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ind w:left="-12"/>
              <w:jc w:val="center"/>
              <w:rPr>
                <w:rFonts w:cs="Arial"/>
                <w:snapToGrid w:val="0"/>
                <w:color w:val="002060"/>
              </w:rPr>
            </w:pPr>
            <w:r>
              <w:rPr>
                <w:rFonts w:cs="Arial"/>
                <w:snapToGrid w:val="0"/>
                <w:color w:val="002060"/>
              </w:rPr>
              <w:t xml:space="preserve">Fresh Data </w:t>
            </w:r>
          </w:p>
        </w:tc>
        <w:tc>
          <w:tcPr>
            <w:tcW w:type="dxa" w:w="67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487"/>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695"/>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jc w:val="center"/>
              <w:rPr>
                <w:rFonts w:cs="Arial"/>
                <w:snapToGrid w:val="0"/>
                <w:color w:val="002060"/>
              </w:rPr>
            </w:pPr>
          </w:p>
        </w:tc>
        <w:tc>
          <w:tcPr>
            <w:tcW w:type="dxa" w:w="1080"/>
            <w:tcBorders>
              <w:top w:color="auto" w:space="0" w:sz="4" w:val="single"/>
              <w:left w:color="auto" w:space="0" w:sz="4" w:val="single"/>
              <w:bottom w:color="auto" w:space="0" w:sz="4" w:val="single"/>
              <w:right w:color="auto" w:space="0" w:sz="4" w:val="single"/>
            </w:tcBorders>
            <w:vAlign w:val="center"/>
            <w:hideMark/>
          </w:tcPr>
          <w:p w:rsidR="00C45222" w:rsidRDefault="006F0074">
            <w:pPr>
              <w:spacing w:line="256" w:lineRule="auto"/>
              <w:jc w:val="center"/>
              <w:rPr>
                <w:rFonts w:cs="Arial"/>
                <w:snapToGrid w:val="0"/>
                <w:color w:val="002060"/>
              </w:rPr>
            </w:pPr>
            <w:r>
              <w:rPr>
                <w:rFonts w:cs="Arial"/>
                <w:snapToGrid w:val="0"/>
                <w:color w:val="002060"/>
              </w:rPr>
              <w:t>0x1</w:t>
            </w:r>
          </w:p>
        </w:tc>
        <w:tc>
          <w:tcPr>
            <w:tcW w:type="dxa" w:w="81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rPr>
                <w:rFonts w:cs="Arial"/>
                <w:snapToGrid w:val="0"/>
                <w:color w:val="002060"/>
              </w:rPr>
            </w:pPr>
          </w:p>
        </w:tc>
        <w:tc>
          <w:tcPr>
            <w:tcW w:type="dxa" w:w="900"/>
            <w:tcBorders>
              <w:top w:color="auto" w:space="0" w:sz="4" w:val="single"/>
              <w:left w:color="auto" w:space="0" w:sz="4" w:val="single"/>
              <w:bottom w:color="auto" w:space="0" w:sz="4" w:val="single"/>
              <w:right w:color="auto" w:space="0" w:sz="4" w:val="single"/>
            </w:tcBorders>
            <w:vAlign w:val="center"/>
          </w:tcPr>
          <w:p w:rsidR="00C45222" w:rsidRDefault="006F0074">
            <w:pPr>
              <w:spacing w:line="256" w:lineRule="auto"/>
              <w:rPr>
                <w:rFonts w:cs="Arial"/>
                <w:snapToGrid w:val="0"/>
                <w:color w:val="002060"/>
              </w:rPr>
            </w:pPr>
          </w:p>
        </w:tc>
      </w:tr>
    </w:tbl>
    <w:p w:rsidP="00500605" w:rsidR="00500605" w:rsidRDefault="006F0074"/>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MUX message on the CAN Bus from SCCM</w:t>
      </w:r>
    </w:p>
    <w:p w:rsidP="00AE06BC" w:rsidR="00AE06BC" w:rsidRDefault="00AE06BC" w:rsidRPr="00AE06BC">
      <w:r w:rsidRPr="00AE06BC">
        <w:t>[VSEMPostProcessingRemoveBlankLineStart]</w:t>
      </w:r>
    </w:p>
    <w:p w:rsidR="00F657DE" w:rsidRDefault="00F657DE">
      <w:pPr>
        <w:ind w:left="1440"/>
        <w:rPr>
          <w:rFonts w:ascii="Arial" w:cs="Arial" w:hAnsi="Arial"/>
          <w:b/>
          <w:bCs/>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5"/>
        <w:numPr/>
      </w:pPr>
      <w:pPr/>
      <w:r>
        <w:t>SteWhlSwtchY_B_Stat Signals</w:t>
      </w:r>
    </w:p>
    <w:p w:rsidP="00AE06BC" w:rsidR="00AE06BC" w:rsidRDefault="00AE06BC" w:rsidRPr="00AE06BC">
      <w:r w:rsidRPr="00AE06BC">
        <w:t>[VSEMPostProcessingRemoveBlankLineStart]</w:t>
      </w:r>
    </w:p>
    <w:p w:rsidP="00B261C4" w:rsidR="00B261C4" w:rsidRDefault="00B261C4"/>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SIG-REQ-302319/A-SteWhlSwtchOk_B_Stat </w:t>
      </w:r>
      <w:r>
        <w:t>[VSEMPostProcessingFormattingEnd:Requirement Revision</w:t>
      </w:r>
      <w:r>
        <w:t>,SIG - Signal Requirement</w:t>
      </w:r>
      <w:r w:rsidR="00C00CFD"/>
      <w:r/>
      <w:r>
        <w:t>]</w:t>
      </w:r>
      <w:r w:rsidR="00B9479B" w:rsidRPr="00B9479B">
        <w:t>$$!!SteWhlSwtchOk_B_Stat</w:t>
      </w:r>
      <w:r w:rsidR="00B9479B" w:rsidRPr="00B9479B">
        <w:t>$$!!</w:t>
      </w:r>
    </w:p>
    <w:p w:rsidP="00AE06BC" w:rsidR="00AE06BC" w:rsidRDefault="00AE06BC" w:rsidRPr="00AE06BC">
      <w:r w:rsidRPr="00AE06BC">
        <w:t>[VSEMPostProcessingRemoveBlankLineStart]</w:t>
      </w:r>
    </w:p>
    <w:p w:rsidR="00F657DE" w:rsidRDefault="00F657DE"/>
    <w:tbl>
      <w:tblPr>
        <w:tblW w:type="dxa" w:w="9717"/>
        <w:jc w:val="center"/>
        <w:tblBorders>
          <w:top w:color="000000" w:space="0" w:sz="6" w:val="single"/>
          <w:left w:color="000000" w:space="0" w:sz="6" w:val="single"/>
          <w:bottom w:color="000000" w:space="0" w:sz="6" w:val="single"/>
          <w:right w:color="000000" w:space="0" w:sz="6" w:val="single"/>
          <w:insideH w:color="000000" w:space="0" w:sz="6" w:val="single"/>
          <w:insideV w:color="000000" w:space="0" w:sz="6" w:val="single"/>
        </w:tblBorders>
        <w:tblLayout w:type="fixed"/>
        <w:tblLook w:firstColumn="0" w:firstRow="0" w:lastColumn="0" w:lastRow="0" w:noHBand="0" w:noVBand="0" w:val="0000"/>
      </w:tblPr>
      <w:tblGrid>
        <w:gridCol w:w="2759"/>
        <w:gridCol w:w="748"/>
        <w:gridCol w:w="1935"/>
        <w:gridCol w:w="668"/>
        <w:gridCol w:w="599"/>
        <w:gridCol w:w="758"/>
        <w:gridCol w:w="990"/>
        <w:gridCol w:w="630"/>
        <w:gridCol w:w="630"/>
      </w:tblGrid>
      <w:tr w:rsidR="00F657DE">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Signal Name</w:t>
            </w:r>
          </w:p>
        </w:tc>
        <w:tc>
          <w:tcPr>
            <w:tcW w:type="dxa" w:w="74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Size (bits)</w:t>
            </w:r>
          </w:p>
        </w:tc>
        <w:tc>
          <w:tcPr>
            <w:tcW w:type="dxa" w:w="1935"/>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Detail</w:t>
            </w:r>
          </w:p>
        </w:tc>
        <w:tc>
          <w:tcPr>
            <w:tcW w:type="dxa" w:w="66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Units</w:t>
            </w:r>
          </w:p>
        </w:tc>
        <w:tc>
          <w:tcPr>
            <w:tcW w:type="dxa" w:w="599"/>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Res.</w:t>
            </w:r>
          </w:p>
        </w:tc>
        <w:tc>
          <w:tcPr>
            <w:tcW w:type="dxa" w:w="75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Offset</w:t>
            </w:r>
          </w:p>
        </w:tc>
        <w:tc>
          <w:tcPr>
            <w:tcW w:type="dxa" w:w="99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State Encoded</w:t>
            </w:r>
          </w:p>
        </w:tc>
        <w:tc>
          <w:tcPr>
            <w:tcW w:type="dxa" w:w="63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Min</w:t>
            </w:r>
          </w:p>
        </w:tc>
        <w:tc>
          <w:tcPr>
            <w:tcW w:type="dxa" w:w="63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Max</w:t>
            </w:r>
          </w:p>
        </w:tc>
      </w:tr>
      <w:tr w:rsidR="00F657DE">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R="00F657DE" w:rsidRDefault="007D251E">
            <w:pPr>
              <w:tabs>
                <w:tab w:pos="4320" w:val="center"/>
                <w:tab w:pos="8640" w:val="right"/>
              </w:tabs>
              <w:autoSpaceDE w:val="0"/>
              <w:autoSpaceDN w:val="0"/>
              <w:adjustRightInd w:val="0"/>
              <w:spacing w:line="288" w:lineRule="auto"/>
              <w:jc w:val="center"/>
              <w:rPr>
                <w:rFonts w:ascii="Arial" w:cs="Arial" w:eastAsia="MS Mincho" w:hAnsi="Arial"/>
                <w:color w:val="000000"/>
                <w:lang w:eastAsia="ja-JP"/>
              </w:rPr>
            </w:pPr>
            <w:r>
              <w:rPr>
                <w:rFonts w:ascii="Arial" w:cs="Arial" w:eastAsia="MS Mincho" w:hAnsi="Arial"/>
                <w:color w:val="000000"/>
                <w:lang w:eastAsia="ja-JP"/>
              </w:rPr>
              <w:t>SteWhlSwtchOk_B_Stat</w:t>
            </w:r>
          </w:p>
        </w:tc>
        <w:tc>
          <w:tcPr>
            <w:tcW w:type="dxa" w:w="74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1</w:t>
            </w:r>
          </w:p>
        </w:tc>
        <w:tc>
          <w:tcPr>
            <w:tcW w:type="dxa" w:w="1935"/>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66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rPr>
              <w:t>SED</w:t>
            </w:r>
          </w:p>
        </w:tc>
        <w:tc>
          <w:tcPr>
            <w:tcW w:type="dxa" w:w="599"/>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1</w:t>
            </w:r>
          </w:p>
        </w:tc>
        <w:tc>
          <w:tcPr>
            <w:tcW w:type="dxa" w:w="75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0</w:t>
            </w:r>
          </w:p>
        </w:tc>
        <w:tc>
          <w:tcPr>
            <w:tcW w:type="dxa" w:w="99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0 (0x0)</w:t>
            </w:r>
          </w:p>
        </w:tc>
        <w:tc>
          <w:tcPr>
            <w:tcW w:type="dxa" w:w="63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1 (0x1)</w:t>
            </w:r>
          </w:p>
        </w:tc>
      </w:tr>
      <w:tr w:rsidR="00F657DE">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748"/>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1935"/>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rPr>
              <w:t>Button_Not_Pressed</w:t>
            </w:r>
          </w:p>
        </w:tc>
        <w:tc>
          <w:tcPr>
            <w:tcW w:type="dxa" w:w="668"/>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599"/>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758"/>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99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 xml:space="preserve"> (0x0)</w:t>
            </w:r>
          </w:p>
        </w:tc>
        <w:tc>
          <w:tcPr>
            <w:tcW w:type="dxa" w:w="63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r>
      <w:tr w:rsidR="00F657DE">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748"/>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1935"/>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rPr>
              <w:t>Button_Pressed</w:t>
            </w:r>
          </w:p>
        </w:tc>
        <w:tc>
          <w:tcPr>
            <w:tcW w:type="dxa" w:w="668"/>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599"/>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758"/>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99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 xml:space="preserve"> (0x1)</w:t>
            </w:r>
          </w:p>
        </w:tc>
        <w:tc>
          <w:tcPr>
            <w:tcW w:type="dxa" w:w="63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r>
    </w:tbl>
    <w:p w:rsidP="002B3ABD" w:rsidR="00F657DE" w:rsidRDefault="00F657DE" w:rsidRPr="002B3ABD"/>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SIG-REQ-302320/A-SteWhlSwtchUp_B_Stat </w:t>
      </w:r>
      <w:r>
        <w:t>[VSEMPostProcessingFormattingEnd:Requirement Revision</w:t>
      </w:r>
      <w:r>
        <w:t>,SIG - Signal Requirement</w:t>
      </w:r>
      <w:r w:rsidR="00C00CFD"/>
      <w:r/>
      <w:r>
        <w:t>]</w:t>
      </w:r>
      <w:r w:rsidR="00B9479B" w:rsidRPr="00B9479B">
        <w:t>$$!!SteWhlSwtchUp_B_Stat</w:t>
      </w:r>
      <w:r w:rsidR="00B9479B" w:rsidRPr="00B9479B">
        <w:t>$$!!</w:t>
      </w:r>
    </w:p>
    <w:p w:rsidP="00AE06BC" w:rsidR="00AE06BC" w:rsidRDefault="00AE06BC" w:rsidRPr="00AE06BC">
      <w:r w:rsidRPr="00AE06BC">
        <w:t>[VSEMPostProcessingRemoveBlankLineStart]</w:t>
      </w:r>
    </w:p>
    <w:p w:rsidP="00B261C4" w:rsidR="00B261C4" w:rsidRDefault="00B261C4" w:rsidRPr="00B261C4"/>
    <w:tbl>
      <w:tblPr>
        <w:tblW w:type="dxa" w:w="9717"/>
        <w:jc w:val="center"/>
        <w:tblBorders>
          <w:top w:color="000000" w:space="0" w:sz="6" w:val="single"/>
          <w:left w:color="000000" w:space="0" w:sz="6" w:val="single"/>
          <w:bottom w:color="000000" w:space="0" w:sz="6" w:val="single"/>
          <w:right w:color="000000" w:space="0" w:sz="6" w:val="single"/>
          <w:insideH w:color="000000" w:space="0" w:sz="6" w:val="single"/>
          <w:insideV w:color="000000" w:space="0" w:sz="6" w:val="single"/>
        </w:tblBorders>
        <w:tblLayout w:type="fixed"/>
        <w:tblLook w:firstColumn="0" w:firstRow="0" w:lastColumn="0" w:lastRow="0" w:noHBand="0" w:noVBand="0" w:val="0000"/>
      </w:tblPr>
      <w:tblGrid>
        <w:gridCol w:w="2759"/>
        <w:gridCol w:w="748"/>
        <w:gridCol w:w="1935"/>
        <w:gridCol w:w="668"/>
        <w:gridCol w:w="599"/>
        <w:gridCol w:w="758"/>
        <w:gridCol w:w="990"/>
        <w:gridCol w:w="630"/>
        <w:gridCol w:w="630"/>
      </w:tblGrid>
      <w:tr w:rsidR="00B261C4" w:rsidTr="00080F5C">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Signal Name</w:t>
            </w:r>
          </w:p>
        </w:tc>
        <w:tc>
          <w:tcPr>
            <w:tcW w:type="dxa" w:w="74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Size (bits)</w:t>
            </w:r>
          </w:p>
        </w:tc>
        <w:tc>
          <w:tcPr>
            <w:tcW w:type="dxa" w:w="1935"/>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Detail</w:t>
            </w:r>
          </w:p>
        </w:tc>
        <w:tc>
          <w:tcPr>
            <w:tcW w:type="dxa" w:w="66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Units</w:t>
            </w:r>
          </w:p>
        </w:tc>
        <w:tc>
          <w:tcPr>
            <w:tcW w:type="dxa" w:w="59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Res.</w:t>
            </w:r>
          </w:p>
        </w:tc>
        <w:tc>
          <w:tcPr>
            <w:tcW w:type="dxa" w:w="75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Offset</w:t>
            </w:r>
          </w:p>
        </w:tc>
        <w:tc>
          <w:tcPr>
            <w:tcW w:type="dxa" w:w="99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State Encoded</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Min</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Max</w:t>
            </w:r>
          </w:p>
        </w:tc>
      </w:tr>
      <w:tr w:rsidR="00B261C4" w:rsidTr="00080F5C">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roofErr w:type="spellStart"/>
            <w:r>
              <w:rPr>
                <w:rFonts w:ascii="Arial" w:cs="Arial" w:eastAsia="MS Mincho" w:hAnsi="Arial"/>
                <w:color w:val="000000"/>
                <w:lang w:eastAsia="ja-JP"/>
              </w:rPr>
              <w:t>SteWhlSwtchUp_B_Stat</w:t>
            </w:r>
            <w:proofErr w:type="spellEnd"/>
          </w:p>
        </w:tc>
        <w:tc>
          <w:tcPr>
            <w:tcW w:type="dxa" w:w="74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1</w:t>
            </w:r>
          </w:p>
        </w:tc>
        <w:tc>
          <w:tcPr>
            <w:tcW w:type="dxa" w:w="1935"/>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66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rPr>
              <w:t>SED</w:t>
            </w:r>
          </w:p>
        </w:tc>
        <w:tc>
          <w:tcPr>
            <w:tcW w:type="dxa" w:w="59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1</w:t>
            </w:r>
          </w:p>
        </w:tc>
        <w:tc>
          <w:tcPr>
            <w:tcW w:type="dxa" w:w="75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0</w:t>
            </w:r>
          </w:p>
        </w:tc>
        <w:tc>
          <w:tcPr>
            <w:tcW w:type="dxa" w:w="99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snapToGrid w:val="0"/>
              </w:rPr>
            </w:pPr>
            <w:r>
              <w:rPr>
                <w:rFonts w:ascii="Arial" w:cs="Arial" w:hAnsi="Arial"/>
                <w:snapToGrid w:val="0"/>
              </w:rPr>
              <w:t>0 (0x0)</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1 (0x1)</w:t>
            </w:r>
          </w:p>
        </w:tc>
      </w:tr>
      <w:tr w:rsidR="00B261C4" w:rsidTr="00080F5C">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74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1935"/>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roofErr w:type="spellStart"/>
            <w:r>
              <w:rPr>
                <w:rFonts w:ascii="Arial" w:cs="Arial" w:hAnsi="Arial"/>
              </w:rPr>
              <w:t>Button_Not_Pressed</w:t>
            </w:r>
            <w:proofErr w:type="spellEnd"/>
          </w:p>
        </w:tc>
        <w:tc>
          <w:tcPr>
            <w:tcW w:type="dxa" w:w="66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59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75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99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 xml:space="preserve"> (0x0)</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r>
      <w:tr w:rsidR="00B261C4" w:rsidTr="00080F5C">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74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1935"/>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roofErr w:type="spellStart"/>
            <w:r>
              <w:rPr>
                <w:rFonts w:ascii="Arial" w:cs="Arial" w:hAnsi="Arial"/>
              </w:rPr>
              <w:t>Button_Pressed</w:t>
            </w:r>
            <w:proofErr w:type="spellEnd"/>
          </w:p>
        </w:tc>
        <w:tc>
          <w:tcPr>
            <w:tcW w:type="dxa" w:w="66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59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75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99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 xml:space="preserve"> (0x1)</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r>
    </w:tbl>
    <w:p w:rsidP="00B261C4" w:rsidR="00B261C4" w:rsidRDefault="00B261C4"/>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SIG-REQ-302321/A-SteWhlSwtchDown_B_Stat </w:t>
      </w:r>
      <w:r>
        <w:t>[VSEMPostProcessingFormattingEnd:Requirement Revision</w:t>
      </w:r>
      <w:r>
        <w:t>,SIG - Signal Requirement</w:t>
      </w:r>
      <w:r w:rsidR="00C00CFD"/>
      <w:r/>
      <w:r>
        <w:t>]</w:t>
      </w:r>
      <w:r w:rsidR="00B9479B" w:rsidRPr="00B9479B">
        <w:t>$$!!SteWhlSwtchDown_B_Stat</w:t>
      </w:r>
      <w:r w:rsidR="00B9479B" w:rsidRPr="00B9479B">
        <w:t>$$!!</w:t>
      </w:r>
    </w:p>
    <w:p w:rsidP="00AE06BC" w:rsidR="00AE06BC" w:rsidRDefault="00AE06BC" w:rsidRPr="00AE06BC">
      <w:r w:rsidRPr="00AE06BC">
        <w:t>[VSEMPostProcessingRemoveBlankLineStart]</w:t>
      </w:r>
    </w:p>
    <w:p w:rsidP="00B261C4" w:rsidR="00B261C4" w:rsidRDefault="00B261C4"/>
    <w:tbl>
      <w:tblPr>
        <w:tblW w:type="dxa" w:w="9717"/>
        <w:jc w:val="center"/>
        <w:tblBorders>
          <w:top w:color="000000" w:space="0" w:sz="6" w:val="single"/>
          <w:left w:color="000000" w:space="0" w:sz="6" w:val="single"/>
          <w:bottom w:color="000000" w:space="0" w:sz="6" w:val="single"/>
          <w:right w:color="000000" w:space="0" w:sz="6" w:val="single"/>
          <w:insideH w:color="000000" w:space="0" w:sz="6" w:val="single"/>
          <w:insideV w:color="000000" w:space="0" w:sz="6" w:val="single"/>
        </w:tblBorders>
        <w:tblLayout w:type="fixed"/>
        <w:tblLook w:firstColumn="0" w:firstRow="0" w:lastColumn="0" w:lastRow="0" w:noHBand="0" w:noVBand="0" w:val="0000"/>
      </w:tblPr>
      <w:tblGrid>
        <w:gridCol w:w="2759"/>
        <w:gridCol w:w="748"/>
        <w:gridCol w:w="1935"/>
        <w:gridCol w:w="668"/>
        <w:gridCol w:w="599"/>
        <w:gridCol w:w="758"/>
        <w:gridCol w:w="990"/>
        <w:gridCol w:w="630"/>
        <w:gridCol w:w="630"/>
      </w:tblGrid>
      <w:tr w:rsidR="00B261C4" w:rsidTr="00080F5C">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Signal Name</w:t>
            </w:r>
          </w:p>
        </w:tc>
        <w:tc>
          <w:tcPr>
            <w:tcW w:type="dxa" w:w="74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Size (bits)</w:t>
            </w:r>
          </w:p>
        </w:tc>
        <w:tc>
          <w:tcPr>
            <w:tcW w:type="dxa" w:w="1935"/>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Detail</w:t>
            </w:r>
          </w:p>
        </w:tc>
        <w:tc>
          <w:tcPr>
            <w:tcW w:type="dxa" w:w="66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Units</w:t>
            </w:r>
          </w:p>
        </w:tc>
        <w:tc>
          <w:tcPr>
            <w:tcW w:type="dxa" w:w="59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Res.</w:t>
            </w:r>
          </w:p>
        </w:tc>
        <w:tc>
          <w:tcPr>
            <w:tcW w:type="dxa" w:w="75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Offset</w:t>
            </w:r>
          </w:p>
        </w:tc>
        <w:tc>
          <w:tcPr>
            <w:tcW w:type="dxa" w:w="99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State Encoded</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Min</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b/>
                <w:bCs/>
                <w:sz w:val="18"/>
                <w:szCs w:val="18"/>
              </w:rPr>
            </w:pPr>
            <w:r>
              <w:rPr>
                <w:rFonts w:ascii="Arial" w:cs="Arial" w:hAnsi="Arial"/>
                <w:b/>
                <w:bCs/>
                <w:snapToGrid w:val="0"/>
                <w:sz w:val="18"/>
                <w:szCs w:val="18"/>
              </w:rPr>
              <w:t>Max</w:t>
            </w:r>
          </w:p>
        </w:tc>
      </w:tr>
      <w:tr w:rsidR="00B261C4" w:rsidTr="00080F5C">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roofErr w:type="spellStart"/>
            <w:r>
              <w:rPr>
                <w:rFonts w:ascii="Arial" w:cs="Arial" w:eastAsia="MS Mincho" w:hAnsi="Arial"/>
                <w:color w:val="000000"/>
                <w:lang w:eastAsia="ja-JP"/>
              </w:rPr>
              <w:t>SteWhlSwtchDown_B_Stat</w:t>
            </w:r>
            <w:proofErr w:type="spellEnd"/>
          </w:p>
        </w:tc>
        <w:tc>
          <w:tcPr>
            <w:tcW w:type="dxa" w:w="74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1</w:t>
            </w:r>
          </w:p>
        </w:tc>
        <w:tc>
          <w:tcPr>
            <w:tcW w:type="dxa" w:w="1935"/>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66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rPr>
              <w:t>SED</w:t>
            </w:r>
          </w:p>
        </w:tc>
        <w:tc>
          <w:tcPr>
            <w:tcW w:type="dxa" w:w="59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1</w:t>
            </w:r>
          </w:p>
        </w:tc>
        <w:tc>
          <w:tcPr>
            <w:tcW w:type="dxa" w:w="75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0</w:t>
            </w:r>
          </w:p>
        </w:tc>
        <w:tc>
          <w:tcPr>
            <w:tcW w:type="dxa" w:w="99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snapToGrid w:val="0"/>
              </w:rPr>
            </w:pPr>
            <w:r>
              <w:rPr>
                <w:rFonts w:ascii="Arial" w:cs="Arial" w:hAnsi="Arial"/>
                <w:snapToGrid w:val="0"/>
              </w:rPr>
              <w:t>0 (0x0)</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1 (0x1)</w:t>
            </w:r>
          </w:p>
        </w:tc>
      </w:tr>
      <w:tr w:rsidR="00B261C4" w:rsidTr="00080F5C">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74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1935"/>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roofErr w:type="spellStart"/>
            <w:r>
              <w:rPr>
                <w:rFonts w:ascii="Arial" w:cs="Arial" w:hAnsi="Arial"/>
              </w:rPr>
              <w:t>Button_Not_Pressed</w:t>
            </w:r>
            <w:proofErr w:type="spellEnd"/>
          </w:p>
        </w:tc>
        <w:tc>
          <w:tcPr>
            <w:tcW w:type="dxa" w:w="66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59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75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99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 xml:space="preserve"> (0x0)</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r>
      <w:tr w:rsidR="00B261C4" w:rsidTr="00080F5C">
        <w:trPr>
          <w:jc w:val="center"/>
        </w:trPr>
        <w:tc>
          <w:tcPr>
            <w:tcW w:type="dxa" w:w="275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74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1935"/>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roofErr w:type="spellStart"/>
            <w:r>
              <w:rPr>
                <w:rFonts w:ascii="Arial" w:cs="Arial" w:hAnsi="Arial"/>
              </w:rPr>
              <w:t>Button_Pressed</w:t>
            </w:r>
            <w:proofErr w:type="spellEnd"/>
          </w:p>
        </w:tc>
        <w:tc>
          <w:tcPr>
            <w:tcW w:type="dxa" w:w="66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599"/>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758"/>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99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r>
              <w:rPr>
                <w:rFonts w:ascii="Arial" w:cs="Arial" w:hAnsi="Arial"/>
                <w:snapToGrid w:val="0"/>
              </w:rPr>
              <w:t xml:space="preserve"> (0x1)</w:t>
            </w: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c>
          <w:tcPr>
            <w:tcW w:type="dxa" w:w="630"/>
            <w:tcBorders>
              <w:top w:color="000000" w:space="0" w:sz="6" w:val="single"/>
              <w:left w:color="000000" w:space="0" w:sz="6" w:val="single"/>
              <w:bottom w:color="000000" w:space="0" w:sz="6" w:val="single"/>
              <w:right w:color="000000" w:space="0" w:sz="6" w:val="single"/>
            </w:tcBorders>
            <w:vAlign w:val="center"/>
          </w:tcPr>
          <w:p w:rsidP="00080F5C" w:rsidR="00B261C4" w:rsidRDefault="00B261C4">
            <w:pPr>
              <w:jc w:val="center"/>
              <w:rPr>
                <w:rFonts w:ascii="Arial" w:cs="Arial" w:hAnsi="Arial"/>
              </w:rPr>
            </w:pPr>
          </w:p>
        </w:tc>
      </w:tr>
    </w:tbl>
    <w:p w:rsidP="00B261C4" w:rsidR="00B261C4" w:rsidRDefault="00B261C4" w:rsidRPr="00B261C4"/>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SIG-REQ-302326/A-DsplyChkActv_B_Stat Signal </w:t>
      </w:r>
      <w:r>
        <w:t>[VSEMPostProcessingFormattingEnd:Requirement Revision</w:t>
      </w:r>
      <w:r>
        <w:t>,SIG - Signal Requirement</w:t>
      </w:r>
      <w:r w:rsidR="00C00CFD"/>
      <w:r/>
      <w:r>
        <w:t>]</w:t>
      </w:r>
      <w:r w:rsidR="00B9479B" w:rsidRPr="00B9479B">
        <w:t>$$!!DsplyChkActv_B_Stat Signal</w:t>
      </w:r>
      <w:r w:rsidR="00B9479B" w:rsidRPr="00B9479B">
        <w:t>$$!!</w:t>
      </w:r>
    </w:p>
    <w:p w:rsidP="00AE06BC" w:rsidR="00AE06BC" w:rsidRDefault="00AE06BC" w:rsidRPr="00AE06BC">
      <w:r w:rsidRPr="00AE06BC">
        <w:t>[VSEMPostProcessingRemoveBlankLineStart]</w:t>
      </w:r>
    </w:p>
    <w:tbl>
      <w:tblPr>
        <w:tblW w:type="dxa" w:w="9872"/>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CellMar>
          <w:left w:type="dxa" w:w="30"/>
          <w:right w:type="dxa" w:w="30"/>
        </w:tblCellMar>
        <w:tblLook w:firstColumn="0" w:firstRow="0" w:lastColumn="0" w:lastRow="0" w:noHBand="0" w:noVBand="0" w:val="0000"/>
      </w:tblPr>
      <w:tblGrid>
        <w:gridCol w:w="2108"/>
        <w:gridCol w:w="630"/>
        <w:gridCol w:w="2492"/>
        <w:gridCol w:w="670"/>
        <w:gridCol w:w="487"/>
        <w:gridCol w:w="695"/>
        <w:gridCol w:w="1080"/>
        <w:gridCol w:w="810"/>
        <w:gridCol w:w="900"/>
      </w:tblGrid>
      <w:tr w:rsidR="00B64DB3" w:rsidRPr="00E734A1" w:rsidTr="00B64DB3">
        <w:trPr>
          <w:trHeight w:val="243"/>
          <w:tblHeader/>
          <w:jc w:val="center"/>
        </w:trPr>
        <w:tc>
          <w:tcPr>
            <w:tcW w:type="dxa" w:w="2108"/>
          </w:tcPr>
          <w:p w:rsidP="00B64DB3" w:rsidR="00B64DB3" w:rsidRDefault="00047273" w:rsidRPr="00E734A1">
            <w:pPr>
              <w:ind w:firstLine="30" w:left="-30"/>
              <w:jc w:val="center"/>
              <w:rPr>
                <w:rFonts w:ascii="Arial" w:cs="Arial" w:hAnsi="Arial"/>
                <w:b/>
                <w:snapToGrid w:val="0"/>
                <w:color w:val="000000"/>
              </w:rPr>
            </w:pPr>
            <w:r w:rsidRPr="00E734A1">
              <w:rPr>
                <w:rFonts w:ascii="Arial" w:cs="Arial" w:hAnsi="Arial"/>
                <w:b/>
                <w:snapToGrid w:val="0"/>
                <w:color w:val="000000"/>
              </w:rPr>
              <w:t>Signal Name</w:t>
            </w:r>
          </w:p>
        </w:tc>
        <w:tc>
          <w:tcPr>
            <w:tcW w:type="dxa" w:w="630"/>
            <w:vAlign w:val="center"/>
          </w:tcPr>
          <w:p w:rsidP="00B64DB3" w:rsidR="00B64DB3" w:rsidRDefault="00047273" w:rsidRPr="00E734A1">
            <w:pPr>
              <w:jc w:val="center"/>
              <w:rPr>
                <w:rFonts w:ascii="Arial" w:cs="Arial" w:hAnsi="Arial"/>
                <w:b/>
                <w:snapToGrid w:val="0"/>
                <w:color w:val="000000"/>
              </w:rPr>
            </w:pPr>
            <w:r w:rsidRPr="00E734A1">
              <w:rPr>
                <w:rFonts w:ascii="Arial" w:cs="Arial" w:hAnsi="Arial"/>
                <w:b/>
                <w:snapToGrid w:val="0"/>
                <w:color w:val="000000"/>
              </w:rPr>
              <w:t>Size (bits)</w:t>
            </w:r>
          </w:p>
        </w:tc>
        <w:tc>
          <w:tcPr>
            <w:tcW w:type="dxa" w:w="2492"/>
            <w:vAlign w:val="center"/>
          </w:tcPr>
          <w:p w:rsidP="00B64DB3" w:rsidR="00B64DB3" w:rsidRDefault="00047273" w:rsidRPr="00E734A1">
            <w:pPr>
              <w:ind w:left="-12"/>
              <w:jc w:val="center"/>
              <w:rPr>
                <w:rFonts w:ascii="Arial" w:cs="Arial" w:hAnsi="Arial"/>
                <w:b/>
                <w:snapToGrid w:val="0"/>
                <w:color w:val="000000"/>
              </w:rPr>
            </w:pPr>
            <w:r w:rsidRPr="00E734A1">
              <w:rPr>
                <w:rFonts w:ascii="Arial" w:cs="Arial" w:hAnsi="Arial"/>
                <w:b/>
                <w:snapToGrid w:val="0"/>
                <w:color w:val="000000"/>
              </w:rPr>
              <w:t>Detail</w:t>
            </w:r>
          </w:p>
        </w:tc>
        <w:tc>
          <w:tcPr>
            <w:tcW w:type="dxa" w:w="670"/>
            <w:vAlign w:val="center"/>
          </w:tcPr>
          <w:p w:rsidP="00B64DB3" w:rsidR="00B64DB3" w:rsidRDefault="00047273" w:rsidRPr="00E734A1">
            <w:pPr>
              <w:jc w:val="center"/>
              <w:rPr>
                <w:rFonts w:ascii="Arial" w:cs="Arial" w:hAnsi="Arial"/>
                <w:b/>
                <w:snapToGrid w:val="0"/>
                <w:color w:val="000000"/>
              </w:rPr>
            </w:pPr>
            <w:r w:rsidRPr="00E734A1">
              <w:rPr>
                <w:rFonts w:ascii="Arial" w:cs="Arial" w:hAnsi="Arial"/>
                <w:b/>
                <w:snapToGrid w:val="0"/>
                <w:color w:val="000000"/>
              </w:rPr>
              <w:t>Units</w:t>
            </w:r>
          </w:p>
        </w:tc>
        <w:tc>
          <w:tcPr>
            <w:tcW w:type="dxa" w:w="487"/>
            <w:vAlign w:val="center"/>
          </w:tcPr>
          <w:p w:rsidP="00B64DB3" w:rsidR="00B64DB3" w:rsidRDefault="00047273" w:rsidRPr="00E734A1">
            <w:pPr>
              <w:jc w:val="center"/>
              <w:rPr>
                <w:rFonts w:ascii="Arial" w:cs="Arial" w:hAnsi="Arial"/>
                <w:b/>
                <w:snapToGrid w:val="0"/>
                <w:color w:val="000000"/>
              </w:rPr>
            </w:pPr>
            <w:r w:rsidRPr="00E734A1">
              <w:rPr>
                <w:rFonts w:ascii="Arial" w:cs="Arial" w:hAnsi="Arial"/>
                <w:b/>
                <w:snapToGrid w:val="0"/>
                <w:color w:val="000000"/>
              </w:rPr>
              <w:t>Res.</w:t>
            </w:r>
          </w:p>
        </w:tc>
        <w:tc>
          <w:tcPr>
            <w:tcW w:type="dxa" w:w="695"/>
            <w:vAlign w:val="center"/>
          </w:tcPr>
          <w:p w:rsidP="00B64DB3" w:rsidR="00B64DB3" w:rsidRDefault="00047273" w:rsidRPr="00E734A1">
            <w:pPr>
              <w:jc w:val="center"/>
              <w:rPr>
                <w:rFonts w:ascii="Arial" w:cs="Arial" w:hAnsi="Arial"/>
                <w:b/>
                <w:snapToGrid w:val="0"/>
                <w:color w:val="000000"/>
              </w:rPr>
            </w:pPr>
            <w:r w:rsidRPr="00E734A1">
              <w:rPr>
                <w:rFonts w:ascii="Arial" w:cs="Arial" w:hAnsi="Arial"/>
                <w:b/>
                <w:snapToGrid w:val="0"/>
                <w:color w:val="000000"/>
              </w:rPr>
              <w:t>Offset</w:t>
            </w:r>
          </w:p>
        </w:tc>
        <w:tc>
          <w:tcPr>
            <w:tcW w:type="dxa" w:w="1080"/>
            <w:vAlign w:val="center"/>
          </w:tcPr>
          <w:p w:rsidP="00B64DB3" w:rsidR="00B64DB3" w:rsidRDefault="00047273" w:rsidRPr="00E734A1">
            <w:pPr>
              <w:jc w:val="center"/>
              <w:rPr>
                <w:rFonts w:ascii="Arial" w:cs="Arial" w:hAnsi="Arial"/>
                <w:b/>
                <w:snapToGrid w:val="0"/>
                <w:color w:val="000000"/>
              </w:rPr>
            </w:pPr>
            <w:r w:rsidRPr="00E734A1">
              <w:rPr>
                <w:rFonts w:ascii="Arial" w:cs="Arial" w:hAnsi="Arial"/>
                <w:b/>
                <w:snapToGrid w:val="0"/>
                <w:color w:val="000000"/>
              </w:rPr>
              <w:t>State Encoded</w:t>
            </w:r>
          </w:p>
        </w:tc>
        <w:tc>
          <w:tcPr>
            <w:tcW w:type="dxa" w:w="810"/>
            <w:vAlign w:val="center"/>
          </w:tcPr>
          <w:p w:rsidP="00B64DB3" w:rsidR="00B64DB3" w:rsidRDefault="00047273" w:rsidRPr="00E734A1">
            <w:pPr>
              <w:jc w:val="center"/>
              <w:rPr>
                <w:rFonts w:ascii="Arial" w:cs="Arial" w:hAnsi="Arial"/>
                <w:b/>
                <w:snapToGrid w:val="0"/>
                <w:color w:val="000000"/>
              </w:rPr>
            </w:pPr>
            <w:r w:rsidRPr="00E734A1">
              <w:rPr>
                <w:rFonts w:ascii="Arial" w:cs="Arial" w:hAnsi="Arial"/>
                <w:b/>
                <w:snapToGrid w:val="0"/>
                <w:color w:val="000000"/>
              </w:rPr>
              <w:t>Min</w:t>
            </w:r>
          </w:p>
        </w:tc>
        <w:tc>
          <w:tcPr>
            <w:tcW w:type="dxa" w:w="900"/>
            <w:vAlign w:val="center"/>
          </w:tcPr>
          <w:p w:rsidP="00B64DB3" w:rsidR="00B64DB3" w:rsidRDefault="00047273" w:rsidRPr="00E734A1">
            <w:pPr>
              <w:jc w:val="center"/>
              <w:rPr>
                <w:rFonts w:ascii="Arial" w:cs="Arial" w:hAnsi="Arial"/>
                <w:b/>
                <w:snapToGrid w:val="0"/>
                <w:color w:val="000000"/>
              </w:rPr>
            </w:pPr>
            <w:r w:rsidRPr="00E734A1">
              <w:rPr>
                <w:rFonts w:ascii="Arial" w:cs="Arial" w:hAnsi="Arial"/>
                <w:b/>
                <w:snapToGrid w:val="0"/>
                <w:color w:val="000000"/>
              </w:rPr>
              <w:t>Max</w:t>
            </w:r>
          </w:p>
        </w:tc>
      </w:tr>
      <w:tr w:rsidR="00B64DB3" w:rsidRPr="00E734A1" w:rsidTr="00B64DB3">
        <w:trPr>
          <w:cantSplit/>
          <w:trHeight w:val="260"/>
          <w:jc w:val="center"/>
        </w:trPr>
        <w:tc>
          <w:tcPr>
            <w:tcW w:type="dxa" w:w="2108"/>
            <w:shd w:color="auto" w:fill="auto" w:val="clear"/>
            <w:vAlign w:val="center"/>
          </w:tcPr>
          <w:p w:rsidP="00B64DB3" w:rsidR="00B64DB3" w:rsidRDefault="00047273" w:rsidRPr="00B40512">
            <w:pPr>
              <w:rPr>
                <w:rFonts w:ascii="Arial" w:cs="Arial" w:hAnsi="Arial"/>
              </w:rPr>
            </w:pPr>
            <w:r w:rsidRPr="002078BD">
              <w:rPr>
                <w:rFonts w:ascii="Arial" w:cs="Arial" w:hAnsi="Arial"/>
              </w:rPr>
              <w:t>DsplyChkActv_B_Stat</w:t>
            </w:r>
          </w:p>
        </w:tc>
        <w:tc>
          <w:tcPr>
            <w:tcW w:type="dxa" w:w="630"/>
            <w:vAlign w:val="center"/>
          </w:tcPr>
          <w:p w:rsidP="00B64DB3" w:rsidR="00B64DB3" w:rsidRDefault="00047273" w:rsidRPr="00E734A1">
            <w:pPr>
              <w:jc w:val="center"/>
              <w:rPr>
                <w:rFonts w:ascii="Arial" w:cs="Arial" w:hAnsi="Arial"/>
                <w:snapToGrid w:val="0"/>
                <w:color w:val="000000"/>
              </w:rPr>
            </w:pPr>
            <w:r>
              <w:rPr>
                <w:rFonts w:ascii="Arial" w:cs="Arial" w:hAnsi="Arial"/>
                <w:snapToGrid w:val="0"/>
                <w:color w:val="000000"/>
              </w:rPr>
              <w:t>1</w:t>
            </w:r>
          </w:p>
        </w:tc>
        <w:tc>
          <w:tcPr>
            <w:tcW w:type="dxa" w:w="2492"/>
            <w:vAlign w:val="center"/>
          </w:tcPr>
          <w:p w:rsidP="00B64DB3" w:rsidR="00B64DB3" w:rsidRDefault="00047273" w:rsidRPr="00E734A1">
            <w:pPr>
              <w:ind w:left="-12"/>
              <w:jc w:val="center"/>
              <w:rPr>
                <w:rFonts w:ascii="Arial" w:cs="Arial" w:hAnsi="Arial"/>
                <w:snapToGrid w:val="0"/>
                <w:color w:val="000000"/>
              </w:rPr>
            </w:pPr>
          </w:p>
        </w:tc>
        <w:tc>
          <w:tcPr>
            <w:tcW w:type="dxa" w:w="670"/>
            <w:vAlign w:val="center"/>
          </w:tcPr>
          <w:p w:rsidP="00B64DB3" w:rsidR="00B64DB3" w:rsidRDefault="00047273" w:rsidRPr="00E734A1">
            <w:pPr>
              <w:jc w:val="center"/>
              <w:rPr>
                <w:rFonts w:ascii="Arial" w:cs="Arial" w:hAnsi="Arial"/>
                <w:snapToGrid w:val="0"/>
                <w:color w:val="000000"/>
              </w:rPr>
            </w:pPr>
            <w:r w:rsidRPr="00E734A1">
              <w:rPr>
                <w:rFonts w:ascii="Arial" w:cs="Arial" w:hAnsi="Arial"/>
                <w:snapToGrid w:val="0"/>
                <w:color w:val="000000"/>
              </w:rPr>
              <w:t>SED</w:t>
            </w:r>
          </w:p>
        </w:tc>
        <w:tc>
          <w:tcPr>
            <w:tcW w:type="dxa" w:w="487"/>
            <w:vAlign w:val="center"/>
          </w:tcPr>
          <w:p w:rsidP="00B64DB3" w:rsidR="00B64DB3" w:rsidRDefault="00047273" w:rsidRPr="00E734A1">
            <w:pPr>
              <w:jc w:val="center"/>
              <w:rPr>
                <w:rFonts w:ascii="Arial" w:cs="Arial" w:hAnsi="Arial"/>
                <w:snapToGrid w:val="0"/>
                <w:color w:val="000000"/>
              </w:rPr>
            </w:pPr>
            <w:r w:rsidRPr="00E734A1">
              <w:rPr>
                <w:rFonts w:ascii="Arial" w:cs="Arial" w:hAnsi="Arial"/>
                <w:snapToGrid w:val="0"/>
                <w:color w:val="000000"/>
              </w:rPr>
              <w:t>1</w:t>
            </w:r>
          </w:p>
        </w:tc>
        <w:tc>
          <w:tcPr>
            <w:tcW w:type="dxa" w:w="695"/>
            <w:vAlign w:val="center"/>
          </w:tcPr>
          <w:p w:rsidP="00B64DB3" w:rsidR="00B64DB3" w:rsidRDefault="00047273" w:rsidRPr="00E734A1">
            <w:pPr>
              <w:jc w:val="center"/>
              <w:rPr>
                <w:rFonts w:ascii="Arial" w:cs="Arial" w:hAnsi="Arial"/>
                <w:snapToGrid w:val="0"/>
                <w:color w:val="000000"/>
              </w:rPr>
            </w:pPr>
            <w:r w:rsidRPr="00E734A1">
              <w:rPr>
                <w:rFonts w:ascii="Arial" w:cs="Arial" w:hAnsi="Arial"/>
                <w:snapToGrid w:val="0"/>
                <w:color w:val="000000"/>
              </w:rPr>
              <w:t>0</w:t>
            </w:r>
          </w:p>
        </w:tc>
        <w:tc>
          <w:tcPr>
            <w:tcW w:type="dxa" w:w="1080"/>
            <w:vAlign w:val="center"/>
          </w:tcPr>
          <w:p w:rsidP="00B64DB3" w:rsidR="00B64DB3" w:rsidRDefault="00047273" w:rsidRPr="00E734A1">
            <w:pPr>
              <w:jc w:val="center"/>
              <w:rPr>
                <w:rFonts w:ascii="Arial" w:cs="Arial" w:hAnsi="Arial"/>
                <w:snapToGrid w:val="0"/>
                <w:color w:val="000000"/>
              </w:rPr>
            </w:pPr>
          </w:p>
        </w:tc>
        <w:tc>
          <w:tcPr>
            <w:tcW w:type="dxa" w:w="810"/>
            <w:vAlign w:val="center"/>
          </w:tcPr>
          <w:p w:rsidP="00B64DB3" w:rsidR="00B64DB3" w:rsidRDefault="00047273" w:rsidRPr="00E734A1">
            <w:pPr>
              <w:rPr>
                <w:rFonts w:ascii="Arial" w:cs="Arial" w:hAnsi="Arial"/>
                <w:snapToGrid w:val="0"/>
                <w:color w:val="000000"/>
              </w:rPr>
            </w:pPr>
            <w:r w:rsidRPr="00E734A1">
              <w:rPr>
                <w:rFonts w:ascii="Arial" w:cs="Arial" w:hAnsi="Arial"/>
                <w:snapToGrid w:val="0"/>
                <w:color w:val="000000"/>
              </w:rPr>
              <w:t>0 (0x0)</w:t>
            </w:r>
          </w:p>
        </w:tc>
        <w:tc>
          <w:tcPr>
            <w:tcW w:type="dxa" w:w="900"/>
            <w:vAlign w:val="center"/>
          </w:tcPr>
          <w:p w:rsidP="00B64DB3" w:rsidR="00B64DB3" w:rsidRDefault="00047273" w:rsidRPr="00E734A1">
            <w:pPr>
              <w:jc w:val="center"/>
              <w:rPr>
                <w:rFonts w:ascii="Arial" w:cs="Arial" w:hAnsi="Arial"/>
                <w:snapToGrid w:val="0"/>
                <w:color w:val="000000"/>
              </w:rPr>
            </w:pPr>
            <w:r>
              <w:rPr>
                <w:rFonts w:ascii="Arial" w:cs="Arial" w:hAnsi="Arial"/>
              </w:rPr>
              <w:t>1 (0x1</w:t>
            </w:r>
            <w:r w:rsidRPr="00E734A1">
              <w:rPr>
                <w:rFonts w:ascii="Arial" w:cs="Arial" w:hAnsi="Arial"/>
              </w:rPr>
              <w:t>)</w:t>
            </w:r>
          </w:p>
        </w:tc>
      </w:tr>
      <w:tr w:rsidR="00B64DB3" w:rsidRPr="00E734A1" w:rsidTr="00B64DB3">
        <w:trPr>
          <w:cantSplit/>
          <w:trHeight w:val="244"/>
          <w:jc w:val="center"/>
        </w:trPr>
        <w:tc>
          <w:tcPr>
            <w:tcW w:type="dxa" w:w="2108"/>
            <w:shd w:color="auto" w:fill="auto" w:val="clear"/>
          </w:tcPr>
          <w:p w:rsidP="00B64DB3" w:rsidR="00B64DB3" w:rsidRDefault="00047273" w:rsidRPr="00E734A1">
            <w:pPr>
              <w:ind w:firstLine="30" w:left="-30"/>
              <w:jc w:val="center"/>
              <w:rPr>
                <w:rFonts w:ascii="Arial" w:cs="Arial" w:hAnsi="Arial"/>
                <w:snapToGrid w:val="0"/>
                <w:color w:val="000000"/>
              </w:rPr>
            </w:pPr>
          </w:p>
        </w:tc>
        <w:tc>
          <w:tcPr>
            <w:tcW w:type="dxa" w:w="630"/>
            <w:vAlign w:val="center"/>
          </w:tcPr>
          <w:p w:rsidP="00B64DB3" w:rsidR="00B64DB3" w:rsidRDefault="00047273" w:rsidRPr="00E734A1">
            <w:pPr>
              <w:jc w:val="center"/>
              <w:rPr>
                <w:rFonts w:ascii="Arial" w:cs="Arial" w:hAnsi="Arial"/>
                <w:snapToGrid w:val="0"/>
                <w:color w:val="000000"/>
              </w:rPr>
            </w:pPr>
          </w:p>
        </w:tc>
        <w:tc>
          <w:tcPr>
            <w:tcW w:type="dxa" w:w="2492"/>
            <w:vAlign w:val="center"/>
          </w:tcPr>
          <w:p w:rsidP="00B64DB3" w:rsidR="00B64DB3" w:rsidRDefault="00047273" w:rsidRPr="00E734A1">
            <w:pPr>
              <w:ind w:left="-12"/>
              <w:jc w:val="center"/>
              <w:rPr>
                <w:rFonts w:ascii="Arial" w:cs="Arial" w:hAnsi="Arial"/>
                <w:snapToGrid w:val="0"/>
                <w:color w:val="000000"/>
              </w:rPr>
            </w:pPr>
            <w:r>
              <w:rPr>
                <w:rFonts w:ascii="Arial" w:cs="Arial" w:hAnsi="Arial"/>
              </w:rPr>
              <w:t>Inactive</w:t>
            </w:r>
          </w:p>
        </w:tc>
        <w:tc>
          <w:tcPr>
            <w:tcW w:type="dxa" w:w="670"/>
            <w:vAlign w:val="center"/>
          </w:tcPr>
          <w:p w:rsidP="00B64DB3" w:rsidR="00B64DB3" w:rsidRDefault="00047273" w:rsidRPr="00E734A1">
            <w:pPr>
              <w:ind w:hanging="131" w:left="131"/>
              <w:jc w:val="center"/>
              <w:rPr>
                <w:rFonts w:ascii="Arial" w:cs="Arial" w:hAnsi="Arial"/>
                <w:snapToGrid w:val="0"/>
                <w:color w:val="000000"/>
              </w:rPr>
            </w:pPr>
          </w:p>
        </w:tc>
        <w:tc>
          <w:tcPr>
            <w:tcW w:type="dxa" w:w="487"/>
            <w:vAlign w:val="center"/>
          </w:tcPr>
          <w:p w:rsidP="00B64DB3" w:rsidR="00B64DB3" w:rsidRDefault="00047273" w:rsidRPr="00E734A1">
            <w:pPr>
              <w:jc w:val="center"/>
              <w:rPr>
                <w:rFonts w:ascii="Arial" w:cs="Arial" w:hAnsi="Arial"/>
                <w:snapToGrid w:val="0"/>
                <w:color w:val="000000"/>
              </w:rPr>
            </w:pPr>
          </w:p>
        </w:tc>
        <w:tc>
          <w:tcPr>
            <w:tcW w:type="dxa" w:w="695"/>
            <w:vAlign w:val="center"/>
          </w:tcPr>
          <w:p w:rsidP="00B64DB3" w:rsidR="00B64DB3" w:rsidRDefault="00047273" w:rsidRPr="00E734A1">
            <w:pPr>
              <w:jc w:val="center"/>
              <w:rPr>
                <w:rFonts w:ascii="Arial" w:cs="Arial" w:hAnsi="Arial"/>
                <w:snapToGrid w:val="0"/>
                <w:color w:val="000000"/>
              </w:rPr>
            </w:pPr>
          </w:p>
        </w:tc>
        <w:tc>
          <w:tcPr>
            <w:tcW w:type="dxa" w:w="1080"/>
            <w:vAlign w:val="center"/>
          </w:tcPr>
          <w:p w:rsidP="00B64DB3" w:rsidR="00B64DB3" w:rsidRDefault="00047273" w:rsidRPr="00E734A1">
            <w:pPr>
              <w:jc w:val="center"/>
              <w:rPr>
                <w:rFonts w:ascii="Arial" w:cs="Arial" w:hAnsi="Arial"/>
                <w:snapToGrid w:val="0"/>
                <w:color w:val="000000"/>
              </w:rPr>
            </w:pPr>
            <w:r w:rsidRPr="00E734A1">
              <w:rPr>
                <w:rFonts w:ascii="Arial" w:cs="Arial" w:hAnsi="Arial"/>
              </w:rPr>
              <w:t>0x0</w:t>
            </w:r>
          </w:p>
        </w:tc>
        <w:tc>
          <w:tcPr>
            <w:tcW w:type="dxa" w:w="810"/>
            <w:vAlign w:val="center"/>
          </w:tcPr>
          <w:p w:rsidP="00B64DB3" w:rsidR="00B64DB3" w:rsidRDefault="00047273" w:rsidRPr="00E734A1">
            <w:pPr>
              <w:jc w:val="center"/>
              <w:rPr>
                <w:rFonts w:ascii="Arial" w:cs="Arial" w:hAnsi="Arial"/>
                <w:snapToGrid w:val="0"/>
                <w:color w:val="000000"/>
              </w:rPr>
            </w:pPr>
          </w:p>
        </w:tc>
        <w:tc>
          <w:tcPr>
            <w:tcW w:type="dxa" w:w="900"/>
            <w:vAlign w:val="center"/>
          </w:tcPr>
          <w:p w:rsidP="00B64DB3" w:rsidR="00B64DB3" w:rsidRDefault="00047273" w:rsidRPr="00E734A1">
            <w:pPr>
              <w:jc w:val="center"/>
              <w:rPr>
                <w:rFonts w:ascii="Arial" w:cs="Arial" w:hAnsi="Arial"/>
                <w:snapToGrid w:val="0"/>
                <w:color w:val="000000"/>
              </w:rPr>
            </w:pPr>
          </w:p>
        </w:tc>
      </w:tr>
      <w:tr w:rsidR="00B64DB3" w:rsidRPr="00E734A1" w:rsidTr="00B64DB3">
        <w:trPr>
          <w:cantSplit/>
          <w:trHeight w:val="243"/>
          <w:jc w:val="center"/>
        </w:trPr>
        <w:tc>
          <w:tcPr>
            <w:tcW w:type="dxa" w:w="2108"/>
            <w:shd w:color="auto" w:fill="auto" w:val="clear"/>
          </w:tcPr>
          <w:p w:rsidP="00B64DB3" w:rsidR="00B64DB3" w:rsidRDefault="00047273" w:rsidRPr="00E734A1">
            <w:pPr>
              <w:ind w:firstLine="30" w:left="-30"/>
              <w:jc w:val="center"/>
              <w:rPr>
                <w:rFonts w:ascii="Arial" w:cs="Arial" w:hAnsi="Arial"/>
                <w:snapToGrid w:val="0"/>
                <w:color w:val="000000"/>
              </w:rPr>
            </w:pPr>
          </w:p>
        </w:tc>
        <w:tc>
          <w:tcPr>
            <w:tcW w:type="dxa" w:w="630"/>
            <w:vAlign w:val="center"/>
          </w:tcPr>
          <w:p w:rsidP="00B64DB3" w:rsidR="00B64DB3" w:rsidRDefault="00047273" w:rsidRPr="00E734A1">
            <w:pPr>
              <w:jc w:val="center"/>
              <w:rPr>
                <w:rFonts w:ascii="Arial" w:cs="Arial" w:hAnsi="Arial"/>
                <w:snapToGrid w:val="0"/>
                <w:color w:val="000000"/>
              </w:rPr>
            </w:pPr>
          </w:p>
        </w:tc>
        <w:tc>
          <w:tcPr>
            <w:tcW w:type="dxa" w:w="2492"/>
            <w:vAlign w:val="center"/>
          </w:tcPr>
          <w:p w:rsidP="00B64DB3" w:rsidR="00B64DB3" w:rsidRDefault="00047273" w:rsidRPr="00E734A1">
            <w:pPr>
              <w:ind w:left="-12"/>
              <w:jc w:val="center"/>
              <w:rPr>
                <w:rFonts w:ascii="Arial" w:cs="Arial" w:hAnsi="Arial"/>
                <w:snapToGrid w:val="0"/>
                <w:color w:val="000000"/>
              </w:rPr>
            </w:pPr>
            <w:r>
              <w:rPr>
                <w:rFonts w:ascii="Arial" w:cs="Arial" w:hAnsi="Arial"/>
              </w:rPr>
              <w:t>Active</w:t>
            </w:r>
          </w:p>
        </w:tc>
        <w:tc>
          <w:tcPr>
            <w:tcW w:type="dxa" w:w="670"/>
            <w:vAlign w:val="center"/>
          </w:tcPr>
          <w:p w:rsidP="00B64DB3" w:rsidR="00B64DB3" w:rsidRDefault="00047273" w:rsidRPr="00E734A1">
            <w:pPr>
              <w:jc w:val="center"/>
              <w:rPr>
                <w:rFonts w:ascii="Arial" w:cs="Arial" w:hAnsi="Arial"/>
                <w:snapToGrid w:val="0"/>
                <w:color w:val="000000"/>
              </w:rPr>
            </w:pPr>
          </w:p>
        </w:tc>
        <w:tc>
          <w:tcPr>
            <w:tcW w:type="dxa" w:w="487"/>
            <w:vAlign w:val="center"/>
          </w:tcPr>
          <w:p w:rsidP="00B64DB3" w:rsidR="00B64DB3" w:rsidRDefault="00047273" w:rsidRPr="00E734A1">
            <w:pPr>
              <w:jc w:val="center"/>
              <w:rPr>
                <w:rFonts w:ascii="Arial" w:cs="Arial" w:hAnsi="Arial"/>
                <w:snapToGrid w:val="0"/>
                <w:color w:val="000000"/>
              </w:rPr>
            </w:pPr>
          </w:p>
        </w:tc>
        <w:tc>
          <w:tcPr>
            <w:tcW w:type="dxa" w:w="695"/>
            <w:vAlign w:val="center"/>
          </w:tcPr>
          <w:p w:rsidP="00B64DB3" w:rsidR="00B64DB3" w:rsidRDefault="00047273" w:rsidRPr="00E734A1">
            <w:pPr>
              <w:jc w:val="center"/>
              <w:rPr>
                <w:rFonts w:ascii="Arial" w:cs="Arial" w:hAnsi="Arial"/>
                <w:snapToGrid w:val="0"/>
                <w:color w:val="000000"/>
              </w:rPr>
            </w:pPr>
          </w:p>
        </w:tc>
        <w:tc>
          <w:tcPr>
            <w:tcW w:type="dxa" w:w="1080"/>
            <w:vAlign w:val="center"/>
          </w:tcPr>
          <w:p w:rsidP="00B64DB3" w:rsidR="00B64DB3" w:rsidRDefault="00047273" w:rsidRPr="00E734A1">
            <w:pPr>
              <w:jc w:val="center"/>
              <w:rPr>
                <w:rFonts w:ascii="Arial" w:cs="Arial" w:hAnsi="Arial"/>
                <w:snapToGrid w:val="0"/>
                <w:color w:val="000000"/>
              </w:rPr>
            </w:pPr>
            <w:r w:rsidRPr="00E734A1">
              <w:rPr>
                <w:rFonts w:ascii="Arial" w:cs="Arial" w:hAnsi="Arial"/>
              </w:rPr>
              <w:t>0x1</w:t>
            </w:r>
          </w:p>
        </w:tc>
        <w:tc>
          <w:tcPr>
            <w:tcW w:type="dxa" w:w="810"/>
            <w:vAlign w:val="center"/>
          </w:tcPr>
          <w:p w:rsidP="00B64DB3" w:rsidR="00B64DB3" w:rsidRDefault="00047273" w:rsidRPr="00E734A1">
            <w:pPr>
              <w:jc w:val="center"/>
              <w:rPr>
                <w:rFonts w:ascii="Arial" w:cs="Arial" w:hAnsi="Arial"/>
                <w:snapToGrid w:val="0"/>
                <w:color w:val="000000"/>
              </w:rPr>
            </w:pPr>
          </w:p>
        </w:tc>
        <w:tc>
          <w:tcPr>
            <w:tcW w:type="dxa" w:w="900"/>
            <w:vAlign w:val="center"/>
          </w:tcPr>
          <w:p w:rsidP="00B64DB3" w:rsidR="00B64DB3" w:rsidRDefault="00047273" w:rsidRPr="00E734A1">
            <w:pPr>
              <w:jc w:val="center"/>
              <w:rPr>
                <w:rFonts w:ascii="Arial" w:cs="Arial" w:hAnsi="Arial"/>
                <w:snapToGrid w:val="0"/>
                <w:color w:val="000000"/>
              </w:rPr>
            </w:pPr>
          </w:p>
        </w:tc>
      </w:tr>
    </w:tbl>
    <w:p w:rsidR="00F657DE" w:rsidRDefault="00047273">
      <w:bookmarkStart w:id="0" w:name="_GoBack"/>
      <w:bookmarkEnd w:id="0"/>
    </w:p>
    <w:sectPr w:rsidR="00F657DE"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4"/>
        <w:numPr/>
      </w:pPr>
      <w:pPr>
        <w:numPr/>
      </w:pPr>
      <w:pPr>
        <w:numPr/>
      </w:pPr>
      <w:pPr>
        <w:numPr/>
      </w:pPr>
      <w:pPr>
        <w:numPr/>
      </w:pPr>
      <w:pPr>
        <w:numPr/>
      </w:pPr>
      <w:pPr/>
      <w:bookmarkStart w:id="0" w:name="_GoBack"/>
      <w:bookmarkEnd w:id="0"/>
      <w:r>
        <w:t>[VSEMPostProcessingFormattingStart:Requirement Revision</w:t>
      </w:r>
      <w:r>
        <w:t>,IR - Interface Requirement</w:t>
      </w:r>
      <w:r w:rsidR="00CE4FE6"/>
      <w:r/>
      <w:r>
        <w:t>]</w:t>
      </w:r>
      <w:r w:rsidR="00B9479B" w:rsidRPr="00B9479B">
        <w:t>IR-REQ-302334/B-Internal: </w:t>
      </w:r>
      <w:r>
        <w:t>[VSEMPostProcessingFormattingEnd:Requirement Revision</w:t>
      </w:r>
      <w:r>
        <w:t>,IR - Interface Requirement</w:t>
      </w:r>
      <w:r w:rsidR="00C00CFD"/>
      <w:r/>
      <w:r>
        <w:t>]</w:t>
      </w:r>
      <w:r w:rsidR="00B9479B" w:rsidRPr="00B9479B">
        <w:t>$$!!Internal:</w:t>
      </w:r>
      <w:r w:rsidR="00B9479B" w:rsidRPr="00B9479B">
        <w:t>$$!!</w:t>
      </w:r>
    </w:p>
    <w:p w:rsidP="00AE06BC" w:rsidR="00AE06BC" w:rsidRDefault="00AE06BC" w:rsidRPr="00AE06BC">
      <w:r w:rsidRPr="00AE06BC">
        <w:t>[VSEMPostProcessingRemoveBlankLineStart]</w:t>
      </w:r>
    </w:p>
    <w:p w:rsidP="007D03B1" w:rsidR="00B261C4" w:rsidRDefault="00526F68">
      <w:pPr>
        <w:numPr>
          <w:ilvl w:val="0"/>
          <w:numId w:val="1208805"/>
        </w:numPr>
        <w:rPr>
          <w:rFonts w:ascii="Arial" w:cs="Arial" w:hAnsi="Arial"/>
        </w:rPr>
      </w:pPr>
      <w:proofErr w:type="spellStart"/>
      <w:r>
        <w:rPr>
          <w:rFonts w:ascii="Arial" w:cs="Arial" w:hAnsi="Arial"/>
        </w:rPr>
        <w:t>Operational_Mode</w:t>
      </w:r>
      <w:proofErr w:type="spellEnd"/>
    </w:p>
    <w:p w:rsidP="007D03B1" w:rsidR="00400280" w:rsidRDefault="00526F68" w:rsidRPr="007D03B1">
      <w:pPr>
        <w:numPr>
          <w:ilvl w:val="0"/>
          <w:numId w:val="1208805"/>
        </w:numPr>
        <w:rPr>
          <w:rFonts w:ascii="Arial" w:cs="Arial" w:hAnsi="Arial"/>
        </w:rPr>
      </w:pPr>
      <w:r>
        <w:rPr>
          <w:rFonts w:ascii="Arial" w:cs="Arial" w:hAnsi="Arial"/>
        </w:rPr>
        <w:t>RLS_c</w:t>
      </w:r>
      <w:bookmarkStart w:id="0" w:name="_GoBack"/>
      <w:bookmarkEnd w:id="0"/>
      <w:r>
        <w:rPr>
          <w:rFonts w:ascii="Arial" w:cs="Arial" w:hAnsi="Arial"/>
        </w:rPr>
        <w:t>fg</w:t>
      </w:r>
    </w:p>
    <w:sectPr w:rsidR="00400280" w:rsidRPr="007D03B1"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3"/>
        <w:numPr/>
      </w:pPr>
      <w:pPr/>
      <w:r>
        <w:t>Outputs</w:t>
      </w:r>
    </w:p>
    <w:p w:rsidP="00AE06BC" w:rsidR="00AE06BC" w:rsidRDefault="00AE06BC" w:rsidRPr="00AE06BC">
      <w:r w:rsidRPr="00AE06BC">
        <w:t>[VSEMPostProcessingRemoveBlankLineStart]</w:t>
      </w:r>
    </w:p>
    <w:p w:rsidP="00500605" w:rsidR="00500605" w:rsidRDefault="00500605">
      <w:r>
        <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MUX message on the CAN Bus</w:t>
      </w:r>
    </w:p>
    <w:p w:rsidP="00AE06BC" w:rsidR="00AE06BC" w:rsidRDefault="00AE06BC" w:rsidRPr="00AE06BC">
      <w:r w:rsidRPr="00AE06BC">
        <w:t>[VSEMPostProcessingRemoveBlankLineStart]</w:t>
      </w:r>
    </w:p>
    <w:p w:rsidR="00C44ABB" w:rsidRDefault="001975DA">
      <w:bookmarkStart w:id="0" w:name="_GoBack"/>
      <w:bookmarkEnd w:id="0"/>
    </w:p>
    <w:sectPr w:rsidR="00C44ABB"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,SIG - Signal Requirement</w:t>
      </w:r>
      <w:r w:rsidR="00CE4FE6"/>
      <w:r/>
      <w:r>
        <w:t>]</w:t>
      </w:r>
      <w:r w:rsidR="00B9479B" w:rsidRPr="00B9479B">
        <w:t>SIG-REQ-302330/A-HudBrightMnuOn_B_Stat Signal </w:t>
      </w:r>
      <w:r>
        <w:t>[VSEMPostProcessingFormattingEnd:Requirement Revision</w:t>
      </w:r>
      <w:r>
        <w:t>,SIG - Signal Requirement</w:t>
      </w:r>
      <w:r w:rsidR="00C00CFD"/>
      <w:r/>
      <w:r>
        <w:t>]</w:t>
      </w:r>
      <w:r w:rsidR="00B9479B" w:rsidRPr="00B9479B">
        <w:t>$$!!HudBrightMnuOn_B_Stat Signal</w:t>
      </w:r>
      <w:r w:rsidR="00B9479B" w:rsidRPr="00B9479B">
        <w:t>$$!!</w:t>
      </w:r>
    </w:p>
    <w:p w:rsidP="00AE06BC" w:rsidR="00AE06BC" w:rsidRDefault="00AE06BC" w:rsidRPr="00AE06BC">
      <w:r w:rsidRPr="00AE06BC">
        <w:t>[VSEMPostProcessingRemoveBlankLineStart]</w:t>
      </w:r>
    </w:p>
    <w:tbl>
      <w:tblPr>
        <w:tblW w:type="auto" w:w="0"/>
        <w:jc w:val="center"/>
        <w:tblBorders>
          <w:top w:color="000000" w:space="0" w:sz="6" w:val="single"/>
          <w:left w:color="000000" w:space="0" w:sz="6" w:val="single"/>
          <w:bottom w:color="000000" w:space="0" w:sz="6" w:val="single"/>
          <w:right w:color="000000" w:space="0" w:sz="6" w:val="single"/>
          <w:insideH w:color="000000" w:space="0" w:sz="6" w:val="single"/>
          <w:insideV w:color="000000" w:space="0" w:sz="6" w:val="single"/>
        </w:tblBorders>
        <w:tblLook w:firstColumn="0" w:firstRow="0" w:lastColumn="0" w:lastRow="0" w:noHBand="0" w:noVBand="0" w:val="0000"/>
      </w:tblPr>
      <w:tblGrid>
        <w:gridCol w:w="2451"/>
        <w:gridCol w:w="656"/>
        <w:gridCol w:w="1558"/>
        <w:gridCol w:w="666"/>
        <w:gridCol w:w="597"/>
        <w:gridCol w:w="737"/>
        <w:gridCol w:w="1467"/>
        <w:gridCol w:w="672"/>
        <w:gridCol w:w="672"/>
      </w:tblGrid>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Signal Name</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napToGrid w:val="0"/>
                <w:sz w:val="18"/>
                <w:szCs w:val="18"/>
              </w:rPr>
            </w:pPr>
            <w:r>
              <w:rPr>
                <w:rFonts w:ascii="Arial" w:cs="Arial" w:hAnsi="Arial"/>
                <w:b/>
                <w:bCs/>
                <w:snapToGrid w:val="0"/>
                <w:sz w:val="18"/>
                <w:szCs w:val="18"/>
              </w:rPr>
              <w:t>Size</w:t>
            </w:r>
          </w:p>
          <w:p w:rsidR="00F657DE" w:rsidRDefault="007D251E">
            <w:pPr>
              <w:jc w:val="center"/>
              <w:rPr>
                <w:rFonts w:ascii="Arial" w:cs="Arial" w:hAnsi="Arial"/>
                <w:b/>
                <w:bCs/>
                <w:sz w:val="18"/>
                <w:szCs w:val="18"/>
              </w:rPr>
            </w:pPr>
            <w:r>
              <w:rPr>
                <w:rFonts w:ascii="Arial" w:cs="Arial" w:hAnsi="Arial"/>
                <w:b/>
                <w:bCs/>
                <w:snapToGrid w:val="0"/>
                <w:sz w:val="18"/>
                <w:szCs w:val="18"/>
              </w:rPr>
              <w:t>(bits)</w:t>
            </w:r>
          </w:p>
        </w:tc>
        <w:tc>
          <w:tcPr>
            <w:tcW w:type="dxa" w:w="155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Detail</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Units</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Res.</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Offset</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State Encoded</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Min</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b/>
                <w:bCs/>
                <w:sz w:val="18"/>
                <w:szCs w:val="18"/>
              </w:rPr>
            </w:pPr>
            <w:r>
              <w:rPr>
                <w:rFonts w:ascii="Arial" w:cs="Arial" w:hAnsi="Arial"/>
                <w:b/>
                <w:bCs/>
                <w:snapToGrid w:val="0"/>
                <w:sz w:val="18"/>
                <w:szCs w:val="18"/>
              </w:rPr>
              <w:t>Max</w:t>
            </w:r>
          </w:p>
        </w:tc>
      </w:tr>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ind w:left="-22"/>
              <w:jc w:val="center"/>
              <w:rPr>
                <w:rFonts w:ascii="Arial" w:cs="Arial" w:hAnsi="Arial"/>
                <w:snapToGrid w:val="0"/>
              </w:rPr>
            </w:pPr>
            <w:r>
              <w:rPr>
                <w:rFonts w:ascii="Arial" w:cs="Arial" w:hAnsi="Arial"/>
                <w:snapToGrid w:val="0"/>
              </w:rPr>
              <w:t>HudBrightMnuOn_B_Stat</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rPr>
              <w:t>1</w:t>
            </w:r>
          </w:p>
        </w:tc>
        <w:tc>
          <w:tcPr>
            <w:tcW w:type="dxa" w:w="1558"/>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rPr>
              <w:t>SED</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1</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0</w:t>
            </w:r>
          </w:p>
          <w:p w:rsidR="00F657DE" w:rsidRDefault="007D251E">
            <w:pPr>
              <w:jc w:val="center"/>
              <w:rPr>
                <w:rFonts w:ascii="Arial" w:cs="Arial" w:hAnsi="Arial"/>
              </w:rPr>
            </w:pPr>
            <w:r>
              <w:rPr>
                <w:rFonts w:ascii="Arial" w:cs="Arial" w:hAnsi="Arial"/>
                <w:snapToGrid w:val="0"/>
              </w:rPr>
              <w:t>(0x0)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snapToGrid w:val="0"/>
              </w:rPr>
            </w:pPr>
            <w:r>
              <w:rPr>
                <w:rFonts w:ascii="Arial" w:cs="Arial" w:hAnsi="Arial"/>
                <w:snapToGrid w:val="0"/>
              </w:rPr>
              <w:t>1</w:t>
            </w:r>
          </w:p>
          <w:p w:rsidR="00F657DE" w:rsidRDefault="007D251E">
            <w:pPr>
              <w:jc w:val="center"/>
              <w:rPr>
                <w:rFonts w:ascii="Arial" w:cs="Arial" w:hAnsi="Arial"/>
              </w:rPr>
            </w:pPr>
            <w:r>
              <w:rPr>
                <w:rFonts w:ascii="Arial" w:cs="Arial" w:hAnsi="Arial"/>
                <w:snapToGrid w:val="0"/>
              </w:rPr>
              <w:t>(0x1)</w:t>
            </w:r>
          </w:p>
        </w:tc>
      </w:tr>
      <w:tr w:rsidR="00F657DE">
        <w:trPr>
          <w:trHeight w:val="188"/>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155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No</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0 (0x0)</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r>
      <w:tr w:rsidR="00F657DE">
        <w:trPr>
          <w:jc w:val="center"/>
        </w:trPr>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dxa" w:w="1558"/>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Yes</w:t>
            </w:r>
          </w:p>
        </w:tc>
        <w:tc>
          <w:tcPr>
            <w:tcW w:type="dxa" w:w="666"/>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7D251E">
            <w:pPr>
              <w:jc w:val="center"/>
              <w:rPr>
                <w:rFonts w:ascii="Arial" w:cs="Arial" w:hAnsi="Arial"/>
              </w:rPr>
            </w:pPr>
            <w:r>
              <w:rPr>
                <w:rFonts w:ascii="Arial" w:cs="Arial" w:hAnsi="Arial"/>
                <w:snapToGrid w:val="0"/>
              </w:rPr>
              <w:t>1 (0x1)</w:t>
            </w: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c>
          <w:tcPr>
            <w:tcW w:type="auto" w:w="0"/>
            <w:tcBorders>
              <w:top w:color="000000" w:space="0" w:sz="6" w:val="single"/>
              <w:left w:color="000000" w:space="0" w:sz="6" w:val="single"/>
              <w:bottom w:color="000000" w:space="0" w:sz="6" w:val="single"/>
              <w:right w:color="000000" w:space="0" w:sz="6" w:val="single"/>
            </w:tcBorders>
            <w:vAlign w:val="center"/>
          </w:tcPr>
          <w:p w:rsidR="00F657DE" w:rsidRDefault="00F657DE">
            <w:pPr>
              <w:jc w:val="center"/>
              <w:rPr>
                <w:rFonts w:ascii="Arial" w:cs="Arial" w:hAnsi="Arial"/>
              </w:rPr>
            </w:pPr>
          </w:p>
        </w:tc>
      </w:tr>
    </w:tbl>
    <w:p w:rsidR="00F657DE" w:rsidRDefault="00F657DE"/>
    <w:p w:rsidR="00F657DE" w:rsidRDefault="00F657DE">
      <w:pPr>
        <w:ind w:left="720"/>
      </w:pPr>
    </w:p>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Internal</w:t>
      </w:r>
    </w:p>
    <w:p w:rsidP="00AE06BC" w:rsidR="00AE06BC" w:rsidRDefault="00AE06BC" w:rsidRPr="00AE06BC">
      <w:r w:rsidRPr="00AE06BC">
        <w:t>[VSEMPostProcessingRemoveBlankLineStart]</w:t>
      </w:r>
    </w:p>
    <w:p w:rsidP="00500605" w:rsidR="00500605" w:rsidRDefault="00500605">
      <w:r>
        <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,IR - Interface Requirement</w:t>
      </w:r>
      <w:r w:rsidR="00CE4FE6"/>
      <w:r/>
      <w:r>
        <w:t>]</w:t>
      </w:r>
      <w:r w:rsidR="00B9479B" w:rsidRPr="00B9479B">
        <w:t>IR-REQ-302328/C-HUD_Raw_Brightness </w:t>
      </w:r>
      <w:r>
        <w:t>[VSEMPostProcessingFormattingEnd:Requirement Revision</w:t>
      </w:r>
      <w:r>
        <w:t>,IR - Interface Requirement</w:t>
      </w:r>
      <w:r w:rsidR="00C00CFD"/>
      <w:r/>
      <w:r>
        <w:t>]</w:t>
      </w:r>
      <w:r w:rsidR="00B9479B" w:rsidRPr="00B9479B">
        <w:t>$$!!HUD_Raw_Brightness</w:t>
      </w:r>
      <w:r w:rsidR="00B9479B" w:rsidRPr="00B9479B">
        <w:t>$$!!</w:t>
      </w:r>
    </w:p>
    <w:p w:rsidP="00AE06BC" w:rsidR="00AE06BC" w:rsidRDefault="00AE06BC" w:rsidRPr="00AE06BC">
      <w:r w:rsidRPr="00AE06BC">
        <w:t>[VSEMPostProcessingRemoveBlankLineStart]</w:t>
      </w:r>
    </w:p>
    <w:p w:rsidP="00147F6E" w:rsidR="005D32CF" w:rsidRDefault="00147F6E" w:rsidRPr="00147F6E">
      <w:bookmarkStart w:id="0" w:name="_GoBack"/>
      <w:bookmarkEnd w:id="0"/>
    </w:p>
    <w:sectPr w:rsidR="005D32CF" w:rsidRPr="00147F6E"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,IR - Interface Requirement</w:t>
      </w:r>
      <w:r w:rsidR="00CE4FE6"/>
      <w:r/>
      <w:r>
        <w:t>]</w:t>
      </w:r>
      <w:r w:rsidR="00B9479B" w:rsidRPr="00B9479B">
        <w:t>IR-REQ-346714/A-HUD_Brightness_Level </w:t>
      </w:r>
      <w:r>
        <w:t>[VSEMPostProcessingFormattingEnd:Requirement Revision</w:t>
      </w:r>
      <w:r>
        <w:t>,IR - Interface Requirement</w:t>
      </w:r>
      <w:r w:rsidR="00C00CFD"/>
      <w:r/>
      <w:r>
        <w:t>]</w:t>
      </w:r>
      <w:r w:rsidR="00B9479B" w:rsidRPr="00B9479B">
        <w:t>$$!!HUD_Brightness_Level</w:t>
      </w:r>
      <w:r w:rsidR="00B9479B" w:rsidRPr="00B9479B">
        <w:t>$$!!</w:t>
      </w:r>
    </w:p>
    <w:p w:rsidP="00AE06BC" w:rsidR="00AE06BC" w:rsidRDefault="00AE06BC" w:rsidRPr="00AE06BC">
      <w:r w:rsidRPr="00AE06BC">
        <w:t>[VSEMPostProcessingRemoveBlankLineStart]</w:t>
      </w:r>
    </w:p>
    <w:p w:rsidP="001A171A" w:rsidR="00500605" w:rsidRDefault="001A171A" w:rsidRPr="001A171A">
      <w:bookmarkStart w:id="0" w:name="_GoBack"/>
      <w:bookmarkEnd w:id="0"/>
    </w:p>
    <w:sectPr w:rsidR="00500605" w:rsidRPr="001A171A"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2"/>
        <w:numPr/>
      </w:pPr>
      <w:pPr/>
      <w:r>
        <w:t>Function/Performance</w:t>
      </w:r>
    </w:p>
    <w:p w:rsidP="00AE06BC" w:rsidR="00AE06BC" w:rsidRDefault="00AE06BC" w:rsidRPr="00AE06BC">
      <w:r w:rsidRPr="00AE06BC">
        <w:t>[VSEMPostProcessingRemoveBlankLineStart]</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3"/>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F-REQ-302337/A-Operational Modes </w:t>
      </w:r>
      <w:r>
        <w:t>[VSEMPostProcessingFormattingEnd:Requirement Revision</w:t>
      </w:r>
      <w:r>
        <w:t>,F - Functional</w:t>
      </w:r>
      <w:r w:rsidR="00C00CFD"/>
      <w:r/>
      <w:r>
        <w:t>]</w:t>
      </w:r>
      <w:r w:rsidR="00B9479B" w:rsidRPr="00B9479B">
        <w:t>$$!!Operational Modes</w:t>
      </w:r>
      <w:r w:rsidR="00B9479B" w:rsidRPr="00B9479B">
        <w:t>$$!!</w:t>
      </w:r>
    </w:p>
    <w:p w:rsidP="00AE06BC" w:rsidR="00AE06BC" w:rsidRDefault="00AE06BC" w:rsidRPr="00AE06BC">
      <w:r w:rsidRPr="00AE06BC">
        <w:t>[VSEMPostProcessingRemoveBlankLineStart]</w:t>
      </w:r>
    </w:p>
    <w:p w:rsidR="00F657DE" w:rsidRDefault="00F657DE">
      <w:pPr>
        <w:ind w:left="720"/>
        <w:rPr>
          <w:rFonts w:ascii="Arial" w:cs="Arial" w:hAnsi="Arial"/>
          <w:color w:val="000000"/>
        </w:rPr>
      </w:pPr>
    </w:p>
    <w:tbl>
      <w:tblPr>
        <w:tblW w:type="auto" w:w="0"/>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Look w:firstColumn="0" w:firstRow="0" w:lastColumn="0" w:lastRow="0" w:noHBand="0" w:noVBand="0" w:val="0000"/>
      </w:tblPr>
      <w:tblGrid>
        <w:gridCol w:w="2298"/>
        <w:gridCol w:w="5417"/>
      </w:tblGrid>
      <w:tr w:rsidR="00F657DE">
        <w:trPr>
          <w:jc w:val="center"/>
        </w:trPr>
        <w:tc>
          <w:tcPr>
            <w:tcW w:type="dxa" w:w="2298"/>
            <w:tcBorders>
              <w:top w:color="auto" w:space="0" w:sz="4" w:val="single"/>
              <w:left w:color="auto" w:space="0" w:sz="4" w:val="single"/>
              <w:bottom w:color="auto" w:space="0" w:sz="4" w:val="single"/>
              <w:right w:color="auto" w:space="0" w:sz="4" w:val="single"/>
            </w:tcBorders>
          </w:tcPr>
          <w:p w:rsidP="00F859FD" w:rsidR="00F657DE" w:rsidRDefault="007D251E" w:rsidRPr="00F859FD">
            <w:pPr>
              <w:jc w:val="center"/>
              <w:rPr>
                <w:b/>
              </w:rPr>
            </w:pPr>
            <w:r w:rsidRPr="00F859FD">
              <w:rPr>
                <w:b/>
              </w:rPr>
              <w:t>Mode</w:t>
            </w:r>
          </w:p>
        </w:tc>
        <w:tc>
          <w:tcPr>
            <w:tcW w:type="dxa" w:w="5417"/>
            <w:tcBorders>
              <w:top w:color="auto" w:space="0" w:sz="4" w:val="single"/>
              <w:left w:color="auto" w:space="0" w:sz="4" w:val="single"/>
              <w:bottom w:color="auto" w:space="0" w:sz="4" w:val="single"/>
              <w:right w:color="auto" w:space="0" w:sz="4" w:val="single"/>
            </w:tcBorders>
          </w:tcPr>
          <w:p w:rsidP="00F859FD" w:rsidR="00F657DE" w:rsidRDefault="007D251E" w:rsidRPr="00F859FD">
            <w:pPr>
              <w:jc w:val="center"/>
              <w:rPr>
                <w:b/>
              </w:rPr>
            </w:pPr>
            <w:r w:rsidRPr="00F859FD">
              <w:rPr>
                <w:b/>
              </w:rPr>
              <w:t>Differentiating Vehicle Conditions</w:t>
            </w:r>
          </w:p>
        </w:tc>
      </w:tr>
      <w:tr w:rsidR="00F657DE">
        <w:trPr>
          <w:jc w:val="center"/>
        </w:trPr>
        <w:tc>
          <w:tcPr>
            <w:tcW w:type="dxa" w:w="2298"/>
            <w:tcBorders>
              <w:top w:color="auto" w:space="0" w:sz="4" w:val="single"/>
              <w:left w:color="auto" w:space="0" w:sz="4" w:val="single"/>
              <w:bottom w:color="auto" w:space="0" w:sz="4" w:val="single"/>
              <w:right w:color="auto" w:space="0" w:sz="4" w:val="single"/>
            </w:tcBorders>
          </w:tcPr>
          <w:p w:rsidP="00F859FD" w:rsidR="00F657DE" w:rsidRDefault="007D251E">
            <w:r>
              <w:t>Sleep Mode</w:t>
            </w:r>
          </w:p>
        </w:tc>
        <w:tc>
          <w:tcPr>
            <w:tcW w:type="dxa" w:w="5417"/>
            <w:tcBorders>
              <w:top w:color="auto" w:space="0" w:sz="4" w:val="single"/>
              <w:left w:color="auto" w:space="0" w:sz="4" w:val="single"/>
              <w:bottom w:color="auto" w:space="0" w:sz="4" w:val="single"/>
              <w:right w:color="auto" w:space="0" w:sz="4" w:val="single"/>
            </w:tcBorders>
            <w:vAlign w:val="center"/>
          </w:tcPr>
          <w:p w:rsidP="00F859FD" w:rsidR="00F657DE" w:rsidRDefault="007D251E">
            <w:r>
              <w:t>HUD Brightness Function Disabled</w:t>
            </w:r>
          </w:p>
        </w:tc>
      </w:tr>
      <w:tr w:rsidR="00F657DE">
        <w:trPr>
          <w:jc w:val="center"/>
        </w:trPr>
        <w:tc>
          <w:tcPr>
            <w:tcW w:type="dxa" w:w="2298"/>
            <w:tcBorders>
              <w:top w:color="auto" w:space="0" w:sz="4" w:val="single"/>
              <w:left w:color="auto" w:space="0" w:sz="4" w:val="single"/>
              <w:bottom w:color="auto" w:space="0" w:sz="4" w:val="single"/>
              <w:right w:color="auto" w:space="0" w:sz="4" w:val="single"/>
            </w:tcBorders>
          </w:tcPr>
          <w:p w:rsidP="00F859FD" w:rsidR="00F657DE" w:rsidRDefault="007D251E">
            <w:r>
              <w:t>Limited Mode</w:t>
            </w:r>
          </w:p>
        </w:tc>
        <w:tc>
          <w:tcPr>
            <w:tcW w:type="dxa" w:w="5417"/>
            <w:tcBorders>
              <w:top w:color="auto" w:space="0" w:sz="4" w:val="single"/>
              <w:left w:color="auto" w:space="0" w:sz="4" w:val="single"/>
              <w:bottom w:color="auto" w:space="0" w:sz="4" w:val="single"/>
              <w:right w:color="auto" w:space="0" w:sz="4" w:val="single"/>
            </w:tcBorders>
            <w:vAlign w:val="center"/>
          </w:tcPr>
          <w:p w:rsidP="00F859FD" w:rsidR="00F657DE" w:rsidRDefault="007D251E">
            <w:bookmarkStart w:id="5" w:name="_Ref44228437"/>
            <w:r>
              <w:t xml:space="preserve">HUD Brightness Function </w:t>
            </w:r>
            <w:bookmarkEnd w:id="5"/>
            <w:r>
              <w:t>Disabled</w:t>
            </w:r>
          </w:p>
        </w:tc>
      </w:tr>
      <w:tr w:rsidR="00F657DE">
        <w:trPr>
          <w:jc w:val="center"/>
        </w:trPr>
        <w:tc>
          <w:tcPr>
            <w:tcW w:type="dxa" w:w="2298"/>
            <w:tcBorders>
              <w:top w:color="auto" w:space="0" w:sz="4" w:val="single"/>
              <w:left w:color="auto" w:space="0" w:sz="4" w:val="single"/>
              <w:bottom w:color="auto" w:space="0" w:sz="4" w:val="single"/>
              <w:right w:color="auto" w:space="0" w:sz="4" w:val="single"/>
            </w:tcBorders>
          </w:tcPr>
          <w:p w:rsidP="00F859FD" w:rsidR="00F657DE" w:rsidRDefault="007D251E">
            <w:r>
              <w:t>Crank Mode</w:t>
            </w:r>
          </w:p>
        </w:tc>
        <w:tc>
          <w:tcPr>
            <w:tcW w:type="dxa" w:w="5417"/>
            <w:tcBorders>
              <w:top w:color="auto" w:space="0" w:sz="4" w:val="single"/>
              <w:left w:color="auto" w:space="0" w:sz="4" w:val="single"/>
              <w:bottom w:color="auto" w:space="0" w:sz="4" w:val="single"/>
              <w:right w:color="auto" w:space="0" w:sz="4" w:val="single"/>
            </w:tcBorders>
            <w:vAlign w:val="center"/>
          </w:tcPr>
          <w:p w:rsidP="00F859FD" w:rsidR="00F657DE" w:rsidRDefault="007D251E">
            <w:r>
              <w:t xml:space="preserve">HUD Brightness Function </w:t>
            </w:r>
            <w:r>
              <w:rPr>
                <w:color w:themeColor="text1" w:val="000000"/>
              </w:rPr>
              <w:t>Enabled/</w:t>
            </w:r>
            <w:r>
              <w:t>Disabled</w:t>
            </w:r>
          </w:p>
        </w:tc>
      </w:tr>
      <w:tr w:rsidR="00F657DE">
        <w:trPr>
          <w:jc w:val="center"/>
        </w:trPr>
        <w:tc>
          <w:tcPr>
            <w:tcW w:type="dxa" w:w="2298"/>
            <w:tcBorders>
              <w:top w:color="auto" w:space="0" w:sz="4" w:val="single"/>
              <w:left w:color="auto" w:space="0" w:sz="4" w:val="single"/>
              <w:bottom w:color="auto" w:space="0" w:sz="4" w:val="single"/>
              <w:right w:color="auto" w:space="0" w:sz="4" w:val="single"/>
            </w:tcBorders>
          </w:tcPr>
          <w:p w:rsidP="00F859FD" w:rsidR="00F657DE" w:rsidRDefault="007D251E">
            <w:r>
              <w:t>Normal Mode</w:t>
            </w:r>
          </w:p>
        </w:tc>
        <w:tc>
          <w:tcPr>
            <w:tcW w:type="dxa" w:w="5417"/>
            <w:tcBorders>
              <w:top w:color="auto" w:space="0" w:sz="4" w:val="single"/>
              <w:left w:color="auto" w:space="0" w:sz="4" w:val="single"/>
              <w:bottom w:color="auto" w:space="0" w:sz="4" w:val="single"/>
              <w:right w:color="auto" w:space="0" w:sz="4" w:val="single"/>
            </w:tcBorders>
            <w:vAlign w:val="center"/>
          </w:tcPr>
          <w:p w:rsidP="00F859FD" w:rsidR="00F657DE" w:rsidRDefault="007D251E">
            <w:r>
              <w:t>HUD Brightness Function Enabled/Disabled</w:t>
            </w:r>
          </w:p>
        </w:tc>
      </w:tr>
    </w:tbl>
    <w:p w:rsidP="00406F39" w:rsidR="00597FC0" w:rsidRDefault="00AE06BC" w:rsidRPr="00AE06BC">
      <w:r w:rsidRPr="00AE06BC">
        <w:t>[VSEMPo</w:t>
      </w:r>
      <w:r>
        <w:t>stProcessingRemoveBlankLineEnd</w:t>
      </w:r>
      <w:r w:rsidRPr="00AE06BC">
        <w:t>]</w:t>
      </w:r>
    </w:p>
    <w:p w:rsidP="00B9479B" w:rsidR="00406F39" w:rsidRDefault="001A3334">
      <w:pPr>
        <w:pStyle w:val="Heading3"/>
        <w:numPr/>
      </w:pPr>
      <w:pPr/>
      <w:r>
        <w:t>Voltage Levels</w:t>
      </w:r>
    </w:p>
    <w:p w:rsidP="00AE06BC" w:rsidR="00AE06BC" w:rsidRDefault="00AE06BC" w:rsidRPr="00AE06BC">
      <w:r w:rsidRPr="00AE06BC">
        <w:t>[VSEMPostProcessingRemoveBlankLineStart]</w:t>
      </w:r>
    </w:p>
    <w:p w:rsidR="00F657DE" w:rsidRDefault="00F657DE">
      <w:pPr>
        <w:ind w:left="720"/>
        <w:rPr>
          <w:rFonts w:ascii="Arial" w:cs="Arial" w:hAnsi="Arial"/>
          <w:color w:val="000000"/>
        </w:rPr>
      </w:pPr>
    </w:p>
    <w:p w:rsidR="00F657DE" w:rsidRDefault="007D251E">
      <w:pPr>
        <w:pStyle w:val="BodyText"/>
        <w:ind w:left="1008"/>
        <w:rPr>
          <w:color w:val="000000"/>
        </w:rPr>
      </w:pPr>
      <w:r>
        <w:rPr>
          <w:color w:val="000000"/>
        </w:rPr>
        <w:t>Refer to Cluster Features Table located in the Operational Modes and Voltage Range Strategies section in this SPSS.</w:t>
      </w:r>
    </w:p>
    <w:p w:rsidR="00F657DE" w:rsidRDefault="00F657DE">
      <w:pPr>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3"/>
        <w:numPr/>
      </w:pPr>
      <w:pPr/>
      <w:r>
        <w:t>Human-Machine Interface</w:t>
      </w:r>
    </w:p>
    <w:p w:rsidP="00AE06BC" w:rsidR="00AE06BC" w:rsidRDefault="00AE06BC" w:rsidRPr="00AE06BC">
      <w:r w:rsidRPr="00AE06BC">
        <w:t>[VSEMPostProcessingRemoveBlankLineStart]</w:t>
      </w:r>
    </w:p>
    <w:p w:rsidR="00F657DE" w:rsidRDefault="00F657DE">
      <w:pPr>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Visual</w:t>
      </w:r>
    </w:p>
    <w:p w:rsidP="00AE06BC" w:rsidR="00AE06BC" w:rsidRDefault="00AE06BC" w:rsidRPr="00AE06BC">
      <w:r w:rsidRPr="00AE06BC">
        <w:t>[VSEMPostProcessingRemoveBlankLineStart]</w:t>
      </w:r>
    </w:p>
    <w:p w:rsidR="00F657DE" w:rsidRDefault="00F657DE">
      <w:pPr>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Indicator Graphics / Display Format</w:t>
      </w:r>
    </w:p>
    <w:p w:rsidP="00AE06BC" w:rsidR="00AE06BC" w:rsidRDefault="00AE06BC" w:rsidRPr="00AE06BC">
      <w:r w:rsidRPr="00AE06BC">
        <w:t>[VSEMPostProcessingRemoveBlankLineStart]</w:t>
      </w:r>
    </w:p>
    <w:p w:rsidR="00F657DE" w:rsidRDefault="00F657DE"/>
    <w:p w:rsidR="00F657DE" w:rsidRDefault="007D251E">
      <w:pPr>
        <w:pStyle w:val="BodyText"/>
        <w:ind w:left="864"/>
        <w:rPr>
          <w:lang w:eastAsia="ja-JP"/>
        </w:rPr>
      </w:pPr>
      <w:r>
        <w:t xml:space="preserve">Refer to Graphics Section in the Master Document Section in this SPSS (HMI wall paper).  Examples shown below. </w:t>
      </w:r>
    </w:p>
    <w:p w:rsidR="00F657DE" w:rsidRDefault="00F657DE">
      <w:pPr>
        <w:rPr>
          <w:rStyle w:val="Emphasis"/>
        </w:rPr>
      </w:pPr>
    </w:p>
    <w:p w:rsidR="00F657DE" w:rsidRDefault="007D251E">
      <w:pPr>
        <w:ind w:left="1152"/>
        <w:rPr>
          <w:rFonts w:ascii="Arial" w:cs="Arial" w:hAnsi="Arial"/>
          <w:color w:val="000000"/>
        </w:rPr>
      </w:pPr>
      <w:r>
        <w:rPr>
          <w:rFonts w:ascii="Arial" w:cs="Arial" w:hAnsi="Arial"/>
          <w:noProof/>
          <w:color w:val="000000"/>
        </w:rPr>
        <w:lastRenderedPageBreak/>
        <w:drawing>
          <wp:inline distB="0" distL="0" distR="0" distT="0" wp14:anchorId="0825BC04" wp14:editId="2AAAA704">
            <wp:extent cx="5890260" cy="1531620"/>
            <wp:effectExtent b="0" l="19050" r="0" t="0"/>
            <wp:docPr id="38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rrowheads="1" noChangeAspect="1"/>
                    </pic:cNvPicPr>
                  </pic:nvPicPr>
                  <pic:blipFill>
                    <a:blip cstate="print" r:embed="media_5ab3cc780000d5e30000543b_png"/>
                    <a:srcRect/>
                    <a:stretch>
                      <a:fillRect/>
                    </a:stretch>
                  </pic:blipFill>
                  <pic:spPr bwMode="auto">
                    <a:xfrm>
                      <a:off x="0" y="0"/>
                      <a:ext cx="5890260" cy="1531620"/>
                    </a:xfrm>
                    <a:prstGeom prst="rect">
                      <a:avLst/>
                    </a:prstGeom>
                    <a:noFill/>
                    <a:ln w="9525">
                      <a:noFill/>
                      <a:miter lim="800000"/>
                      <a:headEnd/>
                      <a:tailEnd/>
                    </a:ln>
                  </pic:spPr>
                </pic:pic>
              </a:graphicData>
            </a:graphic>
          </wp:inline>
        </w:drawing>
      </w:r>
    </w:p>
    <w:p w:rsidR="00F657DE" w:rsidRDefault="00F657DE">
      <w:pPr>
        <w:ind w:left="1152"/>
        <w:rPr>
          <w:rFonts w:ascii="Arial" w:cs="Arial" w:hAnsi="Arial"/>
          <w:color w:val="000000"/>
        </w:rPr>
      </w:pPr>
    </w:p>
    <w:p w:rsidR="00F657DE" w:rsidRDefault="007D251E">
      <w:pPr>
        <w:ind w:left="1152"/>
        <w:rPr>
          <w:rFonts w:ascii="Arial" w:cs="Arial" w:hAnsi="Arial"/>
          <w:color w:val="000000"/>
        </w:rPr>
      </w:pPr>
      <w:r>
        <w:rPr>
          <w:rFonts w:ascii="Arial" w:cs="Arial" w:hAnsi="Arial"/>
          <w:noProof/>
          <w:color w:val="000000"/>
        </w:rPr>
        <w:drawing>
          <wp:inline distB="0" distL="0" distR="0" distT="0" wp14:anchorId="6FD61BD1" wp14:editId="03F61931">
            <wp:extent cx="5890260" cy="1508760"/>
            <wp:effectExtent b="0" l="19050" r="0" t="0"/>
            <wp:docPr id="38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rrowheads="1" noChangeAspect="1"/>
                    </pic:cNvPicPr>
                  </pic:nvPicPr>
                  <pic:blipFill>
                    <a:blip cstate="print" r:embed="media_5ab3cc780000d5e300000e1f_png"/>
                    <a:srcRect/>
                    <a:stretch>
                      <a:fillRect/>
                    </a:stretch>
                  </pic:blipFill>
                  <pic:spPr bwMode="auto">
                    <a:xfrm>
                      <a:off x="0" y="0"/>
                      <a:ext cx="5890260" cy="1508760"/>
                    </a:xfrm>
                    <a:prstGeom prst="rect">
                      <a:avLst/>
                    </a:prstGeom>
                    <a:noFill/>
                    <a:ln w="9525">
                      <a:noFill/>
                      <a:miter lim="800000"/>
                      <a:headEnd/>
                      <a:tailEnd/>
                    </a:ln>
                  </pic:spPr>
                </pic:pic>
              </a:graphicData>
            </a:graphic>
          </wp:inline>
        </w:drawing>
      </w:r>
    </w:p>
    <w:p w:rsidR="00F657DE" w:rsidRDefault="00F657DE">
      <w:pPr>
        <w:ind w:left="1152"/>
        <w:rPr>
          <w:rFonts w:ascii="Arial" w:cs="Arial" w:hAnsi="Arial"/>
          <w:color w:val="000000"/>
        </w:rPr>
      </w:pPr>
    </w:p>
    <w:p w:rsidR="00F657DE" w:rsidRDefault="007D251E">
      <w:pPr>
        <w:ind w:left="1152"/>
        <w:rPr>
          <w:rFonts w:ascii="Arial" w:cs="Arial" w:hAnsi="Arial"/>
          <w:color w:val="000000"/>
        </w:rPr>
      </w:pPr>
      <w:r>
        <w:rPr>
          <w:rFonts w:ascii="Arial" w:cs="Arial" w:hAnsi="Arial"/>
          <w:noProof/>
          <w:color w:val="000000"/>
        </w:rPr>
        <w:drawing>
          <wp:inline distB="0" distL="0" distR="0" distT="0" wp14:anchorId="13310E72" wp14:editId="5C03F43E">
            <wp:extent cx="5836920" cy="1508760"/>
            <wp:effectExtent b="0" l="19050" r="0" t="0"/>
            <wp:docPr id="38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rrowheads="1" noChangeAspect="1"/>
                    </pic:cNvPicPr>
                  </pic:nvPicPr>
                  <pic:blipFill>
                    <a:blip cstate="print" r:embed="media_5ab3cc780000d5e300001d4b_png"/>
                    <a:srcRect/>
                    <a:stretch>
                      <a:fillRect/>
                    </a:stretch>
                  </pic:blipFill>
                  <pic:spPr bwMode="auto">
                    <a:xfrm>
                      <a:off x="0" y="0"/>
                      <a:ext cx="5836920" cy="1508760"/>
                    </a:xfrm>
                    <a:prstGeom prst="rect">
                      <a:avLst/>
                    </a:prstGeom>
                    <a:noFill/>
                    <a:ln w="9525">
                      <a:noFill/>
                      <a:miter lim="800000"/>
                      <a:headEnd/>
                      <a:tailEnd/>
                    </a:ln>
                  </pic:spPr>
                </pic:pic>
              </a:graphicData>
            </a:graphic>
          </wp:inline>
        </w:drawing>
      </w:r>
    </w:p>
    <w:p w:rsidR="00F657DE" w:rsidRDefault="00F657DE">
      <w:pPr>
        <w:ind w:left="1152"/>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5"/>
        <w:numPr/>
      </w:pPr>
      <w:pPr/>
      <w:r>
        <w:t>Indicator Color Coordinates</w:t>
      </w:r>
    </w:p>
    <w:p w:rsidP="00AE06BC" w:rsidR="00AE06BC" w:rsidRDefault="00AE06BC" w:rsidRPr="00AE06BC">
      <w:r w:rsidRPr="00AE06BC">
        <w:t>[VSEMPostProcessingRemoveBlankLineStart]</w:t>
      </w:r>
    </w:p>
    <w:p w:rsidR="00F657DE" w:rsidRDefault="00F657DE">
      <w:pPr>
        <w:ind w:left="1440"/>
        <w:rPr>
          <w:rFonts w:ascii="Arial" w:cs="Arial" w:hAnsi="Arial"/>
        </w:rPr>
      </w:pPr>
    </w:p>
    <w:p w:rsidR="00F657DE" w:rsidRDefault="007D251E">
      <w:pPr>
        <w:ind w:left="1152"/>
        <w:rPr>
          <w:rFonts w:ascii="Arial" w:cs="Arial" w:hAnsi="Arial"/>
          <w:color w:val="000000"/>
        </w:rPr>
      </w:pPr>
      <w:r>
        <w:rPr>
          <w:rFonts w:ascii="Arial" w:cs="Arial" w:hAnsi="Arial"/>
          <w:color w:val="000000"/>
        </w:rPr>
        <w:t>Reference section COLOR &amp; ILLUMINATION REQUIREMENTS (GRAPHICS)</w:t>
      </w:r>
    </w:p>
    <w:p w:rsidR="00F657DE" w:rsidRDefault="007D251E">
      <w:pPr>
        <w:ind w:left="3240"/>
        <w:rPr>
          <w:rFonts w:ascii="Arial" w:cs="Arial" w:hAnsi="Arial"/>
        </w:rPr>
      </w:pPr>
      <w:r>
        <w:rPr>
          <w:rFonts w:ascii="Arial" w:cs="Arial" w:hAnsi="Arial"/>
        </w:rPr>
        <w:tab/>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5"/>
        <w:numPr/>
      </w:pPr>
      <w:pPr/>
      <w:r>
        <w:t>Indicator Characteristics</w:t>
      </w:r>
    </w:p>
    <w:p w:rsidP="00AE06BC" w:rsidR="00AE06BC" w:rsidRDefault="00AE06BC" w:rsidRPr="00AE06BC">
      <w:r w:rsidRPr="00AE06BC">
        <w:t>[VSEMPostProcessingRemoveBlankLineStart]</w:t>
      </w:r>
    </w:p>
    <w:p w:rsidR="00F657DE" w:rsidRDefault="00F657DE">
      <w:pPr>
        <w:ind w:left="720"/>
        <w:rPr>
          <w:rFonts w:ascii="Arial" w:cs="Arial" w:hAnsi="Arial"/>
        </w:rPr>
      </w:pPr>
    </w:p>
    <w:p w:rsidR="00F657DE" w:rsidRDefault="007D251E">
      <w:pPr>
        <w:pStyle w:val="BodyText"/>
        <w:ind w:left="1008"/>
        <w:jc w:val="both"/>
      </w:pPr>
      <w:r>
        <w:t>Refer to Message Center X Display_Y Button Interface Section, where X and Y are appropriate values in this document.</w:t>
      </w:r>
    </w:p>
    <w:p w:rsidR="00F657DE" w:rsidRDefault="00F657DE">
      <w:pPr>
        <w:pStyle w:val="BodyText"/>
        <w:ind w:left="1008"/>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Audio</w:t>
      </w:r>
    </w:p>
    <w:p w:rsidP="00AE06BC" w:rsidR="00AE06BC" w:rsidRDefault="00AE06BC" w:rsidRPr="00AE06BC">
      <w:r w:rsidRPr="00AE06BC">
        <w:t>[VSEMPostProcessingRemoveBlankLineStart]</w:t>
      </w:r>
    </w:p>
    <w:p w:rsidR="00F657DE" w:rsidRDefault="00F657DE">
      <w:pPr>
        <w:rPr>
          <w:rFonts w:ascii="Arial" w:cs="Arial" w:hAnsi="Arial"/>
          <w:color w:val="000000"/>
        </w:rPr>
      </w:pPr>
    </w:p>
    <w:p w:rsidR="00F657DE" w:rsidRDefault="007D251E">
      <w:pPr>
        <w:pStyle w:val="BodyText"/>
        <w:ind w:firstLine="720"/>
        <w:rPr>
          <w:color w:val="000000"/>
        </w:rPr>
      </w:pPr>
      <w:r>
        <w:rPr>
          <w:color w:val="000000"/>
        </w:rPr>
        <w:t xml:space="preserve">       None</w:t>
      </w:r>
    </w:p>
    <w:p w:rsidR="00F657DE" w:rsidRDefault="00F657DE">
      <w:pPr>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Switch Control Logic</w:t>
      </w:r>
    </w:p>
    <w:p w:rsidP="00AE06BC" w:rsidR="00AE06BC" w:rsidRDefault="00AE06BC" w:rsidRPr="00AE06BC">
      <w:r w:rsidRPr="00AE06BC">
        <w:t>[VSEMPostProcessingRemoveBlankLineStart]</w:t>
      </w:r>
    </w:p>
    <w:p w:rsidP="00500605" w:rsidR="00500605" w:rsidRDefault="00500605">
      <w:r>
        <w:t>Consumer access to the HUD Brightness function shall be as specified in instrument cluster requirements.</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3"/>
        <w:numPr/>
      </w:pPr>
      <w:pPr>
        <w:numPr/>
      </w:pPr>
      <w:pPr>
        <w:numPr/>
      </w:pPr>
      <w:pPr>
        <w:numPr/>
      </w:pPr>
      <w:pPr>
        <w:numPr/>
      </w:pPr>
      <w:pPr>
        <w:numPr/>
      </w:pPr>
      <w:pPr/>
      <w:bookmarkStart w:id="0" w:name="_GoBack"/>
      <w:bookmarkEnd w:id="0"/>
      <w:r>
        <w:t>[VSEMPostProcessingFormattingStart:Requirement Revision</w:t>
      </w:r>
      <w:r>
        <w:t>,PFM - Performance Requirement</w:t>
      </w:r>
      <w:r w:rsidR="00CE4FE6"/>
      <w:r/>
      <w:r>
        <w:t>]</w:t>
      </w:r>
      <w:r w:rsidR="00B9479B" w:rsidRPr="00B9479B">
        <w:t>PFM-REQ-302339/C-System Accuracy </w:t>
      </w:r>
      <w:r>
        <w:t>[VSEMPostProcessingFormattingEnd:Requirement Revision</w:t>
      </w:r>
      <w:r>
        <w:t>,PFM - Performance Requirement</w:t>
      </w:r>
      <w:r w:rsidR="00C00CFD"/>
      <w:r/>
      <w:r>
        <w:t>]</w:t>
      </w:r>
      <w:r w:rsidR="00B9479B" w:rsidRPr="00B9479B">
        <w:t>$$!!System Accuracy</w:t>
      </w:r>
      <w:r w:rsidR="00B9479B" w:rsidRPr="00B9479B">
        <w:t>$$!!</w:t>
      </w:r>
    </w:p>
    <w:p w:rsidP="00AE06BC" w:rsidR="00AE06BC" w:rsidRDefault="00AE06BC" w:rsidRPr="00AE06BC">
      <w:r w:rsidRPr="00AE06BC">
        <w:t>[VSEMPostProcessingRemoveBlankLineStart]</w:t>
      </w:r>
    </w:p>
    <w:p w:rsidP="008849A5" w:rsidR="00494201" w:rsidRDefault="008849A5" w:rsidRPr="008849A5">
      <w:pPr>
        <w:numPr>
          <w:ilvl w:val="0"/>
          <w:numId w:val="1208781"/>
        </w:numPr>
        <w:tabs>
          <w:tab w:pos="360" w:val="clear"/>
          <w:tab w:pos="1512" w:val="num"/>
        </w:tabs>
        <w:ind w:left="1512"/>
        <w:jc w:val="both"/>
        <w:rPr>
          <w:rFonts w:ascii="Arial" w:cs="Arial" w:hAnsi="Arial"/>
          <w:snapToGrid w:val="0"/>
          <w:color w:val="000000"/>
        </w:rPr>
      </w:pPr>
      <w:r>
        <w:rPr>
          <w:rFonts w:ascii="Arial" w:cs="Arial" w:hAnsi="Arial"/>
          <w:snapToGrid w:val="0"/>
          <w:color w:val="000000"/>
        </w:rPr>
        <w:t xml:space="preserve">Within </w:t>
      </w:r>
      <w:bookmarkStart w:id="0" w:name="_GoBack"/>
      <w:bookmarkEnd w:id="0"/>
      <w:r>
        <w:rPr>
          <w:rFonts w:ascii="Arial" w:cs="Arial" w:hAnsi="Arial"/>
          <w:snapToGrid w:val="0"/>
          <w:color w:themeColor="text1" w:val="000000"/>
        </w:rPr>
        <w:t>10ms</w:t>
      </w:r>
      <w:r>
        <w:rPr>
          <w:rFonts w:ascii="Arial" w:cs="Arial" w:hAnsi="Arial"/>
          <w:snapToGrid w:val="0"/>
          <w:color w:val="000000"/>
        </w:rPr>
        <w:t xml:space="preserve"> of receiving a message that results in a change of state the brightness value </w:t>
      </w:r>
      <w:r>
        <w:rPr>
          <w:rFonts w:ascii="Arial" w:cs="Arial" w:hAnsi="Arial"/>
          <w:snapToGrid w:val="0"/>
          <w:color w:themeColor="text1" w:val="000000"/>
        </w:rPr>
        <w:t>shall</w:t>
      </w:r>
      <w:r>
        <w:rPr>
          <w:rFonts w:ascii="Arial" w:cs="Arial" w:hAnsi="Arial"/>
          <w:snapToGrid w:val="0"/>
          <w:color w:val="000000"/>
        </w:rPr>
        <w:t xml:space="preserve"> be calculated.</w:t>
      </w:r>
    </w:p>
    <w:sectPr w:rsidR="00494201" w:rsidRPr="008849A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3"/>
        <w:numPr/>
      </w:pPr>
      <w:pPr/>
      <w:r>
        <w:t>Operation: Performance and Functional</w:t>
      </w:r>
    </w:p>
    <w:p w:rsidP="00AE06BC" w:rsidR="00AE06BC" w:rsidRDefault="00AE06BC" w:rsidRPr="00AE06BC">
      <w:r w:rsidRPr="00AE06BC">
        <w:t>[VSEMPostProcessingRemoveBlankLineStart]</w:t>
      </w:r>
    </w:p>
    <w:p w:rsidR="00F657DE" w:rsidRDefault="00A32804">
      <w:pPr>
        <w:rPr>
          <w:rFonts w:ascii="Arial" w:cs="Arial" w:hAnsi="Arial"/>
          <w:color w:val="000000"/>
        </w:rPr>
      </w:pPr>
      <w:bookmarkStart w:id="0" w:name="_GoBack"/>
      <w:bookmarkEnd w:id="0"/>
    </w:p>
    <w:p w:rsidR="00F657DE" w:rsidRDefault="00A32804">
      <w:pPr>
        <w:rPr>
          <w:rFonts w:ascii="Arial" w:cs="Arial" w:hAnsi="Arial"/>
          <w:color w:val="000000"/>
        </w:rPr>
      </w:pPr>
    </w:p>
    <w:sectPr w:rsidR="00F657DE"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Subsystem Algorithm Flowchart / State Diagram</w:t>
      </w:r>
    </w:p>
    <w:p w:rsidP="00AE06BC" w:rsidR="00AE06BC" w:rsidRDefault="00AE06BC" w:rsidRPr="00AE06BC">
      <w:r w:rsidRPr="00AE06BC">
        <w:t>[VSEMPostProcessingRemoveBlankLineStart]</w:t>
      </w:r>
    </w:p>
    <w:p w:rsidP="000759D8" w:rsidR="00F657DE" w:rsidRDefault="000759D8">
      <w:bookmarkStart w:id="0" w:name="_GoBack"/>
      <w:bookmarkEnd w:id="0"/>
    </w:p>
    <w:sectPr w:rsidR="00F657DE"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F-REQ-344266/B-CAN Diagnostic Routine </w:t>
      </w:r>
      <w:r>
        <w:t>[VSEMPostProcessingFormattingEnd:Requirement Revision</w:t>
      </w:r>
      <w:r>
        <w:t>,F - Functional</w:t>
      </w:r>
      <w:r w:rsidR="00C00CFD"/>
      <w:r/>
      <w:r>
        <w:t>]</w:t>
      </w:r>
      <w:r w:rsidR="00B9479B" w:rsidRPr="00B9479B">
        <w:t>$$!!CAN Diagnostic Routine</w:t>
      </w:r>
      <w:r w:rsidR="00B9479B" w:rsidRPr="00B9479B">
        <w:t>$$!!</w:t>
      </w:r>
    </w:p>
    <w:p w:rsidP="00AE06BC" w:rsidR="00AE06BC" w:rsidRDefault="00AE06BC" w:rsidRPr="00AE06BC">
      <w:r w:rsidRPr="00AE06BC">
        <w:t>[VSEMPostProcessingRemoveBlankLineStart]</w:t>
      </w:r>
    </w:p>
    <w:bookmarkStart w:id="0" w:name="_GoBack"/>
    <w:p w:rsidP="00D25E42" w:rsidR="00500605" w:rsidRDefault="00D25E42">
      <w:pPr>
        <w:jc w:val="center"/>
      </w:pPr>
      <w:r>
        <w:rPr>
          <w:rFonts w:ascii="Times New Roman" w:hAnsi="Times New Roman"/>
          <w:sz w:val="20"/>
        </w:rPr>
        <w:object w:dxaOrig="2895" w:dyaOrig="3285">
          <v:shapetype coordsize="21600,21600" filled="f" id="_x0000_t75" o:preferrelative="t" o:spt="75" path="m@4@5l@4@11@9@11@9@5xe"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gradientshapeok="t" o:connecttype="rect" o:extrusionok="f"/>
            <o:lock aspectratio="t" v:ext="edit"/>
          </v:shapetype>
          <v:shape id="5edff2860000cdd6226b3787" o:ole="" style="width:270.75pt;height:306.75pt" type="#_x0000_t75">
            <v:imagedata o:title="" r:id="media_5c8ffbff0000e73f000037a7_emf"/>
          </v:shape>
          <o:OLEObject DrawAspect="Content" ObjectID="_1614430780" ProgID="Visio.Drawing.11" ShapeID="5edff2860000cdd6226b3787" Type="Embed" r:id="embeddings_5c8ffbff0000e73f000069fb_vsd"/>
        </w:object>
      </w:r>
      <w:bookmarkEnd w:id="0"/>
    </w:p>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F-REQ-302348/C- HUD Image Brightness Selection Flowchart </w:t>
      </w:r>
      <w:r>
        <w:t>[VSEMPostProcessingFormattingEnd:Requirement Revision</w:t>
      </w:r>
      <w:r>
        <w:t>,F - Functional</w:t>
      </w:r>
      <w:r w:rsidR="00C00CFD"/>
      <w:r/>
      <w:r>
        <w:t>]</w:t>
      </w:r>
      <w:r w:rsidR="00B9479B" w:rsidRPr="00B9479B">
        <w:t>$$!! HUD Image Brightness Selection Flowchart</w:t>
      </w:r>
      <w:r w:rsidR="00B9479B" w:rsidRPr="00B9479B">
        <w:t>$$!!</w:t>
      </w:r>
    </w:p>
    <w:p w:rsidP="00AE06BC" w:rsidR="00AE06BC" w:rsidRDefault="00AE06BC" w:rsidRPr="00AE06BC">
      <w:r w:rsidRPr="00AE06BC">
        <w:t>[VSEMPostProcessingRemoveBlankLineStart]</w:t>
      </w:r>
    </w:p>
    <w:bookmarkStart w:id="0" w:name="_GoBack"/>
    <w:p w:rsidP="00225322" w:rsidR="00F657DE" w:rsidRDefault="00A801AC" w:rsidRPr="00225322">
      <w:pPr>
        <w:keepNext/>
        <w:rPr>
          <w:rFonts w:ascii="Arial" w:cs="Arial" w:hAnsi="Arial"/>
        </w:rPr>
      </w:pPr>
      <w:r>
        <w:rPr>
          <w:rFonts w:ascii="Times New Roman" w:hAnsi="Times New Roman"/>
          <w:sz w:val="20"/>
        </w:rPr>
        <w:object w:dxaOrig="6765" w:dyaOrig="7800">
          <v:shapetype coordsize="21600,21600" filled="f" id="_x0000_t75" o:preferrelative="t" o:spt="75" path="m@4@5l@4@11@9@11@9@5xe"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gradientshapeok="t" o:connecttype="rect" o:extrusionok="f"/>
            <o:lock aspectratio="t" v:ext="edit"/>
          </v:shapetype>
          <v:shape id="5edff2860000cdd67de27a16" o:ole="" style="width:509.65pt;height:486.2pt" type="#_x0000_t75">
            <v:imagedata o:title="" r:id="media_5c9241640000d29b000021fb_emf"/>
          </v:shape>
          <o:OLEObject DrawAspect="Content" ObjectID="_1614579622" ProgID="Visio.Drawing.11" ShapeID="5edff2860000cdd67de27a16" Type="Embed" r:id="embeddings_5c9241630000d29b0000488d_vsd"/>
        </w:object>
      </w:r>
      <w:bookmarkEnd w:id="0"/>
    </w:p>
    <w:sectPr w:rsidR="00F657DE" w:rsidRPr="00225322"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F-REQ-302345/D- HUD_Brightness_Selection update Flowchart </w:t>
      </w:r>
      <w:r>
        <w:t>[VSEMPostProcessingFormattingEnd:Requirement Revision</w:t>
      </w:r>
      <w:r>
        <w:t>,F - Functional</w:t>
      </w:r>
      <w:r w:rsidR="00C00CFD"/>
      <w:r/>
      <w:r>
        <w:t>]</w:t>
      </w:r>
      <w:r w:rsidR="00B9479B" w:rsidRPr="00B9479B">
        <w:t>$$!! HUD_Brightness_Selection update Flowchart</w:t>
      </w:r>
      <w:r w:rsidR="00B9479B" w:rsidRPr="00B9479B">
        <w:t>$$!!</w:t>
      </w:r>
    </w:p>
    <w:p w:rsidP="00AE06BC" w:rsidR="00AE06BC" w:rsidRDefault="00AE06BC" w:rsidRPr="00AE06BC">
      <w:r w:rsidRPr="00AE06BC">
        <w:t>[VSEMPostProcessingRemoveBlankLineStart]</w:t>
      </w:r>
    </w:p>
    <w:p w:rsidR="00F657DE" w:rsidRDefault="007B081F"/>
    <w:p w:rsidR="00A00A76" w:rsidRDefault="007B081F">
      <w:pPr>
        <w:rPr>
          <w:rFonts w:ascii="Times New Roman" w:hAnsi="Times New Roman"/>
          <w:sz w:val="20"/>
        </w:rPr>
      </w:pPr>
      <w:r>
        <w:rPr>
          <w:rFonts w:ascii="Times New Roman" w:hAnsi="Times New Roman"/>
          <w:sz w:val="20"/>
        </w:rPr>
        <w:object w:dxaOrig="10396" w:dyaOrig="13126">
          <v:shapetype coordsize="21600,21600" filled="f" id="_x0000_t75" o:preferrelative="t" o:spt="75" path="m@4@5l@4@11@9@11@9@5xe"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gradientshapeok="t" o:connecttype="rect" o:extrusionok="f"/>
            <o:lock aspectratio="t" v:ext="edit"/>
          </v:shapetype>
          <v:shape id="5edff2860000cdd613ca8aa2" o:ole="" style="width:496.8pt;height:633.6pt" type="#_x0000_t75">
            <v:imagedata o:title="" r:id="media_5cbf1bf70000ca2800002534_emf"/>
          </v:shape>
          <o:OLEObject DrawAspect="Content" ObjectID="_1617519163" ProgID="Visio.Drawing.15" ShapeID="5edff2860000cdd613ca8aa2" Type="Embed" r:id="embeddings_5cbf1bf60000ca2800004ba6_vsdx"/>
        </w:object>
      </w:r>
    </w:p>
    <w:bookmarkStart w:id="0" w:name="_GoBack"/>
    <w:p w:rsidP="00837949" w:rsidR="00F7362A" w:rsidRDefault="007B081F">
      <w:pPr>
        <w:rPr>
          <w:rFonts w:ascii="Times New Roman" w:hAnsi="Times New Roman"/>
          <w:sz w:val="20"/>
        </w:rPr>
      </w:pPr>
      <w:r>
        <w:rPr>
          <w:rFonts w:ascii="Times New Roman" w:hAnsi="Times New Roman"/>
          <w:sz w:val="20"/>
        </w:rPr>
        <w:object w:dxaOrig="9630" w:dyaOrig="14236">
          <v:shape id="5edff2860000cdd6531cf287" o:ole="" style="width:417.6pt;height:619.2pt" type="#_x0000_t75">
            <v:imagedata o:title="" r:id="media_5cbf1bf70000ca280000449e_emf"/>
          </v:shape>
          <o:OLEObject DrawAspect="Content" ObjectID="_1617519164" ProgID="Visio.Drawing.15" ShapeID="5edff2860000cdd6531cf287" Type="Embed" r:id="embeddings_5cbf1bf60000ca2800005b58_vsdx"/>
        </w:object>
      </w:r>
      <w:bookmarkEnd w:id="0"/>
    </w:p>
    <w:p w:rsidP="00837949" w:rsidR="00837949" w:rsidRDefault="007B081F" w:rsidRPr="00A66EE4">
      <w:pPr>
        <w:rPr>
          <w:rFonts w:ascii="Times New Roman" w:hAnsi="Times New Roman"/>
          <w:sz w:val="20"/>
        </w:rPr>
      </w:pPr>
      <w:r>
        <w:rPr>
          <w:rFonts w:ascii="Arial" w:cs="Arial" w:hAnsi="Arial"/>
          <w:b/>
          <w:highlight w:val="magenta"/>
        </w:rPr>
        <w:t>*Note: ‘</w:t>
      </w:r>
      <w:r>
        <w:rPr>
          <w:rFonts w:ascii="Arial" w:cs="Arial" w:hAnsi="Arial"/>
          <w:b/>
          <w:highlight w:val="magenta"/>
        </w:rPr>
        <w:sym w:char="F0E0" w:font="Wingdings"/>
      </w:r>
      <w:r>
        <w:rPr>
          <w:rFonts w:ascii="Arial" w:cs="Arial" w:hAnsi="Arial"/>
          <w:b/>
          <w:highlight w:val="magenta"/>
        </w:rPr>
        <w:t>’ denotes ‘transition to’.</w:t>
      </w:r>
    </w:p>
    <w:sectPr w:rsidR="00837949" w:rsidRPr="00A66EE4"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F-REQ-302346/B- HUD Brightness Display Menu based on HUD_Brightness_Level </w:t>
      </w:r>
      <w:r>
        <w:t>[VSEMPostProcessingFormattingEnd:Requirement Revision</w:t>
      </w:r>
      <w:r>
        <w:t>,F - Functional</w:t>
      </w:r>
      <w:r w:rsidR="00C00CFD"/>
      <w:r/>
      <w:r>
        <w:t>]</w:t>
      </w:r>
      <w:r w:rsidR="00B9479B" w:rsidRPr="00B9479B">
        <w:t>$$!! HUD Brightness Display Menu based on HUD_Brightness_Level</w:t>
      </w:r>
      <w:r w:rsidR="00B9479B" w:rsidRPr="00B9479B">
        <w:t>$$!!</w:t>
      </w:r>
    </w:p>
    <w:p w:rsidP="00AE06BC" w:rsidR="00AE06BC" w:rsidRDefault="00AE06BC" w:rsidRPr="00AE06BC">
      <w:r w:rsidRPr="00AE06BC">
        <w:t>[VSEMPostProcessingRemoveBlankLineStart]</w:t>
      </w:r>
    </w:p>
    <w:p w:rsidR="00F657DE" w:rsidRDefault="00E239FA">
      <w:pPr>
        <w:ind w:left="360"/>
      </w:pPr>
    </w:p>
    <w:tbl>
      <w:tblPr>
        <w:tblW w:type="dxa" w:w="6840"/>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Look w:firstColumn="0" w:firstRow="0" w:lastColumn="0" w:lastRow="0" w:noHBand="0" w:noVBand="0" w:val="0000"/>
      </w:tblPr>
      <w:tblGrid>
        <w:gridCol w:w="1664"/>
        <w:gridCol w:w="1612"/>
        <w:gridCol w:w="1260"/>
        <w:gridCol w:w="2304"/>
      </w:tblGrid>
      <w:tr w:rsidR="00E239FA" w:rsidTr="00E239FA">
        <w:trPr>
          <w:cantSplit/>
          <w:tblHeader/>
          <w:jc w:val="center"/>
        </w:trPr>
        <w:tc>
          <w:tcPr>
            <w:tcW w:type="dxa" w:w="1664"/>
            <w:tcBorders>
              <w:top w:color="auto" w:space="0" w:sz="12" w:val="single"/>
              <w:left w:color="auto" w:space="0" w:sz="12" w:val="single"/>
              <w:bottom w:color="auto" w:space="0" w:sz="12" w:val="single"/>
              <w:right w:color="auto" w:space="0" w:sz="4" w:val="single"/>
            </w:tcBorders>
            <w:vAlign w:val="center"/>
          </w:tcPr>
          <w:p w:rsidR="00E239FA" w:rsidRDefault="00E239FA">
            <w:pPr>
              <w:jc w:val="center"/>
              <w:rPr>
                <w:rFonts w:ascii="Arial" w:cs="Arial" w:hAnsi="Arial"/>
                <w:b/>
                <w:bCs/>
                <w:sz w:val="16"/>
                <w:szCs w:val="16"/>
              </w:rPr>
            </w:pPr>
            <w:proofErr w:type="spellStart"/>
            <w:r>
              <w:rPr>
                <w:rFonts w:ascii="Arial" w:cs="Arial" w:hAnsi="Arial"/>
                <w:b/>
                <w:bCs/>
                <w:sz w:val="16"/>
                <w:szCs w:val="16"/>
              </w:rPr>
              <w:t>HUD_Brightness_Level</w:t>
            </w:r>
            <w:proofErr w:type="spellEnd"/>
          </w:p>
          <w:p w:rsidR="00E239FA" w:rsidRDefault="00E239FA">
            <w:pPr>
              <w:jc w:val="center"/>
              <w:rPr>
                <w:rFonts w:ascii="Arial" w:cs="Arial" w:hAnsi="Arial"/>
                <w:b/>
                <w:sz w:val="16"/>
                <w:szCs w:val="16"/>
              </w:rPr>
            </w:pPr>
            <w:r>
              <w:rPr>
                <w:rFonts w:ascii="Arial" w:cs="Arial" w:hAnsi="Arial"/>
                <w:b/>
                <w:bCs/>
                <w:sz w:val="16"/>
                <w:szCs w:val="16"/>
              </w:rPr>
              <w:t>(current setting)</w:t>
            </w:r>
          </w:p>
          <w:p w:rsidR="00E239FA" w:rsidRDefault="00E239FA">
            <w:pPr>
              <w:pStyle w:val="CommentText"/>
              <w:jc w:val="center"/>
              <w:rPr>
                <w:rFonts w:ascii="Arial" w:cs="Arial" w:hAnsi="Arial"/>
                <w:b/>
                <w:bCs/>
                <w:sz w:val="16"/>
                <w:szCs w:val="16"/>
              </w:rPr>
            </w:pPr>
          </w:p>
        </w:tc>
        <w:tc>
          <w:tcPr>
            <w:tcW w:type="dxa" w:w="1612"/>
            <w:tcBorders>
              <w:top w:color="auto" w:space="0" w:sz="12" w:val="single"/>
              <w:left w:color="auto" w:space="0" w:sz="4" w:val="single"/>
              <w:bottom w:color="auto" w:space="0" w:sz="4" w:val="single"/>
              <w:right w:color="auto" w:space="0" w:sz="4" w:val="single"/>
            </w:tcBorders>
            <w:vAlign w:val="center"/>
          </w:tcPr>
          <w:p w:rsidR="00E239FA" w:rsidRDefault="00E239FA">
            <w:pPr>
              <w:jc w:val="center"/>
              <w:rPr>
                <w:rFonts w:ascii="Arial" w:cs="Arial" w:hAnsi="Arial"/>
                <w:b/>
                <w:sz w:val="16"/>
                <w:szCs w:val="16"/>
              </w:rPr>
            </w:pPr>
            <w:r>
              <w:rPr>
                <w:rFonts w:ascii="Arial" w:cs="Arial" w:hAnsi="Arial"/>
                <w:b/>
                <w:sz w:val="16"/>
                <w:szCs w:val="16"/>
              </w:rPr>
              <w:t>Display Menu</w:t>
            </w:r>
          </w:p>
        </w:tc>
        <w:tc>
          <w:tcPr>
            <w:tcW w:type="dxa" w:w="1260"/>
            <w:tcBorders>
              <w:top w:color="auto" w:space="0" w:sz="12" w:val="single"/>
              <w:left w:color="auto" w:space="0" w:sz="4" w:val="single"/>
              <w:bottom w:color="auto" w:space="0" w:sz="4" w:val="single"/>
              <w:right w:color="auto" w:space="0" w:sz="24" w:val="thinThickSmallGap"/>
            </w:tcBorders>
            <w:vAlign w:val="center"/>
          </w:tcPr>
          <w:p w:rsidR="00E239FA" w:rsidRDefault="00E239FA">
            <w:pPr>
              <w:jc w:val="center"/>
              <w:rPr>
                <w:rFonts w:ascii="Arial" w:cs="Arial" w:hAnsi="Arial"/>
                <w:b/>
                <w:sz w:val="16"/>
                <w:szCs w:val="16"/>
              </w:rPr>
            </w:pPr>
            <w:r>
              <w:rPr>
                <w:rFonts w:ascii="Arial" w:cs="Arial" w:hAnsi="Arial"/>
                <w:b/>
                <w:sz w:val="16"/>
                <w:szCs w:val="16"/>
              </w:rPr>
              <w:t>5-Button Switch Selection Event</w:t>
            </w:r>
          </w:p>
        </w:tc>
        <w:tc>
          <w:tcPr>
            <w:tcW w:type="dxa" w:w="2304"/>
            <w:tcBorders>
              <w:top w:color="auto" w:space="0" w:sz="12" w:val="single"/>
              <w:left w:color="auto" w:space="0" w:sz="24" w:val="thinThickSmallGap"/>
              <w:bottom w:color="auto" w:space="0" w:sz="4" w:val="single"/>
              <w:right w:color="auto" w:space="0" w:sz="4" w:val="single"/>
            </w:tcBorders>
            <w:vAlign w:val="center"/>
          </w:tcPr>
          <w:p w:rsidR="00E239FA" w:rsidRDefault="00E239FA">
            <w:pPr>
              <w:autoSpaceDE w:val="0"/>
              <w:autoSpaceDN w:val="0"/>
              <w:adjustRightInd w:val="0"/>
              <w:spacing w:line="287" w:lineRule="auto"/>
              <w:jc w:val="center"/>
              <w:rPr>
                <w:rFonts w:ascii="Arial" w:cs="Arial" w:eastAsia="MS Mincho" w:hAnsi="Arial"/>
                <w:b/>
                <w:bCs/>
                <w:color w:val="000000"/>
                <w:sz w:val="16"/>
                <w:szCs w:val="16"/>
                <w:lang w:eastAsia="ja-JP"/>
              </w:rPr>
            </w:pPr>
            <w:bookmarkStart w:id="0" w:name="_GoBack"/>
            <w:bookmarkEnd w:id="0"/>
            <w:r>
              <w:rPr>
                <w:rFonts w:ascii="Arial" w:cs="Arial" w:eastAsia="MS Mincho" w:hAnsi="Arial"/>
                <w:b/>
                <w:bCs/>
                <w:color w:val="000000"/>
                <w:sz w:val="16"/>
                <w:szCs w:val="16"/>
                <w:lang w:eastAsia="ja-JP"/>
              </w:rPr>
              <w:t xml:space="preserve">HUD_Brightness_Level </w:t>
            </w:r>
          </w:p>
          <w:p w:rsidR="00E239FA" w:rsidRDefault="00E239FA">
            <w:pPr>
              <w:autoSpaceDE w:val="0"/>
              <w:autoSpaceDN w:val="0"/>
              <w:adjustRightInd w:val="0"/>
              <w:spacing w:line="287" w:lineRule="auto"/>
              <w:jc w:val="center"/>
              <w:rPr>
                <w:rFonts w:ascii="Arial" w:cs="Arial" w:eastAsia="MS Mincho" w:hAnsi="Arial"/>
                <w:b/>
                <w:bCs/>
                <w:color w:val="000000"/>
                <w:sz w:val="16"/>
                <w:szCs w:val="16"/>
                <w:lang w:eastAsia="ja-JP"/>
              </w:rPr>
            </w:pPr>
            <w:r>
              <w:rPr>
                <w:rFonts w:ascii="Arial" w:cs="Arial" w:eastAsia="MS Mincho" w:hAnsi="Arial"/>
                <w:b/>
                <w:bCs/>
                <w:color w:val="000000"/>
                <w:sz w:val="16"/>
                <w:szCs w:val="16"/>
                <w:lang w:eastAsia="ja-JP"/>
              </w:rPr>
              <w:t>(new setting)</w:t>
            </w:r>
          </w:p>
        </w:tc>
      </w:tr>
      <w:tr w:rsidR="00E239FA" w:rsidTr="00E239FA">
        <w:trPr>
          <w:cantSplit/>
          <w:trHeight w:val="1068"/>
          <w:jc w:val="center"/>
        </w:trPr>
        <w:tc>
          <w:tcPr>
            <w:tcW w:type="dxa" w:w="1664"/>
            <w:tcBorders>
              <w:top w:color="auto" w:space="0" w:sz="12" w:val="single"/>
              <w:left w:color="auto" w:space="0" w:sz="12" w:val="single"/>
              <w:right w:color="auto" w:space="0" w:sz="4" w:val="single"/>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0xC</w:t>
            </w:r>
          </w:p>
          <w:p w:rsidP="009A57F6" w:rsidR="00E239FA" w:rsidRDefault="00E239FA">
            <w:pPr>
              <w:pStyle w:val="CommentText"/>
              <w:jc w:val="center"/>
              <w:rPr>
                <w:rFonts w:ascii="Arial" w:cs="Arial" w:hAnsi="Arial"/>
                <w:sz w:val="16"/>
                <w:szCs w:val="16"/>
              </w:rPr>
            </w:pPr>
            <w:r>
              <w:rPr>
                <w:rFonts w:ascii="Arial" w:cs="Arial" w:hAnsi="Arial"/>
                <w:sz w:val="16"/>
                <w:szCs w:val="16"/>
              </w:rPr>
              <w:t>(Level13)</w:t>
            </w:r>
          </w:p>
        </w:tc>
        <w:bookmarkStart w:id="1" w:name="_MON_1459076838"/>
        <w:bookmarkEnd w:id="1"/>
        <w:tc>
          <w:tcPr>
            <w:tcW w:type="dxa" w:w="1612"/>
            <w:tcBorders>
              <w:top w:color="auto" w:space="0" w:sz="12" w:val="single"/>
              <w:left w:color="auto" w:space="0" w:sz="4" w:val="single"/>
              <w:right w:color="auto" w:space="0" w:sz="4" w:val="single"/>
            </w:tcBorders>
          </w:tcPr>
          <w:p w:rsidP="009A57F6" w:rsidR="00E239FA" w:rsidRDefault="00E239FA">
            <w:pPr>
              <w:pStyle w:val="CommentText"/>
              <w:jc w:val="center"/>
              <w:rPr>
                <w:rFonts w:ascii="Arial" w:cs="Arial" w:hAnsi="Arial"/>
                <w:sz w:val="16"/>
                <w:szCs w:val="16"/>
              </w:rPr>
            </w:pPr>
            <w:r>
              <w:rPr>
                <w:rFonts w:ascii="Arial" w:cs="Arial" w:hAnsi="Arial"/>
                <w:sz w:val="16"/>
                <w:szCs w:val="16"/>
              </w:rPr>
              <w:object w:dxaOrig="1674" w:dyaOrig="1998">
                <v:shapetype coordsize="21600,21600" filled="f" id="_x0000_t75" o:preferrelative="t" o:spt="75" path="m@4@5l@4@11@9@11@9@5xe"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gradientshapeok="t" o:connecttype="rect" o:extrusionok="f"/>
                  <o:lock aspectratio="t" v:ext="edit"/>
                </v:shapetype>
                <v:shape id="5edff2860000cdd618c6fb74" o:ole="" style="width:65.1pt;height:78.25pt" type="#_x0000_t75">
                  <v:imagedata o:title="" r:id="media_5cbf1c310000ca2800005c1f_emf"/>
                </v:shape>
                <o:OLEObject DrawAspect="Content" ObjectID="_1617519220" ProgID="Excel.Sheet.8" ShapeID="5edff2860000cdd618c6fb74" Type="Embed" r:id="embeddings_5cbf1c310000ca2800003f25_xls"/>
              </w:object>
            </w:r>
          </w:p>
        </w:tc>
        <w:tc>
          <w:tcPr>
            <w:tcW w:type="dxa" w:w="1260"/>
            <w:tcBorders>
              <w:top w:color="auto" w:space="0" w:sz="12" w:val="single"/>
              <w:left w:color="auto" w:space="0" w:sz="4" w:val="single"/>
              <w:right w:color="auto" w:space="0" w:sz="24" w:val="thinThickSmallGap"/>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Down (To Select 12,11..,2,1)</w:t>
            </w:r>
          </w:p>
        </w:tc>
        <w:tc>
          <w:tcPr>
            <w:tcW w:type="dxa" w:w="2304"/>
            <w:tcBorders>
              <w:top w:color="auto" w:space="0" w:sz="12" w:val="single"/>
              <w:left w:color="auto" w:space="0" w:sz="24" w:val="thinThickSmallGap"/>
              <w:bottom w:color="auto" w:space="0" w:sz="4" w:val="single"/>
              <w:right w:color="auto" w:space="0" w:sz="4" w:val="single"/>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If 12 selected (Level12 (0xB))</w:t>
            </w:r>
          </w:p>
          <w:p w:rsidP="009A57F6" w:rsidR="00E239FA" w:rsidRDefault="00E239FA">
            <w:pPr>
              <w:pStyle w:val="CommentText"/>
              <w:jc w:val="center"/>
              <w:rPr>
                <w:rFonts w:ascii="Arial" w:cs="Arial" w:hAnsi="Arial"/>
                <w:sz w:val="16"/>
                <w:szCs w:val="16"/>
              </w:rPr>
            </w:pPr>
            <w:r>
              <w:rPr>
                <w:rFonts w:ascii="Arial" w:cs="Arial" w:hAnsi="Arial"/>
                <w:sz w:val="16"/>
                <w:szCs w:val="16"/>
              </w:rPr>
              <w:t>If 11selected (Level 11 (0xA))</w:t>
            </w:r>
          </w:p>
          <w:p w:rsidP="009A57F6" w:rsidR="00E239FA" w:rsidRDefault="00E239FA">
            <w:pPr>
              <w:pStyle w:val="CommentText"/>
              <w:jc w:val="center"/>
              <w:rPr>
                <w:rFonts w:ascii="Arial" w:cs="Arial" w:hAnsi="Arial"/>
                <w:sz w:val="16"/>
                <w:szCs w:val="16"/>
              </w:rPr>
            </w:pPr>
            <w:r>
              <w:rPr>
                <w:rFonts w:ascii="Arial" w:cs="Arial" w:hAnsi="Arial"/>
                <w:sz w:val="16"/>
                <w:szCs w:val="16"/>
              </w:rPr>
              <w:t>..</w:t>
            </w:r>
          </w:p>
          <w:p w:rsidP="009A57F6" w:rsidR="00E239FA" w:rsidRDefault="00E239FA">
            <w:pPr>
              <w:pStyle w:val="CommentText"/>
              <w:jc w:val="center"/>
              <w:rPr>
                <w:rFonts w:ascii="Arial" w:cs="Arial" w:hAnsi="Arial"/>
                <w:sz w:val="16"/>
                <w:szCs w:val="16"/>
              </w:rPr>
            </w:pPr>
            <w:r>
              <w:rPr>
                <w:rFonts w:ascii="Arial" w:cs="Arial" w:hAnsi="Arial"/>
                <w:sz w:val="16"/>
                <w:szCs w:val="16"/>
              </w:rPr>
              <w:t>If 2 selected (Level2 (0x1))</w:t>
            </w:r>
          </w:p>
          <w:p w:rsidP="009A57F6" w:rsidR="00E239FA" w:rsidRDefault="00E239FA">
            <w:pPr>
              <w:pStyle w:val="CommentText"/>
              <w:jc w:val="center"/>
              <w:rPr>
                <w:rFonts w:ascii="Arial" w:cs="Arial" w:hAnsi="Arial"/>
                <w:sz w:val="16"/>
                <w:szCs w:val="16"/>
              </w:rPr>
            </w:pPr>
            <w:r>
              <w:rPr>
                <w:rFonts w:ascii="Arial" w:cs="Arial" w:hAnsi="Arial"/>
                <w:sz w:val="16"/>
                <w:szCs w:val="16"/>
              </w:rPr>
              <w:t>If 1 selected (Level1 (0x0))</w:t>
            </w:r>
          </w:p>
        </w:tc>
      </w:tr>
      <w:tr w:rsidR="00E239FA" w:rsidTr="00E239FA">
        <w:trPr>
          <w:cantSplit/>
          <w:trHeight w:val="180"/>
          <w:jc w:val="center"/>
        </w:trPr>
        <w:tc>
          <w:tcPr>
            <w:tcW w:type="dxa" w:w="1664"/>
            <w:tcBorders>
              <w:top w:color="auto" w:space="0" w:sz="4" w:val="single"/>
              <w:left w:color="auto" w:space="0" w:sz="12" w:val="single"/>
              <w:right w:color="auto" w:space="0" w:sz="4" w:val="single"/>
            </w:tcBorders>
            <w:vAlign w:val="center"/>
          </w:tcPr>
          <w:p w:rsidP="009A57F6" w:rsidR="00E239FA" w:rsidRDefault="00E239FA">
            <w:pPr>
              <w:jc w:val="center"/>
              <w:rPr>
                <w:rFonts w:ascii="Arial" w:cs="Arial" w:hAnsi="Arial"/>
                <w:sz w:val="16"/>
                <w:szCs w:val="16"/>
              </w:rPr>
            </w:pPr>
            <w:r>
              <w:rPr>
                <w:rFonts w:ascii="Arial" w:cs="Arial" w:hAnsi="Arial"/>
                <w:sz w:val="16"/>
                <w:szCs w:val="16"/>
              </w:rPr>
              <w:t>0xB</w:t>
            </w:r>
          </w:p>
          <w:p w:rsidP="009A57F6" w:rsidR="00E239FA" w:rsidRDefault="00E239FA">
            <w:pPr>
              <w:jc w:val="center"/>
              <w:rPr>
                <w:rFonts w:ascii="Arial" w:cs="Arial" w:hAnsi="Arial"/>
                <w:sz w:val="16"/>
                <w:szCs w:val="16"/>
              </w:rPr>
            </w:pPr>
            <w:r>
              <w:rPr>
                <w:rFonts w:ascii="Arial" w:cs="Arial" w:hAnsi="Arial"/>
                <w:sz w:val="16"/>
                <w:szCs w:val="16"/>
              </w:rPr>
              <w:t>(Level12))</w:t>
            </w:r>
          </w:p>
        </w:tc>
        <w:bookmarkStart w:id="2" w:name="_MON_1459077530"/>
        <w:bookmarkEnd w:id="2"/>
        <w:tc>
          <w:tcPr>
            <w:tcW w:type="dxa" w:w="1612"/>
            <w:tcBorders>
              <w:top w:color="auto" w:space="0" w:sz="4" w:val="single"/>
              <w:left w:color="auto" w:space="0" w:sz="4" w:val="single"/>
              <w:right w:color="auto" w:space="0" w:sz="4" w:val="single"/>
            </w:tcBorders>
          </w:tcPr>
          <w:p w:rsidP="009A57F6" w:rsidR="00E239FA" w:rsidRDefault="00E239FA">
            <w:pPr>
              <w:pStyle w:val="CommentText"/>
              <w:jc w:val="center"/>
              <w:rPr>
                <w:rFonts w:ascii="Arial" w:cs="Arial" w:hAnsi="Arial"/>
                <w:sz w:val="16"/>
                <w:szCs w:val="16"/>
              </w:rPr>
            </w:pPr>
            <w:r>
              <w:rPr>
                <w:rFonts w:ascii="Arial" w:cs="Arial" w:hAnsi="Arial"/>
                <w:sz w:val="16"/>
                <w:szCs w:val="16"/>
              </w:rPr>
              <w:object w:dxaOrig="1674" w:dyaOrig="1998">
                <v:shape id="5edff2860000cdd620a11f02" o:ole="" style="width:65.1pt;height:78.25pt" type="#_x0000_t75">
                  <v:imagedata o:title="" r:id="media_5cbf1c310000ca2800007d52_emf"/>
                </v:shape>
                <o:OLEObject DrawAspect="Content" ObjectID="_1617519221" ProgID="Excel.Sheet.8" ShapeID="5edff2860000cdd620a11f02" Type="Embed" r:id="embeddings_5cbf1c310000ca2800000790_xls"/>
              </w:object>
            </w:r>
          </w:p>
        </w:tc>
        <w:tc>
          <w:tcPr>
            <w:tcW w:type="dxa" w:w="1260"/>
            <w:tcBorders>
              <w:top w:color="auto" w:space="0" w:sz="4" w:val="single"/>
              <w:left w:color="auto" w:space="0" w:sz="4" w:val="single"/>
              <w:right w:color="auto" w:space="0" w:sz="24" w:val="thinThickSmallGap"/>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Up/Down (To Select 13,11..4,3,2,1)</w:t>
            </w:r>
          </w:p>
        </w:tc>
        <w:tc>
          <w:tcPr>
            <w:tcW w:type="dxa" w:w="2304"/>
            <w:tcBorders>
              <w:top w:color="auto" w:space="0" w:sz="4" w:val="single"/>
              <w:left w:color="auto" w:space="0" w:sz="24" w:val="thinThickSmallGap"/>
              <w:bottom w:color="auto" w:space="0" w:sz="4" w:val="single"/>
              <w:right w:color="auto" w:space="0" w:sz="4" w:val="single"/>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If 13 selected (Level13 (0xC))</w:t>
            </w:r>
          </w:p>
          <w:p w:rsidP="009A57F6" w:rsidR="00E239FA" w:rsidRDefault="00E239FA">
            <w:pPr>
              <w:pStyle w:val="CommentText"/>
              <w:jc w:val="center"/>
              <w:rPr>
                <w:rFonts w:ascii="Arial" w:cs="Arial" w:hAnsi="Arial"/>
                <w:sz w:val="16"/>
                <w:szCs w:val="16"/>
              </w:rPr>
            </w:pPr>
            <w:r>
              <w:rPr>
                <w:rFonts w:ascii="Arial" w:cs="Arial" w:hAnsi="Arial"/>
                <w:sz w:val="16"/>
                <w:szCs w:val="16"/>
              </w:rPr>
              <w:t>If 11 selected (Level11 (0xA))</w:t>
            </w:r>
          </w:p>
          <w:p w:rsidP="009A57F6" w:rsidR="00E239FA" w:rsidRDefault="00E239FA">
            <w:pPr>
              <w:pStyle w:val="CommentText"/>
              <w:jc w:val="center"/>
              <w:rPr>
                <w:rFonts w:ascii="Arial" w:cs="Arial" w:hAnsi="Arial"/>
                <w:sz w:val="16"/>
                <w:szCs w:val="16"/>
              </w:rPr>
            </w:pPr>
            <w:r>
              <w:rPr>
                <w:rFonts w:ascii="Arial" w:cs="Arial" w:hAnsi="Arial"/>
                <w:sz w:val="16"/>
                <w:szCs w:val="16"/>
              </w:rPr>
              <w:t>…</w:t>
            </w:r>
          </w:p>
          <w:p w:rsidP="009A57F6" w:rsidR="00E239FA" w:rsidRDefault="00E239FA">
            <w:pPr>
              <w:pStyle w:val="CommentText"/>
              <w:jc w:val="center"/>
              <w:rPr>
                <w:rFonts w:ascii="Arial" w:cs="Arial" w:hAnsi="Arial"/>
                <w:sz w:val="16"/>
                <w:szCs w:val="16"/>
              </w:rPr>
            </w:pPr>
            <w:r>
              <w:rPr>
                <w:rFonts w:ascii="Arial" w:cs="Arial" w:hAnsi="Arial"/>
                <w:sz w:val="16"/>
                <w:szCs w:val="16"/>
              </w:rPr>
              <w:t>If 2 selected (Level2 (0x1))</w:t>
            </w:r>
          </w:p>
          <w:p w:rsidP="009A57F6" w:rsidR="00E239FA" w:rsidRDefault="00E239FA">
            <w:pPr>
              <w:pStyle w:val="CommentText"/>
              <w:jc w:val="center"/>
              <w:rPr>
                <w:rFonts w:ascii="Arial" w:cs="Arial" w:hAnsi="Arial"/>
                <w:sz w:val="16"/>
                <w:szCs w:val="16"/>
              </w:rPr>
            </w:pPr>
            <w:r>
              <w:rPr>
                <w:rFonts w:ascii="Arial" w:cs="Arial" w:hAnsi="Arial"/>
                <w:sz w:val="16"/>
                <w:szCs w:val="16"/>
              </w:rPr>
              <w:t>If 1 selected (Level1 (0x0))</w:t>
            </w:r>
          </w:p>
        </w:tc>
      </w:tr>
      <w:tr w:rsidR="00E239FA" w:rsidTr="00E239FA">
        <w:trPr>
          <w:cantSplit/>
          <w:trHeight w:val="180"/>
          <w:jc w:val="center"/>
        </w:trPr>
        <w:tc>
          <w:tcPr>
            <w:tcW w:type="dxa" w:w="1664"/>
            <w:tcBorders>
              <w:top w:color="auto" w:space="0" w:sz="4" w:val="single"/>
              <w:left w:color="auto" w:space="0" w:sz="12" w:val="single"/>
              <w:right w:color="auto" w:space="0" w:sz="4" w:val="single"/>
            </w:tcBorders>
            <w:vAlign w:val="center"/>
          </w:tcPr>
          <w:p w:rsidP="009A57F6" w:rsidR="00E239FA" w:rsidRDefault="00E239FA">
            <w:pPr>
              <w:rPr>
                <w:rFonts w:ascii="Arial" w:cs="Arial" w:hAnsi="Arial"/>
                <w:sz w:val="16"/>
                <w:szCs w:val="16"/>
              </w:rPr>
            </w:pPr>
            <w:r>
              <w:rPr>
                <w:rFonts w:ascii="Arial" w:cs="Arial" w:hAnsi="Arial"/>
                <w:sz w:val="16"/>
                <w:szCs w:val="16"/>
              </w:rPr>
              <w:t>0xA(Level 11) to 0x2(Level 3) similar to the settings listed</w:t>
            </w:r>
          </w:p>
        </w:tc>
        <w:tc>
          <w:tcPr>
            <w:tcW w:type="dxa" w:w="1612"/>
            <w:tcBorders>
              <w:top w:color="auto" w:space="0" w:sz="4" w:val="single"/>
              <w:left w:color="auto" w:space="0" w:sz="4" w:val="single"/>
              <w:right w:color="auto" w:space="0" w:sz="4" w:val="single"/>
            </w:tcBorders>
          </w:tcPr>
          <w:p w:rsidP="009A57F6" w:rsidR="00E239FA" w:rsidRDefault="00E239FA">
            <w:pPr>
              <w:pStyle w:val="CommentText"/>
              <w:jc w:val="center"/>
              <w:rPr>
                <w:rFonts w:ascii="Arial" w:cs="Arial" w:hAnsi="Arial"/>
                <w:sz w:val="16"/>
                <w:szCs w:val="16"/>
              </w:rPr>
            </w:pPr>
            <w:r>
              <w:rPr>
                <w:rFonts w:ascii="Arial" w:cs="Arial" w:hAnsi="Arial"/>
                <w:sz w:val="16"/>
                <w:szCs w:val="16"/>
              </w:rPr>
              <w:t>Level 11 to Level 3 similar to the settings listed</w:t>
            </w:r>
          </w:p>
        </w:tc>
        <w:tc>
          <w:tcPr>
            <w:tcW w:type="dxa" w:w="1260"/>
            <w:tcBorders>
              <w:top w:color="auto" w:space="0" w:sz="4" w:val="single"/>
              <w:left w:color="auto" w:space="0" w:sz="4" w:val="single"/>
              <w:right w:color="auto" w:space="0" w:sz="24" w:val="thinThickSmallGap"/>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Level 11 to Level 3 similar to the settings listed</w:t>
            </w:r>
          </w:p>
        </w:tc>
        <w:tc>
          <w:tcPr>
            <w:tcW w:type="dxa" w:w="2304"/>
            <w:tcBorders>
              <w:top w:color="auto" w:space="0" w:sz="4" w:val="single"/>
              <w:left w:color="auto" w:space="0" w:sz="24" w:val="thinThickSmallGap"/>
              <w:bottom w:color="auto" w:space="0" w:sz="4" w:val="single"/>
              <w:right w:color="auto" w:space="0" w:sz="4" w:val="single"/>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Level 11 to Level 3 similar to the settings listed</w:t>
            </w:r>
          </w:p>
        </w:tc>
      </w:tr>
      <w:tr w:rsidR="00E239FA" w:rsidTr="00E239FA">
        <w:trPr>
          <w:cantSplit/>
          <w:trHeight w:val="255"/>
          <w:jc w:val="center"/>
        </w:trPr>
        <w:tc>
          <w:tcPr>
            <w:tcW w:type="dxa" w:w="1664"/>
            <w:tcBorders>
              <w:top w:color="auto" w:space="0" w:sz="2" w:val="single"/>
              <w:left w:color="auto" w:space="0" w:sz="12" w:val="single"/>
              <w:right w:color="auto" w:space="0" w:sz="4" w:val="single"/>
            </w:tcBorders>
            <w:vAlign w:val="center"/>
          </w:tcPr>
          <w:p w:rsidP="009A57F6" w:rsidR="00E239FA" w:rsidRDefault="00E239FA">
            <w:pPr>
              <w:jc w:val="center"/>
              <w:rPr>
                <w:rFonts w:ascii="Arial" w:cs="Arial" w:hAnsi="Arial"/>
                <w:sz w:val="16"/>
                <w:szCs w:val="16"/>
              </w:rPr>
            </w:pPr>
            <w:r>
              <w:rPr>
                <w:rFonts w:ascii="Arial" w:cs="Arial" w:hAnsi="Arial"/>
                <w:sz w:val="16"/>
                <w:szCs w:val="16"/>
              </w:rPr>
              <w:t>0x1</w:t>
            </w:r>
          </w:p>
          <w:p w:rsidP="009A57F6" w:rsidR="00E239FA" w:rsidRDefault="00E239FA">
            <w:pPr>
              <w:jc w:val="center"/>
              <w:rPr>
                <w:rFonts w:ascii="Arial" w:cs="Arial" w:hAnsi="Arial"/>
                <w:sz w:val="16"/>
                <w:szCs w:val="16"/>
              </w:rPr>
            </w:pPr>
            <w:r>
              <w:rPr>
                <w:rFonts w:ascii="Arial" w:cs="Arial" w:hAnsi="Arial"/>
                <w:sz w:val="16"/>
                <w:szCs w:val="16"/>
              </w:rPr>
              <w:t>(Level2)</w:t>
            </w:r>
          </w:p>
        </w:tc>
        <w:bookmarkStart w:id="3" w:name="_MON_1459077620"/>
        <w:bookmarkEnd w:id="3"/>
        <w:tc>
          <w:tcPr>
            <w:tcW w:type="dxa" w:w="1612"/>
            <w:tcBorders>
              <w:top w:color="auto" w:space="0" w:sz="2" w:val="single"/>
              <w:left w:color="auto" w:space="0" w:sz="4" w:val="single"/>
              <w:right w:color="auto" w:space="0" w:sz="4" w:val="single"/>
            </w:tcBorders>
          </w:tcPr>
          <w:p w:rsidP="009A57F6" w:rsidR="00E239FA" w:rsidRDefault="00E239FA">
            <w:pPr>
              <w:pStyle w:val="CommentText"/>
              <w:jc w:val="center"/>
            </w:pPr>
            <w:r>
              <w:rPr>
                <w:rFonts w:ascii="Arial" w:cs="Arial" w:hAnsi="Arial"/>
                <w:sz w:val="16"/>
                <w:szCs w:val="16"/>
              </w:rPr>
              <w:object w:dxaOrig="1674" w:dyaOrig="1998">
                <v:shape id="5edff2860000cdd62ea4019e" o:ole="" style="width:65.1pt;height:78.25pt" type="#_x0000_t75">
                  <v:imagedata o:title="" r:id="media_5cbf1c310000ca280000229a_emf"/>
                </v:shape>
                <o:OLEObject DrawAspect="Content" ObjectID="_1617519222" ProgID="Excel.Sheet.8" ShapeID="5edff2860000cdd62ea4019e" Type="Embed" r:id="embeddings_5cbf1c310000ca2800007094_xls"/>
              </w:object>
            </w:r>
          </w:p>
        </w:tc>
        <w:tc>
          <w:tcPr>
            <w:tcW w:type="dxa" w:w="1260"/>
            <w:tcBorders>
              <w:top w:color="auto" w:space="0" w:sz="2" w:val="single"/>
              <w:left w:color="auto" w:space="0" w:sz="4" w:val="single"/>
              <w:right w:color="auto" w:space="0" w:sz="24" w:val="thinThickSmallGap"/>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Up/Down (To Select 13,12..5,4,3,1)</w:t>
            </w:r>
          </w:p>
        </w:tc>
        <w:tc>
          <w:tcPr>
            <w:tcW w:type="dxa" w:w="2304"/>
            <w:tcBorders>
              <w:top w:color="auto" w:space="0" w:sz="2" w:val="single"/>
              <w:left w:color="auto" w:space="0" w:sz="24" w:val="thinThickSmallGap"/>
              <w:right w:color="auto" w:space="0" w:sz="4" w:val="single"/>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If 13 selected (Level13 (0xC))</w:t>
            </w:r>
          </w:p>
          <w:p w:rsidP="009A57F6" w:rsidR="00E239FA" w:rsidRDefault="00E239FA">
            <w:pPr>
              <w:pStyle w:val="CommentText"/>
              <w:jc w:val="center"/>
              <w:rPr>
                <w:rFonts w:ascii="Arial" w:cs="Arial" w:hAnsi="Arial"/>
                <w:sz w:val="16"/>
                <w:szCs w:val="16"/>
              </w:rPr>
            </w:pPr>
            <w:r>
              <w:rPr>
                <w:rFonts w:ascii="Arial" w:cs="Arial" w:hAnsi="Arial"/>
                <w:sz w:val="16"/>
                <w:szCs w:val="16"/>
              </w:rPr>
              <w:t>…</w:t>
            </w:r>
          </w:p>
          <w:p w:rsidP="009A57F6" w:rsidR="00E239FA" w:rsidRDefault="00E239FA">
            <w:pPr>
              <w:pStyle w:val="CommentText"/>
              <w:jc w:val="center"/>
              <w:rPr>
                <w:rFonts w:ascii="Arial" w:cs="Arial" w:hAnsi="Arial"/>
                <w:sz w:val="16"/>
                <w:szCs w:val="16"/>
              </w:rPr>
            </w:pPr>
            <w:r>
              <w:rPr>
                <w:rFonts w:ascii="Arial" w:cs="Arial" w:hAnsi="Arial"/>
                <w:sz w:val="16"/>
                <w:szCs w:val="16"/>
              </w:rPr>
              <w:t>If 4 selected (Level4 (0x3))</w:t>
            </w:r>
          </w:p>
          <w:p w:rsidP="009A57F6" w:rsidR="00E239FA" w:rsidRDefault="00E239FA">
            <w:pPr>
              <w:pStyle w:val="CommentText"/>
              <w:jc w:val="center"/>
              <w:rPr>
                <w:rFonts w:ascii="Arial" w:cs="Arial" w:hAnsi="Arial"/>
                <w:sz w:val="16"/>
                <w:szCs w:val="16"/>
              </w:rPr>
            </w:pPr>
            <w:r>
              <w:rPr>
                <w:rFonts w:ascii="Arial" w:cs="Arial" w:hAnsi="Arial"/>
                <w:sz w:val="16"/>
                <w:szCs w:val="16"/>
              </w:rPr>
              <w:t>If 3 selected (Level3 (0x2))</w:t>
            </w:r>
          </w:p>
          <w:p w:rsidP="009A57F6" w:rsidR="00E239FA" w:rsidRDefault="00E239FA">
            <w:pPr>
              <w:pStyle w:val="CommentText"/>
              <w:jc w:val="center"/>
              <w:rPr>
                <w:rFonts w:ascii="Arial" w:cs="Arial" w:hAnsi="Arial"/>
                <w:sz w:val="16"/>
                <w:szCs w:val="16"/>
              </w:rPr>
            </w:pPr>
            <w:r>
              <w:rPr>
                <w:rFonts w:ascii="Arial" w:cs="Arial" w:hAnsi="Arial"/>
                <w:sz w:val="16"/>
                <w:szCs w:val="16"/>
              </w:rPr>
              <w:t>If 1 selected (Level1 (0x0))</w:t>
            </w:r>
          </w:p>
        </w:tc>
      </w:tr>
      <w:tr w:rsidR="00E239FA" w:rsidTr="00E239FA">
        <w:trPr>
          <w:cantSplit/>
          <w:trHeight w:val="255"/>
          <w:jc w:val="center"/>
        </w:trPr>
        <w:tc>
          <w:tcPr>
            <w:tcW w:type="dxa" w:w="1664"/>
            <w:tcBorders>
              <w:top w:color="auto" w:space="0" w:sz="2" w:val="single"/>
              <w:left w:color="auto" w:space="0" w:sz="12" w:val="single"/>
              <w:bottom w:color="auto" w:space="0" w:sz="2" w:val="single"/>
              <w:right w:color="auto" w:space="0" w:sz="4" w:val="single"/>
            </w:tcBorders>
            <w:vAlign w:val="center"/>
          </w:tcPr>
          <w:p w:rsidP="009A57F6" w:rsidR="00E239FA" w:rsidRDefault="00E239FA">
            <w:pPr>
              <w:jc w:val="center"/>
              <w:rPr>
                <w:rFonts w:ascii="Arial" w:cs="Arial" w:hAnsi="Arial"/>
                <w:sz w:val="16"/>
                <w:szCs w:val="16"/>
              </w:rPr>
            </w:pPr>
            <w:r>
              <w:rPr>
                <w:rFonts w:ascii="Arial" w:cs="Arial" w:hAnsi="Arial"/>
                <w:sz w:val="16"/>
                <w:szCs w:val="16"/>
              </w:rPr>
              <w:t>0x0</w:t>
            </w:r>
          </w:p>
          <w:p w:rsidP="009A57F6" w:rsidR="00E239FA" w:rsidRDefault="00E239FA">
            <w:pPr>
              <w:jc w:val="center"/>
              <w:rPr>
                <w:rFonts w:ascii="Arial" w:cs="Arial" w:hAnsi="Arial"/>
                <w:sz w:val="16"/>
                <w:szCs w:val="16"/>
              </w:rPr>
            </w:pPr>
            <w:r>
              <w:rPr>
                <w:rFonts w:ascii="Arial" w:cs="Arial" w:hAnsi="Arial"/>
                <w:sz w:val="16"/>
                <w:szCs w:val="16"/>
              </w:rPr>
              <w:t>(Level1)</w:t>
            </w:r>
          </w:p>
        </w:tc>
        <w:bookmarkStart w:id="4" w:name="_MON_1459077647"/>
        <w:bookmarkEnd w:id="4"/>
        <w:tc>
          <w:tcPr>
            <w:tcW w:type="dxa" w:w="1612"/>
            <w:tcBorders>
              <w:top w:color="auto" w:space="0" w:sz="2" w:val="single"/>
              <w:left w:color="auto" w:space="0" w:sz="4" w:val="single"/>
              <w:bottom w:color="auto" w:space="0" w:sz="2" w:val="single"/>
              <w:right w:color="auto" w:space="0" w:sz="4" w:val="single"/>
            </w:tcBorders>
          </w:tcPr>
          <w:p w:rsidP="009A57F6" w:rsidR="00E239FA" w:rsidRDefault="00E239FA">
            <w:pPr>
              <w:pStyle w:val="CommentText"/>
              <w:jc w:val="center"/>
            </w:pPr>
            <w:r>
              <w:rPr>
                <w:rFonts w:ascii="Arial" w:cs="Arial" w:hAnsi="Arial"/>
                <w:sz w:val="16"/>
                <w:szCs w:val="16"/>
              </w:rPr>
              <w:object w:dxaOrig="1674" w:dyaOrig="1998">
                <v:shape id="5edff2860000cdd62d0bb424" o:ole="" style="width:65.1pt;height:78.25pt" type="#_x0000_t75">
                  <v:imagedata o:title="" r:id="media_5cbf1c310000ca280000206c_emf"/>
                </v:shape>
                <o:OLEObject DrawAspect="Content" ObjectID="_1617519223" ProgID="Excel.Sheet.8" ShapeID="5edff2860000cdd62d0bb424" Type="Embed" r:id="embeddings_5cbf1c310000ca2800004d75_xls"/>
              </w:object>
            </w:r>
          </w:p>
        </w:tc>
        <w:tc>
          <w:tcPr>
            <w:tcW w:type="dxa" w:w="1260"/>
            <w:tcBorders>
              <w:top w:color="auto" w:space="0" w:sz="2" w:val="single"/>
              <w:left w:color="auto" w:space="0" w:sz="4" w:val="single"/>
              <w:bottom w:color="auto" w:space="0" w:sz="2" w:val="single"/>
              <w:right w:color="auto" w:space="0" w:sz="24" w:val="thinThickSmallGap"/>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Up (To Select 13,12,..5,4,3,2)</w:t>
            </w:r>
          </w:p>
        </w:tc>
        <w:tc>
          <w:tcPr>
            <w:tcW w:type="dxa" w:w="2304"/>
            <w:tcBorders>
              <w:top w:color="auto" w:space="0" w:sz="2" w:val="single"/>
              <w:left w:color="auto" w:space="0" w:sz="24" w:val="thinThickSmallGap"/>
              <w:bottom w:color="auto" w:space="0" w:sz="2" w:val="single"/>
              <w:right w:color="auto" w:space="0" w:sz="4" w:val="single"/>
            </w:tcBorders>
            <w:vAlign w:val="center"/>
          </w:tcPr>
          <w:p w:rsidP="009A57F6" w:rsidR="00E239FA" w:rsidRDefault="00E239FA">
            <w:pPr>
              <w:pStyle w:val="CommentText"/>
              <w:jc w:val="center"/>
              <w:rPr>
                <w:rFonts w:ascii="Arial" w:cs="Arial" w:hAnsi="Arial"/>
                <w:sz w:val="16"/>
                <w:szCs w:val="16"/>
              </w:rPr>
            </w:pPr>
            <w:r>
              <w:rPr>
                <w:rFonts w:ascii="Arial" w:cs="Arial" w:hAnsi="Arial"/>
                <w:sz w:val="16"/>
                <w:szCs w:val="16"/>
              </w:rPr>
              <w:t>If 13 selected (Level13 (0xC))</w:t>
            </w:r>
          </w:p>
          <w:p w:rsidP="009A57F6" w:rsidR="00E239FA" w:rsidRDefault="00E239FA">
            <w:pPr>
              <w:pStyle w:val="CommentText"/>
              <w:jc w:val="center"/>
              <w:rPr>
                <w:rFonts w:ascii="Arial" w:cs="Arial" w:hAnsi="Arial"/>
                <w:sz w:val="16"/>
                <w:szCs w:val="16"/>
              </w:rPr>
            </w:pPr>
            <w:r>
              <w:rPr>
                <w:rFonts w:ascii="Arial" w:cs="Arial" w:hAnsi="Arial"/>
                <w:sz w:val="16"/>
                <w:szCs w:val="16"/>
              </w:rPr>
              <w:t>…</w:t>
            </w:r>
          </w:p>
          <w:p w:rsidP="009A57F6" w:rsidR="00E239FA" w:rsidRDefault="00E239FA">
            <w:pPr>
              <w:pStyle w:val="CommentText"/>
              <w:jc w:val="center"/>
              <w:rPr>
                <w:rFonts w:ascii="Arial" w:cs="Arial" w:hAnsi="Arial"/>
                <w:sz w:val="16"/>
                <w:szCs w:val="16"/>
              </w:rPr>
            </w:pPr>
            <w:r>
              <w:rPr>
                <w:rFonts w:ascii="Arial" w:cs="Arial" w:hAnsi="Arial"/>
                <w:sz w:val="16"/>
                <w:szCs w:val="16"/>
              </w:rPr>
              <w:t>If 4 selected (Level4 (0x3))</w:t>
            </w:r>
          </w:p>
          <w:p w:rsidP="009A57F6" w:rsidR="00E239FA" w:rsidRDefault="00E239FA">
            <w:pPr>
              <w:pStyle w:val="CommentText"/>
              <w:jc w:val="center"/>
              <w:rPr>
                <w:rFonts w:ascii="Arial" w:cs="Arial" w:hAnsi="Arial"/>
                <w:sz w:val="16"/>
                <w:szCs w:val="16"/>
              </w:rPr>
            </w:pPr>
            <w:r>
              <w:rPr>
                <w:rFonts w:ascii="Arial" w:cs="Arial" w:hAnsi="Arial"/>
                <w:sz w:val="16"/>
                <w:szCs w:val="16"/>
              </w:rPr>
              <w:t>If 3 selected (Level3 (0x2))</w:t>
            </w:r>
          </w:p>
          <w:p w:rsidP="009A57F6" w:rsidR="00E239FA" w:rsidRDefault="00E239FA">
            <w:pPr>
              <w:pStyle w:val="CommentText"/>
              <w:jc w:val="center"/>
              <w:rPr>
                <w:rFonts w:ascii="Arial" w:cs="Arial" w:hAnsi="Arial"/>
                <w:sz w:val="16"/>
                <w:szCs w:val="16"/>
              </w:rPr>
            </w:pPr>
            <w:r>
              <w:rPr>
                <w:rFonts w:ascii="Arial" w:cs="Arial" w:hAnsi="Arial"/>
                <w:sz w:val="16"/>
                <w:szCs w:val="16"/>
              </w:rPr>
              <w:t>If 2 selected (Level2 (0x1))</w:t>
            </w:r>
          </w:p>
          <w:p w:rsidP="009A57F6" w:rsidR="00E239FA" w:rsidRDefault="00E239FA">
            <w:pPr>
              <w:pStyle w:val="CommentText"/>
              <w:jc w:val="center"/>
              <w:rPr>
                <w:rFonts w:ascii="Arial" w:cs="Arial" w:hAnsi="Arial"/>
                <w:sz w:val="16"/>
                <w:szCs w:val="16"/>
              </w:rPr>
            </w:pPr>
          </w:p>
        </w:tc>
      </w:tr>
    </w:tbl>
    <w:p w:rsidR="00F657DE" w:rsidRDefault="00E239FA">
      <w:pPr>
        <w:rPr>
          <w:rFonts w:ascii="Arial" w:cs="Arial" w:hAnsi="Arial"/>
          <w:b/>
        </w:rPr>
      </w:pPr>
    </w:p>
    <w:p w:rsidR="00987106" w:rsidRDefault="00E239FA">
      <w:pPr>
        <w:ind w:left="1440"/>
        <w:rPr>
          <w:rFonts w:ascii="Arial" w:cs="Arial" w:hAnsi="Arial"/>
        </w:rPr>
      </w:pPr>
    </w:p>
    <w:p w:rsidP="00306895" w:rsidR="00306895" w:rsidRDefault="00E239FA">
      <w:pPr>
        <w:ind w:left="1440"/>
        <w:rPr>
          <w:rFonts w:ascii="Arial" w:cs="Arial" w:hAnsi="Arial"/>
        </w:rPr>
      </w:pPr>
      <w:r>
        <w:rPr>
          <w:rFonts w:ascii="Arial" w:cs="Arial" w:hAnsi="Arial"/>
        </w:rPr>
        <w:t xml:space="preserve">Note: </w:t>
      </w:r>
      <w:proofErr w:type="spellStart"/>
      <w:r>
        <w:rPr>
          <w:rFonts w:ascii="Arial" w:cs="Arial" w:hAnsi="Arial"/>
        </w:rPr>
        <w:t>HUD_Brightness_Level</w:t>
      </w:r>
      <w:proofErr w:type="spellEnd"/>
      <w:r>
        <w:rPr>
          <w:rFonts w:ascii="Arial" w:cs="Arial" w:hAnsi="Arial"/>
        </w:rPr>
        <w:t xml:space="preserve"> user setting can have 13 settings. In level 13 if Up</w:t>
      </w:r>
      <w:r>
        <w:rPr>
          <w:rFonts w:ascii="Arial" w:cs="Arial" w:hAnsi="Arial"/>
        </w:rPr>
        <w:t xml:space="preserve"> button pressed new setting is not changed and in level1 if Down button pressed new setting is not changed as the settings are limited between level 1 to level 13.</w:t>
      </w:r>
    </w:p>
    <w:sectPr w:rsidR="0030689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Operation Description (supports algorithm flowchart/state diagram)</w:t>
      </w:r>
    </w:p>
    <w:p w:rsidP="00AE06BC" w:rsidR="00AE06BC" w:rsidRDefault="00AE06BC" w:rsidRPr="00AE06BC">
      <w:r w:rsidRPr="00AE06BC">
        <w:t>[VSEMPostProcessingRemoveBlankLineStart]</w:t>
      </w:r>
    </w:p>
    <w:p w:rsidP="00B653CB" w:rsidR="00B653CB" w:rsidRDefault="00B653CB"/>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F-REQ-302349/B-Image Brightness </w:t>
      </w:r>
      <w:r>
        <w:t>[VSEMPostProcessingFormattingEnd:Requirement Revision</w:t>
      </w:r>
      <w:r>
        <w:t>,F - Functional</w:t>
      </w:r>
      <w:r w:rsidR="00C00CFD"/>
      <w:r/>
      <w:r>
        <w:t>]</w:t>
      </w:r>
      <w:r w:rsidR="00B9479B" w:rsidRPr="00B9479B">
        <w:t>$$!!Image Brightness</w:t>
      </w:r>
      <w:r w:rsidR="00B9479B" w:rsidRPr="00B9479B">
        <w:t>$$!!</w:t>
      </w:r>
    </w:p>
    <w:p w:rsidP="00AE06BC" w:rsidR="00AE06BC" w:rsidRDefault="00AE06BC" w:rsidRPr="00AE06BC">
      <w:r w:rsidRPr="00AE06BC">
        <w:t>[VSEMPostProcessingRemoveBlankLineStart]</w:t>
      </w:r>
    </w:p>
    <w:p w:rsidR="00F657DE" w:rsidRDefault="00394EDB"/>
    <w:p w:rsidR="00F657DE" w:rsidRDefault="00394EDB">
      <w:pPr>
        <w:numPr>
          <w:ilvl w:val="0"/>
          <w:numId w:val="1208783"/>
        </w:numPr>
        <w:tabs>
          <w:tab w:pos="1440" w:val="num"/>
        </w:tabs>
        <w:ind w:left="1440"/>
        <w:rPr>
          <w:rFonts w:ascii="Arial" w:hAnsi="Arial"/>
          <w:snapToGrid w:val="0"/>
        </w:rPr>
      </w:pPr>
      <w:r>
        <w:rPr>
          <w:rFonts w:ascii="Arial" w:cs="Arial" w:hAnsi="Arial"/>
        </w:rPr>
        <w:t xml:space="preserve">The HUD shall show the Image Brightness adjustment menu as long as it is request by CAN signal from the cluster.  As the user navigates to each setting, the HUD shall change the image brightness in order to display to the user what the brightness level </w:t>
      </w:r>
      <w:r>
        <w:rPr>
          <w:rFonts w:ascii="Arial" w:cs="Arial" w:hAnsi="Arial"/>
        </w:rPr>
        <w:t xml:space="preserve">would look like.  </w:t>
      </w:r>
      <w:r w:rsidRPr="00394EDB">
        <w:rPr>
          <w:rFonts w:ascii="Arial" w:cs="Arial" w:hAnsi="Arial"/>
          <w:color w:themeColor="accent6" w:themeShade="80" w:val="984806"/>
        </w:rPr>
        <w:t>Upon an OK Switch event (press of the OK button), the cluster will request the HUD to remove</w:t>
      </w:r>
      <w:r w:rsidRPr="00394EDB">
        <w:rPr>
          <w:rFonts w:ascii="Arial" w:cs="Arial" w:hAnsi="Arial"/>
          <w:color w:themeColor="accent6" w:themeShade="80" w:val="984806"/>
        </w:rPr>
        <w:t xml:space="preserve"> the I</w:t>
      </w:r>
      <w:r>
        <w:rPr>
          <w:rFonts w:ascii="Arial" w:cs="Arial" w:hAnsi="Arial"/>
          <w:color w:themeColor="accent6" w:themeShade="80" w:val="984806"/>
        </w:rPr>
        <w:t xml:space="preserve">mage Brightness Adjustment Menu </w:t>
      </w:r>
      <w:r w:rsidRPr="00394EDB">
        <w:rPr>
          <w:rFonts w:ascii="Arial" w:cs="Arial" w:hAnsi="Arial"/>
          <w:color w:themeColor="accent6" w:themeShade="80" w:val="984806"/>
        </w:rPr>
        <w:t>from the HUD Display</w:t>
      </w:r>
      <w:r>
        <w:rPr>
          <w:rFonts w:ascii="Arial" w:cs="Arial" w:hAnsi="Arial"/>
          <w:color w:themeColor="accent6" w:themeShade="80" w:val="984806"/>
        </w:rPr>
        <w:t>.</w:t>
      </w:r>
      <w:bookmarkStart w:id="0" w:name="_GoBack"/>
      <w:bookmarkEnd w:id="0"/>
    </w:p>
    <w:p w:rsidR="00F657DE" w:rsidRDefault="00394EDB">
      <w:pPr>
        <w:ind w:left="1440"/>
        <w:rPr>
          <w:rFonts w:ascii="Arial" w:hAnsi="Arial"/>
          <w:snapToGrid w:val="0"/>
        </w:rPr>
      </w:pPr>
    </w:p>
    <w:sectPr w:rsidR="00F657DE"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F-REQ-302350/E-Ambient Light Sensor Readings </w:t>
      </w:r>
      <w:r>
        <w:t>[VSEMPostProcessingFormattingEnd:Requirement Revision</w:t>
      </w:r>
      <w:r>
        <w:t>,F - Functional</w:t>
      </w:r>
      <w:r w:rsidR="00C00CFD"/>
      <w:r/>
      <w:r>
        <w:t>]</w:t>
      </w:r>
      <w:r w:rsidR="00B9479B" w:rsidRPr="00B9479B">
        <w:t>$$!!Ambient Light Sensor Readings</w:t>
      </w:r>
      <w:r w:rsidR="00B9479B" w:rsidRPr="00B9479B">
        <w:t>$$!!</w:t>
      </w:r>
    </w:p>
    <w:p w:rsidP="00AE06BC" w:rsidR="00AE06BC" w:rsidRDefault="00AE06BC" w:rsidRPr="00AE06BC">
      <w:r w:rsidRPr="00AE06BC">
        <w:t>[VSEMPostProcessingRemoveBlankLineStart]</w:t>
      </w:r>
    </w:p>
    <w:p w:rsidP="00792CA9" w:rsidR="00792CA9" w:rsidRDefault="0030079A">
      <w:pPr>
        <w:rPr>
          <w:rFonts w:ascii="Arial" w:hAnsi="Arial"/>
          <w:snapToGrid w:val="0"/>
          <w:color w:val="002060"/>
        </w:rPr>
      </w:pPr>
    </w:p>
    <w:p w:rsidP="00043810" w:rsidR="00792CA9" w:rsidRDefault="0030079A">
      <w:pPr>
        <w:ind w:left="720"/>
        <w:rPr>
          <w:snapToGrid w:val="0"/>
          <w:color w:val="002060"/>
        </w:rPr>
      </w:pPr>
      <w:r>
        <w:rPr>
          <w:snapToGrid w:val="0"/>
          <w:color w:val="002060"/>
        </w:rPr>
        <w:t xml:space="preserve">The ambient light sensor </w:t>
      </w:r>
      <w:r w:rsidRPr="00CF3716">
        <w:rPr>
          <w:snapToGrid w:val="0"/>
          <w:color w:themeColor="accent6" w:themeShade="80" w:val="984806"/>
        </w:rPr>
        <w:t xml:space="preserve">will transmit </w:t>
      </w:r>
      <w:r>
        <w:rPr>
          <w:snapToGrid w:val="0"/>
          <w:color w:val="002060"/>
        </w:rPr>
        <w:t>a value (LghtAmb_Intns_Sns) and a range (</w:t>
      </w:r>
      <w:proofErr w:type="spellStart"/>
      <w:r>
        <w:rPr>
          <w:snapToGrid w:val="0"/>
          <w:color w:val="002060"/>
        </w:rPr>
        <w:t>LghtAmbIntns_D_Sns</w:t>
      </w:r>
      <w:proofErr w:type="spellEnd"/>
      <w:r>
        <w:rPr>
          <w:snapToGrid w:val="0"/>
          <w:color w:val="002060"/>
        </w:rPr>
        <w:t xml:space="preserve"> and </w:t>
      </w:r>
      <w:bookmarkStart w:id="0" w:name="_GoBack"/>
      <w:r w:rsidRPr="0030079A">
        <w:rPr>
          <w:snapToGrid w:val="0"/>
          <w:color w:themeColor="accent2" w:themeShade="BF" w:val="943634"/>
        </w:rPr>
        <w:t>LghtAmbIntns</w:t>
      </w:r>
      <w:r w:rsidRPr="0030079A">
        <w:rPr>
          <w:snapToGrid w:val="0"/>
          <w:color w:themeColor="accent2" w:themeShade="BF" w:val="943634"/>
        </w:rPr>
        <w:t>_D2</w:t>
      </w:r>
      <w:r w:rsidRPr="0030079A">
        <w:rPr>
          <w:snapToGrid w:val="0"/>
          <w:color w:themeColor="accent2" w:themeShade="BF" w:val="943634"/>
        </w:rPr>
        <w:t>_Sns</w:t>
      </w:r>
      <w:bookmarkEnd w:id="0"/>
      <w:r>
        <w:rPr>
          <w:snapToGrid w:val="0"/>
          <w:color w:val="002060"/>
        </w:rPr>
        <w:t xml:space="preserve">) to HUD. Heads Up display shall use these signals to calculate the </w:t>
      </w:r>
      <w:r>
        <w:rPr>
          <w:bCs/>
          <w:snapToGrid w:val="0"/>
          <w:color w:val="002060"/>
        </w:rPr>
        <w:t xml:space="preserve">Background_Image_Sensor_Reading </w:t>
      </w:r>
      <w:r>
        <w:rPr>
          <w:snapToGrid w:val="0"/>
          <w:color w:val="002060"/>
        </w:rPr>
        <w:t xml:space="preserve">and based on this, HUD shall </w:t>
      </w:r>
      <w:r>
        <w:rPr>
          <w:snapToGrid w:val="0"/>
          <w:color w:val="002060"/>
        </w:rPr>
        <w:t>output the HUD Raw Brightness as specified in Section 1.3.5.2.</w:t>
      </w:r>
      <w:r w:rsidRPr="00B55667">
        <w:rPr>
          <w:snapToGrid w:val="0"/>
          <w:color w:themeColor="accent6" w:themeShade="80" w:val="984806"/>
        </w:rPr>
        <w:t xml:space="preserve">5. </w:t>
      </w:r>
    </w:p>
    <w:p w:rsidP="006B6738" w:rsidR="006B6738" w:rsidRDefault="0030079A">
      <w:pPr>
        <w:ind w:left="-22"/>
        <w:rPr>
          <w:snapToGrid w:val="0"/>
          <w:color w:val="002060"/>
        </w:rPr>
      </w:pPr>
    </w:p>
    <w:p w:rsidP="00043810" w:rsidR="00792CA9" w:rsidRDefault="0030079A" w:rsidRPr="00CF3716">
      <w:pPr>
        <w:ind w:firstLine="720"/>
        <w:rPr>
          <w:snapToGrid w:val="0"/>
          <w:color w:themeColor="accent6" w:themeShade="80" w:val="984806"/>
        </w:rPr>
      </w:pPr>
      <w:r w:rsidRPr="00CF3716">
        <w:rPr>
          <w:snapToGrid w:val="0"/>
          <w:color w:themeColor="accent6" w:themeShade="80" w:val="984806"/>
        </w:rPr>
        <w:t>The ambient light sensor will support two different configurations:</w:t>
      </w:r>
    </w:p>
    <w:p w:rsidP="00043810" w:rsidR="00792CA9" w:rsidRDefault="0030079A">
      <w:pPr>
        <w:pStyle w:val="ListParagraph"/>
        <w:numPr>
          <w:ilvl w:val="0"/>
          <w:numId w:val="12208801"/>
        </w:numPr>
        <w:ind w:left="2520"/>
        <w:rPr>
          <w:snapToGrid w:val="0"/>
          <w:color w:val="002060"/>
        </w:rPr>
      </w:pPr>
      <w:r>
        <w:rPr>
          <w:snapToGrid w:val="0"/>
          <w:color w:val="002060"/>
        </w:rPr>
        <w:t>A two-piece-wise linear interpolation of the logarithm brightness curve (RLS_cfg =0x0 in HUD).</w:t>
      </w:r>
    </w:p>
    <w:p w:rsidP="00043810" w:rsidR="00792CA9" w:rsidRDefault="0030079A">
      <w:pPr>
        <w:pStyle w:val="ListParagraph"/>
        <w:numPr>
          <w:ilvl w:val="0"/>
          <w:numId w:val="12208801"/>
        </w:numPr>
        <w:ind w:left="2520"/>
        <w:rPr>
          <w:snapToGrid w:val="0"/>
          <w:color w:val="002060"/>
        </w:rPr>
      </w:pPr>
      <w:r>
        <w:rPr>
          <w:snapToGrid w:val="0"/>
          <w:color w:val="002060"/>
        </w:rPr>
        <w:t>A logarithm brightness cur</w:t>
      </w:r>
      <w:r>
        <w:rPr>
          <w:snapToGrid w:val="0"/>
          <w:color w:val="002060"/>
        </w:rPr>
        <w:t>ve (RLS_cfg =0x1 in HUD)</w:t>
      </w:r>
    </w:p>
    <w:p w:rsidP="00043810" w:rsidR="00792CA9" w:rsidRDefault="0030079A">
      <w:pPr>
        <w:ind w:left="1440"/>
        <w:rPr>
          <w:snapToGrid w:val="0"/>
          <w:color w:val="002060"/>
        </w:rPr>
      </w:pPr>
    </w:p>
    <w:p w:rsidP="00043810" w:rsidR="00792CA9" w:rsidRDefault="0030079A">
      <w:pPr>
        <w:ind w:left="720"/>
        <w:rPr>
          <w:snapToGrid w:val="0"/>
          <w:color w:val="002060"/>
        </w:rPr>
      </w:pPr>
      <w:r>
        <w:rPr>
          <w:snapToGrid w:val="0"/>
          <w:color w:val="002060"/>
        </w:rPr>
        <w:t xml:space="preserve">HUD shall have two different brightness dimming algorithms to support both </w:t>
      </w:r>
      <w:r w:rsidRPr="00890C4A">
        <w:rPr>
          <w:snapToGrid w:val="0"/>
          <w:color w:themeColor="accent6" w:themeShade="80" w:val="984806"/>
        </w:rPr>
        <w:t xml:space="preserve">sensor </w:t>
      </w:r>
      <w:r>
        <w:rPr>
          <w:snapToGrid w:val="0"/>
          <w:color w:val="002060"/>
        </w:rPr>
        <w:t>configurations.</w:t>
      </w:r>
    </w:p>
    <w:sectPr w:rsidR="00792CA9"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F-REQ-344272/E-Background_Image_Sensor_Reading for RLS_cfg= 0 </w:t>
      </w:r>
      <w:r>
        <w:t>[VSEMPostProcessingFormattingEnd:Requirement Revision</w:t>
      </w:r>
      <w:r>
        <w:t>,F - Functional</w:t>
      </w:r>
      <w:r w:rsidR="00C00CFD"/>
      <w:r/>
      <w:r>
        <w:t>]</w:t>
      </w:r>
      <w:r w:rsidR="00B9479B" w:rsidRPr="00B9479B">
        <w:t>$$!!Background_Image_Sensor_Reading for RLS_cfg= 0</w:t>
      </w:r>
      <w:r w:rsidR="00B9479B" w:rsidRPr="00B9479B">
        <w:t>$$!!</w:t>
      </w:r>
    </w:p>
    <w:p w:rsidP="00AE06BC" w:rsidR="00AE06BC" w:rsidRDefault="00AE06BC" w:rsidRPr="00AE06BC">
      <w:r w:rsidRPr="00AE06BC">
        <w:t>[VSEMPostProcessingRemoveBlankLineStart]</w:t>
      </w:r>
    </w:p>
    <w:p w:rsidP="009666F2" w:rsidR="003D5ECD" w:rsidRDefault="00E04CD6" w:rsidRPr="005B3789">
      <w:pPr>
        <w:ind w:left="720"/>
        <w:rPr>
          <w:rFonts w:ascii="Arial" w:cs="Arial" w:hAnsi="Arial"/>
          <w:b/>
          <w:snapToGrid w:val="0"/>
          <w:color w:val="002060"/>
          <w:sz w:val="20"/>
        </w:rPr>
      </w:pPr>
      <w:proofErr w:type="gramStart"/>
      <w:r w:rsidRPr="005B3789">
        <w:rPr>
          <w:rFonts w:ascii="Arial" w:cs="Arial" w:hAnsi="Arial"/>
          <w:b/>
          <w:snapToGrid w:val="0"/>
          <w:color w:val="002060"/>
          <w:sz w:val="20"/>
        </w:rPr>
        <w:t>If  RLS</w:t>
      </w:r>
      <w:proofErr w:type="gramEnd"/>
      <w:r w:rsidRPr="005B3789">
        <w:rPr>
          <w:rFonts w:ascii="Arial" w:cs="Arial" w:hAnsi="Arial"/>
          <w:b/>
          <w:snapToGrid w:val="0"/>
          <w:color w:val="002060"/>
          <w:sz w:val="20"/>
        </w:rPr>
        <w:t>_cfg = 0x0 (2-piece-wise linear approximation):</w:t>
      </w:r>
    </w:p>
    <w:p w:rsidP="009666F2" w:rsidR="000F4818" w:rsidRDefault="00E04CD6" w:rsidRPr="005B3789">
      <w:pPr>
        <w:ind w:left="720"/>
        <w:rPr>
          <w:rFonts w:ascii="Arial" w:cs="Arial" w:hAnsi="Arial"/>
          <w:b/>
          <w:snapToGrid w:val="0"/>
          <w:color w:val="002060"/>
          <w:sz w:val="20"/>
        </w:rPr>
      </w:pPr>
    </w:p>
    <w:p w:rsidP="009666F2" w:rsidR="003D5ECD" w:rsidRDefault="00E04CD6" w:rsidRPr="005B3789">
      <w:pPr>
        <w:ind w:firstLine="22" w:left="698"/>
        <w:rPr>
          <w:rFonts w:ascii="Arial" w:cs="Arial" w:hAnsi="Arial"/>
          <w:b/>
          <w:snapToGrid w:val="0"/>
          <w:color w:val="002060"/>
          <w:sz w:val="20"/>
        </w:rPr>
      </w:pPr>
      <w:r w:rsidRPr="005B3789">
        <w:rPr>
          <w:rFonts w:ascii="Arial" w:cs="Arial" w:hAnsi="Arial"/>
          <w:snapToGrid w:val="0"/>
          <w:color w:val="002060"/>
          <w:sz w:val="20"/>
        </w:rPr>
        <w:t xml:space="preserve">The HUD </w:t>
      </w:r>
      <w:r w:rsidRPr="005B3789">
        <w:rPr>
          <w:rFonts w:ascii="Arial" w:cs="Arial" w:hAnsi="Arial"/>
          <w:bCs/>
          <w:snapToGrid w:val="0"/>
          <w:color w:val="002060"/>
          <w:sz w:val="20"/>
        </w:rPr>
        <w:t xml:space="preserve">Background_Image_Sensor_Reading </w:t>
      </w:r>
      <w:r w:rsidRPr="005B3789">
        <w:rPr>
          <w:rFonts w:ascii="Arial" w:cs="Arial" w:hAnsi="Arial"/>
          <w:snapToGrid w:val="0"/>
          <w:color w:val="002060"/>
          <w:sz w:val="20"/>
        </w:rPr>
        <w:t>shall be calculated as follows:</w:t>
      </w:r>
    </w:p>
    <w:p w:rsidP="009666F2" w:rsidR="003D5ECD" w:rsidRDefault="00E04CD6" w:rsidRPr="005B3789">
      <w:pPr>
        <w:ind w:left="698"/>
        <w:rPr>
          <w:rFonts w:ascii="Arial" w:cs="Arial" w:hAnsi="Arial"/>
          <w:snapToGrid w:val="0"/>
          <w:color w:val="002060"/>
          <w:sz w:val="20"/>
        </w:rPr>
      </w:pPr>
    </w:p>
    <w:p w:rsidP="009666F2" w:rsidR="003D5ECD" w:rsidRDefault="00E04CD6" w:rsidRPr="005B3789">
      <w:pPr>
        <w:ind w:left="1440"/>
        <w:rPr>
          <w:rFonts w:ascii="Arial" w:cs="Arial" w:hAnsi="Arial"/>
          <w:snapToGrid w:val="0"/>
          <w:color w:val="002060"/>
          <w:sz w:val="20"/>
        </w:rPr>
      </w:pPr>
    </w:p>
    <w:p w:rsidP="009666F2" w:rsidR="003D5ECD" w:rsidRDefault="00E04CD6" w:rsidRPr="005B3789">
      <w:pPr>
        <w:numPr>
          <w:ilvl w:val="0"/>
          <w:numId w:val="5211806"/>
        </w:numPr>
        <w:ind w:left="1440"/>
        <w:rPr>
          <w:rFonts w:ascii="Arial" w:cs="Arial" w:hAnsi="Arial"/>
          <w:snapToGrid w:val="0"/>
          <w:color w:val="002060"/>
          <w:sz w:val="20"/>
        </w:rPr>
      </w:pPr>
      <w:r w:rsidRPr="005B3789">
        <w:rPr>
          <w:rFonts w:ascii="Arial" w:cs="Arial" w:hAnsi="Arial"/>
          <w:snapToGrid w:val="0"/>
          <w:color w:val="002060"/>
          <w:sz w:val="20"/>
        </w:rPr>
        <w:t xml:space="preserve">If </w:t>
      </w:r>
      <w:proofErr w:type="spellStart"/>
      <w:r w:rsidRPr="005B3789">
        <w:rPr>
          <w:rFonts w:ascii="Arial" w:cs="Arial" w:hAnsi="Arial"/>
          <w:snapToGrid w:val="0"/>
          <w:color w:val="002060"/>
          <w:sz w:val="20"/>
        </w:rPr>
        <w:t>LghtAmbIntns_D_Sns</w:t>
      </w:r>
      <w:proofErr w:type="spellEnd"/>
      <w:r w:rsidRPr="005B3789">
        <w:rPr>
          <w:rFonts w:ascii="Arial" w:cs="Arial" w:hAnsi="Arial"/>
          <w:snapToGrid w:val="0"/>
          <w:color w:val="002060"/>
          <w:sz w:val="20"/>
        </w:rPr>
        <w:t xml:space="preserve"> = 0x0 (LOW)  </w:t>
      </w:r>
      <w:r w:rsidRPr="005B3789">
        <w:rPr>
          <w:rFonts w:ascii="Arial" w:cs="Arial" w:hAnsi="Arial"/>
          <w:snapToGrid w:val="0"/>
          <w:sz w:val="20"/>
        </w:rPr>
        <w:sym w:char="F0E0" w:font="Wingdings"/>
      </w:r>
      <w:r w:rsidRPr="005B3789">
        <w:rPr>
          <w:rFonts w:ascii="Arial" w:cs="Arial" w:hAnsi="Arial"/>
          <w:bCs/>
          <w:snapToGrid w:val="0"/>
          <w:color w:val="002060"/>
          <w:sz w:val="20"/>
        </w:rPr>
        <w:t xml:space="preserve"> Background_Image_Sensor_Reading  </w:t>
      </w:r>
      <w:r w:rsidRPr="005B3789">
        <w:rPr>
          <w:rFonts w:ascii="Arial" w:cs="Arial" w:hAnsi="Arial"/>
          <w:snapToGrid w:val="0"/>
          <w:color w:val="002060"/>
          <w:sz w:val="20"/>
        </w:rPr>
        <w:t>= LghtAmb_Intns_Sns* 8cd/m</w:t>
      </w:r>
      <w:r w:rsidRPr="005B3789">
        <w:rPr>
          <w:rFonts w:ascii="Arial" w:cs="Arial" w:hAnsi="Arial"/>
          <w:snapToGrid w:val="0"/>
          <w:color w:val="002060"/>
          <w:sz w:val="20"/>
          <w:vertAlign w:val="superscript"/>
        </w:rPr>
        <w:t>2</w:t>
      </w:r>
    </w:p>
    <w:p w:rsidP="009666F2" w:rsidR="003D5ECD" w:rsidRDefault="00E04CD6" w:rsidRPr="005B3789">
      <w:pPr>
        <w:ind w:left="1440"/>
        <w:rPr>
          <w:rFonts w:ascii="Arial" w:cs="Arial" w:hAnsi="Arial"/>
          <w:snapToGrid w:val="0"/>
          <w:color w:val="002060"/>
          <w:sz w:val="20"/>
        </w:rPr>
      </w:pPr>
    </w:p>
    <w:p w:rsidP="009666F2" w:rsidR="003D5ECD" w:rsidRDefault="00E04CD6" w:rsidRPr="005B3789">
      <w:pPr>
        <w:numPr>
          <w:ilvl w:val="0"/>
          <w:numId w:val="6211806"/>
        </w:numPr>
        <w:ind w:left="1440"/>
        <w:rPr>
          <w:rFonts w:ascii="Arial" w:cs="Arial" w:hAnsi="Arial"/>
          <w:snapToGrid w:val="0"/>
          <w:color w:val="002060"/>
          <w:sz w:val="20"/>
        </w:rPr>
      </w:pPr>
      <w:r w:rsidRPr="005B3789">
        <w:rPr>
          <w:rFonts w:ascii="Arial" w:cs="Arial" w:hAnsi="Arial"/>
          <w:snapToGrid w:val="0"/>
          <w:color w:val="002060"/>
          <w:sz w:val="20"/>
        </w:rPr>
        <w:t xml:space="preserve">If </w:t>
      </w:r>
      <w:proofErr w:type="spellStart"/>
      <w:r w:rsidRPr="005B3789">
        <w:rPr>
          <w:rFonts w:ascii="Arial" w:cs="Arial" w:hAnsi="Arial"/>
          <w:snapToGrid w:val="0"/>
          <w:color w:val="002060"/>
          <w:sz w:val="20"/>
        </w:rPr>
        <w:t>LghtAmbIntns_D_Sns</w:t>
      </w:r>
      <w:proofErr w:type="spellEnd"/>
      <w:r w:rsidRPr="005B3789">
        <w:rPr>
          <w:rFonts w:ascii="Arial" w:cs="Arial" w:hAnsi="Arial"/>
          <w:snapToGrid w:val="0"/>
          <w:color w:val="002060"/>
          <w:sz w:val="20"/>
        </w:rPr>
        <w:t xml:space="preserve"> = 0x1 (HIGH) </w:t>
      </w:r>
      <w:r w:rsidRPr="005B3789">
        <w:rPr>
          <w:rFonts w:ascii="Arial" w:cs="Arial" w:hAnsi="Arial"/>
          <w:snapToGrid w:val="0"/>
          <w:sz w:val="20"/>
        </w:rPr>
        <w:sym w:char="F0E0" w:font="Wingdings"/>
      </w:r>
      <w:r w:rsidRPr="005B3789">
        <w:rPr>
          <w:rFonts w:ascii="Arial" w:cs="Arial" w:hAnsi="Arial"/>
          <w:bCs/>
          <w:snapToGrid w:val="0"/>
          <w:color w:val="002060"/>
          <w:sz w:val="20"/>
        </w:rPr>
        <w:t xml:space="preserve"> Background_ </w:t>
      </w:r>
      <w:proofErr w:type="spellStart"/>
      <w:r w:rsidRPr="005B3789">
        <w:rPr>
          <w:rFonts w:ascii="Arial" w:cs="Arial" w:hAnsi="Arial"/>
          <w:bCs/>
          <w:snapToGrid w:val="0"/>
          <w:color w:val="002060"/>
          <w:sz w:val="20"/>
        </w:rPr>
        <w:t>Image_Sensor_Reading</w:t>
      </w:r>
      <w:proofErr w:type="spellEnd"/>
      <w:r w:rsidRPr="005B3789">
        <w:rPr>
          <w:rFonts w:ascii="Arial" w:cs="Arial" w:hAnsi="Arial"/>
          <w:bCs/>
          <w:snapToGrid w:val="0"/>
          <w:color w:val="002060"/>
          <w:sz w:val="20"/>
        </w:rPr>
        <w:t xml:space="preserve"> </w:t>
      </w:r>
      <w:r w:rsidRPr="005B3789">
        <w:rPr>
          <w:rFonts w:ascii="Arial" w:cs="Arial" w:hAnsi="Arial"/>
          <w:snapToGrid w:val="0"/>
          <w:color w:val="002060"/>
          <w:sz w:val="20"/>
        </w:rPr>
        <w:t>= LghtAmb_Intns_Sns* 80cd/m</w:t>
      </w:r>
      <w:r w:rsidRPr="005B3789">
        <w:rPr>
          <w:rFonts w:ascii="Arial" w:cs="Arial" w:hAnsi="Arial"/>
          <w:snapToGrid w:val="0"/>
          <w:color w:val="002060"/>
          <w:sz w:val="20"/>
          <w:vertAlign w:val="superscript"/>
        </w:rPr>
        <w:t>2</w:t>
      </w:r>
      <w:r w:rsidRPr="005B3789">
        <w:rPr>
          <w:rFonts w:ascii="Arial" w:cs="Arial" w:hAnsi="Arial"/>
          <w:snapToGrid w:val="0"/>
          <w:color w:val="002060"/>
          <w:sz w:val="20"/>
        </w:rPr>
        <w:t xml:space="preserve"> </w:t>
      </w:r>
    </w:p>
    <w:p w:rsidP="009666F2" w:rsidR="003D5ECD" w:rsidRDefault="00E04CD6" w:rsidRPr="005B3789">
      <w:pPr>
        <w:ind w:left="720"/>
        <w:rPr>
          <w:rFonts w:ascii="Arial" w:cs="Arial" w:hAnsi="Arial"/>
          <w:snapToGrid w:val="0"/>
          <w:color w:val="002060"/>
          <w:sz w:val="20"/>
        </w:rPr>
      </w:pPr>
    </w:p>
    <w:p w:rsidP="009666F2" w:rsidR="003D5ECD" w:rsidRDefault="00E04CD6" w:rsidRPr="005B3789">
      <w:pPr>
        <w:ind w:left="720"/>
        <w:rPr>
          <w:rFonts w:ascii="Arial" w:cs="Arial" w:hAnsi="Arial"/>
          <w:snapToGrid w:val="0"/>
          <w:color w:val="002060"/>
          <w:sz w:val="20"/>
        </w:rPr>
      </w:pPr>
      <w:r w:rsidRPr="005B3789">
        <w:rPr>
          <w:rFonts w:ascii="Arial" w:cs="Arial" w:hAnsi="Arial"/>
          <w:snapToGrid w:val="0"/>
          <w:color w:val="002060"/>
          <w:sz w:val="20"/>
        </w:rPr>
        <w:t xml:space="preserve">The ambient light sensor will transmit </w:t>
      </w:r>
      <w:proofErr w:type="spellStart"/>
      <w:r w:rsidRPr="005B3789">
        <w:rPr>
          <w:rFonts w:ascii="Arial" w:cs="Arial" w:hAnsi="Arial"/>
          <w:snapToGrid w:val="0"/>
          <w:color w:val="002060"/>
          <w:sz w:val="20"/>
        </w:rPr>
        <w:t>LghtAmbIntns_D_</w:t>
      </w:r>
      <w:proofErr w:type="gramStart"/>
      <w:r w:rsidRPr="005B3789">
        <w:rPr>
          <w:rFonts w:ascii="Arial" w:cs="Arial" w:hAnsi="Arial"/>
          <w:snapToGrid w:val="0"/>
          <w:color w:val="002060"/>
          <w:sz w:val="20"/>
        </w:rPr>
        <w:t>Sns</w:t>
      </w:r>
      <w:proofErr w:type="spellEnd"/>
      <w:r w:rsidRPr="005B3789">
        <w:rPr>
          <w:rFonts w:ascii="Arial" w:cs="Arial" w:hAnsi="Arial"/>
          <w:snapToGrid w:val="0"/>
          <w:color w:val="002060"/>
          <w:sz w:val="20"/>
        </w:rPr>
        <w:t xml:space="preserve">  as</w:t>
      </w:r>
      <w:proofErr w:type="gramEnd"/>
      <w:r w:rsidRPr="005B3789">
        <w:rPr>
          <w:rFonts w:ascii="Arial" w:cs="Arial" w:hAnsi="Arial"/>
          <w:snapToGrid w:val="0"/>
          <w:color w:val="002060"/>
          <w:sz w:val="20"/>
        </w:rPr>
        <w:t xml:space="preserve"> “LOW” (8cd/m</w:t>
      </w:r>
      <w:r w:rsidRPr="005B3789">
        <w:rPr>
          <w:rFonts w:ascii="Arial" w:cs="Arial" w:hAnsi="Arial"/>
          <w:snapToGrid w:val="0"/>
          <w:color w:val="002060"/>
          <w:sz w:val="20"/>
          <w:vertAlign w:val="superscript"/>
        </w:rPr>
        <w:t>2</w:t>
      </w:r>
      <w:r w:rsidRPr="005B3789">
        <w:rPr>
          <w:rFonts w:ascii="Arial" w:cs="Arial" w:hAnsi="Arial"/>
          <w:snapToGrid w:val="0"/>
          <w:color w:val="002060"/>
          <w:sz w:val="20"/>
        </w:rPr>
        <w:t>) for a 0-2040 cd/m</w:t>
      </w:r>
      <w:r w:rsidRPr="005B3789">
        <w:rPr>
          <w:rFonts w:ascii="Arial" w:cs="Arial" w:hAnsi="Arial"/>
          <w:snapToGrid w:val="0"/>
          <w:color w:val="002060"/>
          <w:sz w:val="20"/>
          <w:vertAlign w:val="superscript"/>
        </w:rPr>
        <w:t>2</w:t>
      </w:r>
      <w:r w:rsidRPr="005B3789">
        <w:rPr>
          <w:rFonts w:ascii="Arial" w:cs="Arial" w:hAnsi="Arial"/>
          <w:snapToGrid w:val="0"/>
          <w:color w:val="002060"/>
          <w:sz w:val="20"/>
        </w:rPr>
        <w:t xml:space="preserve"> background and “HIGH” (80cd/m</w:t>
      </w:r>
      <w:r w:rsidRPr="005B3789">
        <w:rPr>
          <w:rFonts w:ascii="Arial" w:cs="Arial" w:hAnsi="Arial"/>
          <w:snapToGrid w:val="0"/>
          <w:color w:val="002060"/>
          <w:sz w:val="20"/>
          <w:vertAlign w:val="superscript"/>
        </w:rPr>
        <w:t>2</w:t>
      </w:r>
      <w:r w:rsidRPr="005B3789">
        <w:rPr>
          <w:rFonts w:ascii="Arial" w:cs="Arial" w:hAnsi="Arial"/>
          <w:snapToGrid w:val="0"/>
          <w:color w:val="002060"/>
          <w:sz w:val="20"/>
        </w:rPr>
        <w:t>) for a 2048-20400cd/m</w:t>
      </w:r>
      <w:r w:rsidRPr="005B3789">
        <w:rPr>
          <w:rFonts w:ascii="Arial" w:cs="Arial" w:hAnsi="Arial"/>
          <w:snapToGrid w:val="0"/>
          <w:color w:val="002060"/>
          <w:sz w:val="20"/>
          <w:vertAlign w:val="superscript"/>
        </w:rPr>
        <w:t>2</w:t>
      </w:r>
      <w:r w:rsidRPr="005B3789">
        <w:rPr>
          <w:rFonts w:ascii="Arial" w:cs="Arial" w:hAnsi="Arial"/>
          <w:snapToGrid w:val="0"/>
          <w:color w:val="002060"/>
          <w:sz w:val="20"/>
        </w:rPr>
        <w:t xml:space="preserve"> backgrou</w:t>
      </w:r>
      <w:r w:rsidRPr="005B3789">
        <w:rPr>
          <w:rFonts w:ascii="Arial" w:cs="Arial" w:hAnsi="Arial"/>
          <w:snapToGrid w:val="0"/>
          <w:color w:val="002060"/>
          <w:sz w:val="20"/>
        </w:rPr>
        <w:t>nd.</w:t>
      </w:r>
    </w:p>
    <w:p w:rsidP="009666F2" w:rsidR="003D5ECD" w:rsidRDefault="00E04CD6" w:rsidRPr="005B3789">
      <w:pPr>
        <w:ind w:left="720"/>
        <w:rPr>
          <w:rFonts w:ascii="Arial" w:cs="Arial" w:hAnsi="Arial"/>
          <w:snapToGrid w:val="0"/>
          <w:color w:val="002060"/>
          <w:sz w:val="20"/>
        </w:rPr>
      </w:pPr>
    </w:p>
    <w:p w:rsidP="009666F2" w:rsidR="003D5ECD" w:rsidRDefault="00E04CD6" w:rsidRPr="005B3789">
      <w:pPr>
        <w:ind w:left="720"/>
        <w:rPr>
          <w:rFonts w:ascii="Arial" w:cs="Arial" w:hAnsi="Arial"/>
          <w:snapToGrid w:val="0"/>
          <w:color w:val="002060"/>
          <w:sz w:val="20"/>
        </w:rPr>
      </w:pPr>
      <w:r w:rsidRPr="005B3789">
        <w:rPr>
          <w:rFonts w:ascii="Arial" w:cs="Arial" w:hAnsi="Arial"/>
          <w:snapToGrid w:val="0"/>
          <w:color w:val="002060"/>
          <w:sz w:val="20"/>
        </w:rPr>
        <w:t xml:space="preserve">HUD shall ignore </w:t>
      </w:r>
      <w:r w:rsidRPr="003D681B">
        <w:rPr>
          <w:rFonts w:ascii="Arial" w:cs="Arial" w:hAnsi="Arial"/>
          <w:snapToGrid w:val="0"/>
          <w:color w:themeColor="accent2" w:themeShade="BF" w:val="943634"/>
          <w:sz w:val="20"/>
        </w:rPr>
        <w:t>LghtAmbIntns_D</w:t>
      </w:r>
      <w:r w:rsidRPr="003D681B">
        <w:rPr>
          <w:rFonts w:ascii="Arial" w:cs="Arial" w:hAnsi="Arial"/>
          <w:snapToGrid w:val="0"/>
          <w:color w:themeColor="accent2" w:themeShade="BF" w:val="943634"/>
          <w:sz w:val="20"/>
        </w:rPr>
        <w:t>2</w:t>
      </w:r>
      <w:r w:rsidRPr="005B3789">
        <w:rPr>
          <w:rFonts w:ascii="Arial" w:cs="Arial" w:hAnsi="Arial"/>
          <w:snapToGrid w:val="0"/>
          <w:color w:val="002060"/>
          <w:sz w:val="20"/>
        </w:rPr>
        <w:t xml:space="preserve">_Sns, </w:t>
      </w:r>
      <w:r w:rsidRPr="005B3789">
        <w:rPr>
          <w:rFonts w:ascii="Arial" w:cs="Arial" w:hAnsi="Arial"/>
          <w:snapToGrid w:val="0"/>
          <w:color w:themeColor="accent6" w:themeShade="80" w:val="984806"/>
          <w:sz w:val="20"/>
        </w:rPr>
        <w:t>if “R</w:t>
      </w:r>
      <w:r w:rsidRPr="005B3789">
        <w:rPr>
          <w:rFonts w:ascii="Arial" w:cs="Arial" w:hAnsi="Arial"/>
          <w:snapToGrid w:val="0"/>
          <w:color w:themeColor="accent6" w:themeShade="80" w:val="984806"/>
          <w:sz w:val="20"/>
        </w:rPr>
        <w:t>L</w:t>
      </w:r>
      <w:r>
        <w:rPr>
          <w:rFonts w:ascii="Arial" w:cs="Arial" w:hAnsi="Arial"/>
          <w:snapToGrid w:val="0"/>
          <w:color w:themeColor="accent6" w:themeShade="80" w:val="984806"/>
          <w:sz w:val="20"/>
        </w:rPr>
        <w:t>S</w:t>
      </w:r>
      <w:bookmarkStart w:id="0" w:name="_GoBack"/>
      <w:bookmarkEnd w:id="0"/>
      <w:r w:rsidRPr="005B3789">
        <w:rPr>
          <w:rFonts w:ascii="Arial" w:cs="Arial" w:hAnsi="Arial"/>
          <w:snapToGrid w:val="0"/>
          <w:color w:themeColor="accent6" w:themeShade="80" w:val="984806"/>
          <w:sz w:val="20"/>
        </w:rPr>
        <w:t xml:space="preserve">_cfg = 0x0” since it will not contain </w:t>
      </w:r>
      <w:r w:rsidRPr="005B3789">
        <w:rPr>
          <w:rFonts w:ascii="Arial" w:cs="Arial" w:hAnsi="Arial"/>
          <w:snapToGrid w:val="0"/>
          <w:color w:val="002060"/>
          <w:sz w:val="20"/>
        </w:rPr>
        <w:t xml:space="preserve">a valid reading from the sensor if “RLS_cfg =0x0”. </w:t>
      </w:r>
    </w:p>
    <w:p w:rsidP="000918A1" w:rsidR="003D5ECD" w:rsidRDefault="00E04CD6" w:rsidRPr="005B3789">
      <w:pPr>
        <w:rPr>
          <w:rFonts w:ascii="Arial" w:cs="Arial" w:hAnsi="Arial"/>
          <w:b/>
          <w:snapToGrid w:val="0"/>
          <w:color w:val="002060"/>
          <w:sz w:val="20"/>
        </w:rPr>
      </w:pPr>
    </w:p>
    <w:p w:rsidP="003D5ECD" w:rsidR="003D5ECD" w:rsidRDefault="00E04CD6">
      <w:pPr>
        <w:ind w:left="-22"/>
        <w:rPr>
          <w:b/>
          <w:snapToGrid w:val="0"/>
          <w:color w:val="002060"/>
        </w:rPr>
      </w:pPr>
    </w:p>
    <w:p w:rsidP="003D5ECD" w:rsidR="003D5ECD" w:rsidRDefault="00E04CD6">
      <w:pPr>
        <w:ind w:left="-22"/>
        <w:rPr>
          <w:b/>
          <w:snapToGrid w:val="0"/>
          <w:color w:val="002060"/>
        </w:rPr>
      </w:pPr>
    </w:p>
    <w:p w:rsidP="00500605" w:rsidR="00500605" w:rsidRDefault="00E04CD6"/>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F-REQ-344273/E-Background_Image_Sensor_Reading for RLS_cfg =1 </w:t>
      </w:r>
      <w:r>
        <w:t>[VSEMPostProcessingFormattingEnd:Requirement Revision</w:t>
      </w:r>
      <w:r>
        <w:t>,F - Functional</w:t>
      </w:r>
      <w:r w:rsidR="00C00CFD"/>
      <w:r/>
      <w:r>
        <w:t>]</w:t>
      </w:r>
      <w:r w:rsidR="00B9479B" w:rsidRPr="00B9479B">
        <w:t>$$!!Background_Image_Sensor_Reading for RLS_cfg =1</w:t>
      </w:r>
      <w:r w:rsidR="00B9479B" w:rsidRPr="00B9479B">
        <w:t>$$!!</w:t>
      </w:r>
    </w:p>
    <w:p w:rsidP="00AE06BC" w:rsidR="00AE06BC" w:rsidRDefault="00AE06BC" w:rsidRPr="00AE06BC">
      <w:r w:rsidRPr="00AE06BC">
        <w:t>[VSEMPostProcessingRemoveBlankLineStart]</w:t>
      </w:r>
    </w:p>
    <w:p w:rsidP="005C0BC9" w:rsidR="005C0BC9" w:rsidRDefault="00135FEB" w:rsidRPr="00614038">
      <w:pPr>
        <w:ind w:left="-22"/>
        <w:rPr>
          <w:rFonts w:ascii="Arial" w:cs="Arial" w:hAnsi="Arial"/>
          <w:snapToGrid w:val="0"/>
          <w:color w:val="002060"/>
          <w:sz w:val="20"/>
        </w:rPr>
      </w:pPr>
    </w:p>
    <w:p w:rsidP="00E33521" w:rsidR="005C0BC9" w:rsidRDefault="00135FEB" w:rsidRPr="00614038">
      <w:pPr>
        <w:ind w:left="720"/>
        <w:rPr>
          <w:rFonts w:ascii="Arial" w:cs="Arial" w:hAnsi="Arial"/>
          <w:b/>
          <w:snapToGrid w:val="0"/>
          <w:color w:val="002060"/>
          <w:sz w:val="20"/>
        </w:rPr>
      </w:pPr>
      <w:r w:rsidRPr="00614038">
        <w:rPr>
          <w:rFonts w:ascii="Arial" w:cs="Arial" w:hAnsi="Arial"/>
          <w:b/>
          <w:snapToGrid w:val="0"/>
          <w:color w:val="002060"/>
          <w:sz w:val="20"/>
        </w:rPr>
        <w:t>If RLS_cfg =0x1 (logarithm curve):</w:t>
      </w:r>
    </w:p>
    <w:p w:rsidP="00E33521" w:rsidR="005C0BC9" w:rsidRDefault="00135FEB" w:rsidRPr="00614038">
      <w:pPr>
        <w:ind w:left="720"/>
        <w:rPr>
          <w:rFonts w:ascii="Arial" w:cs="Arial" w:hAnsi="Arial"/>
          <w:snapToGrid w:val="0"/>
          <w:color w:val="002060"/>
          <w:sz w:val="20"/>
        </w:rPr>
      </w:pPr>
      <w:r w:rsidRPr="00614038">
        <w:rPr>
          <w:rFonts w:ascii="Arial" w:cs="Arial" w:hAnsi="Arial"/>
          <w:snapToGrid w:val="0"/>
          <w:color w:val="002060"/>
          <w:sz w:val="20"/>
        </w:rPr>
        <w:t xml:space="preserve">HUD should use the lookup tables in section 1.8 to find the Background_Image_Sensor_Reading value </w:t>
      </w:r>
      <w:r w:rsidRPr="00614038">
        <w:rPr>
          <w:rFonts w:ascii="Arial" w:cs="Arial" w:hAnsi="Arial"/>
          <w:snapToGrid w:val="0"/>
          <w:color w:themeColor="accent6" w:themeShade="80" w:val="984806"/>
          <w:sz w:val="20"/>
        </w:rPr>
        <w:t xml:space="preserve">corresponding to the </w:t>
      </w:r>
      <w:r>
        <w:rPr>
          <w:rFonts w:ascii="Arial" w:cs="Arial" w:hAnsi="Arial"/>
          <w:snapToGrid w:val="0"/>
          <w:color w:themeColor="accent6" w:themeShade="80" w:val="984806"/>
          <w:sz w:val="20"/>
        </w:rPr>
        <w:t xml:space="preserve">two input signals, </w:t>
      </w:r>
      <w:r w:rsidRPr="007F3F08">
        <w:rPr>
          <w:rFonts w:ascii="Arial" w:cs="Arial" w:hAnsi="Arial"/>
          <w:snapToGrid w:val="0"/>
          <w:color w:themeColor="accent2" w:themeShade="BF" w:val="943634"/>
          <w:sz w:val="20"/>
        </w:rPr>
        <w:t>LghtAmbIntns_D2_Sns</w:t>
      </w:r>
      <w:r w:rsidRPr="00614038">
        <w:rPr>
          <w:rFonts w:ascii="Arial" w:cs="Arial" w:hAnsi="Arial"/>
          <w:snapToGrid w:val="0"/>
          <w:color w:themeColor="accent6" w:themeShade="80" w:val="984806"/>
          <w:sz w:val="20"/>
        </w:rPr>
        <w:t xml:space="preserve"> and LghtAmb_Intns_Sns</w:t>
      </w:r>
      <w:r w:rsidRPr="00614038">
        <w:rPr>
          <w:rFonts w:ascii="Arial" w:cs="Arial" w:hAnsi="Arial"/>
          <w:snapToGrid w:val="0"/>
          <w:color w:val="002060"/>
          <w:sz w:val="20"/>
        </w:rPr>
        <w:t>.</w:t>
      </w:r>
    </w:p>
    <w:p w:rsidP="00E33521" w:rsidR="005C0BC9" w:rsidRDefault="00135FEB" w:rsidRPr="00614038">
      <w:pPr>
        <w:ind w:left="720"/>
        <w:rPr>
          <w:rFonts w:ascii="Arial" w:cs="Arial" w:hAnsi="Arial"/>
          <w:snapToGrid w:val="0"/>
          <w:color w:val="002060"/>
          <w:sz w:val="20"/>
        </w:rPr>
      </w:pPr>
    </w:p>
    <w:p w:rsidP="00E33521" w:rsidR="005C0BC9" w:rsidRDefault="00135FEB" w:rsidRPr="00614038">
      <w:pPr>
        <w:ind w:left="742"/>
        <w:rPr>
          <w:rFonts w:ascii="Arial" w:cs="Arial" w:hAnsi="Arial"/>
          <w:snapToGrid w:val="0"/>
          <w:color w:val="002060"/>
          <w:sz w:val="20"/>
        </w:rPr>
      </w:pPr>
      <w:r>
        <w:rPr>
          <w:rFonts w:ascii="Arial" w:cs="Arial" w:hAnsi="Arial"/>
          <w:snapToGrid w:val="0"/>
          <w:color w:val="002060"/>
          <w:sz w:val="20"/>
        </w:rPr>
        <w:t xml:space="preserve">Note: Signal </w:t>
      </w:r>
      <w:r w:rsidRPr="007F3F08">
        <w:rPr>
          <w:rFonts w:ascii="Arial" w:cs="Arial" w:hAnsi="Arial"/>
          <w:snapToGrid w:val="0"/>
          <w:color w:themeColor="accent2" w:themeShade="BF" w:val="943634"/>
          <w:sz w:val="20"/>
        </w:rPr>
        <w:t>LghtAmbIntns_D2</w:t>
      </w:r>
      <w:r w:rsidRPr="007F3F08">
        <w:rPr>
          <w:rFonts w:ascii="Arial" w:cs="Arial" w:hAnsi="Arial"/>
          <w:snapToGrid w:val="0"/>
          <w:color w:themeColor="accent2" w:themeShade="BF" w:val="943634"/>
          <w:sz w:val="20"/>
        </w:rPr>
        <w:t xml:space="preserve">_Sns </w:t>
      </w:r>
      <w:r w:rsidRPr="00614038">
        <w:rPr>
          <w:rFonts w:ascii="Arial" w:cs="Arial" w:hAnsi="Arial"/>
          <w:snapToGrid w:val="0"/>
          <w:color w:val="002060"/>
          <w:sz w:val="20"/>
        </w:rPr>
        <w:t xml:space="preserve">corresponds to the 2 highest bits and the LghtAmb_Intns_Sns corresponds to the 8 lowest bits of the 10bit value. </w:t>
      </w:r>
    </w:p>
    <w:p w:rsidP="00E33521" w:rsidR="005C0BC9" w:rsidRDefault="00135FEB" w:rsidRPr="00614038">
      <w:pPr>
        <w:ind w:left="720"/>
        <w:rPr>
          <w:rFonts w:ascii="Arial" w:cs="Arial" w:hAnsi="Arial"/>
          <w:snapToGrid w:val="0"/>
          <w:color w:val="7030A0"/>
          <w:sz w:val="20"/>
        </w:rPr>
      </w:pPr>
    </w:p>
    <w:p w:rsidP="00E33521" w:rsidR="005C0BC9" w:rsidRDefault="00135FEB" w:rsidRPr="00614038">
      <w:pPr>
        <w:ind w:left="742"/>
        <w:rPr>
          <w:rFonts w:ascii="Arial" w:cs="Arial" w:hAnsi="Arial"/>
          <w:snapToGrid w:val="0"/>
          <w:color w:val="002060"/>
          <w:sz w:val="20"/>
        </w:rPr>
      </w:pPr>
      <w:r w:rsidRPr="00614038">
        <w:rPr>
          <w:rFonts w:ascii="Arial" w:cs="Arial" w:hAnsi="Arial"/>
          <w:snapToGrid w:val="0"/>
          <w:color w:val="002060"/>
          <w:sz w:val="20"/>
        </w:rPr>
        <w:t xml:space="preserve">HUD shall ignore </w:t>
      </w:r>
      <w:proofErr w:type="spellStart"/>
      <w:r w:rsidRPr="00614038">
        <w:rPr>
          <w:rFonts w:ascii="Arial" w:cs="Arial" w:hAnsi="Arial"/>
          <w:snapToGrid w:val="0"/>
          <w:color w:val="002060"/>
          <w:sz w:val="20"/>
        </w:rPr>
        <w:t>LghtAmbIntns_D_Sns</w:t>
      </w:r>
      <w:proofErr w:type="spellEnd"/>
      <w:r w:rsidRPr="00614038">
        <w:rPr>
          <w:rFonts w:ascii="Arial" w:cs="Arial" w:hAnsi="Arial"/>
          <w:snapToGrid w:val="0"/>
          <w:color w:val="002060"/>
          <w:sz w:val="20"/>
        </w:rPr>
        <w:t xml:space="preserve">, </w:t>
      </w:r>
      <w:r w:rsidRPr="00614038">
        <w:rPr>
          <w:rFonts w:ascii="Arial" w:cs="Arial" w:hAnsi="Arial"/>
          <w:snapToGrid w:val="0"/>
          <w:color w:themeColor="accent6" w:themeShade="80" w:val="984806"/>
          <w:sz w:val="20"/>
        </w:rPr>
        <w:t>if R</w:t>
      </w:r>
      <w:r w:rsidRPr="00614038">
        <w:rPr>
          <w:rFonts w:ascii="Arial" w:cs="Arial" w:hAnsi="Arial"/>
          <w:snapToGrid w:val="0"/>
          <w:color w:themeColor="accent6" w:themeShade="80" w:val="984806"/>
          <w:sz w:val="20"/>
        </w:rPr>
        <w:t>L</w:t>
      </w:r>
      <w:r>
        <w:rPr>
          <w:rFonts w:ascii="Arial" w:cs="Arial" w:hAnsi="Arial"/>
          <w:snapToGrid w:val="0"/>
          <w:color w:themeColor="accent6" w:themeShade="80" w:val="984806"/>
          <w:sz w:val="20"/>
        </w:rPr>
        <w:t>S</w:t>
      </w:r>
      <w:bookmarkStart w:id="0" w:name="_GoBack"/>
      <w:bookmarkEnd w:id="0"/>
      <w:r w:rsidRPr="00614038">
        <w:rPr>
          <w:rFonts w:ascii="Arial" w:cs="Arial" w:hAnsi="Arial"/>
          <w:snapToGrid w:val="0"/>
          <w:color w:themeColor="accent6" w:themeShade="80" w:val="984806"/>
          <w:sz w:val="20"/>
        </w:rPr>
        <w:t xml:space="preserve">_cfg = 0x1 </w:t>
      </w:r>
      <w:r w:rsidRPr="00614038">
        <w:rPr>
          <w:rFonts w:ascii="Arial" w:cs="Arial" w:hAnsi="Arial"/>
          <w:snapToGrid w:val="0"/>
          <w:color w:val="002060"/>
          <w:sz w:val="20"/>
        </w:rPr>
        <w:t xml:space="preserve">since it will not contain a valid reading from the sensor if RLS_cfg =0x1. </w:t>
      </w:r>
    </w:p>
    <w:p w:rsidP="00500605" w:rsidR="00500605" w:rsidRDefault="00135FEB"/>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F-REQ-302353/C-Background Luminance </w:t>
      </w:r>
      <w:r>
        <w:t>[VSEMPostProcessingFormattingEnd:Requirement Revision</w:t>
      </w:r>
      <w:r>
        <w:t>,F - Functional</w:t>
      </w:r>
      <w:r w:rsidR="00C00CFD"/>
      <w:r/>
      <w:r>
        <w:t>]</w:t>
      </w:r>
      <w:r w:rsidR="00B9479B" w:rsidRPr="00B9479B">
        <w:t>$$!!Background Luminance</w:t>
      </w:r>
      <w:r w:rsidR="00B9479B" w:rsidRPr="00B9479B">
        <w:t>$$!!</w:t>
      </w:r>
    </w:p>
    <w:p w:rsidP="00AE06BC" w:rsidR="00AE06BC" w:rsidRDefault="00AE06BC" w:rsidRPr="00AE06BC">
      <w:r w:rsidRPr="00AE06BC">
        <w:t>[VSEMPostProcessingRemoveBlankLineStart]</w:t>
      </w:r>
    </w:p>
    <w:p w:rsidR="00F657DE" w:rsidRDefault="00D15919" w:rsidRPr="00D15919">
      <w:pPr>
        <w:ind w:left="1440"/>
        <w:rPr>
          <w:rFonts w:ascii="Arial" w:cs="Arial" w:hAnsi="Arial"/>
          <w:snapToGrid w:val="0"/>
          <w:color w:themeColor="text1" w:val="000000"/>
        </w:rPr>
      </w:pPr>
      <w:bookmarkStart w:id="0" w:name="_GoBack"/>
      <w:r w:rsidRPr="00D15919">
        <w:rPr>
          <w:rFonts w:ascii="Arial" w:cs="Arial" w:hAnsi="Arial"/>
          <w:color w:themeColor="text1" w:val="000000"/>
        </w:rPr>
        <w:t>Content removed</w:t>
      </w:r>
    </w:p>
    <w:bookmarkEnd w:id="0"/>
    <w:p w:rsidR="00F657DE" w:rsidRDefault="00D15919">
      <w:pPr>
        <w:ind w:left="1440"/>
        <w:rPr>
          <w:rFonts w:ascii="Arial" w:hAnsi="Arial"/>
          <w:snapToGrid w:val="0"/>
          <w:color w:val="FF0000"/>
        </w:rPr>
      </w:pPr>
    </w:p>
    <w:p w:rsidR="00A365EF" w:rsidRDefault="00D15919">
      <w:pPr>
        <w:ind w:left="1440"/>
        <w:rPr>
          <w:rFonts w:ascii="Arial" w:hAnsi="Arial"/>
          <w:snapToGrid w:val="0"/>
          <w:color w:val="FF0000"/>
        </w:rPr>
      </w:pPr>
    </w:p>
    <w:sectPr w:rsidR="00A365EF"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F-REQ-302351/E-Signal information </w:t>
      </w:r>
      <w:r>
        <w:t>[VSEMPostProcessingFormattingEnd:Requirement Revision</w:t>
      </w:r>
      <w:r>
        <w:t>,F - Functional</w:t>
      </w:r>
      <w:r w:rsidR="00C00CFD"/>
      <w:r/>
      <w:r>
        <w:t>]</w:t>
      </w:r>
      <w:r w:rsidR="00B9479B" w:rsidRPr="00B9479B">
        <w:t>$$!!Signal information</w:t>
      </w:r>
      <w:r w:rsidR="00B9479B" w:rsidRPr="00B9479B">
        <w:t>$$!!</w:t>
      </w:r>
    </w:p>
    <w:p w:rsidP="00AE06BC" w:rsidR="00AE06BC" w:rsidRDefault="00AE06BC" w:rsidRPr="00AE06BC">
      <w:r w:rsidRPr="00AE06BC">
        <w:t>[VSEMPostProcessingRemoveBlankLineStart]</w:t>
      </w:r>
    </w:p>
    <w:p w:rsidP="00A51532" w:rsidR="00CF1B18" w:rsidRDefault="00092920" w:rsidRPr="00A51532">
      <w:pPr>
        <w:ind w:left="720"/>
        <w:rPr>
          <w:rFonts w:ascii="Arial" w:cs="Arial" w:hAnsi="Arial"/>
          <w:snapToGrid w:val="0"/>
          <w:color w:val="002060"/>
          <w:sz w:val="20"/>
        </w:rPr>
      </w:pPr>
      <w:proofErr w:type="spellStart"/>
      <w:r w:rsidRPr="00A51532">
        <w:rPr>
          <w:rFonts w:ascii="Arial" w:cs="Arial" w:hAnsi="Arial"/>
          <w:color w:val="002060"/>
          <w:sz w:val="20"/>
        </w:rPr>
        <w:t>LghtAmbIntns_D_Sns</w:t>
      </w:r>
      <w:proofErr w:type="spellEnd"/>
      <w:r w:rsidRPr="00A51532">
        <w:rPr>
          <w:rFonts w:ascii="Arial" w:cs="Arial" w:hAnsi="Arial"/>
          <w:color w:val="002060"/>
          <w:sz w:val="20"/>
        </w:rPr>
        <w:t xml:space="preserve"> signal:</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r w:rsidRPr="00A51532">
        <w:rPr>
          <w:rFonts w:ascii="Arial" w:cs="Arial" w:hAnsi="Arial"/>
          <w:color w:val="002060"/>
          <w:sz w:val="20"/>
        </w:rPr>
        <w:t>Use only when RLS_cfg =0x0</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r w:rsidRPr="00A51532">
        <w:rPr>
          <w:rFonts w:ascii="Arial" w:cs="Arial" w:hAnsi="Arial"/>
          <w:color w:val="002060"/>
          <w:sz w:val="20"/>
        </w:rPr>
        <w:t>Determines whether the background brightness value is in the low or high range of the 2-piece-wise linear interpolation of the logarithmic brightness curve.</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r w:rsidRPr="00A51532">
        <w:rPr>
          <w:rFonts w:ascii="Arial" w:cs="Arial" w:hAnsi="Arial"/>
          <w:color w:val="002060"/>
          <w:sz w:val="20"/>
        </w:rPr>
        <w:t>Also communicates 'fault' or 'NULL'.</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r w:rsidRPr="00A51532">
        <w:rPr>
          <w:rFonts w:ascii="Arial" w:cs="Arial" w:hAnsi="Arial"/>
          <w:color w:val="002060"/>
          <w:sz w:val="20"/>
        </w:rPr>
        <w:t>LghtAmb_Intns_Sns signal from Rain Light Sensor Module (RLSM) represents value of the HUD image back brightness (on road); centered at 19.2° down from horizontal (from RLSM); 50% drop at ±4° from nominal beam</w:t>
      </w:r>
    </w:p>
    <w:p w:rsidP="00CF1B18" w:rsidR="00CF1B18" w:rsidRDefault="00092920" w:rsidRPr="00A51532">
      <w:pPr>
        <w:ind w:left="1440"/>
        <w:rPr>
          <w:rFonts w:ascii="Arial" w:cs="Arial" w:hAnsi="Arial"/>
          <w:snapToGrid w:val="0"/>
          <w:color w:val="002060"/>
          <w:sz w:val="20"/>
        </w:rPr>
      </w:pPr>
    </w:p>
    <w:p w:rsidP="00A51532" w:rsidR="00CF1B18" w:rsidRDefault="003A5463" w:rsidRPr="003A5463">
      <w:pPr>
        <w:ind w:left="720"/>
        <w:rPr>
          <w:rFonts w:ascii="Arial" w:cs="Arial" w:hAnsi="Arial"/>
          <w:snapToGrid w:val="0"/>
          <w:color w:themeColor="accent2" w:themeShade="BF" w:val="943634"/>
          <w:sz w:val="20"/>
        </w:rPr>
      </w:pPr>
      <w:r w:rsidRPr="003A5463">
        <w:rPr>
          <w:rFonts w:ascii="Arial" w:cs="Arial" w:hAnsi="Arial"/>
          <w:color w:themeColor="accent2" w:themeShade="BF" w:val="943634"/>
          <w:sz w:val="20"/>
        </w:rPr>
        <w:t>LghtAmbIntns</w:t>
      </w:r>
      <w:r w:rsidR="00092920" w:rsidRPr="003A5463">
        <w:rPr>
          <w:rFonts w:ascii="Arial" w:cs="Arial" w:hAnsi="Arial"/>
          <w:color w:themeColor="accent2" w:themeShade="BF" w:val="943634"/>
          <w:sz w:val="20"/>
        </w:rPr>
        <w:t>_D</w:t>
      </w:r>
      <w:r w:rsidRPr="003A5463">
        <w:rPr>
          <w:rFonts w:ascii="Arial" w:cs="Arial" w:hAnsi="Arial"/>
          <w:color w:themeColor="accent2" w:themeShade="BF" w:val="943634"/>
          <w:sz w:val="20"/>
        </w:rPr>
        <w:t>2</w:t>
      </w:r>
      <w:r w:rsidR="00092920" w:rsidRPr="003A5463">
        <w:rPr>
          <w:rFonts w:ascii="Arial" w:cs="Arial" w:hAnsi="Arial"/>
          <w:color w:themeColor="accent2" w:themeShade="BF" w:val="943634"/>
          <w:sz w:val="20"/>
        </w:rPr>
        <w:t>_Sns:</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r w:rsidRPr="00A51532">
        <w:rPr>
          <w:rFonts w:ascii="Arial" w:cs="Arial" w:hAnsi="Arial"/>
          <w:snapToGrid w:val="0"/>
          <w:color w:val="002060"/>
          <w:sz w:val="20"/>
        </w:rPr>
        <w:t>Used only when RLS_cfg =0</w:t>
      </w:r>
      <w:r w:rsidRPr="00A51532">
        <w:rPr>
          <w:rFonts w:ascii="Arial" w:cs="Arial" w:hAnsi="Arial"/>
          <w:snapToGrid w:val="0"/>
          <w:color w:val="002060"/>
          <w:sz w:val="20"/>
        </w:rPr>
        <w:t>x1</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r w:rsidRPr="00A51532">
        <w:rPr>
          <w:rFonts w:ascii="Arial" w:cs="Arial" w:hAnsi="Arial"/>
          <w:color w:val="002060"/>
          <w:sz w:val="20"/>
        </w:rPr>
        <w:t>It is used for the logarithm implementation as the 9</w:t>
      </w:r>
      <w:r w:rsidRPr="00A51532">
        <w:rPr>
          <w:rFonts w:ascii="Arial" w:cs="Arial" w:hAnsi="Arial"/>
          <w:color w:val="002060"/>
          <w:sz w:val="20"/>
          <w:vertAlign w:val="superscript"/>
        </w:rPr>
        <w:t>th</w:t>
      </w:r>
      <w:r w:rsidRPr="00A51532">
        <w:rPr>
          <w:rFonts w:ascii="Arial" w:cs="Arial" w:hAnsi="Arial"/>
          <w:color w:val="002060"/>
          <w:sz w:val="20"/>
        </w:rPr>
        <w:t xml:space="preserve"> and 10</w:t>
      </w:r>
      <w:r w:rsidRPr="00A51532">
        <w:rPr>
          <w:rFonts w:ascii="Arial" w:cs="Arial" w:hAnsi="Arial"/>
          <w:color w:val="002060"/>
          <w:sz w:val="20"/>
          <w:vertAlign w:val="superscript"/>
        </w:rPr>
        <w:t>th</w:t>
      </w:r>
      <w:r w:rsidRPr="00A51532">
        <w:rPr>
          <w:rFonts w:ascii="Arial" w:cs="Arial" w:hAnsi="Arial"/>
          <w:color w:val="002060"/>
          <w:sz w:val="20"/>
        </w:rPr>
        <w:t xml:space="preserve"> highest bit of the 10bits log reading from the sensor (see section 1.8 for details).</w:t>
      </w:r>
      <w:r w:rsidRPr="00A51532">
        <w:rPr>
          <w:rFonts w:ascii="Arial" w:cs="Arial" w:hAnsi="Arial"/>
          <w:color w:val="FF0000"/>
          <w:sz w:val="20"/>
        </w:rPr>
        <w:t xml:space="preserve"> </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r w:rsidRPr="00A51532">
        <w:rPr>
          <w:rFonts w:ascii="Arial" w:cs="Arial" w:hAnsi="Arial"/>
          <w:color w:val="002060"/>
          <w:sz w:val="20"/>
        </w:rPr>
        <w:t xml:space="preserve">Also communicates 'fault'. </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r w:rsidRPr="00A51532">
        <w:rPr>
          <w:rFonts w:ascii="Arial" w:cs="Arial" w:hAnsi="Arial"/>
          <w:color w:val="002060"/>
          <w:sz w:val="20"/>
        </w:rPr>
        <w:t>Note: There is NO NULL state</w:t>
      </w:r>
    </w:p>
    <w:p w:rsidP="00CF1B18" w:rsidR="00CF1B18" w:rsidRDefault="00092920" w:rsidRPr="00A51532">
      <w:pPr>
        <w:numPr>
          <w:ilvl w:val="0"/>
          <w:numId w:val="2208798"/>
        </w:numPr>
        <w:tabs>
          <w:tab w:pos="1800" w:val="num"/>
        </w:tabs>
        <w:ind w:left="1800"/>
        <w:rPr>
          <w:rFonts w:ascii="Arial" w:cs="Arial" w:hAnsi="Arial"/>
          <w:snapToGrid w:val="0"/>
          <w:color w:val="002060"/>
          <w:sz w:val="20"/>
        </w:rPr>
      </w:pPr>
      <w:proofErr w:type="spellStart"/>
      <w:r w:rsidRPr="00A51532">
        <w:rPr>
          <w:rFonts w:ascii="Arial" w:cs="Arial" w:hAnsi="Arial"/>
          <w:color w:val="002060"/>
          <w:sz w:val="20"/>
        </w:rPr>
        <w:t>LghtAmb_Intns_Sns</w:t>
      </w:r>
      <w:proofErr w:type="spellEnd"/>
      <w:r w:rsidRPr="00A51532">
        <w:rPr>
          <w:rFonts w:ascii="Arial" w:cs="Arial" w:hAnsi="Arial"/>
          <w:color w:val="002060"/>
          <w:sz w:val="20"/>
        </w:rPr>
        <w:t xml:space="preserve"> </w:t>
      </w:r>
      <w:r>
        <w:rPr>
          <w:rFonts w:ascii="Arial" w:cs="Arial" w:hAnsi="Arial"/>
          <w:color w:themeColor="accent6" w:themeShade="80" w:val="984806"/>
          <w:sz w:val="20"/>
        </w:rPr>
        <w:t xml:space="preserve">and </w:t>
      </w:r>
      <w:bookmarkStart w:id="0" w:name="_GoBack"/>
      <w:r w:rsidRPr="00092920">
        <w:rPr>
          <w:rFonts w:ascii="Arial" w:cs="Arial" w:hAnsi="Arial"/>
          <w:color w:themeColor="accent2" w:themeShade="BF" w:val="943634"/>
          <w:sz w:val="20"/>
        </w:rPr>
        <w:t>LghtAmbIntns</w:t>
      </w:r>
      <w:r w:rsidRPr="00092920">
        <w:rPr>
          <w:rFonts w:ascii="Arial" w:cs="Arial" w:hAnsi="Arial"/>
          <w:color w:themeColor="accent2" w:themeShade="BF" w:val="943634"/>
          <w:sz w:val="20"/>
        </w:rPr>
        <w:t>_D2</w:t>
      </w:r>
      <w:r w:rsidRPr="00092920">
        <w:rPr>
          <w:rFonts w:ascii="Arial" w:cs="Arial" w:hAnsi="Arial"/>
          <w:color w:themeColor="accent2" w:themeShade="BF" w:val="943634"/>
          <w:sz w:val="20"/>
        </w:rPr>
        <w:t xml:space="preserve">_Sns </w:t>
      </w:r>
      <w:bookmarkEnd w:id="0"/>
      <w:r w:rsidRPr="00A51532">
        <w:rPr>
          <w:rFonts w:ascii="Arial" w:cs="Arial" w:hAnsi="Arial"/>
          <w:color w:val="002060"/>
          <w:sz w:val="20"/>
        </w:rPr>
        <w:t>sign</w:t>
      </w:r>
      <w:r w:rsidRPr="00A51532">
        <w:rPr>
          <w:rFonts w:ascii="Arial" w:cs="Arial" w:hAnsi="Arial"/>
          <w:color w:val="002060"/>
          <w:sz w:val="20"/>
        </w:rPr>
        <w:t>als from Rain Light Sensor Module (RLSM) represents value of the HUD image back brightness (on road); centered at 19.2° down from horizontal (from RLSM); 50% drop at ±4° from nominal beam</w:t>
      </w:r>
    </w:p>
    <w:p w:rsidP="00CF1B18" w:rsidR="00CF1B18" w:rsidRDefault="00092920" w:rsidRPr="00A51532">
      <w:pPr>
        <w:rPr>
          <w:rFonts w:ascii="Arial" w:cs="Arial" w:hAnsi="Arial"/>
          <w:snapToGrid w:val="0"/>
          <w:sz w:val="20"/>
        </w:rPr>
      </w:pPr>
    </w:p>
    <w:p w:rsidP="00CF1B18" w:rsidR="00CF1B18" w:rsidRDefault="00092920" w:rsidRPr="00A51532">
      <w:pPr>
        <w:ind w:left="1440"/>
        <w:rPr>
          <w:rFonts w:ascii="Arial" w:cs="Arial" w:hAnsi="Arial"/>
          <w:snapToGrid w:val="0"/>
          <w:sz w:val="20"/>
        </w:rPr>
      </w:pPr>
    </w:p>
    <w:p w:rsidR="00F657DE" w:rsidRDefault="00092920" w:rsidRPr="00A51532">
      <w:pPr>
        <w:ind w:left="1440"/>
        <w:rPr>
          <w:rFonts w:ascii="Arial" w:cs="Arial" w:hAnsi="Arial"/>
          <w:snapToGrid w:val="0"/>
          <w:sz w:val="20"/>
        </w:rPr>
      </w:pPr>
    </w:p>
    <w:sectPr w:rsidR="00F657DE" w:rsidRPr="00A51532"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F-REQ-302352/C-Automatic dimming </w:t>
      </w:r>
      <w:r>
        <w:t>[VSEMPostProcessingFormattingEnd:Requirement Revision</w:t>
      </w:r>
      <w:r>
        <w:t>,F - Functional</w:t>
      </w:r>
      <w:r w:rsidR="00C00CFD"/>
      <w:r/>
      <w:r>
        <w:t>]</w:t>
      </w:r>
      <w:r w:rsidR="00B9479B" w:rsidRPr="00B9479B">
        <w:t>$$!!Automatic dimming</w:t>
      </w:r>
      <w:r w:rsidR="00B9479B" w:rsidRPr="00B9479B">
        <w:t>$$!!</w:t>
      </w:r>
    </w:p>
    <w:p w:rsidP="00AE06BC" w:rsidR="00AE06BC" w:rsidRDefault="00AE06BC" w:rsidRPr="00AE06BC">
      <w:r w:rsidRPr="00AE06BC">
        <w:t>[VSEMPostProcessingRemoveBlankLineStart]</w:t>
      </w:r>
    </w:p>
    <w:p w:rsidP="003E064D" w:rsidR="003E064D" w:rsidRDefault="005D1418" w:rsidRPr="005D1418">
      <w:pPr>
        <w:ind w:left="1440"/>
        <w:rPr>
          <w:rFonts w:ascii="Arial" w:cs="Arial" w:hAnsi="Arial"/>
          <w:snapToGrid w:val="0"/>
          <w:sz w:val="20"/>
        </w:rPr>
      </w:pPr>
      <w:bookmarkStart w:id="0" w:name="_GoBack"/>
    </w:p>
    <w:p w:rsidP="003E064D" w:rsidR="003E064D" w:rsidRDefault="005D1418" w:rsidRPr="005D1418">
      <w:pPr>
        <w:numPr>
          <w:ilvl w:val="0"/>
          <w:numId w:val="2208779"/>
        </w:numPr>
        <w:tabs>
          <w:tab w:pos="1440" w:val="num"/>
        </w:tabs>
        <w:ind w:left="1440"/>
        <w:rPr>
          <w:rFonts w:ascii="Arial" w:cs="Arial" w:hAnsi="Arial"/>
          <w:strike/>
          <w:snapToGrid w:val="0"/>
          <w:color w:val="002060"/>
          <w:sz w:val="20"/>
        </w:rPr>
      </w:pPr>
      <w:r w:rsidRPr="005D1418">
        <w:rPr>
          <w:rFonts w:ascii="Arial" w:cs="Arial" w:hAnsi="Arial"/>
          <w:snapToGrid w:val="0"/>
          <w:color w:val="002060"/>
          <w:sz w:val="20"/>
        </w:rPr>
        <w:t xml:space="preserve">The automatic dimming </w:t>
      </w:r>
      <w:r w:rsidRPr="005D1418">
        <w:rPr>
          <w:rFonts w:ascii="Arial" w:cs="Arial" w:hAnsi="Arial"/>
          <w:color w:val="002060"/>
          <w:sz w:val="20"/>
        </w:rPr>
        <w:t xml:space="preserve">adjustment based on the ambient light sensor input shall follow </w:t>
      </w:r>
      <w:r w:rsidRPr="005D1418">
        <w:rPr>
          <w:rFonts w:ascii="Arial" w:cs="Arial" w:hAnsi="Arial"/>
          <w:color w:val="002060"/>
          <w:sz w:val="20"/>
        </w:rPr>
        <w:t xml:space="preserve">Tables in REQ 302354 </w:t>
      </w:r>
      <w:r w:rsidRPr="005D1418">
        <w:rPr>
          <w:rFonts w:ascii="Arial" w:cs="Arial" w:hAnsi="Arial"/>
          <w:color w:val="002060"/>
          <w:sz w:val="20"/>
        </w:rPr>
        <w:t>below which define</w:t>
      </w:r>
      <w:r w:rsidRPr="005D1418">
        <w:rPr>
          <w:rFonts w:ascii="Arial" w:cs="Arial" w:hAnsi="Arial"/>
          <w:color w:val="002060"/>
          <w:sz w:val="20"/>
        </w:rPr>
        <w:t>s</w:t>
      </w:r>
      <w:r w:rsidRPr="005D1418">
        <w:rPr>
          <w:rFonts w:ascii="Arial" w:cs="Arial" w:hAnsi="Arial"/>
          <w:color w:val="002060"/>
          <w:sz w:val="20"/>
        </w:rPr>
        <w:t xml:space="preserve"> the nominal (median) user brightness setting.</w:t>
      </w:r>
      <w:r w:rsidRPr="005D1418">
        <w:rPr>
          <w:rFonts w:ascii="Arial" w:cs="Arial" w:hAnsi="Arial"/>
          <w:snapToGrid w:val="0"/>
          <w:color w:val="002060"/>
          <w:sz w:val="20"/>
        </w:rPr>
        <w:t xml:space="preserve"> Interpolation should be used to obtain any values in between the provided points.</w:t>
      </w:r>
      <w:r w:rsidRPr="005D1418">
        <w:rPr>
          <w:rFonts w:ascii="Arial" w:cs="Arial" w:hAnsi="Arial"/>
          <w:color w:val="002060"/>
          <w:sz w:val="20"/>
        </w:rPr>
        <w:t xml:space="preserve">  </w:t>
      </w:r>
    </w:p>
    <w:p w:rsidP="00D25A7E" w:rsidR="003E064D" w:rsidRDefault="005D1418" w:rsidRPr="005D1418">
      <w:pPr>
        <w:rPr>
          <w:rFonts w:ascii="Arial" w:cs="Arial" w:hAnsi="Arial"/>
          <w:snapToGrid w:val="0"/>
          <w:color w:val="002060"/>
          <w:sz w:val="20"/>
        </w:rPr>
      </w:pPr>
    </w:p>
    <w:p w:rsidP="003E064D" w:rsidR="003E064D" w:rsidRDefault="005D1418" w:rsidRPr="005D1418">
      <w:pPr>
        <w:numPr>
          <w:ilvl w:val="0"/>
          <w:numId w:val="2208779"/>
        </w:numPr>
        <w:tabs>
          <w:tab w:pos="1440" w:val="num"/>
        </w:tabs>
        <w:ind w:left="1440"/>
        <w:rPr>
          <w:rFonts w:ascii="Arial" w:cs="Arial" w:hAnsi="Arial"/>
          <w:snapToGrid w:val="0"/>
          <w:color w:val="002060"/>
          <w:sz w:val="20"/>
        </w:rPr>
      </w:pPr>
      <w:r w:rsidRPr="005D1418">
        <w:rPr>
          <w:rFonts w:ascii="Arial" w:cs="Arial" w:hAnsi="Arial"/>
          <w:snapToGrid w:val="0"/>
          <w:color w:val="002060"/>
          <w:sz w:val="20"/>
        </w:rPr>
        <w:t>The HUD_Raw_Brightness values should be included as a DID -User Level 7 Brightness Curve Table so they can be tuned and calibrated during the VP build.</w:t>
      </w:r>
    </w:p>
    <w:p w:rsidP="003E064D" w:rsidR="003E064D" w:rsidRDefault="005D1418" w:rsidRPr="005D1418">
      <w:pPr>
        <w:ind w:left="1440"/>
        <w:rPr>
          <w:rFonts w:ascii="Arial" w:cs="Arial" w:hAnsi="Arial"/>
          <w:snapToGrid w:val="0"/>
          <w:color w:val="002060"/>
          <w:sz w:val="20"/>
        </w:rPr>
      </w:pPr>
    </w:p>
    <w:p w:rsidP="003E064D" w:rsidR="003E064D" w:rsidRDefault="005D1418" w:rsidRPr="005D1418">
      <w:pPr>
        <w:numPr>
          <w:ilvl w:val="0"/>
          <w:numId w:val="2208779"/>
        </w:numPr>
        <w:tabs>
          <w:tab w:pos="1440" w:val="num"/>
        </w:tabs>
        <w:ind w:left="1440"/>
        <w:rPr>
          <w:rFonts w:ascii="Arial" w:cs="Arial" w:hAnsi="Arial"/>
          <w:snapToGrid w:val="0"/>
          <w:color w:val="002060"/>
          <w:sz w:val="20"/>
        </w:rPr>
      </w:pPr>
      <w:r w:rsidRPr="005D1418">
        <w:rPr>
          <w:rFonts w:ascii="Arial" w:cs="Arial" w:hAnsi="Arial"/>
          <w:snapToGrid w:val="0"/>
          <w:color w:val="002060"/>
          <w:sz w:val="20"/>
        </w:rPr>
        <w:t xml:space="preserve">Note that Table in REQ 302354 below shall be the </w:t>
      </w:r>
      <w:r w:rsidRPr="005D1418">
        <w:rPr>
          <w:rFonts w:ascii="Arial" w:cs="Arial" w:hAnsi="Arial"/>
          <w:b/>
          <w:snapToGrid w:val="0"/>
          <w:color w:val="002060"/>
          <w:sz w:val="20"/>
        </w:rPr>
        <w:t>initial</w:t>
      </w:r>
      <w:r w:rsidRPr="005D1418">
        <w:rPr>
          <w:rFonts w:ascii="Arial" w:cs="Arial" w:hAnsi="Arial"/>
          <w:snapToGrid w:val="0"/>
          <w:color w:val="002060"/>
          <w:sz w:val="20"/>
        </w:rPr>
        <w:t xml:space="preserve"> value for this DID prior to in-vehicle cal</w:t>
      </w:r>
      <w:r w:rsidRPr="005D1418">
        <w:rPr>
          <w:rFonts w:ascii="Arial" w:cs="Arial" w:hAnsi="Arial"/>
          <w:snapToGrid w:val="0"/>
          <w:color w:val="002060"/>
          <w:sz w:val="20"/>
        </w:rPr>
        <w:t>ibration</w:t>
      </w:r>
    </w:p>
    <w:p w:rsidP="003E064D" w:rsidR="003E064D" w:rsidRDefault="005D1418" w:rsidRPr="005D1418">
      <w:pPr>
        <w:ind w:left="1440"/>
        <w:rPr>
          <w:rFonts w:ascii="Arial" w:cs="Arial" w:hAnsi="Arial"/>
          <w:snapToGrid w:val="0"/>
          <w:color w:val="002060"/>
          <w:sz w:val="20"/>
        </w:rPr>
      </w:pPr>
    </w:p>
    <w:p w:rsidP="003E064D" w:rsidR="00A825D6" w:rsidRDefault="005D1418" w:rsidRPr="005D1418">
      <w:pPr>
        <w:numPr>
          <w:ilvl w:val="0"/>
          <w:numId w:val="2208779"/>
        </w:numPr>
        <w:tabs>
          <w:tab w:pos="1440" w:val="num"/>
        </w:tabs>
        <w:ind w:left="1440"/>
        <w:rPr>
          <w:rFonts w:ascii="Arial" w:cs="Arial" w:hAnsi="Arial"/>
          <w:snapToGrid w:val="0"/>
          <w:color w:val="002060"/>
          <w:sz w:val="20"/>
        </w:rPr>
      </w:pPr>
      <w:r w:rsidRPr="005D1418">
        <w:rPr>
          <w:rFonts w:ascii="Arial" w:cs="Arial" w:hAnsi="Arial"/>
          <w:snapToGrid w:val="0"/>
          <w:color w:val="002060"/>
          <w:sz w:val="20"/>
        </w:rPr>
        <w:t>HUD shall follow the dimming curve indicated in REQ 302354 until it reaches its maximum brightness capability</w:t>
      </w:r>
      <w:r w:rsidRPr="005D1418">
        <w:rPr>
          <w:rFonts w:ascii="Arial" w:cs="Arial" w:hAnsi="Arial"/>
          <w:snapToGrid w:val="0"/>
          <w:color w:themeColor="accent6" w:themeShade="80" w:val="984806"/>
          <w:sz w:val="20"/>
        </w:rPr>
        <w:t xml:space="preserve">. </w:t>
      </w:r>
    </w:p>
    <w:p w:rsidP="00A825D6" w:rsidR="00A825D6" w:rsidRDefault="005D1418" w:rsidRPr="005D1418">
      <w:pPr>
        <w:pStyle w:val="ListParagraph"/>
        <w:rPr>
          <w:rFonts w:ascii="Arial" w:cs="Arial" w:hAnsi="Arial"/>
          <w:color w:themeColor="accent6" w:themeShade="80" w:val="984806"/>
          <w:sz w:val="20"/>
        </w:rPr>
      </w:pPr>
    </w:p>
    <w:p w:rsidP="00275CD4" w:rsidR="003E064D" w:rsidRDefault="005D1418" w:rsidRPr="005D1418">
      <w:pPr>
        <w:numPr>
          <w:ilvl w:val="0"/>
          <w:numId w:val="2208779"/>
        </w:numPr>
        <w:tabs>
          <w:tab w:pos="1440" w:val="num"/>
        </w:tabs>
        <w:ind w:left="1440"/>
        <w:rPr>
          <w:rFonts w:ascii="Arial" w:cs="Arial" w:hAnsi="Arial"/>
          <w:snapToGrid w:val="0"/>
          <w:color w:val="002060"/>
          <w:sz w:val="20"/>
        </w:rPr>
      </w:pPr>
      <w:r w:rsidRPr="005D1418">
        <w:rPr>
          <w:rFonts w:ascii="Arial" w:cs="Arial" w:hAnsi="Arial"/>
          <w:color w:themeColor="accent6" w:themeShade="80" w:val="984806"/>
          <w:sz w:val="20"/>
        </w:rPr>
        <w:t xml:space="preserve">If the HUD maximum brightness capability for a specific HUD unit is below the </w:t>
      </w:r>
      <w:r w:rsidRPr="005D1418">
        <w:rPr>
          <w:rFonts w:ascii="Arial" w:cs="Arial" w:hAnsi="Arial"/>
          <w:color w:themeColor="accent6" w:themeShade="80" w:val="984806"/>
          <w:sz w:val="20"/>
        </w:rPr>
        <w:t>theoretical brightness for any User L</w:t>
      </w:r>
      <w:r w:rsidRPr="005D1418">
        <w:rPr>
          <w:rFonts w:ascii="Arial" w:cs="Arial" w:hAnsi="Arial"/>
          <w:color w:themeColor="accent6" w:themeShade="80" w:val="984806"/>
          <w:sz w:val="20"/>
        </w:rPr>
        <w:t>evel corresponding</w:t>
      </w:r>
      <w:r w:rsidRPr="005D1418">
        <w:rPr>
          <w:rFonts w:ascii="Arial" w:cs="Arial" w:hAnsi="Arial"/>
          <w:color w:themeColor="accent6" w:themeShade="80" w:val="984806"/>
          <w:sz w:val="20"/>
        </w:rPr>
        <w:t xml:space="preserve"> to the ambient sensor input signals, then the brightness at t</w:t>
      </w:r>
      <w:r w:rsidRPr="005D1418">
        <w:rPr>
          <w:rFonts w:ascii="Arial" w:cs="Arial" w:hAnsi="Arial"/>
          <w:color w:themeColor="accent6" w:themeShade="80" w:val="984806"/>
          <w:sz w:val="20"/>
        </w:rPr>
        <w:t>hat User Level setting &amp; above shall</w:t>
      </w:r>
      <w:r w:rsidRPr="005D1418">
        <w:rPr>
          <w:rFonts w:ascii="Arial" w:cs="Arial" w:hAnsi="Arial"/>
          <w:color w:themeColor="accent6" w:themeShade="80" w:val="984806"/>
          <w:sz w:val="20"/>
        </w:rPr>
        <w:t xml:space="preserve"> be clipped to HUD maximum brightness capability</w:t>
      </w:r>
      <w:r w:rsidRPr="005D1418">
        <w:rPr>
          <w:rFonts w:ascii="Arial" w:cs="Arial" w:hAnsi="Arial"/>
          <w:color w:themeColor="accent6" w:themeShade="80" w:val="984806"/>
          <w:sz w:val="20"/>
        </w:rPr>
        <w:t>.</w:t>
      </w:r>
      <w:r w:rsidRPr="005D1418">
        <w:rPr>
          <w:rFonts w:ascii="Arial" w:cs="Arial" w:hAnsi="Arial"/>
          <w:snapToGrid w:val="0"/>
          <w:color w:val="002060"/>
          <w:sz w:val="20"/>
        </w:rPr>
        <w:t xml:space="preserve"> </w:t>
      </w:r>
      <w:r w:rsidRPr="005D1418">
        <w:rPr>
          <w:rFonts w:ascii="Arial" w:cs="Arial" w:hAnsi="Arial"/>
          <w:snapToGrid w:val="0"/>
          <w:color w:val="002060"/>
          <w:sz w:val="20"/>
        </w:rPr>
        <w:t>For example: If HUD maximum brightness capability is X nits, HUD should follow the dimming curve indicated i</w:t>
      </w:r>
      <w:r w:rsidRPr="005D1418">
        <w:rPr>
          <w:rFonts w:ascii="Arial" w:cs="Arial" w:hAnsi="Arial"/>
          <w:snapToGrid w:val="0"/>
          <w:color w:val="002060"/>
          <w:sz w:val="20"/>
        </w:rPr>
        <w:t xml:space="preserve">n REQ 302354 until it reaches its maximum brightness capability X as it is shown </w:t>
      </w:r>
      <w:r w:rsidRPr="005D1418">
        <w:rPr>
          <w:rFonts w:ascii="Arial" w:cs="Arial" w:hAnsi="Arial"/>
          <w:snapToGrid w:val="0"/>
          <w:color w:themeColor="accent6" w:themeShade="80" w:val="984806"/>
          <w:sz w:val="20"/>
        </w:rPr>
        <w:t xml:space="preserve">in REQ344154 </w:t>
      </w:r>
    </w:p>
    <w:p w:rsidP="00A825D6" w:rsidR="00A825D6" w:rsidRDefault="005D1418" w:rsidRPr="005D1418">
      <w:pPr>
        <w:pStyle w:val="ListParagraph"/>
        <w:rPr>
          <w:rFonts w:ascii="Arial" w:cs="Arial" w:hAnsi="Arial"/>
          <w:snapToGrid w:val="0"/>
          <w:color w:val="002060"/>
          <w:sz w:val="20"/>
        </w:rPr>
      </w:pPr>
    </w:p>
    <w:p w:rsidP="00A825D6" w:rsidR="00A825D6" w:rsidRDefault="005D1418" w:rsidRPr="005D1418">
      <w:pPr>
        <w:ind w:left="1440"/>
        <w:rPr>
          <w:rFonts w:ascii="Arial" w:cs="Arial" w:hAnsi="Arial"/>
          <w:snapToGrid w:val="0"/>
          <w:color w:val="002060"/>
          <w:sz w:val="20"/>
        </w:rPr>
      </w:pPr>
    </w:p>
    <w:p w:rsidP="00266763" w:rsidR="00F657DE" w:rsidRDefault="005D1418" w:rsidRPr="005D1418">
      <w:pPr>
        <w:numPr>
          <w:ilvl w:val="0"/>
          <w:numId w:val="2208779"/>
        </w:numPr>
        <w:tabs>
          <w:tab w:pos="1440" w:val="num"/>
        </w:tabs>
        <w:ind w:left="1440"/>
        <w:rPr>
          <w:rFonts w:ascii="Arial" w:cs="Arial" w:hAnsi="Arial"/>
          <w:snapToGrid w:val="0"/>
          <w:color w:themeColor="text1" w:val="000000"/>
          <w:sz w:val="20"/>
        </w:rPr>
      </w:pPr>
      <w:r w:rsidRPr="005D1418">
        <w:rPr>
          <w:rFonts w:ascii="Arial" w:cs="Arial" w:hAnsi="Arial"/>
          <w:snapToGrid w:val="0"/>
          <w:color w:val="002060"/>
          <w:sz w:val="20"/>
        </w:rPr>
        <w:t>HUD shall have a DID to store its maximum brightness capability</w:t>
      </w:r>
      <w:r w:rsidRPr="005D1418">
        <w:rPr>
          <w:rFonts w:ascii="Arial" w:cs="Arial" w:hAnsi="Arial"/>
          <w:snapToGrid w:val="0"/>
          <w:color w:val="002060"/>
          <w:sz w:val="20"/>
        </w:rPr>
        <w:t>.</w:t>
      </w:r>
      <w:bookmarkEnd w:id="0"/>
    </w:p>
    <w:sectPr w:rsidR="00F657DE" w:rsidRPr="005D1418"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F-REQ-302354/C- Lookup for HUD_Raw_Brightness for User Median Brightness selection, Initial Values </w:t>
      </w:r>
      <w:r>
        <w:t>[VSEMPostProcessingFormattingEnd:Requirement Revision</w:t>
      </w:r>
      <w:r>
        <w:t>,F - Functional</w:t>
      </w:r>
      <w:r w:rsidR="00C00CFD"/>
      <w:r/>
      <w:r>
        <w:t>]</w:t>
      </w:r>
      <w:r w:rsidR="00B9479B" w:rsidRPr="00B9479B">
        <w:t>$$!! Lookup for HUD_Raw_Brightness for User Median Brightness selection, Initial Values</w:t>
      </w:r>
      <w:r w:rsidR="00B9479B" w:rsidRPr="00B9479B">
        <w:t>$$!!</w:t>
      </w:r>
    </w:p>
    <w:p w:rsidP="00AE06BC" w:rsidR="00AE06BC" w:rsidRDefault="00AE06BC" w:rsidRPr="00AE06BC">
      <w:r w:rsidRPr="00AE06BC">
        <w:t>[VSEMPostProcessingRemoveBlankLineStart]</w:t>
      </w:r>
    </w:p>
    <w:tbl>
      <w:tblPr>
        <w:tblW w:type="dxa" w:w="6663"/>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Look w:firstColumn="1" w:firstRow="1" w:lastColumn="0" w:lastRow="0" w:noHBand="0" w:noVBand="1" w:val="04A0"/>
      </w:tblPr>
      <w:tblGrid>
        <w:gridCol w:w="851"/>
        <w:gridCol w:w="1259"/>
        <w:gridCol w:w="2229"/>
        <w:gridCol w:w="2324"/>
      </w:tblGrid>
      <w:tr w:rsidR="00602203" w:rsidRPr="00F97343" w:rsidTr="00344CC2">
        <w:trPr>
          <w:trHeight w:val="2689"/>
          <w:jc w:val="center"/>
        </w:trPr>
        <w:tc>
          <w:tcPr>
            <w:tcW w:type="dxa" w:w="851"/>
            <w:vAlign w:val="center"/>
            <w:hideMark/>
          </w:tcPr>
          <w:p w:rsidP="007414C7" w:rsidR="00602203" w:rsidRDefault="00F97343" w:rsidRPr="00F97343">
            <w:pPr>
              <w:spacing w:line="254" w:lineRule="auto"/>
              <w:jc w:val="center"/>
              <w:rPr>
                <w:rFonts w:ascii="Arial" w:cs="Arial" w:hAnsi="Arial"/>
                <w:b/>
                <w:bCs/>
                <w:color w:val="002060"/>
                <w:sz w:val="20"/>
              </w:rPr>
            </w:pPr>
            <w:bookmarkStart w:id="0" w:name="_GoBack"/>
            <w:r w:rsidRPr="00F97343">
              <w:rPr>
                <w:rFonts w:ascii="Arial" w:cs="Arial" w:hAnsi="Arial"/>
                <w:b/>
                <w:bCs/>
                <w:color w:val="002060"/>
                <w:sz w:val="20"/>
              </w:rPr>
              <w:t>Level</w:t>
            </w:r>
          </w:p>
        </w:tc>
        <w:tc>
          <w:tcPr>
            <w:tcW w:type="dxa" w:w="1259"/>
            <w:vAlign w:val="center"/>
            <w:hideMark/>
          </w:tcPr>
          <w:p w:rsidP="007414C7" w:rsidR="00602203" w:rsidRDefault="00F97343" w:rsidRPr="00F97343">
            <w:pPr>
              <w:spacing w:line="254" w:lineRule="auto"/>
              <w:rPr>
                <w:rFonts w:ascii="Arial" w:cs="Arial" w:hAnsi="Arial"/>
                <w:b/>
                <w:bCs/>
                <w:color w:val="002060"/>
                <w:sz w:val="20"/>
              </w:rPr>
            </w:pPr>
            <w:r w:rsidRPr="00F97343">
              <w:rPr>
                <w:rFonts w:ascii="Arial" w:cs="Arial" w:hAnsi="Arial"/>
                <w:b/>
                <w:bCs/>
                <w:color w:val="002060"/>
                <w:sz w:val="20"/>
              </w:rPr>
              <w:t>User Brightness Setting</w:t>
            </w:r>
          </w:p>
        </w:tc>
        <w:tc>
          <w:tcPr>
            <w:tcW w:type="dxa" w:w="2229"/>
            <w:vAlign w:val="center"/>
            <w:hideMark/>
          </w:tcPr>
          <w:p w:rsidP="007414C7" w:rsidR="00602203" w:rsidRDefault="00F97343" w:rsidRPr="00F97343">
            <w:pPr>
              <w:spacing w:line="254" w:lineRule="auto"/>
              <w:rPr>
                <w:rFonts w:ascii="Arial" w:cs="Arial" w:hAnsi="Arial"/>
                <w:b/>
                <w:bCs/>
                <w:color w:val="002060"/>
                <w:sz w:val="20"/>
              </w:rPr>
            </w:pPr>
            <w:r w:rsidRPr="00F97343">
              <w:rPr>
                <w:rFonts w:ascii="Arial" w:cs="Arial" w:hAnsi="Arial"/>
                <w:b/>
                <w:bCs/>
                <w:color w:val="002060"/>
                <w:sz w:val="20"/>
              </w:rPr>
              <w:t>Background_Image Sensor_Reading (cd/m</w:t>
            </w:r>
            <w:r w:rsidRPr="00F97343">
              <w:rPr>
                <w:rFonts w:ascii="Arial" w:cs="Arial" w:hAnsi="Arial"/>
                <w:b/>
                <w:bCs/>
                <w:color w:val="002060"/>
                <w:sz w:val="20"/>
                <w:vertAlign w:val="superscript"/>
              </w:rPr>
              <w:t>2</w:t>
            </w:r>
            <w:r w:rsidRPr="00F97343">
              <w:rPr>
                <w:rFonts w:ascii="Arial" w:cs="Arial" w:hAnsi="Arial"/>
                <w:b/>
                <w:bCs/>
                <w:color w:val="002060"/>
                <w:sz w:val="20"/>
              </w:rPr>
              <w:t>)</w:t>
            </w:r>
          </w:p>
        </w:tc>
        <w:tc>
          <w:tcPr>
            <w:tcW w:type="dxa" w:w="2324"/>
            <w:vAlign w:val="center"/>
            <w:hideMark/>
          </w:tcPr>
          <w:p w:rsidP="00722152" w:rsidR="00602203" w:rsidRDefault="00F97343" w:rsidRPr="00F97343">
            <w:pPr>
              <w:spacing w:line="254" w:lineRule="auto"/>
              <w:rPr>
                <w:rFonts w:ascii="Arial" w:cs="Arial" w:hAnsi="Arial"/>
                <w:b/>
                <w:bCs/>
                <w:color w:val="002060"/>
                <w:sz w:val="20"/>
              </w:rPr>
            </w:pPr>
            <w:r w:rsidRPr="00F97343">
              <w:rPr>
                <w:rFonts w:ascii="Arial" w:cs="Arial" w:hAnsi="Arial"/>
                <w:b/>
                <w:color w:val="002060"/>
                <w:sz w:val="20"/>
              </w:rPr>
              <w:t xml:space="preserve">HUD_Raw_Brightness </w:t>
            </w:r>
            <w:r w:rsidRPr="00F97343">
              <w:rPr>
                <w:rFonts w:ascii="Arial" w:cs="Arial" w:hAnsi="Arial"/>
                <w:b/>
                <w:color w:themeColor="accent6" w:themeShade="80" w:val="984806"/>
                <w:sz w:val="20"/>
              </w:rPr>
              <w:t xml:space="preserve">(User Level 7) </w:t>
            </w:r>
            <w:r w:rsidRPr="00F97343">
              <w:rPr>
                <w:rFonts w:ascii="Arial" w:cs="Arial" w:hAnsi="Arial"/>
                <w:b/>
                <w:color w:val="002060"/>
                <w:sz w:val="20"/>
              </w:rPr>
              <w:t>(cd/m</w:t>
            </w:r>
            <w:r w:rsidRPr="00F97343">
              <w:rPr>
                <w:rFonts w:ascii="Arial" w:cs="Arial" w:hAnsi="Arial"/>
                <w:b/>
                <w:color w:val="002060"/>
                <w:sz w:val="20"/>
                <w:vertAlign w:val="superscript"/>
              </w:rPr>
              <w:t>2</w:t>
            </w:r>
            <w:r w:rsidRPr="00F97343">
              <w:rPr>
                <w:rFonts w:ascii="Arial" w:cs="Arial" w:hAnsi="Arial"/>
                <w:b/>
                <w:color w:val="002060"/>
                <w:sz w:val="20"/>
              </w:rPr>
              <w:t>)</w:t>
            </w:r>
          </w:p>
        </w:tc>
      </w:tr>
      <w:bookmarkEnd w:id="0"/>
      <w:tr w:rsidR="00602203" w:rsidRPr="00F97343" w:rsidTr="00602203">
        <w:trPr>
          <w:trHeight w:val="236"/>
          <w:jc w:val="center"/>
        </w:trPr>
        <w:tc>
          <w:tcPr>
            <w:tcW w:type="dxa" w:w="851"/>
            <w:vMerge w:val="restart"/>
            <w:vAlign w:val="center"/>
            <w:hideMark/>
          </w:tcPr>
          <w:p w:rsidR="00602203" w:rsidRDefault="00F97343" w:rsidRPr="00F97343">
            <w:pPr>
              <w:spacing w:line="256" w:lineRule="auto"/>
              <w:jc w:val="center"/>
              <w:rPr>
                <w:rFonts w:ascii="Arial" w:cs="Arial" w:eastAsia="SimSun" w:hAnsi="Arial"/>
                <w:color w:themeColor="text1" w:val="000000"/>
                <w:sz w:val="20"/>
              </w:rPr>
            </w:pPr>
            <w:r w:rsidRPr="00F97343">
              <w:rPr>
                <w:rFonts w:ascii="Arial" w:cs="Arial" w:hAnsi="Arial"/>
                <w:color w:themeColor="text1" w:val="000000"/>
                <w:sz w:val="20"/>
              </w:rPr>
              <w:t>7</w:t>
            </w:r>
          </w:p>
        </w:tc>
        <w:tc>
          <w:tcPr>
            <w:tcW w:type="dxa" w:w="1259"/>
            <w:vMerge w:val="restart"/>
            <w:vAlign w:val="center"/>
            <w:hideMark/>
          </w:tcPr>
          <w:p w:rsidR="00602203" w:rsidRDefault="00F97343" w:rsidRPr="00F97343">
            <w:pPr>
              <w:spacing w:line="256" w:lineRule="auto"/>
              <w:rPr>
                <w:rFonts w:ascii="Arial" w:cs="Arial" w:hAnsi="Arial"/>
                <w:color w:themeColor="text1" w:val="000000"/>
                <w:sz w:val="20"/>
              </w:rPr>
            </w:pPr>
            <w:r w:rsidRPr="00F97343">
              <w:rPr>
                <w:rFonts w:ascii="Arial" w:cs="Arial" w:hAnsi="Arial"/>
                <w:color w:themeColor="text1" w:val="000000"/>
                <w:sz w:val="20"/>
              </w:rPr>
              <w:t>Level7 (0x6) – median brightness setting</w:t>
            </w: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0</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34</w:t>
            </w:r>
          </w:p>
        </w:tc>
      </w:tr>
      <w:tr w:rsidR="00602203" w:rsidRPr="00F97343" w:rsidTr="00602203">
        <w:trPr>
          <w:trHeight w:val="223"/>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8</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199</w:t>
            </w:r>
          </w:p>
        </w:tc>
      </w:tr>
      <w:tr w:rsidR="00602203" w:rsidRPr="00F97343" w:rsidTr="00602203">
        <w:trPr>
          <w:trHeight w:val="223"/>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32</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796</w:t>
            </w:r>
          </w:p>
        </w:tc>
      </w:tr>
      <w:tr w:rsidR="00602203" w:rsidRPr="00F97343" w:rsidTr="00602203">
        <w:trPr>
          <w:trHeight w:val="223"/>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88</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2088</w:t>
            </w:r>
          </w:p>
        </w:tc>
      </w:tr>
      <w:tr w:rsidR="00602203" w:rsidRPr="00F97343" w:rsidTr="00602203">
        <w:trPr>
          <w:trHeight w:val="223"/>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216</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4475</w:t>
            </w:r>
          </w:p>
        </w:tc>
      </w:tr>
      <w:tr w:rsidR="00602203" w:rsidRPr="00F97343" w:rsidTr="00602203">
        <w:trPr>
          <w:trHeight w:val="223"/>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P="00E97B7D"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496</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6962</w:t>
            </w:r>
          </w:p>
        </w:tc>
      </w:tr>
      <w:tr w:rsidR="00602203" w:rsidRPr="00F97343" w:rsidTr="00602203">
        <w:trPr>
          <w:trHeight w:val="223"/>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rPr>
                <w:rFonts w:ascii="Arial" w:cs="Arial" w:hAnsi="Arial"/>
                <w:color w:val="002060"/>
                <w:sz w:val="20"/>
              </w:rPr>
            </w:pPr>
            <w:r w:rsidRPr="00F97343">
              <w:rPr>
                <w:rFonts w:ascii="Arial" w:cs="Arial" w:hAnsi="Arial"/>
                <w:color w:val="002060"/>
                <w:sz w:val="20"/>
              </w:rPr>
              <w:t xml:space="preserve">                1000</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10625</w:t>
            </w:r>
          </w:p>
        </w:tc>
      </w:tr>
      <w:tr w:rsidR="00602203" w:rsidRPr="00F97343" w:rsidTr="00602203">
        <w:trPr>
          <w:trHeight w:val="223"/>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2000</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15470</w:t>
            </w:r>
          </w:p>
        </w:tc>
      </w:tr>
      <w:tr w:rsidR="00602203" w:rsidRPr="00F97343" w:rsidTr="00602203">
        <w:trPr>
          <w:trHeight w:val="223"/>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3440</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19338</w:t>
            </w:r>
          </w:p>
        </w:tc>
      </w:tr>
      <w:tr w:rsidR="00602203" w:rsidRPr="00F97343" w:rsidTr="00602203">
        <w:trPr>
          <w:trHeight w:val="236"/>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6000</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23205</w:t>
            </w:r>
          </w:p>
        </w:tc>
      </w:tr>
      <w:tr w:rsidR="00602203" w:rsidRPr="00F97343" w:rsidTr="00602203">
        <w:trPr>
          <w:trHeight w:val="236"/>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10000</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26520</w:t>
            </w:r>
          </w:p>
        </w:tc>
      </w:tr>
      <w:tr w:rsidR="00602203" w:rsidRPr="00F97343" w:rsidTr="00602203">
        <w:trPr>
          <w:trHeight w:val="236"/>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15040</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29835</w:t>
            </w:r>
          </w:p>
        </w:tc>
      </w:tr>
      <w:tr w:rsidR="00602203" w:rsidRPr="00F97343" w:rsidTr="00602203">
        <w:trPr>
          <w:trHeight w:val="75"/>
          <w:jc w:val="center"/>
        </w:trPr>
        <w:tc>
          <w:tcPr>
            <w:tcW w:type="dxa" w:w="851"/>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1259"/>
            <w:vMerge/>
            <w:vAlign w:val="center"/>
            <w:hideMark/>
          </w:tcPr>
          <w:p w:rsidR="00602203" w:rsidRDefault="00F97343" w:rsidRPr="00F97343">
            <w:pPr>
              <w:spacing w:line="256" w:lineRule="auto"/>
              <w:rPr>
                <w:rFonts w:ascii="Arial" w:cs="Arial" w:eastAsia="SimSun" w:hAnsi="Arial"/>
                <w:color w:themeColor="text1" w:val="000000"/>
                <w:sz w:val="20"/>
              </w:rPr>
            </w:pPr>
          </w:p>
        </w:tc>
        <w:tc>
          <w:tcPr>
            <w:tcW w:type="dxa" w:w="2229"/>
            <w:vAlign w:val="center"/>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20400</w:t>
            </w:r>
          </w:p>
        </w:tc>
        <w:tc>
          <w:tcPr>
            <w:tcW w:type="dxa" w:w="2324"/>
            <w:vAlign w:val="bottom"/>
            <w:hideMark/>
          </w:tcPr>
          <w:p w:rsidR="00602203" w:rsidRDefault="00F97343" w:rsidRPr="00F97343">
            <w:pPr>
              <w:spacing w:line="256" w:lineRule="auto"/>
              <w:jc w:val="center"/>
              <w:rPr>
                <w:rFonts w:ascii="Arial" w:cs="Arial" w:hAnsi="Arial"/>
                <w:color w:val="002060"/>
                <w:sz w:val="20"/>
              </w:rPr>
            </w:pPr>
            <w:r w:rsidRPr="00F97343">
              <w:rPr>
                <w:rFonts w:ascii="Arial" w:cs="Arial" w:hAnsi="Arial"/>
                <w:color w:val="002060"/>
                <w:sz w:val="20"/>
              </w:rPr>
              <w:t>32598</w:t>
            </w:r>
          </w:p>
        </w:tc>
      </w:tr>
    </w:tbl>
    <w:p w:rsidP="00040157" w:rsidR="00040157" w:rsidRDefault="00F97343" w:rsidRPr="00F97343">
      <w:pPr>
        <w:rPr>
          <w:rFonts w:ascii="Arial" w:cs="Arial" w:hAnsi="Arial"/>
          <w:color w:themeColor="text1" w:val="000000"/>
          <w:sz w:val="20"/>
        </w:rPr>
      </w:pPr>
    </w:p>
    <w:p w:rsidP="00116E63" w:rsidR="005C2CF2" w:rsidRDefault="00F97343" w:rsidRPr="00F97343">
      <w:pPr>
        <w:ind w:left="720"/>
        <w:rPr>
          <w:rFonts w:ascii="Arial" w:cs="Arial" w:hAnsi="Arial"/>
          <w:color w:themeColor="accent6" w:themeShade="80" w:val="984806"/>
          <w:sz w:val="20"/>
        </w:rPr>
      </w:pPr>
      <w:r w:rsidRPr="00F97343">
        <w:rPr>
          <w:rFonts w:ascii="Arial" w:cs="Arial" w:hAnsi="Arial"/>
          <w:color w:themeColor="accent6" w:themeShade="80" w:val="984806"/>
          <w:sz w:val="20"/>
        </w:rPr>
        <w:t xml:space="preserve">The HUD_RAW BRIGHTNESS of each user brightness level should be derived by applying USER_BRIGHTNESS_LEVEL_RANGE to User Level 7 (UL7) brightness curve based on the calculation </w:t>
      </w:r>
      <w:r w:rsidRPr="00F97343">
        <w:rPr>
          <w:rFonts w:ascii="Arial" w:cs="Arial" w:hAnsi="Arial"/>
          <w:color w:themeColor="accent6" w:themeShade="80" w:val="984806"/>
          <w:sz w:val="20"/>
        </w:rPr>
        <w:t>described below.</w:t>
      </w:r>
    </w:p>
    <w:p w:rsidP="00116E63" w:rsidR="005C2CF2" w:rsidRDefault="00F97343" w:rsidRPr="00F97343">
      <w:pPr>
        <w:ind w:left="2160"/>
        <w:rPr>
          <w:rFonts w:ascii="Arial" w:cs="Arial" w:hAnsi="Arial"/>
          <w:color w:themeColor="accent6" w:themeShade="80" w:val="984806"/>
          <w:sz w:val="20"/>
        </w:rPr>
      </w:pPr>
      <w:r w:rsidRPr="00F97343">
        <w:rPr>
          <w:rFonts w:ascii="Arial" w:cs="Arial" w:eastAsia="SimSun" w:hAnsi="Arial"/>
          <w:noProof/>
          <w:color w:themeColor="accent6" w:themeShade="80" w:val="984806"/>
          <w:sz w:val="20"/>
        </w:rPr>
        <mc:AlternateContent>
          <mc:Choice Requires="wps">
            <w:drawing>
              <wp:anchor allowOverlap="1" behindDoc="0" distB="0" distL="114300" distR="114300" distT="0" layoutInCell="1" locked="0" relativeHeight="251659264" simplePos="0" wp14:anchorId="488613F8" wp14:editId="5AB8F87E">
                <wp:simplePos x="0" y="0"/>
                <wp:positionH relativeFrom="column">
                  <wp:posOffset>328295</wp:posOffset>
                </wp:positionH>
                <wp:positionV relativeFrom="paragraph">
                  <wp:posOffset>261620</wp:posOffset>
                </wp:positionV>
                <wp:extent cx="5743575" cy="866775"/>
                <wp:effectExtent b="28575" l="0" r="28575" t="0"/>
                <wp:wrapTopAndBottom/>
                <wp:docPr id="5800" name="Rectangle 1"/>
                <wp:cNvGraphicFramePr/>
                <a:graphic xmlns:a="http://schemas.openxmlformats.org/drawingml/2006/main">
                  <a:graphicData uri="http://schemas.microsoft.com/office/word/2010/wordprocessingShape">
                    <wps:wsp>
                      <wps:cNvSpPr/>
                      <wps:spPr>
                        <a:xfrm>
                          <a:off x="0" y="0"/>
                          <a:ext cx="5743575" cy="866775"/>
                        </a:xfrm>
                        <a:prstGeom prst="rect">
                          <a:avLst/>
                        </a:prstGeom>
                        <a:noFill/>
                        <a:ln algn="ctr" cap="flat" cmpd="sng" w="9525">
                          <a:solidFill>
                            <a:schemeClr val="dk1"/>
                          </a:solidFill>
                          <a:prstDash val="solid"/>
                          <a:round/>
                          <a:headEnd len="med" type="none" w="med"/>
                          <a:tailEnd len="med" type="none" w="med"/>
                        </a:ln>
                      </wps:spPr>
                      <wps:style>
                        <a:lnRef idx="0">
                          <a:scrgbClr b="0" g="0" r="0"/>
                        </a:lnRef>
                        <a:fillRef idx="0">
                          <a:scrgbClr b="0" g="0" r="0"/>
                        </a:fillRef>
                        <a:effectRef idx="0">
                          <a:scrgbClr b="0" g="0" r="0"/>
                        </a:effectRef>
                        <a:fontRef idx="minor">
                          <a:schemeClr val="dk1"/>
                        </a:fontRef>
                      </wps:style>
                      <wps:txbx>
                        <w:txbxContent>
                          <w:p w:rsidP="00116E63" w:rsidR="00116E63" w:rsidRDefault="00F97343" w:rsidRPr="00E97B7D">
                            <w:pPr>
                              <w:ind w:left="2160"/>
                              <w:rPr>
                                <w:rFonts w:asciiTheme="minorHAnsi" w:cstheme="minorHAnsi" w:eastAsia="SimSun" w:hAnsiTheme="minorHAnsi"/>
                                <w:color w:themeColor="accent6" w:themeShade="80" w:val="984806"/>
                                <w:sz w:val="24"/>
                                <w:szCs w:val="24"/>
                              </w:rPr>
                            </w:pPr>
                          </w:p>
                          <w:p w:rsidP="0064446E" w:rsidR="00116E63" w:rsidRDefault="00F97343" w:rsidRPr="00116E63">
                            <w:pPr>
                              <w:jc w:val="both"/>
                              <w:rPr>
                                <w:rFonts w:asciiTheme="minorHAnsi" w:cstheme="minorHAnsi" w:hAnsiTheme="minorHAnsi"/>
                                <w:color w:themeColor="accent6" w:themeShade="80" w:val="984806"/>
                                <w:sz w:val="24"/>
                                <w:szCs w:val="24"/>
                              </w:rPr>
                            </w:pPr>
                            <w:r w:rsidRPr="00116E63">
                              <w:rPr>
                                <w:rFonts w:asciiTheme="minorHAnsi" w:cstheme="minorHAnsi" w:hAnsiTheme="minorHAnsi"/>
                                <w:color w:themeColor="accent6" w:themeShade="80" w:val="984806"/>
                                <w:sz w:val="24"/>
                                <w:szCs w:val="24"/>
                              </w:rPr>
                              <w:t xml:space="preserve">HUD_RAW_BRIGHTNESS (User Level Z) = </w:t>
                            </w:r>
                          </w:p>
                          <w:p w:rsidP="0064446E" w:rsidR="00116E63" w:rsidRDefault="00F97343" w:rsidRPr="00116E63">
                            <w:pPr>
                              <w:jc w:val="both"/>
                              <w:rPr>
                                <w:rFonts w:asciiTheme="minorHAnsi" w:cstheme="minorHAnsi" w:hAnsiTheme="minorHAnsi"/>
                                <w:color w:themeColor="accent6" w:themeShade="80" w:val="984806"/>
                                <w:sz w:val="24"/>
                                <w:szCs w:val="24"/>
                              </w:rPr>
                            </w:pPr>
                            <w:r w:rsidRPr="00116E63">
                              <w:rPr>
                                <w:rFonts w:asciiTheme="minorHAnsi" w:cstheme="minorHAnsi" w:hAnsiTheme="minorHAnsi"/>
                                <w:color w:themeColor="accent6" w:themeShade="80" w:val="984806"/>
                                <w:sz w:val="24"/>
                                <w:szCs w:val="24"/>
                              </w:rPr>
                              <w:t>(HUD_RAW_BRIGHTNESS (User Level 7) * (1 + ((USER_BRIGHTNESS_LEVEL_RANGE/100) *(Z-7)/6))</w:t>
                            </w:r>
                          </w:p>
                          <w:p w:rsidP="00116E63" w:rsidR="00116E63" w:rsidRDefault="00F97343">
                            <w:pPr>
                              <w:jc w:val="center"/>
                            </w:pPr>
                          </w:p>
                        </w:txbxContent>
                      </wps:txbx>
                      <wps:bodyPr anchor="ctr" anchorCtr="0" bIns="45720" compatLnSpc="1" forceAA="0" fromWordArt="0" horzOverflow="overflow" lIns="91440" numCol="1" rIns="91440" rot="0" rtlCol="0" spcCol="0" spcFirstLastPara="0" tIns="45720" vert="horz" vertOverflow="overflow" wrap="square">
                        <a:prstTxWarp prst="textNoShape">
                          <a:avLst/>
                        </a:prstTxWarp>
                        <a:noAutofit/>
                      </wps:bodyPr>
                    </wps:wsp>
                  </a:graphicData>
                </a:graphic>
                <wp14:sizeRelV relativeFrom="margin">
                  <wp14:pctHeight>0</wp14:pctHeight>
                </wp14:sizeRelV>
              </wp:anchor>
            </w:drawing>
          </mc:Choice>
          <mc:Fallback xmlns:w14="http://schemas.microsoft.com/office/word/2010/wordmls">
            <w:pict>
              <v:rect filled="f" id="5edff2860000cdd610f4a2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" o:spid="_x0000_s1026" strokecolor="black [3200]" style="position:absolute;left:0;text-align:left;margin-left:25.85pt;margin-top:20.6pt;width:452.25pt;height:68.25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w14:anchorId="488613F8">
                <v:stroke joinstyle="round"/>
                <v:textbox>
                  <w:txbxContent>
                    <w:p w:rsidP="00116E63" w:rsidR="00116E63" w:rsidRDefault="0064446E" w:rsidRPr="00E97B7D">
                      <w:pPr>
                        <w:ind w:left="2160"/>
                        <w:rPr>
                          <w:rFonts w:asciiTheme="minorHAnsi" w:cstheme="minorHAnsi" w:eastAsia="SimSun" w:hAnsiTheme="minorHAnsi"/>
                          <w:color w:themeColor="accent6" w:themeShade="80" w:val="984806"/>
                          <w:sz w:val="24"/>
                          <w:szCs w:val="24"/>
                        </w:rPr>
                      </w:pPr>
                    </w:p>
                    <w:p w:rsidP="0064446E" w:rsidR="00116E63" w:rsidRDefault="0064446E" w:rsidRPr="00116E63">
                      <w:pPr>
                        <w:jc w:val="both"/>
                        <w:rPr>
                          <w:rFonts w:asciiTheme="minorHAnsi" w:cstheme="minorHAnsi" w:hAnsiTheme="minorHAnsi"/>
                          <w:color w:themeColor="accent6" w:themeShade="80" w:val="984806"/>
                          <w:sz w:val="24"/>
                          <w:szCs w:val="24"/>
                        </w:rPr>
                      </w:pPr>
                      <w:bookmarkStart w:id="1" w:name="_GoBack"/>
                      <w:r w:rsidRPr="00116E63">
                        <w:rPr>
                          <w:rFonts w:asciiTheme="minorHAnsi" w:cstheme="minorHAnsi" w:hAnsiTheme="minorHAnsi"/>
                          <w:color w:themeColor="accent6" w:themeShade="80" w:val="984806"/>
                          <w:sz w:val="24"/>
                          <w:szCs w:val="24"/>
                        </w:rPr>
                        <w:t xml:space="preserve">HUD_RAW_BRIGHTNESS (User Level Z) = </w:t>
                      </w:r>
                    </w:p>
                    <w:p w:rsidP="0064446E" w:rsidR="00116E63" w:rsidRDefault="0064446E" w:rsidRPr="00116E63">
                      <w:pPr>
                        <w:jc w:val="both"/>
                        <w:rPr>
                          <w:rFonts w:asciiTheme="minorHAnsi" w:cstheme="minorHAnsi" w:hAnsiTheme="minorHAnsi"/>
                          <w:color w:themeColor="accent6" w:themeShade="80" w:val="984806"/>
                          <w:sz w:val="24"/>
                          <w:szCs w:val="24"/>
                        </w:rPr>
                      </w:pPr>
                      <w:r w:rsidRPr="00116E63">
                        <w:rPr>
                          <w:rFonts w:asciiTheme="minorHAnsi" w:cstheme="minorHAnsi" w:hAnsiTheme="minorHAnsi"/>
                          <w:color w:themeColor="accent6" w:themeShade="80" w:val="984806"/>
                          <w:sz w:val="24"/>
                          <w:szCs w:val="24"/>
                        </w:rPr>
                        <w:t>(HUD_RAW_BRIGHTNESS (User Level 7) * (1 + ((USER_BRIGHTNESS_LEVEL_RANGE/100) *(Z-7)/6))</w:t>
                      </w:r>
                    </w:p>
                    <w:bookmarkEnd w:id="1"/>
                    <w:p w:rsidP="00116E63" w:rsidR="00116E63" w:rsidRDefault="0064446E">
                      <w:pPr>
                        <w:jc w:val="center"/>
                      </w:pPr>
                    </w:p>
                  </w:txbxContent>
                </v:textbox>
                <w10:wrap type="topAndBottom"/>
              </v:rect>
            </w:pict>
          </mc:Fallback>
        </mc:AlternateContent>
      </w:r>
    </w:p>
    <w:p w:rsidP="00116E63" w:rsidR="005C2CF2" w:rsidRDefault="00F97343" w:rsidRPr="00F97343">
      <w:pPr>
        <w:ind w:left="2160"/>
        <w:rPr>
          <w:rFonts w:ascii="Arial" w:cs="Arial" w:hAnsi="Arial"/>
          <w:color w:themeColor="accent6" w:themeShade="80" w:val="984806"/>
          <w:sz w:val="20"/>
        </w:rPr>
      </w:pPr>
    </w:p>
    <w:p w:rsidP="00116E63" w:rsidR="005C2CF2" w:rsidRDefault="00F97343" w:rsidRPr="00F97343">
      <w:pPr>
        <w:ind w:left="720"/>
        <w:rPr>
          <w:rFonts w:ascii="Arial" w:cs="Arial" w:hAnsi="Arial"/>
          <w:color w:themeColor="accent6" w:themeShade="80" w:val="984806"/>
          <w:sz w:val="20"/>
        </w:rPr>
      </w:pPr>
      <w:r w:rsidRPr="00F97343">
        <w:rPr>
          <w:rFonts w:ascii="Arial" w:cs="Arial" w:hAnsi="Arial"/>
          <w:color w:themeColor="accent6" w:themeShade="80" w:val="984806"/>
          <w:sz w:val="20"/>
        </w:rPr>
        <w:t xml:space="preserve">Note: </w:t>
      </w:r>
    </w:p>
    <w:p w:rsidP="00116E63" w:rsidR="005C2CF2" w:rsidRDefault="00F97343" w:rsidRPr="00F97343">
      <w:pPr>
        <w:pStyle w:val="ListParagraph"/>
        <w:numPr>
          <w:ilvl w:val="0"/>
          <w:numId w:val="5208784"/>
        </w:numPr>
        <w:ind w:left="1080"/>
        <w:contextualSpacing w:val="0"/>
        <w:rPr>
          <w:rFonts w:ascii="Arial" w:cs="Arial" w:hAnsi="Arial"/>
          <w:color w:themeColor="accent6" w:themeShade="80" w:val="984806"/>
          <w:sz w:val="20"/>
        </w:rPr>
      </w:pPr>
      <w:r w:rsidRPr="00F97343">
        <w:rPr>
          <w:rFonts w:ascii="Arial" w:cs="Arial" w:hAnsi="Arial"/>
          <w:color w:themeColor="accent6" w:themeShade="80" w:val="984806"/>
          <w:sz w:val="20"/>
        </w:rPr>
        <w:t>Z defines the User Brightness Level, 1≤ Z ≤13</w:t>
      </w:r>
    </w:p>
    <w:p w:rsidP="00116E63" w:rsidR="005C2CF2" w:rsidRDefault="00F97343" w:rsidRPr="00F97343">
      <w:pPr>
        <w:pStyle w:val="ListParagraph"/>
        <w:numPr>
          <w:ilvl w:val="0"/>
          <w:numId w:val="5208784"/>
        </w:numPr>
        <w:ind w:left="1080"/>
        <w:contextualSpacing w:val="0"/>
        <w:rPr>
          <w:rFonts w:ascii="Arial" w:cs="Arial" w:hAnsi="Arial"/>
          <w:color w:themeColor="accent6" w:themeShade="80" w:val="984806"/>
          <w:sz w:val="20"/>
        </w:rPr>
      </w:pPr>
      <w:r w:rsidRPr="00F97343">
        <w:rPr>
          <w:rFonts w:ascii="Arial" w:cs="Arial" w:hAnsi="Arial"/>
          <w:color w:themeColor="accent6" w:themeShade="80" w:val="984806"/>
          <w:sz w:val="20"/>
        </w:rPr>
        <w:t xml:space="preserve">The constant 7 in the formula represents </w:t>
      </w:r>
      <w:r w:rsidRPr="00F97343">
        <w:rPr>
          <w:rFonts w:ascii="Arial" w:cs="Arial" w:hAnsi="Arial"/>
          <w:color w:themeColor="accent6" w:themeShade="80" w:val="984806"/>
          <w:sz w:val="20"/>
        </w:rPr>
        <w:t>the median curve which is User Brightness Level 7</w:t>
      </w:r>
    </w:p>
    <w:p w:rsidP="00116E63" w:rsidR="00292D18" w:rsidRDefault="00F97343" w:rsidRPr="00F97343">
      <w:pPr>
        <w:pStyle w:val="ListParagraph"/>
        <w:numPr>
          <w:ilvl w:val="0"/>
          <w:numId w:val="5208784"/>
        </w:numPr>
        <w:ind w:left="1080"/>
        <w:contextualSpacing w:val="0"/>
        <w:rPr>
          <w:rFonts w:ascii="Arial" w:cs="Arial" w:hAnsi="Arial"/>
          <w:color w:themeColor="accent6" w:themeShade="80" w:val="984806"/>
          <w:sz w:val="20"/>
        </w:rPr>
      </w:pPr>
      <w:r w:rsidRPr="00F97343">
        <w:rPr>
          <w:rFonts w:ascii="Arial" w:cs="Arial" w:hAnsi="Arial"/>
          <w:color w:themeColor="accent6" w:themeShade="80" w:val="984806"/>
          <w:sz w:val="20"/>
        </w:rPr>
        <w:t xml:space="preserve">The constant 6 in the formula represents the number of curves above and below User Brightness Level 7 </w:t>
      </w:r>
    </w:p>
    <w:p w:rsidP="00116E63" w:rsidR="005C2CF2" w:rsidRDefault="00F97343" w:rsidRPr="00F97343">
      <w:pPr>
        <w:ind w:left="720"/>
        <w:rPr>
          <w:rFonts w:ascii="Arial" w:cs="Arial" w:hAnsi="Arial"/>
          <w:strike/>
          <w:color w:themeColor="accent6" w:themeShade="80" w:val="984806"/>
          <w:sz w:val="20"/>
        </w:rPr>
      </w:pPr>
    </w:p>
    <w:p w:rsidP="00116E63" w:rsidR="005C2CF2" w:rsidRDefault="00F97343" w:rsidRPr="00F97343">
      <w:pPr>
        <w:ind w:left="720"/>
        <w:rPr>
          <w:rFonts w:ascii="Arial" w:cs="Arial" w:hAnsi="Arial"/>
          <w:color w:themeColor="accent6" w:themeShade="80" w:val="984806"/>
          <w:sz w:val="20"/>
        </w:rPr>
      </w:pPr>
      <w:r w:rsidRPr="00F97343">
        <w:rPr>
          <w:rFonts w:ascii="Arial" w:cs="Arial" w:hAnsi="Arial"/>
          <w:color w:themeColor="accent6" w:themeShade="80" w:val="984806"/>
          <w:sz w:val="20"/>
        </w:rPr>
        <w:t>An example of this application is shown in REQ-302355</w:t>
      </w:r>
    </w:p>
    <w:p w:rsidP="00116E63" w:rsidR="005C2CF2" w:rsidRDefault="00F97343" w:rsidRPr="00F97343">
      <w:pPr>
        <w:ind w:left="720"/>
        <w:rPr>
          <w:rFonts w:ascii="Arial" w:cs="Arial" w:hAnsi="Arial"/>
          <w:color w:themeColor="text2" w:val="1F497D"/>
          <w:sz w:val="20"/>
        </w:rPr>
      </w:pPr>
    </w:p>
    <w:p w:rsidP="00CB6218" w:rsidR="00CB6218" w:rsidRDefault="00F97343" w:rsidRPr="00F97343">
      <w:pPr>
        <w:ind w:left="720"/>
        <w:rPr>
          <w:rFonts w:ascii="Arial" w:cs="Arial" w:hAnsi="Arial"/>
          <w:color w:themeColor="text2" w:val="1F497D"/>
          <w:sz w:val="20"/>
        </w:rPr>
      </w:pPr>
    </w:p>
    <w:p w:rsidP="00CB6218" w:rsidR="005C2CF2" w:rsidRDefault="00F97343" w:rsidRPr="00F97343">
      <w:pPr>
        <w:ind w:left="720"/>
        <w:rPr>
          <w:rFonts w:ascii="Arial" w:cs="Arial" w:hAnsi="Arial"/>
          <w:color w:themeColor="accent6" w:themeShade="80" w:val="984806"/>
          <w:sz w:val="20"/>
        </w:rPr>
      </w:pPr>
      <w:r w:rsidRPr="00F97343">
        <w:rPr>
          <w:rFonts w:ascii="Arial" w:cs="Arial" w:hAnsi="Arial"/>
          <w:color w:themeColor="text2" w:val="1F497D"/>
          <w:sz w:val="20"/>
        </w:rPr>
        <w:t xml:space="preserve">Note: Table in </w:t>
      </w:r>
      <w:r w:rsidRPr="00F97343">
        <w:rPr>
          <w:rFonts w:ascii="Arial" w:cs="Arial" w:hAnsi="Arial"/>
          <w:color w:themeColor="accent6" w:themeShade="80" w:val="984806"/>
          <w:sz w:val="20"/>
        </w:rPr>
        <w:t xml:space="preserve">REQ-302355 </w:t>
      </w:r>
      <w:r w:rsidRPr="00F97343">
        <w:rPr>
          <w:rFonts w:ascii="Arial" w:cs="Arial" w:hAnsi="Arial"/>
          <w:color w:themeColor="text2" w:val="1F497D"/>
          <w:sz w:val="20"/>
        </w:rPr>
        <w:t xml:space="preserve">is </w:t>
      </w:r>
      <w:r w:rsidRPr="00F97343">
        <w:rPr>
          <w:rFonts w:ascii="Arial" w:cs="Arial" w:hAnsi="Arial"/>
          <w:b/>
          <w:color w:themeColor="text2" w:val="1F497D"/>
          <w:sz w:val="20"/>
        </w:rPr>
        <w:t xml:space="preserve">NOT </w:t>
      </w:r>
      <w:r w:rsidRPr="00F97343">
        <w:rPr>
          <w:rFonts w:ascii="Arial" w:cs="Arial" w:hAnsi="Arial"/>
          <w:color w:themeColor="text2" w:val="1F497D"/>
          <w:sz w:val="20"/>
        </w:rPr>
        <w:t xml:space="preserve">a lookup table, but rather an example of the application of this USER_BRIGHT_LEVEL_RANGE PERCENTAGE on HUD_Raw_Brightness  </w:t>
      </w:r>
      <w:r w:rsidRPr="00F97343">
        <w:rPr>
          <w:rFonts w:ascii="Arial" w:cs="Arial" w:hAnsi="Arial"/>
          <w:color w:themeColor="text2" w:val="1F497D"/>
          <w:sz w:val="20"/>
        </w:rPr>
        <w:br/>
      </w:r>
    </w:p>
    <w:p w:rsidP="00116E63" w:rsidR="005C2CF2" w:rsidRDefault="00F97343" w:rsidRPr="00F97343">
      <w:pPr>
        <w:ind w:left="720"/>
        <w:rPr>
          <w:rFonts w:ascii="Arial" w:cs="Arial" w:hAnsi="Arial"/>
          <w:color w:themeColor="text2" w:val="1F497D"/>
          <w:sz w:val="20"/>
        </w:rPr>
      </w:pPr>
      <w:r w:rsidRPr="00F97343">
        <w:rPr>
          <w:rFonts w:ascii="Arial" w:cs="Arial" w:hAnsi="Arial"/>
          <w:color w:themeColor="text2" w:val="1F497D"/>
          <w:sz w:val="20"/>
        </w:rPr>
        <w:t xml:space="preserve">The USER_BRIGHT_LEVEL_RANGE </w:t>
      </w:r>
      <w:r w:rsidRPr="00F97343">
        <w:rPr>
          <w:rFonts w:ascii="Arial" w:cs="Arial" w:hAnsi="Arial"/>
          <w:color w:themeColor="accent6" w:themeShade="80" w:val="984806"/>
          <w:sz w:val="20"/>
        </w:rPr>
        <w:t xml:space="preserve">shall be </w:t>
      </w:r>
      <w:r w:rsidRPr="00F97343">
        <w:rPr>
          <w:rFonts w:ascii="Arial" w:cs="Arial" w:hAnsi="Arial"/>
          <w:color w:themeColor="text2" w:val="1F497D"/>
          <w:sz w:val="20"/>
        </w:rPr>
        <w:t xml:space="preserve">included as a DID so that it can be tuned and calibrated during VP build. </w:t>
      </w:r>
      <w:r w:rsidRPr="00F97343">
        <w:rPr>
          <w:rFonts w:ascii="Arial" w:cs="Arial" w:hAnsi="Arial"/>
          <w:color w:themeColor="text2" w:val="1F497D"/>
          <w:sz w:val="20"/>
        </w:rPr>
        <w:br/>
      </w:r>
    </w:p>
    <w:p w:rsidP="00116E63" w:rsidR="00F657DE" w:rsidRDefault="00F97343" w:rsidRPr="00F97343">
      <w:pPr>
        <w:ind w:left="720"/>
        <w:rPr>
          <w:rFonts w:ascii="Arial" w:cs="Arial" w:hAnsi="Arial"/>
          <w:color w:val="FF0000"/>
          <w:sz w:val="20"/>
        </w:rPr>
      </w:pPr>
      <w:r w:rsidRPr="00F97343">
        <w:rPr>
          <w:rFonts w:ascii="Arial" w:cs="Arial" w:hAnsi="Arial"/>
          <w:color w:themeColor="text2" w:val="1F497D"/>
          <w:sz w:val="20"/>
        </w:rPr>
        <w:t xml:space="preserve">Note:  </w:t>
      </w:r>
      <w:r w:rsidRPr="00F97343">
        <w:rPr>
          <w:rFonts w:ascii="Arial" w:cs="Arial" w:hAnsi="Arial"/>
          <w:color w:themeColor="text2" w:val="1F497D"/>
          <w:sz w:val="20"/>
        </w:rPr>
        <w:tab/>
        <w:t>Initial va</w:t>
      </w:r>
      <w:r w:rsidRPr="00F97343">
        <w:rPr>
          <w:rFonts w:ascii="Arial" w:cs="Arial" w:hAnsi="Arial"/>
          <w:color w:themeColor="text2" w:val="1F497D"/>
          <w:sz w:val="20"/>
        </w:rPr>
        <w:t>lue for USER_BRIGHT_LEVEL_RANGE = 60%</w:t>
      </w:r>
    </w:p>
    <w:sectPr w:rsidR="00F657DE" w:rsidRPr="00F97343"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F-REQ-344154/B-HUD Brightness Dimming Curve Example </w:t>
      </w:r>
      <w:r>
        <w:t>[VSEMPostProcessingFormattingEnd:Requirement Revision</w:t>
      </w:r>
      <w:r>
        <w:t>,F - Functional</w:t>
      </w:r>
      <w:r w:rsidR="00C00CFD"/>
      <w:r/>
      <w:r>
        <w:t>]</w:t>
      </w:r>
      <w:r w:rsidR="00B9479B" w:rsidRPr="00B9479B">
        <w:t>$$!!HUD Brightness Dimming Curve Example</w:t>
      </w:r>
      <w:r w:rsidR="00B9479B" w:rsidRPr="00B9479B">
        <w:t>$$!!</w:t>
      </w:r>
    </w:p>
    <w:p w:rsidP="00AE06BC" w:rsidR="00AE06BC" w:rsidRDefault="00AE06BC" w:rsidRPr="00AE06BC">
      <w:r w:rsidRPr="00AE06BC">
        <w:t>[VSEMPostProcessingRemoveBlankLineStart]</w:t>
      </w:r>
    </w:p>
    <w:p w:rsidP="009A79F3" w:rsidR="00500605" w:rsidRDefault="005F6917" w:rsidRPr="005F6917">
      <w:pPr>
        <w:rPr>
          <w:sz w:val="20"/>
        </w:rPr>
      </w:pPr>
      <w:bookmarkStart w:id="0" w:name="_GoBack"/>
      <w:r w:rsidRPr="005F6917">
        <w:rPr>
          <w:noProof/>
          <w:sz w:val="20"/>
        </w:rPr>
        <w:drawing>
          <wp:inline distB="0" distL="0" distR="0" distT="0" wp14:anchorId="6D33C7FF" wp14:editId="6D97FC15">
            <wp:extent cx="6744283" cy="4325420"/>
            <wp:effectExtent b="0" l="0" r="0" t="0"/>
            <wp:docPr id="59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media_5cbf4712000033d400004d75_png"/>
                    <a:stretch>
                      <a:fillRect/>
                    </a:stretch>
                  </pic:blipFill>
                  <pic:spPr>
                    <a:xfrm>
                      <a:off x="0" y="0"/>
                      <a:ext cx="6750411" cy="4329350"/>
                    </a:xfrm>
                    <a:prstGeom prst="rect">
                      <a:avLst/>
                    </a:prstGeom>
                  </pic:spPr>
                </pic:pic>
              </a:graphicData>
            </a:graphic>
          </wp:inline>
        </w:drawing>
      </w:r>
    </w:p>
    <w:p w:rsidP="00F73F3C" w:rsidR="00F73F3C" w:rsidRDefault="005F6917" w:rsidRPr="005F6917">
      <w:pPr>
        <w:rPr>
          <w:color w:themeColor="accent6" w:themeShade="80" w:val="984806"/>
          <w:sz w:val="20"/>
        </w:rPr>
      </w:pPr>
    </w:p>
    <w:p w:rsidP="0048408A" w:rsidR="00D76AE2" w:rsidRDefault="005F6917" w:rsidRPr="005F6917">
      <w:pPr>
        <w:ind w:left="720"/>
        <w:rPr>
          <w:rFonts w:ascii="Arial" w:cs="Arial" w:hAnsi="Arial"/>
          <w:color w:themeColor="accent6" w:themeShade="80" w:val="984806"/>
          <w:sz w:val="20"/>
        </w:rPr>
      </w:pPr>
      <w:r w:rsidRPr="005F6917">
        <w:rPr>
          <w:rFonts w:ascii="Arial" w:cs="Arial" w:hAnsi="Arial"/>
          <w:color w:themeColor="accent6" w:themeShade="80" w:val="984806"/>
          <w:sz w:val="20"/>
        </w:rPr>
        <w:t xml:space="preserve">In the above graph, the </w:t>
      </w:r>
      <w:r w:rsidRPr="005F6917">
        <w:rPr>
          <w:rFonts w:ascii="Arial" w:cs="Arial" w:hAnsi="Arial"/>
          <w:color w:themeColor="accent6" w:themeShade="80" w:val="984806"/>
          <w:sz w:val="20"/>
        </w:rPr>
        <w:t xml:space="preserve">Actual </w:t>
      </w:r>
      <w:proofErr w:type="spellStart"/>
      <w:r w:rsidRPr="005F6917">
        <w:rPr>
          <w:rFonts w:ascii="Arial" w:cs="Arial" w:hAnsi="Arial"/>
          <w:color w:themeColor="accent6" w:themeShade="80" w:val="984806"/>
          <w:sz w:val="20"/>
        </w:rPr>
        <w:t>HUD_Raw_Brightness</w:t>
      </w:r>
      <w:proofErr w:type="spellEnd"/>
      <w:r w:rsidRPr="005F6917">
        <w:rPr>
          <w:rFonts w:ascii="Arial" w:cs="Arial" w:hAnsi="Arial"/>
          <w:color w:themeColor="accent6" w:themeShade="80" w:val="984806"/>
          <w:sz w:val="20"/>
        </w:rPr>
        <w:t xml:space="preserve"> is the actual brightness output from the Heads Up Display which depends on the HUD Maximum Brightness Capability (X) for a specific HUD. </w:t>
      </w:r>
      <w:r w:rsidRPr="005F6917">
        <w:rPr>
          <w:rFonts w:ascii="Arial" w:cs="Arial" w:hAnsi="Arial"/>
          <w:color w:themeColor="accent6" w:themeShade="80" w:val="984806"/>
          <w:sz w:val="20"/>
        </w:rPr>
        <w:t xml:space="preserve">The Theoretical </w:t>
      </w:r>
      <w:proofErr w:type="spellStart"/>
      <w:r w:rsidRPr="005F6917">
        <w:rPr>
          <w:rFonts w:ascii="Arial" w:cs="Arial" w:hAnsi="Arial"/>
          <w:color w:themeColor="accent6" w:themeShade="80" w:val="984806"/>
          <w:sz w:val="20"/>
        </w:rPr>
        <w:t>HUD_Raw_Brightn</w:t>
      </w:r>
      <w:r w:rsidRPr="005F6917">
        <w:rPr>
          <w:rFonts w:ascii="Arial" w:cs="Arial" w:hAnsi="Arial"/>
          <w:color w:themeColor="accent6" w:themeShade="80" w:val="984806"/>
          <w:sz w:val="20"/>
        </w:rPr>
        <w:t>ess</w:t>
      </w:r>
      <w:proofErr w:type="spellEnd"/>
      <w:r w:rsidRPr="005F6917">
        <w:rPr>
          <w:rFonts w:ascii="Arial" w:cs="Arial" w:hAnsi="Arial"/>
          <w:color w:themeColor="accent6" w:themeShade="80" w:val="984806"/>
          <w:sz w:val="20"/>
        </w:rPr>
        <w:t xml:space="preserve"> curve is the calculated brightness curve based on requirement REQ-302354</w:t>
      </w:r>
    </w:p>
    <w:p w:rsidP="009D7C30" w:rsidR="00D76AE2" w:rsidRDefault="005F6917" w:rsidRPr="005F6917">
      <w:pPr>
        <w:ind w:left="720"/>
        <w:rPr>
          <w:rFonts w:ascii="Arial" w:cs="Arial" w:hAnsi="Arial"/>
          <w:color w:themeColor="accent6" w:themeShade="80" w:val="984806"/>
          <w:sz w:val="20"/>
        </w:rPr>
      </w:pPr>
    </w:p>
    <w:p w:rsidP="009D7C30" w:rsidR="00475050" w:rsidRDefault="005F6917" w:rsidRPr="005F6917">
      <w:pPr>
        <w:ind w:left="720"/>
        <w:rPr>
          <w:rFonts w:ascii="Arial" w:cs="Arial" w:hAnsi="Arial"/>
          <w:color w:themeColor="accent6" w:themeShade="80" w:val="984806"/>
          <w:sz w:val="20"/>
        </w:rPr>
      </w:pPr>
      <w:r w:rsidRPr="005F6917">
        <w:rPr>
          <w:rFonts w:ascii="Arial" w:cs="Arial" w:hAnsi="Arial"/>
          <w:color w:themeColor="accent6" w:themeShade="80" w:val="984806"/>
          <w:sz w:val="20"/>
        </w:rPr>
        <w:t>In this example, HUD Maximum Brightness</w:t>
      </w:r>
      <w:r w:rsidRPr="005F6917">
        <w:rPr>
          <w:rFonts w:ascii="Arial" w:cs="Arial" w:hAnsi="Arial"/>
          <w:color w:themeColor="accent6" w:themeShade="80" w:val="984806"/>
          <w:sz w:val="20"/>
        </w:rPr>
        <w:t xml:space="preserve"> Capability (X) is less than the</w:t>
      </w:r>
      <w:r w:rsidRPr="005F6917">
        <w:rPr>
          <w:rFonts w:ascii="Arial" w:cs="Arial" w:hAnsi="Arial"/>
          <w:color w:themeColor="accent6" w:themeShade="80" w:val="984806"/>
          <w:sz w:val="20"/>
        </w:rPr>
        <w:t xml:space="preserve"> Theoretical HUD_Raw_Brightness User Level 13 curve</w:t>
      </w:r>
      <w:r w:rsidRPr="005F6917">
        <w:rPr>
          <w:rFonts w:ascii="Arial" w:cs="Arial" w:hAnsi="Arial"/>
          <w:color w:themeColor="accent6" w:themeShade="80" w:val="984806"/>
          <w:sz w:val="20"/>
        </w:rPr>
        <w:t xml:space="preserve"> (high end of the curve) therefore, the Actual HUD </w:t>
      </w:r>
      <w:proofErr w:type="spellStart"/>
      <w:r w:rsidRPr="005F6917">
        <w:rPr>
          <w:rFonts w:ascii="Arial" w:cs="Arial" w:hAnsi="Arial"/>
          <w:color w:themeColor="accent6" w:themeShade="80" w:val="984806"/>
          <w:sz w:val="20"/>
        </w:rPr>
        <w:t>Raw_Brig</w:t>
      </w:r>
      <w:r w:rsidRPr="005F6917">
        <w:rPr>
          <w:rFonts w:ascii="Arial" w:cs="Arial" w:hAnsi="Arial"/>
          <w:color w:themeColor="accent6" w:themeShade="80" w:val="984806"/>
          <w:sz w:val="20"/>
        </w:rPr>
        <w:t>htness</w:t>
      </w:r>
      <w:proofErr w:type="spellEnd"/>
      <w:r w:rsidRPr="005F6917">
        <w:rPr>
          <w:rFonts w:ascii="Arial" w:cs="Arial" w:hAnsi="Arial"/>
          <w:color w:themeColor="accent6" w:themeShade="80" w:val="984806"/>
          <w:sz w:val="20"/>
        </w:rPr>
        <w:t xml:space="preserve"> is clipped at “X”. </w:t>
      </w:r>
    </w:p>
    <w:p w:rsidP="009D7C30" w:rsidR="00475050" w:rsidRDefault="005F6917" w:rsidRPr="005F6917">
      <w:pPr>
        <w:ind w:left="720"/>
        <w:rPr>
          <w:rFonts w:ascii="Arial" w:cs="Arial" w:hAnsi="Arial"/>
          <w:color w:themeColor="accent6" w:themeShade="80" w:val="984806"/>
          <w:sz w:val="20"/>
        </w:rPr>
      </w:pPr>
    </w:p>
    <w:p w:rsidP="009D7C30" w:rsidR="00D76AE2" w:rsidRDefault="005F6917" w:rsidRPr="005F6917">
      <w:pPr>
        <w:ind w:left="720"/>
        <w:rPr>
          <w:rFonts w:ascii="Arial" w:cs="Arial" w:hAnsi="Arial"/>
          <w:color w:themeColor="accent6" w:themeShade="80" w:val="984806"/>
          <w:sz w:val="20"/>
        </w:rPr>
      </w:pPr>
      <w:r w:rsidRPr="005F6917">
        <w:rPr>
          <w:rFonts w:ascii="Arial" w:cs="Arial" w:hAnsi="Arial"/>
          <w:color w:themeColor="accent6" w:themeShade="80" w:val="984806"/>
          <w:sz w:val="20"/>
        </w:rPr>
        <w:t xml:space="preserve">Note: </w:t>
      </w:r>
    </w:p>
    <w:p w:rsidP="009D7C30" w:rsidR="00B2314F" w:rsidRDefault="005F6917" w:rsidRPr="005F6917">
      <w:pPr>
        <w:pStyle w:val="ListParagraph"/>
        <w:numPr>
          <w:ilvl w:val="0"/>
          <w:numId w:val="5208778"/>
        </w:numPr>
        <w:ind w:left="1440"/>
        <w:rPr>
          <w:rFonts w:ascii="Arial" w:cs="Arial" w:hAnsi="Arial"/>
          <w:color w:themeColor="accent6" w:themeShade="80" w:val="984806"/>
          <w:sz w:val="20"/>
        </w:rPr>
      </w:pPr>
      <w:r w:rsidRPr="005F6917">
        <w:rPr>
          <w:rFonts w:ascii="Arial" w:cs="Arial" w:hAnsi="Arial"/>
          <w:color w:themeColor="accent6" w:themeShade="80" w:val="984806"/>
          <w:sz w:val="20"/>
        </w:rPr>
        <w:t>For simplicity purposes, the image above only shows HUD Brightness Dimming Curves for</w:t>
      </w:r>
      <w:r w:rsidRPr="005F6917">
        <w:rPr>
          <w:rFonts w:ascii="Arial" w:cs="Arial" w:hAnsi="Arial"/>
          <w:color w:themeColor="accent6" w:themeShade="80" w:val="984806"/>
          <w:sz w:val="20"/>
        </w:rPr>
        <w:t xml:space="preserve"> User Level 1, User Level 7, and User Level 13 but all other user level</w:t>
      </w:r>
      <w:r w:rsidRPr="005F6917">
        <w:rPr>
          <w:rFonts w:ascii="Arial" w:cs="Arial" w:hAnsi="Arial"/>
          <w:color w:themeColor="accent6" w:themeShade="80" w:val="984806"/>
          <w:sz w:val="20"/>
        </w:rPr>
        <w:t>s should behave in the same manner.</w:t>
      </w:r>
    </w:p>
    <w:p w:rsidP="009D7C30" w:rsidR="003D3A9D" w:rsidRDefault="005F6917" w:rsidRPr="005F6917">
      <w:pPr>
        <w:pStyle w:val="ListParagraph"/>
        <w:numPr>
          <w:ilvl w:val="0"/>
          <w:numId w:val="5208778"/>
        </w:numPr>
        <w:ind w:left="1440"/>
        <w:rPr>
          <w:rFonts w:ascii="Arial" w:cs="Arial" w:hAnsi="Arial"/>
          <w:color w:themeColor="accent6" w:themeShade="80" w:val="984806"/>
          <w:sz w:val="20"/>
        </w:rPr>
      </w:pPr>
      <w:r w:rsidRPr="005F6917">
        <w:rPr>
          <w:rFonts w:ascii="Arial" w:cs="Arial" w:hAnsi="Arial"/>
          <w:color w:themeColor="accent6" w:themeShade="80" w:val="984806"/>
          <w:sz w:val="20"/>
        </w:rPr>
        <w:t>The Actual HUD_Raw_Brightness</w:t>
      </w:r>
      <w:r w:rsidRPr="005F6917">
        <w:rPr>
          <w:rFonts w:ascii="Arial" w:cs="Arial" w:hAnsi="Arial"/>
          <w:color w:themeColor="accent6" w:themeShade="80" w:val="984806"/>
          <w:sz w:val="20"/>
        </w:rPr>
        <w:t xml:space="preserve"> User Level 1 curve overlaps with </w:t>
      </w:r>
      <w:r w:rsidRPr="005F6917">
        <w:rPr>
          <w:rFonts w:ascii="Arial" w:cs="Arial" w:hAnsi="Arial"/>
          <w:color w:themeColor="accent6" w:themeShade="80" w:val="984806"/>
          <w:sz w:val="20"/>
        </w:rPr>
        <w:t xml:space="preserve">the </w:t>
      </w:r>
      <w:r w:rsidRPr="005F6917">
        <w:rPr>
          <w:rFonts w:ascii="Arial" w:cs="Arial" w:hAnsi="Arial"/>
          <w:color w:themeColor="accent6" w:themeShade="80" w:val="984806"/>
          <w:sz w:val="20"/>
        </w:rPr>
        <w:t>Theoretical HUD_Raw_Brightness User Level 1 curve</w:t>
      </w:r>
    </w:p>
    <w:p w:rsidP="009D7C30" w:rsidR="00F73F3C" w:rsidRDefault="005F6917" w:rsidRPr="005F6917">
      <w:pPr>
        <w:pStyle w:val="ListParagraph"/>
        <w:numPr>
          <w:ilvl w:val="0"/>
          <w:numId w:val="5208778"/>
        </w:numPr>
        <w:ind w:left="1440"/>
        <w:rPr>
          <w:rFonts w:ascii="Arial" w:cs="Arial" w:hAnsi="Arial"/>
          <w:color w:themeColor="accent6" w:themeShade="80" w:val="984806"/>
          <w:sz w:val="20"/>
        </w:rPr>
      </w:pPr>
      <w:r w:rsidRPr="005F6917">
        <w:rPr>
          <w:rFonts w:ascii="Arial" w:cs="Arial" w:hAnsi="Arial"/>
          <w:color w:themeColor="accent6" w:themeShade="80" w:val="984806"/>
          <w:sz w:val="20"/>
        </w:rPr>
        <w:t xml:space="preserve">The Actual HUD_Raw_Brightness User Level 7 curve overlaps with </w:t>
      </w:r>
      <w:r w:rsidRPr="005F6917">
        <w:rPr>
          <w:rFonts w:ascii="Arial" w:cs="Arial" w:hAnsi="Arial"/>
          <w:color w:themeColor="accent6" w:themeShade="80" w:val="984806"/>
          <w:sz w:val="20"/>
        </w:rPr>
        <w:t xml:space="preserve">the </w:t>
      </w:r>
      <w:r w:rsidRPr="005F6917">
        <w:rPr>
          <w:rFonts w:ascii="Arial" w:cs="Arial" w:hAnsi="Arial"/>
          <w:color w:themeColor="accent6" w:themeShade="80" w:val="984806"/>
          <w:sz w:val="20"/>
        </w:rPr>
        <w:t>Theoretical HUD_Raw_Brightness User Level 7 curve</w:t>
      </w:r>
    </w:p>
    <w:p w:rsidP="009D7C30" w:rsidR="003D3A9D" w:rsidRDefault="005F6917" w:rsidRPr="005F6917">
      <w:pPr>
        <w:pStyle w:val="ListParagraph"/>
        <w:numPr>
          <w:ilvl w:val="0"/>
          <w:numId w:val="5208778"/>
        </w:numPr>
        <w:ind w:left="1440"/>
        <w:rPr>
          <w:rFonts w:ascii="Arial" w:cs="Arial" w:hAnsi="Arial"/>
          <w:color w:themeColor="accent6" w:themeShade="80" w:val="984806"/>
          <w:sz w:val="20"/>
        </w:rPr>
      </w:pPr>
      <w:r w:rsidRPr="005F6917">
        <w:rPr>
          <w:rFonts w:ascii="Arial" w:cs="Arial" w:hAnsi="Arial"/>
          <w:color w:themeColor="accent6" w:themeShade="80" w:val="984806"/>
          <w:sz w:val="20"/>
        </w:rPr>
        <w:t>The Actual HUD_Raw_Bri</w:t>
      </w:r>
      <w:r w:rsidRPr="005F6917">
        <w:rPr>
          <w:rFonts w:ascii="Arial" w:cs="Arial" w:hAnsi="Arial"/>
          <w:color w:themeColor="accent6" w:themeShade="80" w:val="984806"/>
          <w:sz w:val="20"/>
        </w:rPr>
        <w:t>ghtness User Level 13</w:t>
      </w:r>
      <w:r w:rsidRPr="005F6917">
        <w:rPr>
          <w:rFonts w:ascii="Arial" w:cs="Arial" w:hAnsi="Arial"/>
          <w:color w:themeColor="accent6" w:themeShade="80" w:val="984806"/>
          <w:sz w:val="20"/>
        </w:rPr>
        <w:t xml:space="preserve"> curve is clipped at </w:t>
      </w:r>
      <w:r w:rsidRPr="005F6917">
        <w:rPr>
          <w:rFonts w:ascii="Arial" w:cs="Arial" w:hAnsi="Arial"/>
          <w:color w:themeColor="accent6" w:themeShade="80" w:val="984806"/>
          <w:sz w:val="20"/>
        </w:rPr>
        <w:t xml:space="preserve">the </w:t>
      </w:r>
      <w:r w:rsidRPr="005F6917">
        <w:rPr>
          <w:rFonts w:ascii="Arial" w:cs="Arial" w:hAnsi="Arial"/>
          <w:color w:themeColor="accent6" w:themeShade="80" w:val="984806"/>
          <w:sz w:val="20"/>
        </w:rPr>
        <w:t xml:space="preserve">HUD Maximum Brightness Capability “X”. </w:t>
      </w:r>
      <w:bookmarkEnd w:id="0"/>
    </w:p>
    <w:sectPr w:rsidR="003D3A9D" w:rsidRPr="005F6917"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F-REQ-344155/B-HUD Brightness Dimming Curve Example for UL7, UL1, and UL13 </w:t>
      </w:r>
      <w:r>
        <w:t>[VSEMPostProcessingFormattingEnd:Requirement Revision</w:t>
      </w:r>
      <w:r>
        <w:t>,F - Functional</w:t>
      </w:r>
      <w:r w:rsidR="00C00CFD"/>
      <w:r/>
      <w:r>
        <w:t>]</w:t>
      </w:r>
      <w:r w:rsidR="00B9479B" w:rsidRPr="00B9479B">
        <w:t>$$!!HUD Brightness Dimming Curve Example for UL7, UL1, and UL13</w:t>
      </w:r>
      <w:r w:rsidR="00B9479B" w:rsidRPr="00B9479B">
        <w:t>$$!!</w:t>
      </w:r>
    </w:p>
    <w:p w:rsidP="00AE06BC" w:rsidR="00AE06BC" w:rsidRDefault="00AE06BC" w:rsidRPr="00AE06BC">
      <w:r w:rsidRPr="00AE06BC">
        <w:t>[VSEMPostProcessingRemoveBlankLineStart]</w:t>
      </w:r>
    </w:p>
    <w:p w:rsidP="00500605" w:rsidR="00500605" w:rsidRDefault="008058D5" w:rsidRPr="008058D5">
      <w:pPr>
        <w:rPr>
          <w:rFonts w:ascii="Arial" w:cs="Arial" w:hAnsi="Arial"/>
          <w:sz w:val="20"/>
        </w:rPr>
      </w:pPr>
      <w:bookmarkStart w:id="0" w:name="_GoBack"/>
      <w:r w:rsidRPr="008058D5">
        <w:rPr>
          <w:rFonts w:ascii="Arial" w:cs="Arial" w:hAnsi="Arial"/>
          <w:noProof/>
          <w:sz w:val="20"/>
        </w:rPr>
        <w:drawing>
          <wp:inline distB="0" distL="0" distR="0" distT="0" wp14:anchorId="4782FA09" wp14:editId="5CBBD315">
            <wp:extent cx="6635596" cy="4089115"/>
            <wp:effectExtent b="6985" l="0" r="0" t="0"/>
            <wp:docPr id="6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media_5cbf4725000033d400003d67_png"/>
                    <a:stretch>
                      <a:fillRect/>
                    </a:stretch>
                  </pic:blipFill>
                  <pic:spPr>
                    <a:xfrm>
                      <a:off x="0" y="0"/>
                      <a:ext cx="6638473" cy="4090888"/>
                    </a:xfrm>
                    <a:prstGeom prst="rect">
                      <a:avLst/>
                    </a:prstGeom>
                  </pic:spPr>
                </pic:pic>
              </a:graphicData>
            </a:graphic>
          </wp:inline>
        </w:drawing>
      </w:r>
    </w:p>
    <w:p w:rsidP="00500605" w:rsidR="007814FF" w:rsidRDefault="008058D5" w:rsidRPr="008058D5">
      <w:pPr>
        <w:rPr>
          <w:rFonts w:ascii="Arial" w:cs="Arial" w:hAnsi="Arial"/>
          <w:sz w:val="20"/>
        </w:rPr>
      </w:pPr>
    </w:p>
    <w:p w:rsidP="006849D2" w:rsidR="007814FF" w:rsidRDefault="008058D5" w:rsidRPr="008058D5">
      <w:pPr>
        <w:ind w:left="720"/>
        <w:rPr>
          <w:rFonts w:ascii="Arial" w:cs="Arial" w:hAnsi="Arial"/>
          <w:color w:themeColor="accent6" w:themeShade="80" w:val="984806"/>
          <w:sz w:val="20"/>
        </w:rPr>
      </w:pPr>
    </w:p>
    <w:p w:rsidP="009D3A38" w:rsidR="009D3A38" w:rsidRDefault="008058D5" w:rsidRPr="008058D5">
      <w:pPr>
        <w:ind w:left="720"/>
        <w:rPr>
          <w:rFonts w:ascii="Arial" w:cs="Arial" w:hAnsi="Arial"/>
          <w:color w:themeColor="accent6" w:themeShade="80" w:val="984806"/>
          <w:sz w:val="20"/>
        </w:rPr>
      </w:pPr>
      <w:r w:rsidRPr="008058D5">
        <w:rPr>
          <w:rFonts w:ascii="Arial" w:cs="Arial" w:hAnsi="Arial"/>
          <w:color w:themeColor="accent6" w:themeShade="80" w:val="984806"/>
          <w:sz w:val="20"/>
        </w:rPr>
        <w:t xml:space="preserve">In this example of application, X is greater than the Theoretical </w:t>
      </w:r>
      <w:proofErr w:type="spellStart"/>
      <w:r w:rsidRPr="008058D5">
        <w:rPr>
          <w:rFonts w:ascii="Arial" w:cs="Arial" w:hAnsi="Arial"/>
          <w:color w:themeColor="accent6" w:themeShade="80" w:val="984806"/>
          <w:sz w:val="20"/>
        </w:rPr>
        <w:t>HUD_Raw_Brightness</w:t>
      </w:r>
      <w:proofErr w:type="spellEnd"/>
      <w:r w:rsidRPr="008058D5">
        <w:rPr>
          <w:rFonts w:ascii="Arial" w:cs="Arial" w:hAnsi="Arial"/>
          <w:color w:themeColor="accent6" w:themeShade="80" w:val="984806"/>
          <w:sz w:val="20"/>
        </w:rPr>
        <w:t xml:space="preserve"> User Level 13 curve highest point therefore, the Actual </w:t>
      </w:r>
      <w:proofErr w:type="spellStart"/>
      <w:r w:rsidRPr="008058D5">
        <w:rPr>
          <w:rFonts w:ascii="Arial" w:cs="Arial" w:hAnsi="Arial"/>
          <w:color w:themeColor="accent6" w:themeShade="80" w:val="984806"/>
          <w:sz w:val="20"/>
        </w:rPr>
        <w:t>HUD_Raw_Brightness</w:t>
      </w:r>
      <w:proofErr w:type="spellEnd"/>
      <w:r w:rsidRPr="008058D5">
        <w:rPr>
          <w:rFonts w:ascii="Arial" w:cs="Arial" w:hAnsi="Arial"/>
          <w:color w:themeColor="accent6" w:themeShade="80" w:val="984806"/>
          <w:sz w:val="20"/>
        </w:rPr>
        <w:t xml:space="preserve"> curve shall overlap the Theoretical </w:t>
      </w:r>
      <w:proofErr w:type="spellStart"/>
      <w:r w:rsidRPr="008058D5">
        <w:rPr>
          <w:rFonts w:ascii="Arial" w:cs="Arial" w:hAnsi="Arial"/>
          <w:color w:themeColor="accent6" w:themeShade="80" w:val="984806"/>
          <w:sz w:val="20"/>
        </w:rPr>
        <w:t>HUD_Raw_Brightness</w:t>
      </w:r>
      <w:proofErr w:type="spellEnd"/>
      <w:r w:rsidRPr="008058D5">
        <w:rPr>
          <w:rFonts w:ascii="Arial" w:cs="Arial" w:hAnsi="Arial"/>
          <w:color w:themeColor="accent6" w:themeShade="80" w:val="984806"/>
          <w:sz w:val="20"/>
        </w:rPr>
        <w:t xml:space="preserve"> curve for all user levels (1-13). </w:t>
      </w:r>
    </w:p>
    <w:p w:rsidP="009D3A38" w:rsidR="009D3A38" w:rsidRDefault="008058D5" w:rsidRPr="008058D5">
      <w:pPr>
        <w:ind w:left="720"/>
        <w:rPr>
          <w:rFonts w:ascii="Arial" w:cs="Arial" w:hAnsi="Arial"/>
          <w:color w:themeColor="accent6" w:themeShade="80" w:val="984806"/>
          <w:sz w:val="20"/>
        </w:rPr>
      </w:pPr>
    </w:p>
    <w:p w:rsidP="009D3A38" w:rsidR="007814FF" w:rsidRDefault="008058D5" w:rsidRPr="008058D5">
      <w:pPr>
        <w:ind w:left="720"/>
        <w:rPr>
          <w:rFonts w:ascii="Arial" w:cs="Arial" w:hAnsi="Arial"/>
          <w:color w:themeColor="accent6" w:themeShade="80" w:val="984806"/>
          <w:sz w:val="20"/>
        </w:rPr>
      </w:pPr>
      <w:r w:rsidRPr="008058D5">
        <w:rPr>
          <w:rFonts w:ascii="Arial" w:cs="Arial" w:hAnsi="Arial"/>
          <w:color w:themeColor="accent6" w:themeShade="80" w:val="984806"/>
          <w:sz w:val="20"/>
        </w:rPr>
        <w:t xml:space="preserve">Note: The image above only shows HUD Brightness Dimming Curves for </w:t>
      </w:r>
      <w:r w:rsidRPr="008058D5">
        <w:rPr>
          <w:rFonts w:ascii="Arial" w:cs="Arial" w:hAnsi="Arial"/>
          <w:color w:themeColor="accent6" w:themeShade="80" w:val="984806"/>
          <w:sz w:val="20"/>
        </w:rPr>
        <w:t xml:space="preserve">User Level 1, User Level 7, and User Level 13 but all other user levels should behave in the same </w:t>
      </w:r>
      <w:r w:rsidRPr="008058D5">
        <w:rPr>
          <w:rFonts w:ascii="Arial" w:cs="Arial" w:hAnsi="Arial"/>
          <w:color w:themeColor="accent6" w:themeShade="80" w:val="984806"/>
          <w:sz w:val="20"/>
        </w:rPr>
        <w:t>manner.</w:t>
      </w:r>
      <w:bookmarkEnd w:id="0"/>
    </w:p>
    <w:sectPr w:rsidR="007814FF" w:rsidRPr="008058D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F-REQ-302355/C-HUD_Raw Brightness Example of Application of USER_BRIGHT_LEVEL_RANGE </w:t>
      </w:r>
      <w:r>
        <w:t>[VSEMPostProcessingFormattingEnd:Requirement Revision</w:t>
      </w:r>
      <w:r>
        <w:t>,F - Functional</w:t>
      </w:r>
      <w:r w:rsidR="00C00CFD"/>
      <w:r/>
      <w:r>
        <w:t>]</w:t>
      </w:r>
      <w:r w:rsidR="00B9479B" w:rsidRPr="00B9479B">
        <w:t>$$!!HUD_Raw Brightness Example of Application of USER_BRIGHT_LEVEL_RANGE</w:t>
      </w:r>
      <w:r w:rsidR="00B9479B" w:rsidRPr="00B9479B">
        <w:t>$$!!</w:t>
      </w:r>
    </w:p>
    <w:p w:rsidP="00AE06BC" w:rsidR="00AE06BC" w:rsidRDefault="00AE06BC" w:rsidRPr="00AE06BC">
      <w:r w:rsidRPr="00AE06BC">
        <w:t>[VSEMPostProcessingRemoveBlankLineStart]</w:t>
      </w:r>
    </w:p>
    <w:tbl>
      <w:tblPr>
        <w:tblW w:type="dxa" w:w="9340"/>
        <w:tblLook w:firstColumn="1" w:firstRow="1" w:lastColumn="0" w:lastRow="0" w:noHBand="0" w:noVBand="1" w:val="04A0"/>
      </w:tblPr>
      <w:tblGrid>
        <w:gridCol w:w="682"/>
        <w:gridCol w:w="1167"/>
        <w:gridCol w:w="1907"/>
        <w:gridCol w:w="1623"/>
        <w:gridCol w:w="3961"/>
      </w:tblGrid>
      <w:tr w:rsidR="00BE3D73" w:rsidRPr="00AB62B1" w:rsidTr="000D7C2D">
        <w:trPr>
          <w:trHeight w:val="2535"/>
        </w:trPr>
        <w:tc>
          <w:tcPr>
            <w:tcW w:type="dxa" w:w="774"/>
            <w:vMerge w:val="restart"/>
            <w:tcBorders>
              <w:top w:color="auto" w:space="0" w:sz="8" w:val="single"/>
              <w:left w:color="auto" w:space="0" w:sz="8" w:val="single"/>
              <w:bottom w:color="000000" w:space="0" w:sz="8" w:val="single"/>
              <w:right w:color="auto" w:space="0" w:sz="8" w:val="single"/>
            </w:tcBorders>
            <w:vAlign w:val="center"/>
            <w:hideMark/>
          </w:tcPr>
          <w:p w:rsidP="00BE3D73" w:rsidR="00BE3D73" w:rsidRDefault="00AB62B1" w:rsidRPr="00AB62B1">
            <w:pPr>
              <w:spacing w:line="256" w:lineRule="auto"/>
              <w:jc w:val="center"/>
              <w:rPr>
                <w:rFonts w:ascii="Arial" w:cs="Arial" w:hAnsi="Arial"/>
                <w:b/>
                <w:bCs/>
                <w:color w:val="002060"/>
                <w:sz w:val="20"/>
              </w:rPr>
            </w:pPr>
            <w:r w:rsidRPr="00AB62B1">
              <w:rPr>
                <w:rFonts w:ascii="Arial" w:cs="Arial" w:hAnsi="Arial"/>
                <w:b/>
                <w:bCs/>
                <w:color w:val="002060"/>
                <w:sz w:val="20"/>
              </w:rPr>
              <w:t>Level</w:t>
            </w:r>
          </w:p>
          <w:p w:rsidP="00BE3D73" w:rsidR="00003003" w:rsidRDefault="00AB62B1" w:rsidRPr="00AB62B1">
            <w:pPr>
              <w:spacing w:line="256" w:lineRule="auto"/>
              <w:jc w:val="center"/>
              <w:rPr>
                <w:rFonts w:ascii="Arial" w:cs="Arial" w:hAnsi="Arial"/>
                <w:b/>
                <w:bCs/>
                <w:color w:val="002060"/>
                <w:sz w:val="20"/>
              </w:rPr>
            </w:pPr>
            <w:r w:rsidRPr="00AB62B1">
              <w:rPr>
                <w:rFonts w:ascii="Arial" w:cs="Arial" w:hAnsi="Arial"/>
                <w:b/>
                <w:bCs/>
                <w:color w:themeColor="accent6" w:themeShade="80" w:val="984806"/>
                <w:sz w:val="20"/>
              </w:rPr>
              <w:t>(Z)</w:t>
            </w:r>
          </w:p>
        </w:tc>
        <w:tc>
          <w:tcPr>
            <w:tcW w:type="dxa" w:w="1356"/>
            <w:vMerge w:val="restart"/>
            <w:tcBorders>
              <w:top w:color="auto" w:space="0" w:sz="8" w:val="single"/>
              <w:left w:color="auto" w:space="0" w:sz="8" w:val="single"/>
              <w:bottom w:color="000000" w:space="0" w:sz="8" w:val="single"/>
              <w:right w:color="auto" w:space="0" w:sz="8" w:val="single"/>
            </w:tcBorders>
            <w:vAlign w:val="center"/>
            <w:hideMark/>
          </w:tcPr>
          <w:p w:rsidP="00BE3D73" w:rsidR="00BE3D73" w:rsidRDefault="00AB62B1" w:rsidRPr="00AB62B1">
            <w:pPr>
              <w:spacing w:line="256" w:lineRule="auto"/>
              <w:rPr>
                <w:rFonts w:ascii="Arial" w:cs="Arial" w:hAnsi="Arial"/>
                <w:b/>
                <w:bCs/>
                <w:color w:val="002060"/>
                <w:sz w:val="20"/>
              </w:rPr>
            </w:pPr>
            <w:r w:rsidRPr="00AB62B1">
              <w:rPr>
                <w:rFonts w:ascii="Arial" w:cs="Arial" w:hAnsi="Arial"/>
                <w:b/>
                <w:bCs/>
                <w:color w:val="002060"/>
                <w:sz w:val="20"/>
              </w:rPr>
              <w:t>User Brightness Setting</w:t>
            </w:r>
          </w:p>
        </w:tc>
        <w:tc>
          <w:tcPr>
            <w:tcW w:type="dxa" w:w="2240"/>
            <w:tcBorders>
              <w:top w:color="auto" w:space="0" w:sz="8" w:val="single"/>
              <w:left w:val="nil"/>
              <w:bottom w:val="nil"/>
              <w:right w:val="nil"/>
            </w:tcBorders>
            <w:vAlign w:val="center"/>
            <w:hideMark/>
          </w:tcPr>
          <w:p w:rsidP="00BE3D73" w:rsidR="00BE3D73" w:rsidRDefault="00AB62B1" w:rsidRPr="00AB62B1">
            <w:pPr>
              <w:spacing w:line="256" w:lineRule="auto"/>
              <w:rPr>
                <w:rFonts w:ascii="Arial" w:cs="Arial" w:hAnsi="Arial"/>
                <w:b/>
                <w:bCs/>
                <w:color w:val="002060"/>
                <w:sz w:val="20"/>
              </w:rPr>
            </w:pPr>
            <w:r w:rsidRPr="00AB62B1">
              <w:rPr>
                <w:rFonts w:ascii="Arial" w:cs="Arial" w:hAnsi="Arial"/>
                <w:b/>
                <w:bCs/>
                <w:color w:val="002060"/>
                <w:sz w:val="20"/>
              </w:rPr>
              <w:t>Background_Image Sensor_Reading (cd/m</w:t>
            </w:r>
            <w:r w:rsidRPr="00AB62B1">
              <w:rPr>
                <w:rFonts w:ascii="Arial" w:cs="Arial" w:hAnsi="Arial"/>
                <w:b/>
                <w:bCs/>
                <w:color w:val="002060"/>
                <w:sz w:val="20"/>
                <w:vertAlign w:val="superscript"/>
              </w:rPr>
              <w:t>2</w:t>
            </w:r>
            <w:r w:rsidRPr="00AB62B1">
              <w:rPr>
                <w:rFonts w:ascii="Arial" w:cs="Arial" w:hAnsi="Arial"/>
                <w:b/>
                <w:bCs/>
                <w:color w:val="002060"/>
                <w:sz w:val="20"/>
              </w:rPr>
              <w:t>)</w:t>
            </w:r>
          </w:p>
        </w:tc>
        <w:tc>
          <w:tcPr>
            <w:tcW w:type="dxa" w:w="1901"/>
            <w:vMerge w:val="restart"/>
            <w:tcBorders>
              <w:top w:color="auto" w:space="0" w:sz="8" w:val="single"/>
              <w:left w:color="auto" w:space="0" w:sz="8" w:val="single"/>
              <w:bottom w:color="auto" w:space="0" w:sz="4" w:val="single"/>
              <w:right w:color="auto" w:space="0" w:sz="8" w:val="single"/>
            </w:tcBorders>
            <w:vAlign w:val="center"/>
            <w:hideMark/>
          </w:tcPr>
          <w:p w:rsidP="00BE3D73" w:rsidR="00BE3D73" w:rsidRDefault="00AB62B1" w:rsidRPr="00AB62B1">
            <w:pPr>
              <w:spacing w:line="256" w:lineRule="auto"/>
              <w:rPr>
                <w:rFonts w:ascii="Arial" w:cs="Arial" w:hAnsi="Arial"/>
                <w:b/>
                <w:color w:val="002060"/>
                <w:sz w:val="20"/>
              </w:rPr>
            </w:pPr>
            <w:r w:rsidRPr="00AB62B1">
              <w:rPr>
                <w:rFonts w:ascii="Arial" w:cs="Arial" w:hAnsi="Arial"/>
                <w:b/>
                <w:color w:val="002060"/>
                <w:sz w:val="20"/>
              </w:rPr>
              <w:t>USER_BRIGHT_</w:t>
            </w:r>
          </w:p>
          <w:p w:rsidP="00BE3D73" w:rsidR="00BE3D73" w:rsidRDefault="00AB62B1" w:rsidRPr="00AB62B1">
            <w:pPr>
              <w:spacing w:line="256" w:lineRule="auto"/>
              <w:rPr>
                <w:rFonts w:ascii="Arial" w:cs="Arial" w:hAnsi="Arial"/>
                <w:color w:val="002060"/>
                <w:sz w:val="20"/>
              </w:rPr>
            </w:pPr>
            <w:r w:rsidRPr="00AB62B1">
              <w:rPr>
                <w:rFonts w:ascii="Arial" w:cs="Arial" w:hAnsi="Arial"/>
                <w:b/>
                <w:color w:val="002060"/>
                <w:sz w:val="20"/>
              </w:rPr>
              <w:t xml:space="preserve">LEVEL_RANGE PERCENTAGE </w:t>
            </w:r>
          </w:p>
          <w:p w:rsidP="00BE3D73" w:rsidR="00BE3D73" w:rsidRDefault="00AB62B1" w:rsidRPr="00AB62B1">
            <w:pPr>
              <w:spacing w:line="256" w:lineRule="auto"/>
              <w:rPr>
                <w:rFonts w:ascii="Arial" w:cs="Arial" w:hAnsi="Arial"/>
                <w:color w:val="002060"/>
                <w:sz w:val="20"/>
              </w:rPr>
            </w:pPr>
          </w:p>
        </w:tc>
        <w:tc>
          <w:tcPr>
            <w:tcW w:type="dxa" w:w="3069"/>
            <w:vMerge w:val="restart"/>
            <w:tcBorders>
              <w:top w:color="auto" w:space="0" w:sz="8" w:val="single"/>
              <w:left w:val="nil"/>
              <w:bottom w:color="auto" w:space="0" w:sz="4" w:val="single"/>
              <w:right w:color="auto" w:space="0" w:sz="8" w:val="single"/>
            </w:tcBorders>
            <w:vAlign w:val="center"/>
          </w:tcPr>
          <w:p w:rsidP="00D14AC6" w:rsidR="00BE3D73" w:rsidRDefault="00AB62B1" w:rsidRPr="00AB62B1">
            <w:pPr>
              <w:spacing w:line="256" w:lineRule="auto"/>
              <w:rPr>
                <w:rFonts w:ascii="Arial" w:cs="Arial" w:hAnsi="Arial"/>
                <w:b/>
                <w:bCs/>
                <w:color w:val="002060"/>
                <w:sz w:val="20"/>
              </w:rPr>
            </w:pPr>
            <w:r w:rsidRPr="00AB62B1">
              <w:rPr>
                <w:rFonts w:ascii="Arial" w:cs="Arial" w:hAnsi="Arial"/>
                <w:b/>
                <w:color w:val="002060"/>
                <w:sz w:val="20"/>
              </w:rPr>
              <w:t>HUD_Raw_Brightness</w:t>
            </w:r>
            <w:r w:rsidRPr="00AB62B1">
              <w:rPr>
                <w:rFonts w:ascii="Arial" w:cs="Arial" w:hAnsi="Arial"/>
                <w:b/>
                <w:color w:val="002060"/>
                <w:sz w:val="20"/>
              </w:rPr>
              <w:t xml:space="preserve"> </w:t>
            </w:r>
            <w:r w:rsidRPr="00AB62B1">
              <w:rPr>
                <w:rFonts w:ascii="Arial" w:cs="Arial" w:hAnsi="Arial"/>
                <w:b/>
                <w:color w:themeColor="accent6" w:themeShade="80" w:val="984806"/>
                <w:sz w:val="20"/>
              </w:rPr>
              <w:t>(User Level Z)</w:t>
            </w:r>
            <w:r w:rsidRPr="00AB62B1">
              <w:rPr>
                <w:rFonts w:ascii="Arial" w:cs="Arial" w:hAnsi="Arial"/>
                <w:b/>
                <w:color w:themeColor="accent6" w:themeShade="80" w:val="984806"/>
                <w:sz w:val="20"/>
              </w:rPr>
              <w:t xml:space="preserve"> </w:t>
            </w:r>
            <w:r w:rsidRPr="00AB62B1">
              <w:rPr>
                <w:rFonts w:ascii="Arial" w:cs="Arial" w:hAnsi="Arial"/>
                <w:b/>
                <w:color w:val="002060"/>
                <w:sz w:val="20"/>
              </w:rPr>
              <w:t>(cd/m</w:t>
            </w:r>
            <w:bookmarkStart w:id="0" w:name="_GoBack"/>
            <w:bookmarkEnd w:id="0"/>
            <w:r w:rsidRPr="00AB62B1">
              <w:rPr>
                <w:rFonts w:ascii="Arial" w:cs="Arial" w:hAnsi="Arial"/>
                <w:b/>
                <w:color w:val="002060"/>
                <w:sz w:val="20"/>
              </w:rPr>
              <w:t>2)</w:t>
            </w:r>
          </w:p>
          <w:p w:rsidP="00312A57" w:rsidR="00312A57" w:rsidRDefault="00AB62B1" w:rsidRPr="00AB62B1">
            <w:pPr>
              <w:rPr>
                <w:rFonts w:ascii="Arial" w:cs="Arial" w:hAnsi="Arial"/>
                <w:color w:themeColor="accent6" w:themeShade="80" w:val="984806"/>
                <w:sz w:val="20"/>
              </w:rPr>
            </w:pPr>
          </w:p>
          <w:p w:rsidP="00312A57" w:rsidR="00312A57" w:rsidRDefault="00AB62B1" w:rsidRPr="00AB62B1">
            <w:pPr>
              <w:rPr>
                <w:rFonts w:ascii="Arial" w:cs="Arial" w:hAnsi="Arial"/>
                <w:color w:themeColor="accent6" w:themeShade="80" w:val="984806"/>
                <w:sz w:val="20"/>
              </w:rPr>
            </w:pPr>
          </w:p>
          <w:p w:rsidP="00312A57" w:rsidR="00312A57" w:rsidRDefault="00AB62B1" w:rsidRPr="00AB62B1">
            <w:pPr>
              <w:rPr>
                <w:rFonts w:ascii="Arial" w:cs="Arial" w:hAnsi="Arial"/>
                <w:color w:themeColor="accent6" w:themeShade="80" w:val="984806"/>
                <w:sz w:val="20"/>
              </w:rPr>
            </w:pPr>
            <w:r w:rsidRPr="00AB62B1">
              <w:rPr>
                <w:rFonts w:ascii="Arial" w:cs="Arial" w:hAnsi="Arial"/>
                <w:color w:themeColor="accent6" w:themeShade="80" w:val="984806"/>
                <w:sz w:val="20"/>
              </w:rPr>
              <w:t>(HUD_RAW_BRIGHTNESS (User Level 7) * (1 + ((USER_BRIGHTNESS_LEVEL_RANGE/100) *(Z-7)/6))</w:t>
            </w:r>
          </w:p>
          <w:p w:rsidP="00BE3D73" w:rsidR="00BE3D73" w:rsidRDefault="00AB62B1" w:rsidRPr="00AB62B1">
            <w:pPr>
              <w:spacing w:line="256" w:lineRule="auto"/>
              <w:jc w:val="center"/>
              <w:rPr>
                <w:rFonts w:ascii="Arial" w:cs="Arial" w:hAnsi="Arial"/>
                <w:b/>
                <w:bCs/>
                <w:color w:val="002060"/>
                <w:sz w:val="20"/>
              </w:rPr>
            </w:pPr>
          </w:p>
        </w:tc>
      </w:tr>
      <w:tr w:rsidR="00BE3D73" w:rsidRPr="00AB62B1" w:rsidTr="000D7C2D">
        <w:trPr>
          <w:trHeight w:val="780"/>
        </w:trPr>
        <w:tc>
          <w:tcPr>
            <w:tcW w:type="auto" w:w="0"/>
            <w:vMerge/>
            <w:tcBorders>
              <w:top w:color="auto" w:space="0" w:sz="8" w:val="single"/>
              <w:left w:color="auto" w:space="0" w:sz="8" w:val="single"/>
              <w:bottom w:color="000000" w:space="0" w:sz="8" w:val="single"/>
              <w:right w:color="auto" w:space="0" w:sz="8" w:val="single"/>
            </w:tcBorders>
            <w:vAlign w:val="center"/>
            <w:hideMark/>
          </w:tcPr>
          <w:p w:rsidP="00BE3D73" w:rsidR="00BE3D73" w:rsidRDefault="00AB62B1" w:rsidRPr="00AB62B1">
            <w:pPr>
              <w:spacing w:line="256" w:lineRule="auto"/>
              <w:rPr>
                <w:rFonts w:ascii="Arial" w:cs="Arial" w:eastAsia="SimSun" w:hAnsi="Arial"/>
                <w:b/>
                <w:bCs/>
                <w:color w:val="002060"/>
                <w:sz w:val="20"/>
              </w:rPr>
            </w:pPr>
          </w:p>
        </w:tc>
        <w:tc>
          <w:tcPr>
            <w:tcW w:type="auto" w:w="0"/>
            <w:vMerge/>
            <w:tcBorders>
              <w:top w:color="auto" w:space="0" w:sz="8" w:val="single"/>
              <w:left w:color="auto" w:space="0" w:sz="8" w:val="single"/>
              <w:bottom w:color="000000" w:space="0" w:sz="8" w:val="single"/>
              <w:right w:color="auto" w:space="0" w:sz="8" w:val="single"/>
            </w:tcBorders>
            <w:vAlign w:val="center"/>
            <w:hideMark/>
          </w:tcPr>
          <w:p w:rsidP="00BE3D73" w:rsidR="00BE3D73" w:rsidRDefault="00AB62B1" w:rsidRPr="00AB62B1">
            <w:pPr>
              <w:spacing w:line="256" w:lineRule="auto"/>
              <w:rPr>
                <w:rFonts w:ascii="Arial" w:cs="Arial" w:eastAsia="SimSun" w:hAnsi="Arial"/>
                <w:b/>
                <w:bCs/>
                <w:color w:val="002060"/>
                <w:sz w:val="20"/>
              </w:rPr>
            </w:pPr>
          </w:p>
        </w:tc>
        <w:tc>
          <w:tcPr>
            <w:tcW w:type="dxa" w:w="2240"/>
            <w:tcBorders>
              <w:top w:val="nil"/>
              <w:left w:val="nil"/>
              <w:bottom w:color="auto" w:space="0" w:sz="4" w:val="single"/>
              <w:right w:val="nil"/>
            </w:tcBorders>
            <w:vAlign w:val="center"/>
            <w:hideMark/>
          </w:tcPr>
          <w:p w:rsidP="00BE3D73" w:rsidR="00BE3D73" w:rsidRDefault="00AB62B1" w:rsidRPr="00AB62B1">
            <w:pPr>
              <w:rPr>
                <w:rFonts w:ascii="Arial" w:cs="Arial" w:hAnsi="Arial"/>
                <w:b/>
                <w:bCs/>
                <w:color w:val="002060"/>
                <w:sz w:val="20"/>
              </w:rPr>
            </w:pPr>
          </w:p>
        </w:tc>
        <w:tc>
          <w:tcPr>
            <w:tcW w:type="auto" w:w="0"/>
            <w:vMerge/>
            <w:tcBorders>
              <w:top w:color="auto" w:space="0" w:sz="8" w:val="single"/>
              <w:left w:color="auto" w:space="0" w:sz="8" w:val="single"/>
              <w:bottom w:color="auto" w:space="0" w:sz="4" w:val="single"/>
              <w:right w:color="auto" w:space="0" w:sz="8" w:val="single"/>
            </w:tcBorders>
            <w:vAlign w:val="center"/>
            <w:hideMark/>
          </w:tcPr>
          <w:p w:rsidP="00BE3D73" w:rsidR="00BE3D73" w:rsidRDefault="00AB62B1" w:rsidRPr="00AB62B1">
            <w:pPr>
              <w:spacing w:line="256" w:lineRule="auto"/>
              <w:rPr>
                <w:rFonts w:ascii="Arial" w:cs="Arial" w:eastAsia="SimSun" w:hAnsi="Arial"/>
                <w:color w:val="002060"/>
                <w:sz w:val="20"/>
              </w:rPr>
            </w:pPr>
          </w:p>
        </w:tc>
        <w:tc>
          <w:tcPr>
            <w:tcW w:type="auto" w:w="0"/>
            <w:vMerge/>
            <w:tcBorders>
              <w:top w:color="auto" w:space="0" w:sz="8" w:val="single"/>
              <w:left w:val="nil"/>
              <w:bottom w:color="auto" w:space="0" w:sz="4" w:val="single"/>
              <w:right w:color="auto" w:space="0" w:sz="8" w:val="single"/>
            </w:tcBorders>
            <w:vAlign w:val="center"/>
            <w:hideMark/>
          </w:tcPr>
          <w:p w:rsidP="00BE3D73" w:rsidR="00BE3D73" w:rsidRDefault="00AB62B1" w:rsidRPr="00AB62B1">
            <w:pPr>
              <w:spacing w:line="256" w:lineRule="auto"/>
              <w:jc w:val="center"/>
              <w:rPr>
                <w:rFonts w:ascii="Arial" w:cs="Arial" w:eastAsia="SimSun" w:hAnsi="Arial"/>
                <w:b/>
                <w:bCs/>
                <w:color w:val="002060"/>
                <w:sz w:val="20"/>
              </w:rPr>
            </w:pPr>
          </w:p>
        </w:tc>
      </w:tr>
      <w:tr w:rsidR="000D7C2D" w:rsidRPr="00AB62B1" w:rsidTr="000D7C2D">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eastAsia="SimSun" w:hAnsi="Arial"/>
                <w:color w:val="002060"/>
                <w:sz w:val="20"/>
              </w:rPr>
            </w:pPr>
            <w:r w:rsidRPr="00AB62B1">
              <w:rPr>
                <w:rFonts w:ascii="Arial" w:cs="Arial" w:hAnsi="Arial"/>
                <w:color w:val="002060"/>
                <w:sz w:val="20"/>
              </w:rPr>
              <w:t>1</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Level1 (0x0)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13.6</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79.6</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318.4</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835.2</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1790</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2784.8</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4250</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6188</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7735.2</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9282</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10608</w:t>
            </w:r>
          </w:p>
        </w:tc>
      </w:tr>
      <w:tr w:rsidR="000D7C2D" w:rsidRPr="00AB62B1" w:rsidTr="000D7C2D">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11934</w:t>
            </w:r>
          </w:p>
        </w:tc>
      </w:tr>
      <w:tr w:rsidR="000D7C2D" w:rsidRPr="00AB62B1" w:rsidTr="000D7C2D">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13039.2</w:t>
            </w:r>
          </w:p>
        </w:tc>
      </w:tr>
      <w:tr w:rsidR="000D7C2D" w:rsidRPr="00AB62B1" w:rsidTr="00F2757C">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2</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Level2 (0x1)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 xml:space="preserve">      </w:t>
            </w: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17</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99.5</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398</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1044</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2237.5</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3481</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5312.5</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7735</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9669</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11602.5</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13260</w:t>
            </w:r>
          </w:p>
        </w:tc>
      </w:tr>
      <w:tr w:rsidR="000D7C2D" w:rsidRPr="00AB62B1" w:rsidTr="00F2757C">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14917.5</w:t>
            </w:r>
          </w:p>
        </w:tc>
      </w:tr>
      <w:tr w:rsidR="000D7C2D" w:rsidRPr="00AB62B1" w:rsidTr="00F2757C">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16299</w:t>
            </w:r>
          </w:p>
        </w:tc>
      </w:tr>
      <w:tr w:rsidR="000D7C2D" w:rsidRPr="00AB62B1" w:rsidTr="00F35195">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3</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Level3 (0x2)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20.4</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119.4</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477.6</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1252.8</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2685</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4177.2</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6375</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9282</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11602.8</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13923</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15912</w:t>
            </w:r>
          </w:p>
        </w:tc>
      </w:tr>
      <w:tr w:rsidR="000D7C2D" w:rsidRPr="00AB62B1" w:rsidTr="00F35195">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17901</w:t>
            </w:r>
          </w:p>
        </w:tc>
      </w:tr>
      <w:tr w:rsidR="000D7C2D" w:rsidRPr="00AB62B1" w:rsidTr="00F35195">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19558.8</w:t>
            </w:r>
          </w:p>
        </w:tc>
      </w:tr>
      <w:tr w:rsidR="000D7C2D" w:rsidRPr="00AB62B1" w:rsidTr="001A17B3">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4</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Level4 (0x3)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23.8</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139.3</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557.2</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1461.6</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3132.5</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4873.4</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7437.5</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10829</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13536.6</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16243.5</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18564</w:t>
            </w:r>
          </w:p>
        </w:tc>
      </w:tr>
      <w:tr w:rsidR="000D7C2D" w:rsidRPr="00AB62B1" w:rsidTr="001A17B3">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20884.5</w:t>
            </w:r>
          </w:p>
        </w:tc>
      </w:tr>
      <w:tr w:rsidR="000D7C2D" w:rsidRPr="00AB62B1" w:rsidTr="001A17B3">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22818.6</w:t>
            </w:r>
          </w:p>
        </w:tc>
      </w:tr>
      <w:tr w:rsidR="000D7C2D" w:rsidRPr="00AB62B1" w:rsidTr="00460586">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5</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Level5 (0x4)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27.2</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159.2</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636.8</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1670.4</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3580</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5569.6</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8500</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12376</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15470.4</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18564</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21216</w:t>
            </w:r>
          </w:p>
        </w:tc>
      </w:tr>
      <w:tr w:rsidR="000D7C2D" w:rsidRPr="00AB62B1" w:rsidTr="004605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23868</w:t>
            </w:r>
          </w:p>
        </w:tc>
      </w:tr>
      <w:tr w:rsidR="000D7C2D" w:rsidRPr="00AB62B1" w:rsidTr="00460586">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26078.4</w:t>
            </w:r>
          </w:p>
        </w:tc>
      </w:tr>
      <w:tr w:rsidR="000D7C2D" w:rsidRPr="00AB62B1" w:rsidTr="00582342">
        <w:trPr>
          <w:trHeight w:val="34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6</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Level6 (0x5)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30.6</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179.1</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716.4</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1879.2</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4027.5</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6265.8</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9562.5</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13923</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17404.2</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20884.5</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23868</w:t>
            </w:r>
          </w:p>
        </w:tc>
      </w:tr>
      <w:tr w:rsidR="000D7C2D" w:rsidRPr="00AB62B1" w:rsidTr="0058234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26851.5</w:t>
            </w:r>
          </w:p>
        </w:tc>
      </w:tr>
      <w:tr w:rsidR="000D7C2D" w:rsidRPr="00AB62B1" w:rsidTr="00582342">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29338.2</w:t>
            </w:r>
          </w:p>
        </w:tc>
      </w:tr>
      <w:tr w:rsidR="000D7C2D" w:rsidRPr="00AB62B1" w:rsidTr="00876364">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7</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Level7 (0x6) –</w:t>
            </w:r>
            <w:r w:rsidRPr="00AB62B1">
              <w:rPr>
                <w:rFonts w:ascii="Arial" w:cs="Arial" w:hAnsi="Arial"/>
                <w:color w:val="002060"/>
                <w:sz w:val="20"/>
              </w:rPr>
              <w:lastRenderedPageBreak/>
              <w:t>Median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lastRenderedPageBreak/>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34</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199</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796</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2088</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4475</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6962</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10625</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15470</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19338</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23205</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26520</w:t>
            </w:r>
          </w:p>
        </w:tc>
      </w:tr>
      <w:tr w:rsidR="000D7C2D" w:rsidRPr="00AB62B1" w:rsidTr="00876364">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29835</w:t>
            </w:r>
          </w:p>
        </w:tc>
      </w:tr>
      <w:tr w:rsidR="000D7C2D" w:rsidRPr="00AB62B1" w:rsidTr="00876364">
        <w:trPr>
          <w:trHeight w:val="394"/>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32598</w:t>
            </w:r>
          </w:p>
        </w:tc>
      </w:tr>
      <w:tr w:rsidR="000D7C2D" w:rsidRPr="00AB62B1" w:rsidTr="00072BA7">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8</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Level8 (0x7)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37.4</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218.9</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875.6</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2296.8</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4922.5</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7658.2</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11687.5</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17017</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21271.8</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25525.5</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29172</w:t>
            </w:r>
          </w:p>
        </w:tc>
      </w:tr>
      <w:tr w:rsidR="000D7C2D" w:rsidRPr="00AB62B1" w:rsidTr="00072BA7">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32818.5</w:t>
            </w:r>
          </w:p>
        </w:tc>
      </w:tr>
      <w:tr w:rsidR="000D7C2D" w:rsidRPr="00AB62B1" w:rsidTr="00072BA7">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35857.8</w:t>
            </w:r>
          </w:p>
        </w:tc>
      </w:tr>
      <w:tr w:rsidR="000D7C2D" w:rsidRPr="00AB62B1" w:rsidTr="00713908">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9</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Level9 (0x8)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40.8</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238.8</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955.2</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2505.6</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5370</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8354.4</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12750</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18564</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23205.6</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27846</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31824</w:t>
            </w:r>
          </w:p>
        </w:tc>
      </w:tr>
      <w:tr w:rsidR="000D7C2D" w:rsidRPr="00AB62B1" w:rsidTr="00713908">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35802</w:t>
            </w:r>
          </w:p>
        </w:tc>
      </w:tr>
      <w:tr w:rsidR="000D7C2D" w:rsidRPr="00AB62B1" w:rsidTr="00713908">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39117.6</w:t>
            </w:r>
          </w:p>
        </w:tc>
      </w:tr>
      <w:tr w:rsidR="000D7C2D" w:rsidRPr="00AB62B1" w:rsidTr="00393272">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10</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Level10 (0x9)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44.2</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258.7</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1034.8</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2714.4</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5817.5</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9050.6</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13812.5</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20111</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25139.4</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30166.5</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34476</w:t>
            </w:r>
          </w:p>
        </w:tc>
      </w:tr>
      <w:tr w:rsidR="000D7C2D" w:rsidRPr="00AB62B1" w:rsidTr="00393272">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38785.5</w:t>
            </w:r>
          </w:p>
        </w:tc>
      </w:tr>
      <w:tr w:rsidR="000D7C2D" w:rsidRPr="00AB62B1" w:rsidTr="00393272">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42377.4</w:t>
            </w:r>
          </w:p>
        </w:tc>
      </w:tr>
      <w:tr w:rsidR="000D7C2D" w:rsidRPr="00AB62B1" w:rsidTr="00110721">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11</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 xml:space="preserve">Level11 (0xA) </w:t>
            </w:r>
            <w:r w:rsidRPr="00AB62B1">
              <w:rPr>
                <w:rFonts w:ascii="Arial" w:cs="Arial" w:hAnsi="Arial"/>
                <w:color w:val="002060"/>
                <w:sz w:val="20"/>
              </w:rPr>
              <w:t>–brightness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47.6</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278.6</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1114.4</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2923.2</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6265</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9746.8</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14875</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21658</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27073.2</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32487</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37128</w:t>
            </w:r>
          </w:p>
        </w:tc>
      </w:tr>
      <w:tr w:rsidR="000D7C2D" w:rsidRPr="00AB62B1" w:rsidTr="00110721">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41769</w:t>
            </w:r>
          </w:p>
        </w:tc>
      </w:tr>
      <w:tr w:rsidR="000D7C2D" w:rsidRPr="00AB62B1" w:rsidTr="00110721">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45637.2</w:t>
            </w:r>
          </w:p>
        </w:tc>
      </w:tr>
      <w:tr w:rsidR="000D7C2D" w:rsidRPr="00AB62B1" w:rsidTr="00AA1286">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12</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Level12 (0xB)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themeColor="accent6" w:themeShade="80" w:val="984806"/>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51</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298.5</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1194</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3132</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6712.5</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10443</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15937.5</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23205</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29007</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34807.5</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39780</w:t>
            </w:r>
          </w:p>
        </w:tc>
      </w:tr>
      <w:tr w:rsidR="000D7C2D" w:rsidRPr="00AB62B1" w:rsidTr="00AA1286">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44752.5</w:t>
            </w:r>
          </w:p>
        </w:tc>
      </w:tr>
      <w:tr w:rsidR="000D7C2D" w:rsidRPr="00AB62B1" w:rsidTr="00AA1286">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48897</w:t>
            </w:r>
          </w:p>
        </w:tc>
      </w:tr>
      <w:tr w:rsidR="000D7C2D" w:rsidRPr="00AB62B1" w:rsidTr="003A1A19">
        <w:trPr>
          <w:trHeight w:val="270"/>
        </w:trPr>
        <w:tc>
          <w:tcPr>
            <w:tcW w:type="dxa" w:w="774"/>
            <w:vMerge w:val="restart"/>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val="002060"/>
                <w:sz w:val="20"/>
              </w:rPr>
              <w:t>13</w:t>
            </w:r>
          </w:p>
        </w:tc>
        <w:tc>
          <w:tcPr>
            <w:tcW w:type="dxa" w:w="1356"/>
            <w:vMerge w:val="restart"/>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hAnsi="Arial"/>
                <w:color w:val="002060"/>
                <w:sz w:val="20"/>
              </w:rPr>
            </w:pPr>
            <w:r w:rsidRPr="00AB62B1">
              <w:rPr>
                <w:rFonts w:ascii="Arial" w:cs="Arial" w:hAnsi="Arial"/>
                <w:color w:val="002060"/>
                <w:sz w:val="20"/>
              </w:rPr>
              <w:t>Level13 (0xC) –brightness setting</w:t>
            </w: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0</w:t>
            </w:r>
          </w:p>
        </w:tc>
        <w:tc>
          <w:tcPr>
            <w:tcW w:type="dxa" w:w="1901"/>
            <w:vMerge w:val="restart"/>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jc w:val="center"/>
              <w:rPr>
                <w:rFonts w:ascii="Arial" w:cs="Arial" w:hAnsi="Arial"/>
                <w:color w:val="002060"/>
                <w:sz w:val="20"/>
              </w:rPr>
            </w:pPr>
            <w:r w:rsidRPr="00AB62B1">
              <w:rPr>
                <w:rFonts w:ascii="Arial" w:cs="Arial" w:hAnsi="Arial"/>
                <w:color w:themeColor="accent6" w:themeShade="80" w:val="984806"/>
                <w:sz w:val="20"/>
              </w:rPr>
              <w:t>60%</w:t>
            </w: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54.4</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318.4</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32</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1273.6</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88</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3340.8</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216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7160</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496</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11139.2</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17000</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24752</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3440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30940.8</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6000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37128</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10000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42432</w:t>
            </w:r>
          </w:p>
        </w:tc>
      </w:tr>
      <w:tr w:rsidR="000D7C2D" w:rsidRPr="00AB62B1" w:rsidTr="003A1A19">
        <w:trPr>
          <w:trHeight w:val="255"/>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15040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47736</w:t>
            </w:r>
          </w:p>
        </w:tc>
      </w:tr>
      <w:tr w:rsidR="000D7C2D" w:rsidRPr="00AB62B1" w:rsidTr="003A1A19">
        <w:trPr>
          <w:trHeight w:val="270"/>
        </w:trPr>
        <w:tc>
          <w:tcPr>
            <w:tcW w:type="auto" w:w="0"/>
            <w:vMerge/>
            <w:tcBorders>
              <w:top w:val="nil"/>
              <w:left w:color="auto" w:space="0" w:sz="8" w:val="single"/>
              <w:bottom w:color="000000" w:space="0" w:sz="8" w:val="single"/>
              <w:right w:color="auto" w:space="0" w:sz="8"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auto" w:w="0"/>
            <w:vMerge/>
            <w:tcBorders>
              <w:top w:val="nil"/>
              <w:left w:color="auto" w:space="0" w:sz="8" w:val="single"/>
              <w:bottom w:color="000000" w:space="0" w:sz="8"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2240"/>
            <w:tcBorders>
              <w:top w:color="auto" w:space="0" w:sz="4" w:val="single"/>
              <w:left w:color="auto" w:space="0" w:sz="4" w:val="single"/>
              <w:bottom w:color="auto" w:space="0" w:sz="4" w:val="single"/>
              <w:right w:color="auto" w:space="0" w:sz="4" w:val="single"/>
            </w:tcBorders>
            <w:vAlign w:val="bottom"/>
            <w:hideMark/>
          </w:tcPr>
          <w:p w:rsidP="00EB5081" w:rsidR="000D7C2D" w:rsidRDefault="00AB62B1" w:rsidRPr="00AB62B1">
            <w:pPr>
              <w:jc w:val="center"/>
              <w:rPr>
                <w:rFonts w:ascii="Arial" w:cs="Arial" w:hAnsi="Arial"/>
                <w:color w:themeColor="accent6" w:themeShade="80" w:val="984806"/>
                <w:sz w:val="20"/>
              </w:rPr>
            </w:pPr>
            <w:r w:rsidRPr="00AB62B1">
              <w:rPr>
                <w:rFonts w:ascii="Arial" w:cs="Arial" w:hAnsi="Arial"/>
                <w:color w:themeColor="accent6" w:themeShade="80" w:val="984806"/>
                <w:sz w:val="20"/>
              </w:rPr>
              <w:t>20400</w:t>
            </w:r>
          </w:p>
        </w:tc>
        <w:tc>
          <w:tcPr>
            <w:tcW w:type="auto" w:w="0"/>
            <w:vMerge/>
            <w:tcBorders>
              <w:top w:color="auto" w:space="0" w:sz="4" w:val="single"/>
              <w:left w:color="auto" w:space="0" w:sz="4" w:val="single"/>
              <w:bottom w:color="auto" w:space="0" w:sz="4" w:val="single"/>
              <w:right w:color="auto" w:space="0" w:sz="4" w:val="single"/>
            </w:tcBorders>
            <w:vAlign w:val="center"/>
            <w:hideMark/>
          </w:tcPr>
          <w:p w:rsidP="000D7C2D" w:rsidR="000D7C2D" w:rsidRDefault="00AB62B1" w:rsidRPr="00AB62B1">
            <w:pPr>
              <w:spacing w:line="256" w:lineRule="auto"/>
              <w:rPr>
                <w:rFonts w:ascii="Arial" w:cs="Arial" w:eastAsia="SimSun" w:hAnsi="Arial"/>
                <w:color w:val="002060"/>
                <w:sz w:val="20"/>
              </w:rPr>
            </w:pPr>
          </w:p>
        </w:tc>
        <w:tc>
          <w:tcPr>
            <w:tcW w:type="dxa" w:w="3069"/>
            <w:tcBorders>
              <w:top w:color="auto" w:space="0" w:sz="4" w:val="single"/>
              <w:left w:color="auto" w:space="0" w:sz="4" w:val="single"/>
              <w:bottom w:color="auto" w:space="0" w:sz="4" w:val="single"/>
              <w:right w:color="auto" w:space="0" w:sz="4" w:val="single"/>
            </w:tcBorders>
            <w:vAlign w:val="bottom"/>
            <w:hideMark/>
          </w:tcPr>
          <w:p w:rsidP="000D7C2D" w:rsidR="000D7C2D" w:rsidRDefault="00AB62B1" w:rsidRPr="00AB62B1">
            <w:pPr>
              <w:jc w:val="center"/>
              <w:rPr>
                <w:rFonts w:ascii="Arial" w:cs="Arial" w:hAnsi="Arial"/>
                <w:color w:val="002060"/>
                <w:sz w:val="20"/>
              </w:rPr>
            </w:pPr>
            <w:r w:rsidRPr="00AB62B1">
              <w:rPr>
                <w:rFonts w:ascii="Arial" w:cs="Arial" w:hAnsi="Arial"/>
                <w:color w:val="002060"/>
                <w:sz w:val="20"/>
              </w:rPr>
              <w:t>52156.8</w:t>
            </w:r>
          </w:p>
        </w:tc>
      </w:tr>
    </w:tbl>
    <w:p w:rsidP="00BE3D73" w:rsidR="00BE3D73" w:rsidRDefault="00AB62B1" w:rsidRPr="00AB62B1">
      <w:pPr>
        <w:rPr>
          <w:rFonts w:ascii="Arial" w:cs="Arial" w:eastAsia="SimSun" w:hAnsi="Arial"/>
          <w:sz w:val="20"/>
        </w:rPr>
      </w:pPr>
    </w:p>
    <w:p w:rsidP="00BE3D73" w:rsidR="00BE3D73" w:rsidRDefault="00AB62B1" w:rsidRPr="00AB62B1">
      <w:pPr>
        <w:tabs>
          <w:tab w:pos="1440" w:val="num"/>
        </w:tabs>
        <w:rPr>
          <w:rFonts w:ascii="Arial" w:cs="Arial" w:hAnsi="Arial"/>
          <w:snapToGrid w:val="0"/>
          <w:color w:themeColor="text1" w:val="000000"/>
          <w:sz w:val="20"/>
        </w:rPr>
      </w:pPr>
    </w:p>
    <w:p w:rsidP="00BE3D73" w:rsidR="00BE3D73" w:rsidRDefault="00AB62B1" w:rsidRPr="00AB62B1">
      <w:pPr>
        <w:ind w:left="1440"/>
        <w:rPr>
          <w:rFonts w:ascii="Arial" w:cs="Arial" w:hAnsi="Arial"/>
          <w:sz w:val="20"/>
        </w:rPr>
      </w:pPr>
    </w:p>
    <w:p w:rsidP="00375D3C" w:rsidR="00375D3C" w:rsidRDefault="00AB62B1" w:rsidRPr="00AB62B1">
      <w:pPr>
        <w:rPr>
          <w:rFonts w:ascii="Arial" w:cs="Arial" w:hAnsi="Arial"/>
          <w:color w:val="000000"/>
          <w:sz w:val="20"/>
        </w:rPr>
      </w:pPr>
      <w:r w:rsidRPr="00AB62B1">
        <w:rPr>
          <w:rFonts w:ascii="Arial" w:cs="Arial" w:hAnsi="Arial"/>
          <w:color w:val="000000"/>
          <w:sz w:val="20"/>
        </w:rPr>
        <w:tab/>
        <w:t>Note:</w:t>
      </w:r>
    </w:p>
    <w:p w:rsidP="00375D3C" w:rsidR="00BE3D73" w:rsidRDefault="00AB62B1" w:rsidRPr="00AB62B1">
      <w:pPr>
        <w:pStyle w:val="ListParagraph"/>
        <w:numPr>
          <w:ilvl w:val="0"/>
          <w:numId w:val="5208780"/>
        </w:numPr>
        <w:rPr>
          <w:rFonts w:ascii="Arial" w:cs="Arial" w:hAnsi="Arial"/>
          <w:color w:val="000000"/>
          <w:sz w:val="20"/>
        </w:rPr>
      </w:pPr>
      <w:r w:rsidRPr="00AB62B1">
        <w:rPr>
          <w:rFonts w:ascii="Arial" w:cs="Arial" w:hAnsi="Arial"/>
          <w:color w:themeColor="text1" w:val="000000"/>
          <w:sz w:val="20"/>
        </w:rPr>
        <w:lastRenderedPageBreak/>
        <w:t>These</w:t>
      </w:r>
      <w:r w:rsidRPr="00AB62B1">
        <w:rPr>
          <w:rFonts w:ascii="Arial" w:cs="Arial" w:hAnsi="Arial"/>
          <w:color w:val="000000"/>
          <w:sz w:val="20"/>
        </w:rPr>
        <w:t xml:space="preserve"> values may change in future based on the results in field. </w:t>
      </w:r>
    </w:p>
    <w:p w:rsidP="00375D3C" w:rsidR="00BE3D73" w:rsidRDefault="00AB62B1" w:rsidRPr="00AB62B1">
      <w:pPr>
        <w:pStyle w:val="ListParagraph"/>
        <w:numPr>
          <w:ilvl w:val="0"/>
          <w:numId w:val="5208780"/>
        </w:numPr>
        <w:rPr>
          <w:rFonts w:ascii="Arial" w:cs="Arial" w:hAnsi="Arial"/>
          <w:color w:val="000000"/>
          <w:sz w:val="20"/>
        </w:rPr>
      </w:pPr>
      <w:r w:rsidRPr="00AB62B1">
        <w:rPr>
          <w:rFonts w:ascii="Arial" w:cs="Arial" w:hAnsi="Arial"/>
          <w:sz w:val="20"/>
        </w:rPr>
        <w:t xml:space="preserve">The above table is NOT a lookup table; it is an example of the application of </w:t>
      </w:r>
      <w:r w:rsidRPr="00AB62B1">
        <w:rPr>
          <w:rFonts w:ascii="Arial" w:cs="Arial" w:hAnsi="Arial"/>
          <w:color w:themeColor="text1" w:val="000000"/>
          <w:sz w:val="20"/>
        </w:rPr>
        <w:t>USER_BRIGHT_LEVEL_RANGE.</w:t>
      </w:r>
    </w:p>
    <w:p w:rsidP="00EF275D" w:rsidR="00EF275D" w:rsidRDefault="00AB62B1" w:rsidRPr="00AB62B1">
      <w:pPr>
        <w:pStyle w:val="CommentText"/>
        <w:numPr>
          <w:ilvl w:val="0"/>
          <w:numId w:val="5208780"/>
        </w:numPr>
        <w:rPr>
          <w:rFonts w:ascii="Arial" w:cs="Arial" w:hAnsi="Arial"/>
          <w:color w:themeColor="text2" w:val="1F497D"/>
        </w:rPr>
      </w:pPr>
      <w:r w:rsidRPr="00AB62B1">
        <w:rPr>
          <w:rFonts w:ascii="Arial" w:cs="Arial" w:hAnsi="Arial"/>
          <w:color w:themeColor="text2" w:val="1F497D"/>
        </w:rPr>
        <w:t xml:space="preserve">HUD should follow the dimming curves for all User Levels until it reaches its maximum brightness capability (X). </w:t>
      </w:r>
    </w:p>
    <w:sectPr w:rsidR="00EF275D" w:rsidRPr="00AB62B1"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F-REQ-347582/A-HUD_Raw_Brightness Minumun </w:t>
      </w:r>
      <w:r>
        <w:t>[VSEMPostProcessingFormattingEnd:Requirement Revision</w:t>
      </w:r>
      <w:r>
        <w:t>,F - Functional</w:t>
      </w:r>
      <w:r w:rsidR="00C00CFD"/>
      <w:r/>
      <w:r>
        <w:t>]</w:t>
      </w:r>
      <w:r w:rsidR="00B9479B" w:rsidRPr="00B9479B">
        <w:t>$$!!HUD_Raw_Brightness Minumun</w:t>
      </w:r>
      <w:r w:rsidR="00B9479B" w:rsidRPr="00B9479B">
        <w:t>$$!!</w:t>
      </w:r>
    </w:p>
    <w:p w:rsidP="00AE06BC" w:rsidR="00AE06BC" w:rsidRDefault="00AE06BC" w:rsidRPr="00AE06BC">
      <w:r w:rsidRPr="00AE06BC">
        <w:t>[VSEMPostProcessingRemoveBlankLineStart]</w:t>
      </w:r>
    </w:p>
    <w:p w:rsidP="00C47722" w:rsidR="00500605" w:rsidRDefault="00B12EA6" w:rsidRPr="00B12EA6">
      <w:pPr>
        <w:pStyle w:val="ListParagraph"/>
        <w:numPr>
          <w:ilvl w:val="0"/>
          <w:numId w:val="5208768"/>
        </w:numPr>
        <w:rPr>
          <w:color w:themeColor="accent6" w:themeShade="80" w:val="984806"/>
          <w:sz w:val="20"/>
        </w:rPr>
      </w:pPr>
      <w:bookmarkStart w:id="0" w:name="_GoBack"/>
      <w:r w:rsidRPr="00B12EA6">
        <w:rPr>
          <w:rFonts w:ascii="Arial" w:cs="Arial" w:hAnsi="Arial"/>
          <w:color w:themeColor="accent6" w:themeShade="80" w:val="984806"/>
          <w:sz w:val="20"/>
        </w:rPr>
        <w:t xml:space="preserve">HUD shall be able to achieve a </w:t>
      </w:r>
      <w:proofErr w:type="spellStart"/>
      <w:r w:rsidRPr="00B12EA6">
        <w:rPr>
          <w:rFonts w:ascii="Arial" w:cs="Arial" w:hAnsi="Arial"/>
          <w:snapToGrid w:val="0"/>
          <w:color w:themeColor="accent6" w:themeShade="80" w:val="984806"/>
          <w:sz w:val="20"/>
        </w:rPr>
        <w:t>HUD_Raw_Brightness</w:t>
      </w:r>
      <w:proofErr w:type="spellEnd"/>
      <w:r w:rsidRPr="00B12EA6">
        <w:rPr>
          <w:rFonts w:ascii="Arial" w:cs="Arial" w:hAnsi="Arial"/>
          <w:snapToGrid w:val="0"/>
          <w:color w:themeColor="accent6" w:themeShade="80" w:val="984806"/>
          <w:sz w:val="20"/>
        </w:rPr>
        <w:t xml:space="preserve"> minimum value of 3 cd/m</w:t>
      </w:r>
      <w:r w:rsidRPr="00B12EA6">
        <w:rPr>
          <w:rFonts w:ascii="Arial" w:cs="Arial" w:hAnsi="Arial"/>
          <w:snapToGrid w:val="0"/>
          <w:color w:themeColor="accent6" w:themeShade="80" w:val="984806"/>
          <w:sz w:val="20"/>
          <w:vertAlign w:val="superscript"/>
        </w:rPr>
        <w:t xml:space="preserve">2 </w:t>
      </w:r>
      <w:r w:rsidRPr="00B12EA6">
        <w:rPr>
          <w:rFonts w:ascii="Arial" w:cs="Arial" w:hAnsi="Arial"/>
          <w:snapToGrid w:val="0"/>
          <w:color w:themeColor="accent6" w:themeShade="80" w:val="984806"/>
          <w:sz w:val="20"/>
        </w:rPr>
        <w:t>(or lower)</w:t>
      </w:r>
      <w:bookmarkEnd w:id="0"/>
    </w:p>
    <w:sectPr w:rsidR="00500605" w:rsidRPr="00B12EA6"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F-REQ-347588/A-HUD_Raw_Brightness Maximun </w:t>
      </w:r>
      <w:r>
        <w:t>[VSEMPostProcessingFormattingEnd:Requirement Revision</w:t>
      </w:r>
      <w:r>
        <w:t>,F - Functional</w:t>
      </w:r>
      <w:r w:rsidR="00C00CFD"/>
      <w:r/>
      <w:r>
        <w:t>]</w:t>
      </w:r>
      <w:r w:rsidR="00B9479B" w:rsidRPr="00B9479B">
        <w:t>$$!!HUD_Raw_Brightness Maximun</w:t>
      </w:r>
      <w:r w:rsidR="00B9479B" w:rsidRPr="00B9479B">
        <w:t>$$!!</w:t>
      </w:r>
    </w:p>
    <w:p w:rsidP="00AE06BC" w:rsidR="00AE06BC" w:rsidRDefault="00AE06BC" w:rsidRPr="00AE06BC">
      <w:r w:rsidRPr="00AE06BC">
        <w:t>[VSEMPostProcessingRemoveBlankLineStart]</w:t>
      </w:r>
    </w:p>
    <w:p w:rsidP="00CA696D" w:rsidR="00CA696D" w:rsidRDefault="00BF3E35" w:rsidRPr="00BF3E35">
      <w:pPr>
        <w:pStyle w:val="CommentText"/>
        <w:numPr>
          <w:ilvl w:val="0"/>
          <w:numId w:val="5208788"/>
        </w:numPr>
        <w:rPr>
          <w:rFonts w:ascii="Arial" w:cs="Arial" w:hAnsi="Arial"/>
          <w:color w:themeColor="accent6" w:themeShade="80" w:val="984806"/>
        </w:rPr>
      </w:pPr>
      <w:bookmarkStart w:id="0" w:name="_GoBack"/>
      <w:r w:rsidRPr="00BF3E35">
        <w:rPr>
          <w:rFonts w:ascii="Arial" w:cs="Arial" w:hAnsi="Arial"/>
          <w:snapToGrid w:val="0"/>
          <w:color w:themeColor="accent6" w:themeShade="80" w:val="984806"/>
        </w:rPr>
        <w:t>HUD shall be able to achieve a maximum HUD_Raw_Brightness of at least 15000cd/m</w:t>
      </w:r>
      <w:r w:rsidRPr="00BF3E35">
        <w:rPr>
          <w:rFonts w:ascii="Arial" w:cs="Arial" w:hAnsi="Arial"/>
          <w:snapToGrid w:val="0"/>
          <w:color w:themeColor="accent6" w:themeShade="80" w:val="984806"/>
          <w:vertAlign w:val="superscript"/>
        </w:rPr>
        <w:t xml:space="preserve">2 </w:t>
      </w:r>
      <w:r w:rsidRPr="00BF3E35">
        <w:rPr>
          <w:rFonts w:ascii="Arial" w:cs="Arial" w:hAnsi="Arial"/>
          <w:snapToGrid w:val="0"/>
          <w:color w:themeColor="accent6" w:themeShade="80" w:val="984806"/>
        </w:rPr>
        <w:t>(average)</w:t>
      </w:r>
    </w:p>
    <w:bookmarkEnd w:id="0"/>
    <w:p w:rsidP="00500605" w:rsidR="00500605" w:rsidRDefault="00BF3E35"/>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5"/>
        <w:numPr/>
      </w:pPr>
      <w:pPr/>
      <w:r>
        <w:t>HUD Dimming module</w:t>
      </w:r>
    </w:p>
    <w:p w:rsidP="00AE06BC" w:rsidR="00AE06BC" w:rsidRDefault="00AE06BC" w:rsidRPr="00AE06BC">
      <w:r w:rsidRPr="00AE06BC">
        <w:t>[VSEMPostProcessingRemoveBlankLineStart]</w:t>
      </w:r>
    </w:p>
    <w:p w:rsidR="00F657DE" w:rsidRDefault="00BA4AFF">
      <w:pPr>
        <w:autoSpaceDE w:val="0"/>
        <w:autoSpaceDN w:val="0"/>
        <w:adjustRightInd w:val="0"/>
        <w:ind w:left="1080"/>
        <w:rPr>
          <w:rFonts w:ascii="Arial" w:cs="Arial" w:hAnsi="Arial"/>
        </w:rPr>
      </w:pPr>
      <w:r>
        <w:rPr>
          <w:color w:val="000000"/>
        </w:rPr>
        <w:t>Content deleted</w:t>
      </w:r>
      <w:bookmarkStart w:id="0" w:name="_GoBack"/>
      <w:bookmarkEnd w:id="0"/>
    </w:p>
    <w:p w:rsidR="00FF32B5" w:rsidRDefault="00BA4AFF">
      <w:pPr>
        <w:autoSpaceDE w:val="0"/>
        <w:autoSpaceDN w:val="0"/>
        <w:adjustRightInd w:val="0"/>
        <w:ind w:left="1080"/>
        <w:rPr>
          <w:rFonts w:ascii="Arial" w:cs="Arial" w:hAnsi="Arial"/>
        </w:rPr>
      </w:pPr>
    </w:p>
    <w:p w:rsidR="00FF32B5" w:rsidRDefault="00BA4AFF">
      <w:pPr>
        <w:autoSpaceDE w:val="0"/>
        <w:autoSpaceDN w:val="0"/>
        <w:adjustRightInd w:val="0"/>
        <w:ind w:left="1080"/>
        <w:rPr>
          <w:rFonts w:ascii="Arial" w:cs="Arial" w:hAnsi="Arial"/>
        </w:rPr>
      </w:pPr>
    </w:p>
    <w:sectPr w:rsidR="00FF32B5"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F-REQ-350583/A-Dimming Handling </w:t>
      </w:r>
      <w:r>
        <w:t>[VSEMPostProcessingFormattingEnd:Requirement Revision</w:t>
      </w:r>
      <w:r>
        <w:t>,F - Functional</w:t>
      </w:r>
      <w:r w:rsidR="00C00CFD"/>
      <w:r/>
      <w:r>
        <w:t>]</w:t>
      </w:r>
      <w:r w:rsidR="00B9479B" w:rsidRPr="00B9479B">
        <w:t>$$!!Dimming Handling</w:t>
      </w:r>
      <w:r w:rsidR="00B9479B" w:rsidRPr="00B9479B">
        <w:t>$$!!</w:t>
      </w:r>
    </w:p>
    <w:p w:rsidP="00AE06BC" w:rsidR="00AE06BC" w:rsidRDefault="00AE06BC" w:rsidRPr="00AE06BC">
      <w:r w:rsidRPr="00AE06BC">
        <w:t>[VSEMPostProcessingRemoveBlankLineStart]</w:t>
      </w:r>
    </w:p>
    <w:p w:rsidP="00415609" w:rsidR="00500605" w:rsidRDefault="00415609">
      <w:pPr>
        <w:ind w:left="720"/>
      </w:pPr>
      <w:bookmarkStart w:id="0" w:name="_GoBack"/>
      <w:r>
        <w:t xml:space="preserve">The speed of change of HUD brightness as a function of the Ambient brightness shall be determined by a Low Pass Filter, for which there shall be a different time constant for Increasing (AMB_BRIGHTNESS_TAU_INCR) and Decreasing (AMB_BRIGHTNESS_TAU_DECR) </w:t>
      </w:r>
      <w:r>
        <w:t>brightness.</w:t>
      </w:r>
    </w:p>
    <w:p w:rsidP="00415609" w:rsidR="00500605" w:rsidRDefault="00415609">
      <w:pPr>
        <w:ind w:left="720"/>
      </w:pPr>
    </w:p>
    <w:p w:rsidP="00415609" w:rsidR="00500605" w:rsidRDefault="00415609">
      <w:pPr>
        <w:ind w:left="720"/>
      </w:pPr>
      <w:r>
        <w:t>The brightness output shall also be controlled by a LPF whose time constant is determined by USER_BRIGHTNESS_LEVEL_DIMMING_TAU when the user brightness level is changed.</w:t>
      </w:r>
      <w:bookmarkEnd w:id="0"/>
    </w:p>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5"/>
        <w:numPr/>
      </w:pPr>
      <w:pPr/>
      <w:r>
        <w:t>FCW Warning Handling</w:t>
      </w:r>
    </w:p>
    <w:p w:rsidP="00AE06BC" w:rsidR="00AE06BC" w:rsidRDefault="00AE06BC" w:rsidRPr="00AE06BC">
      <w:r w:rsidRPr="00AE06BC">
        <w:t>[VSEMPostProcessingRemoveBlankLineStart]</w:t>
      </w:r>
    </w:p>
    <w:p w:rsidR="00F657DE" w:rsidRDefault="00D575E9"/>
    <w:p w:rsidP="00D575E9" w:rsidR="00F657DE" w:rsidRDefault="00D575E9">
      <w:pPr>
        <w:pStyle w:val="ListParagraph"/>
        <w:ind w:left="1080"/>
        <w:rPr>
          <w:rFonts w:ascii="Arial" w:cs="Arial" w:hAnsi="Arial"/>
          <w:b/>
          <w:color w:val="FF0000"/>
        </w:rPr>
      </w:pPr>
      <w:bookmarkStart w:id="0" w:name="_GoBack"/>
      <w:bookmarkEnd w:id="0"/>
    </w:p>
    <w:p w:rsidR="00F657DE" w:rsidRDefault="00D575E9">
      <w:pPr>
        <w:ind w:left="1440"/>
        <w:rPr>
          <w:rFonts w:ascii="Arial" w:cs="Arial" w:hAnsi="Arial"/>
          <w:color w:val="FF0000"/>
        </w:rPr>
      </w:pPr>
      <w:r>
        <w:rPr>
          <w:rFonts w:ascii="Arial" w:cs="Arial" w:hAnsi="Arial"/>
          <w:color w:val="FF0000"/>
        </w:rPr>
        <w:t xml:space="preserve">  </w:t>
      </w:r>
    </w:p>
    <w:p w:rsidP="0028246C" w:rsidR="0028246C" w:rsidRDefault="00D575E9">
      <w:pPr>
        <w:rPr>
          <w:b/>
          <w:color w:val="FF0000"/>
        </w:rPr>
      </w:pPr>
    </w:p>
    <w:sectPr w:rsidR="0028246C"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F-REQ-302401/C-FCW Warning Handling with Ambient brightness </w:t>
      </w:r>
      <w:r>
        <w:t>[VSEMPostProcessingFormattingEnd:Requirement Revision</w:t>
      </w:r>
      <w:r>
        <w:t>,F - Functional</w:t>
      </w:r>
      <w:r w:rsidR="00C00CFD"/>
      <w:r/>
      <w:r>
        <w:t>]</w:t>
      </w:r>
      <w:r w:rsidR="00B9479B" w:rsidRPr="00B9479B">
        <w:t>$$!!FCW Warning Handling with Ambient brightness</w:t>
      </w:r>
      <w:r w:rsidR="00B9479B" w:rsidRPr="00B9479B">
        <w:t>$$!!</w:t>
      </w:r>
    </w:p>
    <w:p w:rsidP="00AE06BC" w:rsidR="00AE06BC" w:rsidRDefault="00AE06BC" w:rsidRPr="00AE06BC">
      <w:r w:rsidRPr="00AE06BC">
        <w:t>[VSEMPostProcessingRemoveBlankLineStart]</w:t>
      </w:r>
    </w:p>
    <w:p w:rsidP="002F1BBF" w:rsidR="00223FFC" w:rsidRDefault="00B156BD">
      <w:pPr>
        <w:ind w:left="720"/>
      </w:pPr>
    </w:p>
    <w:p w:rsidP="002F1BBF" w:rsidR="00223FFC" w:rsidRDefault="00B156BD">
      <w:pPr>
        <w:numPr>
          <w:ilvl w:val="0"/>
          <w:numId w:val="5208775"/>
        </w:numPr>
        <w:tabs>
          <w:tab w:pos="720" w:val="num"/>
        </w:tabs>
        <w:rPr>
          <w:rFonts w:cs="Arial"/>
          <w:snapToGrid w:val="0"/>
          <w:color w:val="002060"/>
        </w:rPr>
      </w:pPr>
      <w:r>
        <w:rPr>
          <w:rFonts w:cs="Arial"/>
          <w:snapToGrid w:val="0"/>
          <w:color w:val="002060"/>
        </w:rPr>
        <w:t>The HUD_Raw_Brightness  values for FCW should be included as a DID -User Level 7 Brightness Curve Table so they can be tuned and calibrated during the VP build.</w:t>
      </w:r>
    </w:p>
    <w:p w:rsidP="002F1BBF" w:rsidR="00223FFC" w:rsidRDefault="00B156BD">
      <w:pPr>
        <w:ind w:left="720"/>
        <w:rPr>
          <w:rFonts w:cs="Arial"/>
          <w:snapToGrid w:val="0"/>
          <w:color w:val="002060"/>
        </w:rPr>
      </w:pPr>
    </w:p>
    <w:p w:rsidP="002F1BBF" w:rsidR="00223FFC" w:rsidRDefault="00B156BD">
      <w:pPr>
        <w:numPr>
          <w:ilvl w:val="0"/>
          <w:numId w:val="5208775"/>
        </w:numPr>
        <w:tabs>
          <w:tab w:pos="720" w:val="num"/>
        </w:tabs>
        <w:rPr>
          <w:rFonts w:cs="Arial"/>
          <w:snapToGrid w:val="0"/>
          <w:color w:val="002060"/>
        </w:rPr>
      </w:pPr>
      <w:r>
        <w:rPr>
          <w:rFonts w:cs="Arial"/>
          <w:snapToGrid w:val="0"/>
          <w:color w:val="002060"/>
        </w:rPr>
        <w:t xml:space="preserve">Note that Table in </w:t>
      </w:r>
      <w:r w:rsidRPr="00F631A1">
        <w:rPr>
          <w:rFonts w:cs="Arial"/>
          <w:snapToGrid w:val="0"/>
          <w:color w:themeColor="accent6" w:themeShade="80" w:val="984806"/>
        </w:rPr>
        <w:t xml:space="preserve">“REQ-302364” </w:t>
      </w:r>
      <w:r>
        <w:rPr>
          <w:rFonts w:cs="Arial"/>
          <w:snapToGrid w:val="0"/>
          <w:color w:val="002060"/>
        </w:rPr>
        <w:t xml:space="preserve">below shall be the </w:t>
      </w:r>
      <w:bookmarkStart w:id="0" w:name="_GoBack"/>
      <w:r w:rsidRPr="00B156BD">
        <w:rPr>
          <w:rFonts w:cs="Arial"/>
          <w:b/>
          <w:snapToGrid w:val="0"/>
          <w:color w:val="002060"/>
        </w:rPr>
        <w:t>initial</w:t>
      </w:r>
      <w:r>
        <w:rPr>
          <w:rFonts w:cs="Arial"/>
          <w:snapToGrid w:val="0"/>
          <w:color w:val="002060"/>
        </w:rPr>
        <w:t xml:space="preserve"> </w:t>
      </w:r>
      <w:bookmarkEnd w:id="0"/>
      <w:r>
        <w:rPr>
          <w:rFonts w:cs="Arial"/>
          <w:snapToGrid w:val="0"/>
          <w:color w:val="002060"/>
        </w:rPr>
        <w:t>value for this DID prior to</w:t>
      </w:r>
      <w:r>
        <w:rPr>
          <w:rFonts w:cs="Arial"/>
          <w:snapToGrid w:val="0"/>
          <w:color w:val="002060"/>
        </w:rPr>
        <w:t xml:space="preserve"> in-vehicle calibration.</w:t>
      </w:r>
    </w:p>
    <w:p w:rsidP="00500605" w:rsidR="00500605" w:rsidRDefault="00B156BD"/>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F-REQ-302364/C-FCW HUD Raw Brightness for User Median Brightness Selection, Initial Values for FCW Warning </w:t>
      </w:r>
      <w:r>
        <w:t>[VSEMPostProcessingFormattingEnd:Requirement Revision</w:t>
      </w:r>
      <w:r>
        <w:t>,F - Functional</w:t>
      </w:r>
      <w:r w:rsidR="00C00CFD"/>
      <w:r/>
      <w:r>
        <w:t>]</w:t>
      </w:r>
      <w:r w:rsidR="00B9479B" w:rsidRPr="00B9479B">
        <w:t>$$!!FCW HUD Raw Brightness for User Median Brightness Selection, Initial Values for FCW Warning</w:t>
      </w:r>
      <w:r w:rsidR="00B9479B" w:rsidRPr="00B9479B">
        <w:t>$$!!</w:t>
      </w:r>
    </w:p>
    <w:p w:rsidP="00AE06BC" w:rsidR="00AE06BC" w:rsidRDefault="00AE06BC" w:rsidRPr="00AE06BC">
      <w:r w:rsidRPr="00AE06BC">
        <w:t>[VSEMPostProcessingRemoveBlankLineStart]</w:t>
      </w:r>
    </w:p>
    <w:p w:rsidR="00F657DE" w:rsidRDefault="00947311" w:rsidRPr="00947311">
      <w:pPr>
        <w:tabs>
          <w:tab w:pos="1440" w:val="num"/>
        </w:tabs>
        <w:rPr>
          <w:rFonts w:ascii="Arial" w:cs="Arial" w:hAnsi="Arial"/>
          <w:snapToGrid w:val="0"/>
          <w:color w:val="FF0000"/>
          <w:sz w:val="20"/>
        </w:rPr>
      </w:pPr>
    </w:p>
    <w:tbl>
      <w:tblPr>
        <w:tblW w:type="dxa" w:w="6473"/>
        <w:jc w:val="center"/>
        <w:tblLayout w:type="fixed"/>
        <w:tblLook w:firstColumn="1" w:firstRow="1" w:lastColumn="0" w:lastRow="0" w:noHBand="0" w:noVBand="1" w:val="04A0"/>
      </w:tblPr>
      <w:tblGrid>
        <w:gridCol w:w="661"/>
        <w:gridCol w:w="1259"/>
        <w:gridCol w:w="2229"/>
        <w:gridCol w:w="2324"/>
      </w:tblGrid>
      <w:tr w:rsidR="00971589" w:rsidRPr="00947311" w:rsidTr="00947311">
        <w:trPr>
          <w:trHeight w:val="2699"/>
          <w:jc w:val="center"/>
        </w:trPr>
        <w:tc>
          <w:tcPr>
            <w:tcW w:type="dxa" w:w="661"/>
            <w:tcBorders>
              <w:top w:color="auto" w:space="0" w:sz="8" w:val="single"/>
              <w:left w:color="auto" w:space="0" w:sz="8" w:val="single"/>
              <w:bottom w:color="000000" w:space="0" w:sz="8" w:val="single"/>
              <w:right w:color="auto" w:space="0" w:sz="4" w:val="single"/>
            </w:tcBorders>
            <w:vAlign w:val="center"/>
            <w:hideMark/>
          </w:tcPr>
          <w:p w:rsidR="00971589" w:rsidRDefault="00947311" w:rsidRPr="00947311">
            <w:pPr>
              <w:spacing w:line="256" w:lineRule="auto"/>
              <w:jc w:val="center"/>
              <w:rPr>
                <w:rFonts w:ascii="Arial" w:cs="Arial" w:hAnsi="Arial"/>
                <w:b/>
                <w:bCs/>
                <w:color w:val="002060"/>
                <w:sz w:val="20"/>
              </w:rPr>
            </w:pPr>
            <w:r w:rsidRPr="00947311">
              <w:rPr>
                <w:rFonts w:ascii="Arial" w:cs="Arial" w:hAnsi="Arial"/>
                <w:b/>
                <w:bCs/>
                <w:snapToGrid w:val="0"/>
                <w:color w:val="002060"/>
                <w:sz w:val="20"/>
              </w:rPr>
              <w:t>level</w:t>
            </w:r>
          </w:p>
        </w:tc>
        <w:tc>
          <w:tcPr>
            <w:tcW w:type="dxa" w:w="1259"/>
            <w:tcBorders>
              <w:top w:color="auto" w:space="0" w:sz="4" w:val="single"/>
              <w:left w:color="auto" w:space="0" w:sz="4" w:val="single"/>
              <w:bottom w:color="auto" w:space="0" w:sz="4" w:val="single"/>
              <w:right w:color="auto" w:space="0" w:sz="4" w:val="single"/>
            </w:tcBorders>
            <w:vAlign w:val="center"/>
            <w:hideMark/>
          </w:tcPr>
          <w:p w:rsidR="00971589" w:rsidRDefault="00947311" w:rsidRPr="00947311">
            <w:pPr>
              <w:spacing w:line="256" w:lineRule="auto"/>
              <w:rPr>
                <w:rFonts w:ascii="Arial" w:cs="Arial" w:hAnsi="Arial"/>
                <w:b/>
                <w:bCs/>
                <w:color w:val="002060"/>
                <w:sz w:val="20"/>
              </w:rPr>
            </w:pPr>
            <w:r w:rsidRPr="00947311">
              <w:rPr>
                <w:rFonts w:ascii="Arial" w:cs="Arial" w:hAnsi="Arial"/>
                <w:b/>
                <w:bCs/>
                <w:snapToGrid w:val="0"/>
                <w:color w:val="002060"/>
                <w:sz w:val="20"/>
              </w:rPr>
              <w:t>User Brightness Setting</w:t>
            </w:r>
          </w:p>
        </w:tc>
        <w:tc>
          <w:tcPr>
            <w:tcW w:type="dxa" w:w="2229"/>
            <w:tcBorders>
              <w:top w:color="auto" w:space="0" w:sz="4" w:val="single"/>
              <w:left w:color="auto" w:space="0" w:sz="4" w:val="single"/>
              <w:right w:color="auto" w:space="0" w:sz="4" w:val="single"/>
            </w:tcBorders>
            <w:vAlign w:val="center"/>
            <w:hideMark/>
          </w:tcPr>
          <w:p w:rsidR="00971589" w:rsidRDefault="00947311" w:rsidRPr="00947311">
            <w:pPr>
              <w:spacing w:line="256" w:lineRule="auto"/>
              <w:rPr>
                <w:rFonts w:ascii="Arial" w:cs="Arial" w:hAnsi="Arial"/>
                <w:b/>
                <w:bCs/>
                <w:color w:val="002060"/>
                <w:sz w:val="20"/>
              </w:rPr>
            </w:pPr>
            <w:r w:rsidRPr="00947311">
              <w:rPr>
                <w:rFonts w:ascii="Arial" w:cs="Arial" w:hAnsi="Arial"/>
                <w:b/>
                <w:bCs/>
                <w:snapToGrid w:val="0"/>
                <w:color w:val="002060"/>
                <w:sz w:val="20"/>
              </w:rPr>
              <w:t>Background Image Sensor Reading (cd/m</w:t>
            </w:r>
            <w:r w:rsidRPr="00947311">
              <w:rPr>
                <w:rFonts w:ascii="Arial" w:cs="Arial" w:hAnsi="Arial"/>
                <w:b/>
                <w:bCs/>
                <w:snapToGrid w:val="0"/>
                <w:color w:val="002060"/>
                <w:sz w:val="20"/>
                <w:vertAlign w:val="superscript"/>
              </w:rPr>
              <w:t>2</w:t>
            </w:r>
            <w:r w:rsidRPr="00947311">
              <w:rPr>
                <w:rFonts w:ascii="Arial" w:cs="Arial" w:hAnsi="Arial"/>
                <w:b/>
                <w:bCs/>
                <w:snapToGrid w:val="0"/>
                <w:color w:val="002060"/>
                <w:sz w:val="20"/>
              </w:rPr>
              <w:t>)</w:t>
            </w:r>
          </w:p>
        </w:tc>
        <w:tc>
          <w:tcPr>
            <w:tcW w:type="dxa" w:w="2324"/>
            <w:tcBorders>
              <w:top w:color="auto" w:space="0" w:sz="4" w:val="single"/>
              <w:left w:color="auto" w:space="0" w:sz="4" w:val="single"/>
              <w:bottom w:color="auto" w:space="0" w:sz="4" w:val="single"/>
              <w:right w:color="auto" w:space="0" w:sz="4" w:val="single"/>
            </w:tcBorders>
            <w:vAlign w:val="center"/>
            <w:hideMark/>
          </w:tcPr>
          <w:p w:rsidP="00232D8E" w:rsidR="00971589" w:rsidRDefault="00947311" w:rsidRPr="00947311">
            <w:pPr>
              <w:spacing w:line="256" w:lineRule="auto"/>
              <w:rPr>
                <w:rFonts w:ascii="Arial" w:cs="Arial" w:hAnsi="Arial"/>
                <w:b/>
                <w:bCs/>
                <w:color w:val="002060"/>
                <w:sz w:val="20"/>
              </w:rPr>
            </w:pPr>
            <w:proofErr w:type="spellStart"/>
            <w:r w:rsidRPr="00947311">
              <w:rPr>
                <w:rFonts w:ascii="Arial" w:cs="Arial" w:hAnsi="Arial"/>
                <w:b/>
                <w:bCs/>
                <w:snapToGrid w:val="0"/>
                <w:color w:val="002060"/>
                <w:sz w:val="20"/>
              </w:rPr>
              <w:t>HUD_Raw_Brightness</w:t>
            </w:r>
            <w:proofErr w:type="spellEnd"/>
            <w:r w:rsidRPr="00947311">
              <w:rPr>
                <w:rFonts w:ascii="Arial" w:cs="Arial" w:hAnsi="Arial"/>
                <w:b/>
                <w:bCs/>
                <w:snapToGrid w:val="0"/>
                <w:color w:val="002060"/>
                <w:sz w:val="20"/>
              </w:rPr>
              <w:t xml:space="preserve"> for FCW (cd/m2) </w:t>
            </w:r>
            <w:r w:rsidRPr="00947311">
              <w:rPr>
                <w:rFonts w:ascii="Arial" w:cs="Arial" w:hAnsi="Arial"/>
                <w:color w:val="002060"/>
                <w:sz w:val="20"/>
              </w:rPr>
              <w:t xml:space="preserve">) </w:t>
            </w:r>
          </w:p>
        </w:tc>
      </w:tr>
      <w:tr w:rsidR="003719DB" w:rsidRPr="00947311" w:rsidTr="00947311">
        <w:trPr>
          <w:trHeight w:val="236"/>
          <w:jc w:val="center"/>
        </w:trPr>
        <w:tc>
          <w:tcPr>
            <w:tcW w:type="dxa" w:w="661"/>
            <w:vMerge w:val="restart"/>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jc w:val="center"/>
              <w:rPr>
                <w:rFonts w:ascii="Arial" w:cs="Arial" w:eastAsia="SimSun" w:hAnsi="Arial"/>
                <w:color w:val="002060"/>
                <w:sz w:val="20"/>
              </w:rPr>
            </w:pPr>
            <w:r w:rsidRPr="00947311">
              <w:rPr>
                <w:rFonts w:ascii="Arial" w:cs="Arial" w:hAnsi="Arial"/>
                <w:color w:val="002060"/>
                <w:sz w:val="20"/>
              </w:rPr>
              <w:t>7</w:t>
            </w:r>
          </w:p>
        </w:tc>
        <w:tc>
          <w:tcPr>
            <w:tcW w:type="dxa" w:w="1259"/>
            <w:vMerge w:val="restart"/>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hAnsi="Arial"/>
                <w:color w:val="002060"/>
                <w:sz w:val="20"/>
              </w:rPr>
            </w:pPr>
            <w:r w:rsidRPr="00947311">
              <w:rPr>
                <w:rFonts w:ascii="Arial" w:cs="Arial" w:hAnsi="Arial"/>
                <w:color w:val="002060"/>
                <w:sz w:val="20"/>
              </w:rPr>
              <w:t>Level7 (0x6) – median brightness setting</w:t>
            </w: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0</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34</w:t>
            </w:r>
          </w:p>
        </w:tc>
      </w:tr>
      <w:tr w:rsidR="003719DB" w:rsidRPr="00947311" w:rsidTr="00947311">
        <w:trPr>
          <w:trHeight w:val="223"/>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8</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199</w:t>
            </w:r>
          </w:p>
        </w:tc>
      </w:tr>
      <w:tr w:rsidR="003719DB" w:rsidRPr="00947311" w:rsidTr="00947311">
        <w:trPr>
          <w:trHeight w:val="223"/>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32</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796</w:t>
            </w:r>
          </w:p>
        </w:tc>
      </w:tr>
      <w:tr w:rsidR="003719DB" w:rsidRPr="00947311" w:rsidTr="00947311">
        <w:trPr>
          <w:trHeight w:val="223"/>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88</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2088</w:t>
            </w:r>
          </w:p>
        </w:tc>
      </w:tr>
      <w:tr w:rsidR="003719DB" w:rsidRPr="00947311" w:rsidTr="00947311">
        <w:trPr>
          <w:trHeight w:val="223"/>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216</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4475</w:t>
            </w:r>
          </w:p>
        </w:tc>
      </w:tr>
      <w:tr w:rsidR="003719DB" w:rsidRPr="00947311" w:rsidTr="00947311">
        <w:trPr>
          <w:trHeight w:val="223"/>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496</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6962</w:t>
            </w:r>
          </w:p>
        </w:tc>
      </w:tr>
      <w:tr w:rsidR="003719DB" w:rsidRPr="00947311" w:rsidTr="00947311">
        <w:trPr>
          <w:trHeight w:val="223"/>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4907EF"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1000</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10625</w:t>
            </w:r>
          </w:p>
        </w:tc>
      </w:tr>
      <w:tr w:rsidR="003719DB" w:rsidRPr="00947311" w:rsidTr="00947311">
        <w:trPr>
          <w:trHeight w:val="223"/>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2000</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15470</w:t>
            </w:r>
          </w:p>
        </w:tc>
      </w:tr>
      <w:tr w:rsidR="003719DB" w:rsidRPr="00947311" w:rsidTr="00947311">
        <w:trPr>
          <w:trHeight w:val="223"/>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3440</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19338</w:t>
            </w:r>
          </w:p>
        </w:tc>
      </w:tr>
      <w:tr w:rsidR="003719DB" w:rsidRPr="00947311" w:rsidTr="00947311">
        <w:trPr>
          <w:trHeight w:val="236"/>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6000</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23205</w:t>
            </w:r>
          </w:p>
        </w:tc>
      </w:tr>
      <w:tr w:rsidR="003719DB" w:rsidRPr="00947311" w:rsidTr="00947311">
        <w:trPr>
          <w:trHeight w:val="236"/>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10000</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26520</w:t>
            </w:r>
          </w:p>
        </w:tc>
      </w:tr>
      <w:tr w:rsidR="003719DB" w:rsidRPr="00947311" w:rsidTr="00947311">
        <w:trPr>
          <w:trHeight w:val="236"/>
          <w:jc w:val="center"/>
        </w:trPr>
        <w:tc>
          <w:tcPr>
            <w:tcW w:type="dxa" w:w="661"/>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1259"/>
            <w:vMerge/>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15040</w:t>
            </w:r>
          </w:p>
        </w:tc>
        <w:tc>
          <w:tcPr>
            <w:tcW w:type="dxa" w:w="2324"/>
            <w:tcBorders>
              <w:top w:color="auto" w:space="0" w:sz="4" w:val="single"/>
              <w:left w:color="auto" w:space="0" w:sz="4" w:val="single"/>
              <w:bottom w:color="auto" w:space="0" w:sz="4" w:val="single"/>
              <w:right w:color="auto" w:space="0" w:sz="4" w:val="single"/>
            </w:tcBorders>
            <w:vAlign w:val="bottom"/>
            <w:hideMark/>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29835</w:t>
            </w:r>
          </w:p>
        </w:tc>
      </w:tr>
      <w:tr w:rsidR="003719DB" w:rsidRPr="00947311" w:rsidTr="00947311">
        <w:trPr>
          <w:trHeight w:val="236"/>
          <w:jc w:val="center"/>
        </w:trPr>
        <w:tc>
          <w:tcPr>
            <w:tcW w:type="dxa" w:w="661"/>
            <w:tcBorders>
              <w:top w:color="auto" w:space="0" w:sz="4" w:val="single"/>
              <w:left w:color="auto" w:space="0" w:sz="4" w:val="single"/>
              <w:bottom w:color="auto" w:space="0" w:sz="4" w:val="single"/>
              <w:right w:color="auto" w:space="0" w:sz="4" w:val="single"/>
            </w:tcBorders>
            <w:vAlign w:val="center"/>
          </w:tcPr>
          <w:p w:rsidP="003719DB" w:rsidR="003719DB" w:rsidRDefault="00947311" w:rsidRPr="00947311">
            <w:pPr>
              <w:spacing w:line="256" w:lineRule="auto"/>
              <w:rPr>
                <w:rFonts w:ascii="Arial" w:cs="Arial" w:eastAsia="SimSun" w:hAnsi="Arial"/>
                <w:color w:val="002060"/>
                <w:sz w:val="20"/>
              </w:rPr>
            </w:pPr>
          </w:p>
        </w:tc>
        <w:tc>
          <w:tcPr>
            <w:tcW w:type="dxa" w:w="1259"/>
            <w:tcBorders>
              <w:top w:color="auto" w:space="0" w:sz="4" w:val="single"/>
              <w:left w:color="auto" w:space="0" w:sz="4" w:val="single"/>
              <w:bottom w:color="auto" w:space="0" w:sz="4" w:val="single"/>
              <w:right w:color="auto" w:space="0" w:sz="4" w:val="single"/>
            </w:tcBorders>
            <w:vAlign w:val="center"/>
          </w:tcPr>
          <w:p w:rsidP="003719DB" w:rsidR="003719DB" w:rsidRDefault="00947311" w:rsidRPr="00947311">
            <w:pPr>
              <w:spacing w:line="256" w:lineRule="auto"/>
              <w:rPr>
                <w:rFonts w:ascii="Arial" w:cs="Arial" w:eastAsia="SimSun" w:hAnsi="Arial"/>
                <w:color w:val="002060"/>
                <w:sz w:val="20"/>
              </w:rPr>
            </w:pPr>
          </w:p>
        </w:tc>
        <w:tc>
          <w:tcPr>
            <w:tcW w:type="dxa" w:w="2229"/>
            <w:tcBorders>
              <w:top w:color="auto" w:space="0" w:sz="4" w:val="single"/>
              <w:left w:color="auto" w:space="0" w:sz="4" w:val="single"/>
              <w:bottom w:color="auto" w:space="0" w:sz="4" w:val="single"/>
              <w:right w:color="auto" w:space="0" w:sz="4" w:val="single"/>
            </w:tcBorders>
            <w:vAlign w:val="center"/>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20400</w:t>
            </w:r>
          </w:p>
        </w:tc>
        <w:tc>
          <w:tcPr>
            <w:tcW w:type="dxa" w:w="2324"/>
            <w:tcBorders>
              <w:top w:color="auto" w:space="0" w:sz="4" w:val="single"/>
              <w:left w:color="auto" w:space="0" w:sz="4" w:val="single"/>
              <w:bottom w:color="auto" w:space="0" w:sz="4" w:val="single"/>
              <w:right w:color="auto" w:space="0" w:sz="4" w:val="single"/>
            </w:tcBorders>
            <w:vAlign w:val="bottom"/>
          </w:tcPr>
          <w:p w:rsidP="003719DB" w:rsidR="003719DB" w:rsidRDefault="00947311" w:rsidRPr="00947311">
            <w:pPr>
              <w:spacing w:line="254" w:lineRule="auto"/>
              <w:jc w:val="center"/>
              <w:rPr>
                <w:rFonts w:ascii="Arial" w:cs="Arial" w:hAnsi="Arial"/>
                <w:color w:val="002060"/>
                <w:sz w:val="20"/>
              </w:rPr>
            </w:pPr>
            <w:r w:rsidRPr="00947311">
              <w:rPr>
                <w:rFonts w:ascii="Arial" w:cs="Arial" w:hAnsi="Arial"/>
                <w:color w:val="002060"/>
                <w:sz w:val="20"/>
              </w:rPr>
              <w:t>32598</w:t>
            </w:r>
          </w:p>
        </w:tc>
      </w:tr>
    </w:tbl>
    <w:p w:rsidP="00D02EFF" w:rsidR="00D02EFF" w:rsidRDefault="00947311" w:rsidRPr="00947311">
      <w:pPr>
        <w:tabs>
          <w:tab w:pos="1440" w:val="num"/>
        </w:tabs>
        <w:rPr>
          <w:rFonts w:ascii="Arial" w:cs="Arial" w:eastAsia="SimSun" w:hAnsi="Arial"/>
          <w:snapToGrid w:val="0"/>
          <w:color w:val="002060"/>
          <w:sz w:val="20"/>
        </w:rPr>
      </w:pPr>
    </w:p>
    <w:p w:rsidP="00D02EFF" w:rsidR="00971589" w:rsidRDefault="00947311" w:rsidRPr="00947311">
      <w:pPr>
        <w:rPr>
          <w:rFonts w:ascii="Arial" w:cs="Arial" w:hAnsi="Arial"/>
          <w:strike/>
          <w:color w:themeColor="text2" w:val="1F497D"/>
          <w:sz w:val="20"/>
        </w:rPr>
      </w:pPr>
    </w:p>
    <w:p w:rsidP="00D02EFF" w:rsidR="00C37E3D" w:rsidRDefault="00947311" w:rsidRPr="00947311">
      <w:pPr>
        <w:rPr>
          <w:rFonts w:ascii="Arial" w:cs="Arial" w:hAnsi="Arial"/>
          <w:strike/>
          <w:color w:themeColor="text2" w:val="1F497D"/>
          <w:sz w:val="20"/>
        </w:rPr>
      </w:pPr>
    </w:p>
    <w:p w:rsidP="005F0B93" w:rsidR="007E6EDA" w:rsidRDefault="00947311" w:rsidRPr="00947311">
      <w:pPr>
        <w:rPr>
          <w:rFonts w:ascii="Arial" w:cs="Arial" w:hAnsi="Arial"/>
          <w:color w:themeColor="accent6" w:themeShade="80" w:val="984806"/>
          <w:sz w:val="20"/>
        </w:rPr>
      </w:pPr>
      <w:r w:rsidRPr="00947311">
        <w:rPr>
          <w:rFonts w:ascii="Arial" w:cs="Arial" w:eastAsia="SimSun" w:hAnsi="Arial"/>
          <w:noProof/>
          <w:color w:themeColor="accent6" w:themeShade="80" w:val="984806"/>
          <w:sz w:val="20"/>
        </w:rPr>
        <mc:AlternateContent>
          <mc:Choice Requires="wps">
            <w:drawing>
              <wp:anchor allowOverlap="1" behindDoc="0" distB="0" distL="114300" distR="114300" distT="0" layoutInCell="1" locked="0" relativeHeight="251659264" simplePos="0" wp14:anchorId="4AE31FC2" wp14:editId="06463683">
                <wp:simplePos x="0" y="0"/>
                <wp:positionH relativeFrom="column">
                  <wp:posOffset>413385</wp:posOffset>
                </wp:positionH>
                <wp:positionV relativeFrom="paragraph">
                  <wp:posOffset>727710</wp:posOffset>
                </wp:positionV>
                <wp:extent cx="6144895" cy="780415"/>
                <wp:effectExtent b="19685" l="0" r="27305" t="0"/>
                <wp:wrapTopAndBottom/>
                <wp:docPr id="6800" name="Rectangle 1"/>
                <wp:cNvGraphicFramePr/>
                <a:graphic xmlns:a="http://schemas.openxmlformats.org/drawingml/2006/main">
                  <a:graphicData uri="http://schemas.microsoft.com/office/word/2010/wordprocessingShape">
                    <wps:wsp>
                      <wps:cNvSpPr/>
                      <wps:spPr>
                        <a:xfrm>
                          <a:off x="0" y="0"/>
                          <a:ext cx="6144895" cy="780415"/>
                        </a:xfrm>
                        <a:prstGeom prst="rect">
                          <a:avLst/>
                        </a:prstGeom>
                        <a:noFill/>
                        <a:ln algn="ctr" cap="flat" cmpd="sng" w="9525">
                          <a:solidFill>
                            <a:schemeClr val="dk1"/>
                          </a:solidFill>
                          <a:prstDash val="solid"/>
                          <a:round/>
                          <a:headEnd len="med" type="none" w="med"/>
                          <a:tailEnd len="med" type="none" w="med"/>
                        </a:ln>
                      </wps:spPr>
                      <wps:style>
                        <a:lnRef idx="0">
                          <a:scrgbClr b="0" g="0" r="0"/>
                        </a:lnRef>
                        <a:fillRef idx="0">
                          <a:scrgbClr b="0" g="0" r="0"/>
                        </a:fillRef>
                        <a:effectRef idx="0">
                          <a:scrgbClr b="0" g="0" r="0"/>
                        </a:effectRef>
                        <a:fontRef idx="minor">
                          <a:schemeClr val="dk1"/>
                        </a:fontRef>
                      </wps:style>
                      <wps:txbx>
                        <w:txbxContent>
                          <w:p w:rsidP="001864DE" w:rsidR="007E6EDA" w:rsidRDefault="00947311" w:rsidRPr="007E6EDA">
                            <w:pPr>
                              <w:ind w:left="720"/>
                              <w:rPr>
                                <w:rFonts w:asciiTheme="minorHAnsi" w:cstheme="minorHAnsi" w:hAnsiTheme="minorHAnsi"/>
                                <w:color w:themeColor="accent6" w:themeShade="80" w:val="984806"/>
                                <w:sz w:val="24"/>
                                <w:szCs w:val="24"/>
                              </w:rPr>
                            </w:pPr>
                            <w:r w:rsidRPr="007E6EDA">
                              <w:rPr>
                                <w:rFonts w:asciiTheme="minorHAnsi" w:cstheme="minorHAnsi" w:hAnsiTheme="minorHAnsi"/>
                                <w:color w:themeColor="accent6" w:themeShade="80" w:val="984806"/>
                                <w:sz w:val="24"/>
                                <w:szCs w:val="24"/>
                              </w:rPr>
                              <w:t xml:space="preserve">HUD_RAW_BRIGHTNESS (User Level Z) for FCW = </w:t>
                            </w:r>
                          </w:p>
                          <w:p w:rsidP="001864DE" w:rsidR="007E6EDA" w:rsidRDefault="00947311" w:rsidRPr="007E6EDA">
                            <w:pPr>
                              <w:ind w:left="720"/>
                              <w:rPr>
                                <w:rFonts w:asciiTheme="minorHAnsi" w:cstheme="minorHAnsi" w:hAnsiTheme="minorHAnsi"/>
                                <w:color w:themeColor="accent6" w:themeShade="80" w:val="984806"/>
                                <w:sz w:val="24"/>
                                <w:szCs w:val="24"/>
                              </w:rPr>
                            </w:pPr>
                            <w:r w:rsidRPr="007E6EDA">
                              <w:rPr>
                                <w:rFonts w:asciiTheme="minorHAnsi" w:cstheme="minorHAnsi" w:hAnsiTheme="minorHAnsi"/>
                                <w:color w:themeColor="accent6" w:themeShade="80" w:val="984806"/>
                                <w:sz w:val="24"/>
                                <w:szCs w:val="24"/>
                              </w:rPr>
                              <w:t>(HUD_RAW_BRIGHTNESS for FCW (User Level 7) * (1 + ((USER_BRIGHTNESS_LEVEL_RANGE_FCW/100) *(Z-7)/6))</w:t>
                            </w:r>
                          </w:p>
                          <w:p w:rsidP="001864DE" w:rsidR="007E6EDA" w:rsidRDefault="00947311">
                            <w:pPr>
                              <w:ind w:left="720"/>
                              <w:jc w:val="center"/>
                            </w:pPr>
                          </w:p>
                        </w:txbxContent>
                      </wps:txbx>
                      <wps:bodyPr anchor="ctr" anchorCtr="0" bIns="45720" compatLnSpc="1" forceAA="0" fromWordArt="0" horzOverflow="overflow" lIns="91440" numCol="1" rIns="91440" rot="0" rtlCol="0" spcCol="0" spcFirstLastPara="0" tIns="45720" vert="horz" vertOverflow="overflow" wrap="square">
                        <a:prstTxWarp prst="textNoShape">
                          <a:avLst/>
                        </a:prstTxWarp>
                        <a:noAutofit/>
                      </wps:bodyPr>
                    </wps:wsp>
                  </a:graphicData>
                </a:graphic>
                <wp14:sizeRelH relativeFrom="margin">
                  <wp14:pctWidth>0</wp14:pctWidth>
                </wp14:sizeRelH>
              </wp:anchor>
            </w:drawing>
          </mc:Choice>
          <mc:Fallback xmlns:w14="http://schemas.microsoft.com/office/word/2010/wordmls">
            <w:pict>
              <v:rect filled="f" id="5edff2870000cdd60f4f2be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" o:spid="_x0000_s1026" strokecolor="black [3200]" style="position:absolute;margin-left:32.55pt;margin-top:57.3pt;width:483.85pt;height:61.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w14:anchorId="4AE31FC2">
                <v:stroke joinstyle="round"/>
                <v:textbox>
                  <w:txbxContent>
                    <w:p w:rsidP="001864DE" w:rsidR="007E6EDA" w:rsidRDefault="00C37E3D" w:rsidRPr="007E6EDA">
                      <w:pPr>
                        <w:ind w:left="720"/>
                        <w:rPr>
                          <w:rFonts w:asciiTheme="minorHAnsi" w:cstheme="minorHAnsi" w:hAnsiTheme="minorHAnsi"/>
                          <w:color w:themeColor="accent6" w:themeShade="80" w:val="984806"/>
                          <w:sz w:val="24"/>
                          <w:szCs w:val="24"/>
                        </w:rPr>
                      </w:pPr>
                      <w:r w:rsidRPr="007E6EDA">
                        <w:rPr>
                          <w:rFonts w:asciiTheme="minorHAnsi" w:cstheme="minorHAnsi" w:hAnsiTheme="minorHAnsi"/>
                          <w:color w:themeColor="accent6" w:themeShade="80" w:val="984806"/>
                          <w:sz w:val="24"/>
                          <w:szCs w:val="24"/>
                        </w:rPr>
                        <w:t xml:space="preserve">HUD_RAW_BRIGHTNESS (User Level Z) for FCW = </w:t>
                      </w:r>
                    </w:p>
                    <w:p w:rsidP="001864DE" w:rsidR="007E6EDA" w:rsidRDefault="00C37E3D" w:rsidRPr="007E6EDA">
                      <w:pPr>
                        <w:ind w:left="720"/>
                        <w:rPr>
                          <w:rFonts w:asciiTheme="minorHAnsi" w:cstheme="minorHAnsi" w:hAnsiTheme="minorHAnsi"/>
                          <w:color w:themeColor="accent6" w:themeShade="80" w:val="984806"/>
                          <w:sz w:val="24"/>
                          <w:szCs w:val="24"/>
                        </w:rPr>
                      </w:pPr>
                      <w:r w:rsidRPr="007E6EDA">
                        <w:rPr>
                          <w:rFonts w:asciiTheme="minorHAnsi" w:cstheme="minorHAnsi" w:hAnsiTheme="minorHAnsi"/>
                          <w:color w:themeColor="accent6" w:themeShade="80" w:val="984806"/>
                          <w:sz w:val="24"/>
                          <w:szCs w:val="24"/>
                        </w:rPr>
                        <w:t>(HUD_RAW_BRIGHTNESS for FCW (User Level 7) * (1 + ((USER_BRIGHTNESS_LEVEL_RANGE_FCW/100) *(Z-7)/6))</w:t>
                      </w:r>
                    </w:p>
                    <w:p w:rsidP="001864DE" w:rsidR="007E6EDA" w:rsidRDefault="00C37E3D">
                      <w:pPr>
                        <w:ind w:left="720"/>
                        <w:jc w:val="center"/>
                      </w:pPr>
                    </w:p>
                  </w:txbxContent>
                </v:textbox>
                <w10:wrap type="topAndBottom"/>
              </v:rect>
            </w:pict>
          </mc:Fallback>
        </mc:AlternateContent>
      </w:r>
      <w:r w:rsidRPr="00947311">
        <w:rPr>
          <w:rFonts w:ascii="Arial" w:cs="Arial" w:hAnsi="Arial"/>
          <w:color w:themeColor="accent6" w:themeShade="80" w:val="984806"/>
          <w:sz w:val="20"/>
        </w:rPr>
        <w:t>The HUD_RAW_BRIGHTNESS for FCW of each User brightness level should be derived by applying USER_BRIGHTNESS_LEVEL_RANGE_FCW to User Level 7 FCW brightness curve based on the calculation described below.</w:t>
      </w:r>
    </w:p>
    <w:p w:rsidP="00971589" w:rsidR="007E6EDA" w:rsidRDefault="00947311" w:rsidRPr="00947311">
      <w:pPr>
        <w:ind w:left="1440"/>
        <w:rPr>
          <w:rFonts w:ascii="Arial" w:cs="Arial" w:hAnsi="Arial"/>
          <w:color w:themeColor="accent6" w:themeShade="80" w:val="984806"/>
          <w:sz w:val="20"/>
        </w:rPr>
      </w:pPr>
    </w:p>
    <w:p w:rsidP="00971589" w:rsidR="00971589" w:rsidRDefault="00947311" w:rsidRPr="00947311">
      <w:pPr>
        <w:rPr>
          <w:rFonts w:ascii="Arial" w:cs="Arial" w:hAnsi="Arial"/>
          <w:color w:themeColor="accent6" w:themeShade="80" w:val="984806"/>
          <w:sz w:val="20"/>
        </w:rPr>
      </w:pPr>
      <w:r w:rsidRPr="00947311">
        <w:rPr>
          <w:rFonts w:ascii="Arial" w:cs="Arial" w:hAnsi="Arial"/>
          <w:color w:themeColor="accent6" w:themeShade="80" w:val="984806"/>
          <w:sz w:val="20"/>
        </w:rPr>
        <w:t xml:space="preserve">Note: </w:t>
      </w:r>
    </w:p>
    <w:p w:rsidP="004A78BD" w:rsidR="004A78BD" w:rsidRDefault="00947311" w:rsidRPr="00947311">
      <w:pPr>
        <w:pStyle w:val="ListParagraph"/>
        <w:numPr>
          <w:ilvl w:val="0"/>
          <w:numId w:val="5208770"/>
        </w:numPr>
        <w:ind w:left="1080"/>
        <w:rPr>
          <w:rFonts w:ascii="Arial" w:cs="Arial" w:hAnsi="Arial"/>
          <w:color w:themeColor="accent6" w:themeShade="80" w:val="984806"/>
          <w:sz w:val="20"/>
        </w:rPr>
      </w:pPr>
      <w:r w:rsidRPr="00947311">
        <w:rPr>
          <w:rFonts w:ascii="Arial" w:cs="Arial" w:hAnsi="Arial"/>
          <w:color w:themeColor="accent6" w:themeShade="80" w:val="984806"/>
          <w:sz w:val="20"/>
        </w:rPr>
        <w:t>Z defines the User Brightness Level, 1 ≤Z≤ 13</w:t>
      </w:r>
    </w:p>
    <w:p w:rsidP="004A78BD" w:rsidR="004A78BD" w:rsidRDefault="00947311" w:rsidRPr="00947311">
      <w:pPr>
        <w:pStyle w:val="ListParagraph"/>
        <w:numPr>
          <w:ilvl w:val="0"/>
          <w:numId w:val="5208770"/>
        </w:numPr>
        <w:ind w:left="1080"/>
        <w:rPr>
          <w:rFonts w:ascii="Arial" w:cs="Arial" w:hAnsi="Arial"/>
          <w:color w:themeColor="accent6" w:themeShade="80" w:val="984806"/>
          <w:sz w:val="20"/>
        </w:rPr>
      </w:pPr>
      <w:r w:rsidRPr="00947311">
        <w:rPr>
          <w:rFonts w:ascii="Arial" w:cs="Arial" w:hAnsi="Arial"/>
          <w:color w:themeColor="accent6" w:themeShade="80" w:val="984806"/>
          <w:sz w:val="20"/>
        </w:rPr>
        <w:t>The constant 7 in the formula represents the median curve which is User Brightness Level 7</w:t>
      </w:r>
    </w:p>
    <w:p w:rsidP="004A78BD" w:rsidR="00971589" w:rsidRDefault="00947311" w:rsidRPr="00947311">
      <w:pPr>
        <w:pStyle w:val="ListParagraph"/>
        <w:numPr>
          <w:ilvl w:val="0"/>
          <w:numId w:val="5208770"/>
        </w:numPr>
        <w:ind w:left="1080"/>
        <w:rPr>
          <w:rFonts w:ascii="Arial" w:cs="Arial" w:hAnsi="Arial"/>
          <w:color w:themeColor="accent6" w:themeShade="80" w:val="984806"/>
          <w:sz w:val="20"/>
        </w:rPr>
      </w:pPr>
      <w:r w:rsidRPr="00947311">
        <w:rPr>
          <w:rFonts w:ascii="Arial" w:cs="Arial" w:hAnsi="Arial"/>
          <w:color w:themeColor="accent6" w:themeShade="80" w:val="984806"/>
          <w:sz w:val="20"/>
        </w:rPr>
        <w:t xml:space="preserve">The constant 6 in the formula represents the number of curves above and below User Brightness Level 7 </w:t>
      </w:r>
      <w:bookmarkStart w:id="0" w:name="_GoBack"/>
      <w:bookmarkEnd w:id="0"/>
    </w:p>
    <w:sectPr w:rsidR="00971589" w:rsidRPr="00947311"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F-REQ-302363/D-FCW Warning Handling without Ambient brightness </w:t>
      </w:r>
      <w:r>
        <w:t>[VSEMPostProcessingFormattingEnd:Requirement Revision</w:t>
      </w:r>
      <w:r>
        <w:t>,F - Functional</w:t>
      </w:r>
      <w:r w:rsidR="00C00CFD"/>
      <w:r/>
      <w:r>
        <w:t>]</w:t>
      </w:r>
      <w:r w:rsidR="00B9479B" w:rsidRPr="00B9479B">
        <w:t>$$!!FCW Warning Handling without Ambient brightness</w:t>
      </w:r>
      <w:r w:rsidR="00B9479B" w:rsidRPr="00B9479B">
        <w:t>$$!!</w:t>
      </w:r>
    </w:p>
    <w:p w:rsidP="00AE06BC" w:rsidR="00AE06BC" w:rsidRDefault="00AE06BC" w:rsidRPr="00AE06BC">
      <w:r w:rsidRPr="00AE06BC">
        <w:t>[VSEMPostProcessingRemoveBlankLineStart]</w:t>
      </w:r>
    </w:p>
    <w:p w:rsidP="00C53DC1" w:rsidR="002834A8" w:rsidRDefault="00C53DC1" w:rsidRPr="00C53DC1">
      <w:bookmarkStart w:id="0" w:name="_GoBack"/>
      <w:bookmarkEnd w:id="0"/>
    </w:p>
    <w:sectPr w:rsidR="002834A8" w:rsidRPr="00C53DC1"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7"/>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F-REQ-350564/A-FCW Warning Handling without Ambient Brightness and RLS_cfg =0x0 </w:t>
      </w:r>
      <w:r>
        <w:t>[VSEMPostProcessingFormattingEnd:Requirement Revision</w:t>
      </w:r>
      <w:r>
        <w:t>,F - Functional</w:t>
      </w:r>
      <w:r w:rsidR="00C00CFD"/>
      <w:r/>
      <w:r>
        <w:t>]</w:t>
      </w:r>
      <w:r w:rsidR="00B9479B" w:rsidRPr="00B9479B">
        <w:t>$$!!FCW Warning Handling without Ambient Brightness and RLS_cfg =0x0</w:t>
      </w:r>
      <w:r w:rsidR="00B9479B" w:rsidRPr="00B9479B">
        <w:t>$$!!</w:t>
      </w:r>
    </w:p>
    <w:p w:rsidP="00AE06BC" w:rsidR="00AE06BC" w:rsidRDefault="00AE06BC" w:rsidRPr="00AE06BC">
      <w:r w:rsidRPr="00AE06BC">
        <w:t>[VSEMPostProcessingRemoveBlankLineStart]</w:t>
      </w:r>
    </w:p>
    <w:p w:rsidP="00027F01" w:rsidR="00027F01" w:rsidRDefault="006D05D8">
      <w:pPr>
        <w:ind w:left="1440"/>
        <w:rPr>
          <w:rFonts w:cs="Arial"/>
          <w:color w:val="FF0000"/>
        </w:rPr>
      </w:pPr>
      <w:r>
        <w:rPr>
          <w:rFonts w:cs="Arial"/>
          <w:color w:val="FF0000"/>
        </w:rPr>
        <w:t>1)     If (((</w:t>
      </w:r>
      <w:proofErr w:type="spellStart"/>
      <w:r>
        <w:rPr>
          <w:rFonts w:cs="Arial"/>
          <w:color w:val="FF0000"/>
        </w:rPr>
        <w:t>LghtAmb_Intns_Sns_UB</w:t>
      </w:r>
      <w:proofErr w:type="spellEnd"/>
      <w:r>
        <w:rPr>
          <w:rFonts w:cs="Arial"/>
          <w:color w:val="FF0000"/>
        </w:rPr>
        <w:t xml:space="preserve"> OR </w:t>
      </w:r>
      <w:proofErr w:type="spellStart"/>
      <w:r>
        <w:rPr>
          <w:rFonts w:cs="Arial"/>
          <w:color w:val="FF0000"/>
        </w:rPr>
        <w:t>LghtAmbIntns_D_Sns_UB</w:t>
      </w:r>
      <w:proofErr w:type="spellEnd"/>
      <w:r>
        <w:rPr>
          <w:rFonts w:cs="Arial"/>
          <w:color w:val="FF0000"/>
        </w:rPr>
        <w:t xml:space="preserve"> indicates missing signal  OR (</w:t>
      </w:r>
      <w:proofErr w:type="spellStart"/>
      <w:r>
        <w:rPr>
          <w:rFonts w:cs="Arial"/>
          <w:color w:val="FF0000"/>
        </w:rPr>
        <w:t>LghtAmbIntns_D_Sns</w:t>
      </w:r>
      <w:proofErr w:type="spellEnd"/>
      <w:r>
        <w:rPr>
          <w:rFonts w:cs="Arial"/>
          <w:color w:val="FF0000"/>
        </w:rPr>
        <w:t xml:space="preserve"> = 0x3[FAULT] OR 0x0[NULL]) )for greater than </w:t>
      </w:r>
      <w:bookmarkStart w:id="0" w:name="_GoBack"/>
      <w:r>
        <w:rPr>
          <w:rFonts w:cs="Arial"/>
          <w:color w:val="FF0000"/>
        </w:rPr>
        <w:t>5</w:t>
      </w:r>
      <w:bookmarkEnd w:id="0"/>
      <w:r>
        <w:rPr>
          <w:rFonts w:cs="Arial"/>
          <w:color w:val="FF0000"/>
        </w:rPr>
        <w:t>s) AND (</w:t>
      </w:r>
      <w:proofErr w:type="spellStart"/>
      <w:r>
        <w:rPr>
          <w:rFonts w:cs="Arial"/>
          <w:color w:val="FF0000"/>
        </w:rPr>
        <w:t>Day_Night_Status</w:t>
      </w:r>
      <w:proofErr w:type="spellEnd"/>
      <w:r>
        <w:rPr>
          <w:rFonts w:cs="Arial"/>
          <w:color w:val="FF0000"/>
        </w:rPr>
        <w:t xml:space="preserve"> signal is Valid AND Active FCW Warning))</w:t>
      </w:r>
      <w:r>
        <w:rPr>
          <w:rFonts w:cs="Arial"/>
          <w:color w:val="FF0000"/>
        </w:rPr>
        <w:br/>
        <w:t>THEN,</w:t>
      </w:r>
      <w:r>
        <w:rPr>
          <w:rFonts w:cs="Arial"/>
          <w:color w:val="FF0000"/>
        </w:rPr>
        <w:br/>
        <w:t>If (</w:t>
      </w:r>
      <w:proofErr w:type="spellStart"/>
      <w:r>
        <w:rPr>
          <w:rFonts w:cs="Arial"/>
          <w:color w:val="FF0000"/>
        </w:rPr>
        <w:t>Day_Night_Status</w:t>
      </w:r>
      <w:proofErr w:type="spellEnd"/>
      <w:r>
        <w:rPr>
          <w:rFonts w:cs="Arial"/>
          <w:color w:val="FF0000"/>
        </w:rPr>
        <w:t xml:space="preserve"> = Day), THEN </w:t>
      </w:r>
      <w:proofErr w:type="spellStart"/>
      <w:r>
        <w:rPr>
          <w:rFonts w:cs="Arial"/>
          <w:color w:val="FF0000"/>
        </w:rPr>
        <w:t>HUD_Raw_Brightness</w:t>
      </w:r>
      <w:proofErr w:type="spellEnd"/>
      <w:r>
        <w:rPr>
          <w:rFonts w:cs="Arial"/>
          <w:color w:val="002060"/>
        </w:rPr>
        <w:t xml:space="preserve"> </w:t>
      </w:r>
      <w:r>
        <w:rPr>
          <w:rFonts w:cs="Arial"/>
          <w:color w:val="FF0000"/>
        </w:rPr>
        <w:t>= TBL_HUD_BRIGHTNESS_FCW_ACT_DAYTIME</w:t>
      </w:r>
      <w:r>
        <w:rPr>
          <w:rFonts w:cs="Arial"/>
          <w:color w:val="FF0000"/>
        </w:rPr>
        <w:br/>
        <w:t>If (</w:t>
      </w:r>
      <w:proofErr w:type="spellStart"/>
      <w:r>
        <w:rPr>
          <w:rFonts w:cs="Arial"/>
          <w:color w:val="FF0000"/>
        </w:rPr>
        <w:t>Day_Night_Status</w:t>
      </w:r>
      <w:proofErr w:type="spellEnd"/>
      <w:r>
        <w:rPr>
          <w:rFonts w:cs="Arial"/>
          <w:color w:val="FF0000"/>
        </w:rPr>
        <w:t xml:space="preserve"> = Night), THEN </w:t>
      </w:r>
      <w:proofErr w:type="spellStart"/>
      <w:r>
        <w:rPr>
          <w:rFonts w:cs="Arial"/>
          <w:color w:val="FF0000"/>
        </w:rPr>
        <w:t>HUD_Raw_Brightness</w:t>
      </w:r>
      <w:proofErr w:type="spellEnd"/>
      <w:r>
        <w:rPr>
          <w:rFonts w:cs="Arial"/>
          <w:color w:val="FF0000"/>
        </w:rPr>
        <w:t xml:space="preserve"> = TBL_HUD_BRIGHTNESS_FCW_ACT_NIGHTTIME </w:t>
      </w:r>
      <w:r>
        <w:rPr>
          <w:rFonts w:cs="Arial"/>
          <w:color w:val="FF0000"/>
        </w:rPr>
        <w:br/>
        <w:t> </w:t>
      </w:r>
      <w:r>
        <w:rPr>
          <w:color w:val="FF0000"/>
        </w:rPr>
        <w:t xml:space="preserve"> </w:t>
      </w:r>
      <w:r>
        <w:rPr>
          <w:color w:val="FF0000"/>
        </w:rPr>
        <w:br/>
      </w:r>
      <w:r>
        <w:rPr>
          <w:rFonts w:cs="Arial"/>
          <w:color w:val="FF0000"/>
        </w:rPr>
        <w:t>2)     If (((</w:t>
      </w:r>
      <w:proofErr w:type="spellStart"/>
      <w:r>
        <w:rPr>
          <w:rFonts w:cs="Arial"/>
          <w:color w:val="FF0000"/>
        </w:rPr>
        <w:t>LghtAmb_Intns_Sns_UB</w:t>
      </w:r>
      <w:proofErr w:type="spellEnd"/>
      <w:r>
        <w:rPr>
          <w:rFonts w:cs="Arial"/>
          <w:color w:val="FF0000"/>
        </w:rPr>
        <w:t xml:space="preserve"> OR </w:t>
      </w:r>
      <w:proofErr w:type="spellStart"/>
      <w:r>
        <w:rPr>
          <w:rFonts w:cs="Arial"/>
          <w:color w:val="FF0000"/>
        </w:rPr>
        <w:t>LghtAmbIntns_D_Sns_UB</w:t>
      </w:r>
      <w:proofErr w:type="spellEnd"/>
      <w:r>
        <w:rPr>
          <w:rFonts w:cs="Arial"/>
          <w:color w:val="FF0000"/>
        </w:rPr>
        <w:t xml:space="preserve"> indicates missing signal OR (</w:t>
      </w:r>
      <w:proofErr w:type="spellStart"/>
      <w:r>
        <w:rPr>
          <w:rFonts w:cs="Arial"/>
          <w:color w:val="FF0000"/>
        </w:rPr>
        <w:t>LghtAmbIntns_D_Sns</w:t>
      </w:r>
      <w:proofErr w:type="spellEnd"/>
      <w:r>
        <w:rPr>
          <w:rFonts w:cs="Arial"/>
          <w:color w:val="FF0000"/>
        </w:rPr>
        <w:t xml:space="preserve"> = 0x3[FAULT] OR 0x0[NULL]) ) for greater than 5</w:t>
      </w:r>
      <w:r>
        <w:rPr>
          <w:rFonts w:cs="Arial"/>
          <w:color w:val="FF0000"/>
        </w:rPr>
        <w:t xml:space="preserve">s) AND ( </w:t>
      </w:r>
      <w:proofErr w:type="spellStart"/>
      <w:r>
        <w:rPr>
          <w:rFonts w:cs="Arial"/>
          <w:color w:val="FF0000"/>
        </w:rPr>
        <w:t>Day_Night_Status</w:t>
      </w:r>
      <w:proofErr w:type="spellEnd"/>
      <w:r>
        <w:rPr>
          <w:rFonts w:cs="Arial"/>
          <w:color w:val="FF0000"/>
        </w:rPr>
        <w:t xml:space="preserve"> signal is missing for greater than 5</w:t>
      </w:r>
      <w:r>
        <w:rPr>
          <w:rFonts w:cs="Arial"/>
          <w:color w:val="FF0000"/>
        </w:rPr>
        <w:t>s AND Active FCW Warning)</w:t>
      </w:r>
      <w:r>
        <w:rPr>
          <w:rFonts w:cs="Arial"/>
          <w:color w:val="FF0000"/>
        </w:rPr>
        <w:br/>
        <w:t xml:space="preserve">THEN, </w:t>
      </w:r>
      <w:r>
        <w:rPr>
          <w:rFonts w:cs="Arial"/>
          <w:color w:val="FF0000"/>
        </w:rPr>
        <w:br/>
      </w:r>
      <w:proofErr w:type="spellStart"/>
      <w:r>
        <w:rPr>
          <w:rFonts w:cs="Arial"/>
          <w:color w:val="FF0000"/>
        </w:rPr>
        <w:t>HUD_Raw_Brightness</w:t>
      </w:r>
      <w:proofErr w:type="spellEnd"/>
      <w:r>
        <w:rPr>
          <w:rFonts w:cs="Arial"/>
          <w:color w:val="FF0000"/>
        </w:rPr>
        <w:t xml:space="preserve"> = TBL_HUD_BRIGHTNESS_FCW_ACT_NIGHTTIME</w:t>
      </w:r>
    </w:p>
    <w:p w:rsidP="00027F01" w:rsidR="00027F01" w:rsidRDefault="006D05D8">
      <w:pPr>
        <w:ind w:left="1440"/>
        <w:rPr>
          <w:rFonts w:cs="Arial"/>
          <w:color w:val="FF0000"/>
        </w:rPr>
      </w:pPr>
    </w:p>
    <w:p w:rsidP="00027F01" w:rsidR="00027F01" w:rsidRDefault="006D05D8">
      <w:pPr>
        <w:ind w:left="1440"/>
        <w:rPr>
          <w:rFonts w:cs="Arial"/>
          <w:color w:themeColor="accent6" w:themeShade="80" w:val="984806"/>
        </w:rPr>
      </w:pPr>
      <w:r>
        <w:rPr>
          <w:rFonts w:cs="Arial"/>
          <w:color w:themeColor="accent6" w:themeShade="80" w:val="984806"/>
        </w:rPr>
        <w:t>3)     If (((</w:t>
      </w:r>
      <w:proofErr w:type="spellStart"/>
      <w:r>
        <w:rPr>
          <w:rFonts w:cs="Arial"/>
          <w:color w:themeColor="accent6" w:themeShade="80" w:val="984806"/>
        </w:rPr>
        <w:t>LghtAmb_Intns_Sns_UB</w:t>
      </w:r>
      <w:proofErr w:type="spellEnd"/>
      <w:r>
        <w:rPr>
          <w:rFonts w:cs="Arial"/>
          <w:color w:themeColor="accent6" w:themeShade="80" w:val="984806"/>
        </w:rPr>
        <w:t xml:space="preserve"> OR</w:t>
      </w:r>
      <w:r>
        <w:rPr>
          <w:rFonts w:cs="Arial"/>
          <w:color w:themeColor="accent6" w:themeShade="80" w:val="984806"/>
        </w:rPr>
        <w:t xml:space="preserve"> </w:t>
      </w:r>
      <w:proofErr w:type="spellStart"/>
      <w:r>
        <w:rPr>
          <w:rFonts w:cs="Arial"/>
          <w:color w:themeColor="accent6" w:themeShade="80" w:val="984806"/>
        </w:rPr>
        <w:t>LghtAmbIntns_D_Sns_UB</w:t>
      </w:r>
      <w:proofErr w:type="spellEnd"/>
      <w:r>
        <w:rPr>
          <w:rFonts w:cs="Arial"/>
          <w:color w:themeColor="accent6" w:themeShade="80" w:val="984806"/>
        </w:rPr>
        <w:t xml:space="preserve"> indicates missing signal OR (</w:t>
      </w:r>
      <w:proofErr w:type="spellStart"/>
      <w:r>
        <w:rPr>
          <w:rFonts w:cs="Arial"/>
          <w:color w:themeColor="accent6" w:themeShade="80" w:val="984806"/>
        </w:rPr>
        <w:t>LghtAmbIntns_D_Sns</w:t>
      </w:r>
      <w:proofErr w:type="spellEnd"/>
      <w:r>
        <w:rPr>
          <w:rFonts w:cs="Arial"/>
          <w:color w:themeColor="accent6" w:themeShade="80" w:val="984806"/>
        </w:rPr>
        <w:t xml:space="preserve"> = 0x3[FAULT] OR 0x0[NULL]) ) for greater than 5</w:t>
      </w:r>
      <w:r>
        <w:rPr>
          <w:rFonts w:cs="Arial"/>
          <w:color w:themeColor="accent6" w:themeShade="80" w:val="984806"/>
        </w:rPr>
        <w:t>s) AND ( (</w:t>
      </w:r>
      <w:proofErr w:type="spellStart"/>
      <w:r>
        <w:rPr>
          <w:rFonts w:cs="Arial"/>
          <w:color w:themeColor="accent6" w:themeShade="80" w:val="984806"/>
        </w:rPr>
        <w:t>Day_Night_Status</w:t>
      </w:r>
      <w:proofErr w:type="spellEnd"/>
      <w:r>
        <w:rPr>
          <w:rFonts w:cs="Arial"/>
          <w:color w:themeColor="accent6" w:themeShade="80" w:val="984806"/>
        </w:rPr>
        <w:t xml:space="preserve"> =  0x0 [NULL] OR 0x3[</w:t>
      </w:r>
      <w:proofErr w:type="spellStart"/>
      <w:r>
        <w:rPr>
          <w:rFonts w:cs="Arial"/>
          <w:color w:themeColor="accent6" w:themeShade="80" w:val="984806"/>
        </w:rPr>
        <w:t>NotUsed</w:t>
      </w:r>
      <w:proofErr w:type="spellEnd"/>
      <w:r>
        <w:rPr>
          <w:rFonts w:cs="Arial"/>
          <w:color w:themeColor="accent6" w:themeShade="80" w:val="984806"/>
        </w:rPr>
        <w:t>])  AND Active FCW Warning)</w:t>
      </w:r>
      <w:r>
        <w:rPr>
          <w:rFonts w:cs="Arial"/>
          <w:color w:themeColor="accent6" w:themeShade="80" w:val="984806"/>
        </w:rPr>
        <w:br/>
        <w:t xml:space="preserve">THEN, </w:t>
      </w:r>
      <w:r>
        <w:rPr>
          <w:rFonts w:cs="Arial"/>
          <w:color w:themeColor="accent6" w:themeShade="80" w:val="984806"/>
        </w:rPr>
        <w:br/>
      </w:r>
      <w:proofErr w:type="spellStart"/>
      <w:r>
        <w:rPr>
          <w:rFonts w:cs="Arial"/>
          <w:color w:themeColor="accent6" w:themeShade="80" w:val="984806"/>
        </w:rPr>
        <w:t>HUD_Raw_Brightness</w:t>
      </w:r>
      <w:proofErr w:type="spellEnd"/>
      <w:r>
        <w:rPr>
          <w:rFonts w:cs="Arial"/>
          <w:color w:themeColor="accent6" w:themeShade="80" w:val="984806"/>
        </w:rPr>
        <w:t xml:space="preserve"> = TBL_HUD_BRIGHTNESS_FCW_ACT_</w:t>
      </w:r>
      <w:r>
        <w:rPr>
          <w:rFonts w:cs="Arial"/>
          <w:color w:themeColor="accent6" w:themeShade="80" w:val="984806"/>
        </w:rPr>
        <w:t>NIGHTTIME</w:t>
      </w:r>
    </w:p>
    <w:p w:rsidP="00027F01" w:rsidR="00027F01" w:rsidRDefault="006D05D8">
      <w:pPr>
        <w:ind w:left="1440"/>
        <w:rPr>
          <w:rFonts w:cs="Arial"/>
          <w:color w:val="FF0000"/>
        </w:rPr>
      </w:pPr>
    </w:p>
    <w:p w:rsidP="00027F01" w:rsidR="00027F01" w:rsidRDefault="006D05D8">
      <w:pPr>
        <w:ind w:left="1440"/>
        <w:rPr>
          <w:rFonts w:cs="Arial"/>
        </w:rPr>
      </w:pPr>
      <w:r>
        <w:rPr>
          <w:rFonts w:cs="Arial"/>
          <w:color w:val="FF0000"/>
        </w:rPr>
        <w:t xml:space="preserve">Note: TBL_HUD_BRIGHTNESS_FCW_ACT_DAYTIME &amp; TBL_HUD_BRIGHTNESS_FCW_ACT_NIGHTTIME are applied to User median brightness selection (Level 7, 0x6). </w:t>
      </w:r>
      <w:r>
        <w:rPr>
          <w:rFonts w:cs="Arial"/>
          <w:color w:val="002060"/>
        </w:rPr>
        <w:t>The brightness for any other user level setting shall be calculated based on the USER_BRIGHT_LEVEL_RA</w:t>
      </w:r>
      <w:r>
        <w:rPr>
          <w:rFonts w:cs="Arial"/>
          <w:color w:val="002060"/>
        </w:rPr>
        <w:t>NGE_FCW for that particular user level setting</w:t>
      </w:r>
      <w:r>
        <w:rPr>
          <w:rFonts w:cs="Arial"/>
        </w:rPr>
        <w:t>.</w:t>
      </w:r>
    </w:p>
    <w:p w:rsidP="00027F01" w:rsidR="00027F01" w:rsidRDefault="006D05D8">
      <w:pPr>
        <w:rPr>
          <w:rFonts w:cs="Arial"/>
          <w:color w:val="FF0000"/>
        </w:rPr>
      </w:pPr>
    </w:p>
    <w:sectPr w:rsidR="00027F01"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7"/>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F-REQ-350565/B-FCW Warning Handling without Ambient Brightness and RLS_cfg =0x1 </w:t>
      </w:r>
      <w:r>
        <w:t>[VSEMPostProcessingFormattingEnd:Requirement Revision</w:t>
      </w:r>
      <w:r>
        <w:t>,F - Functional</w:t>
      </w:r>
      <w:r w:rsidR="00C00CFD"/>
      <w:r/>
      <w:r>
        <w:t>]</w:t>
      </w:r>
      <w:r w:rsidR="00B9479B" w:rsidRPr="00B9479B">
        <w:t>$$!!FCW Warning Handling without Ambient Brightness and RLS_cfg =0x1</w:t>
      </w:r>
      <w:r w:rsidR="00B9479B" w:rsidRPr="00B9479B">
        <w:t>$$!!</w:t>
      </w:r>
    </w:p>
    <w:p w:rsidP="00AE06BC" w:rsidR="00AE06BC" w:rsidRDefault="00AE06BC" w:rsidRPr="00AE06BC">
      <w:r w:rsidRPr="00AE06BC">
        <w:t>[VSEMPostProcessingRemoveBlankLineStart]</w:t>
      </w:r>
    </w:p>
    <w:p w:rsidP="007C6966" w:rsidR="007C6966" w:rsidRDefault="001D2497">
      <w:pPr>
        <w:rPr>
          <w:rFonts w:cs="Arial"/>
          <w:color w:themeColor="accent6" w:themeShade="80" w:val="984806"/>
        </w:rPr>
      </w:pPr>
      <w:r>
        <w:rPr>
          <w:rFonts w:cs="Arial"/>
          <w:color w:themeColor="accent6" w:themeShade="80" w:val="984806"/>
        </w:rPr>
        <w:t xml:space="preserve">           </w:t>
      </w:r>
    </w:p>
    <w:p w:rsidP="007C6966" w:rsidR="007C6966" w:rsidRDefault="001D2497">
      <w:pPr>
        <w:ind w:left="1440"/>
        <w:rPr>
          <w:rFonts w:cs="Arial"/>
          <w:color w:val="002060"/>
        </w:rPr>
      </w:pPr>
      <w:proofErr w:type="gramStart"/>
      <w:r>
        <w:rPr>
          <w:rFonts w:cs="Arial"/>
          <w:color w:val="002060"/>
        </w:rPr>
        <w:t>1)     If (((</w:t>
      </w:r>
      <w:proofErr w:type="spellStart"/>
      <w:r>
        <w:rPr>
          <w:rFonts w:cs="Arial"/>
          <w:color w:val="002060"/>
        </w:rPr>
        <w:t>LghtAmb_Intns_Sns_UB</w:t>
      </w:r>
      <w:proofErr w:type="spellEnd"/>
      <w:r>
        <w:rPr>
          <w:rFonts w:cs="Arial"/>
          <w:color w:val="002060"/>
        </w:rPr>
        <w:t xml:space="preserve"> OR </w:t>
      </w:r>
      <w:r w:rsidRPr="001D2497">
        <w:rPr>
          <w:rFonts w:cs="Arial"/>
          <w:color w:themeColor="accent2" w:themeShade="BF" w:val="943634"/>
        </w:rPr>
        <w:t>LghtAmbIntns</w:t>
      </w:r>
      <w:r w:rsidRPr="001D2497">
        <w:rPr>
          <w:rFonts w:cs="Arial"/>
          <w:color w:themeColor="accent2" w:themeShade="BF" w:val="943634"/>
        </w:rPr>
        <w:t>_D2</w:t>
      </w:r>
      <w:r w:rsidRPr="001D2497">
        <w:rPr>
          <w:rFonts w:cs="Arial"/>
          <w:color w:themeColor="accent2" w:themeShade="BF" w:val="943634"/>
        </w:rPr>
        <w:t xml:space="preserve">_Sns_UB </w:t>
      </w:r>
      <w:r>
        <w:rPr>
          <w:rFonts w:cs="Arial"/>
          <w:color w:val="002060"/>
        </w:rPr>
        <w:t>indicates missing signal  OR (</w:t>
      </w:r>
      <w:r w:rsidRPr="001D2497">
        <w:rPr>
          <w:rFonts w:cs="Arial"/>
          <w:color w:themeColor="accent2" w:themeShade="BF" w:val="943634"/>
        </w:rPr>
        <w:t>LghtAmbIntns</w:t>
      </w:r>
      <w:r w:rsidRPr="001D2497">
        <w:rPr>
          <w:rFonts w:cs="Arial"/>
          <w:color w:themeColor="accent2" w:themeShade="BF" w:val="943634"/>
        </w:rPr>
        <w:t>_D2</w:t>
      </w:r>
      <w:r w:rsidRPr="001D2497">
        <w:rPr>
          <w:rFonts w:cs="Arial"/>
          <w:color w:themeColor="accent2" w:themeShade="BF" w:val="943634"/>
        </w:rPr>
        <w:t xml:space="preserve">_Sns </w:t>
      </w:r>
      <w:r>
        <w:rPr>
          <w:rFonts w:cs="Arial"/>
          <w:color w:val="002060"/>
        </w:rPr>
        <w:t>= 0x3[FAULT] )for greater than 5s) AND (</w:t>
      </w:r>
      <w:proofErr w:type="spellStart"/>
      <w:r>
        <w:rPr>
          <w:rFonts w:cs="Arial"/>
          <w:color w:val="002060"/>
        </w:rPr>
        <w:t>Day_Night_Status</w:t>
      </w:r>
      <w:proofErr w:type="spellEnd"/>
      <w:r>
        <w:rPr>
          <w:rFonts w:cs="Arial"/>
          <w:color w:val="002060"/>
        </w:rPr>
        <w:t xml:space="preserve"> signal is Valid AND Active FCW Warning)</w:t>
      </w:r>
      <w:r>
        <w:rPr>
          <w:rFonts w:cs="Arial"/>
          <w:color w:val="002060"/>
        </w:rPr>
        <w:br/>
        <w:t>THEN,</w:t>
      </w:r>
      <w:r>
        <w:rPr>
          <w:rFonts w:cs="Arial"/>
          <w:color w:val="002060"/>
        </w:rPr>
        <w:br/>
        <w:t>If (</w:t>
      </w:r>
      <w:proofErr w:type="spellStart"/>
      <w:r>
        <w:rPr>
          <w:rFonts w:cs="Arial"/>
          <w:color w:val="002060"/>
        </w:rPr>
        <w:t>Day_Night_Status</w:t>
      </w:r>
      <w:proofErr w:type="spellEnd"/>
      <w:r>
        <w:rPr>
          <w:rFonts w:cs="Arial"/>
          <w:color w:val="002060"/>
        </w:rPr>
        <w:t xml:space="preserve"> = Day), THEN </w:t>
      </w:r>
      <w:proofErr w:type="spellStart"/>
      <w:r>
        <w:rPr>
          <w:rFonts w:cs="Arial"/>
          <w:color w:val="002060"/>
        </w:rPr>
        <w:t>HUD_Raw_Brightness</w:t>
      </w:r>
      <w:proofErr w:type="spellEnd"/>
      <w:r>
        <w:rPr>
          <w:rFonts w:cs="Arial"/>
          <w:color w:val="002060"/>
        </w:rPr>
        <w:t xml:space="preserve"> = TB</w:t>
      </w:r>
      <w:bookmarkStart w:id="0" w:name="_GoBack"/>
      <w:bookmarkEnd w:id="0"/>
      <w:r>
        <w:rPr>
          <w:rFonts w:cs="Arial"/>
          <w:color w:val="002060"/>
        </w:rPr>
        <w:t>L_HUD_BRIGHTNESS_FCW_ACT_DAYTIME</w:t>
      </w:r>
      <w:r>
        <w:rPr>
          <w:rFonts w:cs="Arial"/>
          <w:color w:val="002060"/>
        </w:rPr>
        <w:br/>
        <w:t>If (</w:t>
      </w:r>
      <w:proofErr w:type="spellStart"/>
      <w:r>
        <w:rPr>
          <w:rFonts w:cs="Arial"/>
          <w:color w:val="002060"/>
        </w:rPr>
        <w:t>Day_Night_Status</w:t>
      </w:r>
      <w:proofErr w:type="spellEnd"/>
      <w:r>
        <w:rPr>
          <w:rFonts w:cs="Arial"/>
          <w:color w:val="002060"/>
        </w:rPr>
        <w:t xml:space="preserve"> = Night), THEN </w:t>
      </w:r>
      <w:proofErr w:type="spellStart"/>
      <w:r>
        <w:rPr>
          <w:rFonts w:cs="Arial"/>
          <w:color w:val="002060"/>
        </w:rPr>
        <w:t>HUD_Raw_Brightness</w:t>
      </w:r>
      <w:proofErr w:type="spellEnd"/>
      <w:r>
        <w:rPr>
          <w:rFonts w:cs="Arial"/>
          <w:color w:val="002060"/>
        </w:rPr>
        <w:t xml:space="preserve"> = TBL_HUD_BRIGHTNESS_FCW_ACT_NIGHTTIME </w:t>
      </w:r>
      <w:r>
        <w:rPr>
          <w:rFonts w:cs="Arial"/>
          <w:color w:val="002060"/>
        </w:rPr>
        <w:br/>
        <w:t> </w:t>
      </w:r>
      <w:r>
        <w:rPr>
          <w:color w:val="002060"/>
        </w:rPr>
        <w:t xml:space="preserve"> </w:t>
      </w:r>
      <w:r>
        <w:rPr>
          <w:color w:val="002060"/>
        </w:rPr>
        <w:br/>
      </w:r>
      <w:r>
        <w:rPr>
          <w:rFonts w:cs="Arial"/>
          <w:color w:val="002060"/>
        </w:rPr>
        <w:t>2)     If (((</w:t>
      </w:r>
      <w:proofErr w:type="spellStart"/>
      <w:r>
        <w:rPr>
          <w:rFonts w:cs="Arial"/>
          <w:color w:val="002060"/>
        </w:rPr>
        <w:t>LghtAmb_Intns_Sns_UB</w:t>
      </w:r>
      <w:proofErr w:type="spellEnd"/>
      <w:r>
        <w:rPr>
          <w:rFonts w:cs="Arial"/>
          <w:color w:val="002060"/>
        </w:rPr>
        <w:t xml:space="preserve"> OR </w:t>
      </w:r>
      <w:r w:rsidRPr="001D2497">
        <w:rPr>
          <w:rFonts w:cs="Arial"/>
          <w:color w:themeColor="accent2" w:themeShade="BF" w:val="943634"/>
        </w:rPr>
        <w:t>LghtAmbIntns</w:t>
      </w:r>
      <w:r w:rsidRPr="001D2497">
        <w:rPr>
          <w:rFonts w:cs="Arial"/>
          <w:color w:themeColor="accent2" w:themeShade="BF" w:val="943634"/>
        </w:rPr>
        <w:t>_D2</w:t>
      </w:r>
      <w:r w:rsidRPr="001D2497">
        <w:rPr>
          <w:rFonts w:cs="Arial"/>
          <w:color w:themeColor="accent2" w:themeShade="BF" w:val="943634"/>
        </w:rPr>
        <w:t xml:space="preserve">_Sns_UB </w:t>
      </w:r>
      <w:r>
        <w:rPr>
          <w:rFonts w:cs="Arial"/>
          <w:color w:val="002060"/>
        </w:rPr>
        <w:t>indicates missing signal OR (</w:t>
      </w:r>
      <w:r w:rsidRPr="001D2497">
        <w:rPr>
          <w:rFonts w:cs="Arial"/>
          <w:color w:themeColor="accent2" w:themeShade="BF" w:val="943634"/>
        </w:rPr>
        <w:t>LghtAmbIntns</w:t>
      </w:r>
      <w:r w:rsidRPr="001D2497">
        <w:rPr>
          <w:rFonts w:cs="Arial"/>
          <w:color w:themeColor="accent2" w:themeShade="BF" w:val="943634"/>
        </w:rPr>
        <w:t>_D2</w:t>
      </w:r>
      <w:r w:rsidRPr="001D2497">
        <w:rPr>
          <w:rFonts w:cs="Arial"/>
          <w:color w:themeColor="accent2" w:themeShade="BF" w:val="943634"/>
        </w:rPr>
        <w:t xml:space="preserve">_Sns </w:t>
      </w:r>
      <w:r>
        <w:rPr>
          <w:rFonts w:cs="Arial"/>
          <w:color w:val="002060"/>
        </w:rPr>
        <w:t xml:space="preserve">= 0x3[FAULT]) for greater than 5s) AND ( </w:t>
      </w:r>
      <w:proofErr w:type="spellStart"/>
      <w:r>
        <w:rPr>
          <w:rFonts w:cs="Arial"/>
          <w:color w:val="002060"/>
        </w:rPr>
        <w:t>Day_Night_Status</w:t>
      </w:r>
      <w:proofErr w:type="spellEnd"/>
      <w:r>
        <w:rPr>
          <w:rFonts w:cs="Arial"/>
          <w:color w:val="002060"/>
        </w:rPr>
        <w:t xml:space="preserve"> signal is missing for greater than 5s AND Active FCW Warning)</w:t>
      </w:r>
      <w:r>
        <w:rPr>
          <w:rFonts w:cs="Arial"/>
          <w:color w:val="002060"/>
        </w:rPr>
        <w:br/>
        <w:t xml:space="preserve">THEN, </w:t>
      </w:r>
      <w:r>
        <w:rPr>
          <w:rFonts w:cs="Arial"/>
          <w:color w:val="002060"/>
        </w:rPr>
        <w:br/>
      </w:r>
      <w:proofErr w:type="spellStart"/>
      <w:r>
        <w:rPr>
          <w:rFonts w:cs="Arial"/>
          <w:color w:val="002060"/>
        </w:rPr>
        <w:t>HUD_Raw_Brightness</w:t>
      </w:r>
      <w:proofErr w:type="spellEnd"/>
      <w:r>
        <w:rPr>
          <w:rFonts w:cs="Arial"/>
          <w:color w:val="002060"/>
        </w:rPr>
        <w:t xml:space="preserve"> = TBL_HUD_BRIGHTNESS_FCW_ACT_NIGHTTIME</w:t>
      </w:r>
      <w:proofErr w:type="gramEnd"/>
    </w:p>
    <w:p w:rsidP="007C6966" w:rsidR="007C6966" w:rsidRDefault="001D2497">
      <w:pPr>
        <w:ind w:left="1440"/>
        <w:rPr>
          <w:rFonts w:cs="Arial"/>
        </w:rPr>
      </w:pPr>
    </w:p>
    <w:p w:rsidP="007C6966" w:rsidR="007C6966" w:rsidRDefault="001D2497">
      <w:pPr>
        <w:ind w:left="1440"/>
        <w:rPr>
          <w:rFonts w:cs="Arial"/>
          <w:color w:themeColor="accent6" w:themeShade="80" w:val="984806"/>
        </w:rPr>
      </w:pPr>
      <w:r>
        <w:rPr>
          <w:rFonts w:cs="Arial"/>
          <w:color w:themeColor="accent6" w:themeShade="80" w:val="984806"/>
        </w:rPr>
        <w:t>3)     If (((</w:t>
      </w:r>
      <w:proofErr w:type="spellStart"/>
      <w:r>
        <w:rPr>
          <w:rFonts w:cs="Arial"/>
          <w:color w:themeColor="accent6" w:themeShade="80" w:val="984806"/>
        </w:rPr>
        <w:t>LghtAmb_Intns_Sns_UB</w:t>
      </w:r>
      <w:proofErr w:type="spellEnd"/>
      <w:r>
        <w:rPr>
          <w:rFonts w:cs="Arial"/>
          <w:color w:themeColor="accent6" w:themeShade="80" w:val="984806"/>
        </w:rPr>
        <w:t xml:space="preserve"> OR </w:t>
      </w:r>
      <w:r w:rsidRPr="001D2497">
        <w:rPr>
          <w:rFonts w:cs="Arial"/>
          <w:color w:themeColor="accent2" w:themeShade="BF" w:val="943634"/>
        </w:rPr>
        <w:t>LghtAmbIntns</w:t>
      </w:r>
      <w:r w:rsidRPr="001D2497">
        <w:rPr>
          <w:rFonts w:cs="Arial"/>
          <w:color w:themeColor="accent2" w:themeShade="BF" w:val="943634"/>
        </w:rPr>
        <w:t>_D2</w:t>
      </w:r>
      <w:r w:rsidRPr="001D2497">
        <w:rPr>
          <w:rFonts w:cs="Arial"/>
          <w:color w:themeColor="accent2" w:themeShade="BF" w:val="943634"/>
        </w:rPr>
        <w:t xml:space="preserve">_Sns_UB </w:t>
      </w:r>
      <w:r>
        <w:rPr>
          <w:rFonts w:cs="Arial"/>
          <w:color w:themeColor="accent6" w:themeShade="80" w:val="984806"/>
        </w:rPr>
        <w:t>indicates missing signal OR (</w:t>
      </w:r>
      <w:r w:rsidRPr="001D2497">
        <w:rPr>
          <w:rFonts w:cs="Arial"/>
          <w:color w:themeColor="accent2" w:themeShade="BF" w:val="943634"/>
        </w:rPr>
        <w:t>LghtAmbIntns</w:t>
      </w:r>
      <w:r w:rsidRPr="001D2497">
        <w:rPr>
          <w:rFonts w:cs="Arial"/>
          <w:color w:themeColor="accent2" w:themeShade="BF" w:val="943634"/>
        </w:rPr>
        <w:t>_D2</w:t>
      </w:r>
      <w:r w:rsidRPr="001D2497">
        <w:rPr>
          <w:rFonts w:cs="Arial"/>
          <w:color w:themeColor="accent2" w:themeShade="BF" w:val="943634"/>
        </w:rPr>
        <w:t xml:space="preserve">_Sns </w:t>
      </w:r>
      <w:r>
        <w:rPr>
          <w:rFonts w:cs="Arial"/>
          <w:color w:themeColor="accent6" w:themeShade="80" w:val="984806"/>
        </w:rPr>
        <w:t>= 0x3[FAULT]) for greater than 5s) AND (</w:t>
      </w:r>
      <w:proofErr w:type="gramStart"/>
      <w:r>
        <w:rPr>
          <w:rFonts w:cs="Arial"/>
          <w:color w:themeColor="accent6" w:themeShade="80" w:val="984806"/>
        </w:rPr>
        <w:t xml:space="preserve">( </w:t>
      </w:r>
      <w:proofErr w:type="spellStart"/>
      <w:r>
        <w:rPr>
          <w:rFonts w:cs="Arial"/>
          <w:color w:themeColor="accent6" w:themeShade="80" w:val="984806"/>
        </w:rPr>
        <w:t>Day</w:t>
      </w:r>
      <w:proofErr w:type="gramEnd"/>
      <w:r>
        <w:rPr>
          <w:rFonts w:cs="Arial"/>
          <w:color w:themeColor="accent6" w:themeShade="80" w:val="984806"/>
        </w:rPr>
        <w:t>_Night_Status</w:t>
      </w:r>
      <w:proofErr w:type="spellEnd"/>
      <w:r>
        <w:rPr>
          <w:rFonts w:cs="Arial"/>
          <w:color w:themeColor="accent6" w:themeShade="80" w:val="984806"/>
        </w:rPr>
        <w:t xml:space="preserve">  = 0x0[NULL] OR 0x3[</w:t>
      </w:r>
      <w:proofErr w:type="spellStart"/>
      <w:r>
        <w:rPr>
          <w:rFonts w:cs="Arial"/>
          <w:color w:themeColor="accent6" w:themeShade="80" w:val="984806"/>
        </w:rPr>
        <w:t>NotUsed</w:t>
      </w:r>
      <w:proofErr w:type="spellEnd"/>
      <w:r>
        <w:rPr>
          <w:rFonts w:cs="Arial"/>
          <w:color w:themeColor="accent6" w:themeShade="80" w:val="984806"/>
        </w:rPr>
        <w:t>]) AND Active FCW Warning))</w:t>
      </w:r>
      <w:r>
        <w:rPr>
          <w:rFonts w:cs="Arial"/>
          <w:color w:themeColor="accent6" w:themeShade="80" w:val="984806"/>
        </w:rPr>
        <w:br/>
        <w:t xml:space="preserve">THEN, </w:t>
      </w:r>
      <w:r>
        <w:rPr>
          <w:rFonts w:cs="Arial"/>
          <w:color w:themeColor="accent6" w:themeShade="80" w:val="984806"/>
        </w:rPr>
        <w:br/>
      </w:r>
      <w:proofErr w:type="spellStart"/>
      <w:r>
        <w:rPr>
          <w:rFonts w:cs="Arial"/>
          <w:color w:themeColor="accent6" w:themeShade="80" w:val="984806"/>
        </w:rPr>
        <w:t>HUD_Raw_Brightness</w:t>
      </w:r>
      <w:proofErr w:type="spellEnd"/>
      <w:r>
        <w:rPr>
          <w:rFonts w:cs="Arial"/>
          <w:color w:themeColor="accent6" w:themeShade="80" w:val="984806"/>
        </w:rPr>
        <w:t xml:space="preserve"> = TBL_HUD_BRIGHTNESS_FCW_ACT_NIGHTTIME</w:t>
      </w:r>
    </w:p>
    <w:p w:rsidP="007C6966" w:rsidR="007C6966" w:rsidRDefault="001D2497">
      <w:pPr>
        <w:ind w:left="1440"/>
        <w:rPr>
          <w:rFonts w:cs="Arial"/>
        </w:rPr>
      </w:pPr>
    </w:p>
    <w:p w:rsidP="007C6966" w:rsidR="007C6966" w:rsidRDefault="001D2497">
      <w:pPr>
        <w:ind w:left="1440"/>
        <w:rPr>
          <w:rFonts w:cs="Arial"/>
          <w:strike/>
          <w:color w:val="002060"/>
        </w:rPr>
      </w:pPr>
      <w:r>
        <w:rPr>
          <w:rFonts w:cs="Arial"/>
        </w:rPr>
        <w:t>Note: TBL_HUD_BR</w:t>
      </w:r>
      <w:r>
        <w:rPr>
          <w:rFonts w:cs="Arial"/>
        </w:rPr>
        <w:t xml:space="preserve">IGHTNESS_FCW_ACT_DAYTIME &amp; TBL_HUD_BRIGHTNESS_FCW_ACT_NIGHTTIME are applied to User median brightness selection (Level 7, 0x6). </w:t>
      </w:r>
    </w:p>
    <w:p w:rsidP="007C6966" w:rsidR="00500605" w:rsidRDefault="001D2497" w:rsidRPr="007C6966">
      <w:pPr>
        <w:ind w:left="1440"/>
        <w:rPr>
          <w:rFonts w:cs="Arial"/>
        </w:rPr>
      </w:pPr>
      <w:r>
        <w:rPr>
          <w:rFonts w:cs="Arial"/>
          <w:color w:val="002060"/>
        </w:rPr>
        <w:t>The brightness for any other user level setting shall be calculated based on the USER_BRIGHT_LEVEL_RANGE_FCW for that particula</w:t>
      </w:r>
      <w:r>
        <w:rPr>
          <w:rFonts w:cs="Arial"/>
          <w:color w:val="002060"/>
        </w:rPr>
        <w:t>r user level setting</w:t>
      </w:r>
      <w:r>
        <w:rPr>
          <w:rFonts w:cs="Arial"/>
        </w:rPr>
        <w:t>.</w:t>
      </w:r>
    </w:p>
    <w:sectPr w:rsidR="00500605" w:rsidRPr="007C6966"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5"/>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F-REQ-302402/C-Missing Signal / Fault for Non-FCW condition </w:t>
      </w:r>
      <w:r>
        <w:t>[VSEMPostProcessingFormattingEnd:Requirement Revision</w:t>
      </w:r>
      <w:r>
        <w:t>,F - Functional</w:t>
      </w:r>
      <w:r w:rsidR="00C00CFD"/>
      <w:r/>
      <w:r>
        <w:t>]</w:t>
      </w:r>
      <w:r w:rsidR="00B9479B" w:rsidRPr="00B9479B">
        <w:t>$$!!Missing Signal / Fault for Non-FCW condition</w:t>
      </w:r>
      <w:r w:rsidR="00B9479B" w:rsidRPr="00B9479B">
        <w:t>$$!!</w:t>
      </w:r>
    </w:p>
    <w:p w:rsidP="00AE06BC" w:rsidR="00AE06BC" w:rsidRDefault="00AE06BC" w:rsidRPr="00AE06BC">
      <w:r w:rsidRPr="00AE06BC">
        <w:t>[VSEMPostProcessingRemoveBlankLineStart]</w:t>
      </w:r>
    </w:p>
    <w:p w:rsidP="00524535" w:rsidR="00F657DE" w:rsidRDefault="00524535" w:rsidRPr="00524535">
      <w:bookmarkStart w:id="0" w:name="_GoBack"/>
      <w:bookmarkEnd w:id="0"/>
    </w:p>
    <w:sectPr w:rsidR="00F657DE" w:rsidRPr="0052453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F-REQ-344274/B-Missing Signal /Fault for RLS_cfg =0 </w:t>
      </w:r>
      <w:r>
        <w:t>[VSEMPostProcessingFormattingEnd:Requirement Revision</w:t>
      </w:r>
      <w:r>
        <w:t>,F - Functional</w:t>
      </w:r>
      <w:r w:rsidR="00C00CFD"/>
      <w:r/>
      <w:r>
        <w:t>]</w:t>
      </w:r>
      <w:r w:rsidR="00B9479B" w:rsidRPr="00B9479B">
        <w:t>$$!!Missing Signal /Fault for RLS_cfg =0</w:t>
      </w:r>
      <w:r w:rsidR="00B9479B" w:rsidRPr="00B9479B">
        <w:t>$$!!</w:t>
      </w:r>
    </w:p>
    <w:p w:rsidP="00AE06BC" w:rsidR="00AE06BC" w:rsidRDefault="00AE06BC" w:rsidRPr="00AE06BC">
      <w:r w:rsidRPr="00AE06BC">
        <w:t>[VSEMPostProcessingRemoveBlankLineStart]</w:t>
      </w:r>
    </w:p>
    <w:p w:rsidP="00054568" w:rsidR="00054568" w:rsidRDefault="00C2653E">
      <w:pPr>
        <w:rPr>
          <w:rFonts w:cs="Arial"/>
          <w:b/>
          <w:color w:themeColor="accent6" w:themeShade="80" w:val="984806"/>
        </w:rPr>
      </w:pPr>
    </w:p>
    <w:p w:rsidP="00054568" w:rsidR="00054568" w:rsidRDefault="00C2653E">
      <w:pPr>
        <w:numPr>
          <w:ilvl w:val="0"/>
          <w:numId w:val="8208769"/>
        </w:numPr>
        <w:spacing w:after="200" w:line="276" w:lineRule="auto"/>
        <w:ind w:left="1440"/>
        <w:rPr>
          <w:rFonts w:cs="Arial"/>
        </w:rPr>
      </w:pPr>
      <w:r>
        <w:rPr>
          <w:rFonts w:cs="Arial" w:eastAsia="Calibri"/>
        </w:rPr>
        <w:t>If ((</w:t>
      </w:r>
      <w:r>
        <w:rPr>
          <w:rFonts w:cs="Arial"/>
        </w:rPr>
        <w:t>(</w:t>
      </w:r>
      <w:r>
        <w:rPr>
          <w:rFonts w:cs="Arial" w:eastAsia="Calibri"/>
        </w:rPr>
        <w:t xml:space="preserve">LghtAmb_Intns_Sns_UB </w:t>
      </w:r>
      <w:r>
        <w:rPr>
          <w:rFonts w:cs="Arial"/>
        </w:rPr>
        <w:t xml:space="preserve">OR LghtAmbIntns_D_Sns_UB </w:t>
      </w:r>
      <w:r>
        <w:rPr>
          <w:rFonts w:cs="Arial" w:eastAsia="Calibri"/>
        </w:rPr>
        <w:t xml:space="preserve">indicates missing </w:t>
      </w:r>
      <w:proofErr w:type="gramStart"/>
      <w:r>
        <w:rPr>
          <w:rFonts w:cs="Arial" w:eastAsia="Calibri"/>
        </w:rPr>
        <w:t>signal  OR</w:t>
      </w:r>
      <w:proofErr w:type="gramEnd"/>
      <w:r>
        <w:rPr>
          <w:rFonts w:cs="Arial" w:eastAsia="Calibri"/>
        </w:rPr>
        <w:t xml:space="preserve"> (</w:t>
      </w:r>
      <w:r>
        <w:rPr>
          <w:rFonts w:cs="Arial"/>
          <w:snapToGrid w:val="0"/>
        </w:rPr>
        <w:t>LghtAmbIntns_D_Sns = 0x3[FAULT] OR 0x0[NULL]) )</w:t>
      </w:r>
      <w:r>
        <w:rPr>
          <w:rFonts w:cs="Arial" w:eastAsia="Calibri"/>
        </w:rPr>
        <w:t xml:space="preserve">for greater than 5s) </w:t>
      </w:r>
      <w:r>
        <w:rPr>
          <w:rFonts w:cs="Arial"/>
        </w:rPr>
        <w:t xml:space="preserve">AND </w:t>
      </w:r>
      <w:proofErr w:type="spellStart"/>
      <w:r>
        <w:rPr>
          <w:rFonts w:cs="Arial"/>
        </w:rPr>
        <w:t>Day_Night_Status</w:t>
      </w:r>
      <w:proofErr w:type="spellEnd"/>
      <w:r>
        <w:rPr>
          <w:rFonts w:cs="Arial"/>
        </w:rPr>
        <w:t xml:space="preserve"> signal is Valid </w:t>
      </w:r>
    </w:p>
    <w:p w:rsidP="00054568" w:rsidR="00054568" w:rsidRDefault="00C2653E">
      <w:pPr>
        <w:ind w:firstLine="360" w:left="1080"/>
        <w:outlineLvl w:val="0"/>
        <w:rPr>
          <w:rFonts w:cs="Arial" w:eastAsia="Calibri"/>
        </w:rPr>
      </w:pPr>
      <w:r>
        <w:rPr>
          <w:rFonts w:cs="Arial"/>
        </w:rPr>
        <w:t>THEN</w:t>
      </w:r>
      <w:r>
        <w:rPr>
          <w:rFonts w:cs="Arial" w:eastAsia="Calibri"/>
        </w:rPr>
        <w:t xml:space="preserve"> </w:t>
      </w:r>
    </w:p>
    <w:p w:rsidP="00054568" w:rsidR="00054568" w:rsidRDefault="00C2653E">
      <w:pPr>
        <w:ind w:firstLine="360" w:left="1080"/>
        <w:rPr>
          <w:rFonts w:cs="Arial" w:eastAsia="Calibri"/>
        </w:rPr>
      </w:pPr>
      <w:r>
        <w:rPr>
          <w:rFonts w:cs="Arial" w:eastAsia="Calibri"/>
        </w:rPr>
        <w:t xml:space="preserve">If (Day_Night_Status = Day), THEN HUD_Raw_Brightness =     </w:t>
      </w:r>
      <w:r>
        <w:rPr>
          <w:rFonts w:cs="Arial"/>
          <w:color w:themeColor="text1" w:val="000000"/>
        </w:rPr>
        <w:t>TBL_HUD_BRIGHTNESS_DAYTIME_DEFAULT</w:t>
      </w:r>
    </w:p>
    <w:p w:rsidP="00054568" w:rsidR="00054568" w:rsidRDefault="00C2653E">
      <w:pPr>
        <w:ind w:firstLine="360" w:left="1080"/>
        <w:rPr>
          <w:rFonts w:cs="Arial" w:eastAsia="SimSun"/>
        </w:rPr>
      </w:pPr>
      <w:r>
        <w:rPr>
          <w:rFonts w:cs="Arial" w:eastAsia="Calibri"/>
        </w:rPr>
        <w:t xml:space="preserve">If (Day_Night_Status = Night), THEN HUD_Raw_Brightness = </w:t>
      </w:r>
      <w:r>
        <w:rPr>
          <w:rFonts w:cs="Arial"/>
          <w:color w:themeColor="text1" w:val="000000"/>
        </w:rPr>
        <w:t>TBL_HUD_BRIGHTNESS_NIGHTTIME_DEFAULT</w:t>
      </w:r>
    </w:p>
    <w:p w:rsidP="00054568" w:rsidR="00054568" w:rsidRDefault="00C2653E">
      <w:pPr>
        <w:ind w:firstLine="360" w:left="1080"/>
        <w:rPr>
          <w:rFonts w:cs="Arial"/>
        </w:rPr>
      </w:pPr>
    </w:p>
    <w:p w:rsidP="00054568" w:rsidR="00054568" w:rsidRDefault="00C2653E">
      <w:pPr>
        <w:numPr>
          <w:ilvl w:val="0"/>
          <w:numId w:val="8208769"/>
        </w:numPr>
        <w:spacing w:after="200" w:line="276" w:lineRule="auto"/>
        <w:ind w:left="1440"/>
        <w:rPr>
          <w:rFonts w:cs="Arial"/>
        </w:rPr>
      </w:pPr>
      <w:r>
        <w:rPr>
          <w:rFonts w:cs="Arial" w:eastAsia="Calibri"/>
        </w:rPr>
        <w:t>If ((</w:t>
      </w:r>
      <w:r>
        <w:rPr>
          <w:rFonts w:cs="Arial"/>
        </w:rPr>
        <w:t>(</w:t>
      </w:r>
      <w:r>
        <w:rPr>
          <w:rFonts w:cs="Arial" w:eastAsia="Calibri"/>
        </w:rPr>
        <w:t xml:space="preserve">LghtAmb_Intns_Sns_UB </w:t>
      </w:r>
      <w:r>
        <w:rPr>
          <w:rFonts w:cs="Arial"/>
        </w:rPr>
        <w:t xml:space="preserve">OR LghtAmbIntns_D_Sns_UB </w:t>
      </w:r>
      <w:r>
        <w:rPr>
          <w:rFonts w:cs="Arial" w:eastAsia="Calibri"/>
        </w:rPr>
        <w:t>indicates missing signal OR (</w:t>
      </w:r>
      <w:r>
        <w:rPr>
          <w:rFonts w:cs="Arial"/>
          <w:snapToGrid w:val="0"/>
        </w:rPr>
        <w:t>LghtAmbIntns_D_Sns = 0x3[FAULT] OR 0x0[NULL]</w:t>
      </w:r>
      <w:proofErr w:type="gramStart"/>
      <w:r>
        <w:rPr>
          <w:rFonts w:cs="Arial"/>
          <w:snapToGrid w:val="0"/>
        </w:rPr>
        <w:t>)</w:t>
      </w:r>
      <w:r>
        <w:rPr>
          <w:rFonts w:cs="Arial"/>
          <w:snapToGrid w:val="0"/>
        </w:rPr>
        <w:t xml:space="preserve"> )</w:t>
      </w:r>
      <w:proofErr w:type="gramEnd"/>
      <w:r>
        <w:rPr>
          <w:rFonts w:cs="Arial"/>
          <w:snapToGrid w:val="0"/>
        </w:rPr>
        <w:t xml:space="preserve"> </w:t>
      </w:r>
      <w:r>
        <w:rPr>
          <w:rFonts w:cs="Arial" w:eastAsia="Calibri"/>
        </w:rPr>
        <w:t xml:space="preserve">for greater than 5s) </w:t>
      </w:r>
      <w:r>
        <w:rPr>
          <w:rFonts w:cs="Arial"/>
        </w:rPr>
        <w:t xml:space="preserve">AND </w:t>
      </w:r>
      <w:proofErr w:type="spellStart"/>
      <w:r>
        <w:rPr>
          <w:rFonts w:cs="Arial"/>
        </w:rPr>
        <w:t>Day_Night_Status</w:t>
      </w:r>
      <w:proofErr w:type="spellEnd"/>
      <w:r>
        <w:rPr>
          <w:rFonts w:cs="Arial"/>
        </w:rPr>
        <w:t xml:space="preserve"> signal is missing for greater than 5s </w:t>
      </w:r>
    </w:p>
    <w:p w:rsidP="00054568" w:rsidR="00054568" w:rsidRDefault="00C2653E">
      <w:pPr>
        <w:ind w:firstLine="360" w:left="1080"/>
        <w:outlineLvl w:val="0"/>
        <w:rPr>
          <w:rFonts w:cs="Arial" w:eastAsia="Calibri"/>
        </w:rPr>
      </w:pPr>
      <w:r>
        <w:rPr>
          <w:rFonts w:cs="Arial"/>
        </w:rPr>
        <w:t>THEN</w:t>
      </w:r>
      <w:r>
        <w:rPr>
          <w:rFonts w:cs="Arial" w:eastAsia="Calibri"/>
        </w:rPr>
        <w:t xml:space="preserve"> </w:t>
      </w:r>
    </w:p>
    <w:p w:rsidP="00054568" w:rsidR="00054568" w:rsidRDefault="00C2653E">
      <w:pPr>
        <w:ind w:firstLine="360" w:left="1080"/>
        <w:outlineLvl w:val="0"/>
        <w:rPr>
          <w:rFonts w:cs="Arial" w:eastAsia="SimSun"/>
          <w:color w:themeColor="text1" w:val="000000"/>
          <w:sz w:val="18"/>
          <w:szCs w:val="18"/>
        </w:rPr>
      </w:pPr>
      <w:r>
        <w:rPr>
          <w:rFonts w:cs="Arial" w:eastAsia="Calibri"/>
        </w:rPr>
        <w:t xml:space="preserve">HUD_Raw_Brightness = </w:t>
      </w:r>
      <w:r>
        <w:rPr>
          <w:rFonts w:cs="Arial"/>
          <w:color w:themeColor="text1" w:val="000000"/>
        </w:rPr>
        <w:t>TBL_HUD_BRIGHTNESS_NIGHTTIME_DEFAULT</w:t>
      </w:r>
    </w:p>
    <w:p w:rsidP="00054568" w:rsidR="00054568" w:rsidRDefault="00C2653E">
      <w:pPr>
        <w:ind w:firstLine="360" w:left="1080"/>
        <w:outlineLvl w:val="0"/>
        <w:rPr>
          <w:rFonts w:cs="Arial"/>
          <w:b/>
        </w:rPr>
      </w:pPr>
      <w:r>
        <w:rPr>
          <w:rFonts w:cs="Arial"/>
          <w:b/>
        </w:rPr>
        <w:tab/>
        <w:t xml:space="preserve">     </w:t>
      </w:r>
    </w:p>
    <w:p w:rsidP="00C2653E" w:rsidR="00054568" w:rsidRDefault="00C2653E" w:rsidRPr="00054568">
      <w:pPr>
        <w:numPr>
          <w:ilvl w:val="0"/>
          <w:numId w:val="8208769"/>
        </w:numPr>
        <w:spacing w:after="200" w:line="276" w:lineRule="auto"/>
        <w:ind w:left="1440"/>
        <w:rPr>
          <w:rFonts w:cs="Arial" w:eastAsia="Calibri"/>
        </w:rPr>
      </w:pPr>
      <w:r w:rsidRPr="00054568">
        <w:rPr>
          <w:rFonts w:cs="Arial" w:eastAsia="Calibri"/>
        </w:rPr>
        <w:t>I</w:t>
      </w:r>
      <w:bookmarkStart w:id="0" w:name="_GoBack"/>
      <w:bookmarkEnd w:id="0"/>
      <w:r w:rsidRPr="00054568">
        <w:rPr>
          <w:rFonts w:cs="Arial" w:eastAsia="Calibri"/>
        </w:rPr>
        <w:t>f ((</w:t>
      </w:r>
      <w:r w:rsidRPr="00054568">
        <w:rPr>
          <w:rFonts w:cs="Arial"/>
        </w:rPr>
        <w:t>(</w:t>
      </w:r>
      <w:r w:rsidRPr="00054568">
        <w:rPr>
          <w:rFonts w:cs="Arial" w:eastAsia="Calibri"/>
        </w:rPr>
        <w:t xml:space="preserve">LghtAmb_Intns_Sns_UB </w:t>
      </w:r>
      <w:r w:rsidRPr="00054568">
        <w:rPr>
          <w:rFonts w:cs="Arial"/>
        </w:rPr>
        <w:t xml:space="preserve">OR LghtAmbIntns_D_Sns_UB </w:t>
      </w:r>
      <w:r w:rsidRPr="00054568">
        <w:rPr>
          <w:rFonts w:cs="Arial" w:eastAsia="Calibri"/>
        </w:rPr>
        <w:t>indicates missing signal OR (</w:t>
      </w:r>
      <w:r w:rsidRPr="00054568">
        <w:rPr>
          <w:rFonts w:cs="Arial"/>
          <w:snapToGrid w:val="0"/>
        </w:rPr>
        <w:t>LghtAmbIntns_D_Sns =</w:t>
      </w:r>
      <w:r w:rsidRPr="00054568">
        <w:rPr>
          <w:rFonts w:cs="Arial"/>
          <w:snapToGrid w:val="0"/>
        </w:rPr>
        <w:t xml:space="preserve"> 0x3[FAULT] OR 0x0[NULL]</w:t>
      </w:r>
      <w:proofErr w:type="gramStart"/>
      <w:r w:rsidRPr="00054568">
        <w:rPr>
          <w:rFonts w:cs="Arial"/>
          <w:snapToGrid w:val="0"/>
        </w:rPr>
        <w:t>) )</w:t>
      </w:r>
      <w:proofErr w:type="gramEnd"/>
      <w:r w:rsidRPr="00054568">
        <w:rPr>
          <w:rFonts w:cs="Arial"/>
          <w:snapToGrid w:val="0"/>
        </w:rPr>
        <w:t xml:space="preserve"> </w:t>
      </w:r>
      <w:r>
        <w:rPr>
          <w:rFonts w:cs="Arial" w:eastAsia="Calibri"/>
        </w:rPr>
        <w:t>for greater than 5</w:t>
      </w:r>
      <w:r w:rsidRPr="00054568">
        <w:rPr>
          <w:rFonts w:cs="Arial" w:eastAsia="Calibri"/>
        </w:rPr>
        <w:t xml:space="preserve">s) </w:t>
      </w:r>
      <w:r w:rsidRPr="00054568">
        <w:rPr>
          <w:rFonts w:cs="Arial"/>
        </w:rPr>
        <w:t xml:space="preserve">AND </w:t>
      </w:r>
      <w:r>
        <w:rPr>
          <w:rFonts w:cs="Arial"/>
        </w:rPr>
        <w:t>(</w:t>
      </w:r>
      <w:proofErr w:type="spellStart"/>
      <w:r w:rsidRPr="00054568">
        <w:rPr>
          <w:rFonts w:cs="Arial"/>
        </w:rPr>
        <w:t>Day_Night_Status</w:t>
      </w:r>
      <w:proofErr w:type="spellEnd"/>
      <w:r>
        <w:rPr>
          <w:rFonts w:cs="Arial"/>
        </w:rPr>
        <w:t xml:space="preserve"> = 0x0[NULL] OR 0x3[NotUsed])</w:t>
      </w:r>
      <w:r w:rsidRPr="00054568">
        <w:rPr>
          <w:rFonts w:cs="Arial"/>
        </w:rPr>
        <w:t xml:space="preserve"> THEN</w:t>
      </w:r>
      <w:r w:rsidRPr="00054568">
        <w:rPr>
          <w:rFonts w:cs="Arial" w:eastAsia="Calibri"/>
        </w:rPr>
        <w:t xml:space="preserve"> </w:t>
      </w:r>
    </w:p>
    <w:p w:rsidP="00054568" w:rsidR="00054568" w:rsidRDefault="00C2653E">
      <w:pPr>
        <w:ind w:firstLine="360" w:left="1080"/>
        <w:outlineLvl w:val="0"/>
        <w:rPr>
          <w:rFonts w:cs="Arial" w:eastAsia="SimSun"/>
          <w:color w:themeColor="text1" w:val="000000"/>
          <w:sz w:val="18"/>
          <w:szCs w:val="18"/>
        </w:rPr>
      </w:pPr>
      <w:r>
        <w:rPr>
          <w:rFonts w:cs="Arial" w:eastAsia="Calibri"/>
        </w:rPr>
        <w:t xml:space="preserve">HUD_Raw_Brightness = </w:t>
      </w:r>
      <w:r>
        <w:rPr>
          <w:rFonts w:cs="Arial"/>
          <w:color w:themeColor="text1" w:val="000000"/>
        </w:rPr>
        <w:t>TBL_HUD_BRIGHTNESS_NIGHTTIME_DEFAULT</w:t>
      </w:r>
    </w:p>
    <w:p w:rsidP="00054568" w:rsidR="00054568" w:rsidRDefault="00C2653E">
      <w:pPr>
        <w:ind w:firstLine="360" w:left="1080"/>
        <w:outlineLvl w:val="0"/>
        <w:rPr>
          <w:rFonts w:cs="Arial"/>
          <w:b/>
          <w:sz w:val="20"/>
          <w:szCs w:val="24"/>
        </w:rPr>
      </w:pPr>
    </w:p>
    <w:p w:rsidP="00054568" w:rsidR="00054568" w:rsidRDefault="00C2653E">
      <w:pPr>
        <w:ind w:left="1440"/>
        <w:rPr>
          <w:rFonts w:cs="Arial"/>
        </w:rPr>
      </w:pPr>
      <w:r>
        <w:rPr>
          <w:rFonts w:cs="Arial"/>
          <w:color w:val="FF0000"/>
        </w:rPr>
        <w:t>Note:</w:t>
      </w:r>
      <w:r>
        <w:rPr>
          <w:rFonts w:cs="Arial"/>
          <w:color w:themeColor="text1" w:val="000000"/>
        </w:rPr>
        <w:t xml:space="preserve"> TBL_HUD_BRIGHTNESS_DAYTIME_DEFAULT &amp; TBL_HUD_BRIGHTNESS_NIGHTTIME_DEFAULT are applied to User median brightness selection (Level 7, 0x6).</w:t>
      </w:r>
      <w:r>
        <w:rPr>
          <w:rFonts w:cs="Arial"/>
          <w:strike/>
          <w:color w:themeColor="text1" w:val="000000"/>
        </w:rPr>
        <w:t xml:space="preserve"> </w:t>
      </w:r>
      <w:r>
        <w:rPr>
          <w:rFonts w:cs="Arial"/>
          <w:color w:val="002060"/>
        </w:rPr>
        <w:t>The brightness for any other user level setting shall be calculated based on the USER_BRIGHT_LEVEL_RANGE for that par</w:t>
      </w:r>
      <w:r>
        <w:rPr>
          <w:rFonts w:cs="Arial"/>
          <w:color w:val="002060"/>
        </w:rPr>
        <w:t>ticular user level setting</w:t>
      </w:r>
      <w:r>
        <w:rPr>
          <w:rFonts w:cs="Arial"/>
        </w:rPr>
        <w:t>.</w:t>
      </w:r>
    </w:p>
    <w:p w:rsidP="00054568" w:rsidR="00054568" w:rsidRDefault="00C2653E">
      <w:pPr>
        <w:ind w:left="1080"/>
        <w:rPr>
          <w:rFonts w:cs="Arial"/>
          <w:strike/>
          <w:color w:themeColor="text1" w:val="000000"/>
        </w:rPr>
      </w:pPr>
    </w:p>
    <w:p w:rsidP="008B5573" w:rsidR="00500605" w:rsidRDefault="00C2653E" w:rsidRPr="008B5573">
      <w:pPr>
        <w:ind w:left="720"/>
        <w:rPr>
          <w:rFonts w:cs="Arial"/>
        </w:rPr>
      </w:pPr>
    </w:p>
    <w:sectPr w:rsidR="00500605" w:rsidRPr="008B5573"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6"/>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F-REQ-344275/D-Missing Signal/ Fault for RLS_cfg =1 </w:t>
      </w:r>
      <w:r>
        <w:t>[VSEMPostProcessingFormattingEnd:Requirement Revision</w:t>
      </w:r>
      <w:r>
        <w:t>,F - Functional</w:t>
      </w:r>
      <w:r w:rsidR="00C00CFD"/>
      <w:r/>
      <w:r>
        <w:t>]</w:t>
      </w:r>
      <w:r w:rsidR="00B9479B" w:rsidRPr="00B9479B">
        <w:t>$$!!Missing Signal/ Fault for RLS_cfg =1</w:t>
      </w:r>
      <w:r w:rsidR="00B9479B" w:rsidRPr="00B9479B">
        <w:t>$$!!</w:t>
      </w:r>
    </w:p>
    <w:p w:rsidP="00AE06BC" w:rsidR="00AE06BC" w:rsidRDefault="00AE06BC" w:rsidRPr="00AE06BC">
      <w:r w:rsidRPr="00AE06BC">
        <w:t>[VSEMPostProcessingRemoveBlankLineStart]</w:t>
      </w:r>
    </w:p>
    <w:p w:rsidP="00B32AD7" w:rsidR="00B32AD7" w:rsidRDefault="00540E47">
      <w:pPr>
        <w:rPr>
          <w:rFonts w:ascii="Arial" w:cs="Arial" w:hAnsi="Arial"/>
          <w:color w:themeColor="text1" w:val="000000"/>
        </w:rPr>
      </w:pPr>
    </w:p>
    <w:p w:rsidP="0023166D" w:rsidR="00B32AD7" w:rsidRDefault="00540E47">
      <w:pPr>
        <w:numPr>
          <w:ilvl w:val="0"/>
          <w:numId w:val="7208796"/>
        </w:numPr>
        <w:spacing w:after="200" w:line="276" w:lineRule="auto"/>
        <w:ind w:left="1440"/>
        <w:rPr>
          <w:rFonts w:cs="Arial"/>
          <w:color w:val="002060"/>
        </w:rPr>
      </w:pPr>
      <w:r>
        <w:rPr>
          <w:rFonts w:cs="Arial" w:eastAsia="Calibri"/>
          <w:color w:val="002060"/>
        </w:rPr>
        <w:t>If ((</w:t>
      </w:r>
      <w:r>
        <w:rPr>
          <w:rFonts w:cs="Arial"/>
          <w:color w:val="002060"/>
        </w:rPr>
        <w:t>(</w:t>
      </w:r>
      <w:proofErr w:type="spellStart"/>
      <w:r>
        <w:rPr>
          <w:rFonts w:cs="Arial" w:eastAsia="Calibri"/>
          <w:color w:val="002060"/>
        </w:rPr>
        <w:t>LghtAmb_Intns_Sns_UB</w:t>
      </w:r>
      <w:proofErr w:type="spellEnd"/>
      <w:r>
        <w:rPr>
          <w:rFonts w:cs="Arial" w:eastAsia="Calibri"/>
          <w:color w:val="002060"/>
        </w:rPr>
        <w:t xml:space="preserve"> </w:t>
      </w:r>
      <w:r w:rsidR="00AE0CC9">
        <w:rPr>
          <w:rFonts w:cs="Arial"/>
          <w:color w:val="002060"/>
        </w:rPr>
        <w:t xml:space="preserve">OR </w:t>
      </w:r>
      <w:bookmarkStart w:id="0" w:name="_GoBack"/>
      <w:r w:rsidR="00AE0CC9" w:rsidRPr="00AE0CC9">
        <w:rPr>
          <w:rFonts w:cs="Arial"/>
          <w:color w:themeColor="accent2" w:themeShade="BF" w:val="943634"/>
        </w:rPr>
        <w:t>LghtAmbIntns</w:t>
      </w:r>
      <w:r w:rsidRPr="00AE0CC9">
        <w:rPr>
          <w:rFonts w:cs="Arial"/>
          <w:color w:themeColor="accent2" w:themeShade="BF" w:val="943634"/>
        </w:rPr>
        <w:t>_D</w:t>
      </w:r>
      <w:r w:rsidR="00AE0CC9" w:rsidRPr="00AE0CC9">
        <w:rPr>
          <w:rFonts w:cs="Arial"/>
          <w:color w:themeColor="accent2" w:themeShade="BF" w:val="943634"/>
        </w:rPr>
        <w:t>2</w:t>
      </w:r>
      <w:r w:rsidRPr="00AE0CC9">
        <w:rPr>
          <w:rFonts w:cs="Arial"/>
          <w:color w:themeColor="accent2" w:themeShade="BF" w:val="943634"/>
        </w:rPr>
        <w:t>_Sns</w:t>
      </w:r>
      <w:bookmarkEnd w:id="0"/>
      <w:r w:rsidRPr="00AE0CC9">
        <w:rPr>
          <w:rFonts w:cs="Arial"/>
          <w:color w:themeColor="accent2" w:themeShade="BF" w:val="943634"/>
        </w:rPr>
        <w:t xml:space="preserve">_UB </w:t>
      </w:r>
      <w:r>
        <w:rPr>
          <w:rFonts w:cs="Arial" w:eastAsia="Calibri"/>
          <w:color w:val="002060"/>
        </w:rPr>
        <w:t>indicates missing signal  OR (</w:t>
      </w:r>
      <w:r w:rsidR="00AE0CC9" w:rsidRPr="00AE0CC9">
        <w:rPr>
          <w:rFonts w:cs="Arial"/>
          <w:snapToGrid w:val="0"/>
          <w:color w:themeColor="accent2" w:themeShade="BF" w:val="943634"/>
        </w:rPr>
        <w:t>LghtAmbIntns</w:t>
      </w:r>
      <w:r w:rsidRPr="00AE0CC9">
        <w:rPr>
          <w:rFonts w:cs="Arial"/>
          <w:snapToGrid w:val="0"/>
          <w:color w:themeColor="accent2" w:themeShade="BF" w:val="943634"/>
        </w:rPr>
        <w:t>_D</w:t>
      </w:r>
      <w:r w:rsidR="00AE0CC9" w:rsidRPr="00AE0CC9">
        <w:rPr>
          <w:rFonts w:cs="Arial"/>
          <w:snapToGrid w:val="0"/>
          <w:color w:themeColor="accent2" w:themeShade="BF" w:val="943634"/>
        </w:rPr>
        <w:t>2</w:t>
      </w:r>
      <w:r w:rsidRPr="00AE0CC9">
        <w:rPr>
          <w:rFonts w:cs="Arial"/>
          <w:snapToGrid w:val="0"/>
          <w:color w:themeColor="accent2" w:themeShade="BF" w:val="943634"/>
        </w:rPr>
        <w:t xml:space="preserve">_Sns </w:t>
      </w:r>
      <w:r>
        <w:rPr>
          <w:rFonts w:cs="Arial"/>
          <w:snapToGrid w:val="0"/>
          <w:color w:val="002060"/>
        </w:rPr>
        <w:t>= 0x3[FAULT])</w:t>
      </w:r>
      <w:r>
        <w:rPr>
          <w:rFonts w:cs="Arial" w:eastAsia="Calibri"/>
          <w:color w:val="002060"/>
        </w:rPr>
        <w:t xml:space="preserve">for greater than 5s) </w:t>
      </w:r>
      <w:r>
        <w:rPr>
          <w:rFonts w:cs="Arial"/>
          <w:color w:val="002060"/>
        </w:rPr>
        <w:t xml:space="preserve">AND </w:t>
      </w:r>
      <w:proofErr w:type="spellStart"/>
      <w:r>
        <w:rPr>
          <w:rFonts w:cs="Arial"/>
          <w:color w:val="002060"/>
        </w:rPr>
        <w:t>Day_Night_Status</w:t>
      </w:r>
      <w:proofErr w:type="spellEnd"/>
      <w:r>
        <w:rPr>
          <w:rFonts w:cs="Arial"/>
          <w:color w:val="002060"/>
        </w:rPr>
        <w:t xml:space="preserve"> signal is Valid </w:t>
      </w:r>
    </w:p>
    <w:p w:rsidP="00B32AD7" w:rsidR="00B32AD7" w:rsidRDefault="00540E47">
      <w:pPr>
        <w:ind w:firstLine="360" w:left="1080"/>
        <w:outlineLvl w:val="0"/>
        <w:rPr>
          <w:rFonts w:cs="Arial" w:eastAsia="Calibri"/>
          <w:color w:val="002060"/>
        </w:rPr>
      </w:pPr>
      <w:r>
        <w:rPr>
          <w:rFonts w:cs="Arial"/>
          <w:color w:val="002060"/>
        </w:rPr>
        <w:t>THEN</w:t>
      </w:r>
      <w:r>
        <w:rPr>
          <w:rFonts w:cs="Arial" w:eastAsia="Calibri"/>
          <w:color w:val="002060"/>
        </w:rPr>
        <w:t xml:space="preserve"> </w:t>
      </w:r>
    </w:p>
    <w:p w:rsidP="00B32AD7" w:rsidR="00B32AD7" w:rsidRDefault="00540E47">
      <w:pPr>
        <w:ind w:firstLine="360" w:left="1080"/>
        <w:rPr>
          <w:rFonts w:cs="Arial" w:eastAsia="Calibri"/>
          <w:color w:val="002060"/>
        </w:rPr>
      </w:pPr>
      <w:r>
        <w:rPr>
          <w:rFonts w:cs="Arial" w:eastAsia="Calibri"/>
          <w:color w:val="002060"/>
        </w:rPr>
        <w:t>If (</w:t>
      </w:r>
      <w:proofErr w:type="spellStart"/>
      <w:r>
        <w:rPr>
          <w:rFonts w:cs="Arial" w:eastAsia="Calibri"/>
          <w:color w:val="002060"/>
        </w:rPr>
        <w:t>Day_Night_Status</w:t>
      </w:r>
      <w:proofErr w:type="spellEnd"/>
      <w:r>
        <w:rPr>
          <w:rFonts w:cs="Arial" w:eastAsia="Calibri"/>
          <w:color w:val="002060"/>
        </w:rPr>
        <w:t xml:space="preserve"> = Day), THEN </w:t>
      </w:r>
      <w:proofErr w:type="spellStart"/>
      <w:r>
        <w:rPr>
          <w:rFonts w:cs="Arial" w:eastAsia="Calibri"/>
          <w:color w:val="002060"/>
        </w:rPr>
        <w:t>HUD_Raw_Brightness</w:t>
      </w:r>
      <w:proofErr w:type="spellEnd"/>
      <w:r>
        <w:rPr>
          <w:rFonts w:cs="Arial" w:eastAsia="Calibri"/>
          <w:color w:val="002060"/>
        </w:rPr>
        <w:t xml:space="preserve"> = </w:t>
      </w:r>
      <w:r>
        <w:rPr>
          <w:rFonts w:cs="Arial"/>
          <w:color w:val="002060"/>
        </w:rPr>
        <w:t>TBL_HUD_BRIGHTNESS_DAYTIME_DEFAULT</w:t>
      </w:r>
    </w:p>
    <w:p w:rsidP="00B32AD7" w:rsidR="00B32AD7" w:rsidRDefault="00540E47">
      <w:pPr>
        <w:ind w:firstLine="360" w:left="1080"/>
        <w:rPr>
          <w:rFonts w:cs="Arial" w:eastAsia="SimSun"/>
          <w:color w:val="002060"/>
        </w:rPr>
      </w:pPr>
      <w:r>
        <w:rPr>
          <w:rFonts w:cs="Arial" w:eastAsia="Calibri"/>
          <w:color w:val="002060"/>
        </w:rPr>
        <w:t>If (</w:t>
      </w:r>
      <w:proofErr w:type="spellStart"/>
      <w:r>
        <w:rPr>
          <w:rFonts w:cs="Arial" w:eastAsia="Calibri"/>
          <w:color w:val="002060"/>
        </w:rPr>
        <w:t>Day_Night_Status</w:t>
      </w:r>
      <w:proofErr w:type="spellEnd"/>
      <w:r>
        <w:rPr>
          <w:rFonts w:cs="Arial" w:eastAsia="Calibri"/>
          <w:color w:val="002060"/>
        </w:rPr>
        <w:t xml:space="preserve"> = Night), THEN </w:t>
      </w:r>
      <w:proofErr w:type="spellStart"/>
      <w:r>
        <w:rPr>
          <w:rFonts w:cs="Arial" w:eastAsia="Calibri"/>
          <w:color w:val="002060"/>
        </w:rPr>
        <w:t>HUD_Raw_Brightness</w:t>
      </w:r>
      <w:proofErr w:type="spellEnd"/>
      <w:r>
        <w:rPr>
          <w:rFonts w:cs="Arial" w:eastAsia="Calibri"/>
          <w:color w:val="002060"/>
        </w:rPr>
        <w:t xml:space="preserve"> = </w:t>
      </w:r>
      <w:r>
        <w:rPr>
          <w:rFonts w:cs="Arial"/>
          <w:color w:val="002060"/>
        </w:rPr>
        <w:t>TBL_HUD_BRIGHTNESS_NIGHTTIME_DEFAULT</w:t>
      </w:r>
    </w:p>
    <w:p w:rsidP="00B32AD7" w:rsidR="00B32AD7" w:rsidRDefault="00540E47">
      <w:pPr>
        <w:ind w:firstLine="360" w:left="1080"/>
        <w:rPr>
          <w:rFonts w:cs="Arial"/>
          <w:color w:val="002060"/>
        </w:rPr>
      </w:pPr>
    </w:p>
    <w:p w:rsidP="00B32AD7" w:rsidR="00B32AD7" w:rsidRDefault="00540E47">
      <w:pPr>
        <w:numPr>
          <w:ilvl w:val="0"/>
          <w:numId w:val="7208796"/>
        </w:numPr>
        <w:spacing w:after="200" w:line="276" w:lineRule="auto"/>
        <w:ind w:left="1440"/>
        <w:rPr>
          <w:rFonts w:cs="Arial"/>
          <w:color w:val="002060"/>
        </w:rPr>
      </w:pPr>
      <w:r>
        <w:rPr>
          <w:rFonts w:cs="Arial" w:eastAsia="Calibri"/>
          <w:color w:val="002060"/>
        </w:rPr>
        <w:t>If ((</w:t>
      </w:r>
      <w:r>
        <w:rPr>
          <w:rFonts w:cs="Arial"/>
          <w:color w:val="002060"/>
        </w:rPr>
        <w:t>(</w:t>
      </w:r>
      <w:proofErr w:type="spellStart"/>
      <w:r>
        <w:rPr>
          <w:rFonts w:cs="Arial" w:eastAsia="Calibri"/>
          <w:color w:val="002060"/>
        </w:rPr>
        <w:t>LghtAmb_Intns_Sns_UB</w:t>
      </w:r>
      <w:proofErr w:type="spellEnd"/>
      <w:r>
        <w:rPr>
          <w:rFonts w:cs="Arial" w:eastAsia="Calibri"/>
          <w:color w:val="002060"/>
        </w:rPr>
        <w:t xml:space="preserve"> </w:t>
      </w:r>
      <w:r w:rsidR="00AE0CC9">
        <w:rPr>
          <w:rFonts w:cs="Arial"/>
          <w:color w:val="002060"/>
        </w:rPr>
        <w:t xml:space="preserve">OR </w:t>
      </w:r>
      <w:r w:rsidR="00AE0CC9" w:rsidRPr="00AE0CC9">
        <w:rPr>
          <w:rFonts w:cs="Arial"/>
          <w:color w:themeColor="accent2" w:themeShade="BF" w:val="943634"/>
        </w:rPr>
        <w:t>LghtAmbIntns</w:t>
      </w:r>
      <w:r w:rsidRPr="00AE0CC9">
        <w:rPr>
          <w:rFonts w:cs="Arial"/>
          <w:color w:themeColor="accent2" w:themeShade="BF" w:val="943634"/>
        </w:rPr>
        <w:t>_D</w:t>
      </w:r>
      <w:r w:rsidR="00AE0CC9" w:rsidRPr="00AE0CC9">
        <w:rPr>
          <w:rFonts w:cs="Arial"/>
          <w:color w:themeColor="accent2" w:themeShade="BF" w:val="943634"/>
        </w:rPr>
        <w:t>2</w:t>
      </w:r>
      <w:r w:rsidRPr="00AE0CC9">
        <w:rPr>
          <w:rFonts w:cs="Arial"/>
          <w:color w:themeColor="accent2" w:themeShade="BF" w:val="943634"/>
        </w:rPr>
        <w:t xml:space="preserve">_Sns_UB </w:t>
      </w:r>
      <w:r>
        <w:rPr>
          <w:rFonts w:cs="Arial" w:eastAsia="Calibri"/>
          <w:color w:val="002060"/>
        </w:rPr>
        <w:t>indicates missing signal OR (</w:t>
      </w:r>
      <w:r w:rsidR="00AE0CC9" w:rsidRPr="00AE0CC9">
        <w:rPr>
          <w:rFonts w:cs="Arial"/>
          <w:snapToGrid w:val="0"/>
          <w:color w:themeColor="accent2" w:themeShade="BF" w:val="943634"/>
        </w:rPr>
        <w:t>LghtAmbIntns</w:t>
      </w:r>
      <w:r w:rsidRPr="00AE0CC9">
        <w:rPr>
          <w:rFonts w:cs="Arial"/>
          <w:snapToGrid w:val="0"/>
          <w:color w:themeColor="accent2" w:themeShade="BF" w:val="943634"/>
        </w:rPr>
        <w:t>_D</w:t>
      </w:r>
      <w:r w:rsidR="00AE0CC9" w:rsidRPr="00AE0CC9">
        <w:rPr>
          <w:rFonts w:cs="Arial"/>
          <w:snapToGrid w:val="0"/>
          <w:color w:themeColor="accent2" w:themeShade="BF" w:val="943634"/>
        </w:rPr>
        <w:t>2</w:t>
      </w:r>
      <w:r w:rsidRPr="00AE0CC9">
        <w:rPr>
          <w:rFonts w:cs="Arial"/>
          <w:snapToGrid w:val="0"/>
          <w:color w:themeColor="accent2" w:themeShade="BF" w:val="943634"/>
        </w:rPr>
        <w:t xml:space="preserve">_Sns </w:t>
      </w:r>
      <w:r>
        <w:rPr>
          <w:rFonts w:cs="Arial"/>
          <w:snapToGrid w:val="0"/>
          <w:color w:val="002060"/>
        </w:rPr>
        <w:t xml:space="preserve">= 0x3[FAULT]) </w:t>
      </w:r>
      <w:r>
        <w:rPr>
          <w:rFonts w:cs="Arial" w:eastAsia="Calibri"/>
          <w:color w:val="002060"/>
        </w:rPr>
        <w:t>for greate</w:t>
      </w:r>
      <w:r>
        <w:rPr>
          <w:rFonts w:cs="Arial" w:eastAsia="Calibri"/>
          <w:color w:val="002060"/>
        </w:rPr>
        <w:t xml:space="preserve">r than 5s) </w:t>
      </w:r>
      <w:r>
        <w:rPr>
          <w:rFonts w:cs="Arial"/>
          <w:color w:val="002060"/>
        </w:rPr>
        <w:t xml:space="preserve">AND </w:t>
      </w:r>
      <w:proofErr w:type="spellStart"/>
      <w:r>
        <w:rPr>
          <w:rFonts w:cs="Arial"/>
          <w:color w:val="002060"/>
        </w:rPr>
        <w:t>Day_Night_Status</w:t>
      </w:r>
      <w:proofErr w:type="spellEnd"/>
      <w:r>
        <w:rPr>
          <w:rFonts w:cs="Arial"/>
          <w:color w:val="002060"/>
        </w:rPr>
        <w:t xml:space="preserve"> signal is missing for greater than 5s </w:t>
      </w:r>
    </w:p>
    <w:p w:rsidP="00B32AD7" w:rsidR="00B32AD7" w:rsidRDefault="00540E47">
      <w:pPr>
        <w:ind w:firstLine="360" w:left="1080"/>
        <w:outlineLvl w:val="0"/>
        <w:rPr>
          <w:rFonts w:cs="Arial" w:eastAsia="Calibri"/>
          <w:color w:val="002060"/>
        </w:rPr>
      </w:pPr>
      <w:r>
        <w:rPr>
          <w:rFonts w:cs="Arial"/>
          <w:color w:val="002060"/>
        </w:rPr>
        <w:t>THEN</w:t>
      </w:r>
      <w:r>
        <w:rPr>
          <w:rFonts w:cs="Arial" w:eastAsia="Calibri"/>
          <w:color w:val="002060"/>
        </w:rPr>
        <w:t xml:space="preserve"> </w:t>
      </w:r>
    </w:p>
    <w:p w:rsidP="00B32AD7" w:rsidR="00B32AD7" w:rsidRDefault="00540E47">
      <w:pPr>
        <w:ind w:firstLine="360" w:left="1080"/>
        <w:outlineLvl w:val="0"/>
        <w:rPr>
          <w:rFonts w:cs="Arial" w:eastAsia="SimSun"/>
          <w:color w:val="002060"/>
          <w:sz w:val="18"/>
          <w:szCs w:val="18"/>
        </w:rPr>
      </w:pPr>
      <w:proofErr w:type="spellStart"/>
      <w:r>
        <w:rPr>
          <w:rFonts w:cs="Arial" w:eastAsia="Calibri"/>
          <w:color w:val="002060"/>
        </w:rPr>
        <w:t>HUD_Raw_Brightness</w:t>
      </w:r>
      <w:proofErr w:type="spellEnd"/>
      <w:r>
        <w:rPr>
          <w:rFonts w:cs="Arial" w:eastAsia="Calibri"/>
          <w:color w:val="002060"/>
        </w:rPr>
        <w:t xml:space="preserve"> = </w:t>
      </w:r>
      <w:r>
        <w:rPr>
          <w:rFonts w:cs="Arial"/>
          <w:color w:val="002060"/>
        </w:rPr>
        <w:t>TBL_HUD_BRIGHTNESS_NIGHTTIME_DEFAULT</w:t>
      </w:r>
    </w:p>
    <w:p w:rsidP="008207EE" w:rsidR="008207EE" w:rsidRDefault="00540E47">
      <w:pPr>
        <w:outlineLvl w:val="0"/>
        <w:rPr>
          <w:rFonts w:cs="Arial"/>
          <w:b/>
        </w:rPr>
      </w:pPr>
    </w:p>
    <w:p w:rsidP="008207EE" w:rsidR="008207EE" w:rsidRDefault="00540E47">
      <w:pPr>
        <w:ind w:firstLine="360" w:left="1080"/>
        <w:rPr>
          <w:rFonts w:cs="Arial"/>
          <w:color w:val="002060"/>
        </w:rPr>
      </w:pPr>
      <w:r>
        <w:rPr>
          <w:rFonts w:cs="Arial"/>
          <w:b/>
        </w:rPr>
        <w:tab/>
      </w:r>
      <w:r>
        <w:rPr>
          <w:rFonts w:cs="Arial"/>
          <w:b/>
        </w:rPr>
        <w:tab/>
      </w:r>
    </w:p>
    <w:p w:rsidP="008207EE" w:rsidR="008207EE" w:rsidRDefault="00540E47">
      <w:pPr>
        <w:numPr>
          <w:ilvl w:val="0"/>
          <w:numId w:val="7208796"/>
        </w:numPr>
        <w:spacing w:after="200" w:line="276" w:lineRule="auto"/>
        <w:ind w:left="1440"/>
        <w:rPr>
          <w:rFonts w:cs="Arial"/>
          <w:color w:val="002060"/>
        </w:rPr>
      </w:pPr>
      <w:r>
        <w:rPr>
          <w:rFonts w:cs="Arial" w:eastAsia="Calibri"/>
          <w:color w:val="002060"/>
        </w:rPr>
        <w:t>If ((</w:t>
      </w:r>
      <w:r>
        <w:rPr>
          <w:rFonts w:cs="Arial"/>
          <w:color w:val="002060"/>
        </w:rPr>
        <w:t>(</w:t>
      </w:r>
      <w:proofErr w:type="spellStart"/>
      <w:r>
        <w:rPr>
          <w:rFonts w:cs="Arial" w:eastAsia="Calibri"/>
          <w:color w:val="002060"/>
        </w:rPr>
        <w:t>LghtAmb_Intns_Sns_UB</w:t>
      </w:r>
      <w:proofErr w:type="spellEnd"/>
      <w:r>
        <w:rPr>
          <w:rFonts w:cs="Arial" w:eastAsia="Calibri"/>
          <w:color w:val="002060"/>
        </w:rPr>
        <w:t xml:space="preserve"> </w:t>
      </w:r>
      <w:r w:rsidR="00AE0CC9">
        <w:rPr>
          <w:rFonts w:cs="Arial"/>
          <w:color w:val="002060"/>
        </w:rPr>
        <w:t xml:space="preserve">OR </w:t>
      </w:r>
      <w:r w:rsidR="00AE0CC9" w:rsidRPr="00AE0CC9">
        <w:rPr>
          <w:rFonts w:cs="Arial"/>
          <w:color w:themeColor="accent2" w:themeShade="BF" w:val="943634"/>
        </w:rPr>
        <w:t>LghtAmbIntns</w:t>
      </w:r>
      <w:r w:rsidRPr="00AE0CC9">
        <w:rPr>
          <w:rFonts w:cs="Arial"/>
          <w:color w:themeColor="accent2" w:themeShade="BF" w:val="943634"/>
        </w:rPr>
        <w:t>_D</w:t>
      </w:r>
      <w:r w:rsidR="00AE0CC9" w:rsidRPr="00AE0CC9">
        <w:rPr>
          <w:rFonts w:cs="Arial"/>
          <w:color w:themeColor="accent2" w:themeShade="BF" w:val="943634"/>
        </w:rPr>
        <w:t>2</w:t>
      </w:r>
      <w:r w:rsidRPr="00AE0CC9">
        <w:rPr>
          <w:rFonts w:cs="Arial"/>
          <w:color w:themeColor="accent2" w:themeShade="BF" w:val="943634"/>
        </w:rPr>
        <w:t xml:space="preserve">_Sns_UB </w:t>
      </w:r>
      <w:r>
        <w:rPr>
          <w:rFonts w:cs="Arial" w:eastAsia="Calibri"/>
          <w:color w:val="002060"/>
        </w:rPr>
        <w:t>indicates missing signal OR (</w:t>
      </w:r>
      <w:r w:rsidR="00AE0CC9" w:rsidRPr="00540E47">
        <w:rPr>
          <w:rFonts w:cs="Arial"/>
          <w:snapToGrid w:val="0"/>
          <w:color w:themeColor="accent2" w:themeShade="BF" w:val="943634"/>
        </w:rPr>
        <w:t>LghtAmbIntns</w:t>
      </w:r>
      <w:r w:rsidRPr="00540E47">
        <w:rPr>
          <w:rFonts w:cs="Arial"/>
          <w:snapToGrid w:val="0"/>
          <w:color w:themeColor="accent2" w:themeShade="BF" w:val="943634"/>
        </w:rPr>
        <w:t>_D</w:t>
      </w:r>
      <w:r w:rsidR="00AE0CC9" w:rsidRPr="00540E47">
        <w:rPr>
          <w:rFonts w:cs="Arial"/>
          <w:snapToGrid w:val="0"/>
          <w:color w:themeColor="accent2" w:themeShade="BF" w:val="943634"/>
        </w:rPr>
        <w:t>2</w:t>
      </w:r>
      <w:r w:rsidRPr="00540E47">
        <w:rPr>
          <w:rFonts w:cs="Arial"/>
          <w:snapToGrid w:val="0"/>
          <w:color w:themeColor="accent2" w:themeShade="BF" w:val="943634"/>
        </w:rPr>
        <w:t xml:space="preserve">_Sns </w:t>
      </w:r>
      <w:r>
        <w:rPr>
          <w:rFonts w:cs="Arial"/>
          <w:snapToGrid w:val="0"/>
          <w:color w:val="002060"/>
        </w:rPr>
        <w:t xml:space="preserve">= 0x3[FAULT]) </w:t>
      </w:r>
      <w:r>
        <w:rPr>
          <w:rFonts w:cs="Arial" w:eastAsia="Calibri"/>
          <w:color w:val="002060"/>
        </w:rPr>
        <w:t>f</w:t>
      </w:r>
      <w:r>
        <w:rPr>
          <w:rFonts w:cs="Arial" w:eastAsia="Calibri"/>
          <w:color w:val="002060"/>
        </w:rPr>
        <w:t xml:space="preserve">or greater than 5s) </w:t>
      </w:r>
      <w:r>
        <w:rPr>
          <w:rFonts w:cs="Arial"/>
          <w:color w:val="002060"/>
        </w:rPr>
        <w:t>AND (</w:t>
      </w:r>
      <w:proofErr w:type="spellStart"/>
      <w:r>
        <w:rPr>
          <w:rFonts w:cs="Arial"/>
          <w:color w:val="002060"/>
        </w:rPr>
        <w:t>Day_Night_Status</w:t>
      </w:r>
      <w:proofErr w:type="spellEnd"/>
      <w:r>
        <w:rPr>
          <w:rFonts w:cs="Arial"/>
          <w:color w:val="002060"/>
        </w:rPr>
        <w:t xml:space="preserve"> = 0x0[NULL] OR 0x3[</w:t>
      </w:r>
      <w:proofErr w:type="spellStart"/>
      <w:r>
        <w:rPr>
          <w:rFonts w:cs="Arial"/>
          <w:color w:val="002060"/>
        </w:rPr>
        <w:t>NotUsed</w:t>
      </w:r>
      <w:proofErr w:type="spellEnd"/>
      <w:r>
        <w:rPr>
          <w:rFonts w:cs="Arial"/>
          <w:color w:val="002060"/>
        </w:rPr>
        <w:t>])</w:t>
      </w:r>
    </w:p>
    <w:p w:rsidP="008207EE" w:rsidR="008207EE" w:rsidRDefault="00540E47">
      <w:pPr>
        <w:ind w:firstLine="360" w:left="1080"/>
        <w:outlineLvl w:val="0"/>
        <w:rPr>
          <w:rFonts w:cs="Arial" w:eastAsia="Calibri"/>
          <w:color w:val="002060"/>
        </w:rPr>
      </w:pPr>
      <w:r>
        <w:rPr>
          <w:rFonts w:cs="Arial"/>
          <w:color w:val="002060"/>
        </w:rPr>
        <w:t>THEN</w:t>
      </w:r>
      <w:r>
        <w:rPr>
          <w:rFonts w:cs="Arial" w:eastAsia="Calibri"/>
          <w:color w:val="002060"/>
        </w:rPr>
        <w:t xml:space="preserve"> </w:t>
      </w:r>
    </w:p>
    <w:p w:rsidP="008207EE" w:rsidR="008207EE" w:rsidRDefault="00540E47">
      <w:pPr>
        <w:ind w:firstLine="360" w:left="1080"/>
        <w:outlineLvl w:val="0"/>
        <w:rPr>
          <w:rFonts w:cs="Arial" w:eastAsia="SimSun"/>
          <w:color w:val="002060"/>
          <w:sz w:val="18"/>
          <w:szCs w:val="18"/>
        </w:rPr>
      </w:pPr>
      <w:proofErr w:type="spellStart"/>
      <w:r>
        <w:rPr>
          <w:rFonts w:cs="Arial" w:eastAsia="Calibri"/>
          <w:color w:val="002060"/>
        </w:rPr>
        <w:t>HUD_Raw_Brightness</w:t>
      </w:r>
      <w:proofErr w:type="spellEnd"/>
      <w:r>
        <w:rPr>
          <w:rFonts w:cs="Arial" w:eastAsia="Calibri"/>
          <w:color w:val="002060"/>
        </w:rPr>
        <w:t xml:space="preserve"> = </w:t>
      </w:r>
      <w:r>
        <w:rPr>
          <w:rFonts w:cs="Arial"/>
          <w:color w:val="002060"/>
        </w:rPr>
        <w:t>TBL_HUD_BRIGHTNESS_NIGHTTIME_DEFAULT</w:t>
      </w:r>
    </w:p>
    <w:p w:rsidP="008207EE" w:rsidR="00B32AD7" w:rsidRDefault="00540E47">
      <w:pPr>
        <w:outlineLvl w:val="0"/>
        <w:rPr>
          <w:rFonts w:cs="Arial"/>
          <w:b/>
          <w:sz w:val="20"/>
          <w:szCs w:val="24"/>
        </w:rPr>
      </w:pPr>
      <w:r>
        <w:rPr>
          <w:rFonts w:cs="Arial"/>
          <w:b/>
        </w:rPr>
        <w:t xml:space="preserve">  </w:t>
      </w:r>
    </w:p>
    <w:p w:rsidP="00B32AD7" w:rsidR="00B32AD7" w:rsidRDefault="00540E47">
      <w:pPr>
        <w:ind w:left="1440"/>
        <w:rPr>
          <w:rFonts w:cs="Arial"/>
          <w:strike/>
        </w:rPr>
      </w:pPr>
      <w:r>
        <w:rPr>
          <w:rFonts w:cs="Arial"/>
        </w:rPr>
        <w:t xml:space="preserve">Note: TBL_HUD_BRIGHTNESS_DAYTIME_DEFAULT &amp; TBL_HUD_BRIGHTNESS_NIGHTTIME_DEFAULT are applied to User median brightness selection (Level 7, 0x6). </w:t>
      </w:r>
    </w:p>
    <w:p w:rsidP="00B32AD7" w:rsidR="00B32AD7" w:rsidRDefault="00540E47">
      <w:pPr>
        <w:ind w:left="1440"/>
        <w:rPr>
          <w:rFonts w:cs="Arial"/>
        </w:rPr>
      </w:pPr>
      <w:r>
        <w:rPr>
          <w:rFonts w:cs="Arial"/>
          <w:color w:val="002060"/>
        </w:rPr>
        <w:t>The brightness for any other user level setting shall be calculated based on the USER_BRIGHT_LEVEL_RANGE_FCW fo</w:t>
      </w:r>
      <w:r>
        <w:rPr>
          <w:rFonts w:cs="Arial"/>
          <w:color w:val="002060"/>
        </w:rPr>
        <w:t>r that particular user level setting</w:t>
      </w:r>
      <w:r>
        <w:rPr>
          <w:rFonts w:cs="Arial"/>
        </w:rPr>
        <w:t>.</w:t>
      </w:r>
    </w:p>
    <w:p w:rsidP="00B32AD7" w:rsidR="00D16203" w:rsidRDefault="00540E47"/>
    <w:sectPr w:rsidR="00D16203"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4"/>
        <w:numPr/>
      </w:pPr>
      <w:pPr>
        <w:numPr/>
      </w:pPr>
      <w:pPr>
        <w:numPr/>
      </w:pPr>
      <w:pPr>
        <w:numPr/>
      </w:pPr>
      <w:pPr>
        <w:numPr/>
      </w:pPr>
      <w:pPr>
        <w:numPr/>
      </w:pPr>
      <w:pPr/>
      <w:bookmarkStart w:id="0" w:name="_GoBack"/>
      <w:bookmarkEnd w:id="0"/>
      <w:r>
        <w:t>[VSEMPostProcessingFormattingStart:Functional Safety Requirement Revision</w:t>
      </w:r>
      <w:r>
        <w:t>,</w:t>
      </w:r>
      <w:r w:rsidR="00CE4FE6"/>
      <w:r/>
      <w:r>
        <w:t>]</w:t>
      </w:r>
      <w:r w:rsidR="00B9479B" w:rsidRPr="00B9479B">
        <w:t>FS-REQ-302340/A-Function Safety Classification (EMC) </w:t>
      </w:r>
      <w:r>
        <w:t>[VSEMPostProcessingFormattingEnd:Functional Safety Requirement Revision</w:t>
      </w:r>
      <w:r>
        <w:t>,</w:t>
      </w:r>
      <w:r w:rsidR="00C00CFD"/>
      <w:r/>
      <w:r>
        <w:t>]</w:t>
      </w:r>
      <w:r w:rsidR="00B9479B" w:rsidRPr="00B9479B">
        <w:t>$$!!Function Safety Classification (EMC)</w:t>
      </w:r>
      <w:r w:rsidR="00B9479B" w:rsidRPr="00B9479B">
        <w:t>$$!!</w:t>
      </w:r>
    </w:p>
    <w:p w:rsidP="00AE06BC" w:rsidR="00AE06BC" w:rsidRDefault="00AE06BC" w:rsidRPr="00AE06BC">
      <w:r w:rsidRPr="00AE06BC">
        <w:t>[VSEMPostProcessingRemoveBlankLineStart]</w:t>
      </w:r>
    </w:p>
    <w:p w:rsidR="00F657DE" w:rsidRDefault="00F657DE">
      <w:pPr>
        <w:pStyle w:val="BodyText"/>
        <w:rPr>
          <w:color w:val="000000"/>
        </w:rPr>
      </w:pPr>
    </w:p>
    <w:p w:rsidR="00F657DE" w:rsidRDefault="007D251E">
      <w:pPr>
        <w:pStyle w:val="BodyText"/>
        <w:ind w:left="1440"/>
        <w:rPr>
          <w:color w:val="000000"/>
        </w:rPr>
      </w:pPr>
      <w:r>
        <w:rPr>
          <w:color w:val="000000"/>
        </w:rPr>
        <w:t>Class A</w:t>
      </w:r>
    </w:p>
    <w:p w:rsidR="00F657DE" w:rsidRDefault="00F657DE">
      <w:pPr>
        <w:pStyle w:val="BodyText"/>
        <w:ind w:left="1440"/>
        <w:rPr>
          <w:color w:val="000000"/>
        </w:rPr>
      </w:pPr>
    </w:p>
    <w:p w:rsidP="00406F39" w:rsidR="00597FC0" w:rsidRDefault="00AE06BC" w:rsidRPr="00AE06BC">
      <w:r w:rsidRPr="00AE06BC">
        <w:t>[VSEMPo</w:t>
      </w:r>
      <w:r>
        <w:t>stProcessingRemoveBlankLineEnd</w:t>
      </w:r>
      <w:r w:rsidRPr="00AE06BC">
        <w:t>]</w:t>
      </w:r>
    </w:p>
    <w:p w:rsidP="00B9479B" w:rsidR="00406F39" w:rsidRDefault="003D67E9">
      <w:pPr>
        <w:pStyle w:val="Heading4"/>
        <w:numPr/>
      </w:pPr>
      <w:pPr>
        <w:numPr/>
      </w:pPr>
      <w:pPr>
        <w:numPr/>
      </w:pPr>
      <w:pPr>
        <w:numPr/>
      </w:pPr>
      <w:pPr>
        <w:numPr/>
      </w:pPr>
      <w:pPr>
        <w:numPr/>
      </w:pPr>
      <w:pPr/>
      <w:bookmarkStart w:id="0" w:name="_GoBack"/>
      <w:bookmarkEnd w:id="0"/>
      <w:r>
        <w:t>[VSEMPostProcessingFormattingStart:Requirement Revision</w:t>
      </w:r>
      <w:r>
        <w:t>,NVM - Non Volatile Memory</w:t>
      </w:r>
      <w:r w:rsidR="00CE4FE6"/>
      <w:r/>
      <w:r>
        <w:t>]</w:t>
      </w:r>
      <w:r w:rsidR="00B9479B" w:rsidRPr="00B9479B">
        <w:t>NVM-REQ-302341/D-Memory Storage </w:t>
      </w:r>
      <w:r>
        <w:t>[VSEMPostProcessingFormattingEnd:Requirement Revision</w:t>
      </w:r>
      <w:r>
        <w:t>,NVM - Non Volatile Memory</w:t>
      </w:r>
      <w:r w:rsidR="00C00CFD"/>
      <w:r/>
      <w:r>
        <w:t>]</w:t>
      </w:r>
      <w:r w:rsidR="00B9479B" w:rsidRPr="00B9479B">
        <w:t>$$!!Memory Storage</w:t>
      </w:r>
      <w:r w:rsidR="00B9479B" w:rsidRPr="00B9479B">
        <w:t>$$!!</w:t>
      </w:r>
    </w:p>
    <w:p w:rsidP="00AE06BC" w:rsidR="00AE06BC" w:rsidRDefault="00AE06BC" w:rsidRPr="00AE06BC">
      <w:r w:rsidRPr="00AE06BC">
        <w:t>[VSEMPostProcessingRemoveBlankLineStart]</w:t>
      </w:r>
    </w:p>
    <w:p w:rsidR="00F657DE" w:rsidRDefault="003141B9">
      <w:pPr>
        <w:ind w:left="1152"/>
        <w:rPr>
          <w:rFonts w:ascii="Arial" w:cs="Arial" w:hAnsi="Arial"/>
          <w:color w:val="000000"/>
        </w:rPr>
      </w:pPr>
    </w:p>
    <w:tbl>
      <w:tblPr>
        <w:tblW w:type="dxa" w:w="10562"/>
        <w:tblInd w:type="dxa" w:w="-15"/>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Look w:firstColumn="0" w:firstRow="0" w:lastColumn="0" w:lastRow="0" w:noHBand="0" w:noVBand="0" w:val="0000"/>
      </w:tblPr>
      <w:tblGrid>
        <w:gridCol w:w="4930"/>
        <w:gridCol w:w="2561"/>
        <w:gridCol w:w="1039"/>
        <w:gridCol w:w="1016"/>
        <w:gridCol w:w="1016"/>
      </w:tblGrid>
      <w:tr w:rsidR="00F657DE" w:rsidTr="00152CB5">
        <w:trPr>
          <w:trHeight w:val="706"/>
        </w:trPr>
        <w:tc>
          <w:tcPr>
            <w:tcW w:type="dxa" w:w="4930"/>
            <w:tcBorders>
              <w:top w:color="auto" w:space="0" w:sz="12" w:val="single"/>
              <w:left w:color="auto" w:space="0" w:sz="12" w:val="single"/>
              <w:bottom w:color="auto" w:space="0" w:sz="12" w:val="single"/>
              <w:right w:color="auto" w:space="0" w:sz="12" w:val="single"/>
            </w:tcBorders>
            <w:vAlign w:val="center"/>
          </w:tcPr>
          <w:p w:rsidP="000E027F" w:rsidR="00F657DE" w:rsidRDefault="003141B9" w:rsidRPr="000E027F">
            <w:pPr>
              <w:jc w:val="center"/>
              <w:rPr>
                <w:b/>
              </w:rPr>
            </w:pPr>
            <w:r w:rsidRPr="000E027F">
              <w:rPr>
                <w:b/>
              </w:rPr>
              <w:t>Parameter Name</w:t>
            </w:r>
          </w:p>
        </w:tc>
        <w:tc>
          <w:tcPr>
            <w:tcW w:type="dxa" w:w="2561"/>
            <w:tcBorders>
              <w:top w:color="auto" w:space="0" w:sz="12" w:val="single"/>
              <w:left w:color="auto" w:space="0" w:sz="12" w:val="single"/>
              <w:bottom w:color="auto" w:space="0" w:sz="12" w:val="single"/>
              <w:right w:color="auto" w:space="0" w:sz="12" w:val="single"/>
            </w:tcBorders>
            <w:vAlign w:val="center"/>
          </w:tcPr>
          <w:p w:rsidP="000E027F" w:rsidR="00F657DE" w:rsidRDefault="003141B9" w:rsidRPr="000E027F">
            <w:pPr>
              <w:jc w:val="center"/>
              <w:rPr>
                <w:b/>
              </w:rPr>
            </w:pPr>
            <w:r w:rsidRPr="000E027F">
              <w:rPr>
                <w:b/>
              </w:rPr>
              <w:t>Description</w:t>
            </w:r>
          </w:p>
        </w:tc>
        <w:tc>
          <w:tcPr>
            <w:tcW w:type="dxa" w:w="1039"/>
            <w:tcBorders>
              <w:top w:color="auto" w:space="0" w:sz="12" w:val="single"/>
              <w:left w:color="auto" w:space="0" w:sz="12" w:val="single"/>
              <w:bottom w:color="auto" w:space="0" w:sz="12" w:val="single"/>
              <w:right w:color="auto" w:space="0" w:sz="12" w:val="single"/>
            </w:tcBorders>
            <w:vAlign w:val="center"/>
          </w:tcPr>
          <w:p w:rsidP="000E027F" w:rsidR="00F657DE" w:rsidRDefault="003141B9" w:rsidRPr="000E027F">
            <w:pPr>
              <w:jc w:val="center"/>
              <w:rPr>
                <w:b/>
              </w:rPr>
            </w:pPr>
            <w:r w:rsidRPr="000E027F">
              <w:rPr>
                <w:b/>
              </w:rPr>
              <w:t>Value at Battery connect</w:t>
            </w:r>
          </w:p>
        </w:tc>
        <w:tc>
          <w:tcPr>
            <w:tcW w:type="dxa" w:w="1016"/>
            <w:tcBorders>
              <w:top w:color="auto" w:space="0" w:sz="12" w:val="single"/>
              <w:left w:color="auto" w:space="0" w:sz="12" w:val="single"/>
              <w:bottom w:color="auto" w:space="0" w:sz="12" w:val="single"/>
              <w:right w:color="auto" w:space="0" w:sz="12" w:val="single"/>
            </w:tcBorders>
            <w:vAlign w:val="center"/>
          </w:tcPr>
          <w:p w:rsidP="000E027F" w:rsidR="00F657DE" w:rsidRDefault="003141B9" w:rsidRPr="000E027F">
            <w:pPr>
              <w:jc w:val="center"/>
              <w:rPr>
                <w:b/>
              </w:rPr>
            </w:pPr>
            <w:r w:rsidRPr="000E027F">
              <w:rPr>
                <w:b/>
              </w:rPr>
              <w:t>Value at</w:t>
            </w:r>
          </w:p>
          <w:p w:rsidP="000E027F" w:rsidR="00F657DE" w:rsidRDefault="003141B9" w:rsidRPr="000E027F">
            <w:pPr>
              <w:jc w:val="center"/>
              <w:rPr>
                <w:b/>
              </w:rPr>
            </w:pPr>
            <w:r w:rsidRPr="000E027F">
              <w:rPr>
                <w:b/>
              </w:rPr>
              <w:t>Module Wake-up</w:t>
            </w:r>
          </w:p>
        </w:tc>
        <w:tc>
          <w:tcPr>
            <w:tcW w:type="dxa" w:w="1016"/>
            <w:tcBorders>
              <w:top w:color="auto" w:space="0" w:sz="12" w:val="single"/>
              <w:left w:color="auto" w:space="0" w:sz="12" w:val="single"/>
              <w:bottom w:color="auto" w:space="0" w:sz="12" w:val="single"/>
              <w:right w:color="auto" w:space="0" w:sz="12" w:val="single"/>
            </w:tcBorders>
          </w:tcPr>
          <w:p w:rsidP="000E027F" w:rsidR="00F657DE" w:rsidRDefault="003141B9" w:rsidRPr="000E027F">
            <w:pPr>
              <w:jc w:val="center"/>
              <w:rPr>
                <w:b/>
              </w:rPr>
            </w:pPr>
            <w:r w:rsidRPr="000E027F">
              <w:rPr>
                <w:b/>
              </w:rPr>
              <w:t>Initial Design Value</w:t>
            </w:r>
          </w:p>
        </w:tc>
      </w:tr>
      <w:tr w:rsidR="00F657DE" w:rsidTr="00152CB5">
        <w:trPr>
          <w:trHeight w:val="220"/>
        </w:trPr>
        <w:tc>
          <w:tcPr>
            <w:tcW w:type="dxa" w:w="4930"/>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rFonts w:eastAsia="Arial Unicode MS"/>
                <w:snapToGrid w:val="0"/>
              </w:rPr>
            </w:pPr>
            <w:r>
              <w:rPr>
                <w:snapToGrid w:val="0"/>
              </w:rPr>
              <w:t>HUDBrghtMenu_St</w:t>
            </w:r>
            <w:r>
              <w:t xml:space="preserve"> </w:t>
            </w:r>
            <w:r>
              <w:rPr>
                <w:snapToGrid w:val="0"/>
              </w:rPr>
              <w:t>signal</w:t>
            </w:r>
          </w:p>
        </w:tc>
        <w:tc>
          <w:tcPr>
            <w:tcW w:type="dxa" w:w="2561"/>
            <w:tcBorders>
              <w:top w:color="auto" w:space="0" w:sz="4" w:val="single"/>
              <w:left w:color="auto" w:space="0" w:sz="4" w:val="single"/>
              <w:bottom w:color="auto" w:space="0" w:sz="4" w:val="single"/>
              <w:right w:color="auto" w:space="0" w:sz="4" w:val="single"/>
            </w:tcBorders>
            <w:vAlign w:val="center"/>
          </w:tcPr>
          <w:p w:rsidP="000E027F" w:rsidR="00F657DE" w:rsidRDefault="003141B9">
            <w:r>
              <w:t>CAN signal used to transmit HUD Image Brightness Menu status to the cluster</w:t>
            </w:r>
          </w:p>
        </w:tc>
        <w:tc>
          <w:tcPr>
            <w:tcW w:type="dxa" w:w="1039"/>
            <w:tcBorders>
              <w:top w:color="auto" w:space="0" w:sz="4" w:val="single"/>
              <w:left w:color="auto" w:space="0" w:sz="4" w:val="single"/>
              <w:bottom w:color="auto" w:space="0" w:sz="4" w:val="single"/>
              <w:right w:color="auto" w:space="0" w:sz="4" w:val="single"/>
            </w:tcBorders>
            <w:vAlign w:val="center"/>
          </w:tcPr>
          <w:p w:rsidP="000E027F" w:rsidR="00F657DE" w:rsidRDefault="003141B9">
            <w:r>
              <w:t>Inactive (0x0)</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bookmarkStart w:id="0" w:name="_GoBack"/>
            <w:r w:rsidRPr="003141B9">
              <w:rPr>
                <w:color w:themeColor="accent6" w:themeShade="80" w:val="984806"/>
              </w:rPr>
              <w:t>Inactive(0x0)</w:t>
            </w:r>
            <w:bookmarkEnd w:id="0"/>
          </w:p>
        </w:tc>
        <w:tc>
          <w:tcPr>
            <w:tcW w:type="dxa" w:w="1016"/>
            <w:tcBorders>
              <w:top w:color="auto" w:space="0" w:sz="4" w:val="single"/>
              <w:left w:color="auto" w:space="0" w:sz="4" w:val="single"/>
              <w:bottom w:color="auto" w:space="0" w:sz="4" w:val="single"/>
              <w:right w:color="auto" w:space="0" w:sz="4" w:val="single"/>
            </w:tcBorders>
          </w:tcPr>
          <w:p w:rsidP="000E027F" w:rsidR="00F657DE" w:rsidRDefault="003141B9"/>
        </w:tc>
      </w:tr>
      <w:tr w:rsidR="00F657DE" w:rsidTr="00152CB5">
        <w:trPr>
          <w:trHeight w:val="676"/>
        </w:trPr>
        <w:tc>
          <w:tcPr>
            <w:tcW w:type="dxa" w:w="4930"/>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snapToGrid w:val="0"/>
              </w:rPr>
            </w:pPr>
            <w:r>
              <w:rPr>
                <w:snapToGrid w:val="0"/>
              </w:rPr>
              <w:t>Operational_Mode</w:t>
            </w:r>
          </w:p>
        </w:tc>
        <w:tc>
          <w:tcPr>
            <w:tcW w:type="dxa" w:w="2561"/>
            <w:tcBorders>
              <w:top w:color="auto" w:space="0" w:sz="4" w:val="single"/>
              <w:left w:color="auto" w:space="0" w:sz="4" w:val="single"/>
              <w:bottom w:color="auto" w:space="0" w:sz="4" w:val="single"/>
              <w:right w:color="auto" w:space="0" w:sz="4" w:val="single"/>
            </w:tcBorders>
            <w:vAlign w:val="center"/>
          </w:tcPr>
          <w:p w:rsidP="000E027F" w:rsidR="00F657DE" w:rsidRDefault="003141B9">
            <w:r>
              <w:t xml:space="preserve">4 </w:t>
            </w:r>
            <w:r>
              <w:t>State indicator for cluster operational mode</w:t>
            </w:r>
          </w:p>
        </w:tc>
        <w:tc>
          <w:tcPr>
            <w:tcW w:type="dxa" w:w="1039"/>
            <w:tcBorders>
              <w:top w:color="auto" w:space="0" w:sz="4" w:val="single"/>
              <w:left w:color="auto" w:space="0" w:sz="4" w:val="single"/>
              <w:bottom w:color="auto" w:space="0" w:sz="4" w:val="single"/>
              <w:right w:color="auto" w:space="0" w:sz="4" w:val="single"/>
            </w:tcBorders>
            <w:vAlign w:val="center"/>
          </w:tcPr>
          <w:p w:rsidP="000E027F" w:rsidR="00F657DE" w:rsidRDefault="003141B9">
            <w:r>
              <w:t>Limited</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r>
              <w:t>Limited or Normal or Crank</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tc>
      </w:tr>
      <w:tr w:rsidR="00F657DE" w:rsidTr="00152CB5">
        <w:trPr>
          <w:trHeight w:val="676"/>
        </w:trPr>
        <w:tc>
          <w:tcPr>
            <w:tcW w:type="dxa" w:w="4930"/>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snapToGrid w:val="0"/>
              </w:rPr>
            </w:pPr>
            <w:r>
              <w:rPr>
                <w:snapToGrid w:val="0"/>
              </w:rPr>
              <w:t>HUD_Brightness_Level</w:t>
            </w:r>
          </w:p>
        </w:tc>
        <w:tc>
          <w:tcPr>
            <w:tcW w:type="dxa" w:w="2561"/>
            <w:tcBorders>
              <w:top w:color="auto" w:space="0" w:sz="4" w:val="single"/>
              <w:left w:color="auto" w:space="0" w:sz="4" w:val="single"/>
              <w:bottom w:color="auto" w:space="0" w:sz="4" w:val="single"/>
              <w:right w:color="auto" w:space="0" w:sz="4" w:val="single"/>
            </w:tcBorders>
            <w:vAlign w:val="center"/>
          </w:tcPr>
          <w:p w:rsidP="000E027F" w:rsidR="00F657DE" w:rsidRDefault="003141B9">
            <w:r>
              <w:t>The attribute that determines the HUD Brightness level. State Indicator to identify which text is currently being displayed on the HUD display.</w:t>
            </w:r>
          </w:p>
        </w:tc>
        <w:tc>
          <w:tcPr>
            <w:tcW w:type="dxa" w:w="1039"/>
            <w:tcBorders>
              <w:top w:color="auto" w:space="0" w:sz="4" w:val="single"/>
              <w:left w:color="auto" w:space="0" w:sz="4" w:val="single"/>
              <w:bottom w:color="auto" w:space="0" w:sz="4" w:val="single"/>
              <w:right w:color="auto" w:space="0" w:sz="4" w:val="single"/>
            </w:tcBorders>
            <w:vAlign w:val="center"/>
          </w:tcPr>
          <w:p w:rsidP="000E027F" w:rsidR="00F657DE" w:rsidRDefault="003141B9">
            <w:r>
              <w:t>0x6</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r>
              <w:t xml:space="preserve">Do </w:t>
            </w:r>
            <w:r>
              <w:t>not Init</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r>
              <w:t>0x6</w:t>
            </w:r>
          </w:p>
        </w:tc>
      </w:tr>
      <w:tr w:rsidR="00F657DE" w:rsidTr="00152CB5">
        <w:trPr>
          <w:trHeight w:val="676"/>
        </w:trPr>
        <w:tc>
          <w:tcPr>
            <w:tcW w:type="dxa" w:w="4930"/>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snapToGrid w:val="0"/>
              </w:rPr>
            </w:pPr>
            <w:r>
              <w:rPr>
                <w:snapToGrid w:val="0"/>
              </w:rPr>
              <w:t>BRIGHT_LEVEL_STEP</w:t>
            </w:r>
          </w:p>
        </w:tc>
        <w:tc>
          <w:tcPr>
            <w:tcW w:type="dxa" w:w="2561"/>
            <w:tcBorders>
              <w:top w:color="auto" w:space="0" w:sz="4" w:val="single"/>
              <w:left w:color="auto" w:space="0" w:sz="4" w:val="single"/>
              <w:bottom w:color="auto" w:space="0" w:sz="4" w:val="single"/>
              <w:right w:color="auto" w:space="0" w:sz="4" w:val="single"/>
            </w:tcBorders>
            <w:vAlign w:val="center"/>
          </w:tcPr>
          <w:p w:rsidP="000E027F" w:rsidR="00F657DE" w:rsidRDefault="003141B9">
            <w:r>
              <w:t>The step to increment Brightness Level on each UP/Down press</w:t>
            </w:r>
          </w:p>
        </w:tc>
        <w:tc>
          <w:tcPr>
            <w:tcW w:type="dxa" w:w="1039"/>
            <w:tcBorders>
              <w:top w:color="auto" w:space="0" w:sz="4" w:val="single"/>
              <w:left w:color="auto" w:space="0" w:sz="4" w:val="single"/>
              <w:bottom w:color="auto" w:space="0" w:sz="4" w:val="single"/>
              <w:right w:color="auto" w:space="0" w:sz="4" w:val="single"/>
            </w:tcBorders>
            <w:vAlign w:val="center"/>
          </w:tcPr>
          <w:p w:rsidP="000E027F" w:rsidR="00F657DE" w:rsidRDefault="003141B9">
            <w:r>
              <w:t>0x1</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r>
              <w:t>0x1</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tc>
      </w:tr>
      <w:tr w:rsidR="00F657DE" w:rsidTr="00152CB5">
        <w:trPr>
          <w:trHeight w:val="676"/>
        </w:trPr>
        <w:tc>
          <w:tcPr>
            <w:tcW w:type="dxa" w:w="4930"/>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snapToGrid w:val="0"/>
              </w:rPr>
            </w:pPr>
            <w:r>
              <w:rPr>
                <w:snapToGrid w:val="0"/>
              </w:rPr>
              <w:t>BRIGHT_LEVEL_MIN</w:t>
            </w:r>
          </w:p>
          <w:p w:rsidP="000E027F" w:rsidR="00F657DE" w:rsidRDefault="003141B9">
            <w:pPr>
              <w:rPr>
                <w:snapToGrid w:val="0"/>
              </w:rPr>
            </w:pPr>
          </w:p>
        </w:tc>
        <w:tc>
          <w:tcPr>
            <w:tcW w:type="dxa" w:w="2561"/>
            <w:tcBorders>
              <w:top w:color="auto" w:space="0" w:sz="4" w:val="single"/>
              <w:left w:color="auto" w:space="0" w:sz="4" w:val="single"/>
              <w:bottom w:color="auto" w:space="0" w:sz="4" w:val="single"/>
              <w:right w:color="auto" w:space="0" w:sz="4" w:val="single"/>
            </w:tcBorders>
            <w:vAlign w:val="center"/>
          </w:tcPr>
          <w:p w:rsidP="000E027F" w:rsidR="00F657DE" w:rsidRDefault="003141B9">
            <w:r>
              <w:t>Minimum value for Brightness Level</w:t>
            </w:r>
          </w:p>
        </w:tc>
        <w:tc>
          <w:tcPr>
            <w:tcW w:type="dxa" w:w="1039"/>
            <w:tcBorders>
              <w:top w:color="auto" w:space="0" w:sz="4" w:val="single"/>
              <w:left w:color="auto" w:space="0" w:sz="4" w:val="single"/>
              <w:bottom w:color="auto" w:space="0" w:sz="4" w:val="single"/>
              <w:right w:color="auto" w:space="0" w:sz="4" w:val="single"/>
            </w:tcBorders>
            <w:vAlign w:val="center"/>
          </w:tcPr>
          <w:p w:rsidP="000E027F" w:rsidR="00F657DE" w:rsidRDefault="003141B9">
            <w:r>
              <w:t>0x0</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r>
              <w:t>0x0</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tc>
      </w:tr>
      <w:tr w:rsidR="00F657DE" w:rsidTr="00152CB5">
        <w:trPr>
          <w:trHeight w:val="676"/>
        </w:trPr>
        <w:tc>
          <w:tcPr>
            <w:tcW w:type="dxa" w:w="4930"/>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snapToGrid w:val="0"/>
              </w:rPr>
            </w:pPr>
            <w:r>
              <w:rPr>
                <w:snapToGrid w:val="0"/>
              </w:rPr>
              <w:t>BRIGHT_LEVEL_MAX</w:t>
            </w:r>
          </w:p>
        </w:tc>
        <w:tc>
          <w:tcPr>
            <w:tcW w:type="dxa" w:w="2561"/>
            <w:tcBorders>
              <w:top w:color="auto" w:space="0" w:sz="4" w:val="single"/>
              <w:left w:color="auto" w:space="0" w:sz="4" w:val="single"/>
              <w:bottom w:color="auto" w:space="0" w:sz="4" w:val="single"/>
              <w:right w:color="auto" w:space="0" w:sz="4" w:val="single"/>
            </w:tcBorders>
            <w:vAlign w:val="center"/>
          </w:tcPr>
          <w:p w:rsidP="000E027F" w:rsidR="00F657DE" w:rsidRDefault="003141B9">
            <w:r>
              <w:t>Maximum value for Brightness Level</w:t>
            </w:r>
          </w:p>
        </w:tc>
        <w:tc>
          <w:tcPr>
            <w:tcW w:type="dxa" w:w="1039"/>
            <w:tcBorders>
              <w:top w:color="auto" w:space="0" w:sz="4" w:val="single"/>
              <w:left w:color="auto" w:space="0" w:sz="4" w:val="single"/>
              <w:bottom w:color="auto" w:space="0" w:sz="4" w:val="single"/>
              <w:right w:color="auto" w:space="0" w:sz="4" w:val="single"/>
            </w:tcBorders>
            <w:vAlign w:val="center"/>
          </w:tcPr>
          <w:p w:rsidP="000E027F" w:rsidR="00F657DE" w:rsidRDefault="003141B9">
            <w:r>
              <w:t>12(0xC)</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r>
              <w:t>12(0xC)</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tc>
      </w:tr>
      <w:tr w:rsidR="00F657DE" w:rsidTr="00152CB5">
        <w:trPr>
          <w:trHeight w:val="676"/>
        </w:trPr>
        <w:tc>
          <w:tcPr>
            <w:tcW w:type="dxa" w:w="4930"/>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snapToGrid w:val="0"/>
                <w:color w:themeColor="text1" w:val="000000"/>
              </w:rPr>
            </w:pPr>
            <w:r>
              <w:rPr>
                <w:snapToGrid w:val="0"/>
                <w:color w:themeColor="text1" w:val="000000"/>
              </w:rPr>
              <w:t>HUD_Raw_Brightness</w:t>
            </w:r>
          </w:p>
        </w:tc>
        <w:tc>
          <w:tcPr>
            <w:tcW w:type="dxa" w:w="2561"/>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color w:themeColor="text1" w:val="000000"/>
              </w:rPr>
            </w:pPr>
            <w:r>
              <w:rPr>
                <w:color w:themeColor="text1" w:val="000000"/>
              </w:rPr>
              <w:t>Calculated value of the brightness based on sensor reading as well as user setting (HUD_Brightness_Level) in Image Brightness Menu</w:t>
            </w:r>
          </w:p>
        </w:tc>
        <w:tc>
          <w:tcPr>
            <w:tcW w:type="dxa" w:w="1039"/>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strike/>
                <w:color w:themeColor="text1" w:val="000000"/>
              </w:rPr>
            </w:pPr>
            <w:r>
              <w:rPr>
                <w:color w:themeColor="text1" w:val="000000"/>
              </w:rPr>
              <w:t>Stored in EEPROM</w:t>
            </w:r>
          </w:p>
        </w:tc>
        <w:tc>
          <w:tcPr>
            <w:tcW w:type="dxa" w:w="1016"/>
            <w:tcBorders>
              <w:top w:color="auto" w:space="0" w:sz="4" w:val="single"/>
              <w:left w:color="auto" w:space="0" w:sz="4" w:val="single"/>
              <w:bottom w:color="auto" w:space="0" w:sz="4" w:val="single"/>
              <w:right w:color="auto" w:space="0" w:sz="4" w:val="single"/>
            </w:tcBorders>
            <w:vAlign w:val="center"/>
          </w:tcPr>
          <w:p w:rsidP="000E027F" w:rsidR="00F657DE" w:rsidRDefault="003141B9">
            <w:pPr>
              <w:rPr>
                <w:strike/>
                <w:color w:themeColor="text1" w:val="000000"/>
              </w:rPr>
            </w:pPr>
            <w:r>
              <w:rPr>
                <w:color w:themeColor="text1" w:val="000000"/>
              </w:rPr>
              <w:t>Use stored value</w:t>
            </w:r>
          </w:p>
        </w:tc>
        <w:tc>
          <w:tcPr>
            <w:tcW w:type="dxa" w:w="1016"/>
            <w:tcBorders>
              <w:top w:color="auto" w:space="0" w:sz="4" w:val="single"/>
              <w:left w:color="auto" w:space="0" w:sz="4" w:val="single"/>
              <w:bottom w:color="auto" w:space="0" w:sz="4" w:val="single"/>
              <w:right w:color="auto" w:space="0" w:sz="4" w:val="single"/>
            </w:tcBorders>
          </w:tcPr>
          <w:p w:rsidP="000E027F" w:rsidR="00F657DE" w:rsidRDefault="003141B9">
            <w:pPr>
              <w:rPr>
                <w:color w:themeColor="text1" w:val="000000"/>
              </w:rPr>
            </w:pP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0E027F" w:rsidR="000E027F" w:rsidRDefault="003141B9">
            <w:r>
              <w:t>TBL_HUD_BRIGHTNESS_DAYTIME_DEFAULT</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r>
              <w:t xml:space="preserve">Suggested storage of HUD Daytime Brightness default </w:t>
            </w:r>
            <w:r>
              <w:t>value when input CAN signal is missing or invalid. This is applied to User Median brightness selection(Level 7, 0x6)</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r>
              <w:t xml:space="preserve">Stored in EEPROM </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pPr>
              <w:rPr>
                <w:strike/>
              </w:rPr>
            </w:pPr>
            <w:r>
              <w:t>Use stored value</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t>7000 cd/m2</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0E027F" w:rsidR="000E027F" w:rsidRDefault="003141B9">
            <w:r>
              <w:t>TBL_HUD_BRIGHTNESS_NIGHTTIME_DEFAULT</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r>
              <w:t xml:space="preserve">Suggested storage of HUD Nighttime Brightness default value when input CAN </w:t>
            </w:r>
            <w:r>
              <w:lastRenderedPageBreak/>
              <w:t>signal is missing or invalid. This is applied to User Median brightness selection(Level 7, 0x6)</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r>
              <w:lastRenderedPageBreak/>
              <w:t xml:space="preserve">Stored in EEPROM </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pPr>
              <w:rPr>
                <w:strike/>
              </w:rPr>
            </w:pPr>
            <w:r>
              <w:t>Use stored value</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rPr>
                <w:color w:themeColor="accent6" w:themeShade="80" w:val="984806"/>
              </w:rPr>
              <w:t xml:space="preserve">65 </w:t>
            </w:r>
            <w:r>
              <w:t>cd/m2</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0E027F" w:rsidR="000E027F" w:rsidRDefault="003141B9">
            <w:r>
              <w:lastRenderedPageBreak/>
              <w:t>TBL_HUD_BRIGHTNESS_FCW_ACT_DAYTIME</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r>
              <w:t>Sugge</w:t>
            </w:r>
            <w:r>
              <w:t xml:space="preserve">sted storage of HUD Daytime Brightness default value when FCW warning RED image is Active </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r>
              <w:t xml:space="preserve">Stored in EEPROM </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pPr>
              <w:rPr>
                <w:strike/>
              </w:rPr>
            </w:pPr>
            <w:r>
              <w:t>Use stored value</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t>10,000Cd/m2</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0E027F" w:rsidR="000E027F" w:rsidRDefault="003141B9">
            <w:r>
              <w:t>TBL_HUD_BRIGHTNESS_FCW_ACT_NIGHTTIME</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r>
              <w:t>Suggested storage of HUD Nighttime Brightness default value when FCW warning RED</w:t>
            </w:r>
            <w:r>
              <w:t xml:space="preserve"> image is Active </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r>
              <w:t xml:space="preserve">Stored in EEPROM </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pPr>
              <w:rPr>
                <w:strike/>
              </w:rPr>
            </w:pPr>
            <w:r>
              <w:t>Use stored value</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t>1,200Cd/m2</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0E027F" w:rsidR="000E027F" w:rsidRDefault="003141B9">
            <w:r>
              <w:t>USER_BRIGHT_LEVEL_RANGE</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r>
              <w:t>RANGE for Customer adjusted Brightness Level.  This is a +/- range.</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r>
              <w:t>Stored in EEPROM</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t>Use stored value</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sidRPr="00B905F6">
            <w:pPr>
              <w:rPr>
                <w:color w:themeColor="accent6" w:themeShade="80" w:val="984806"/>
              </w:rPr>
            </w:pPr>
            <w:r w:rsidRPr="00B905F6">
              <w:rPr>
                <w:color w:themeColor="accent6" w:themeShade="80" w:val="984806"/>
              </w:rPr>
              <w:t>60%</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0E027F" w:rsidR="000E027F" w:rsidRDefault="003141B9">
            <w:pPr>
              <w:rPr>
                <w:color w:val="FF0000"/>
              </w:rPr>
            </w:pPr>
            <w:r>
              <w:rPr>
                <w:color w:val="FF0000"/>
              </w:rPr>
              <w:t>USER_BRIGHT_LEVEL_RANGE_FCW</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pPr>
              <w:rPr>
                <w:color w:val="FF0000"/>
              </w:rPr>
            </w:pPr>
            <w:r>
              <w:rPr>
                <w:color w:val="FF0000"/>
              </w:rPr>
              <w:t xml:space="preserve">RANGE of Luminance Ratio for </w:t>
            </w:r>
            <w:r>
              <w:rPr>
                <w:color w:val="FF0000"/>
              </w:rPr>
              <w:t>Customer adjusted Brightness Level when FCW warning is Active.  This is a  +/- range.</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pPr>
              <w:rPr>
                <w:color w:val="FF0000"/>
              </w:rPr>
            </w:pPr>
            <w:r>
              <w:rPr>
                <w:color w:val="FF0000"/>
              </w:rPr>
              <w:t>Stored in EEPROM</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pPr>
              <w:rPr>
                <w:color w:val="FF0000"/>
              </w:rPr>
            </w:pPr>
            <w:r>
              <w:rPr>
                <w:color w:val="FF0000"/>
              </w:rPr>
              <w:t>Use stored value</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sidRPr="00B905F6">
            <w:pPr>
              <w:rPr>
                <w:color w:themeColor="accent6" w:themeShade="80" w:val="984806"/>
              </w:rPr>
            </w:pPr>
            <w:r w:rsidRPr="00B905F6">
              <w:rPr>
                <w:color w:themeColor="accent6" w:themeShade="80" w:val="984806"/>
              </w:rPr>
              <w:t>60%</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0E027F" w:rsidR="000E027F" w:rsidRDefault="003141B9">
            <w:r>
              <w:rPr>
                <w:snapToGrid w:val="0"/>
              </w:rPr>
              <w:t>AMB_BRIGHTNESS_TAU_INCR</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r>
              <w:t>Suggested storage for LPF Time constant for increasing brightness in AmbientBrightnessHandling sub-componen</w:t>
            </w:r>
            <w:r>
              <w:t>t</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r>
              <w:t>Stored in EEPROM</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t xml:space="preserve">Use stored value </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rPr>
                <w:color w:val="002060"/>
              </w:rPr>
              <w:t>300msec</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0E027F" w:rsidR="000E027F" w:rsidRDefault="003141B9">
            <w:r>
              <w:rPr>
                <w:snapToGrid w:val="0"/>
              </w:rPr>
              <w:t>AMB_BRIGHTNESS_TAU_DECR</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r>
              <w:t>Suggested storage for LPF Time constant for decreasing brightness in AmbientBrightnessHandling sub-component</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r>
              <w:t>Stored in EEPROM</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t xml:space="preserve">Use stored value </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rsidRPr="003A4066">
              <w:rPr>
                <w:color w:val="002060"/>
              </w:rPr>
              <w:t>50ms</w:t>
            </w:r>
            <w:r>
              <w:rPr>
                <w:color w:val="002060"/>
              </w:rPr>
              <w:t>ec</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tcPr>
          <w:p w:rsidP="00152CB5" w:rsidR="000E027F" w:rsidRDefault="003141B9">
            <w:pPr>
              <w:jc w:val="both"/>
              <w:rPr>
                <w:snapToGrid w:val="0"/>
              </w:rPr>
            </w:pPr>
            <w:r>
              <w:t>CUST_DIMMING_TAU</w:t>
            </w:r>
          </w:p>
        </w:tc>
        <w:tc>
          <w:tcPr>
            <w:tcW w:type="dxa" w:w="2561"/>
            <w:tcBorders>
              <w:top w:color="auto" w:space="0" w:sz="4" w:val="single"/>
              <w:left w:color="auto" w:space="0" w:sz="4" w:val="single"/>
              <w:bottom w:color="auto" w:space="0" w:sz="4" w:val="single"/>
              <w:right w:color="auto" w:space="0" w:sz="4" w:val="single"/>
            </w:tcBorders>
          </w:tcPr>
          <w:p w:rsidP="000E027F" w:rsidR="000E027F" w:rsidRDefault="003141B9">
            <w:r>
              <w:t>Suggested storage</w:t>
            </w:r>
            <w:r>
              <w:t xml:space="preserve"> for LPF Time constant for brightness in CustomerDimmingOutputHandling sub-component</w:t>
            </w:r>
          </w:p>
        </w:tc>
        <w:tc>
          <w:tcPr>
            <w:tcW w:type="dxa" w:w="1039"/>
            <w:tcBorders>
              <w:top w:color="auto" w:space="0" w:sz="4" w:val="single"/>
              <w:left w:color="auto" w:space="0" w:sz="4" w:val="single"/>
              <w:bottom w:color="auto" w:space="0" w:sz="4" w:val="single"/>
              <w:right w:color="auto" w:space="0" w:sz="4" w:val="single"/>
            </w:tcBorders>
          </w:tcPr>
          <w:p w:rsidP="000E027F" w:rsidR="000E027F" w:rsidRDefault="003141B9">
            <w:r>
              <w:t>Stored in EEPROM</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t xml:space="preserve">Use stored value </w:t>
            </w:r>
          </w:p>
        </w:tc>
        <w:tc>
          <w:tcPr>
            <w:tcW w:type="dxa" w:w="1016"/>
            <w:tcBorders>
              <w:top w:color="auto" w:space="0" w:sz="4" w:val="single"/>
              <w:left w:color="auto" w:space="0" w:sz="4" w:val="single"/>
              <w:bottom w:color="auto" w:space="0" w:sz="4" w:val="single"/>
              <w:right w:color="auto" w:space="0" w:sz="4" w:val="single"/>
            </w:tcBorders>
          </w:tcPr>
          <w:p w:rsidP="000E027F" w:rsidR="000E027F" w:rsidRDefault="003141B9">
            <w:r w:rsidRPr="003A4066">
              <w:rPr>
                <w:color w:val="002060"/>
              </w:rPr>
              <w:t>10ms</w:t>
            </w:r>
          </w:p>
        </w:tc>
      </w:tr>
      <w:tr w:rsidR="000E027F" w:rsidTr="00152CB5">
        <w:trPr>
          <w:trHeight w:val="676"/>
        </w:trPr>
        <w:tc>
          <w:tcPr>
            <w:tcW w:type="dxa" w:w="4930"/>
            <w:tcBorders>
              <w:top w:color="auto" w:space="0" w:sz="4" w:val="single"/>
              <w:left w:color="auto" w:space="0" w:sz="4" w:val="single"/>
              <w:bottom w:color="auto" w:space="0" w:sz="4" w:val="single"/>
              <w:right w:color="auto" w:space="0" w:sz="4" w:val="single"/>
            </w:tcBorders>
            <w:shd w:color="auto" w:fill="00FF00" w:val="clear"/>
          </w:tcPr>
          <w:p w:rsidP="000E027F" w:rsidR="000E027F" w:rsidRDefault="003141B9">
            <w:r w:rsidRPr="00025D6A">
              <w:t xml:space="preserve">DsplyChkActv_B_Stat </w:t>
            </w:r>
            <w:r>
              <w:t>CAN Signal</w:t>
            </w:r>
          </w:p>
        </w:tc>
        <w:tc>
          <w:tcPr>
            <w:tcW w:type="dxa" w:w="2561"/>
            <w:tcBorders>
              <w:top w:color="auto" w:space="0" w:sz="4" w:val="single"/>
              <w:left w:color="auto" w:space="0" w:sz="4" w:val="single"/>
              <w:bottom w:color="auto" w:space="0" w:sz="4" w:val="single"/>
              <w:right w:color="auto" w:space="0" w:sz="4" w:val="single"/>
            </w:tcBorders>
            <w:shd w:color="auto" w:fill="00FF00" w:val="clear"/>
            <w:vAlign w:val="center"/>
          </w:tcPr>
          <w:p w:rsidP="000E027F" w:rsidR="000E027F" w:rsidRDefault="003141B9">
            <w:r w:rsidRPr="00025D6A">
              <w:t>0x0 (Inactive)</w:t>
            </w:r>
          </w:p>
          <w:p w:rsidP="000E027F" w:rsidR="000E027F" w:rsidRDefault="003141B9" w:rsidRPr="00025D6A">
            <w:r w:rsidRPr="00025D6A">
              <w:t>0x1 (Active)</w:t>
            </w:r>
          </w:p>
        </w:tc>
        <w:tc>
          <w:tcPr>
            <w:tcW w:type="dxa" w:w="1039"/>
            <w:tcBorders>
              <w:top w:color="auto" w:space="0" w:sz="4" w:val="single"/>
              <w:left w:color="auto" w:space="0" w:sz="4" w:val="single"/>
              <w:bottom w:color="auto" w:space="0" w:sz="4" w:val="single"/>
              <w:right w:color="auto" w:space="0" w:sz="4" w:val="single"/>
            </w:tcBorders>
            <w:shd w:color="auto" w:fill="00FF00" w:val="clear"/>
          </w:tcPr>
          <w:p w:rsidP="000E027F" w:rsidR="000E027F" w:rsidRDefault="003141B9">
            <w:r w:rsidRPr="00025D6A">
              <w:t>0x0 (Inactive)</w:t>
            </w:r>
          </w:p>
        </w:tc>
        <w:tc>
          <w:tcPr>
            <w:tcW w:type="dxa" w:w="1016"/>
            <w:tcBorders>
              <w:top w:color="auto" w:space="0" w:sz="4" w:val="single"/>
              <w:left w:color="auto" w:space="0" w:sz="4" w:val="single"/>
              <w:bottom w:color="auto" w:space="0" w:sz="4" w:val="single"/>
              <w:right w:color="auto" w:space="0" w:sz="4" w:val="single"/>
            </w:tcBorders>
            <w:shd w:color="auto" w:fill="00FF00" w:val="clear"/>
          </w:tcPr>
          <w:p w:rsidP="000E027F" w:rsidR="000E027F" w:rsidRDefault="003141B9">
            <w:r w:rsidRPr="00025D6A">
              <w:t>0x0 (Inactive)</w:t>
            </w:r>
          </w:p>
        </w:tc>
        <w:tc>
          <w:tcPr>
            <w:tcW w:type="dxa" w:w="1016"/>
            <w:tcBorders>
              <w:top w:color="auto" w:space="0" w:sz="4" w:val="single"/>
              <w:left w:color="auto" w:space="0" w:sz="4" w:val="single"/>
              <w:bottom w:color="auto" w:space="0" w:sz="4" w:val="single"/>
              <w:right w:color="auto" w:space="0" w:sz="4" w:val="single"/>
            </w:tcBorders>
            <w:shd w:color="auto" w:fill="00FF00" w:val="clear"/>
          </w:tcPr>
          <w:p w:rsidP="000E027F" w:rsidR="000E027F" w:rsidRDefault="003141B9">
            <w:r w:rsidRPr="00025D6A">
              <w:t>0x0 (Inactive)</w:t>
            </w:r>
          </w:p>
        </w:tc>
      </w:tr>
    </w:tbl>
    <w:p w:rsidR="00F657DE" w:rsidRDefault="003141B9">
      <w:pPr>
        <w:ind w:left="864"/>
        <w:rPr>
          <w:color w:val="000000"/>
        </w:rPr>
      </w:pPr>
    </w:p>
    <w:p w:rsidP="00565CCF" w:rsidR="00AA36D6" w:rsidRDefault="003141B9">
      <w:r>
        <w:t xml:space="preserve">    </w:t>
      </w:r>
    </w:p>
    <w:tbl>
      <w:tblPr>
        <w:tblW w:type="dxa" w:w="10589"/>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ook w:firstColumn="1" w:firstRow="1" w:lastColumn="0" w:lastRow="0" w:noHBand="0" w:noVBand="1" w:val="04A0"/>
      </w:tblPr>
      <w:tblGrid>
        <w:gridCol w:w="4422"/>
        <w:gridCol w:w="1121"/>
        <w:gridCol w:w="2156"/>
        <w:gridCol w:w="742"/>
        <w:gridCol w:w="795"/>
        <w:gridCol w:w="1353"/>
      </w:tblGrid>
      <w:tr w:rsidR="00AA36D6" w:rsidTr="00152CB5">
        <w:trPr>
          <w:trHeight w:val="198"/>
        </w:trPr>
        <w:tc>
          <w:tcPr>
            <w:tcW w:type="dxa" w:w="4300"/>
            <w:tcBorders>
              <w:top w:color="auto" w:space="0" w:sz="4" w:val="single"/>
              <w:left w:color="auto" w:space="0" w:sz="4" w:val="single"/>
              <w:bottom w:color="auto" w:space="0" w:sz="4" w:val="single"/>
              <w:right w:color="auto" w:space="0" w:sz="4" w:val="single"/>
            </w:tcBorders>
            <w:vAlign w:val="bottom"/>
            <w:hideMark/>
          </w:tcPr>
          <w:p w:rsidR="00AA36D6" w:rsidRDefault="003141B9">
            <w:pPr>
              <w:jc w:val="center"/>
              <w:rPr>
                <w:rFonts w:ascii="Arial" w:cs="Arial" w:hAnsi="Arial"/>
                <w:b/>
                <w:bCs/>
                <w:highlight w:val="magenta"/>
              </w:rPr>
            </w:pPr>
            <w:r>
              <w:rPr>
                <w:b/>
                <w:highlight w:val="magenta"/>
              </w:rPr>
              <w:lastRenderedPageBreak/>
              <w:br w:type="page"/>
            </w:r>
            <w:r>
              <w:rPr>
                <w:rFonts w:ascii="Arial" w:cs="Arial" w:hAnsi="Arial"/>
                <w:b/>
                <w:bCs/>
                <w:highlight w:val="magenta"/>
              </w:rPr>
              <w:t>Timer Name</w:t>
            </w:r>
          </w:p>
        </w:tc>
        <w:tc>
          <w:tcPr>
            <w:tcW w:type="dxa" w:w="1090"/>
            <w:tcBorders>
              <w:top w:color="auto" w:space="0" w:sz="4" w:val="single"/>
              <w:left w:color="auto" w:space="0" w:sz="4" w:val="single"/>
              <w:bottom w:color="auto" w:space="0" w:sz="4" w:val="single"/>
              <w:right w:color="auto" w:space="0" w:sz="4" w:val="single"/>
            </w:tcBorders>
            <w:vAlign w:val="bottom"/>
            <w:hideMark/>
          </w:tcPr>
          <w:p w:rsidR="00AA36D6" w:rsidRDefault="003141B9">
            <w:pPr>
              <w:jc w:val="center"/>
              <w:rPr>
                <w:rFonts w:ascii="Arial" w:cs="Arial" w:hAnsi="Arial"/>
                <w:b/>
                <w:bCs/>
                <w:highlight w:val="magenta"/>
              </w:rPr>
            </w:pPr>
            <w:r>
              <w:rPr>
                <w:rFonts w:ascii="Arial" w:cs="Arial" w:hAnsi="Arial"/>
                <w:b/>
                <w:bCs/>
                <w:highlight w:val="magenta"/>
              </w:rPr>
              <w:t>Duration</w:t>
            </w:r>
          </w:p>
        </w:tc>
        <w:tc>
          <w:tcPr>
            <w:tcW w:type="dxa" w:w="2353"/>
            <w:tcBorders>
              <w:top w:color="auto" w:space="0" w:sz="4" w:val="single"/>
              <w:left w:color="auto" w:space="0" w:sz="4" w:val="single"/>
              <w:bottom w:color="auto" w:space="0" w:sz="4" w:val="single"/>
              <w:right w:color="auto" w:space="0" w:sz="4" w:val="single"/>
            </w:tcBorders>
            <w:vAlign w:val="bottom"/>
            <w:hideMark/>
          </w:tcPr>
          <w:p w:rsidR="00AA36D6" w:rsidRDefault="003141B9">
            <w:pPr>
              <w:rPr>
                <w:rFonts w:ascii="Arial" w:cs="Arial" w:hAnsi="Arial"/>
                <w:b/>
                <w:bCs/>
                <w:highlight w:val="magenta"/>
              </w:rPr>
            </w:pPr>
            <w:r>
              <w:rPr>
                <w:rFonts w:ascii="Arial" w:cs="Arial" w:hAnsi="Arial"/>
                <w:b/>
                <w:bCs/>
                <w:highlight w:val="magenta"/>
              </w:rPr>
              <w:t>Description</w:t>
            </w:r>
          </w:p>
        </w:tc>
        <w:tc>
          <w:tcPr>
            <w:tcW w:type="dxa" w:w="721"/>
            <w:tcBorders>
              <w:top w:color="auto" w:space="0" w:sz="4" w:val="single"/>
              <w:left w:color="auto" w:space="0" w:sz="4" w:val="single"/>
              <w:bottom w:color="auto" w:space="0" w:sz="4" w:val="single"/>
              <w:right w:color="auto" w:space="0" w:sz="4" w:val="single"/>
            </w:tcBorders>
            <w:vAlign w:val="bottom"/>
            <w:hideMark/>
          </w:tcPr>
          <w:p w:rsidR="00AA36D6" w:rsidRDefault="003141B9">
            <w:pPr>
              <w:jc w:val="center"/>
              <w:rPr>
                <w:rFonts w:ascii="Arial" w:cs="Arial" w:hAnsi="Arial"/>
                <w:b/>
                <w:bCs/>
                <w:highlight w:val="magenta"/>
              </w:rPr>
            </w:pPr>
            <w:r>
              <w:rPr>
                <w:rFonts w:ascii="Arial" w:cs="Arial" w:hAnsi="Arial"/>
                <w:b/>
                <w:bCs/>
                <w:highlight w:val="magenta"/>
              </w:rPr>
              <w:t>Min</w:t>
            </w:r>
          </w:p>
        </w:tc>
        <w:tc>
          <w:tcPr>
            <w:tcW w:type="dxa" w:w="810"/>
            <w:tcBorders>
              <w:top w:color="auto" w:space="0" w:sz="4" w:val="single"/>
              <w:left w:color="auto" w:space="0" w:sz="4" w:val="single"/>
              <w:bottom w:color="auto" w:space="0" w:sz="4" w:val="single"/>
              <w:right w:color="auto" w:space="0" w:sz="4" w:val="single"/>
            </w:tcBorders>
            <w:vAlign w:val="bottom"/>
            <w:hideMark/>
          </w:tcPr>
          <w:p w:rsidR="00AA36D6" w:rsidRDefault="003141B9">
            <w:pPr>
              <w:jc w:val="center"/>
              <w:rPr>
                <w:rFonts w:ascii="Arial" w:cs="Arial" w:hAnsi="Arial"/>
                <w:b/>
                <w:bCs/>
                <w:highlight w:val="magenta"/>
              </w:rPr>
            </w:pPr>
            <w:r>
              <w:rPr>
                <w:rFonts w:ascii="Arial" w:cs="Arial" w:hAnsi="Arial"/>
                <w:b/>
                <w:bCs/>
                <w:highlight w:val="magenta"/>
              </w:rPr>
              <w:t>Max</w:t>
            </w:r>
          </w:p>
        </w:tc>
        <w:tc>
          <w:tcPr>
            <w:tcW w:type="dxa" w:w="1315"/>
            <w:tcBorders>
              <w:top w:color="auto" w:space="0" w:sz="4" w:val="single"/>
              <w:left w:color="auto" w:space="0" w:sz="4" w:val="single"/>
              <w:bottom w:color="auto" w:space="0" w:sz="4" w:val="single"/>
              <w:right w:color="auto" w:space="0" w:sz="4" w:val="single"/>
            </w:tcBorders>
            <w:vAlign w:val="bottom"/>
            <w:hideMark/>
          </w:tcPr>
          <w:p w:rsidR="00AA36D6" w:rsidRDefault="003141B9">
            <w:pPr>
              <w:rPr>
                <w:rFonts w:ascii="Arial" w:cs="Arial" w:hAnsi="Arial"/>
                <w:b/>
                <w:bCs/>
                <w:highlight w:val="magenta"/>
              </w:rPr>
            </w:pPr>
            <w:r>
              <w:rPr>
                <w:rFonts w:ascii="Arial" w:cs="Arial" w:hAnsi="Arial"/>
                <w:b/>
                <w:bCs/>
                <w:highlight w:val="magenta"/>
              </w:rPr>
              <w:t xml:space="preserve"> Resolution</w:t>
            </w:r>
          </w:p>
        </w:tc>
      </w:tr>
      <w:tr w:rsidR="00AA36D6" w:rsidTr="00152CB5">
        <w:trPr>
          <w:trHeight w:val="437"/>
        </w:trPr>
        <w:tc>
          <w:tcPr>
            <w:tcW w:type="dxa" w:w="4300"/>
            <w:tcBorders>
              <w:top w:color="auto" w:space="0" w:sz="4" w:val="single"/>
              <w:left w:color="auto" w:space="0" w:sz="4" w:val="single"/>
              <w:bottom w:color="auto" w:space="0" w:sz="4" w:val="single"/>
              <w:right w:color="auto" w:space="0" w:sz="4" w:val="single"/>
            </w:tcBorders>
            <w:hideMark/>
          </w:tcPr>
          <w:p w:rsidR="00AA36D6" w:rsidRDefault="003141B9">
            <w:pPr>
              <w:tabs>
                <w:tab w:pos="720" w:val="left"/>
              </w:tabs>
              <w:rPr>
                <w:rFonts w:ascii="Arial" w:hAnsi="Arial"/>
                <w:highlight w:val="magenta"/>
              </w:rPr>
            </w:pPr>
            <w:r>
              <w:rPr>
                <w:rFonts w:ascii="Arial" w:hAnsi="Arial"/>
                <w:highlight w:val="magenta"/>
              </w:rPr>
              <w:t>HUD_BRIGHTNESS_SELECTION_TIMER</w:t>
            </w:r>
          </w:p>
        </w:tc>
        <w:tc>
          <w:tcPr>
            <w:tcW w:type="dxa" w:w="1090"/>
            <w:tcBorders>
              <w:top w:color="auto" w:space="0" w:sz="4" w:val="single"/>
              <w:left w:color="auto" w:space="0" w:sz="4" w:val="single"/>
              <w:bottom w:color="auto" w:space="0" w:sz="4" w:val="single"/>
              <w:right w:color="auto" w:space="0" w:sz="4" w:val="single"/>
            </w:tcBorders>
            <w:hideMark/>
          </w:tcPr>
          <w:p w:rsidR="00AA36D6" w:rsidRDefault="003141B9">
            <w:pPr>
              <w:rPr>
                <w:rFonts w:ascii="Arial" w:cs="Arial" w:hAnsi="Arial"/>
                <w:highlight w:val="magenta"/>
              </w:rPr>
            </w:pPr>
            <w:r>
              <w:rPr>
                <w:rFonts w:ascii="Arial" w:cs="Arial" w:hAnsi="Arial"/>
                <w:highlight w:val="magenta"/>
              </w:rPr>
              <w:t>600 msec</w:t>
            </w:r>
          </w:p>
        </w:tc>
        <w:tc>
          <w:tcPr>
            <w:tcW w:type="dxa" w:w="2353"/>
            <w:tcBorders>
              <w:top w:color="auto" w:space="0" w:sz="4" w:val="single"/>
              <w:left w:color="auto" w:space="0" w:sz="4" w:val="single"/>
              <w:bottom w:color="auto" w:space="0" w:sz="4" w:val="single"/>
              <w:right w:color="auto" w:space="0" w:sz="4" w:val="single"/>
            </w:tcBorders>
            <w:hideMark/>
          </w:tcPr>
          <w:p w:rsidR="00AA36D6" w:rsidRDefault="003141B9">
            <w:pPr>
              <w:rPr>
                <w:rFonts w:ascii="Arial" w:cs="Arial" w:hAnsi="Arial"/>
                <w:highlight w:val="magenta"/>
              </w:rPr>
            </w:pPr>
            <w:r>
              <w:rPr>
                <w:rFonts w:ascii="Arial" w:cs="Arial" w:hAnsi="Arial"/>
                <w:highlight w:val="magenta"/>
              </w:rPr>
              <w:t>Duration of the time the Up or Down switch is pressed &amp; held before scrolling up or scrolling down the Image brightness user level selection.</w:t>
            </w:r>
          </w:p>
        </w:tc>
        <w:tc>
          <w:tcPr>
            <w:tcW w:type="dxa" w:w="721"/>
            <w:tcBorders>
              <w:top w:color="auto" w:space="0" w:sz="4" w:val="single"/>
              <w:left w:color="auto" w:space="0" w:sz="4" w:val="single"/>
              <w:bottom w:color="auto" w:space="0" w:sz="4" w:val="single"/>
              <w:right w:color="auto" w:space="0" w:sz="4" w:val="single"/>
            </w:tcBorders>
            <w:vAlign w:val="center"/>
            <w:hideMark/>
          </w:tcPr>
          <w:p w:rsidR="00AA36D6" w:rsidRDefault="003141B9">
            <w:pPr>
              <w:jc w:val="center"/>
              <w:rPr>
                <w:rFonts w:ascii="Arial" w:cs="Arial" w:hAnsi="Arial"/>
                <w:highlight w:val="magenta"/>
              </w:rPr>
            </w:pPr>
            <w:r>
              <w:rPr>
                <w:rFonts w:ascii="Arial" w:cs="Arial" w:hAnsi="Arial"/>
                <w:highlight w:val="magenta"/>
              </w:rPr>
              <w:t>150  msec</w:t>
            </w:r>
          </w:p>
        </w:tc>
        <w:tc>
          <w:tcPr>
            <w:tcW w:type="dxa" w:w="810"/>
            <w:tcBorders>
              <w:top w:color="auto" w:space="0" w:sz="4" w:val="single"/>
              <w:left w:color="auto" w:space="0" w:sz="4" w:val="single"/>
              <w:bottom w:color="auto" w:space="0" w:sz="4" w:val="single"/>
              <w:right w:color="auto" w:space="0" w:sz="4" w:val="single"/>
            </w:tcBorders>
            <w:vAlign w:val="center"/>
            <w:hideMark/>
          </w:tcPr>
          <w:p w:rsidR="00AA36D6" w:rsidRDefault="003141B9">
            <w:pPr>
              <w:rPr>
                <w:rFonts w:ascii="Arial" w:cs="Arial" w:hAnsi="Arial"/>
                <w:highlight w:val="magenta"/>
              </w:rPr>
            </w:pPr>
            <w:r>
              <w:rPr>
                <w:rFonts w:ascii="Arial" w:cs="Arial" w:hAnsi="Arial"/>
                <w:highlight w:val="magenta"/>
              </w:rPr>
              <w:t>5000 msec</w:t>
            </w:r>
          </w:p>
        </w:tc>
        <w:tc>
          <w:tcPr>
            <w:tcW w:type="dxa" w:w="1315"/>
            <w:tcBorders>
              <w:top w:color="auto" w:space="0" w:sz="4" w:val="single"/>
              <w:left w:color="auto" w:space="0" w:sz="4" w:val="single"/>
              <w:bottom w:color="auto" w:space="0" w:sz="4" w:val="single"/>
              <w:right w:color="auto" w:space="0" w:sz="4" w:val="single"/>
            </w:tcBorders>
            <w:vAlign w:val="center"/>
            <w:hideMark/>
          </w:tcPr>
          <w:p w:rsidR="00AA36D6" w:rsidRDefault="003141B9">
            <w:pPr>
              <w:rPr>
                <w:rFonts w:ascii="Arial" w:cs="Arial" w:hAnsi="Arial"/>
                <w:highlight w:val="magenta"/>
              </w:rPr>
            </w:pPr>
            <w:r>
              <w:rPr>
                <w:rFonts w:ascii="Arial" w:cs="Arial" w:hAnsi="Arial"/>
                <w:highlight w:val="magenta"/>
              </w:rPr>
              <w:t>25 msec</w:t>
            </w:r>
          </w:p>
        </w:tc>
      </w:tr>
    </w:tbl>
    <w:p w:rsidP="00565CCF" w:rsidR="00F657DE" w:rsidRDefault="003141B9"/>
    <w:sectPr w:rsidR="00F657DE"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4"/>
        <w:numPr/>
      </w:pPr>
      <w:pPr/>
      <w:r>
        <w:t>Prove Out</w:t>
      </w:r>
    </w:p>
    <w:p w:rsidP="00AE06BC" w:rsidR="00AE06BC" w:rsidRDefault="00AE06BC" w:rsidRPr="00AE06BC">
      <w:r w:rsidRPr="00AE06BC">
        <w:t>[VSEMPostProcessingRemoveBlankLineStart]</w:t>
      </w:r>
    </w:p>
    <w:p w:rsidR="00F657DE" w:rsidRDefault="00F657DE">
      <w:pPr>
        <w:rPr>
          <w:rFonts w:ascii="Arial" w:cs="Arial" w:hAnsi="Arial"/>
          <w:color w:val="000000"/>
        </w:rPr>
      </w:pPr>
    </w:p>
    <w:p w:rsidR="00F657DE" w:rsidRDefault="007D251E">
      <w:pPr>
        <w:pStyle w:val="BodyText"/>
        <w:ind w:left="1152"/>
        <w:rPr>
          <w:color w:val="000000"/>
        </w:rPr>
      </w:pPr>
      <w:r>
        <w:rPr>
          <w:color w:val="000000"/>
        </w:rPr>
        <w:t>No</w:t>
      </w:r>
    </w:p>
    <w:p w:rsidR="00565CCF" w:rsidRDefault="00565CCF">
      <w:pPr>
        <w:pStyle w:val="BodyText"/>
        <w:ind w:left="1152"/>
        <w:rPr>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Reconfigurable Telltale</w:t>
      </w:r>
    </w:p>
    <w:p w:rsidP="00AE06BC" w:rsidR="00AE06BC" w:rsidRDefault="00AE06BC" w:rsidRPr="00AE06BC">
      <w:r w:rsidRPr="00AE06BC">
        <w:t>[VSEMPostProcessingRemoveBlankLineStart]</w:t>
      </w:r>
    </w:p>
    <w:p w:rsidR="00F657DE" w:rsidRDefault="00F657DE">
      <w:pPr>
        <w:rPr>
          <w:rFonts w:ascii="Arial" w:cs="Arial" w:hAnsi="Arial"/>
          <w:color w:val="000000"/>
        </w:rPr>
      </w:pPr>
    </w:p>
    <w:p w:rsidR="00F657DE" w:rsidRDefault="007D251E">
      <w:pPr>
        <w:pStyle w:val="BodyText"/>
        <w:ind w:left="1152"/>
        <w:rPr>
          <w:color w:val="000000"/>
        </w:rPr>
      </w:pPr>
      <w:r>
        <w:rPr>
          <w:color w:val="000000"/>
        </w:rPr>
        <w:t>No</w:t>
      </w:r>
    </w:p>
    <w:p w:rsidR="00F657DE" w:rsidRDefault="00F657DE">
      <w:pPr>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Message Center Msg</w:t>
      </w:r>
    </w:p>
    <w:p w:rsidP="00AE06BC" w:rsidR="00AE06BC" w:rsidRDefault="00AE06BC" w:rsidRPr="00AE06BC">
      <w:r w:rsidRPr="00AE06BC">
        <w:t>[VSEMPostProcessingRemoveBlankLineStart]</w:t>
      </w:r>
    </w:p>
    <w:p w:rsidR="00F657DE" w:rsidRDefault="00F657DE">
      <w:pPr>
        <w:pStyle w:val="CommentText"/>
        <w:rPr>
          <w:rFonts w:ascii="Arial" w:cs="Arial" w:hAnsi="Arial"/>
          <w:color w:val="000000"/>
        </w:rPr>
      </w:pPr>
    </w:p>
    <w:p w:rsidR="00F657DE" w:rsidRDefault="007D251E">
      <w:pPr>
        <w:ind w:left="900"/>
        <w:rPr>
          <w:rFonts w:ascii="Arial" w:cs="Arial" w:hAnsi="Arial"/>
        </w:rPr>
      </w:pPr>
      <w:r>
        <w:rPr>
          <w:rFonts w:ascii="Arial" w:cs="Arial" w:hAnsi="Arial"/>
        </w:rPr>
        <w:t>See Program Specific Menu Structure and Translation files from Ford HMI for Message Center text.</w:t>
      </w:r>
    </w:p>
    <w:p w:rsidR="00F657DE" w:rsidRDefault="00F657DE">
      <w:pPr>
        <w:ind w:left="900"/>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2"/>
        <w:numPr/>
      </w:pPr>
      <w:pPr/>
      <w:r>
        <w:t>Error Handling</w:t>
      </w:r>
    </w:p>
    <w:p w:rsidP="00AE06BC" w:rsidR="00AE06BC" w:rsidRDefault="00AE06BC" w:rsidRPr="00AE06BC">
      <w:r w:rsidRPr="00AE06BC">
        <w:t>[VSEMPostProcessingRemoveBlankLineStart]</w:t>
      </w:r>
    </w:p>
    <w:p w:rsidR="00F657DE" w:rsidRDefault="00F657DE">
      <w:pPr>
        <w:rPr>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3"/>
        <w:numPr/>
      </w:pPr>
      <w:pPr/>
      <w:r>
        <w:t>Missing Message Strategy</w:t>
      </w:r>
    </w:p>
    <w:p w:rsidP="00AE06BC" w:rsidR="00AE06BC" w:rsidRDefault="00AE06BC" w:rsidRPr="00AE06BC">
      <w:r w:rsidRPr="00AE06BC">
        <w:t>[VSEMPostProcessingRemoveBlankLineStart]</w:t>
      </w:r>
    </w:p>
    <w:p w:rsidP="00BF4A18" w:rsidR="00BF4A18" w:rsidRDefault="00BF4A18"/>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Missing Signal Reference:</w:t>
      </w:r>
    </w:p>
    <w:p w:rsidP="00AE06BC" w:rsidR="00AE06BC" w:rsidRDefault="00AE06BC" w:rsidRPr="00AE06BC">
      <w:r w:rsidRPr="00AE06BC">
        <w:t>[VSEMPostProcessingRemoveBlankLineStart]</w:t>
      </w:r>
    </w:p>
    <w:p w:rsidR="00F657DE" w:rsidRDefault="00CC091A">
      <w:pPr>
        <w:rPr>
          <w:color w:val="000000"/>
        </w:rPr>
      </w:pPr>
    </w:p>
    <w:p w:rsidR="00F657DE" w:rsidRDefault="00CC091A">
      <w:pPr>
        <w:ind w:left="720"/>
      </w:pPr>
      <w:r>
        <w:t xml:space="preserve"> The signals will be declared missing as per the Diagnostics section of this SPSS.</w:t>
      </w:r>
    </w:p>
    <w:p w:rsidP="00BF4A18" w:rsidR="00BF4A18" w:rsidRDefault="00CC091A">
      <w:r>
        <w:t xml:space="preserve">          </w:t>
      </w:r>
    </w:p>
    <w:p w:rsidP="00645DA4" w:rsidR="00645DA4" w:rsidRDefault="00CC091A">
      <w:pPr>
        <w:ind w:left="720"/>
        <w:rPr>
          <w:rFonts w:cs="Arial"/>
          <w:color w:val="002060"/>
        </w:rPr>
      </w:pPr>
      <w:r>
        <w:rPr>
          <w:rFonts w:cs="Arial"/>
          <w:b/>
          <w:color w:val="002060"/>
        </w:rPr>
        <w:t>If ‘</w:t>
      </w:r>
      <w:proofErr w:type="spellStart"/>
      <w:r>
        <w:rPr>
          <w:rFonts w:cs="Arial"/>
          <w:b/>
          <w:color w:val="002060"/>
        </w:rPr>
        <w:t>HUD_RLS_c</w:t>
      </w:r>
      <w:r w:rsidRPr="00645DA4">
        <w:rPr>
          <w:rFonts w:cs="Arial"/>
          <w:b/>
          <w:color w:val="002060"/>
        </w:rPr>
        <w:t>fg</w:t>
      </w:r>
      <w:proofErr w:type="spellEnd"/>
      <w:r w:rsidRPr="00645DA4">
        <w:rPr>
          <w:rFonts w:cs="Arial"/>
          <w:b/>
          <w:color w:val="002060"/>
        </w:rPr>
        <w:t xml:space="preserve"> = 0x0</w:t>
      </w:r>
      <w:r>
        <w:rPr>
          <w:rFonts w:cs="Arial"/>
          <w:b/>
          <w:color w:val="002060"/>
        </w:rPr>
        <w:t>’</w:t>
      </w:r>
      <w:r>
        <w:rPr>
          <w:rFonts w:cs="Arial"/>
          <w:color w:val="002060"/>
        </w:rPr>
        <w:t xml:space="preserve">, HUD shall ignore </w:t>
      </w:r>
      <w:r w:rsidRPr="00CC091A">
        <w:rPr>
          <w:rFonts w:cs="Arial"/>
          <w:snapToGrid w:val="0"/>
          <w:color w:themeColor="accent2" w:themeShade="BF" w:val="943634"/>
        </w:rPr>
        <w:t>LghtAmbIntns</w:t>
      </w:r>
      <w:r w:rsidRPr="00CC091A">
        <w:rPr>
          <w:rFonts w:cs="Arial"/>
          <w:snapToGrid w:val="0"/>
          <w:color w:themeColor="accent2" w:themeShade="BF" w:val="943634"/>
        </w:rPr>
        <w:t>_D2_</w:t>
      </w:r>
      <w:r>
        <w:rPr>
          <w:rFonts w:cs="Arial"/>
          <w:snapToGrid w:val="0"/>
          <w:color w:val="002060"/>
        </w:rPr>
        <w:t xml:space="preserve">Sns and </w:t>
      </w:r>
      <w:bookmarkStart w:id="0" w:name="_GoBack"/>
      <w:r w:rsidRPr="00CC091A">
        <w:rPr>
          <w:rFonts w:cs="Arial"/>
          <w:snapToGrid w:val="0"/>
          <w:color w:themeColor="accent2" w:themeShade="BF" w:val="943634"/>
        </w:rPr>
        <w:t>LghtAmbIntns</w:t>
      </w:r>
      <w:r w:rsidRPr="00CC091A">
        <w:rPr>
          <w:rFonts w:cs="Arial"/>
          <w:snapToGrid w:val="0"/>
          <w:color w:themeColor="accent2" w:themeShade="BF" w:val="943634"/>
        </w:rPr>
        <w:t>_D2</w:t>
      </w:r>
      <w:r w:rsidRPr="00CC091A">
        <w:rPr>
          <w:rFonts w:cs="Arial"/>
          <w:snapToGrid w:val="0"/>
          <w:color w:themeColor="accent2" w:themeShade="BF" w:val="943634"/>
        </w:rPr>
        <w:t>_Sns_UB</w:t>
      </w:r>
      <w:bookmarkEnd w:id="0"/>
      <w:r>
        <w:rPr>
          <w:rFonts w:cs="Arial"/>
          <w:color w:val="002060"/>
        </w:rPr>
        <w:t xml:space="preserve">, therefore there is no missing strategy for these signals and no DTCs </w:t>
      </w:r>
      <w:r>
        <w:rPr>
          <w:rFonts w:cs="Arial"/>
          <w:color w:val="002060"/>
        </w:rPr>
        <w:t>shall be logged against these signals for this HUD configuration.</w:t>
      </w:r>
    </w:p>
    <w:p w:rsidP="00645DA4" w:rsidR="00645DA4" w:rsidRDefault="00CC091A">
      <w:pPr>
        <w:ind w:left="720"/>
        <w:rPr>
          <w:rFonts w:cs="Arial"/>
          <w:color w:val="002060"/>
        </w:rPr>
      </w:pPr>
    </w:p>
    <w:p w:rsidP="00645DA4" w:rsidR="00645DA4" w:rsidRDefault="00CC091A" w:rsidRPr="00645DA4">
      <w:pPr>
        <w:ind w:left="720"/>
        <w:rPr>
          <w:rFonts w:cs="Arial"/>
          <w:color w:val="002060"/>
        </w:rPr>
      </w:pPr>
      <w:r>
        <w:rPr>
          <w:rFonts w:cs="Arial"/>
          <w:b/>
          <w:color w:val="002060"/>
        </w:rPr>
        <w:t>If ‘</w:t>
      </w:r>
      <w:proofErr w:type="spellStart"/>
      <w:r>
        <w:rPr>
          <w:rFonts w:cs="Arial"/>
          <w:b/>
          <w:color w:val="002060"/>
        </w:rPr>
        <w:t>HUD_RLS_c</w:t>
      </w:r>
      <w:r w:rsidRPr="00645DA4">
        <w:rPr>
          <w:rFonts w:cs="Arial"/>
          <w:b/>
          <w:color w:val="002060"/>
        </w:rPr>
        <w:t>fg</w:t>
      </w:r>
      <w:proofErr w:type="spellEnd"/>
      <w:r w:rsidRPr="00645DA4">
        <w:rPr>
          <w:rFonts w:cs="Arial"/>
          <w:b/>
          <w:color w:val="002060"/>
        </w:rPr>
        <w:t xml:space="preserve"> = 0x1</w:t>
      </w:r>
      <w:r>
        <w:rPr>
          <w:rFonts w:cs="Arial"/>
          <w:b/>
          <w:color w:val="002060"/>
        </w:rPr>
        <w:t>’</w:t>
      </w:r>
      <w:r>
        <w:rPr>
          <w:rFonts w:cs="Arial"/>
          <w:color w:val="002060"/>
        </w:rPr>
        <w:t xml:space="preserve">, HUD shall ignore </w:t>
      </w:r>
      <w:proofErr w:type="spellStart"/>
      <w:r>
        <w:rPr>
          <w:rFonts w:cs="Arial"/>
          <w:snapToGrid w:val="0"/>
          <w:color w:val="002060"/>
        </w:rPr>
        <w:t>LghtAmbIntns_D_Sns</w:t>
      </w:r>
      <w:proofErr w:type="spellEnd"/>
      <w:r>
        <w:rPr>
          <w:rFonts w:cs="Arial"/>
          <w:snapToGrid w:val="0"/>
          <w:color w:val="002060"/>
        </w:rPr>
        <w:t xml:space="preserve"> and </w:t>
      </w:r>
      <w:proofErr w:type="spellStart"/>
      <w:r>
        <w:rPr>
          <w:rFonts w:cs="Arial"/>
          <w:snapToGrid w:val="0"/>
          <w:color w:val="002060"/>
        </w:rPr>
        <w:t>LghtAmbIntns_D_Sns_UB</w:t>
      </w:r>
      <w:proofErr w:type="spellEnd"/>
      <w:r>
        <w:rPr>
          <w:rFonts w:cs="Arial"/>
          <w:color w:val="002060"/>
        </w:rPr>
        <w:t>, therefore there is no missing strategy for these signals and no DTCs shall be logged against these sig</w:t>
      </w:r>
      <w:r>
        <w:rPr>
          <w:rFonts w:cs="Arial"/>
          <w:color w:val="002060"/>
        </w:rPr>
        <w:t>nals for this HUD configuration.</w:t>
      </w:r>
    </w:p>
    <w:sectPr w:rsidR="00645DA4" w:rsidRPr="00645DA4"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4"/>
        <w:numPr/>
      </w:pPr>
      <w:pPr/>
      <w:r>
        <w:t>States &amp; History</w:t>
      </w:r>
    </w:p>
    <w:p w:rsidP="00AE06BC" w:rsidR="00AE06BC" w:rsidRDefault="00AE06BC" w:rsidRPr="00AE06BC">
      <w:r w:rsidRPr="00AE06BC">
        <w:t>[VSEMPostProcessingRemoveBlankLineStart]</w:t>
      </w:r>
    </w:p>
    <w:p w:rsidP="00BF4A18" w:rsidR="00BF4A18" w:rsidRDefault="00BF4A18">
      <w:pPr>
        <w:pStyle w:val="BodyText"/>
      </w:pPr>
    </w:p>
    <w:p w:rsidR="00F657DE" w:rsidRDefault="007D251E">
      <w:pPr>
        <w:pStyle w:val="BodyText"/>
        <w:ind w:left="720"/>
      </w:pPr>
      <w:r>
        <w:t xml:space="preserve"> DTCs states and history will be determined as per the Diagnostics section of this SPSS.</w:t>
      </w:r>
    </w:p>
    <w:p w:rsidR="00F657DE" w:rsidRDefault="00F657DE">
      <w:pPr>
        <w:pStyle w:val="BodyText"/>
        <w:ind w:left="720"/>
      </w:pPr>
    </w:p>
    <w:p w:rsidR="00F657DE" w:rsidRDefault="007D251E">
      <w:pPr>
        <w:pStyle w:val="BodyText"/>
        <w:ind w:left="1008"/>
        <w:rPr>
          <w:color w:val="000000"/>
        </w:rPr>
      </w:pPr>
      <w:r>
        <w:rPr>
          <w:color w:val="000000"/>
        </w:rPr>
        <w:t> </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2"/>
        <w:numPr/>
      </w:pPr>
      <w:pPr/>
      <w:r>
        <w:t>Diagnostics</w:t>
      </w:r>
    </w:p>
    <w:p w:rsidP="00AE06BC" w:rsidR="00AE06BC" w:rsidRDefault="00AE06BC" w:rsidRPr="00AE06BC">
      <w:r w:rsidRPr="00AE06BC">
        <w:t>[VSEMPostProcessingRemoveBlankLineStart]</w:t>
      </w:r>
    </w:p>
    <w:p w:rsidR="00F657DE" w:rsidRDefault="00F657DE">
      <w:pPr>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3"/>
        <w:numPr/>
      </w:pPr>
      <w:pPr/>
      <w:r>
        <w:t>Self Test</w:t>
      </w:r>
    </w:p>
    <w:p w:rsidP="00AE06BC" w:rsidR="00AE06BC" w:rsidRDefault="00AE06BC" w:rsidRPr="00AE06BC">
      <w:r w:rsidRPr="00AE06BC">
        <w:t>[VSEMPostProcessingRemoveBlankLineStart]</w:t>
      </w:r>
    </w:p>
    <w:p w:rsidR="00F657DE" w:rsidRDefault="00F657DE">
      <w:pPr>
        <w:rPr>
          <w:rFonts w:ascii="Arial" w:cs="Arial" w:hAnsi="Arial"/>
          <w:color w:val="000000"/>
        </w:rPr>
      </w:pPr>
    </w:p>
    <w:p w:rsidR="00F657DE" w:rsidRDefault="007D251E">
      <w:pPr>
        <w:pStyle w:val="BodyText"/>
        <w:ind w:left="1008"/>
        <w:rPr>
          <w:color w:val="000000"/>
        </w:rPr>
      </w:pPr>
      <w:r>
        <w:rPr>
          <w:color w:val="000000"/>
        </w:rPr>
        <w:t>None</w:t>
      </w:r>
    </w:p>
    <w:p w:rsidR="00F657DE" w:rsidRDefault="00F657DE">
      <w:pPr>
        <w:rPr>
          <w:rFonts w:ascii="Arial" w:cs="Arial" w:hAnsi="Arial"/>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3"/>
        <w:numPr/>
      </w:pPr>
      <w:pPr/>
      <w:r>
        <w:t>Engineering Test Mode</w:t>
      </w:r>
    </w:p>
    <w:p w:rsidP="00AE06BC" w:rsidR="00AE06BC" w:rsidRDefault="00AE06BC" w:rsidRPr="00AE06BC">
      <w:r w:rsidRPr="00AE06BC">
        <w:t>[VSEMPostProcessingRemoveBlankLineStart]</w:t>
      </w:r>
    </w:p>
    <w:p w:rsidR="00F657DE" w:rsidRDefault="00F657DE">
      <w:pPr>
        <w:pStyle w:val="BodyText"/>
        <w:ind w:left="1008"/>
        <w:rPr>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3"/>
        <w:numPr/>
      </w:pPr>
      <w:pPr/>
      <w:r>
        <w:t>Part II Performance</w:t>
      </w:r>
    </w:p>
    <w:p w:rsidP="00AE06BC" w:rsidR="00AE06BC" w:rsidRDefault="00AE06BC" w:rsidRPr="00AE06BC">
      <w:r w:rsidRPr="00AE06BC">
        <w:t>[VSEMPostProcessingRemoveBlankLineStart]</w:t>
      </w:r>
    </w:p>
    <w:p w:rsidR="00F657DE" w:rsidRDefault="00F737BA">
      <w:pPr>
        <w:rPr>
          <w:rFonts w:ascii="Arial" w:cs="Arial" w:hAnsi="Arial"/>
          <w:color w:val="000000"/>
        </w:rPr>
      </w:pPr>
      <w:bookmarkStart w:id="0" w:name="_GoBack"/>
      <w:bookmarkEnd w:id="0"/>
    </w:p>
    <w:p w:rsidR="00F657DE" w:rsidRDefault="00F737BA">
      <w:pPr>
        <w:rPr>
          <w:rFonts w:ascii="Arial" w:cs="Arial" w:hAnsi="Arial"/>
          <w:color w:val="000000"/>
        </w:rPr>
      </w:pPr>
    </w:p>
    <w:sectPr w:rsidR="00F657DE"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4"/>
        <w:numPr/>
      </w:pPr>
      <w:pPr>
        <w:numPr/>
      </w:pPr>
      <w:pPr>
        <w:numPr/>
      </w:pPr>
      <w:pPr>
        <w:numPr/>
      </w:pPr>
      <w:pPr>
        <w:numPr/>
      </w:pPr>
      <w:pPr>
        <w:numPr/>
      </w:pPr>
      <w:pPr/>
      <w:bookmarkStart w:id="0" w:name="_GoBack"/>
      <w:bookmarkEnd w:id="0"/>
      <w:r>
        <w:t>[VSEMPostProcessingFormattingStart:Requirement Revision</w:t>
      </w:r>
      <w:r>
        <w:t>,DTC - Diagnostic DTC Requirement</w:t>
      </w:r>
      <w:r w:rsidR="00CE4FE6"/>
      <w:r/>
      <w:r>
        <w:t>]</w:t>
      </w:r>
      <w:r w:rsidR="00B9479B" w:rsidRPr="00B9479B">
        <w:t>DTC-REQ-302408/B-Supported Diagnostic Trouble Codes (DTCs) </w:t>
      </w:r>
      <w:r>
        <w:t>[VSEMPostProcessingFormattingEnd:Requirement Revision</w:t>
      </w:r>
      <w:r>
        <w:t>,DTC - Diagnostic DTC Requirement</w:t>
      </w:r>
      <w:r w:rsidR="00C00CFD"/>
      <w:r/>
      <w:r>
        <w:t>]</w:t>
      </w:r>
      <w:r w:rsidR="00B9479B" w:rsidRPr="00B9479B">
        <w:t>$$!!Supported Diagnostic Trouble Codes (DTCs)</w:t>
      </w:r>
      <w:r w:rsidR="00B9479B" w:rsidRPr="00B9479B">
        <w:t>$$!!</w:t>
      </w:r>
    </w:p>
    <w:p w:rsidP="00AE06BC" w:rsidR="00AE06BC" w:rsidRDefault="00AE06BC" w:rsidRPr="00AE06BC">
      <w:r w:rsidRPr="00AE06BC">
        <w:t>[VSEMPostProcessingRemoveBlankLineStart]</w:t>
      </w:r>
    </w:p>
    <w:tbl>
      <w:tblPr>
        <w:tblW w:type="dxa" w:w="7737"/>
        <w:tblInd w:type="dxa" w:w="1101"/>
        <w:tblBorders>
          <w:top w:color="auto" w:space="0" w:sz="6" w:val="single"/>
          <w:left w:color="auto" w:space="0" w:sz="6" w:val="single"/>
          <w:bottom w:color="auto" w:space="0" w:sz="6" w:val="single"/>
          <w:right w:color="auto" w:space="0" w:sz="6" w:val="single"/>
          <w:insideH w:color="auto" w:space="0" w:sz="6" w:val="single"/>
          <w:insideV w:color="auto" w:space="0" w:sz="6" w:val="single"/>
        </w:tblBorders>
        <w:tblLook w:firstColumn="1" w:firstRow="1" w:lastColumn="0" w:lastRow="0" w:noHBand="0" w:noVBand="1" w:val="04A0"/>
      </w:tblPr>
      <w:tblGrid>
        <w:gridCol w:w="1618"/>
        <w:gridCol w:w="6119"/>
      </w:tblGrid>
      <w:tr w:rsidR="008D4D4E" w:rsidTr="008D4D4E">
        <w:tc>
          <w:tcPr>
            <w:tcW w:type="dxa" w:w="1618"/>
            <w:tcBorders>
              <w:top w:color="auto" w:space="0" w:sz="6" w:val="single"/>
              <w:left w:color="auto" w:space="0" w:sz="6" w:val="single"/>
              <w:bottom w:color="auto" w:space="0" w:sz="6" w:val="single"/>
              <w:right w:color="auto" w:space="0" w:sz="6" w:val="single"/>
            </w:tcBorders>
            <w:hideMark/>
          </w:tcPr>
          <w:p w:rsidR="008D4D4E" w:rsidRDefault="00686C67">
            <w:pPr>
              <w:rPr>
                <w:rFonts w:ascii="Arial" w:cs="Arial" w:hAnsi="Arial"/>
                <w:b/>
                <w:bCs/>
                <w:color w:val="000000"/>
              </w:rPr>
            </w:pPr>
            <w:r>
              <w:rPr>
                <w:rFonts w:ascii="Arial" w:cs="Arial" w:hAnsi="Arial"/>
                <w:b/>
                <w:bCs/>
                <w:color w:val="000000"/>
              </w:rPr>
              <w:t>DTC</w:t>
            </w:r>
          </w:p>
        </w:tc>
        <w:tc>
          <w:tcPr>
            <w:tcW w:type="dxa" w:w="6119"/>
            <w:tcBorders>
              <w:top w:color="auto" w:space="0" w:sz="6" w:val="single"/>
              <w:left w:color="auto" w:space="0" w:sz="6" w:val="single"/>
              <w:bottom w:color="auto" w:space="0" w:sz="6" w:val="single"/>
              <w:right w:color="auto" w:space="0" w:sz="6" w:val="single"/>
            </w:tcBorders>
            <w:hideMark/>
          </w:tcPr>
          <w:p w:rsidR="008D4D4E" w:rsidRDefault="00686C67">
            <w:pPr>
              <w:ind w:hanging="422" w:left="422"/>
              <w:rPr>
                <w:rFonts w:ascii="Arial" w:cs="Arial" w:hAnsi="Arial"/>
                <w:b/>
                <w:bCs/>
                <w:color w:val="000000"/>
              </w:rPr>
            </w:pPr>
            <w:r>
              <w:rPr>
                <w:rFonts w:ascii="Arial" w:cs="Arial" w:hAnsi="Arial"/>
                <w:b/>
                <w:bCs/>
                <w:color w:val="000000"/>
              </w:rPr>
              <w:t>Description</w:t>
            </w:r>
          </w:p>
        </w:tc>
      </w:tr>
      <w:tr w:rsidR="008D4D4E" w:rsidTr="008D4D4E">
        <w:tc>
          <w:tcPr>
            <w:tcW w:type="dxa" w:w="1618"/>
            <w:tcBorders>
              <w:top w:color="auto" w:space="0" w:sz="6" w:val="single"/>
              <w:left w:color="auto" w:space="0" w:sz="6" w:val="single"/>
              <w:bottom w:color="auto" w:space="0" w:sz="6" w:val="single"/>
              <w:right w:color="auto" w:space="0" w:sz="6" w:val="single"/>
            </w:tcBorders>
            <w:hideMark/>
          </w:tcPr>
          <w:p w:rsidR="008D4D4E" w:rsidRDefault="00686C67">
            <w:pPr>
              <w:rPr>
                <w:rFonts w:ascii="Arial" w:cs="Arial" w:hAnsi="Arial"/>
                <w:color w:themeColor="text1" w:val="000000"/>
              </w:rPr>
            </w:pPr>
            <w:r>
              <w:rPr>
                <w:rFonts w:ascii="Arial" w:cs="Arial" w:hAnsi="Arial"/>
                <w:color w:themeColor="text1" w:val="000000"/>
              </w:rPr>
              <w:t>TBD</w:t>
            </w:r>
          </w:p>
        </w:tc>
        <w:tc>
          <w:tcPr>
            <w:tcW w:type="dxa" w:w="6119"/>
            <w:tcBorders>
              <w:top w:color="auto" w:space="0" w:sz="6" w:val="single"/>
              <w:left w:color="auto" w:space="0" w:sz="6" w:val="single"/>
              <w:bottom w:color="auto" w:space="0" w:sz="6" w:val="single"/>
              <w:right w:color="auto" w:space="0" w:sz="6" w:val="single"/>
            </w:tcBorders>
            <w:hideMark/>
          </w:tcPr>
          <w:p w:rsidR="008D4D4E" w:rsidRDefault="00686C67">
            <w:pPr>
              <w:rPr>
                <w:rFonts w:ascii="Arial" w:cs="Arial" w:hAnsi="Arial"/>
                <w:color w:themeColor="text1" w:val="000000"/>
              </w:rPr>
            </w:pPr>
            <w:r>
              <w:rPr>
                <w:rFonts w:ascii="Arial" w:cs="Arial" w:hAnsi="Arial"/>
                <w:color w:themeColor="text1" w:val="000000"/>
              </w:rPr>
              <w:t>HUD PGU Error</w:t>
            </w:r>
          </w:p>
        </w:tc>
      </w:tr>
      <w:tr w:rsidR="008D4D4E" w:rsidTr="008D4D4E">
        <w:tc>
          <w:tcPr>
            <w:tcW w:type="dxa" w:w="1618"/>
            <w:tcBorders>
              <w:top w:color="auto" w:space="0" w:sz="6" w:val="single"/>
              <w:left w:color="auto" w:space="0" w:sz="6" w:val="single"/>
              <w:bottom w:color="auto" w:space="0" w:sz="6" w:val="single"/>
              <w:right w:color="auto" w:space="0" w:sz="6" w:val="single"/>
            </w:tcBorders>
            <w:hideMark/>
          </w:tcPr>
          <w:p w:rsidR="008D4D4E" w:rsidRDefault="00686C67">
            <w:pPr>
              <w:rPr>
                <w:rFonts w:ascii="Arial" w:cs="Arial" w:hAnsi="Arial"/>
              </w:rPr>
            </w:pPr>
            <w:r>
              <w:rPr>
                <w:rFonts w:ascii="Arial" w:cs="Arial" w:hAnsi="Arial"/>
              </w:rPr>
              <w:t>C21200</w:t>
            </w:r>
            <w:bookmarkStart w:id="0" w:name="_GoBack"/>
            <w:bookmarkEnd w:id="0"/>
          </w:p>
        </w:tc>
        <w:tc>
          <w:tcPr>
            <w:tcW w:type="dxa" w:w="6119"/>
            <w:tcBorders>
              <w:top w:color="auto" w:space="0" w:sz="6" w:val="single"/>
              <w:left w:color="auto" w:space="0" w:sz="6" w:val="single"/>
              <w:bottom w:color="auto" w:space="0" w:sz="6" w:val="single"/>
              <w:right w:color="auto" w:space="0" w:sz="6" w:val="single"/>
            </w:tcBorders>
            <w:hideMark/>
          </w:tcPr>
          <w:p w:rsidR="008D4D4E" w:rsidRDefault="00686C67">
            <w:pPr>
              <w:rPr>
                <w:rFonts w:ascii="Arial" w:cs="Arial" w:hAnsi="Arial"/>
              </w:rPr>
            </w:pPr>
            <w:r>
              <w:rPr>
                <w:rFonts w:ascii="Arial" w:cs="Arial" w:hAnsi="Arial"/>
              </w:rPr>
              <w:t>Lost Communication with SCCM</w:t>
            </w:r>
          </w:p>
        </w:tc>
      </w:tr>
      <w:tr w:rsidR="008D4D4E" w:rsidTr="008D4D4E">
        <w:tc>
          <w:tcPr>
            <w:tcW w:type="dxa" w:w="1618"/>
            <w:tcBorders>
              <w:top w:color="auto" w:space="0" w:sz="6" w:val="single"/>
              <w:left w:color="auto" w:space="0" w:sz="6" w:val="single"/>
              <w:bottom w:color="auto" w:space="0" w:sz="6" w:val="single"/>
              <w:right w:color="auto" w:space="0" w:sz="6" w:val="single"/>
            </w:tcBorders>
            <w:hideMark/>
          </w:tcPr>
          <w:p w:rsidR="008D4D4E" w:rsidRDefault="00686C67">
            <w:pPr>
              <w:rPr>
                <w:rFonts w:ascii="Arial" w:cs="Arial" w:hAnsi="Arial"/>
              </w:rPr>
            </w:pPr>
            <w:r>
              <w:rPr>
                <w:rFonts w:ascii="Arial" w:cs="Arial" w:hAnsi="Arial"/>
              </w:rPr>
              <w:t>C42981</w:t>
            </w:r>
          </w:p>
        </w:tc>
        <w:tc>
          <w:tcPr>
            <w:tcW w:type="dxa" w:w="6119"/>
            <w:tcBorders>
              <w:top w:color="auto" w:space="0" w:sz="6" w:val="single"/>
              <w:left w:color="auto" w:space="0" w:sz="6" w:val="single"/>
              <w:bottom w:color="auto" w:space="0" w:sz="6" w:val="single"/>
              <w:right w:color="auto" w:space="0" w:sz="6" w:val="single"/>
            </w:tcBorders>
            <w:hideMark/>
          </w:tcPr>
          <w:p w:rsidR="008D4D4E" w:rsidRDefault="00686C67">
            <w:pPr>
              <w:tabs>
                <w:tab w:pos="1140" w:val="left"/>
              </w:tabs>
              <w:rPr>
                <w:rFonts w:ascii="Arial" w:cs="Arial" w:hAnsi="Arial"/>
              </w:rPr>
            </w:pPr>
            <w:r>
              <w:rPr>
                <w:rFonts w:ascii="Arial" w:cs="Arial" w:hAnsi="Arial"/>
              </w:rPr>
              <w:t>Invalid data received from SCCM</w:t>
            </w:r>
            <w:r>
              <w:rPr>
                <w:rFonts w:ascii="Arial" w:cs="Arial" w:hAnsi="Arial"/>
              </w:rPr>
              <w:tab/>
            </w:r>
          </w:p>
        </w:tc>
      </w:tr>
    </w:tbl>
    <w:p w:rsidP="00500605" w:rsidR="00500605" w:rsidRDefault="00686C67"/>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4"/>
        <w:numPr/>
      </w:pPr>
      <w:pPr>
        <w:numPr/>
      </w:pPr>
      <w:pPr>
        <w:numPr/>
      </w:pPr>
      <w:pPr>
        <w:numPr/>
      </w:pPr>
      <w:pPr>
        <w:numPr/>
      </w:pPr>
      <w:pPr>
        <w:numPr/>
      </w:pPr>
      <w:pPr/>
      <w:bookmarkStart w:id="0" w:name="_GoBack"/>
      <w:bookmarkEnd w:id="0"/>
      <w:r>
        <w:t>[VSEMPostProcessingFormattingStart:Requirement Revision</w:t>
      </w:r>
      <w:r>
        <w:t>,DCR - Diagnostic Configuration Requirement</w:t>
      </w:r>
      <w:r w:rsidR="00CE4FE6"/>
      <w:r/>
      <w:r>
        <w:t>]</w:t>
      </w:r>
      <w:r w:rsidR="00B9479B" w:rsidRPr="00B9479B">
        <w:t>DCR-REQ-344267/B-Supported DID DExx </w:t>
      </w:r>
      <w:r>
        <w:t>[VSEMPostProcessingFormattingEnd:Requirement Revision</w:t>
      </w:r>
      <w:r>
        <w:t>,DCR - Diagnostic Configuration Requirement</w:t>
      </w:r>
      <w:r w:rsidR="00C00CFD"/>
      <w:r/>
      <w:r>
        <w:t>]</w:t>
      </w:r>
      <w:r w:rsidR="00B9479B" w:rsidRPr="00B9479B">
        <w:t>$$!!Supported DID DExx</w:t>
      </w:r>
      <w:r w:rsidR="00B9479B" w:rsidRPr="00B9479B">
        <w:t>$$!!</w:t>
      </w:r>
    </w:p>
    <w:p w:rsidP="00AE06BC" w:rsidR="00AE06BC" w:rsidRDefault="00AE06BC" w:rsidRPr="00AE06BC">
      <w:r w:rsidRPr="00AE06BC">
        <w:t>[VSEMPostProcessingRemoveBlankLineStart]</w:t>
      </w:r>
    </w:p>
    <w:p w:rsidP="004B4BEE" w:rsidR="004B4BEE" w:rsidRDefault="00C43F99">
      <w:pPr>
        <w:ind w:left="993"/>
        <w:rPr>
          <w:b/>
        </w:rPr>
      </w:pPr>
    </w:p>
    <w:p w:rsidP="004B4BEE" w:rsidR="004B4BEE" w:rsidRDefault="00C43F99">
      <w:pPr>
        <w:ind w:left="993"/>
        <w:rPr>
          <w:b/>
        </w:rPr>
      </w:pPr>
      <w:r>
        <w:rPr>
          <w:b/>
        </w:rPr>
        <w:t xml:space="preserve">DID </w:t>
      </w:r>
      <w:proofErr w:type="spellStart"/>
      <w:r>
        <w:rPr>
          <w:b/>
        </w:rPr>
        <w:t>DExx</w:t>
      </w:r>
      <w:proofErr w:type="spellEnd"/>
    </w:p>
    <w:tbl>
      <w:tblPr>
        <w:tblW w:type="dxa" w:w="10665"/>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Look w:firstColumn="1" w:firstRow="1" w:lastColumn="1" w:lastRow="1" w:noHBand="0" w:noVBand="0" w:val="01E0"/>
      </w:tblPr>
      <w:tblGrid>
        <w:gridCol w:w="754"/>
        <w:gridCol w:w="1795"/>
        <w:gridCol w:w="629"/>
        <w:gridCol w:w="610"/>
        <w:gridCol w:w="756"/>
        <w:gridCol w:w="570"/>
        <w:gridCol w:w="1820"/>
        <w:gridCol w:w="900"/>
        <w:gridCol w:w="893"/>
        <w:gridCol w:w="833"/>
        <w:gridCol w:w="1105"/>
      </w:tblGrid>
      <w:tr w:rsidR="00044B5A" w:rsidRPr="00044B5A" w:rsidTr="004B4BEE">
        <w:trPr>
          <w:jc w:val="center"/>
        </w:trPr>
        <w:tc>
          <w:tcPr>
            <w:tcW w:type="dxa" w:w="755"/>
            <w:tcBorders>
              <w:top w:color="auto" w:space="0" w:sz="4" w:val="single"/>
              <w:left w:color="auto" w:space="0" w:sz="4" w:val="single"/>
              <w:bottom w:color="auto" w:space="0" w:sz="4" w:val="single"/>
              <w:right w:color="auto" w:space="0" w:sz="4" w:val="single"/>
            </w:tcBorders>
            <w:vAlign w:val="center"/>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Block</w:t>
            </w:r>
          </w:p>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Num</w:t>
            </w:r>
          </w:p>
        </w:tc>
        <w:tc>
          <w:tcPr>
            <w:tcW w:type="dxa" w:w="1796"/>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Block Description</w:t>
            </w:r>
          </w:p>
        </w:tc>
        <w:tc>
          <w:tcPr>
            <w:tcW w:type="dxa" w:w="629"/>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 xml:space="preserve">Size </w:t>
            </w:r>
          </w:p>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(bits)</w:t>
            </w:r>
          </w:p>
        </w:tc>
        <w:tc>
          <w:tcPr>
            <w:tcW w:type="dxa" w:w="610"/>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Type</w:t>
            </w:r>
          </w:p>
        </w:tc>
        <w:tc>
          <w:tcPr>
            <w:tcW w:type="dxa" w:w="756"/>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Byte(s)</w:t>
            </w:r>
          </w:p>
        </w:tc>
        <w:tc>
          <w:tcPr>
            <w:tcW w:type="dxa" w:w="570"/>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Bits</w:t>
            </w:r>
          </w:p>
        </w:tc>
        <w:tc>
          <w:tcPr>
            <w:tcW w:type="dxa" w:w="1821"/>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State: Description</w:t>
            </w:r>
          </w:p>
        </w:tc>
        <w:tc>
          <w:tcPr>
            <w:tcW w:type="dxa" w:w="900"/>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"0"</w:t>
            </w:r>
          </w:p>
        </w:tc>
        <w:tc>
          <w:tcPr>
            <w:tcW w:type="dxa" w:w="893"/>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"1"</w:t>
            </w:r>
          </w:p>
        </w:tc>
        <w:tc>
          <w:tcPr>
            <w:tcW w:type="dxa" w:w="833"/>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Default</w:t>
            </w:r>
          </w:p>
        </w:tc>
        <w:tc>
          <w:tcPr>
            <w:tcW w:type="dxa" w:w="1105"/>
            <w:tcBorders>
              <w:top w:color="auto" w:space="0" w:sz="4" w:val="single"/>
              <w:left w:color="auto" w:space="0" w:sz="4" w:val="single"/>
              <w:bottom w:color="auto" w:space="0" w:sz="4" w:val="single"/>
              <w:right w:color="auto" w:space="0" w:sz="4" w:val="single"/>
            </w:tcBorders>
            <w:vAlign w:val="bottom"/>
            <w:hideMark/>
          </w:tcPr>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Comments/</w:t>
            </w:r>
          </w:p>
          <w:p w:rsidR="004B4BEE" w:rsidRDefault="00C43F99" w:rsidRPr="00044B5A">
            <w:pPr>
              <w:jc w:val="center"/>
              <w:rPr>
                <w:rFonts w:ascii="Arial" w:cs="Arial" w:hAnsi="Arial"/>
                <w:b/>
                <w:color w:val="002060"/>
                <w:sz w:val="14"/>
                <w:szCs w:val="14"/>
              </w:rPr>
            </w:pPr>
            <w:r w:rsidRPr="00044B5A">
              <w:rPr>
                <w:rFonts w:ascii="Arial" w:cs="Arial" w:hAnsi="Arial"/>
                <w:b/>
                <w:color w:val="002060"/>
                <w:sz w:val="14"/>
                <w:szCs w:val="14"/>
              </w:rPr>
              <w:t>Information</w:t>
            </w:r>
          </w:p>
        </w:tc>
      </w:tr>
      <w:tr w:rsidR="00044B5A" w:rsidRPr="00044B5A" w:rsidTr="004B4BEE">
        <w:trPr>
          <w:jc w:val="center"/>
        </w:trPr>
        <w:tc>
          <w:tcPr>
            <w:tcW w:type="dxa" w:w="2551"/>
            <w:gridSpan w:val="2"/>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8"/>
                <w:szCs w:val="18"/>
              </w:rPr>
            </w:pPr>
            <w:r w:rsidRPr="00044B5A">
              <w:rPr>
                <w:rFonts w:ascii="Arial" w:cs="Arial" w:hAnsi="Arial"/>
                <w:color w:val="002060"/>
                <w:sz w:val="18"/>
                <w:szCs w:val="18"/>
              </w:rPr>
              <w:t>PACKETED BLOCKS</w:t>
            </w:r>
          </w:p>
        </w:tc>
        <w:tc>
          <w:tcPr>
            <w:tcW w:type="dxa" w:w="629"/>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20"/>
              </w:rPr>
            </w:pPr>
          </w:p>
        </w:tc>
        <w:tc>
          <w:tcPr>
            <w:tcW w:type="dxa" w:w="610"/>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rPr>
            </w:pPr>
          </w:p>
        </w:tc>
        <w:tc>
          <w:tcPr>
            <w:tcW w:type="dxa" w:w="756"/>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rPr>
            </w:pPr>
          </w:p>
        </w:tc>
        <w:tc>
          <w:tcPr>
            <w:tcW w:type="dxa" w:w="570"/>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rPr>
            </w:pPr>
          </w:p>
        </w:tc>
        <w:tc>
          <w:tcPr>
            <w:tcW w:type="dxa" w:w="1821"/>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rPr>
            </w:pPr>
          </w:p>
        </w:tc>
        <w:tc>
          <w:tcPr>
            <w:tcW w:type="dxa" w:w="900"/>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rPr>
            </w:pPr>
          </w:p>
        </w:tc>
        <w:tc>
          <w:tcPr>
            <w:tcW w:type="dxa" w:w="893"/>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rPr>
            </w:pPr>
          </w:p>
        </w:tc>
        <w:tc>
          <w:tcPr>
            <w:tcW w:type="dxa" w:w="833"/>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rPr>
            </w:pPr>
          </w:p>
        </w:tc>
        <w:tc>
          <w:tcPr>
            <w:tcW w:type="dxa" w:w="1105"/>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rPr>
            </w:pPr>
          </w:p>
        </w:tc>
      </w:tr>
      <w:tr w:rsidR="00044B5A" w:rsidRPr="00044B5A" w:rsidTr="004B4BEE">
        <w:trPr>
          <w:jc w:val="center"/>
        </w:trPr>
        <w:tc>
          <w:tcPr>
            <w:tcW w:type="dxa" w:w="755"/>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1796"/>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629"/>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610"/>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756"/>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570"/>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1821"/>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900"/>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893"/>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833"/>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c>
          <w:tcPr>
            <w:tcW w:type="dxa" w:w="1105"/>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r>
      <w:tr w:rsidR="00044B5A" w:rsidRPr="00044B5A" w:rsidTr="004B4BEE">
        <w:trPr>
          <w:jc w:val="center"/>
        </w:trPr>
        <w:tc>
          <w:tcPr>
            <w:tcW w:type="dxa" w:w="755"/>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cs="Arial" w:hAnsi="Arial"/>
                <w:color w:val="002060"/>
                <w:sz w:val="16"/>
                <w:szCs w:val="16"/>
              </w:rPr>
              <w:t>$xx</w:t>
            </w:r>
          </w:p>
        </w:tc>
        <w:tc>
          <w:tcPr>
            <w:tcW w:type="dxa" w:w="1796"/>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cs="Arial" w:hAnsi="Arial"/>
                <w:color w:val="002060"/>
                <w:sz w:val="16"/>
                <w:szCs w:val="16"/>
              </w:rPr>
              <w:t>Option Content (B&amp;A)</w:t>
            </w:r>
          </w:p>
        </w:tc>
        <w:tc>
          <w:tcPr>
            <w:tcW w:type="dxa" w:w="629"/>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cs="Arial" w:hAnsi="Arial"/>
                <w:color w:val="002060"/>
                <w:sz w:val="16"/>
                <w:szCs w:val="16"/>
              </w:rPr>
              <w:t>1</w:t>
            </w:r>
          </w:p>
        </w:tc>
        <w:tc>
          <w:tcPr>
            <w:tcW w:type="dxa" w:w="610"/>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cs="Arial" w:hAnsi="Arial"/>
                <w:color w:val="002060"/>
                <w:sz w:val="16"/>
                <w:szCs w:val="16"/>
              </w:rPr>
              <w:t>1</w:t>
            </w:r>
          </w:p>
        </w:tc>
        <w:tc>
          <w:tcPr>
            <w:tcW w:type="dxa" w:w="756"/>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cs="Arial" w:hAnsi="Arial"/>
                <w:color w:val="002060"/>
                <w:sz w:val="16"/>
                <w:szCs w:val="16"/>
              </w:rPr>
              <w:t>*</w:t>
            </w:r>
          </w:p>
        </w:tc>
        <w:tc>
          <w:tcPr>
            <w:tcW w:type="dxa" w:w="570"/>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cs="Arial" w:hAnsi="Arial"/>
                <w:color w:val="002060"/>
                <w:sz w:val="16"/>
                <w:szCs w:val="16"/>
              </w:rPr>
              <w:t>*</w:t>
            </w:r>
          </w:p>
        </w:tc>
        <w:tc>
          <w:tcPr>
            <w:tcW w:type="dxa" w:w="1821"/>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hAnsi="Arial"/>
                <w:color w:val="002060"/>
                <w:sz w:val="16"/>
              </w:rPr>
              <w:t>R</w:t>
            </w:r>
            <w:r w:rsidRPr="00044B5A">
              <w:rPr>
                <w:rFonts w:ascii="Arial" w:hAnsi="Arial"/>
                <w:color w:val="002060"/>
                <w:sz w:val="16"/>
              </w:rPr>
              <w:t>L</w:t>
            </w:r>
            <w:r>
              <w:rPr>
                <w:rFonts w:ascii="Arial" w:hAnsi="Arial"/>
                <w:color w:val="002060"/>
                <w:sz w:val="16"/>
              </w:rPr>
              <w:t>S</w:t>
            </w:r>
            <w:bookmarkStart w:id="0" w:name="_GoBack"/>
            <w:bookmarkEnd w:id="0"/>
            <w:r w:rsidRPr="00044B5A">
              <w:rPr>
                <w:rFonts w:ascii="Arial" w:hAnsi="Arial"/>
                <w:color w:val="002060"/>
                <w:sz w:val="16"/>
              </w:rPr>
              <w:t xml:space="preserve">_cfg </w:t>
            </w:r>
          </w:p>
        </w:tc>
        <w:tc>
          <w:tcPr>
            <w:tcW w:type="dxa" w:w="900"/>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hAnsi="Arial"/>
                <w:color w:val="002060"/>
                <w:sz w:val="16"/>
              </w:rPr>
              <w:t>2-piece linear</w:t>
            </w:r>
          </w:p>
        </w:tc>
        <w:tc>
          <w:tcPr>
            <w:tcW w:type="dxa" w:w="893"/>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hAnsi="Arial"/>
                <w:color w:val="002060"/>
                <w:sz w:val="16"/>
              </w:rPr>
              <w:t>Logarithm</w:t>
            </w:r>
          </w:p>
        </w:tc>
        <w:tc>
          <w:tcPr>
            <w:tcW w:type="dxa" w:w="833"/>
            <w:tcBorders>
              <w:top w:color="auto" w:space="0" w:sz="4" w:val="single"/>
              <w:left w:color="auto" w:space="0" w:sz="4" w:val="single"/>
              <w:bottom w:color="auto" w:space="0" w:sz="4" w:val="single"/>
              <w:right w:color="auto" w:space="0" w:sz="4" w:val="single"/>
            </w:tcBorders>
            <w:hideMark/>
          </w:tcPr>
          <w:p w:rsidR="004B4BEE" w:rsidRDefault="00C43F99" w:rsidRPr="00044B5A">
            <w:pPr>
              <w:jc w:val="center"/>
              <w:rPr>
                <w:rFonts w:ascii="Arial" w:cs="Arial" w:hAnsi="Arial"/>
                <w:color w:val="002060"/>
                <w:sz w:val="16"/>
                <w:szCs w:val="16"/>
              </w:rPr>
            </w:pPr>
            <w:r w:rsidRPr="00044B5A">
              <w:rPr>
                <w:rFonts w:ascii="Arial" w:cs="Arial" w:hAnsi="Arial"/>
                <w:color w:val="002060"/>
                <w:sz w:val="16"/>
              </w:rPr>
              <w:t>2-piece linear</w:t>
            </w:r>
          </w:p>
        </w:tc>
        <w:tc>
          <w:tcPr>
            <w:tcW w:type="dxa" w:w="1105"/>
            <w:tcBorders>
              <w:top w:color="auto" w:space="0" w:sz="4" w:val="single"/>
              <w:left w:color="auto" w:space="0" w:sz="4" w:val="single"/>
              <w:bottom w:color="auto" w:space="0" w:sz="4" w:val="single"/>
              <w:right w:color="auto" w:space="0" w:sz="4" w:val="single"/>
            </w:tcBorders>
          </w:tcPr>
          <w:p w:rsidR="004B4BEE" w:rsidRDefault="00C43F99" w:rsidRPr="00044B5A">
            <w:pPr>
              <w:jc w:val="center"/>
              <w:rPr>
                <w:rFonts w:ascii="Arial" w:cs="Arial" w:hAnsi="Arial"/>
                <w:color w:val="002060"/>
                <w:sz w:val="16"/>
                <w:szCs w:val="16"/>
              </w:rPr>
            </w:pPr>
          </w:p>
        </w:tc>
      </w:tr>
      <w:tr w:rsidR="00044B5A" w:rsidRPr="00044B5A" w:rsidTr="004B4BEE">
        <w:trPr>
          <w:cantSplit/>
          <w:jc w:val="center"/>
        </w:trPr>
        <w:tc>
          <w:tcPr>
            <w:tcW w:type="dxa" w:w="10668"/>
            <w:gridSpan w:val="11"/>
            <w:tcBorders>
              <w:top w:color="auto" w:space="0" w:sz="4" w:val="single"/>
              <w:left w:color="auto" w:space="0" w:sz="4" w:val="single"/>
              <w:bottom w:color="auto" w:space="0" w:sz="4" w:val="single"/>
              <w:right w:color="auto" w:space="0" w:sz="4" w:val="single"/>
            </w:tcBorders>
            <w:hideMark/>
          </w:tcPr>
          <w:p w:rsidR="004B4BEE" w:rsidRDefault="00C43F99" w:rsidRPr="00044B5A">
            <w:pPr>
              <w:rPr>
                <w:rFonts w:ascii="Arial" w:cs="Arial" w:hAnsi="Arial"/>
                <w:color w:val="002060"/>
                <w:sz w:val="16"/>
                <w:szCs w:val="16"/>
              </w:rPr>
            </w:pPr>
            <w:r w:rsidRPr="00044B5A">
              <w:rPr>
                <w:rFonts w:ascii="Arial" w:cs="Arial" w:hAnsi="Arial"/>
                <w:color w:val="002060"/>
                <w:sz w:val="16"/>
                <w:szCs w:val="16"/>
              </w:rPr>
              <w:t>*Byte and bit location to be identified in Part II Specification for this cluster</w:t>
            </w:r>
          </w:p>
        </w:tc>
      </w:tr>
    </w:tbl>
    <w:p w:rsidP="004B4BEE" w:rsidR="00500605" w:rsidRDefault="00C43F99" w:rsidRPr="004B4BEE"/>
    <w:sectPr w:rsidR="00500605" w:rsidRPr="004B4BEE"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1A3334">
      <w:pPr>
        <w:pStyle w:val="Heading2"/>
        <w:numPr/>
      </w:pPr>
      <w:pPr/>
      <w:r>
        <w:t>Reference Specification</w:t>
      </w:r>
    </w:p>
    <w:p w:rsidP="00AE06BC" w:rsidR="00AE06BC" w:rsidRDefault="00AE06BC" w:rsidRPr="00AE06BC">
      <w:r w:rsidRPr="00AE06BC">
        <w:t>[VSEMPostProcessingRemoveBlankLineStart]</w:t>
      </w:r>
    </w:p>
    <w:p w:rsidR="00F657DE" w:rsidRDefault="00F657DE">
      <w:pPr>
        <w:rPr>
          <w:rFonts w:ascii="Arial" w:cs="Arial" w:hAnsi="Arial"/>
          <w:b/>
          <w:bCs/>
          <w:color w:val="000000"/>
        </w:rPr>
      </w:pP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2"/>
        <w:numPr/>
      </w:pPr>
      <w:pPr/>
      <w:r>
        <w:t>Revision History</w:t>
      </w:r>
    </w:p>
    <w:p w:rsidP="00AE06BC" w:rsidR="00AE06BC" w:rsidRDefault="00AE06BC" w:rsidRPr="00AE06BC">
      <w:r w:rsidRPr="00AE06BC">
        <w:t>[VSEMPostProcessingRemoveBlankLineStart]</w:t>
      </w:r>
    </w:p>
    <w:p w:rsidR="00F657DE" w:rsidRDefault="00C239CB" w:rsidRPr="00C239CB">
      <w:pPr>
        <w:rPr>
          <w:rFonts w:ascii="Arial" w:cs="Arial" w:hAnsi="Arial"/>
          <w:color w:val="000000"/>
          <w:szCs w:val="22"/>
        </w:rPr>
      </w:pPr>
    </w:p>
    <w:p w:rsidP="00FD3795" w:rsidR="00F657DE" w:rsidRDefault="00C239CB" w:rsidRPr="00C239CB">
      <w:pPr>
        <w:jc w:val="center"/>
        <w:rPr>
          <w:rFonts w:ascii="Arial" w:cs="Arial" w:hAnsi="Arial"/>
          <w:b/>
          <w:bCs/>
          <w:color w:val="000000"/>
          <w:szCs w:val="22"/>
        </w:rPr>
      </w:pPr>
      <w:r w:rsidRPr="00C239CB">
        <w:rPr>
          <w:rFonts w:ascii="Arial" w:cs="Arial" w:hAnsi="Arial"/>
          <w:b/>
          <w:bCs/>
          <w:color w:val="000000"/>
          <w:szCs w:val="22"/>
        </w:rPr>
        <w:t>STSS Module Revision History</w:t>
      </w:r>
    </w:p>
    <w:p w:rsidR="00F657DE" w:rsidRDefault="00C239CB" w:rsidRPr="00C239CB">
      <w:pPr>
        <w:rPr>
          <w:rFonts w:ascii="Arial" w:cs="Arial" w:hAnsi="Arial"/>
          <w:color w:val="000000"/>
          <w:szCs w:val="22"/>
        </w:rPr>
      </w:pPr>
    </w:p>
    <w:tbl>
      <w:tblPr>
        <w:tblW w:type="dxa" w:w="9450"/>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Look w:firstColumn="0" w:firstRow="0" w:lastColumn="0" w:lastRow="0" w:noHBand="0" w:noVBand="0" w:val="0000"/>
      </w:tblPr>
      <w:tblGrid>
        <w:gridCol w:w="1440"/>
        <w:gridCol w:w="1065"/>
        <w:gridCol w:w="5685"/>
        <w:gridCol w:w="1260"/>
      </w:tblGrid>
      <w:tr w:rsidR="00F657DE" w:rsidRPr="00C239CB" w:rsidTr="000E42D7">
        <w:trPr>
          <w:jc w:val="center"/>
        </w:trPr>
        <w:tc>
          <w:tcPr>
            <w:tcW w:type="dxa" w:w="1440"/>
            <w:tcBorders>
              <w:top w:color="auto" w:space="0" w:sz="12" w:val="single"/>
              <w:left w:color="auto" w:space="0" w:sz="12" w:val="single"/>
              <w:bottom w:color="auto" w:space="0" w:sz="12" w:val="single"/>
              <w:right w:color="auto" w:space="0" w:sz="12" w:val="single"/>
            </w:tcBorders>
            <w:vAlign w:val="center"/>
          </w:tcPr>
          <w:p w:rsidR="00F657DE" w:rsidRDefault="00C239CB" w:rsidRPr="00C239CB">
            <w:pPr>
              <w:jc w:val="center"/>
              <w:rPr>
                <w:rFonts w:ascii="Arial" w:cs="Arial" w:hAnsi="Arial"/>
                <w:b/>
                <w:bCs/>
                <w:color w:val="000000"/>
                <w:szCs w:val="22"/>
              </w:rPr>
            </w:pPr>
            <w:r w:rsidRPr="00C239CB">
              <w:rPr>
                <w:rFonts w:ascii="Arial" w:cs="Arial" w:hAnsi="Arial"/>
                <w:b/>
                <w:bCs/>
                <w:color w:val="000000"/>
                <w:szCs w:val="22"/>
              </w:rPr>
              <w:t>Revision Level</w:t>
            </w:r>
          </w:p>
        </w:tc>
        <w:tc>
          <w:tcPr>
            <w:tcW w:type="dxa" w:w="1065"/>
            <w:tcBorders>
              <w:top w:color="auto" w:space="0" w:sz="12" w:val="single"/>
              <w:left w:color="auto" w:space="0" w:sz="12" w:val="single"/>
              <w:bottom w:color="auto" w:space="0" w:sz="12" w:val="single"/>
              <w:right w:color="auto" w:space="0" w:sz="12" w:val="single"/>
            </w:tcBorders>
            <w:vAlign w:val="center"/>
          </w:tcPr>
          <w:p w:rsidR="00F657DE" w:rsidRDefault="00C239CB" w:rsidRPr="00C239CB">
            <w:pPr>
              <w:jc w:val="center"/>
              <w:rPr>
                <w:rFonts w:ascii="Arial" w:cs="Arial" w:hAnsi="Arial"/>
                <w:b/>
                <w:bCs/>
                <w:color w:val="000000"/>
                <w:szCs w:val="22"/>
              </w:rPr>
            </w:pPr>
            <w:r w:rsidRPr="00C239CB">
              <w:rPr>
                <w:rFonts w:ascii="Arial" w:cs="Arial" w:hAnsi="Arial"/>
                <w:b/>
                <w:bCs/>
                <w:color w:val="000000"/>
                <w:szCs w:val="22"/>
              </w:rPr>
              <w:t>Name</w:t>
            </w:r>
          </w:p>
        </w:tc>
        <w:tc>
          <w:tcPr>
            <w:tcW w:type="dxa" w:w="5685"/>
            <w:tcBorders>
              <w:top w:color="auto" w:space="0" w:sz="12" w:val="single"/>
              <w:left w:color="auto" w:space="0" w:sz="12" w:val="single"/>
              <w:bottom w:color="auto" w:space="0" w:sz="12" w:val="single"/>
              <w:right w:color="auto" w:space="0" w:sz="12" w:val="single"/>
            </w:tcBorders>
            <w:vAlign w:val="center"/>
          </w:tcPr>
          <w:p w:rsidR="00F657DE" w:rsidRDefault="00C239CB" w:rsidRPr="00C239CB">
            <w:pPr>
              <w:jc w:val="center"/>
              <w:rPr>
                <w:rFonts w:ascii="Arial" w:cs="Arial" w:hAnsi="Arial"/>
                <w:b/>
                <w:bCs/>
                <w:color w:val="000000"/>
                <w:szCs w:val="22"/>
              </w:rPr>
            </w:pPr>
            <w:r w:rsidRPr="00C239CB">
              <w:rPr>
                <w:rFonts w:ascii="Arial" w:cs="Arial" w:hAnsi="Arial"/>
                <w:b/>
                <w:bCs/>
                <w:color w:val="000000"/>
                <w:szCs w:val="22"/>
              </w:rPr>
              <w:t>Change Description</w:t>
            </w:r>
          </w:p>
        </w:tc>
        <w:tc>
          <w:tcPr>
            <w:tcW w:type="dxa" w:w="1260"/>
            <w:tcBorders>
              <w:top w:color="auto" w:space="0" w:sz="12" w:val="single"/>
              <w:left w:color="auto" w:space="0" w:sz="12" w:val="single"/>
              <w:bottom w:color="auto" w:space="0" w:sz="12" w:val="single"/>
              <w:right w:color="auto" w:space="0" w:sz="12" w:val="single"/>
            </w:tcBorders>
            <w:vAlign w:val="center"/>
          </w:tcPr>
          <w:p w:rsidR="00F657DE" w:rsidRDefault="00C239CB" w:rsidRPr="00C239CB">
            <w:pPr>
              <w:jc w:val="center"/>
              <w:rPr>
                <w:rFonts w:ascii="Arial" w:cs="Arial" w:hAnsi="Arial"/>
                <w:b/>
                <w:bCs/>
                <w:color w:val="000000"/>
                <w:szCs w:val="22"/>
              </w:rPr>
            </w:pPr>
            <w:r w:rsidRPr="00C239CB">
              <w:rPr>
                <w:rFonts w:ascii="Arial" w:cs="Arial" w:hAnsi="Arial"/>
                <w:b/>
                <w:bCs/>
                <w:color w:val="000000"/>
                <w:szCs w:val="22"/>
              </w:rPr>
              <w:t>Date</w:t>
            </w:r>
          </w:p>
        </w:tc>
      </w:tr>
      <w:tr w:rsidR="00F657DE" w:rsidRPr="00C239CB" w:rsidTr="000E42D7">
        <w:trPr>
          <w:jc w:val="center"/>
        </w:trPr>
        <w:tc>
          <w:tcPr>
            <w:tcW w:type="dxa" w:w="1440"/>
            <w:tcBorders>
              <w:top w:color="auto" w:space="0" w:sz="12" w:val="single"/>
              <w:left w:color="auto" w:space="0" w:sz="4" w:val="single"/>
              <w:bottom w:color="auto" w:space="0" w:sz="4" w:val="single"/>
              <w:right w:color="auto" w:space="0" w:sz="4" w:val="single"/>
            </w:tcBorders>
          </w:tcPr>
          <w:p w:rsidR="00F657DE" w:rsidRDefault="00C239CB" w:rsidRPr="00C239CB">
            <w:pPr>
              <w:jc w:val="center"/>
              <w:rPr>
                <w:rFonts w:ascii="Arial" w:cs="Arial" w:hAnsi="Arial"/>
                <w:szCs w:val="22"/>
              </w:rPr>
            </w:pPr>
            <w:r w:rsidRPr="00C239CB">
              <w:rPr>
                <w:rFonts w:ascii="Arial" w:cs="Arial" w:hAnsi="Arial"/>
                <w:szCs w:val="22"/>
              </w:rPr>
              <w:t>DRAFT</w:t>
            </w:r>
          </w:p>
        </w:tc>
        <w:tc>
          <w:tcPr>
            <w:tcW w:type="dxa" w:w="1065"/>
            <w:tcBorders>
              <w:top w:color="auto" w:space="0" w:sz="12" w:val="single"/>
              <w:left w:color="auto" w:space="0" w:sz="4" w:val="single"/>
              <w:bottom w:color="auto" w:space="0" w:sz="4" w:val="single"/>
              <w:right w:color="auto" w:space="0" w:sz="4" w:val="single"/>
            </w:tcBorders>
          </w:tcPr>
          <w:p w:rsidR="00F657DE" w:rsidRDefault="00C239CB" w:rsidRPr="00C239CB">
            <w:pPr>
              <w:rPr>
                <w:rFonts w:ascii="Arial" w:cs="Arial" w:hAnsi="Arial"/>
                <w:szCs w:val="22"/>
              </w:rPr>
            </w:pPr>
            <w:r w:rsidRPr="00C239CB">
              <w:rPr>
                <w:rFonts w:ascii="Arial" w:cs="Arial" w:hAnsi="Arial"/>
                <w:szCs w:val="22"/>
              </w:rPr>
              <w:t>Anil Katakam</w:t>
            </w:r>
          </w:p>
        </w:tc>
        <w:tc>
          <w:tcPr>
            <w:tcW w:type="dxa" w:w="5685"/>
            <w:tcBorders>
              <w:top w:color="auto" w:space="0" w:sz="12" w:val="single"/>
              <w:left w:color="auto" w:space="0" w:sz="4" w:val="single"/>
              <w:bottom w:color="auto" w:space="0" w:sz="4" w:val="single"/>
              <w:right w:color="auto" w:space="0" w:sz="4" w:val="single"/>
            </w:tcBorders>
          </w:tcPr>
          <w:p w:rsidR="00F657DE" w:rsidRDefault="00C239CB" w:rsidRPr="00C239CB">
            <w:pPr>
              <w:rPr>
                <w:rFonts w:ascii="Arial" w:cs="Arial" w:hAnsi="Arial"/>
                <w:szCs w:val="22"/>
              </w:rPr>
            </w:pPr>
            <w:r w:rsidRPr="00C239CB">
              <w:rPr>
                <w:rFonts w:ascii="Arial" w:cs="Arial" w:hAnsi="Arial"/>
                <w:szCs w:val="22"/>
              </w:rPr>
              <w:t>Initial Draft to Ford</w:t>
            </w:r>
          </w:p>
        </w:tc>
        <w:tc>
          <w:tcPr>
            <w:tcW w:type="dxa" w:w="1260"/>
            <w:tcBorders>
              <w:top w:color="auto" w:space="0" w:sz="12" w:val="single"/>
              <w:left w:color="auto" w:space="0" w:sz="4" w:val="single"/>
              <w:bottom w:color="auto" w:space="0" w:sz="4" w:val="single"/>
              <w:right w:color="auto" w:space="0" w:sz="4" w:val="single"/>
            </w:tcBorders>
          </w:tcPr>
          <w:p w:rsidR="00F657DE" w:rsidRDefault="00C239CB" w:rsidRPr="00C239CB">
            <w:pPr>
              <w:jc w:val="center"/>
              <w:rPr>
                <w:rFonts w:ascii="Arial" w:cs="Arial" w:hAnsi="Arial"/>
                <w:szCs w:val="22"/>
              </w:rPr>
            </w:pPr>
            <w:r w:rsidRPr="00C239CB">
              <w:rPr>
                <w:rFonts w:ascii="Arial" w:cs="Arial" w:hAnsi="Arial"/>
                <w:szCs w:val="22"/>
              </w:rPr>
              <w:t>10/23/2014</w:t>
            </w:r>
          </w:p>
          <w:p w:rsidR="00F657DE" w:rsidRDefault="00C239CB" w:rsidRPr="00C239CB">
            <w:pPr>
              <w:jc w:val="center"/>
              <w:rPr>
                <w:rFonts w:ascii="Arial" w:cs="Arial" w:hAnsi="Arial"/>
                <w:szCs w:val="22"/>
              </w:rPr>
            </w:pPr>
          </w:p>
        </w:tc>
      </w:tr>
      <w:tr w:rsidR="00F65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szCs w:val="22"/>
              </w:rPr>
            </w:pPr>
            <w:r w:rsidRPr="00C239CB">
              <w:rPr>
                <w:rFonts w:ascii="Arial" w:cs="Arial" w:hAnsi="Arial"/>
                <w:szCs w:val="22"/>
              </w:rPr>
              <w:t>DRAFT</w:t>
            </w:r>
          </w:p>
        </w:tc>
        <w:tc>
          <w:tcPr>
            <w:tcW w:type="dxa" w:w="106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szCs w:val="22"/>
              </w:rPr>
            </w:pPr>
            <w:r w:rsidRPr="00C239CB">
              <w:rPr>
                <w:rFonts w:ascii="Arial" w:cs="Arial" w:hAnsi="Arial"/>
                <w:szCs w:val="22"/>
              </w:rPr>
              <w:t>Anil Katakam</w:t>
            </w:r>
          </w:p>
        </w:tc>
        <w:tc>
          <w:tcPr>
            <w:tcW w:type="dxa" w:w="568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szCs w:val="22"/>
              </w:rPr>
            </w:pPr>
            <w:r w:rsidRPr="00C239CB">
              <w:rPr>
                <w:rFonts w:ascii="Arial" w:cs="Arial" w:hAnsi="Arial"/>
                <w:szCs w:val="22"/>
              </w:rPr>
              <w:t>Changed operational modes, updated limiting algorithm for brightness level, provided more break points for interpolation curve as per review comments with Ford engineers.</w:t>
            </w:r>
          </w:p>
        </w:tc>
        <w:tc>
          <w:tcPr>
            <w:tcW w:type="dxa" w:w="126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szCs w:val="22"/>
              </w:rPr>
            </w:pPr>
            <w:r w:rsidRPr="00C239CB">
              <w:rPr>
                <w:rFonts w:ascii="Arial" w:cs="Arial" w:hAnsi="Arial"/>
                <w:szCs w:val="22"/>
              </w:rPr>
              <w:t>10/26/2014</w:t>
            </w:r>
          </w:p>
          <w:p w:rsidR="00F657DE" w:rsidRDefault="00C239CB" w:rsidRPr="00C239CB">
            <w:pPr>
              <w:jc w:val="center"/>
              <w:rPr>
                <w:rFonts w:ascii="Arial" w:cs="Arial" w:hAnsi="Arial"/>
                <w:szCs w:val="22"/>
              </w:rPr>
            </w:pPr>
          </w:p>
        </w:tc>
      </w:tr>
      <w:tr w:rsidR="00F65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szCs w:val="22"/>
              </w:rPr>
            </w:pPr>
            <w:r w:rsidRPr="00C239CB">
              <w:rPr>
                <w:rFonts w:ascii="Arial" w:cs="Arial" w:hAnsi="Arial"/>
                <w:szCs w:val="22"/>
              </w:rPr>
              <w:t>DRAFT</w:t>
            </w:r>
          </w:p>
        </w:tc>
        <w:tc>
          <w:tcPr>
            <w:tcW w:type="dxa" w:w="106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szCs w:val="22"/>
              </w:rPr>
            </w:pPr>
            <w:r w:rsidRPr="00C239CB">
              <w:rPr>
                <w:rFonts w:ascii="Arial" w:cs="Arial" w:hAnsi="Arial"/>
                <w:szCs w:val="22"/>
              </w:rPr>
              <w:t>Anil Katakam</w:t>
            </w:r>
          </w:p>
        </w:tc>
        <w:tc>
          <w:tcPr>
            <w:tcW w:type="dxa" w:w="568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szCs w:val="22"/>
              </w:rPr>
            </w:pPr>
            <w:r w:rsidRPr="00C239CB">
              <w:rPr>
                <w:rFonts w:ascii="Arial" w:cs="Arial" w:hAnsi="Arial"/>
                <w:szCs w:val="22"/>
              </w:rPr>
              <w:t xml:space="preserve">Updated Luminance ratio and </w:t>
            </w:r>
            <w:r w:rsidRPr="00C239CB">
              <w:rPr>
                <w:rFonts w:ascii="Arial" w:cs="Arial" w:hAnsi="Arial"/>
                <w:snapToGrid w:val="0"/>
                <w:szCs w:val="22"/>
              </w:rPr>
              <w:t>HUD_Raw_Brightness values for different brightness levels.</w:t>
            </w:r>
          </w:p>
        </w:tc>
        <w:tc>
          <w:tcPr>
            <w:tcW w:type="dxa" w:w="126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szCs w:val="22"/>
              </w:rPr>
            </w:pPr>
            <w:r w:rsidRPr="00C239CB">
              <w:rPr>
                <w:rFonts w:ascii="Arial" w:cs="Arial" w:hAnsi="Arial"/>
                <w:szCs w:val="22"/>
              </w:rPr>
              <w:t>10/27/2014</w:t>
            </w:r>
          </w:p>
          <w:p w:rsidR="00F657DE" w:rsidRDefault="00C239CB" w:rsidRPr="00C239CB">
            <w:pPr>
              <w:jc w:val="center"/>
              <w:rPr>
                <w:rFonts w:ascii="Arial" w:cs="Arial" w:hAnsi="Arial"/>
                <w:szCs w:val="22"/>
              </w:rPr>
            </w:pPr>
          </w:p>
        </w:tc>
      </w:tr>
      <w:tr w:rsidR="00F65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szCs w:val="22"/>
              </w:rPr>
            </w:pPr>
            <w:r w:rsidRPr="00C239CB">
              <w:rPr>
                <w:rFonts w:ascii="Arial" w:cs="Arial" w:hAnsi="Arial"/>
                <w:szCs w:val="22"/>
              </w:rPr>
              <w:t>DRAFT</w:t>
            </w:r>
          </w:p>
        </w:tc>
        <w:tc>
          <w:tcPr>
            <w:tcW w:type="dxa" w:w="106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szCs w:val="22"/>
              </w:rPr>
            </w:pPr>
            <w:r w:rsidRPr="00C239CB">
              <w:rPr>
                <w:rFonts w:ascii="Arial" w:cs="Arial" w:hAnsi="Arial"/>
                <w:szCs w:val="22"/>
              </w:rPr>
              <w:t>Anil Katakam</w:t>
            </w:r>
          </w:p>
        </w:tc>
        <w:tc>
          <w:tcPr>
            <w:tcW w:type="dxa" w:w="568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szCs w:val="22"/>
              </w:rPr>
            </w:pPr>
            <w:r w:rsidRPr="00C239CB">
              <w:rPr>
                <w:rFonts w:ascii="Arial" w:cs="Arial" w:hAnsi="Arial"/>
                <w:szCs w:val="22"/>
              </w:rPr>
              <w:t xml:space="preserve">Updated Luminance ratio and </w:t>
            </w:r>
            <w:r w:rsidRPr="00C239CB">
              <w:rPr>
                <w:rFonts w:ascii="Arial" w:cs="Arial" w:hAnsi="Arial"/>
                <w:snapToGrid w:val="0"/>
                <w:szCs w:val="22"/>
              </w:rPr>
              <w:t xml:space="preserve">HUD_Raw_Brightness values for different brightness levels as per Anthony comments to make Luminance </w:t>
            </w:r>
            <w:r w:rsidRPr="00C239CB">
              <w:rPr>
                <w:rFonts w:ascii="Arial" w:cs="Arial" w:hAnsi="Arial"/>
                <w:snapToGrid w:val="0"/>
                <w:szCs w:val="22"/>
              </w:rPr>
              <w:t>ratios between 2 to 5.</w:t>
            </w:r>
          </w:p>
        </w:tc>
        <w:tc>
          <w:tcPr>
            <w:tcW w:type="dxa" w:w="126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10/30/2014</w:t>
            </w:r>
          </w:p>
        </w:tc>
      </w:tr>
      <w:tr w:rsidR="00F65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1.1</w:t>
            </w:r>
          </w:p>
        </w:tc>
        <w:tc>
          <w:tcPr>
            <w:tcW w:type="dxa" w:w="106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r w:rsidRPr="00C239CB">
              <w:rPr>
                <w:rFonts w:ascii="Arial" w:cs="Arial" w:hAnsi="Arial"/>
                <w:color w:val="000000"/>
                <w:szCs w:val="22"/>
              </w:rPr>
              <w:t>James Raj Asirvatham</w:t>
            </w:r>
          </w:p>
        </w:tc>
        <w:tc>
          <w:tcPr>
            <w:tcW w:type="dxa" w:w="568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r w:rsidRPr="00C239CB">
              <w:rPr>
                <w:rFonts w:ascii="Arial" w:cs="Arial" w:hAnsi="Arial"/>
                <w:color w:val="000000"/>
                <w:szCs w:val="22"/>
              </w:rPr>
              <w:t>Updated sec 1.3.1 to allow Brightness functionality in Crank. Changes highlighted in RED</w:t>
            </w:r>
          </w:p>
        </w:tc>
        <w:tc>
          <w:tcPr>
            <w:tcW w:type="dxa" w:w="126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02/26/2015</w:t>
            </w:r>
          </w:p>
        </w:tc>
      </w:tr>
      <w:tr w:rsidR="00F65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1.2</w:t>
            </w:r>
          </w:p>
        </w:tc>
        <w:tc>
          <w:tcPr>
            <w:tcW w:type="dxa" w:w="106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r w:rsidRPr="00C239CB">
              <w:rPr>
                <w:rFonts w:ascii="Arial" w:cs="Arial" w:hAnsi="Arial"/>
                <w:color w:val="000000"/>
                <w:szCs w:val="22"/>
              </w:rPr>
              <w:t>James Raj Asirvatham</w:t>
            </w:r>
          </w:p>
        </w:tc>
        <w:tc>
          <w:tcPr>
            <w:tcW w:type="dxa" w:w="568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r w:rsidRPr="00C239CB">
              <w:rPr>
                <w:rFonts w:ascii="Arial" w:cs="Arial" w:hAnsi="Arial"/>
                <w:color w:val="000000"/>
                <w:szCs w:val="22"/>
              </w:rPr>
              <w:t xml:space="preserve">Changes highlighted in </w:t>
            </w:r>
            <w:r w:rsidRPr="00C239CB">
              <w:rPr>
                <w:rFonts w:ascii="Arial" w:cs="Arial" w:hAnsi="Arial"/>
                <w:szCs w:val="22"/>
              </w:rPr>
              <w:t>RED</w:t>
            </w:r>
          </w:p>
          <w:p w:rsidR="00F657DE" w:rsidRDefault="00C239CB" w:rsidRPr="00C239CB">
            <w:pPr>
              <w:rPr>
                <w:rFonts w:ascii="Arial" w:cs="Arial" w:hAnsi="Arial"/>
                <w:color w:val="000000"/>
                <w:szCs w:val="22"/>
              </w:rPr>
            </w:pPr>
            <w:r w:rsidRPr="00C239CB">
              <w:rPr>
                <w:rFonts w:ascii="Arial" w:cs="Arial" w:hAnsi="Arial"/>
                <w:color w:val="000000"/>
                <w:szCs w:val="22"/>
              </w:rPr>
              <w:t xml:space="preserve">-Updated sec 1.3.4(System </w:t>
            </w:r>
            <w:r w:rsidRPr="00C239CB">
              <w:rPr>
                <w:rFonts w:ascii="Arial" w:cs="Arial" w:hAnsi="Arial"/>
                <w:color w:val="000000"/>
                <w:szCs w:val="22"/>
              </w:rPr>
              <w:t>accuracy)</w:t>
            </w:r>
          </w:p>
          <w:p w:rsidR="00F657DE" w:rsidRDefault="00C239CB" w:rsidRPr="00C239CB">
            <w:pPr>
              <w:rPr>
                <w:rFonts w:ascii="Arial" w:cs="Arial" w:hAnsi="Arial"/>
                <w:color w:val="000000"/>
                <w:szCs w:val="22"/>
              </w:rPr>
            </w:pPr>
            <w:r w:rsidRPr="00C239CB">
              <w:rPr>
                <w:rFonts w:ascii="Arial" w:cs="Arial" w:hAnsi="Arial"/>
                <w:color w:val="000000"/>
                <w:szCs w:val="22"/>
              </w:rPr>
              <w:t>-Updated Table 1.8 &amp; 1.9 as per Anthony’s suggestions</w:t>
            </w:r>
          </w:p>
          <w:p w:rsidR="00F657DE" w:rsidRDefault="00C239CB" w:rsidRPr="00C239CB">
            <w:pPr>
              <w:rPr>
                <w:rFonts w:ascii="Arial" w:cs="Arial" w:hAnsi="Arial"/>
                <w:color w:val="000000"/>
                <w:szCs w:val="22"/>
              </w:rPr>
            </w:pPr>
            <w:r w:rsidRPr="00C239CB">
              <w:rPr>
                <w:rFonts w:ascii="Arial" w:cs="Arial" w:hAnsi="Arial"/>
                <w:color w:val="000000"/>
                <w:szCs w:val="22"/>
              </w:rPr>
              <w:t>-Updated sec 1.3.5.2.1 to handle HUD brightness for FCW warning</w:t>
            </w:r>
          </w:p>
          <w:p w:rsidR="00F657DE" w:rsidRDefault="00C239CB" w:rsidRPr="00C239CB">
            <w:pPr>
              <w:rPr>
                <w:rFonts w:ascii="Arial" w:cs="Arial" w:hAnsi="Arial"/>
                <w:color w:val="000000"/>
                <w:szCs w:val="22"/>
              </w:rPr>
            </w:pPr>
            <w:r w:rsidRPr="00C239CB">
              <w:rPr>
                <w:rFonts w:ascii="Arial" w:cs="Arial" w:hAnsi="Arial"/>
                <w:color w:val="000000"/>
                <w:szCs w:val="22"/>
              </w:rPr>
              <w:t>-Updated sec 1.3.5.4 by adding 2 DIDs for HUD brightness for FCW warning</w:t>
            </w:r>
          </w:p>
        </w:tc>
        <w:tc>
          <w:tcPr>
            <w:tcW w:type="dxa" w:w="126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03/12/2015</w:t>
            </w:r>
          </w:p>
        </w:tc>
      </w:tr>
      <w:tr w:rsidR="00F65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1.3</w:t>
            </w:r>
          </w:p>
        </w:tc>
        <w:tc>
          <w:tcPr>
            <w:tcW w:type="dxa" w:w="106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r w:rsidRPr="00C239CB">
              <w:rPr>
                <w:rFonts w:ascii="Arial" w:cs="Arial" w:hAnsi="Arial"/>
                <w:color w:val="000000"/>
                <w:szCs w:val="22"/>
              </w:rPr>
              <w:t>James Raj Asirvatham</w:t>
            </w:r>
          </w:p>
        </w:tc>
        <w:tc>
          <w:tcPr>
            <w:tcW w:type="dxa" w:w="568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r w:rsidRPr="00C239CB">
              <w:rPr>
                <w:rFonts w:ascii="Arial" w:cs="Arial" w:hAnsi="Arial"/>
                <w:color w:val="000000"/>
                <w:szCs w:val="22"/>
              </w:rPr>
              <w:t>Changes highlighte</w:t>
            </w:r>
            <w:r w:rsidRPr="00C239CB">
              <w:rPr>
                <w:rFonts w:ascii="Arial" w:cs="Arial" w:hAnsi="Arial"/>
                <w:color w:val="000000"/>
                <w:szCs w:val="22"/>
              </w:rPr>
              <w:t xml:space="preserve">d in RED based on directions from </w:t>
            </w:r>
            <w:proofErr w:type="gramStart"/>
            <w:r w:rsidRPr="00C239CB">
              <w:rPr>
                <w:rFonts w:ascii="Arial" w:cs="Arial" w:hAnsi="Arial"/>
                <w:color w:val="000000"/>
                <w:szCs w:val="22"/>
              </w:rPr>
              <w:t>Anthony  &amp;</w:t>
            </w:r>
            <w:proofErr w:type="gramEnd"/>
            <w:r w:rsidRPr="00C239CB">
              <w:rPr>
                <w:rFonts w:ascii="Arial" w:cs="Arial" w:hAnsi="Arial"/>
                <w:color w:val="000000"/>
                <w:szCs w:val="22"/>
              </w:rPr>
              <w:t xml:space="preserve"> Florian Oefelein</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the numbering of Tables</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Table 1.9. Added Luminance ratio factor</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comments on Table 1.10. This table is now </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only an example, and not a look-up table</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sec 1.3.5.2.1. Added numbering to HUD </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dimming sub-components</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sec 1.3.5.2.1 by introducing DIDs to control </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Time constants in the sub-components</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Missing si</w:t>
            </w:r>
            <w:r w:rsidRPr="00C239CB">
              <w:rPr>
                <w:rFonts w:ascii="Arial" w:cs="Arial" w:hAnsi="Arial"/>
                <w:color w:val="000000"/>
                <w:szCs w:val="22"/>
              </w:rPr>
              <w:t xml:space="preserve">gnal/Fault </w:t>
            </w:r>
            <w:proofErr w:type="gramStart"/>
            <w:r w:rsidRPr="00C239CB">
              <w:rPr>
                <w:rFonts w:ascii="Arial" w:cs="Arial" w:hAnsi="Arial"/>
                <w:color w:val="000000"/>
                <w:szCs w:val="22"/>
              </w:rPr>
              <w:t>section(</w:t>
            </w:r>
            <w:proofErr w:type="gramEnd"/>
            <w:r w:rsidRPr="00C239CB">
              <w:rPr>
                <w:rFonts w:ascii="Arial" w:cs="Arial" w:hAnsi="Arial"/>
                <w:color w:val="000000"/>
                <w:szCs w:val="22"/>
              </w:rPr>
              <w:t xml:space="preserve">sec 1.3.5.2.3) </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to apply the values of   </w:t>
            </w:r>
          </w:p>
          <w:p w:rsidR="00F657DE" w:rsidRDefault="00C239CB" w:rsidRPr="00C239CB">
            <w:pPr>
              <w:rPr>
                <w:rFonts w:ascii="Arial" w:cs="Arial" w:hAnsi="Arial"/>
                <w:szCs w:val="22"/>
              </w:rPr>
            </w:pPr>
            <w:r w:rsidRPr="00C239CB">
              <w:rPr>
                <w:rFonts w:ascii="Arial" w:cs="Arial" w:hAnsi="Arial"/>
                <w:color w:val="000000"/>
                <w:szCs w:val="22"/>
              </w:rPr>
              <w:t xml:space="preserve">      </w:t>
            </w:r>
            <w:r w:rsidRPr="00C239CB">
              <w:rPr>
                <w:rFonts w:ascii="Arial" w:cs="Arial" w:hAnsi="Arial"/>
                <w:szCs w:val="22"/>
              </w:rPr>
              <w:t xml:space="preserve">TBL_HUD_BRIGHTNESS_DAYTIME_DEFAULT &amp;               </w:t>
            </w:r>
          </w:p>
          <w:p w:rsidR="00F657DE" w:rsidRDefault="00C239CB" w:rsidRPr="00C239CB">
            <w:pPr>
              <w:rPr>
                <w:rFonts w:ascii="Arial" w:cs="Arial" w:hAnsi="Arial"/>
                <w:szCs w:val="22"/>
              </w:rPr>
            </w:pPr>
            <w:r w:rsidRPr="00C239CB">
              <w:rPr>
                <w:rFonts w:ascii="Arial" w:cs="Arial" w:hAnsi="Arial"/>
                <w:szCs w:val="22"/>
              </w:rPr>
              <w:t xml:space="preserve">     TBL_HUD_BRIGHTNESS_NIGHTTIME_DEFAULT </w:t>
            </w:r>
          </w:p>
          <w:p w:rsidR="00F657DE" w:rsidRDefault="00C239CB" w:rsidRPr="00C239CB">
            <w:pPr>
              <w:rPr>
                <w:rFonts w:ascii="Arial" w:cs="Arial" w:hAnsi="Arial"/>
                <w:szCs w:val="22"/>
              </w:rPr>
            </w:pPr>
            <w:r w:rsidRPr="00C239CB">
              <w:rPr>
                <w:rFonts w:ascii="Arial" w:cs="Arial" w:hAnsi="Arial"/>
                <w:szCs w:val="22"/>
              </w:rPr>
              <w:t xml:space="preserve">      to User Median brightness </w:t>
            </w:r>
            <w:proofErr w:type="gramStart"/>
            <w:r w:rsidRPr="00C239CB">
              <w:rPr>
                <w:rFonts w:ascii="Arial" w:cs="Arial" w:hAnsi="Arial"/>
                <w:szCs w:val="22"/>
              </w:rPr>
              <w:t>selection(</w:t>
            </w:r>
            <w:proofErr w:type="gramEnd"/>
            <w:r w:rsidRPr="00C239CB">
              <w:rPr>
                <w:rFonts w:ascii="Arial" w:cs="Arial" w:hAnsi="Arial"/>
                <w:szCs w:val="22"/>
              </w:rPr>
              <w:t>Level 7 0x6)</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sec 1.3.5.4 by addi</w:t>
            </w:r>
            <w:r w:rsidRPr="00C239CB">
              <w:rPr>
                <w:rFonts w:ascii="Arial" w:cs="Arial" w:hAnsi="Arial"/>
                <w:color w:val="000000"/>
                <w:szCs w:val="22"/>
              </w:rPr>
              <w:t xml:space="preserve">ng the following </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EEPROM parameters:  </w:t>
            </w:r>
          </w:p>
          <w:p w:rsidR="00F657DE" w:rsidRDefault="00C239CB" w:rsidRPr="00C239CB">
            <w:pPr>
              <w:rPr>
                <w:rFonts w:ascii="Arial" w:cs="Arial" w:hAnsi="Arial"/>
                <w:szCs w:val="22"/>
              </w:rPr>
            </w:pPr>
            <w:r w:rsidRPr="00C239CB">
              <w:rPr>
                <w:rFonts w:ascii="Arial" w:cs="Arial" w:hAnsi="Arial"/>
                <w:color w:val="000000"/>
                <w:szCs w:val="22"/>
              </w:rPr>
              <w:t xml:space="preserve">      </w:t>
            </w:r>
            <w:r w:rsidRPr="00C239CB">
              <w:rPr>
                <w:rFonts w:ascii="Arial" w:cs="Arial" w:hAnsi="Arial"/>
                <w:szCs w:val="22"/>
              </w:rPr>
              <w:t xml:space="preserve">USER_BRIGHT_LEVEL_RANGE, </w:t>
            </w:r>
          </w:p>
          <w:p w:rsidR="00F657DE" w:rsidRDefault="00C239CB" w:rsidRPr="00C239CB">
            <w:pPr>
              <w:rPr>
                <w:rFonts w:ascii="Arial" w:cs="Arial" w:hAnsi="Arial"/>
                <w:snapToGrid w:val="0"/>
                <w:szCs w:val="22"/>
              </w:rPr>
            </w:pPr>
            <w:r w:rsidRPr="00C239CB">
              <w:rPr>
                <w:rFonts w:ascii="Arial" w:cs="Arial" w:hAnsi="Arial"/>
                <w:szCs w:val="22"/>
              </w:rPr>
              <w:t xml:space="preserve">      </w:t>
            </w:r>
            <w:r w:rsidRPr="00C239CB">
              <w:rPr>
                <w:rFonts w:ascii="Arial" w:cs="Arial" w:hAnsi="Arial"/>
                <w:snapToGrid w:val="0"/>
                <w:szCs w:val="22"/>
              </w:rPr>
              <w:t xml:space="preserve">AMB_BRIGHTNESS_TAU_INCR   </w:t>
            </w:r>
          </w:p>
          <w:p w:rsidR="00F657DE" w:rsidRDefault="00C239CB" w:rsidRPr="00C239CB">
            <w:pPr>
              <w:rPr>
                <w:rFonts w:ascii="Arial" w:cs="Arial" w:hAnsi="Arial"/>
                <w:snapToGrid w:val="0"/>
                <w:szCs w:val="22"/>
              </w:rPr>
            </w:pPr>
            <w:r w:rsidRPr="00C239CB">
              <w:rPr>
                <w:rFonts w:ascii="Arial" w:cs="Arial" w:hAnsi="Arial"/>
                <w:snapToGrid w:val="0"/>
                <w:szCs w:val="22"/>
              </w:rPr>
              <w:t xml:space="preserve">      AMB_BRIGHTNESS_TAU_DECR</w:t>
            </w:r>
          </w:p>
          <w:p w:rsidR="00F657DE" w:rsidRDefault="00C239CB" w:rsidRPr="00C239CB">
            <w:pPr>
              <w:rPr>
                <w:rFonts w:ascii="Arial" w:cs="Arial" w:hAnsi="Arial"/>
                <w:szCs w:val="22"/>
              </w:rPr>
            </w:pPr>
            <w:r w:rsidRPr="00C239CB">
              <w:rPr>
                <w:rFonts w:ascii="Arial" w:cs="Arial" w:hAnsi="Arial"/>
                <w:snapToGrid w:val="0"/>
                <w:szCs w:val="22"/>
              </w:rPr>
              <w:lastRenderedPageBreak/>
              <w:t xml:space="preserve">      </w:t>
            </w:r>
            <w:r w:rsidRPr="00C239CB">
              <w:rPr>
                <w:rFonts w:ascii="Arial" w:cs="Arial" w:hAnsi="Arial"/>
                <w:szCs w:val="22"/>
              </w:rPr>
              <w:t>CUST_DIMMING_TAU</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sec 1.3.5.4 by updating description for </w:t>
            </w:r>
          </w:p>
          <w:p w:rsidR="00F657DE" w:rsidRDefault="00C239CB" w:rsidRPr="00C239CB">
            <w:pPr>
              <w:rPr>
                <w:rFonts w:ascii="Arial" w:cs="Arial" w:hAnsi="Arial"/>
                <w:color w:themeColor="text1" w:val="000000"/>
                <w:szCs w:val="22"/>
              </w:rPr>
            </w:pPr>
            <w:r w:rsidRPr="00C239CB">
              <w:rPr>
                <w:rFonts w:ascii="Arial" w:cs="Arial" w:hAnsi="Arial"/>
                <w:color w:val="000000"/>
                <w:szCs w:val="22"/>
              </w:rPr>
              <w:t xml:space="preserve">    </w:t>
            </w:r>
            <w:r w:rsidRPr="00C239CB">
              <w:rPr>
                <w:rFonts w:ascii="Arial" w:cs="Arial" w:hAnsi="Arial"/>
                <w:color w:themeColor="text1" w:val="000000"/>
                <w:szCs w:val="22"/>
              </w:rPr>
              <w:t xml:space="preserve">TBL_HUD_BRIGHTNESS_DAYTIME_DEFAULT &amp; </w:t>
            </w:r>
          </w:p>
          <w:p w:rsidR="00F657DE" w:rsidRDefault="00C239CB" w:rsidRPr="00C239CB">
            <w:pPr>
              <w:rPr>
                <w:rFonts w:ascii="Arial" w:cs="Arial" w:hAnsi="Arial"/>
                <w:color w:themeColor="text1" w:val="000000"/>
                <w:szCs w:val="22"/>
              </w:rPr>
            </w:pPr>
            <w:r w:rsidRPr="00C239CB">
              <w:rPr>
                <w:rFonts w:ascii="Arial" w:cs="Arial" w:hAnsi="Arial"/>
                <w:color w:themeColor="text1" w:val="000000"/>
                <w:szCs w:val="22"/>
              </w:rPr>
              <w:t xml:space="preserve">    TBL_HUD_BRIGHTNESS_NIGHTTIME_DEFAULT</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 Updated sec 1.3.5.4 by deleting     </w:t>
            </w:r>
          </w:p>
          <w:p w:rsidR="00F657DE" w:rsidRDefault="00C239CB" w:rsidRPr="00C239CB">
            <w:pPr>
              <w:rPr>
                <w:rFonts w:ascii="Arial" w:cs="Arial" w:hAnsi="Arial"/>
                <w:szCs w:val="22"/>
              </w:rPr>
            </w:pPr>
            <w:r w:rsidRPr="00C239CB">
              <w:rPr>
                <w:rFonts w:ascii="Arial" w:cs="Arial" w:hAnsi="Arial"/>
                <w:color w:val="000000"/>
                <w:szCs w:val="22"/>
              </w:rPr>
              <w:t xml:space="preserve">     </w:t>
            </w:r>
            <w:r w:rsidRPr="00C239CB">
              <w:rPr>
                <w:rFonts w:ascii="Arial" w:cs="Arial" w:hAnsi="Arial"/>
                <w:szCs w:val="22"/>
              </w:rPr>
              <w:t>TBL_HUD_LUMINANCE_</w:t>
            </w:r>
            <w:proofErr w:type="gramStart"/>
            <w:r w:rsidRPr="00C239CB">
              <w:rPr>
                <w:rFonts w:ascii="Arial" w:cs="Arial" w:hAnsi="Arial"/>
                <w:szCs w:val="22"/>
              </w:rPr>
              <w:t>RATIOS[</w:t>
            </w:r>
            <w:proofErr w:type="gramEnd"/>
            <w:r w:rsidRPr="00C239CB">
              <w:rPr>
                <w:rFonts w:ascii="Arial" w:cs="Arial" w:hAnsi="Arial"/>
                <w:szCs w:val="22"/>
              </w:rPr>
              <w:t xml:space="preserve">10]. Changed the </w:t>
            </w:r>
          </w:p>
          <w:p w:rsidR="00F657DE" w:rsidRDefault="00C239CB" w:rsidRPr="00C239CB">
            <w:pPr>
              <w:rPr>
                <w:rFonts w:ascii="Arial" w:cs="Arial" w:hAnsi="Arial"/>
                <w:szCs w:val="22"/>
              </w:rPr>
            </w:pPr>
            <w:r w:rsidRPr="00C239CB">
              <w:rPr>
                <w:rFonts w:ascii="Arial" w:cs="Arial" w:hAnsi="Arial"/>
                <w:szCs w:val="22"/>
              </w:rPr>
              <w:t xml:space="preserve">    name of HUD_RAW_</w:t>
            </w:r>
            <w:proofErr w:type="gramStart"/>
            <w:r w:rsidRPr="00C239CB">
              <w:rPr>
                <w:rFonts w:ascii="Arial" w:cs="Arial" w:hAnsi="Arial"/>
                <w:szCs w:val="22"/>
              </w:rPr>
              <w:t>BRIGHTNES</w:t>
            </w:r>
            <w:r w:rsidRPr="00C239CB">
              <w:rPr>
                <w:rFonts w:ascii="Arial" w:cs="Arial" w:hAnsi="Arial"/>
                <w:szCs w:val="22"/>
              </w:rPr>
              <w:t>S[</w:t>
            </w:r>
            <w:proofErr w:type="gramEnd"/>
            <w:r w:rsidRPr="00C239CB">
              <w:rPr>
                <w:rFonts w:ascii="Arial" w:cs="Arial" w:hAnsi="Arial"/>
                <w:szCs w:val="22"/>
              </w:rPr>
              <w:t xml:space="preserve">] to </w:t>
            </w:r>
          </w:p>
          <w:p w:rsidR="00F657DE" w:rsidRDefault="00C239CB" w:rsidRPr="00C239CB">
            <w:pPr>
              <w:rPr>
                <w:rFonts w:ascii="Arial" w:cs="Arial" w:hAnsi="Arial"/>
                <w:color w:themeColor="text1" w:val="000000"/>
                <w:szCs w:val="22"/>
              </w:rPr>
            </w:pPr>
            <w:r w:rsidRPr="00C239CB">
              <w:rPr>
                <w:rFonts w:ascii="Arial" w:cs="Arial" w:hAnsi="Arial"/>
                <w:szCs w:val="22"/>
              </w:rPr>
              <w:t xml:space="preserve">    TBL_HUD_BACKGRND_IMAGE_LUMIN_RATIO</w:t>
            </w:r>
          </w:p>
        </w:tc>
        <w:tc>
          <w:tcPr>
            <w:tcW w:type="dxa" w:w="126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lastRenderedPageBreak/>
              <w:t>03/27/2015</w:t>
            </w:r>
          </w:p>
        </w:tc>
      </w:tr>
      <w:tr w:rsidR="00F65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1.4</w:t>
            </w:r>
          </w:p>
        </w:tc>
        <w:tc>
          <w:tcPr>
            <w:tcW w:type="dxa" w:w="106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r w:rsidRPr="00C239CB">
              <w:rPr>
                <w:rFonts w:ascii="Arial" w:cs="Arial" w:hAnsi="Arial"/>
                <w:color w:val="000000"/>
                <w:szCs w:val="22"/>
              </w:rPr>
              <w:t>James Raj Asirvatham</w:t>
            </w:r>
          </w:p>
        </w:tc>
        <w:tc>
          <w:tcPr>
            <w:tcW w:type="dxa" w:w="568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r w:rsidRPr="00C239CB">
              <w:rPr>
                <w:rFonts w:ascii="Arial" w:cs="Arial" w:hAnsi="Arial"/>
                <w:color w:val="000000"/>
                <w:szCs w:val="22"/>
              </w:rPr>
              <w:t xml:space="preserve">Changes highlighted in </w:t>
            </w:r>
            <w:r w:rsidRPr="00C239CB">
              <w:rPr>
                <w:rFonts w:ascii="Arial" w:cs="Arial" w:hAnsi="Arial"/>
                <w:color w:val="FF0000"/>
                <w:szCs w:val="22"/>
              </w:rPr>
              <w:t>RED</w:t>
            </w:r>
            <w:r w:rsidRPr="00C239CB">
              <w:rPr>
                <w:rFonts w:ascii="Arial" w:cs="Arial" w:hAnsi="Arial"/>
                <w:color w:val="000000"/>
                <w:szCs w:val="22"/>
              </w:rPr>
              <w:t xml:space="preserve"> based on directions from Anthony</w:t>
            </w:r>
          </w:p>
          <w:p w:rsidR="00F657DE" w:rsidRDefault="00C239CB" w:rsidRPr="00C239CB">
            <w:pPr>
              <w:rPr>
                <w:rFonts w:ascii="Arial" w:cs="Arial" w:hAnsi="Arial"/>
                <w:color w:val="000000"/>
                <w:szCs w:val="22"/>
              </w:rPr>
            </w:pPr>
            <w:r w:rsidRPr="00C239CB">
              <w:rPr>
                <w:rFonts w:ascii="Arial" w:cs="Arial" w:hAnsi="Arial"/>
                <w:color w:val="000000"/>
                <w:szCs w:val="22"/>
              </w:rPr>
              <w:t xml:space="preserve">    -Added sec 1.3.5.2.2.1. This introduces HUD brightness values for Active FCW warning with Table 1.11 when Ambient sensor is available. </w:t>
            </w:r>
          </w:p>
          <w:p w:rsidR="00F657DE" w:rsidRDefault="00C239CB" w:rsidRPr="00C239CB">
            <w:pPr>
              <w:rPr>
                <w:rFonts w:ascii="Arial" w:cs="Arial" w:hAnsi="Arial"/>
                <w:color w:val="000000"/>
                <w:szCs w:val="22"/>
              </w:rPr>
            </w:pPr>
            <w:r w:rsidRPr="00C239CB">
              <w:rPr>
                <w:rFonts w:ascii="Arial" w:cs="Arial" w:hAnsi="Arial"/>
                <w:color w:val="000000"/>
                <w:szCs w:val="22"/>
              </w:rPr>
              <w:t>- Added sec 1.3.5.2.2.2</w:t>
            </w:r>
          </w:p>
          <w:p w:rsidR="00F657DE" w:rsidRDefault="00C239CB" w:rsidRPr="00C239CB">
            <w:pPr>
              <w:rPr>
                <w:rFonts w:ascii="Arial" w:cs="Arial" w:hAnsi="Arial"/>
                <w:color w:val="000000"/>
                <w:szCs w:val="22"/>
              </w:rPr>
            </w:pPr>
            <w:r w:rsidRPr="00C239CB">
              <w:rPr>
                <w:rFonts w:ascii="Arial" w:cs="Arial" w:hAnsi="Arial"/>
                <w:color w:val="000000"/>
                <w:szCs w:val="22"/>
              </w:rPr>
              <w:t xml:space="preserve">-Updated sec 1.3.5.4. Added DIDs </w:t>
            </w:r>
            <w:r w:rsidRPr="00C239CB">
              <w:rPr>
                <w:rFonts w:ascii="Arial" w:cs="Arial" w:hAnsi="Arial"/>
                <w:szCs w:val="22"/>
              </w:rPr>
              <w:t>TBL_HUD_BACKGRND_IMAGE_LUMIN_RATIO_FCW &amp; USER_BRIGHT_LEVEL_</w:t>
            </w:r>
            <w:r w:rsidRPr="00C239CB">
              <w:rPr>
                <w:rFonts w:ascii="Arial" w:cs="Arial" w:hAnsi="Arial"/>
                <w:szCs w:val="22"/>
              </w:rPr>
              <w:t>RANGE_FCW to handle brightness when FCW warning is Active.</w:t>
            </w:r>
          </w:p>
        </w:tc>
        <w:tc>
          <w:tcPr>
            <w:tcW w:type="dxa" w:w="126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04/10/2015</w:t>
            </w:r>
          </w:p>
        </w:tc>
      </w:tr>
      <w:tr w:rsidR="00F65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1.5</w:t>
            </w:r>
          </w:p>
        </w:tc>
        <w:tc>
          <w:tcPr>
            <w:tcW w:type="dxa" w:w="1065"/>
            <w:tcBorders>
              <w:top w:color="auto" w:space="0" w:sz="4" w:val="single"/>
              <w:left w:color="auto" w:space="0" w:sz="4" w:val="single"/>
              <w:bottom w:color="auto" w:space="0" w:sz="4" w:val="single"/>
              <w:right w:color="auto" w:space="0" w:sz="4" w:val="single"/>
            </w:tcBorders>
          </w:tcPr>
          <w:p w:rsidR="00F657DE" w:rsidRDefault="00C239CB" w:rsidRPr="00C239CB">
            <w:pPr>
              <w:rPr>
                <w:rFonts w:ascii="Arial" w:cs="Arial" w:hAnsi="Arial"/>
                <w:color w:val="000000"/>
                <w:szCs w:val="22"/>
              </w:rPr>
            </w:pPr>
          </w:p>
        </w:tc>
        <w:tc>
          <w:tcPr>
            <w:tcW w:type="dxa" w:w="5685"/>
            <w:tcBorders>
              <w:top w:color="auto" w:space="0" w:sz="4" w:val="single"/>
              <w:left w:color="auto" w:space="0" w:sz="4" w:val="single"/>
              <w:bottom w:color="auto" w:space="0" w:sz="4" w:val="single"/>
              <w:right w:color="auto" w:space="0" w:sz="4" w:val="single"/>
            </w:tcBorders>
          </w:tcPr>
          <w:p w:rsidP="00565CCF" w:rsidR="00565CCF"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Changes highlighted in </w:t>
            </w:r>
            <w:r w:rsidRPr="00C239CB">
              <w:rPr>
                <w:rFonts w:ascii="Arial" w:cs="Arial" w:hAnsi="Arial"/>
                <w:snapToGrid w:val="0"/>
                <w:color w:val="000000"/>
                <w:szCs w:val="22"/>
                <w:highlight w:val="green"/>
              </w:rPr>
              <w:t>Green</w:t>
            </w:r>
            <w:r w:rsidRPr="00C239CB">
              <w:rPr>
                <w:rFonts w:ascii="Arial" w:cs="Arial" w:hAnsi="Arial"/>
                <w:snapToGrid w:val="0"/>
                <w:color w:val="000000"/>
                <w:szCs w:val="22"/>
              </w:rPr>
              <w:t>.</w:t>
            </w:r>
          </w:p>
          <w:p w:rsidP="00565CCF" w:rsidR="00565CCF" w:rsidRDefault="00C239CB" w:rsidRPr="00C239CB">
            <w:pPr>
              <w:rPr>
                <w:rFonts w:ascii="Arial" w:cs="Arial" w:hAnsi="Arial"/>
                <w:snapToGrid w:val="0"/>
                <w:color w:val="000000"/>
                <w:szCs w:val="22"/>
              </w:rPr>
            </w:pPr>
            <w:r w:rsidRPr="00C239CB">
              <w:rPr>
                <w:rFonts w:ascii="Arial" w:cs="Arial" w:hAnsi="Arial"/>
                <w:snapToGrid w:val="0"/>
                <w:color w:val="000000"/>
                <w:szCs w:val="22"/>
              </w:rPr>
              <w:t>Update required to allow active HUD Image Brightness to return after IPC warning is cleared.</w:t>
            </w:r>
          </w:p>
          <w:p w:rsidR="00F657DE" w:rsidRDefault="00C239CB" w:rsidRPr="00C239CB">
            <w:pPr>
              <w:rPr>
                <w:rFonts w:ascii="Arial" w:cs="Arial" w:hAnsi="Arial"/>
                <w:color w:val="000000"/>
                <w:szCs w:val="22"/>
              </w:rPr>
            </w:pPr>
          </w:p>
          <w:p w:rsidR="00B64DB3"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Page 1 </w:t>
            </w:r>
            <w:r w:rsidRPr="00C239CB">
              <w:rPr>
                <w:rFonts w:ascii="Arial" w:cs="Arial" w:hAnsi="Arial"/>
                <w:b/>
                <w:snapToGrid w:val="0"/>
                <w:color w:val="000000"/>
                <w:szCs w:val="22"/>
              </w:rPr>
              <w:t>Figure 1.1</w:t>
            </w:r>
            <w:r w:rsidRPr="00C239CB">
              <w:rPr>
                <w:rFonts w:ascii="Arial" w:cs="Arial" w:hAnsi="Arial"/>
                <w:snapToGrid w:val="0"/>
                <w:color w:val="000000"/>
                <w:szCs w:val="22"/>
              </w:rPr>
              <w:t xml:space="preserve"> – Add </w:t>
            </w:r>
            <w:r w:rsidRPr="00C239CB">
              <w:rPr>
                <w:rFonts w:ascii="Arial" w:cs="Arial" w:hAnsi="Arial"/>
                <w:snapToGrid w:val="0"/>
                <w:color w:val="000000"/>
                <w:szCs w:val="22"/>
              </w:rPr>
              <w:t>DsplyChkActv_B_Stat (CAN) Signal</w:t>
            </w:r>
            <w:r w:rsidRPr="00C239CB">
              <w:rPr>
                <w:rFonts w:ascii="Arial" w:cs="Arial" w:hAnsi="Arial"/>
                <w:snapToGrid w:val="0"/>
                <w:color w:val="000000"/>
                <w:szCs w:val="22"/>
              </w:rPr>
              <w:t>.</w:t>
            </w:r>
          </w:p>
          <w:p w:rsidP="00B64DB3" w:rsidR="00B64DB3"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Page 3 </w:t>
            </w:r>
            <w:r w:rsidRPr="00C239CB">
              <w:rPr>
                <w:rFonts w:ascii="Arial" w:cs="Arial" w:hAnsi="Arial"/>
                <w:b/>
                <w:snapToGrid w:val="0"/>
                <w:color w:val="000000"/>
                <w:szCs w:val="22"/>
              </w:rPr>
              <w:t>Table 1.6</w:t>
            </w:r>
            <w:r w:rsidRPr="00C239CB">
              <w:rPr>
                <w:rFonts w:ascii="Arial" w:cs="Arial" w:hAnsi="Arial"/>
                <w:snapToGrid w:val="0"/>
                <w:color w:val="000000"/>
                <w:szCs w:val="22"/>
              </w:rPr>
              <w:t xml:space="preserve"> – New table for </w:t>
            </w:r>
            <w:r w:rsidRPr="00C239CB">
              <w:rPr>
                <w:rFonts w:ascii="Arial" w:cs="Arial" w:hAnsi="Arial"/>
                <w:snapToGrid w:val="0"/>
                <w:color w:val="000000"/>
                <w:szCs w:val="22"/>
              </w:rPr>
              <w:t>DsplyChkActv_B_Stat (CAN) Signal</w:t>
            </w:r>
            <w:r w:rsidRPr="00C239CB">
              <w:rPr>
                <w:rFonts w:ascii="Arial" w:cs="Arial" w:hAnsi="Arial"/>
                <w:snapToGrid w:val="0"/>
                <w:color w:val="000000"/>
                <w:szCs w:val="22"/>
              </w:rPr>
              <w:t>.</w:t>
            </w:r>
          </w:p>
          <w:p w:rsidP="00B64DB3" w:rsidR="00B64DB3"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Page 7 </w:t>
            </w:r>
            <w:r w:rsidRPr="00C239CB">
              <w:rPr>
                <w:rFonts w:ascii="Arial" w:cs="Arial" w:hAnsi="Arial"/>
                <w:b/>
                <w:snapToGrid w:val="0"/>
                <w:color w:val="000000"/>
                <w:szCs w:val="22"/>
              </w:rPr>
              <w:t>Figure 1.2</w:t>
            </w:r>
            <w:r w:rsidRPr="00C239CB">
              <w:rPr>
                <w:rFonts w:ascii="Arial" w:cs="Arial" w:hAnsi="Arial"/>
                <w:snapToGrid w:val="0"/>
                <w:color w:val="000000"/>
                <w:szCs w:val="22"/>
              </w:rPr>
              <w:t xml:space="preserve"> </w:t>
            </w:r>
            <w:r w:rsidRPr="00C239CB">
              <w:rPr>
                <w:rFonts w:ascii="Arial" w:cs="Arial" w:hAnsi="Arial"/>
                <w:snapToGrid w:val="0"/>
                <w:color w:val="000000"/>
                <w:szCs w:val="22"/>
              </w:rPr>
              <w:t xml:space="preserve">– Add </w:t>
            </w:r>
            <w:r w:rsidRPr="00C239CB">
              <w:rPr>
                <w:rFonts w:ascii="Arial" w:cs="Arial" w:hAnsi="Arial"/>
                <w:snapToGrid w:val="0"/>
                <w:color w:val="000000"/>
                <w:szCs w:val="22"/>
              </w:rPr>
              <w:t>DsplyChkActv_B_Stat</w:t>
            </w:r>
            <w:r w:rsidRPr="00C239CB">
              <w:rPr>
                <w:rFonts w:ascii="Arial" w:cs="Arial" w:hAnsi="Arial"/>
                <w:snapToGrid w:val="0"/>
                <w:color w:val="000000"/>
                <w:szCs w:val="22"/>
              </w:rPr>
              <w:t xml:space="preserve"> decision.</w:t>
            </w:r>
          </w:p>
          <w:p w:rsidP="00B64DB3" w:rsidR="00B64DB3" w:rsidRDefault="00C239CB" w:rsidRPr="00C239CB">
            <w:pPr>
              <w:rPr>
                <w:rFonts w:ascii="Arial" w:cs="Arial" w:hAnsi="Arial"/>
                <w:color w:val="000000"/>
                <w:szCs w:val="22"/>
              </w:rPr>
            </w:pPr>
            <w:r w:rsidRPr="00C239CB">
              <w:rPr>
                <w:rFonts w:ascii="Arial" w:cs="Arial" w:hAnsi="Arial"/>
                <w:snapToGrid w:val="0"/>
                <w:color w:val="000000"/>
                <w:szCs w:val="22"/>
              </w:rPr>
              <w:t xml:space="preserve">Page 19 </w:t>
            </w:r>
            <w:r w:rsidRPr="00C239CB">
              <w:rPr>
                <w:rFonts w:ascii="Arial" w:cs="Arial" w:hAnsi="Arial"/>
                <w:b/>
                <w:snapToGrid w:val="0"/>
                <w:color w:val="000000"/>
                <w:szCs w:val="22"/>
              </w:rPr>
              <w:t>Section 1.3.5.4</w:t>
            </w:r>
            <w:r w:rsidRPr="00C239CB">
              <w:rPr>
                <w:rFonts w:ascii="Arial" w:cs="Arial" w:hAnsi="Arial"/>
                <w:snapToGrid w:val="0"/>
                <w:color w:val="000000"/>
                <w:szCs w:val="22"/>
              </w:rPr>
              <w:t xml:space="preserve"> – Add </w:t>
            </w:r>
            <w:r w:rsidRPr="00C239CB">
              <w:rPr>
                <w:rFonts w:ascii="Arial" w:cs="Arial" w:hAnsi="Arial"/>
                <w:snapToGrid w:val="0"/>
                <w:color w:val="000000"/>
                <w:szCs w:val="22"/>
              </w:rPr>
              <w:t>DsplyChkActv_B_Stat (CAN) Signal</w:t>
            </w:r>
          </w:p>
        </w:tc>
        <w:tc>
          <w:tcPr>
            <w:tcW w:type="dxa" w:w="1260"/>
            <w:tcBorders>
              <w:top w:color="auto" w:space="0" w:sz="4" w:val="single"/>
              <w:left w:color="auto" w:space="0" w:sz="4" w:val="single"/>
              <w:bottom w:color="auto" w:space="0" w:sz="4" w:val="single"/>
              <w:right w:color="auto" w:space="0" w:sz="4" w:val="single"/>
            </w:tcBorders>
          </w:tcPr>
          <w:p w:rsidR="00F657DE" w:rsidRDefault="00C239CB" w:rsidRPr="00C239CB">
            <w:pPr>
              <w:jc w:val="center"/>
              <w:rPr>
                <w:rFonts w:ascii="Arial" w:cs="Arial" w:hAnsi="Arial"/>
                <w:color w:val="000000"/>
                <w:szCs w:val="22"/>
              </w:rPr>
            </w:pPr>
            <w:r w:rsidRPr="00C239CB">
              <w:rPr>
                <w:rFonts w:ascii="Arial" w:cs="Arial" w:hAnsi="Arial"/>
                <w:color w:val="000000"/>
                <w:szCs w:val="22"/>
              </w:rPr>
              <w:t>DRAFT</w:t>
            </w:r>
          </w:p>
        </w:tc>
      </w:tr>
      <w:tr w:rsidR="007C2039"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7C2039" w:rsidRDefault="00C239CB" w:rsidRPr="00C239CB">
            <w:pPr>
              <w:jc w:val="center"/>
              <w:rPr>
                <w:rFonts w:ascii="Arial" w:cs="Arial" w:hAnsi="Arial"/>
                <w:color w:val="000000"/>
                <w:szCs w:val="22"/>
              </w:rPr>
            </w:pPr>
            <w:r w:rsidRPr="00C239CB">
              <w:rPr>
                <w:rFonts w:ascii="Arial" w:cs="Arial" w:hAnsi="Arial"/>
                <w:color w:val="000000"/>
                <w:szCs w:val="22"/>
              </w:rPr>
              <w:t>1.6</w:t>
            </w:r>
          </w:p>
        </w:tc>
        <w:tc>
          <w:tcPr>
            <w:tcW w:type="dxa" w:w="1065"/>
            <w:tcBorders>
              <w:top w:color="auto" w:space="0" w:sz="4" w:val="single"/>
              <w:left w:color="auto" w:space="0" w:sz="4" w:val="single"/>
              <w:bottom w:color="auto" w:space="0" w:sz="4" w:val="single"/>
              <w:right w:color="auto" w:space="0" w:sz="4" w:val="single"/>
            </w:tcBorders>
          </w:tcPr>
          <w:p w:rsidR="007C2039" w:rsidRDefault="00C239CB" w:rsidRPr="00C239CB">
            <w:pPr>
              <w:rPr>
                <w:rFonts w:ascii="Arial" w:cs="Arial" w:hAnsi="Arial"/>
                <w:color w:val="000000"/>
                <w:szCs w:val="22"/>
              </w:rPr>
            </w:pPr>
          </w:p>
        </w:tc>
        <w:tc>
          <w:tcPr>
            <w:tcW w:type="dxa" w:w="5685"/>
            <w:tcBorders>
              <w:top w:color="auto" w:space="0" w:sz="4" w:val="single"/>
              <w:left w:color="auto" w:space="0" w:sz="4" w:val="single"/>
              <w:bottom w:color="auto" w:space="0" w:sz="4" w:val="single"/>
              <w:right w:color="auto" w:space="0" w:sz="4" w:val="single"/>
            </w:tcBorders>
          </w:tcPr>
          <w:p w:rsidP="00565CCF" w:rsidR="007C2039"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Change </w:t>
            </w:r>
            <w:r w:rsidRPr="00C239CB">
              <w:rPr>
                <w:rFonts w:ascii="Arial" w:cs="Arial" w:hAnsi="Arial"/>
                <w:snapToGrid w:val="0"/>
                <w:color w:val="000000"/>
                <w:szCs w:val="22"/>
              </w:rPr>
              <w:t>highlighted in Yellow.</w:t>
            </w:r>
          </w:p>
          <w:p w:rsidP="00565CCF" w:rsidR="007C2039" w:rsidRDefault="00C239CB" w:rsidRPr="00C239CB">
            <w:pPr>
              <w:rPr>
                <w:rFonts w:ascii="Arial" w:cs="Arial" w:hAnsi="Arial"/>
                <w:snapToGrid w:val="0"/>
                <w:color w:val="000000"/>
                <w:szCs w:val="22"/>
              </w:rPr>
            </w:pPr>
          </w:p>
          <w:p w:rsidP="00F67E48" w:rsidR="007C2039"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Updated Fig 1.2 - No action is required to be taken by HUD against no user action after displaying the brightness menu on HUD. </w:t>
            </w:r>
          </w:p>
        </w:tc>
        <w:tc>
          <w:tcPr>
            <w:tcW w:type="dxa" w:w="1260"/>
            <w:tcBorders>
              <w:top w:color="auto" w:space="0" w:sz="4" w:val="single"/>
              <w:left w:color="auto" w:space="0" w:sz="4" w:val="single"/>
              <w:bottom w:color="auto" w:space="0" w:sz="4" w:val="single"/>
              <w:right w:color="auto" w:space="0" w:sz="4" w:val="single"/>
            </w:tcBorders>
          </w:tcPr>
          <w:p w:rsidR="007C2039" w:rsidRDefault="00C239CB" w:rsidRPr="00C239CB">
            <w:pPr>
              <w:jc w:val="center"/>
              <w:rPr>
                <w:rFonts w:ascii="Arial" w:cs="Arial" w:hAnsi="Arial"/>
                <w:color w:val="000000"/>
                <w:szCs w:val="22"/>
              </w:rPr>
            </w:pPr>
            <w:r w:rsidRPr="00C239CB">
              <w:rPr>
                <w:rFonts w:ascii="Arial" w:cs="Arial" w:hAnsi="Arial"/>
                <w:color w:val="000000"/>
                <w:szCs w:val="22"/>
              </w:rPr>
              <w:t>10/13/2017</w:t>
            </w:r>
          </w:p>
        </w:tc>
      </w:tr>
      <w:tr w:rsidR="003E16B3"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3E16B3" w:rsidRDefault="00C239CB" w:rsidRPr="00C239CB">
            <w:pPr>
              <w:jc w:val="center"/>
              <w:rPr>
                <w:rFonts w:ascii="Arial" w:cs="Arial" w:hAnsi="Arial"/>
                <w:color w:val="000000"/>
                <w:szCs w:val="22"/>
              </w:rPr>
            </w:pPr>
            <w:r w:rsidRPr="00C239CB">
              <w:rPr>
                <w:rFonts w:ascii="Arial" w:cs="Arial" w:hAnsi="Arial"/>
                <w:color w:val="000000"/>
                <w:szCs w:val="22"/>
              </w:rPr>
              <w:t>1.7</w:t>
            </w:r>
          </w:p>
        </w:tc>
        <w:tc>
          <w:tcPr>
            <w:tcW w:type="dxa" w:w="1065"/>
            <w:tcBorders>
              <w:top w:color="auto" w:space="0" w:sz="4" w:val="single"/>
              <w:left w:color="auto" w:space="0" w:sz="4" w:val="single"/>
              <w:bottom w:color="auto" w:space="0" w:sz="4" w:val="single"/>
              <w:right w:color="auto" w:space="0" w:sz="4" w:val="single"/>
            </w:tcBorders>
          </w:tcPr>
          <w:p w:rsidR="003E16B3" w:rsidRDefault="00C239CB" w:rsidRPr="00C239CB">
            <w:pPr>
              <w:rPr>
                <w:rFonts w:ascii="Arial" w:cs="Arial" w:hAnsi="Arial"/>
                <w:color w:val="000000"/>
                <w:szCs w:val="22"/>
              </w:rPr>
            </w:pPr>
            <w:proofErr w:type="gramStart"/>
            <w:r w:rsidRPr="00C239CB">
              <w:rPr>
                <w:rFonts w:ascii="Arial" w:cs="Arial" w:hAnsi="Arial"/>
                <w:color w:val="000000"/>
                <w:szCs w:val="22"/>
              </w:rPr>
              <w:t>P.Denduku</w:t>
            </w:r>
            <w:proofErr w:type="gramEnd"/>
          </w:p>
        </w:tc>
        <w:tc>
          <w:tcPr>
            <w:tcW w:type="dxa" w:w="5685"/>
            <w:tcBorders>
              <w:top w:color="auto" w:space="0" w:sz="4" w:val="single"/>
              <w:left w:color="auto" w:space="0" w:sz="4" w:val="single"/>
              <w:bottom w:color="auto" w:space="0" w:sz="4" w:val="single"/>
              <w:right w:color="auto" w:space="0" w:sz="4" w:val="single"/>
            </w:tcBorders>
          </w:tcPr>
          <w:p w:rsidP="00080F5C" w:rsidR="003E16B3" w:rsidRDefault="00C239CB" w:rsidRPr="00C239CB">
            <w:pPr>
              <w:rPr>
                <w:rFonts w:ascii="Arial" w:cs="Arial" w:hAnsi="Arial"/>
                <w:szCs w:val="22"/>
              </w:rPr>
            </w:pPr>
            <w:r w:rsidRPr="00C239CB">
              <w:rPr>
                <w:rFonts w:ascii="Arial" w:cs="Arial" w:hAnsi="Arial"/>
                <w:szCs w:val="22"/>
              </w:rPr>
              <w:t>Initial VSEM RM Release</w:t>
            </w:r>
          </w:p>
        </w:tc>
        <w:tc>
          <w:tcPr>
            <w:tcW w:type="dxa" w:w="1260"/>
            <w:tcBorders>
              <w:top w:color="auto" w:space="0" w:sz="4" w:val="single"/>
              <w:left w:color="auto" w:space="0" w:sz="4" w:val="single"/>
              <w:bottom w:color="auto" w:space="0" w:sz="4" w:val="single"/>
              <w:right w:color="auto" w:space="0" w:sz="4" w:val="single"/>
            </w:tcBorders>
          </w:tcPr>
          <w:p w:rsidP="00080F5C" w:rsidR="003E16B3" w:rsidRDefault="00C239CB" w:rsidRPr="00C239CB">
            <w:pPr>
              <w:jc w:val="center"/>
              <w:rPr>
                <w:rFonts w:ascii="Arial" w:cs="Arial" w:hAnsi="Arial"/>
                <w:szCs w:val="22"/>
              </w:rPr>
            </w:pPr>
            <w:r w:rsidRPr="00C239CB">
              <w:rPr>
                <w:rFonts w:ascii="Arial" w:cs="Arial" w:hAnsi="Arial"/>
                <w:szCs w:val="22"/>
              </w:rPr>
              <w:t>03/20</w:t>
            </w:r>
            <w:r w:rsidRPr="00C239CB">
              <w:rPr>
                <w:rFonts w:ascii="Arial" w:cs="Arial" w:hAnsi="Arial"/>
                <w:szCs w:val="22"/>
              </w:rPr>
              <w:t>/2018</w:t>
            </w:r>
          </w:p>
        </w:tc>
      </w:tr>
      <w:tr w:rsidR="00A00972"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A00972" w:rsidRDefault="00C239CB" w:rsidRPr="00C239CB">
            <w:pPr>
              <w:jc w:val="center"/>
              <w:rPr>
                <w:rFonts w:ascii="Arial" w:cs="Arial" w:hAnsi="Arial"/>
                <w:color w:val="000000"/>
                <w:szCs w:val="22"/>
              </w:rPr>
            </w:pPr>
            <w:r w:rsidRPr="00C239CB">
              <w:rPr>
                <w:rFonts w:ascii="Arial" w:cs="Arial" w:hAnsi="Arial"/>
                <w:color w:val="000000"/>
                <w:szCs w:val="22"/>
              </w:rPr>
              <w:t>1.8</w:t>
            </w:r>
          </w:p>
        </w:tc>
        <w:tc>
          <w:tcPr>
            <w:tcW w:type="dxa" w:w="1065"/>
            <w:tcBorders>
              <w:top w:color="auto" w:space="0" w:sz="4" w:val="single"/>
              <w:left w:color="auto" w:space="0" w:sz="4" w:val="single"/>
              <w:bottom w:color="auto" w:space="0" w:sz="4" w:val="single"/>
              <w:right w:color="auto" w:space="0" w:sz="4" w:val="single"/>
            </w:tcBorders>
          </w:tcPr>
          <w:p w:rsidR="00A00972" w:rsidRDefault="00C239CB" w:rsidRPr="00C239CB">
            <w:pPr>
              <w:rPr>
                <w:rFonts w:ascii="Arial" w:cs="Arial" w:hAnsi="Arial"/>
                <w:color w:val="000000"/>
                <w:szCs w:val="22"/>
              </w:rPr>
            </w:pPr>
            <w:r w:rsidRPr="00C239CB">
              <w:rPr>
                <w:rFonts w:ascii="Arial" w:cs="Arial" w:hAnsi="Arial"/>
                <w:color w:val="000000"/>
                <w:szCs w:val="22"/>
              </w:rPr>
              <w:t>Ilopezla</w:t>
            </w:r>
          </w:p>
        </w:tc>
        <w:tc>
          <w:tcPr>
            <w:tcW w:type="dxa" w:w="5685"/>
            <w:tcBorders>
              <w:top w:color="auto" w:space="0" w:sz="4" w:val="single"/>
              <w:left w:color="auto" w:space="0" w:sz="4" w:val="single"/>
              <w:bottom w:color="auto" w:space="0" w:sz="4" w:val="single"/>
              <w:right w:color="auto" w:space="0" w:sz="4" w:val="single"/>
            </w:tcBorders>
          </w:tcPr>
          <w:p w:rsidP="00A00972" w:rsidR="00A0097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Changes </w:t>
            </w:r>
            <w:r w:rsidRPr="00C239CB">
              <w:rPr>
                <w:rFonts w:ascii="Arial" w:cs="Arial" w:hAnsi="Arial"/>
                <w:snapToGrid w:val="0"/>
                <w:color w:val="000000"/>
                <w:szCs w:val="22"/>
              </w:rPr>
              <w:t>highlighted in Pink</w:t>
            </w:r>
          </w:p>
          <w:p w:rsidP="00A00972" w:rsidR="00A00972" w:rsidRDefault="00C239CB" w:rsidRPr="00C239CB">
            <w:pPr>
              <w:rPr>
                <w:rFonts w:ascii="Arial" w:cs="Arial" w:hAnsi="Arial"/>
                <w:snapToGrid w:val="0"/>
                <w:color w:val="000000"/>
                <w:szCs w:val="22"/>
              </w:rPr>
            </w:pPr>
          </w:p>
          <w:p w:rsidP="00A00972" w:rsidR="00A0097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Updated Fig 1.2.1. Introduced HUD_BRIGHTNESS_SELECTION_TIMER for Push &amp; hold feature for the Up &amp; Down keys during Image brightness user selection. </w:t>
            </w:r>
          </w:p>
          <w:p w:rsidP="00A00972" w:rsidR="00A00972" w:rsidRDefault="00C239CB" w:rsidRPr="00C239CB">
            <w:pPr>
              <w:rPr>
                <w:rFonts w:ascii="Arial" w:cs="Arial" w:hAnsi="Arial"/>
                <w:szCs w:val="22"/>
              </w:rPr>
            </w:pPr>
            <w:r w:rsidRPr="00C239CB">
              <w:rPr>
                <w:rFonts w:ascii="Arial" w:cs="Arial" w:hAnsi="Arial"/>
                <w:snapToGrid w:val="0"/>
                <w:color w:val="000000"/>
                <w:szCs w:val="22"/>
              </w:rPr>
              <w:t xml:space="preserve">Updated sec 1.3.5.4. Added </w:t>
            </w:r>
            <w:r w:rsidRPr="00C239CB">
              <w:rPr>
                <w:rFonts w:ascii="Arial" w:cs="Arial" w:hAnsi="Arial"/>
                <w:snapToGrid w:val="0"/>
                <w:color w:val="000000"/>
                <w:szCs w:val="22"/>
              </w:rPr>
              <w:t>HUD_BRIGHTNESS_SELECTION_TIMER.</w:t>
            </w:r>
          </w:p>
        </w:tc>
        <w:tc>
          <w:tcPr>
            <w:tcW w:type="dxa" w:w="1260"/>
            <w:tcBorders>
              <w:top w:color="auto" w:space="0" w:sz="4" w:val="single"/>
              <w:left w:color="auto" w:space="0" w:sz="4" w:val="single"/>
              <w:bottom w:color="auto" w:space="0" w:sz="4" w:val="single"/>
              <w:right w:color="auto" w:space="0" w:sz="4" w:val="single"/>
            </w:tcBorders>
          </w:tcPr>
          <w:p w:rsidP="00080F5C" w:rsidR="00A00972" w:rsidRDefault="00C239CB" w:rsidRPr="00C239CB">
            <w:pPr>
              <w:jc w:val="center"/>
              <w:rPr>
                <w:rFonts w:ascii="Arial" w:cs="Arial" w:hAnsi="Arial"/>
                <w:szCs w:val="22"/>
              </w:rPr>
            </w:pPr>
            <w:r w:rsidRPr="00C239CB">
              <w:rPr>
                <w:rFonts w:ascii="Arial" w:cs="Arial" w:hAnsi="Arial"/>
                <w:szCs w:val="22"/>
              </w:rPr>
              <w:t>1/28/18</w:t>
            </w:r>
          </w:p>
        </w:tc>
      </w:tr>
      <w:tr w:rsidR="00F14BC2"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F14BC2" w:rsidRDefault="00C239CB" w:rsidRPr="00C239CB">
            <w:pPr>
              <w:jc w:val="center"/>
              <w:rPr>
                <w:rFonts w:ascii="Arial" w:cs="Arial" w:hAnsi="Arial"/>
                <w:color w:val="000000"/>
                <w:szCs w:val="22"/>
              </w:rPr>
            </w:pPr>
            <w:r w:rsidRPr="00C239CB">
              <w:rPr>
                <w:rFonts w:ascii="Arial" w:cs="Arial" w:hAnsi="Arial"/>
                <w:color w:val="000000"/>
                <w:szCs w:val="22"/>
              </w:rPr>
              <w:t>1.9</w:t>
            </w:r>
          </w:p>
        </w:tc>
        <w:tc>
          <w:tcPr>
            <w:tcW w:type="dxa" w:w="1065"/>
            <w:tcBorders>
              <w:top w:color="auto" w:space="0" w:sz="4" w:val="single"/>
              <w:left w:color="auto" w:space="0" w:sz="4" w:val="single"/>
              <w:bottom w:color="auto" w:space="0" w:sz="4" w:val="single"/>
              <w:right w:color="auto" w:space="0" w:sz="4" w:val="single"/>
            </w:tcBorders>
          </w:tcPr>
          <w:p w:rsidR="00F14BC2" w:rsidRDefault="00C239CB" w:rsidRPr="00C239CB">
            <w:pPr>
              <w:rPr>
                <w:rFonts w:ascii="Arial" w:cs="Arial" w:hAnsi="Arial"/>
                <w:color w:val="000000"/>
                <w:szCs w:val="22"/>
              </w:rPr>
            </w:pPr>
            <w:r w:rsidRPr="00C239CB">
              <w:rPr>
                <w:rFonts w:ascii="Arial" w:cs="Arial" w:hAnsi="Arial"/>
                <w:color w:val="000000"/>
                <w:szCs w:val="22"/>
              </w:rPr>
              <w:t>ilopezla</w:t>
            </w:r>
          </w:p>
        </w:tc>
        <w:tc>
          <w:tcPr>
            <w:tcW w:type="dxa" w:w="5685"/>
            <w:tcBorders>
              <w:top w:color="auto" w:space="0" w:sz="4" w:val="single"/>
              <w:left w:color="auto" w:space="0" w:sz="4" w:val="single"/>
              <w:bottom w:color="auto" w:space="0" w:sz="4" w:val="single"/>
              <w:right w:color="auto" w:space="0" w:sz="4" w:val="single"/>
            </w:tcBorders>
          </w:tcPr>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Updated section 1.1 (Functional Description) to remove HUD hard switch statement since there is not HUD hardswitch for future HUD programs.</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lastRenderedPageBreak/>
              <w:t>Added the following singals/variables to the Interfece Context Diagram in section 1.2.1 to support the new ambient light sensor which supports a logarithm reading.</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1. RLS_cfg</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2.LhgtAmbIntns_D2_Sns</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3.LhtAmbIntns_D2_Sns_UB</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4.LhtAmbIntns_D_Sns_UB</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Removed Details from Section 1.2.2.4.1 LghtAmb_Intns_Sns signal</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Added input signals in section 1.2.2.2</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2.LhgtAmbIntns_D2_Sns</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3.LhtAmbIntns_D2_Sns_UB</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4.LhtAmbIntns_D_Sns_UB</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Updated Section </w:t>
            </w:r>
            <w:proofErr w:type="gramStart"/>
            <w:r w:rsidRPr="00C239CB">
              <w:rPr>
                <w:rFonts w:ascii="Arial" w:cs="Arial" w:hAnsi="Arial"/>
                <w:snapToGrid w:val="0"/>
                <w:color w:val="000000"/>
                <w:szCs w:val="22"/>
              </w:rPr>
              <w:t>1.2.2.9.2  with</w:t>
            </w:r>
            <w:proofErr w:type="gramEnd"/>
            <w:r w:rsidRPr="00C239CB">
              <w:rPr>
                <w:rFonts w:ascii="Arial" w:cs="Arial" w:hAnsi="Arial"/>
                <w:snapToGrid w:val="0"/>
                <w:color w:val="000000"/>
                <w:szCs w:val="22"/>
              </w:rPr>
              <w:t xml:space="preserve"> a new table (1.2.2.9.2.2) </w:t>
            </w:r>
            <w:r w:rsidRPr="00C239CB">
              <w:rPr>
                <w:rFonts w:ascii="Arial" w:cs="Arial" w:hAnsi="Arial"/>
                <w:snapToGrid w:val="0"/>
                <w:color w:val="000000"/>
                <w:szCs w:val="22"/>
              </w:rPr>
              <w:t>to support the new sensor signals. Also, updated table 1.2.2.9.2.1 with the correct requirement reference (REQ 302354)</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Added 1.3.5.1.1 Diagnostic Rotine for RLS_cfg needed for new sensor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Updated flow chart in section 1.3.5.1.2 with correct REQ reference </w:t>
            </w:r>
            <w:r w:rsidRPr="00C239CB">
              <w:rPr>
                <w:rFonts w:ascii="Arial" w:cs="Arial" w:hAnsi="Arial"/>
                <w:snapToGrid w:val="0"/>
                <w:color w:val="000000"/>
                <w:szCs w:val="22"/>
              </w:rPr>
              <w:t>(REQ 302346) since it was wrong.</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Updated section 1.3.5.2.2 with information for new sensor configurations</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Added Section 1.3.5.2.2.1 for Background_Image_Sensor_Reading calculation when RLS_cfg =0</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Added Section 1.3.5.2.2.2 for Background_Image_Sensor_Read</w:t>
            </w:r>
            <w:r w:rsidRPr="00C239CB">
              <w:rPr>
                <w:rFonts w:ascii="Arial" w:cs="Arial" w:hAnsi="Arial"/>
                <w:snapToGrid w:val="0"/>
                <w:color w:val="000000"/>
                <w:szCs w:val="22"/>
              </w:rPr>
              <w:t>ing calculation when RLS_cfg =1</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Updated Section 1.3.5.2.3 Signal Information with LghtAmbIntns_D2_Sns for new sensor</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Removed HUD_Raw_Brightness formula since it does not apply anylonger and added description for auto dimming.</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Removed section 1.3.5.2.5 si</w:t>
            </w:r>
            <w:r w:rsidRPr="00C239CB">
              <w:rPr>
                <w:rFonts w:ascii="Arial" w:cs="Arial" w:hAnsi="Arial"/>
                <w:snapToGrid w:val="0"/>
                <w:color w:val="000000"/>
                <w:szCs w:val="22"/>
              </w:rPr>
              <w:t xml:space="preserve">nce it is not appliable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Removed note in section </w:t>
            </w:r>
            <w:proofErr w:type="gramStart"/>
            <w:r w:rsidRPr="00C239CB">
              <w:rPr>
                <w:rFonts w:ascii="Arial" w:cs="Arial" w:hAnsi="Arial"/>
                <w:snapToGrid w:val="0"/>
                <w:color w:val="000000"/>
                <w:szCs w:val="22"/>
              </w:rPr>
              <w:t>1.3.5.2.5  about</w:t>
            </w:r>
            <w:proofErr w:type="gramEnd"/>
            <w:r w:rsidRPr="00C239CB">
              <w:rPr>
                <w:rFonts w:ascii="Arial" w:cs="Arial" w:hAnsi="Arial"/>
                <w:snapToGrid w:val="0"/>
                <w:color w:val="000000"/>
                <w:szCs w:val="22"/>
              </w:rPr>
              <w:t xml:space="preserve"> the Luminance ratio since it is not applicable</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Updated Table in Section 1.3.5.2.6 with the following:</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1. Remove Luminance Ratio Column since is not applicable</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2. Remove Formula for HUD_Raw_B</w:t>
            </w:r>
            <w:r w:rsidRPr="00C239CB">
              <w:rPr>
                <w:rFonts w:ascii="Arial" w:cs="Arial" w:hAnsi="Arial"/>
                <w:snapToGrid w:val="0"/>
                <w:color w:val="000000"/>
                <w:szCs w:val="22"/>
              </w:rPr>
              <w:t>rightness since it is not applicable</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lastRenderedPageBreak/>
              <w:t xml:space="preserve">3. Updated values for HUD_Raw_Brightness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4. Removed note for Luminance Ratio</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Added section 1.3.5.2.7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Updated Talble in section 1.3.5.2.8 as follows:</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1. Remove Formula for HUD_Raw_Brightness since it is not </w:t>
            </w:r>
            <w:r w:rsidRPr="00C239CB">
              <w:rPr>
                <w:rFonts w:ascii="Arial" w:cs="Arial" w:hAnsi="Arial"/>
                <w:snapToGrid w:val="0"/>
                <w:color w:val="000000"/>
                <w:szCs w:val="22"/>
              </w:rPr>
              <w:t>applicable</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2. Updated values for HUD_Raw_Brightness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3. Removed note for Luminance Ratio</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4. Added statement about HUD maximun capability</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Added Section 1.3.5.2.9 </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Updated Section 1.3.5.2.12.1 with the following:</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1. Remove Luminance Ratio statement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2. Adde</w:t>
            </w:r>
            <w:r w:rsidRPr="00C239CB">
              <w:rPr>
                <w:rFonts w:ascii="Arial" w:cs="Arial" w:hAnsi="Arial"/>
                <w:snapToGrid w:val="0"/>
                <w:color w:val="000000"/>
                <w:szCs w:val="22"/>
              </w:rPr>
              <w:t>d User Level 7 brightness curve Table DID requirement for FCW warning brightness</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Updated Table in Section </w:t>
            </w:r>
            <w:proofErr w:type="gramStart"/>
            <w:r w:rsidRPr="00C239CB">
              <w:rPr>
                <w:rFonts w:ascii="Arial" w:cs="Arial" w:hAnsi="Arial"/>
                <w:snapToGrid w:val="0"/>
                <w:color w:val="000000"/>
                <w:szCs w:val="22"/>
              </w:rPr>
              <w:t>1.3.5.2.12.2  with</w:t>
            </w:r>
            <w:proofErr w:type="gramEnd"/>
            <w:r w:rsidRPr="00C239CB">
              <w:rPr>
                <w:rFonts w:ascii="Arial" w:cs="Arial" w:hAnsi="Arial"/>
                <w:snapToGrid w:val="0"/>
                <w:color w:val="000000"/>
                <w:szCs w:val="22"/>
              </w:rPr>
              <w:t xml:space="preserve"> the following:</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1. Remove Luminance Ratio Column since is not applicable</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2. Remove Formula for HUD_Raw_Brightness since it is not </w:t>
            </w:r>
            <w:r w:rsidRPr="00C239CB">
              <w:rPr>
                <w:rFonts w:ascii="Arial" w:cs="Arial" w:hAnsi="Arial"/>
                <w:snapToGrid w:val="0"/>
                <w:color w:val="000000"/>
                <w:szCs w:val="22"/>
              </w:rPr>
              <w:t>applicable</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3. Updated values for HUD_Raw_Brightness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4. Added USER_BRIGHT_LEVEL_RANGE_FCW requeriment</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Updated Section 1.3.5.2.12.3 so it </w:t>
            </w:r>
            <w:proofErr w:type="gramStart"/>
            <w:r w:rsidRPr="00C239CB">
              <w:rPr>
                <w:rFonts w:ascii="Arial" w:cs="Arial" w:hAnsi="Arial"/>
                <w:snapToGrid w:val="0"/>
                <w:color w:val="000000"/>
                <w:szCs w:val="22"/>
              </w:rPr>
              <w:t>takes into account</w:t>
            </w:r>
            <w:proofErr w:type="gramEnd"/>
            <w:r w:rsidRPr="00C239CB">
              <w:rPr>
                <w:rFonts w:ascii="Arial" w:cs="Arial" w:hAnsi="Arial"/>
                <w:snapToGrid w:val="0"/>
                <w:color w:val="000000"/>
                <w:szCs w:val="22"/>
              </w:rPr>
              <w:t xml:space="preserve"> the RLS_cfg input and new signals for new sensor. Also, removed information about Luminance factor </w:t>
            </w:r>
            <w:r w:rsidRPr="00C239CB">
              <w:rPr>
                <w:rFonts w:ascii="Arial" w:cs="Arial" w:hAnsi="Arial"/>
                <w:snapToGrid w:val="0"/>
                <w:color w:val="000000"/>
                <w:szCs w:val="22"/>
              </w:rPr>
              <w:t xml:space="preserve">statement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Updated Section 1.3.5.2.13.1 so it </w:t>
            </w:r>
            <w:proofErr w:type="gramStart"/>
            <w:r w:rsidRPr="00C239CB">
              <w:rPr>
                <w:rFonts w:ascii="Arial" w:cs="Arial" w:hAnsi="Arial"/>
                <w:snapToGrid w:val="0"/>
                <w:color w:val="000000"/>
                <w:szCs w:val="22"/>
              </w:rPr>
              <w:t>takes into account</w:t>
            </w:r>
            <w:proofErr w:type="gramEnd"/>
            <w:r w:rsidRPr="00C239CB">
              <w:rPr>
                <w:rFonts w:ascii="Arial" w:cs="Arial" w:hAnsi="Arial"/>
                <w:snapToGrid w:val="0"/>
                <w:color w:val="000000"/>
                <w:szCs w:val="22"/>
              </w:rPr>
              <w:t xml:space="preserve"> the RLS_cfg input and new signals for new sensor. Also, removed information about Luminance factor statement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In Section 1.3.5.4</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Removed TBL_HUD_BACKGRND_IMAGE_LUMIN_RATIO &amp; TBL_HUD_BACKGRND_</w:t>
            </w:r>
            <w:r w:rsidRPr="00C239CB">
              <w:rPr>
                <w:rFonts w:ascii="Arial" w:cs="Arial" w:hAnsi="Arial"/>
                <w:snapToGrid w:val="0"/>
                <w:color w:val="000000"/>
                <w:szCs w:val="22"/>
              </w:rPr>
              <w:t>IMAGE_LUMIN_RATIO_FCW since it is n/a</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 xml:space="preserve">Updated </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AMB_BRIGHTNESS_TAU_INCR ---&gt;300msec</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AMB_BRIGHTNESS_TAU_DECR ---&gt;10msec</w:t>
            </w: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CUST_DIMMING_TAU --&gt; 10ms</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Added Section 1.5.3.2 Supported DID DExx for RLS_cfg</w:t>
            </w:r>
          </w:p>
          <w:p w:rsidP="00F14BC2" w:rsidR="00F14BC2" w:rsidRDefault="00C239CB" w:rsidRPr="00C239CB">
            <w:pPr>
              <w:rPr>
                <w:rFonts w:ascii="Arial" w:cs="Arial" w:hAnsi="Arial"/>
                <w:snapToGrid w:val="0"/>
                <w:color w:val="000000"/>
                <w:szCs w:val="22"/>
              </w:rPr>
            </w:pPr>
          </w:p>
          <w:p w:rsidP="00F14BC2" w:rsidR="00F14BC2" w:rsidRDefault="00C239CB" w:rsidRPr="00C239CB">
            <w:pPr>
              <w:rPr>
                <w:rFonts w:ascii="Arial" w:cs="Arial" w:hAnsi="Arial"/>
                <w:snapToGrid w:val="0"/>
                <w:color w:val="000000"/>
                <w:szCs w:val="22"/>
              </w:rPr>
            </w:pPr>
            <w:r w:rsidRPr="00C239CB">
              <w:rPr>
                <w:rFonts w:ascii="Arial" w:cs="Arial" w:hAnsi="Arial"/>
                <w:snapToGrid w:val="0"/>
                <w:color w:val="000000"/>
                <w:szCs w:val="22"/>
              </w:rPr>
              <w:t>Added Section 1.8 for Lookup tables for Background Image Sensor Reading when RLS_cfg =1</w:t>
            </w:r>
          </w:p>
        </w:tc>
        <w:tc>
          <w:tcPr>
            <w:tcW w:type="dxa" w:w="1260"/>
            <w:tcBorders>
              <w:top w:color="auto" w:space="0" w:sz="4" w:val="single"/>
              <w:left w:color="auto" w:space="0" w:sz="4" w:val="single"/>
              <w:bottom w:color="auto" w:space="0" w:sz="4" w:val="single"/>
              <w:right w:color="auto" w:space="0" w:sz="4" w:val="single"/>
            </w:tcBorders>
          </w:tcPr>
          <w:p w:rsidP="00080F5C" w:rsidR="00F14BC2" w:rsidRDefault="00C239CB" w:rsidRPr="00C239CB">
            <w:pPr>
              <w:jc w:val="center"/>
              <w:rPr>
                <w:rFonts w:ascii="Arial" w:cs="Arial" w:hAnsi="Arial"/>
                <w:szCs w:val="22"/>
              </w:rPr>
            </w:pPr>
            <w:r w:rsidRPr="00C239CB">
              <w:rPr>
                <w:rFonts w:ascii="Arial" w:cs="Arial" w:hAnsi="Arial"/>
                <w:szCs w:val="22"/>
              </w:rPr>
              <w:lastRenderedPageBreak/>
              <w:t>2/13/2019</w:t>
            </w:r>
          </w:p>
        </w:tc>
      </w:tr>
      <w:tr w:rsidR="003454C2"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3454C2" w:rsidRDefault="00C239CB" w:rsidRPr="00C239CB">
            <w:pPr>
              <w:jc w:val="center"/>
              <w:rPr>
                <w:rFonts w:ascii="Arial" w:cs="Arial" w:hAnsi="Arial"/>
                <w:color w:val="000000"/>
                <w:szCs w:val="22"/>
              </w:rPr>
            </w:pPr>
            <w:r w:rsidRPr="00C239CB">
              <w:rPr>
                <w:rFonts w:ascii="Arial" w:cs="Arial" w:hAnsi="Arial"/>
                <w:color w:val="000000"/>
                <w:szCs w:val="22"/>
              </w:rPr>
              <w:lastRenderedPageBreak/>
              <w:t>1.10</w:t>
            </w:r>
          </w:p>
        </w:tc>
        <w:tc>
          <w:tcPr>
            <w:tcW w:type="dxa" w:w="1065"/>
            <w:tcBorders>
              <w:top w:color="auto" w:space="0" w:sz="4" w:val="single"/>
              <w:left w:color="auto" w:space="0" w:sz="4" w:val="single"/>
              <w:bottom w:color="auto" w:space="0" w:sz="4" w:val="single"/>
              <w:right w:color="auto" w:space="0" w:sz="4" w:val="single"/>
            </w:tcBorders>
          </w:tcPr>
          <w:p w:rsidR="003454C2" w:rsidRDefault="00C239CB" w:rsidRPr="00C239CB">
            <w:pPr>
              <w:rPr>
                <w:rFonts w:ascii="Arial" w:cs="Arial" w:hAnsi="Arial"/>
                <w:color w:val="000000"/>
                <w:szCs w:val="22"/>
              </w:rPr>
            </w:pPr>
            <w:r w:rsidRPr="00C239CB">
              <w:rPr>
                <w:rFonts w:ascii="Arial" w:cs="Arial" w:hAnsi="Arial"/>
                <w:color w:val="000000"/>
                <w:szCs w:val="22"/>
              </w:rPr>
              <w:t>ilopeza</w:t>
            </w:r>
          </w:p>
        </w:tc>
        <w:tc>
          <w:tcPr>
            <w:tcW w:type="dxa" w:w="5685"/>
            <w:tcBorders>
              <w:top w:color="auto" w:space="0" w:sz="4" w:val="single"/>
              <w:left w:color="auto" w:space="0" w:sz="4" w:val="single"/>
              <w:bottom w:color="auto" w:space="0" w:sz="4" w:val="single"/>
              <w:right w:color="auto" w:space="0" w:sz="4" w:val="single"/>
            </w:tcBorders>
          </w:tcPr>
          <w:p w:rsidP="003454C2" w:rsidR="003454C2" w:rsidRDefault="00C239CB" w:rsidRPr="00C239CB">
            <w:pPr>
              <w:rPr>
                <w:rFonts w:ascii="Arial" w:cs="Arial" w:hAnsi="Arial"/>
                <w:snapToGrid w:val="0"/>
                <w:color w:val="000000"/>
                <w:szCs w:val="22"/>
              </w:rPr>
            </w:pPr>
            <w:r w:rsidRPr="00C239CB">
              <w:rPr>
                <w:rFonts w:ascii="Arial" w:cs="Arial" w:hAnsi="Arial"/>
                <w:snapToGrid w:val="0"/>
                <w:color w:val="000000"/>
                <w:szCs w:val="22"/>
              </w:rPr>
              <w:t>Updated name for signals below</w:t>
            </w:r>
          </w:p>
          <w:p w:rsidP="003454C2" w:rsidR="003454C2" w:rsidRDefault="00C239CB" w:rsidRPr="00C239CB">
            <w:pPr>
              <w:rPr>
                <w:rFonts w:ascii="Arial" w:cs="Arial" w:hAnsi="Arial"/>
                <w:szCs w:val="22"/>
              </w:rPr>
            </w:pPr>
            <w:r w:rsidRPr="00C239CB">
              <w:rPr>
                <w:rFonts w:ascii="Arial" w:cs="Arial" w:hAnsi="Arial"/>
                <w:snapToGrid w:val="0"/>
                <w:color w:val="000000"/>
                <w:szCs w:val="22"/>
              </w:rPr>
              <w:t>LhgtAmbIntns_D2_Sns</w:t>
            </w:r>
            <w:r w:rsidRPr="00C239CB">
              <w:rPr>
                <w:rFonts w:ascii="Arial" w:cs="Arial" w:hAnsi="Arial"/>
                <w:snapToGrid w:val="0"/>
                <w:color w:val="000000"/>
                <w:szCs w:val="22"/>
              </w:rPr>
              <w:t xml:space="preserve"> </w:t>
            </w:r>
            <w:r w:rsidRPr="00C239CB">
              <w:rPr>
                <w:rFonts w:ascii="Arial" w:cs="Arial" w:hAnsi="Arial"/>
                <w:snapToGrid w:val="0"/>
                <w:color w:val="000000"/>
                <w:szCs w:val="22"/>
              </w:rPr>
              <w:sym w:char="F0E0" w:font="Wingdings"/>
            </w:r>
            <w:r w:rsidRPr="00C239CB">
              <w:rPr>
                <w:rFonts w:ascii="Arial" w:cs="Arial" w:hAnsi="Arial"/>
                <w:snapToGrid w:val="0"/>
                <w:color w:val="000000"/>
                <w:szCs w:val="22"/>
              </w:rPr>
              <w:t xml:space="preserve"> </w:t>
            </w:r>
            <w:r w:rsidRPr="00C239CB">
              <w:rPr>
                <w:rFonts w:ascii="Arial" w:cs="Arial" w:hAnsi="Arial"/>
                <w:snapToGrid w:val="0"/>
                <w:color w:val="000000"/>
                <w:szCs w:val="22"/>
              </w:rPr>
              <w:t>LhgtAmbIntns2_D</w:t>
            </w:r>
            <w:r w:rsidRPr="00C239CB">
              <w:rPr>
                <w:rFonts w:ascii="Arial" w:cs="Arial" w:hAnsi="Arial"/>
                <w:snapToGrid w:val="0"/>
                <w:color w:val="000000"/>
                <w:szCs w:val="22"/>
              </w:rPr>
              <w:t>_Sns</w:t>
            </w:r>
          </w:p>
          <w:p w:rsidP="003454C2" w:rsidR="003454C2" w:rsidRDefault="00C239CB" w:rsidRPr="00C239CB">
            <w:pPr>
              <w:rPr>
                <w:rFonts w:ascii="Arial" w:cs="Arial" w:hAnsi="Arial"/>
                <w:snapToGrid w:val="0"/>
                <w:color w:val="000000"/>
                <w:szCs w:val="22"/>
              </w:rPr>
            </w:pPr>
            <w:r w:rsidRPr="00C239CB">
              <w:rPr>
                <w:rFonts w:ascii="Arial" w:cs="Arial" w:hAnsi="Arial"/>
                <w:snapToGrid w:val="0"/>
                <w:color w:val="000000"/>
                <w:szCs w:val="22"/>
              </w:rPr>
              <w:t>LhtAmbIntns_D2_Sns_UB</w:t>
            </w:r>
            <w:r w:rsidRPr="00C239CB">
              <w:rPr>
                <w:rFonts w:ascii="Arial" w:cs="Arial" w:hAnsi="Arial"/>
                <w:snapToGrid w:val="0"/>
                <w:color w:val="000000"/>
                <w:szCs w:val="22"/>
              </w:rPr>
              <w:t xml:space="preserve">  </w:t>
            </w:r>
            <w:r w:rsidRPr="00C239CB">
              <w:rPr>
                <w:rFonts w:ascii="Arial" w:cs="Arial" w:hAnsi="Arial"/>
                <w:snapToGrid w:val="0"/>
                <w:color w:val="000000"/>
                <w:szCs w:val="22"/>
              </w:rPr>
              <w:sym w:char="F0E0" w:font="Wingdings"/>
            </w:r>
            <w:r w:rsidRPr="00C239CB">
              <w:rPr>
                <w:rFonts w:ascii="Arial" w:cs="Arial" w:hAnsi="Arial"/>
                <w:snapToGrid w:val="0"/>
                <w:color w:val="000000"/>
                <w:szCs w:val="22"/>
              </w:rPr>
              <w:t xml:space="preserve"> </w:t>
            </w:r>
            <w:r w:rsidRPr="00C239CB">
              <w:rPr>
                <w:rFonts w:ascii="Arial" w:cs="Arial" w:hAnsi="Arial"/>
                <w:snapToGrid w:val="0"/>
                <w:color w:val="000000"/>
                <w:szCs w:val="22"/>
              </w:rPr>
              <w:t>LhtAmbIntns2_D</w:t>
            </w:r>
            <w:r w:rsidRPr="00C239CB">
              <w:rPr>
                <w:rFonts w:ascii="Arial" w:cs="Arial" w:hAnsi="Arial"/>
                <w:snapToGrid w:val="0"/>
                <w:color w:val="000000"/>
                <w:szCs w:val="22"/>
              </w:rPr>
              <w:t>_Sns_UB</w:t>
            </w:r>
            <w:r w:rsidRPr="00C239CB">
              <w:rPr>
                <w:rFonts w:ascii="Arial" w:cs="Arial" w:hAnsi="Arial"/>
                <w:snapToGrid w:val="0"/>
                <w:color w:val="000000"/>
                <w:szCs w:val="22"/>
              </w:rPr>
              <w:t xml:space="preserve">  </w:t>
            </w:r>
          </w:p>
          <w:p w:rsidP="00F14BC2" w:rsidR="003454C2" w:rsidRDefault="00C239CB" w:rsidRPr="00C239CB">
            <w:pPr>
              <w:rPr>
                <w:rFonts w:ascii="Arial" w:cs="Arial" w:hAnsi="Arial"/>
                <w:snapToGrid w:val="0"/>
                <w:color w:val="000000"/>
                <w:szCs w:val="22"/>
              </w:rPr>
            </w:pPr>
          </w:p>
        </w:tc>
        <w:tc>
          <w:tcPr>
            <w:tcW w:type="dxa" w:w="1260"/>
            <w:tcBorders>
              <w:top w:color="auto" w:space="0" w:sz="4" w:val="single"/>
              <w:left w:color="auto" w:space="0" w:sz="4" w:val="single"/>
              <w:bottom w:color="auto" w:space="0" w:sz="4" w:val="single"/>
              <w:right w:color="auto" w:space="0" w:sz="4" w:val="single"/>
            </w:tcBorders>
          </w:tcPr>
          <w:p w:rsidP="00080F5C" w:rsidR="003454C2" w:rsidRDefault="00C239CB" w:rsidRPr="00C239CB">
            <w:pPr>
              <w:jc w:val="center"/>
              <w:rPr>
                <w:rFonts w:ascii="Arial" w:cs="Arial" w:hAnsi="Arial"/>
                <w:szCs w:val="22"/>
              </w:rPr>
            </w:pPr>
            <w:r w:rsidRPr="00C239CB">
              <w:rPr>
                <w:rFonts w:ascii="Arial" w:cs="Arial" w:hAnsi="Arial"/>
                <w:szCs w:val="22"/>
              </w:rPr>
              <w:t>2/18/2019</w:t>
            </w:r>
          </w:p>
        </w:tc>
      </w:tr>
      <w:tr w:rsidR="000E42D7"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0E42D7" w:rsidRDefault="00C239CB" w:rsidRPr="00C239CB">
            <w:pPr>
              <w:jc w:val="center"/>
              <w:rPr>
                <w:rFonts w:ascii="Arial" w:cs="Arial" w:hAnsi="Arial"/>
                <w:color w:val="000000"/>
                <w:szCs w:val="22"/>
              </w:rPr>
            </w:pPr>
            <w:r w:rsidRPr="00C239CB">
              <w:rPr>
                <w:rFonts w:ascii="Arial" w:cs="Arial" w:hAnsi="Arial"/>
                <w:color w:val="000000"/>
                <w:szCs w:val="22"/>
              </w:rPr>
              <w:t>1.11</w:t>
            </w:r>
          </w:p>
        </w:tc>
        <w:tc>
          <w:tcPr>
            <w:tcW w:type="dxa" w:w="1065"/>
            <w:tcBorders>
              <w:top w:color="auto" w:space="0" w:sz="4" w:val="single"/>
              <w:left w:color="auto" w:space="0" w:sz="4" w:val="single"/>
              <w:bottom w:color="auto" w:space="0" w:sz="4" w:val="single"/>
              <w:right w:color="auto" w:space="0" w:sz="4" w:val="single"/>
            </w:tcBorders>
          </w:tcPr>
          <w:p w:rsidR="000E42D7" w:rsidRDefault="00C239CB" w:rsidRPr="00C239CB">
            <w:pPr>
              <w:rPr>
                <w:rFonts w:ascii="Arial" w:cs="Arial" w:hAnsi="Arial"/>
                <w:color w:val="000000"/>
                <w:szCs w:val="22"/>
              </w:rPr>
            </w:pPr>
            <w:r w:rsidRPr="00C239CB">
              <w:rPr>
                <w:rFonts w:ascii="Arial" w:cs="Arial" w:hAnsi="Arial"/>
                <w:color w:val="000000"/>
                <w:szCs w:val="22"/>
              </w:rPr>
              <w:t>Ilopezla</w:t>
            </w:r>
          </w:p>
        </w:tc>
        <w:tc>
          <w:tcPr>
            <w:tcW w:type="dxa" w:w="5685"/>
            <w:tcBorders>
              <w:top w:color="auto" w:space="0" w:sz="4" w:val="single"/>
              <w:left w:color="auto" w:space="0" w:sz="4" w:val="single"/>
              <w:bottom w:color="auto" w:space="0" w:sz="4" w:val="single"/>
              <w:right w:color="auto" w:space="0" w:sz="4" w:val="single"/>
            </w:tcBorders>
          </w:tcPr>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Section 1.2.1-</w:t>
            </w:r>
            <w:r w:rsidRPr="00C239CB">
              <w:rPr>
                <w:rFonts w:ascii="Arial" w:cs="Arial" w:hAnsi="Arial"/>
                <w:snapToGrid w:val="0"/>
                <w:color w:val="000000"/>
                <w:szCs w:val="22"/>
              </w:rPr>
              <w:t xml:space="preserve">Removed </w:t>
            </w:r>
          </w:p>
          <w:p w:rsidP="000E42D7" w:rsidR="000E42D7" w:rsidRDefault="00C239CB" w:rsidRPr="00C239CB">
            <w:pPr>
              <w:pStyle w:val="ListParagraph"/>
              <w:numPr>
                <w:ilvl w:val="1"/>
                <w:numId w:val="5211803"/>
              </w:numPr>
              <w:rPr>
                <w:rFonts w:ascii="Arial" w:cs="Arial" w:hAnsi="Arial"/>
                <w:snapToGrid w:val="0"/>
                <w:color w:val="000000"/>
                <w:szCs w:val="22"/>
              </w:rPr>
            </w:pPr>
            <w:r w:rsidRPr="00C239CB">
              <w:rPr>
                <w:rFonts w:ascii="Arial" w:cs="Arial" w:hAnsi="Arial"/>
                <w:snapToGrid w:val="0"/>
                <w:color w:val="000000"/>
                <w:szCs w:val="22"/>
              </w:rPr>
              <w:t>DimSpTechnicalR (SPI) signal</w:t>
            </w:r>
          </w:p>
          <w:p w:rsidP="000E42D7" w:rsidR="000E42D7" w:rsidRDefault="00C239CB" w:rsidRPr="00C239CB">
            <w:pPr>
              <w:pStyle w:val="ListParagraph"/>
              <w:numPr>
                <w:ilvl w:val="1"/>
                <w:numId w:val="5211803"/>
              </w:numPr>
              <w:rPr>
                <w:rFonts w:ascii="Arial" w:cs="Arial" w:hAnsi="Arial"/>
                <w:snapToGrid w:val="0"/>
                <w:color w:val="000000"/>
                <w:szCs w:val="22"/>
              </w:rPr>
            </w:pPr>
            <w:r w:rsidRPr="00C239CB">
              <w:rPr>
                <w:rFonts w:ascii="Arial" w:cs="Arial" w:hAnsi="Arial"/>
                <w:snapToGrid w:val="0"/>
                <w:color w:val="000000"/>
                <w:szCs w:val="22"/>
              </w:rPr>
              <w:t>DimSpTechnical G (SPI) signal</w:t>
            </w:r>
          </w:p>
          <w:p w:rsidP="000E42D7" w:rsidR="000E42D7" w:rsidRDefault="00C239CB" w:rsidRPr="00C239CB">
            <w:pPr>
              <w:pStyle w:val="ListParagraph"/>
              <w:numPr>
                <w:ilvl w:val="1"/>
                <w:numId w:val="5211803"/>
              </w:numPr>
              <w:rPr>
                <w:rFonts w:ascii="Arial" w:cs="Arial" w:hAnsi="Arial"/>
                <w:snapToGrid w:val="0"/>
                <w:color w:val="000000"/>
                <w:szCs w:val="22"/>
              </w:rPr>
            </w:pPr>
            <w:r w:rsidRPr="00C239CB">
              <w:rPr>
                <w:rFonts w:ascii="Arial" w:cs="Arial" w:hAnsi="Arial"/>
                <w:snapToGrid w:val="0"/>
                <w:color w:val="000000"/>
                <w:szCs w:val="22"/>
              </w:rPr>
              <w:t>DimSpTechnicalB (SPI) signal.</w:t>
            </w:r>
          </w:p>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Removed SIG-REQ-302327/A-HudBri</w:t>
            </w:r>
          </w:p>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Removed SIG-REQ-302329/A-Amblight</w:t>
            </w:r>
          </w:p>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Removed</w:t>
            </w:r>
            <w:r w:rsidRPr="00C239CB">
              <w:rPr>
                <w:rFonts w:ascii="Arial" w:cs="Arial" w:hAnsi="Arial"/>
                <w:snapToGrid w:val="0"/>
                <w:color w:val="000000"/>
                <w:szCs w:val="22"/>
              </w:rPr>
              <w:t>-</w:t>
            </w:r>
            <w:r w:rsidRPr="00C239CB">
              <w:rPr>
                <w:rFonts w:ascii="Arial" w:cs="Arial" w:hAnsi="Arial"/>
                <w:snapToGrid w:val="0"/>
                <w:color w:val="000000"/>
                <w:szCs w:val="22"/>
              </w:rPr>
              <w:t xml:space="preserve"> "The following are the internal signals used by the dimming algorithm" statement in REQ-302334/A</w:t>
            </w:r>
          </w:p>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Moved SIG-REQ-302328/B-HUD_Raw_Brightness from input to output section 1.2.3</w:t>
            </w:r>
          </w:p>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Added paragraph "634557-Internal"</w:t>
            </w:r>
          </w:p>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Added SIG-REQ-346714/A-HUD_Brightness_Level</w:t>
            </w:r>
          </w:p>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Cha</w:t>
            </w:r>
            <w:r w:rsidRPr="00C239CB">
              <w:rPr>
                <w:rFonts w:ascii="Arial" w:cs="Arial" w:hAnsi="Arial"/>
                <w:snapToGrid w:val="0"/>
                <w:color w:val="000000"/>
                <w:szCs w:val="22"/>
              </w:rPr>
              <w:t>nge REQ type from "SIG" to "</w:t>
            </w:r>
            <w:r w:rsidRPr="00C239CB">
              <w:rPr>
                <w:rFonts w:ascii="Arial" w:cs="Arial" w:hAnsi="Arial"/>
                <w:snapToGrid w:val="0"/>
                <w:color w:val="000000"/>
                <w:szCs w:val="22"/>
              </w:rPr>
              <w:t>IR" for REQ-344268 &amp; REQ-344269 since it is an internal req.</w:t>
            </w:r>
          </w:p>
          <w:p w:rsidP="000E42D7" w:rsidR="000E42D7"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Removed 521040/A-PWM Output Signals</w:t>
            </w:r>
          </w:p>
          <w:p w:rsidP="000E42D7" w:rsidR="000E42D7" w:rsidRDefault="00C239CB" w:rsidRPr="00C239CB">
            <w:pPr>
              <w:pStyle w:val="ListParagraph"/>
              <w:numPr>
                <w:ilvl w:val="1"/>
                <w:numId w:val="7211803"/>
              </w:numPr>
              <w:rPr>
                <w:rFonts w:ascii="Arial" w:cs="Arial" w:hAnsi="Arial"/>
                <w:snapToGrid w:val="0"/>
                <w:color w:val="000000"/>
                <w:szCs w:val="22"/>
              </w:rPr>
            </w:pPr>
            <w:r w:rsidRPr="00C239CB">
              <w:rPr>
                <w:rFonts w:ascii="Arial" w:cs="Arial" w:hAnsi="Arial"/>
                <w:snapToGrid w:val="0"/>
                <w:color w:val="000000"/>
                <w:szCs w:val="22"/>
              </w:rPr>
              <w:t>SIG-REQ-302322/A-DimSPtechnicalR</w:t>
            </w:r>
          </w:p>
          <w:p w:rsidP="000E42D7" w:rsidR="000E42D7" w:rsidRDefault="00C239CB" w:rsidRPr="00C239CB">
            <w:pPr>
              <w:pStyle w:val="ListParagraph"/>
              <w:numPr>
                <w:ilvl w:val="1"/>
                <w:numId w:val="7211803"/>
              </w:numPr>
              <w:rPr>
                <w:rFonts w:ascii="Arial" w:cs="Arial" w:hAnsi="Arial"/>
                <w:snapToGrid w:val="0"/>
                <w:color w:val="000000"/>
                <w:szCs w:val="22"/>
              </w:rPr>
            </w:pPr>
            <w:r w:rsidRPr="00C239CB">
              <w:rPr>
                <w:rFonts w:ascii="Arial" w:cs="Arial" w:hAnsi="Arial"/>
                <w:snapToGrid w:val="0"/>
                <w:color w:val="000000"/>
                <w:szCs w:val="22"/>
              </w:rPr>
              <w:t>SIG-REQ-302323/A-DimSPtechnicalG</w:t>
            </w:r>
          </w:p>
          <w:p w:rsidP="000E42D7" w:rsidR="000E42D7" w:rsidRDefault="00C239CB" w:rsidRPr="00C239CB">
            <w:pPr>
              <w:pStyle w:val="ListParagraph"/>
              <w:numPr>
                <w:ilvl w:val="1"/>
                <w:numId w:val="7211803"/>
              </w:numPr>
              <w:rPr>
                <w:rFonts w:ascii="Arial" w:cs="Arial" w:hAnsi="Arial"/>
                <w:snapToGrid w:val="0"/>
                <w:color w:val="000000"/>
                <w:szCs w:val="22"/>
              </w:rPr>
            </w:pPr>
            <w:r w:rsidRPr="00C239CB">
              <w:rPr>
                <w:rFonts w:ascii="Arial" w:cs="Arial" w:hAnsi="Arial"/>
                <w:snapToGrid w:val="0"/>
                <w:color w:val="000000"/>
                <w:szCs w:val="22"/>
              </w:rPr>
              <w:t>SIG-REQ-302324/A-DimSPtechnicalB</w:t>
            </w:r>
          </w:p>
          <w:p w:rsidP="000E42D7" w:rsidR="000E42D7" w:rsidRDefault="00C239CB" w:rsidRPr="00C239CB">
            <w:pPr>
              <w:pStyle w:val="ListParagraph"/>
              <w:numPr>
                <w:ilvl w:val="0"/>
                <w:numId w:val="6211803"/>
              </w:numPr>
              <w:rPr>
                <w:rFonts w:ascii="Arial" w:cs="Arial" w:hAnsi="Arial"/>
                <w:snapToGrid w:val="0"/>
                <w:color w:val="000000"/>
                <w:szCs w:val="22"/>
              </w:rPr>
            </w:pPr>
            <w:r w:rsidRPr="00C239CB">
              <w:rPr>
                <w:rFonts w:ascii="Arial" w:cs="Arial" w:hAnsi="Arial"/>
                <w:snapToGrid w:val="0"/>
                <w:color w:val="000000"/>
                <w:szCs w:val="22"/>
              </w:rPr>
              <w:t>Changed REQ-302328 type from SIG</w:t>
            </w:r>
            <w:r w:rsidRPr="00C239CB">
              <w:rPr>
                <w:rFonts w:ascii="Arial" w:cs="Arial" w:hAnsi="Arial"/>
                <w:snapToGrid w:val="0"/>
                <w:color w:val="000000"/>
                <w:szCs w:val="22"/>
              </w:rPr>
              <w:t xml:space="preserve"> to IR since it is an internal requirement</w:t>
            </w:r>
            <w:r w:rsidRPr="00C239CB">
              <w:rPr>
                <w:rFonts w:ascii="Arial" w:cs="Arial" w:hAnsi="Arial"/>
                <w:snapToGrid w:val="0"/>
                <w:color w:val="000000"/>
                <w:szCs w:val="22"/>
              </w:rPr>
              <w:t>.</w:t>
            </w:r>
            <w:r w:rsidRPr="00C239CB">
              <w:rPr>
                <w:rFonts w:ascii="Arial" w:cs="Arial" w:hAnsi="Arial"/>
                <w:snapToGrid w:val="0"/>
                <w:color w:val="000000"/>
                <w:szCs w:val="22"/>
              </w:rPr>
              <w:t xml:space="preserve"> </w:t>
            </w:r>
          </w:p>
          <w:p w:rsidP="000E42D7" w:rsidR="000E42D7" w:rsidRDefault="00C239CB" w:rsidRPr="00C239CB">
            <w:pPr>
              <w:pStyle w:val="ListParagraph"/>
              <w:numPr>
                <w:ilvl w:val="0"/>
                <w:numId w:val="6211803"/>
              </w:numPr>
              <w:rPr>
                <w:rFonts w:ascii="Arial" w:cs="Arial" w:hAnsi="Arial"/>
                <w:snapToGrid w:val="0"/>
                <w:color w:val="000000"/>
                <w:szCs w:val="22"/>
              </w:rPr>
            </w:pPr>
            <w:r w:rsidRPr="00C239CB">
              <w:rPr>
                <w:rFonts w:ascii="Arial" w:cs="Arial" w:hAnsi="Arial"/>
                <w:snapToGrid w:val="0"/>
                <w:color w:val="000000"/>
                <w:szCs w:val="22"/>
              </w:rPr>
              <w:t xml:space="preserve">Removed -F-REQ-302347/A-HUD Dimming Handling overview </w:t>
            </w:r>
          </w:p>
          <w:p w:rsidP="000E42D7" w:rsidR="000E42D7" w:rsidRDefault="00C239CB" w:rsidRPr="00C239CB">
            <w:pPr>
              <w:pStyle w:val="ListParagraph"/>
              <w:numPr>
                <w:ilvl w:val="0"/>
                <w:numId w:val="6211803"/>
              </w:numPr>
              <w:rPr>
                <w:rFonts w:ascii="Arial" w:cs="Arial" w:hAnsi="Arial"/>
                <w:snapToGrid w:val="0"/>
                <w:color w:val="000000"/>
                <w:szCs w:val="22"/>
              </w:rPr>
            </w:pPr>
            <w:r w:rsidRPr="00C239CB">
              <w:rPr>
                <w:rFonts w:ascii="Arial" w:cs="Arial" w:hAnsi="Arial"/>
                <w:snapToGrid w:val="0"/>
                <w:color w:val="000000"/>
                <w:szCs w:val="22"/>
              </w:rPr>
              <w:t xml:space="preserve">Section 1.3.5.2.4- Added text in brown </w:t>
            </w:r>
          </w:p>
          <w:p w:rsidP="000E42D7" w:rsidR="000E42D7" w:rsidRDefault="00C239CB" w:rsidRPr="00C239CB">
            <w:pPr>
              <w:pStyle w:val="ListParagraph"/>
              <w:numPr>
                <w:ilvl w:val="0"/>
                <w:numId w:val="6211803"/>
              </w:numPr>
              <w:rPr>
                <w:rFonts w:ascii="Arial" w:cs="Arial" w:hAnsi="Arial"/>
                <w:snapToGrid w:val="0"/>
                <w:color w:val="000000"/>
                <w:szCs w:val="22"/>
              </w:rPr>
            </w:pPr>
            <w:r w:rsidRPr="00C239CB">
              <w:rPr>
                <w:rFonts w:ascii="Arial" w:cs="Arial" w:hAnsi="Arial"/>
                <w:snapToGrid w:val="0"/>
                <w:color w:val="000000"/>
                <w:szCs w:val="22"/>
              </w:rPr>
              <w:t xml:space="preserve">Section 1.3.5.2.5 </w:t>
            </w:r>
          </w:p>
          <w:p w:rsidP="000E42D7" w:rsidR="000E42D7" w:rsidRDefault="00C239CB" w:rsidRPr="00C239CB">
            <w:pPr>
              <w:pStyle w:val="ListParagraph"/>
              <w:numPr>
                <w:ilvl w:val="1"/>
                <w:numId w:val="6211803"/>
              </w:numPr>
              <w:rPr>
                <w:rFonts w:ascii="Arial" w:cs="Arial" w:hAnsi="Arial"/>
                <w:snapToGrid w:val="0"/>
                <w:color w:val="000000"/>
                <w:szCs w:val="22"/>
              </w:rPr>
            </w:pPr>
            <w:r w:rsidRPr="00C239CB">
              <w:rPr>
                <w:rFonts w:ascii="Arial" w:cs="Arial" w:hAnsi="Arial"/>
                <w:snapToGrid w:val="0"/>
                <w:color w:val="000000"/>
                <w:szCs w:val="22"/>
              </w:rPr>
              <w:t xml:space="preserve">Removed </w:t>
            </w:r>
            <w:r w:rsidRPr="00C239CB">
              <w:rPr>
                <w:rFonts w:ascii="Arial" w:cs="Arial" w:hAnsi="Arial"/>
                <w:snapToGrid w:val="0"/>
                <w:color w:val="000000"/>
                <w:szCs w:val="22"/>
              </w:rPr>
              <w:t>USER_BRIGHTNSS_LEVEL_RANGE_PERCENTAGE Column from LookUp table</w:t>
            </w:r>
          </w:p>
          <w:p w:rsidP="000E42D7" w:rsidR="000E42D7" w:rsidRDefault="00C239CB" w:rsidRPr="00C239CB">
            <w:pPr>
              <w:pStyle w:val="ListParagraph"/>
              <w:numPr>
                <w:ilvl w:val="1"/>
                <w:numId w:val="6211803"/>
              </w:numPr>
              <w:rPr>
                <w:rFonts w:ascii="Arial" w:cs="Arial" w:hAnsi="Arial"/>
                <w:snapToGrid w:val="0"/>
                <w:color w:val="000000"/>
                <w:szCs w:val="22"/>
              </w:rPr>
            </w:pPr>
            <w:r w:rsidRPr="00C239CB">
              <w:rPr>
                <w:rFonts w:ascii="Arial" w:cs="Arial" w:hAnsi="Arial"/>
                <w:snapToGrid w:val="0"/>
                <w:color w:val="000000"/>
                <w:szCs w:val="22"/>
              </w:rPr>
              <w:t>Replaced paragraph for USER_BRIGHT_LEVEL_RANGE_PERCENTAE with formula for HUD_RAW_</w:t>
            </w:r>
            <w:proofErr w:type="gramStart"/>
            <w:r w:rsidRPr="00C239CB">
              <w:rPr>
                <w:rFonts w:ascii="Arial" w:cs="Arial" w:hAnsi="Arial"/>
                <w:snapToGrid w:val="0"/>
                <w:color w:val="000000"/>
                <w:szCs w:val="22"/>
              </w:rPr>
              <w:t>BRIGHNTESS(</w:t>
            </w:r>
            <w:proofErr w:type="gramEnd"/>
            <w:r w:rsidRPr="00C239CB">
              <w:rPr>
                <w:rFonts w:ascii="Arial" w:cs="Arial" w:hAnsi="Arial"/>
                <w:snapToGrid w:val="0"/>
                <w:color w:val="000000"/>
                <w:szCs w:val="22"/>
              </w:rPr>
              <w:t>User Level Z). Text in brown</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Updated Dimming Curve in REQ-344154 so th</w:t>
            </w:r>
            <w:r w:rsidRPr="00C239CB">
              <w:rPr>
                <w:rFonts w:ascii="Arial" w:cs="Arial" w:hAnsi="Arial"/>
                <w:snapToGrid w:val="0"/>
                <w:color w:val="000000"/>
                <w:szCs w:val="22"/>
              </w:rPr>
              <w:t xml:space="preserve">ere </w:t>
            </w:r>
            <w:proofErr w:type="gramStart"/>
            <w:r w:rsidRPr="00C239CB">
              <w:rPr>
                <w:rFonts w:ascii="Arial" w:cs="Arial" w:hAnsi="Arial"/>
                <w:snapToGrid w:val="0"/>
                <w:color w:val="000000"/>
                <w:szCs w:val="22"/>
              </w:rPr>
              <w:t>is</w:t>
            </w:r>
            <w:proofErr w:type="gramEnd"/>
            <w:r w:rsidRPr="00C239CB">
              <w:rPr>
                <w:rFonts w:ascii="Arial" w:cs="Arial" w:hAnsi="Arial"/>
                <w:snapToGrid w:val="0"/>
                <w:color w:val="000000"/>
                <w:szCs w:val="22"/>
              </w:rPr>
              <w:t xml:space="preserve"> no numbers in the Y-axis </w:t>
            </w:r>
            <w:r w:rsidRPr="00C239CB">
              <w:rPr>
                <w:rFonts w:ascii="Arial" w:cs="Arial" w:hAnsi="Arial"/>
                <w:snapToGrid w:val="0"/>
                <w:color w:val="000000"/>
                <w:szCs w:val="22"/>
              </w:rPr>
              <w:t>also added a note.</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Updated Dimming Curve for REQ 344155</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Corre</w:t>
            </w:r>
            <w:r w:rsidRPr="00C239CB">
              <w:rPr>
                <w:rFonts w:ascii="Arial" w:cs="Arial" w:hAnsi="Arial"/>
                <w:snapToGrid w:val="0"/>
                <w:color w:val="000000"/>
                <w:szCs w:val="22"/>
              </w:rPr>
              <w:t xml:space="preserve">cted values in brown in REQ 302355 </w:t>
            </w:r>
            <w:proofErr w:type="gramStart"/>
            <w:r w:rsidRPr="00C239CB">
              <w:rPr>
                <w:rFonts w:ascii="Arial" w:cs="Arial" w:hAnsi="Arial"/>
                <w:snapToGrid w:val="0"/>
                <w:color w:val="000000"/>
                <w:szCs w:val="22"/>
              </w:rPr>
              <w:t>and also</w:t>
            </w:r>
            <w:proofErr w:type="gramEnd"/>
            <w:r w:rsidRPr="00C239CB">
              <w:rPr>
                <w:rFonts w:ascii="Arial" w:cs="Arial" w:hAnsi="Arial"/>
                <w:snapToGrid w:val="0"/>
                <w:color w:val="000000"/>
                <w:szCs w:val="22"/>
              </w:rPr>
              <w:t xml:space="preserve"> corrected UL8 value from 103 to 10.</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Removed reference to section 1.3.5.2.9</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Removed section 1.3.5.2.10 HUD Dimming Module </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In Section 1.3.5.2.11 removed:</w:t>
            </w:r>
          </w:p>
          <w:p w:rsidP="000E42D7" w:rsidR="000E42D7" w:rsidRDefault="00C239CB" w:rsidRPr="00C239CB">
            <w:pPr>
              <w:pStyle w:val="ListParagraph"/>
              <w:numPr>
                <w:ilvl w:val="1"/>
                <w:numId w:val="8211803"/>
              </w:numPr>
              <w:rPr>
                <w:rFonts w:ascii="Arial" w:cs="Arial" w:hAnsi="Arial"/>
                <w:snapToGrid w:val="0"/>
                <w:color w:val="000000"/>
                <w:szCs w:val="22"/>
              </w:rPr>
            </w:pPr>
            <w:r w:rsidRPr="00C239CB">
              <w:rPr>
                <w:rFonts w:ascii="Arial" w:cs="Arial" w:hAnsi="Arial"/>
                <w:snapToGrid w:val="0"/>
                <w:color w:val="000000"/>
                <w:szCs w:val="22"/>
              </w:rPr>
              <w:t>REQ-302359-InputErrorHandling</w:t>
            </w:r>
          </w:p>
          <w:p w:rsidP="000E42D7" w:rsidR="000E42D7" w:rsidRDefault="00C239CB" w:rsidRPr="00C239CB">
            <w:pPr>
              <w:pStyle w:val="ListParagraph"/>
              <w:numPr>
                <w:ilvl w:val="1"/>
                <w:numId w:val="8211803"/>
              </w:numPr>
              <w:rPr>
                <w:rFonts w:ascii="Arial" w:cs="Arial" w:hAnsi="Arial"/>
                <w:snapToGrid w:val="0"/>
                <w:color w:val="000000"/>
                <w:szCs w:val="22"/>
              </w:rPr>
            </w:pPr>
            <w:r w:rsidRPr="00C239CB">
              <w:rPr>
                <w:rFonts w:ascii="Arial" w:cs="Arial" w:hAnsi="Arial"/>
                <w:snapToGrid w:val="0"/>
                <w:color w:val="000000"/>
                <w:szCs w:val="22"/>
              </w:rPr>
              <w:t>REQ-302360-CustomerBrightnessHandling</w:t>
            </w:r>
          </w:p>
          <w:p w:rsidP="000E42D7" w:rsidR="000E42D7" w:rsidRDefault="00C239CB" w:rsidRPr="00C239CB">
            <w:pPr>
              <w:pStyle w:val="ListParagraph"/>
              <w:numPr>
                <w:ilvl w:val="1"/>
                <w:numId w:val="8211803"/>
              </w:numPr>
              <w:rPr>
                <w:rFonts w:ascii="Arial" w:cs="Arial" w:hAnsi="Arial"/>
                <w:snapToGrid w:val="0"/>
                <w:color w:val="000000"/>
                <w:szCs w:val="22"/>
              </w:rPr>
            </w:pPr>
            <w:r w:rsidRPr="00C239CB">
              <w:rPr>
                <w:rFonts w:ascii="Arial" w:cs="Arial" w:hAnsi="Arial"/>
                <w:snapToGrid w:val="0"/>
                <w:color w:val="000000"/>
                <w:szCs w:val="22"/>
              </w:rPr>
              <w:t>REQ-202361-AmbientBrihtnessHandling</w:t>
            </w:r>
          </w:p>
          <w:p w:rsidP="000E42D7" w:rsidR="000E42D7" w:rsidRDefault="00C239CB" w:rsidRPr="00C239CB">
            <w:pPr>
              <w:pStyle w:val="ListParagraph"/>
              <w:numPr>
                <w:ilvl w:val="1"/>
                <w:numId w:val="8211803"/>
              </w:numPr>
              <w:rPr>
                <w:rFonts w:ascii="Arial" w:cs="Arial" w:hAnsi="Arial"/>
                <w:snapToGrid w:val="0"/>
                <w:color w:val="000000"/>
                <w:szCs w:val="22"/>
              </w:rPr>
            </w:pPr>
            <w:r w:rsidRPr="00C239CB">
              <w:rPr>
                <w:rFonts w:ascii="Arial" w:cs="Arial" w:hAnsi="Arial"/>
                <w:snapToGrid w:val="0"/>
                <w:color w:val="000000"/>
                <w:szCs w:val="22"/>
              </w:rPr>
              <w:lastRenderedPageBreak/>
              <w:t>REQ-302362-CustomerDimmingOuputHandling</w:t>
            </w:r>
          </w:p>
          <w:p w:rsidP="000E42D7" w:rsidR="000E42D7" w:rsidRDefault="00C239CB" w:rsidRPr="00C239CB">
            <w:pPr>
              <w:rPr>
                <w:rFonts w:ascii="Arial" w:cs="Arial" w:hAnsi="Arial"/>
                <w:snapToGrid w:val="0"/>
                <w:color w:val="000000"/>
                <w:szCs w:val="22"/>
              </w:rPr>
            </w:pP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Update</w:t>
            </w:r>
            <w:r w:rsidRPr="00C239CB">
              <w:rPr>
                <w:rFonts w:ascii="Arial" w:cs="Arial" w:hAnsi="Arial"/>
                <w:snapToGrid w:val="0"/>
                <w:color w:val="000000"/>
                <w:szCs w:val="22"/>
              </w:rPr>
              <w:t xml:space="preserve">d REQ-302341 Updated values for </w:t>
            </w:r>
            <w:r w:rsidRPr="00C239CB">
              <w:rPr>
                <w:rFonts w:ascii="Arial" w:cs="Arial" w:hAnsi="Arial"/>
                <w:snapToGrid w:val="0"/>
                <w:color w:val="000000"/>
                <w:szCs w:val="22"/>
              </w:rPr>
              <w:t>USER_BRIGHT_LEVEL_RANGE and USER_BRIGHT_LEVEL_RANGE_FCW to 60%</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In Section 1.3.5.2.12.2, the following c</w:t>
            </w:r>
            <w:r w:rsidRPr="00C239CB">
              <w:rPr>
                <w:rFonts w:ascii="Arial" w:cs="Arial" w:hAnsi="Arial"/>
                <w:snapToGrid w:val="0"/>
                <w:color w:val="000000"/>
                <w:szCs w:val="22"/>
              </w:rPr>
              <w:t>hanges were performed:</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Removed USER_BRIGHT_LEVEL_RANGE_FCW</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Removed paragraph about USER_BRIGHT_LEVEL_RANGE_FCW</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Added paragraph in brown text for USER_BRIGHT_LEVEL_RANGE_FCW Calculation</w:t>
            </w:r>
          </w:p>
          <w:p w:rsidP="000E42D7" w:rsidR="000E42D7"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Removed OK Switch Event from REQ-302348</w:t>
            </w:r>
          </w:p>
          <w:p w:rsidP="00D66879" w:rsidR="00D66879"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Updated Functional Description </w:t>
            </w:r>
            <w:r w:rsidRPr="00C239CB">
              <w:rPr>
                <w:rFonts w:ascii="Arial" w:cs="Arial" w:hAnsi="Arial"/>
                <w:snapToGrid w:val="0"/>
                <w:color w:val="000000"/>
                <w:szCs w:val="22"/>
              </w:rPr>
              <w:t>to remove sentence about PWM</w:t>
            </w:r>
          </w:p>
          <w:p w:rsidP="006D227F" w:rsidR="006D227F" w:rsidRDefault="00C239CB" w:rsidRPr="00C239CB">
            <w:pPr>
              <w:pStyle w:val="ListParagraph"/>
              <w:numPr>
                <w:ilvl w:val="0"/>
                <w:numId w:val="8211803"/>
              </w:numPr>
              <w:spacing w:before="240"/>
              <w:rPr>
                <w:rFonts w:ascii="Arial" w:cs="Arial" w:hAnsi="Arial"/>
                <w:snapToGrid w:val="0"/>
                <w:color w:val="000000"/>
                <w:szCs w:val="22"/>
              </w:rPr>
            </w:pPr>
            <w:r w:rsidRPr="00C239CB">
              <w:rPr>
                <w:rFonts w:ascii="Arial" w:cs="Arial" w:hAnsi="Arial"/>
                <w:snapToGrid w:val="0"/>
                <w:color w:val="000000"/>
                <w:szCs w:val="22"/>
              </w:rPr>
              <w:t>Removed “2=High range (brightness res:80 cd/m</w:t>
            </w:r>
            <w:r w:rsidRPr="00C239CB">
              <w:rPr>
                <w:rFonts w:ascii="Arial" w:cs="Arial" w:hAnsi="Arial"/>
                <w:snapToGrid w:val="0"/>
                <w:color w:val="000000"/>
                <w:szCs w:val="22"/>
                <w:vertAlign w:val="superscript"/>
              </w:rPr>
              <w:t>2</w:t>
            </w:r>
            <w:r w:rsidRPr="00C239CB">
              <w:rPr>
                <w:rFonts w:ascii="Arial" w:cs="Arial" w:hAnsi="Arial"/>
                <w:snapToGrid w:val="0"/>
                <w:color w:val="000000"/>
                <w:szCs w:val="22"/>
              </w:rPr>
              <w:t>) from second row in SIG-REQ-302325 since that was an error</w:t>
            </w:r>
          </w:p>
          <w:p w:rsidP="006D227F" w:rsidR="00094406" w:rsidRDefault="00C239CB" w:rsidRPr="00C239CB">
            <w:pPr>
              <w:pStyle w:val="ListParagraph"/>
              <w:numPr>
                <w:ilvl w:val="0"/>
                <w:numId w:val="8211803"/>
              </w:numPr>
              <w:spacing w:before="240"/>
              <w:rPr>
                <w:rFonts w:ascii="Arial" w:cs="Arial" w:hAnsi="Arial"/>
                <w:snapToGrid w:val="0"/>
                <w:color w:val="000000"/>
                <w:szCs w:val="22"/>
              </w:rPr>
            </w:pPr>
            <w:r w:rsidRPr="00C239CB">
              <w:rPr>
                <w:rFonts w:ascii="Arial" w:cs="Arial" w:hAnsi="Arial"/>
                <w:snapToGrid w:val="0"/>
                <w:color w:val="000000"/>
                <w:szCs w:val="22"/>
              </w:rPr>
              <w:t>Deleted IR-REQ-302335 since it should not be a requirement</w:t>
            </w:r>
          </w:p>
          <w:p w:rsidP="006D227F" w:rsidR="00094406" w:rsidRDefault="00C239CB" w:rsidRPr="00C239CB">
            <w:pPr>
              <w:pStyle w:val="ListParagraph"/>
              <w:numPr>
                <w:ilvl w:val="0"/>
                <w:numId w:val="8211803"/>
              </w:numPr>
              <w:spacing w:before="240"/>
              <w:rPr>
                <w:rFonts w:ascii="Arial" w:cs="Arial" w:hAnsi="Arial"/>
                <w:snapToGrid w:val="0"/>
                <w:color w:val="000000"/>
                <w:szCs w:val="22"/>
              </w:rPr>
            </w:pPr>
            <w:r w:rsidRPr="00C239CB">
              <w:rPr>
                <w:rFonts w:ascii="Arial" w:cs="Arial" w:hAnsi="Arial"/>
                <w:snapToGrid w:val="0"/>
                <w:color w:val="000000"/>
                <w:szCs w:val="22"/>
              </w:rPr>
              <w:t>Added text in brown in REQ-346714</w:t>
            </w:r>
          </w:p>
          <w:p w:rsidP="006D227F" w:rsidR="007A5593" w:rsidRDefault="00C239CB" w:rsidRPr="00C239CB">
            <w:pPr>
              <w:pStyle w:val="ListParagraph"/>
              <w:numPr>
                <w:ilvl w:val="0"/>
                <w:numId w:val="8211803"/>
              </w:numPr>
              <w:spacing w:before="240"/>
              <w:rPr>
                <w:rFonts w:ascii="Arial" w:cs="Arial" w:hAnsi="Arial"/>
                <w:snapToGrid w:val="0"/>
                <w:color w:val="000000"/>
                <w:szCs w:val="22"/>
              </w:rPr>
            </w:pPr>
            <w:r w:rsidRPr="00C239CB">
              <w:rPr>
                <w:rFonts w:ascii="Arial" w:cs="Arial" w:hAnsi="Arial"/>
                <w:snapToGrid w:val="0"/>
                <w:color w:val="000000"/>
                <w:szCs w:val="22"/>
              </w:rPr>
              <w:t xml:space="preserve">Updated REQ-344266 flow </w:t>
            </w:r>
            <w:r w:rsidRPr="00C239CB">
              <w:rPr>
                <w:rFonts w:ascii="Arial" w:cs="Arial" w:hAnsi="Arial"/>
                <w:snapToGrid w:val="0"/>
                <w:color w:val="000000"/>
                <w:szCs w:val="22"/>
              </w:rPr>
              <w:t>chart</w:t>
            </w:r>
          </w:p>
          <w:p w:rsidP="006D227F" w:rsidR="007A5593" w:rsidRDefault="00C239CB" w:rsidRPr="00C239CB">
            <w:pPr>
              <w:pStyle w:val="ListParagraph"/>
              <w:numPr>
                <w:ilvl w:val="0"/>
                <w:numId w:val="8211803"/>
              </w:numPr>
              <w:spacing w:before="240"/>
              <w:rPr>
                <w:rFonts w:ascii="Arial" w:cs="Arial" w:hAnsi="Arial"/>
                <w:snapToGrid w:val="0"/>
                <w:color w:val="000000"/>
                <w:szCs w:val="22"/>
              </w:rPr>
            </w:pPr>
            <w:r w:rsidRPr="00C239CB">
              <w:rPr>
                <w:rFonts w:ascii="Arial" w:cs="Arial" w:hAnsi="Arial"/>
                <w:snapToGrid w:val="0"/>
                <w:color w:val="000000"/>
                <w:szCs w:val="22"/>
              </w:rPr>
              <w:t>Updated REQ-302348 flow chart (text in brown)</w:t>
            </w:r>
          </w:p>
          <w:p w:rsidP="006D227F" w:rsidR="00536D92" w:rsidRDefault="00C239CB" w:rsidRPr="00C239CB">
            <w:pPr>
              <w:pStyle w:val="ListParagraph"/>
              <w:numPr>
                <w:ilvl w:val="0"/>
                <w:numId w:val="8211803"/>
              </w:numPr>
              <w:spacing w:before="240"/>
              <w:rPr>
                <w:rFonts w:ascii="Arial" w:cs="Arial" w:hAnsi="Arial"/>
                <w:snapToGrid w:val="0"/>
                <w:color w:val="000000"/>
                <w:szCs w:val="22"/>
              </w:rPr>
            </w:pPr>
            <w:r w:rsidRPr="00C239CB">
              <w:rPr>
                <w:rFonts w:ascii="Arial" w:cs="Arial" w:hAnsi="Arial"/>
                <w:snapToGrid w:val="0"/>
                <w:color w:val="000000"/>
                <w:szCs w:val="22"/>
              </w:rPr>
              <w:t>Updated   REQ 302350 text in brown</w:t>
            </w:r>
          </w:p>
          <w:p w:rsidP="0085392E" w:rsidR="0085392E" w:rsidRDefault="00C239CB" w:rsidRPr="00C239CB">
            <w:pPr>
              <w:pStyle w:val="ListParagraph"/>
              <w:spacing w:before="240"/>
              <w:ind w:left="360"/>
              <w:rPr>
                <w:rFonts w:ascii="Arial" w:cs="Arial" w:hAnsi="Arial"/>
                <w:snapToGrid w:val="0"/>
                <w:color w:val="000000"/>
                <w:szCs w:val="22"/>
              </w:rPr>
            </w:pPr>
            <w:r w:rsidRPr="00C239CB">
              <w:rPr>
                <w:rFonts w:ascii="Arial" w:cs="Arial" w:hAnsi="Arial"/>
                <w:snapToGrid w:val="0"/>
                <w:color w:val="000000"/>
                <w:szCs w:val="22"/>
              </w:rPr>
              <w:t>Updated RQ 344273 text in brown</w:t>
            </w:r>
          </w:p>
          <w:p w:rsidP="006D227F" w:rsidR="000C0A2F" w:rsidRDefault="00C239CB" w:rsidRPr="00C239CB">
            <w:pPr>
              <w:pStyle w:val="ListParagraph"/>
              <w:numPr>
                <w:ilvl w:val="0"/>
                <w:numId w:val="8211803"/>
              </w:numPr>
              <w:spacing w:before="240"/>
              <w:rPr>
                <w:rFonts w:ascii="Arial" w:cs="Arial" w:hAnsi="Arial"/>
                <w:snapToGrid w:val="0"/>
                <w:color w:val="000000"/>
                <w:szCs w:val="22"/>
              </w:rPr>
            </w:pPr>
            <w:r w:rsidRPr="00C239CB">
              <w:rPr>
                <w:rFonts w:ascii="Arial" w:cs="Arial" w:hAnsi="Arial"/>
                <w:snapToGrid w:val="0"/>
                <w:color w:val="000000"/>
                <w:szCs w:val="22"/>
              </w:rPr>
              <w:t>Added text in brown to REQ 302351</w:t>
            </w:r>
          </w:p>
          <w:p w:rsidP="00855650" w:rsidR="00855650"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Updated REQ 302351 (text in brown) </w:t>
            </w:r>
          </w:p>
          <w:p w:rsidP="005806D3" w:rsidR="005806D3"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Corrected typo in section 1.3.5.2.12.3 for RLS </w:t>
            </w:r>
            <w:r w:rsidRPr="00C239CB">
              <w:rPr>
                <w:rFonts w:ascii="Arial" w:cs="Arial" w:hAnsi="Arial"/>
                <w:snapToGrid w:val="0"/>
                <w:color w:val="000000"/>
                <w:szCs w:val="22"/>
              </w:rPr>
              <w:t>configuration from RLS_resolution_cfg to RLS_cfg.</w:t>
            </w:r>
            <w:r w:rsidRPr="00C239CB">
              <w:rPr>
                <w:rFonts w:ascii="Arial" w:cs="Arial" w:hAnsi="Arial"/>
                <w:snapToGrid w:val="0"/>
                <w:color w:val="000000"/>
                <w:szCs w:val="22"/>
              </w:rPr>
              <w:tab/>
            </w:r>
            <w:r w:rsidRPr="00C239CB">
              <w:rPr>
                <w:rFonts w:ascii="Arial" w:cs="Arial" w:hAnsi="Arial"/>
                <w:snapToGrid w:val="0"/>
                <w:color w:val="000000"/>
                <w:szCs w:val="22"/>
              </w:rPr>
              <w:tab/>
            </w:r>
          </w:p>
          <w:p w:rsidP="005806D3" w:rsidR="005806D3"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Removed paragraph from REQ 3302363 </w:t>
            </w:r>
            <w:proofErr w:type="gramStart"/>
            <w:r w:rsidRPr="00C239CB">
              <w:rPr>
                <w:rFonts w:ascii="Arial" w:cs="Arial" w:hAnsi="Arial"/>
                <w:snapToGrid w:val="0"/>
                <w:color w:val="000000"/>
                <w:szCs w:val="22"/>
              </w:rPr>
              <w:t>to  1.4.1.1</w:t>
            </w:r>
            <w:proofErr w:type="gramEnd"/>
            <w:r w:rsidRPr="00C239CB">
              <w:rPr>
                <w:rFonts w:ascii="Arial" w:cs="Arial" w:hAnsi="Arial"/>
                <w:snapToGrid w:val="0"/>
                <w:color w:val="000000"/>
                <w:szCs w:val="22"/>
              </w:rPr>
              <w:t xml:space="preserve"> section</w:t>
            </w:r>
          </w:p>
          <w:p w:rsidP="005806D3" w:rsidR="005806D3"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Removed paragraph from REQ </w:t>
            </w:r>
            <w:proofErr w:type="gramStart"/>
            <w:r w:rsidRPr="00C239CB">
              <w:rPr>
                <w:rFonts w:ascii="Arial" w:cs="Arial" w:hAnsi="Arial"/>
                <w:snapToGrid w:val="0"/>
                <w:color w:val="000000"/>
                <w:szCs w:val="22"/>
              </w:rPr>
              <w:t>344275  to</w:t>
            </w:r>
            <w:proofErr w:type="gramEnd"/>
            <w:r w:rsidRPr="00C239CB">
              <w:rPr>
                <w:rFonts w:ascii="Arial" w:cs="Arial" w:hAnsi="Arial"/>
                <w:snapToGrid w:val="0"/>
                <w:color w:val="000000"/>
                <w:szCs w:val="22"/>
              </w:rPr>
              <w:t xml:space="preserve"> 1.4.1.1 section</w:t>
            </w:r>
          </w:p>
          <w:p w:rsidP="005806D3" w:rsidR="005806D3"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Changed </w:t>
            </w:r>
            <w:r w:rsidRPr="00C239CB">
              <w:rPr>
                <w:rFonts w:ascii="Arial" w:cs="Arial" w:hAnsi="Arial"/>
                <w:snapToGrid w:val="0"/>
                <w:color w:val="000000"/>
                <w:szCs w:val="22"/>
              </w:rPr>
              <w:t>TBL_HUD_BRIGHTNESS_NIGHTIME_DEFAULT from 5cd/m2 to 30cd/m2</w:t>
            </w:r>
          </w:p>
          <w:p w:rsidP="005806D3" w:rsidR="005806D3"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Updated description for USER</w:t>
            </w:r>
            <w:r w:rsidRPr="00C239CB">
              <w:rPr>
                <w:rFonts w:ascii="Arial" w:cs="Arial" w:hAnsi="Arial"/>
                <w:snapToGrid w:val="0"/>
                <w:color w:val="000000"/>
                <w:szCs w:val="22"/>
              </w:rPr>
              <w:t>_BRIGHT_LEVEL_RANGE_FCW in section 1.3.5.3</w:t>
            </w:r>
          </w:p>
          <w:p w:rsidP="005806D3" w:rsidR="005806D3"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Updated DefaultNightValue from 4cd/m2 to 30cd/m2</w:t>
            </w:r>
          </w:p>
          <w:p w:rsidP="007372BC" w:rsidR="007372BC"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Removed Details and comments from section 1.2.3.2.1.1 for FAULT and NULL state and added that to section 1.3.5.2.12.3</w:t>
            </w:r>
          </w:p>
          <w:p w:rsidP="007372BC" w:rsidR="007372BC"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Removed REQ344268 and REQ 344269 since logic f</w:t>
            </w:r>
            <w:r w:rsidRPr="00C239CB">
              <w:rPr>
                <w:rFonts w:ascii="Arial" w:cs="Arial" w:hAnsi="Arial"/>
                <w:snapToGrid w:val="0"/>
                <w:color w:val="000000"/>
                <w:szCs w:val="22"/>
              </w:rPr>
              <w:t>or HUD_RAW_Brightness ouput is covered in section 1.3.5.2.6</w:t>
            </w:r>
          </w:p>
          <w:p w:rsidP="007372BC" w:rsidR="007372BC"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lastRenderedPageBreak/>
              <w:t>Modified Title for REQ302402 from "Missing Signal/Fault" to "Missing Signal/Fault for Non-FCW condition"</w:t>
            </w:r>
          </w:p>
          <w:p w:rsidP="007372BC" w:rsidR="007372BC"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Added text in brown to REQ 302363 </w:t>
            </w:r>
          </w:p>
          <w:p w:rsidP="007372BC" w:rsidR="00D37BD1"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Updated REQ 302349 (text in brown) since HUD will not check for OK switch event anymore. </w:t>
            </w:r>
            <w:r w:rsidRPr="00C239CB">
              <w:rPr>
                <w:rFonts w:ascii="Arial" w:cs="Arial" w:hAnsi="Arial"/>
                <w:snapToGrid w:val="0"/>
                <w:color w:val="000000"/>
                <w:szCs w:val="22"/>
              </w:rPr>
              <w:tab/>
            </w:r>
          </w:p>
          <w:p w:rsidP="00D37BD1" w:rsidR="00D37BD1"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Replaced </w:t>
            </w:r>
            <w:proofErr w:type="gramStart"/>
            <w:r w:rsidRPr="00C239CB">
              <w:rPr>
                <w:rFonts w:ascii="Arial" w:cs="Arial" w:hAnsi="Arial"/>
                <w:snapToGrid w:val="0"/>
                <w:color w:val="000000"/>
                <w:szCs w:val="22"/>
              </w:rPr>
              <w:t>Reference  "</w:t>
            </w:r>
            <w:proofErr w:type="gramEnd"/>
            <w:r w:rsidRPr="00C239CB">
              <w:rPr>
                <w:rFonts w:ascii="Arial" w:cs="Arial" w:hAnsi="Arial"/>
                <w:snapToGrid w:val="0"/>
                <w:color w:val="000000"/>
                <w:szCs w:val="22"/>
              </w:rPr>
              <w:t>Section 1.3.5.2.7" with "REQ 344154" in REQ 302352</w:t>
            </w:r>
          </w:p>
          <w:p w:rsidP="00D37BD1" w:rsidR="00D37BD1"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Removed Min and Max requirements from REQ 302355 and created two new requirements, one for Mi</w:t>
            </w:r>
            <w:r w:rsidRPr="00C239CB">
              <w:rPr>
                <w:rFonts w:ascii="Arial" w:cs="Arial" w:hAnsi="Arial"/>
                <w:snapToGrid w:val="0"/>
                <w:color w:val="000000"/>
                <w:szCs w:val="22"/>
              </w:rPr>
              <w:t>nimum Brightness (REQ-347582) and one for Maximum (REQ-347582)</w:t>
            </w:r>
          </w:p>
          <w:p w:rsidP="00536F6D" w:rsidR="008C7CD1"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Updated Reference in REQ-302401 from “section 1.3.5.12.2” to “REQ-302364”</w:t>
            </w:r>
          </w:p>
          <w:p w:rsidP="00536F6D" w:rsidR="00570545"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Split REQ-302402 into REQ-344274 &amp; REQ-344275</w:t>
            </w:r>
          </w:p>
          <w:p w:rsidP="00536F6D" w:rsidR="000F28CA"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Change Value at module wake up state to inactive for HUDBrghtMenuOn_B_Sta</w:t>
            </w:r>
            <w:r w:rsidRPr="00C239CB">
              <w:rPr>
                <w:rFonts w:ascii="Arial" w:cs="Arial" w:hAnsi="Arial"/>
                <w:snapToGrid w:val="0"/>
                <w:color w:val="000000"/>
                <w:szCs w:val="22"/>
              </w:rPr>
              <w:t xml:space="preserve">t signal </w:t>
            </w:r>
          </w:p>
          <w:p w:rsidP="00536F6D" w:rsidR="002E09DF"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Replaced paragraph 521076 with REQ350583</w:t>
            </w:r>
          </w:p>
        </w:tc>
        <w:tc>
          <w:tcPr>
            <w:tcW w:type="dxa" w:w="1260"/>
            <w:tcBorders>
              <w:top w:color="auto" w:space="0" w:sz="4" w:val="single"/>
              <w:left w:color="auto" w:space="0" w:sz="4" w:val="single"/>
              <w:bottom w:color="auto" w:space="0" w:sz="4" w:val="single"/>
              <w:right w:color="auto" w:space="0" w:sz="4" w:val="single"/>
            </w:tcBorders>
          </w:tcPr>
          <w:p w:rsidP="00080F5C" w:rsidR="000E42D7" w:rsidRDefault="00C239CB" w:rsidRPr="00C239CB">
            <w:pPr>
              <w:jc w:val="center"/>
              <w:rPr>
                <w:rFonts w:ascii="Arial" w:cs="Arial" w:hAnsi="Arial"/>
                <w:szCs w:val="22"/>
              </w:rPr>
            </w:pPr>
            <w:r w:rsidRPr="00C239CB">
              <w:rPr>
                <w:rFonts w:ascii="Arial" w:cs="Arial" w:hAnsi="Arial"/>
                <w:szCs w:val="22"/>
              </w:rPr>
              <w:lastRenderedPageBreak/>
              <w:t>4/23/2019</w:t>
            </w:r>
          </w:p>
        </w:tc>
      </w:tr>
      <w:tr w:rsidR="0070442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70442E" w:rsidRDefault="00C239CB" w:rsidRPr="00C239CB">
            <w:pPr>
              <w:jc w:val="center"/>
              <w:rPr>
                <w:rFonts w:ascii="Arial" w:cs="Arial" w:hAnsi="Arial"/>
                <w:color w:val="000000"/>
                <w:szCs w:val="22"/>
              </w:rPr>
            </w:pPr>
            <w:r w:rsidRPr="00C239CB">
              <w:rPr>
                <w:rFonts w:ascii="Arial" w:cs="Arial" w:hAnsi="Arial"/>
                <w:color w:val="000000"/>
                <w:szCs w:val="22"/>
              </w:rPr>
              <w:lastRenderedPageBreak/>
              <w:t>1.12</w:t>
            </w:r>
          </w:p>
        </w:tc>
        <w:tc>
          <w:tcPr>
            <w:tcW w:type="dxa" w:w="1065"/>
            <w:tcBorders>
              <w:top w:color="auto" w:space="0" w:sz="4" w:val="single"/>
              <w:left w:color="auto" w:space="0" w:sz="4" w:val="single"/>
              <w:bottom w:color="auto" w:space="0" w:sz="4" w:val="single"/>
              <w:right w:color="auto" w:space="0" w:sz="4" w:val="single"/>
            </w:tcBorders>
          </w:tcPr>
          <w:p w:rsidR="0070442E" w:rsidRDefault="00C239CB" w:rsidRPr="00C239CB">
            <w:pPr>
              <w:rPr>
                <w:rFonts w:ascii="Arial" w:cs="Arial" w:hAnsi="Arial"/>
                <w:color w:val="000000"/>
                <w:szCs w:val="22"/>
              </w:rPr>
            </w:pPr>
            <w:r w:rsidRPr="00C239CB">
              <w:rPr>
                <w:rFonts w:ascii="Arial" w:cs="Arial" w:hAnsi="Arial"/>
                <w:color w:val="000000"/>
                <w:szCs w:val="22"/>
              </w:rPr>
              <w:t>F. Sethi</w:t>
            </w:r>
            <w:bookmarkStart w:id="0" w:name="_GoBack"/>
            <w:bookmarkEnd w:id="0"/>
          </w:p>
        </w:tc>
        <w:tc>
          <w:tcPr>
            <w:tcW w:type="dxa" w:w="5685"/>
            <w:tcBorders>
              <w:top w:color="auto" w:space="0" w:sz="4" w:val="single"/>
              <w:left w:color="auto" w:space="0" w:sz="4" w:val="single"/>
              <w:bottom w:color="auto" w:space="0" w:sz="4" w:val="single"/>
              <w:right w:color="auto" w:space="0" w:sz="4" w:val="single"/>
            </w:tcBorders>
          </w:tcPr>
          <w:p w:rsidP="0070442E" w:rsidR="0070442E" w:rsidRDefault="00C239CB" w:rsidRPr="00C239CB">
            <w:pPr>
              <w:pStyle w:val="ListParagraph"/>
              <w:numPr>
                <w:ilvl w:val="0"/>
                <w:numId w:val="5211803"/>
              </w:numPr>
              <w:rPr>
                <w:rFonts w:ascii="Arial" w:cs="Arial" w:hAnsi="Arial"/>
                <w:snapToGrid w:val="0"/>
                <w:color w:val="000000"/>
                <w:szCs w:val="22"/>
              </w:rPr>
            </w:pPr>
            <w:r w:rsidRPr="00C239CB">
              <w:rPr>
                <w:rFonts w:ascii="Arial" w:cs="Arial" w:hAnsi="Arial"/>
                <w:snapToGrid w:val="0"/>
                <w:color w:val="000000"/>
                <w:szCs w:val="22"/>
              </w:rPr>
              <w:t>C</w:t>
            </w:r>
            <w:r w:rsidRPr="00C239CB">
              <w:rPr>
                <w:rFonts w:ascii="Arial" w:cs="Arial" w:hAnsi="Arial"/>
                <w:snapToGrid w:val="0"/>
                <w:szCs w:val="22"/>
              </w:rPr>
              <w:t>orrect Signal name from “</w:t>
            </w:r>
            <w:r w:rsidRPr="00C239CB">
              <w:rPr>
                <w:rFonts w:ascii="Arial" w:cs="Arial" w:hAnsi="Arial"/>
                <w:szCs w:val="22"/>
              </w:rPr>
              <w:t>LghtAmbIntns2_D_Sns” to “</w:t>
            </w:r>
            <w:r w:rsidRPr="00C239CB">
              <w:rPr>
                <w:rFonts w:ascii="Arial" w:cs="Arial" w:hAnsi="Arial"/>
                <w:color w:themeColor="accent2" w:themeShade="BF" w:val="943634"/>
                <w:szCs w:val="22"/>
              </w:rPr>
              <w:t>LghtAmbIntns_D2_Sns”</w:t>
            </w:r>
          </w:p>
        </w:tc>
        <w:tc>
          <w:tcPr>
            <w:tcW w:type="dxa" w:w="1260"/>
            <w:tcBorders>
              <w:top w:color="auto" w:space="0" w:sz="4" w:val="single"/>
              <w:left w:color="auto" w:space="0" w:sz="4" w:val="single"/>
              <w:bottom w:color="auto" w:space="0" w:sz="4" w:val="single"/>
              <w:right w:color="auto" w:space="0" w:sz="4" w:val="single"/>
            </w:tcBorders>
          </w:tcPr>
          <w:p w:rsidP="00080F5C" w:rsidR="0070442E" w:rsidRDefault="00C239CB" w:rsidRPr="00C239CB">
            <w:pPr>
              <w:jc w:val="center"/>
              <w:rPr>
                <w:rFonts w:ascii="Arial" w:cs="Arial" w:hAnsi="Arial"/>
                <w:szCs w:val="22"/>
              </w:rPr>
            </w:pPr>
            <w:r w:rsidRPr="00C239CB">
              <w:rPr>
                <w:rFonts w:ascii="Arial" w:cs="Arial" w:hAnsi="Arial"/>
                <w:szCs w:val="22"/>
              </w:rPr>
              <w:t>10/9/2019</w:t>
            </w:r>
          </w:p>
        </w:tc>
      </w:tr>
      <w:tr w:rsidR="003547DE"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3547DE" w:rsidRDefault="00C239CB" w:rsidRPr="00C239CB">
            <w:pPr>
              <w:jc w:val="center"/>
              <w:rPr>
                <w:rFonts w:ascii="Arial" w:cs="Arial" w:hAnsi="Arial"/>
                <w:color w:val="000000"/>
                <w:szCs w:val="22"/>
              </w:rPr>
            </w:pPr>
            <w:r w:rsidRPr="00C239CB">
              <w:rPr>
                <w:rFonts w:ascii="Arial" w:cs="Arial" w:hAnsi="Arial"/>
                <w:color w:val="000000"/>
                <w:szCs w:val="22"/>
              </w:rPr>
              <w:t>1.13</w:t>
            </w:r>
          </w:p>
        </w:tc>
        <w:tc>
          <w:tcPr>
            <w:tcW w:type="dxa" w:w="1065"/>
            <w:tcBorders>
              <w:top w:color="auto" w:space="0" w:sz="4" w:val="single"/>
              <w:left w:color="auto" w:space="0" w:sz="4" w:val="single"/>
              <w:bottom w:color="auto" w:space="0" w:sz="4" w:val="single"/>
              <w:right w:color="auto" w:space="0" w:sz="4" w:val="single"/>
            </w:tcBorders>
          </w:tcPr>
          <w:p w:rsidR="003547DE" w:rsidRDefault="00C239CB" w:rsidRPr="00C239CB">
            <w:pPr>
              <w:rPr>
                <w:rFonts w:ascii="Arial" w:cs="Arial" w:hAnsi="Arial"/>
                <w:color w:val="000000"/>
                <w:szCs w:val="22"/>
              </w:rPr>
            </w:pPr>
            <w:r w:rsidRPr="00C239CB">
              <w:rPr>
                <w:rFonts w:ascii="Arial" w:cs="Arial" w:hAnsi="Arial"/>
                <w:color w:val="000000"/>
                <w:szCs w:val="22"/>
              </w:rPr>
              <w:t>F. Sethi</w:t>
            </w:r>
          </w:p>
        </w:tc>
        <w:tc>
          <w:tcPr>
            <w:tcW w:type="dxa" w:w="5685"/>
            <w:tcBorders>
              <w:top w:color="auto" w:space="0" w:sz="4" w:val="single"/>
              <w:left w:color="auto" w:space="0" w:sz="4" w:val="single"/>
              <w:bottom w:color="auto" w:space="0" w:sz="4" w:val="single"/>
              <w:right w:color="auto" w:space="0" w:sz="4" w:val="single"/>
            </w:tcBorders>
          </w:tcPr>
          <w:p w:rsidP="00B92C3A" w:rsidR="003547DE"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Update column name from “</w:t>
            </w:r>
            <w:r w:rsidRPr="00C239CB">
              <w:rPr>
                <w:rFonts w:ascii="Arial" w:cs="Arial" w:hAnsi="Arial"/>
                <w:snapToGrid w:val="0"/>
                <w:color w:val="000000"/>
                <w:szCs w:val="22"/>
              </w:rPr>
              <w:t>Background_ Image</w:t>
            </w:r>
            <w:r w:rsidRPr="00C239CB">
              <w:rPr>
                <w:rFonts w:ascii="Arial" w:cs="Arial" w:hAnsi="Arial"/>
                <w:bCs/>
                <w:snapToGrid w:val="0"/>
                <w:color w:themeColor="text1" w:val="000000"/>
                <w:szCs w:val="22"/>
              </w:rPr>
              <w:t xml:space="preserve">_Sensor_ Reading </w:t>
            </w:r>
            <w:r w:rsidRPr="00C239CB">
              <w:rPr>
                <w:rFonts w:ascii="Arial" w:cs="Arial" w:hAnsi="Arial"/>
                <w:snapToGrid w:val="0"/>
                <w:szCs w:val="22"/>
              </w:rPr>
              <w:t>cd/m²</w:t>
            </w:r>
            <w:r w:rsidRPr="00C239CB">
              <w:rPr>
                <w:rFonts w:ascii="Arial" w:cs="Arial" w:hAnsi="Arial"/>
                <w:snapToGrid w:val="0"/>
                <w:szCs w:val="22"/>
              </w:rPr>
              <w:t xml:space="preserve">” to </w:t>
            </w:r>
            <w:r w:rsidRPr="00C239CB">
              <w:rPr>
                <w:rFonts w:ascii="Arial" w:cs="Arial" w:hAnsi="Arial"/>
                <w:snapToGrid w:val="0"/>
                <w:color w:val="000000"/>
                <w:szCs w:val="22"/>
              </w:rPr>
              <w:t>“</w:t>
            </w:r>
            <w:r w:rsidRPr="00C239CB">
              <w:rPr>
                <w:rFonts w:ascii="Arial" w:cs="Arial" w:hAnsi="Arial"/>
                <w:bCs/>
                <w:snapToGrid w:val="0"/>
                <w:color w:themeColor="text1" w:val="000000"/>
                <w:szCs w:val="22"/>
              </w:rPr>
              <w:t xml:space="preserve">Background_ Image_Sensor_ Reading </w:t>
            </w:r>
            <w:r w:rsidRPr="00C239CB">
              <w:rPr>
                <w:rFonts w:ascii="Arial" w:cs="Arial" w:hAnsi="Arial"/>
                <w:bCs/>
                <w:snapToGrid w:val="0"/>
                <w:color w:themeColor="text1" w:val="000000"/>
                <w:szCs w:val="22"/>
              </w:rPr>
              <w:t>(</w:t>
            </w:r>
            <w:r w:rsidRPr="00C239CB">
              <w:rPr>
                <w:rFonts w:ascii="Arial" w:cs="Arial" w:hAnsi="Arial"/>
                <w:snapToGrid w:val="0"/>
                <w:szCs w:val="22"/>
              </w:rPr>
              <w:t>cd/m²</w:t>
            </w:r>
            <w:r w:rsidRPr="00C239CB">
              <w:rPr>
                <w:rFonts w:ascii="Arial" w:cs="Arial" w:hAnsi="Arial"/>
                <w:snapToGrid w:val="0"/>
                <w:szCs w:val="22"/>
              </w:rPr>
              <w:t>)”</w:t>
            </w:r>
            <w:r w:rsidRPr="00C239CB">
              <w:rPr>
                <w:rFonts w:ascii="Arial" w:cs="Arial" w:hAnsi="Arial"/>
                <w:snapToGrid w:val="0"/>
                <w:color w:val="000000"/>
                <w:szCs w:val="22"/>
              </w:rPr>
              <w:t xml:space="preserve">  in all Lookup Tables and update whole column: </w:t>
            </w:r>
            <w:r w:rsidRPr="00C239CB">
              <w:rPr>
                <w:rFonts w:ascii="Arial" w:cs="Arial" w:hAnsi="Arial"/>
                <w:bCs/>
                <w:snapToGrid w:val="0"/>
                <w:color w:themeColor="text1" w:val="000000"/>
                <w:szCs w:val="22"/>
              </w:rPr>
              <w:t xml:space="preserve">“Background_ Image_Sensor_ Reading </w:t>
            </w:r>
            <w:r w:rsidRPr="00C239CB">
              <w:rPr>
                <w:rFonts w:ascii="Arial" w:cs="Arial" w:hAnsi="Arial"/>
                <w:bCs/>
                <w:snapToGrid w:val="0"/>
                <w:color w:themeColor="text1" w:val="000000"/>
                <w:szCs w:val="22"/>
              </w:rPr>
              <w:t>(</w:t>
            </w:r>
            <w:r w:rsidRPr="00C239CB">
              <w:rPr>
                <w:rFonts w:ascii="Arial" w:cs="Arial" w:hAnsi="Arial"/>
                <w:snapToGrid w:val="0"/>
                <w:szCs w:val="22"/>
              </w:rPr>
              <w:t>cd/m²</w:t>
            </w:r>
            <w:r w:rsidRPr="00C239CB">
              <w:rPr>
                <w:rFonts w:ascii="Arial" w:cs="Arial" w:hAnsi="Arial"/>
                <w:snapToGrid w:val="0"/>
                <w:szCs w:val="22"/>
              </w:rPr>
              <w:t xml:space="preserve">)” in </w:t>
            </w:r>
            <w:r w:rsidRPr="00C239CB">
              <w:rPr>
                <w:rFonts w:ascii="Arial" w:cs="Arial" w:hAnsi="Arial"/>
                <w:snapToGrid w:val="0"/>
                <w:color w:val="000000"/>
                <w:szCs w:val="22"/>
              </w:rPr>
              <w:t xml:space="preserve"> “</w:t>
            </w:r>
            <w:r w:rsidRPr="00C239CB">
              <w:rPr>
                <w:rFonts w:ascii="Arial" w:cs="Arial" w:hAnsi="Arial"/>
                <w:szCs w:val="22"/>
              </w:rPr>
              <w:t xml:space="preserve">F-REQ-344254/C-LOW Range Lookup Table for Background_Image_Sensor_Reading” </w:t>
            </w:r>
            <w:r w:rsidRPr="00C239CB">
              <w:rPr>
                <w:rFonts w:ascii="Arial" w:cs="Arial" w:hAnsi="Arial"/>
                <w:snapToGrid w:val="0"/>
                <w:color w:val="000000"/>
                <w:szCs w:val="22"/>
              </w:rPr>
              <w:t>with up to 3 decimal values.</w:t>
            </w:r>
          </w:p>
          <w:p w:rsidP="00B92C3A" w:rsidR="00B66CB8" w:rsidRDefault="00C239CB" w:rsidRPr="00C239CB">
            <w:pPr>
              <w:pStyle w:val="ListParagraph"/>
              <w:numPr>
                <w:ilvl w:val="0"/>
                <w:numId w:val="8211803"/>
              </w:numPr>
              <w:rPr>
                <w:rFonts w:ascii="Arial" w:cs="Arial" w:hAnsi="Arial"/>
                <w:snapToGrid w:val="0"/>
                <w:szCs w:val="22"/>
              </w:rPr>
            </w:pPr>
            <w:r w:rsidRPr="00C239CB">
              <w:rPr>
                <w:rFonts w:ascii="Arial" w:cs="Arial" w:hAnsi="Arial"/>
                <w:snapToGrid w:val="0"/>
                <w:color w:val="000000"/>
                <w:szCs w:val="22"/>
              </w:rPr>
              <w:t xml:space="preserve">Update </w:t>
            </w:r>
            <w:r w:rsidRPr="00C239CB">
              <w:rPr>
                <w:rFonts w:ascii="Arial" w:cs="Arial" w:hAnsi="Arial"/>
                <w:snapToGrid w:val="0"/>
                <w:color w:val="000000"/>
                <w:szCs w:val="22"/>
              </w:rPr>
              <w:t>column name from “</w:t>
            </w:r>
            <w:r w:rsidRPr="00C239CB">
              <w:rPr>
                <w:rFonts w:ascii="Arial" w:cs="Arial" w:hAnsi="Arial"/>
                <w:snapToGrid w:val="0"/>
                <w:szCs w:val="22"/>
              </w:rPr>
              <w:t>Combined Signal</w:t>
            </w:r>
            <w:r w:rsidRPr="00C239CB">
              <w:rPr>
                <w:rFonts w:ascii="Arial" w:cs="Arial" w:hAnsi="Arial"/>
                <w:snapToGrid w:val="0"/>
                <w:szCs w:val="22"/>
              </w:rPr>
              <w:t xml:space="preserve"> </w:t>
            </w:r>
            <w:proofErr w:type="gramStart"/>
            <w:r w:rsidRPr="00C239CB">
              <w:rPr>
                <w:rFonts w:ascii="Arial" w:cs="Arial" w:hAnsi="Arial"/>
                <w:snapToGrid w:val="0"/>
                <w:szCs w:val="22"/>
              </w:rPr>
              <w:t>10 bit</w:t>
            </w:r>
            <w:proofErr w:type="gramEnd"/>
            <w:r w:rsidRPr="00C239CB">
              <w:rPr>
                <w:rFonts w:ascii="Arial" w:cs="Arial" w:hAnsi="Arial"/>
                <w:snapToGrid w:val="0"/>
                <w:szCs w:val="22"/>
              </w:rPr>
              <w:t xml:space="preserve"> value” to </w:t>
            </w:r>
            <w:r w:rsidRPr="00C239CB">
              <w:rPr>
                <w:rFonts w:ascii="Arial" w:cs="Arial" w:hAnsi="Arial"/>
                <w:snapToGrid w:val="0"/>
                <w:color w:val="000000"/>
                <w:szCs w:val="22"/>
              </w:rPr>
              <w:t>“</w:t>
            </w:r>
            <w:r w:rsidRPr="00C239CB">
              <w:rPr>
                <w:rFonts w:ascii="Arial" w:cs="Arial" w:hAnsi="Arial"/>
                <w:snapToGrid w:val="0"/>
                <w:szCs w:val="22"/>
              </w:rPr>
              <w:t>Combined Signal</w:t>
            </w:r>
            <w:r w:rsidRPr="00C239CB">
              <w:rPr>
                <w:rFonts w:ascii="Arial" w:cs="Arial" w:hAnsi="Arial"/>
                <w:snapToGrid w:val="0"/>
                <w:szCs w:val="22"/>
              </w:rPr>
              <w:t xml:space="preserve"> </w:t>
            </w:r>
            <w:r w:rsidRPr="00C239CB">
              <w:rPr>
                <w:rFonts w:ascii="Arial" w:cs="Arial" w:hAnsi="Arial"/>
                <w:snapToGrid w:val="0"/>
                <w:szCs w:val="22"/>
              </w:rPr>
              <w:t>10-bit value (DEC)”</w:t>
            </w:r>
            <w:r w:rsidRPr="00C239CB">
              <w:rPr>
                <w:rFonts w:ascii="Arial" w:cs="Arial" w:hAnsi="Arial"/>
                <w:snapToGrid w:val="0"/>
                <w:color w:val="000000"/>
                <w:szCs w:val="22"/>
              </w:rPr>
              <w:t xml:space="preserve">  </w:t>
            </w:r>
          </w:p>
          <w:p w:rsidP="00B92C3A" w:rsidR="003547DE" w:rsidRDefault="00C239CB"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C</w:t>
            </w:r>
            <w:r w:rsidRPr="00C239CB">
              <w:rPr>
                <w:rFonts w:ascii="Arial" w:cs="Arial" w:hAnsi="Arial"/>
                <w:snapToGrid w:val="0"/>
                <w:szCs w:val="22"/>
              </w:rPr>
              <w:t>orrect Signal name from “</w:t>
            </w:r>
            <w:r w:rsidRPr="00C239CB">
              <w:rPr>
                <w:rFonts w:ascii="Arial" w:cs="Arial" w:hAnsi="Arial"/>
                <w:szCs w:val="22"/>
              </w:rPr>
              <w:t>LghtAmbIntns2_D_Sns” to “LghtAmbIntns_D2_Sns” in following Lookup Tables:</w:t>
            </w:r>
            <w:r w:rsidRPr="00C239CB">
              <w:rPr>
                <w:rFonts w:ascii="Arial" w:cs="Arial" w:hAnsi="Arial"/>
                <w:color w:themeColor="accent2" w:themeShade="BF" w:val="943634"/>
                <w:szCs w:val="22"/>
              </w:rPr>
              <w:t xml:space="preserve"> </w:t>
            </w:r>
          </w:p>
          <w:p w:rsidP="001975E8" w:rsidR="003547DE" w:rsidRDefault="00C239CB" w:rsidRPr="00C239CB">
            <w:pPr>
              <w:pStyle w:val="ListParagraph"/>
              <w:numPr>
                <w:ilvl w:val="0"/>
                <w:numId w:val="12211803"/>
              </w:numPr>
              <w:rPr>
                <w:rFonts w:ascii="Arial" w:cs="Arial" w:hAnsi="Arial"/>
                <w:snapToGrid w:val="0"/>
                <w:color w:val="000000"/>
                <w:szCs w:val="22"/>
              </w:rPr>
            </w:pPr>
            <w:r w:rsidRPr="00C239CB">
              <w:rPr>
                <w:rFonts w:ascii="Arial" w:cs="Arial" w:hAnsi="Arial"/>
                <w:szCs w:val="22"/>
              </w:rPr>
              <w:t xml:space="preserve">F-REQ-344254/C-LOW Range Lookup Table for </w:t>
            </w:r>
            <w:r w:rsidRPr="00C239CB">
              <w:rPr>
                <w:rFonts w:ascii="Arial" w:cs="Arial" w:hAnsi="Arial"/>
                <w:szCs w:val="22"/>
              </w:rPr>
              <w:t>Background_Image_Sensor_Reading</w:t>
            </w:r>
          </w:p>
          <w:p w:rsidP="005924DA" w:rsidR="003547DE" w:rsidRDefault="00C239CB" w:rsidRPr="00C239CB">
            <w:pPr>
              <w:pStyle w:val="ListParagraph"/>
              <w:numPr>
                <w:ilvl w:val="0"/>
                <w:numId w:val="12211803"/>
              </w:numPr>
              <w:rPr>
                <w:rFonts w:ascii="Arial" w:cs="Arial" w:hAnsi="Arial"/>
                <w:szCs w:val="22"/>
              </w:rPr>
            </w:pPr>
            <w:r w:rsidRPr="00C239CB">
              <w:rPr>
                <w:rFonts w:ascii="Arial" w:cs="Arial" w:hAnsi="Arial"/>
                <w:szCs w:val="22"/>
              </w:rPr>
              <w:t>F-REQ-344255/C-MEDIUM Range Lookup Table for Background_Image_Sensor_Reading</w:t>
            </w:r>
          </w:p>
          <w:p w:rsidP="005924DA" w:rsidR="003547DE" w:rsidRDefault="00C239CB" w:rsidRPr="00C239CB">
            <w:pPr>
              <w:pStyle w:val="ListParagraph"/>
              <w:numPr>
                <w:ilvl w:val="0"/>
                <w:numId w:val="12211803"/>
              </w:numPr>
              <w:rPr>
                <w:rFonts w:ascii="Arial" w:cs="Arial" w:hAnsi="Arial"/>
                <w:szCs w:val="22"/>
              </w:rPr>
            </w:pPr>
            <w:r w:rsidRPr="00C239CB">
              <w:rPr>
                <w:rFonts w:ascii="Arial" w:cs="Arial" w:hAnsi="Arial"/>
                <w:szCs w:val="22"/>
              </w:rPr>
              <w:t>F-REQ-344256/C-HIGH Range Lookup Table for Background_Image_Sensor_Reading</w:t>
            </w:r>
          </w:p>
          <w:p w:rsidP="003547DE" w:rsidR="003547DE" w:rsidRDefault="00C239CB" w:rsidRPr="00C239CB">
            <w:pPr>
              <w:pStyle w:val="ListParagraph"/>
              <w:ind w:left="360"/>
              <w:rPr>
                <w:rFonts w:ascii="Arial" w:cs="Arial" w:hAnsi="Arial"/>
                <w:snapToGrid w:val="0"/>
                <w:color w:val="000000"/>
                <w:szCs w:val="22"/>
              </w:rPr>
            </w:pPr>
          </w:p>
        </w:tc>
        <w:tc>
          <w:tcPr>
            <w:tcW w:type="dxa" w:w="1260"/>
            <w:tcBorders>
              <w:top w:color="auto" w:space="0" w:sz="4" w:val="single"/>
              <w:left w:color="auto" w:space="0" w:sz="4" w:val="single"/>
              <w:bottom w:color="auto" w:space="0" w:sz="4" w:val="single"/>
              <w:right w:color="auto" w:space="0" w:sz="4" w:val="single"/>
            </w:tcBorders>
          </w:tcPr>
          <w:p w:rsidP="00080F5C" w:rsidR="003547DE" w:rsidRDefault="00C239CB" w:rsidRPr="00C239CB">
            <w:pPr>
              <w:jc w:val="center"/>
              <w:rPr>
                <w:rFonts w:ascii="Arial" w:cs="Arial" w:hAnsi="Arial"/>
                <w:szCs w:val="22"/>
              </w:rPr>
            </w:pPr>
            <w:r w:rsidRPr="00C239CB">
              <w:rPr>
                <w:rFonts w:ascii="Arial" w:cs="Arial" w:hAnsi="Arial"/>
                <w:szCs w:val="22"/>
              </w:rPr>
              <w:t>1/30/2020</w:t>
            </w:r>
          </w:p>
        </w:tc>
      </w:tr>
      <w:tr w:rsidR="000C3215" w:rsidRPr="00C239CB" w:rsidTr="000E42D7">
        <w:trPr>
          <w:jc w:val="center"/>
        </w:trPr>
        <w:tc>
          <w:tcPr>
            <w:tcW w:type="dxa" w:w="1440"/>
            <w:tcBorders>
              <w:top w:color="auto" w:space="0" w:sz="4" w:val="single"/>
              <w:left w:color="auto" w:space="0" w:sz="4" w:val="single"/>
              <w:bottom w:color="auto" w:space="0" w:sz="4" w:val="single"/>
              <w:right w:color="auto" w:space="0" w:sz="4" w:val="single"/>
            </w:tcBorders>
          </w:tcPr>
          <w:p w:rsidR="000C3215" w:rsidRDefault="000C3215" w:rsidRPr="00C239CB">
            <w:pPr>
              <w:jc w:val="center"/>
              <w:rPr>
                <w:rFonts w:ascii="Arial" w:cs="Arial" w:hAnsi="Arial"/>
                <w:color w:val="000000"/>
                <w:szCs w:val="22"/>
              </w:rPr>
            </w:pPr>
            <w:r w:rsidRPr="00C239CB">
              <w:rPr>
                <w:rFonts w:ascii="Arial" w:cs="Arial" w:hAnsi="Arial"/>
                <w:color w:val="000000"/>
                <w:szCs w:val="22"/>
              </w:rPr>
              <w:t>1.14</w:t>
            </w:r>
          </w:p>
        </w:tc>
        <w:tc>
          <w:tcPr>
            <w:tcW w:type="dxa" w:w="1065"/>
            <w:tcBorders>
              <w:top w:color="auto" w:space="0" w:sz="4" w:val="single"/>
              <w:left w:color="auto" w:space="0" w:sz="4" w:val="single"/>
              <w:bottom w:color="auto" w:space="0" w:sz="4" w:val="single"/>
              <w:right w:color="auto" w:space="0" w:sz="4" w:val="single"/>
            </w:tcBorders>
          </w:tcPr>
          <w:p w:rsidR="000C3215" w:rsidRDefault="00C239CB" w:rsidRPr="00C239CB">
            <w:pPr>
              <w:rPr>
                <w:rFonts w:ascii="Arial" w:cs="Arial" w:hAnsi="Arial"/>
                <w:color w:val="000000"/>
                <w:szCs w:val="22"/>
              </w:rPr>
            </w:pPr>
            <w:r w:rsidRPr="00C239CB">
              <w:rPr>
                <w:rFonts w:ascii="Arial" w:cs="Arial" w:hAnsi="Arial"/>
                <w:color w:val="000000"/>
                <w:szCs w:val="22"/>
              </w:rPr>
              <w:t>F. Sethi</w:t>
            </w:r>
          </w:p>
        </w:tc>
        <w:tc>
          <w:tcPr>
            <w:tcW w:type="dxa" w:w="5685"/>
            <w:tcBorders>
              <w:top w:color="auto" w:space="0" w:sz="4" w:val="single"/>
              <w:left w:color="auto" w:space="0" w:sz="4" w:val="single"/>
              <w:bottom w:color="auto" w:space="0" w:sz="4" w:val="single"/>
              <w:right w:color="auto" w:space="0" w:sz="4" w:val="single"/>
            </w:tcBorders>
          </w:tcPr>
          <w:p w:rsidP="00B92C3A" w:rsidR="000C3215" w:rsidRDefault="000C3215"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 xml:space="preserve">Correct “RSL_cfg” config name to “RLS_cfg” under </w:t>
            </w:r>
            <w:r w:rsidRPr="00C239CB">
              <w:rPr>
                <w:rFonts w:ascii="Arial" w:cs="Arial" w:hAnsi="Arial"/>
                <w:b/>
                <w:bCs/>
                <w:iCs/>
                <w:szCs w:val="22"/>
              </w:rPr>
              <w:t xml:space="preserve">DCR-REQ-344267/A-Supported DID </w:t>
            </w:r>
            <w:proofErr w:type="spellStart"/>
            <w:r w:rsidRPr="00C239CB">
              <w:rPr>
                <w:rFonts w:ascii="Arial" w:cs="Arial" w:hAnsi="Arial"/>
                <w:b/>
                <w:bCs/>
                <w:iCs/>
                <w:szCs w:val="22"/>
              </w:rPr>
              <w:t>DExx</w:t>
            </w:r>
            <w:proofErr w:type="spellEnd"/>
            <w:r w:rsidR="00C239CB" w:rsidRPr="00C239CB">
              <w:rPr>
                <w:rFonts w:ascii="Arial" w:cs="Arial" w:hAnsi="Arial"/>
                <w:b/>
                <w:bCs/>
                <w:iCs/>
                <w:szCs w:val="22"/>
              </w:rPr>
              <w:t xml:space="preserve"> </w:t>
            </w:r>
            <w:r w:rsidR="00C239CB" w:rsidRPr="00C239CB">
              <w:rPr>
                <w:rFonts w:ascii="Arial" w:cs="Arial" w:hAnsi="Arial"/>
                <w:bCs/>
                <w:iCs/>
                <w:szCs w:val="22"/>
              </w:rPr>
              <w:t>requirement section</w:t>
            </w:r>
          </w:p>
          <w:p w:rsidP="00B92C3A" w:rsidR="000C3215" w:rsidRDefault="000C3215"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Correct “RSL_cfg” config name to “RLS_cfg”</w:t>
            </w:r>
            <w:r w:rsidRPr="00C239CB">
              <w:rPr>
                <w:rFonts w:ascii="Arial" w:cs="Arial" w:hAnsi="Arial"/>
                <w:snapToGrid w:val="0"/>
                <w:color w:val="000000"/>
                <w:szCs w:val="22"/>
              </w:rPr>
              <w:t xml:space="preserve"> under </w:t>
            </w:r>
            <w:r w:rsidRPr="00C239CB">
              <w:rPr>
                <w:rFonts w:ascii="Arial" w:cs="Arial" w:hAnsi="Arial"/>
                <w:b/>
                <w:bCs/>
                <w:szCs w:val="22"/>
              </w:rPr>
              <w:t>F-REQ-344272/D</w:t>
            </w:r>
            <w:r w:rsidRPr="00C239CB">
              <w:rPr>
                <w:rFonts w:ascii="Arial" w:cs="Arial" w:hAnsi="Arial"/>
                <w:b/>
                <w:bCs/>
                <w:szCs w:val="22"/>
              </w:rPr>
              <w:t xml:space="preserve"> </w:t>
            </w:r>
            <w:r w:rsidRPr="00C239CB">
              <w:rPr>
                <w:rFonts w:ascii="Arial" w:cs="Arial" w:hAnsi="Arial"/>
                <w:bCs/>
                <w:szCs w:val="22"/>
              </w:rPr>
              <w:t>requirement section.</w:t>
            </w:r>
          </w:p>
          <w:p w:rsidP="00B92C3A" w:rsidR="000C3215" w:rsidRDefault="000C3215" w:rsidRPr="00C239CB">
            <w:pPr>
              <w:pStyle w:val="ListParagraph"/>
              <w:numPr>
                <w:ilvl w:val="0"/>
                <w:numId w:val="8211803"/>
              </w:numPr>
              <w:rPr>
                <w:rFonts w:ascii="Arial" w:cs="Arial" w:hAnsi="Arial"/>
                <w:snapToGrid w:val="0"/>
                <w:color w:val="000000"/>
                <w:szCs w:val="22"/>
              </w:rPr>
            </w:pPr>
            <w:r w:rsidRPr="00C239CB">
              <w:rPr>
                <w:rFonts w:ascii="Arial" w:cs="Arial" w:hAnsi="Arial"/>
                <w:snapToGrid w:val="0"/>
                <w:color w:val="000000"/>
                <w:szCs w:val="22"/>
              </w:rPr>
              <w:t>Correct “RSL_cfg” config name to “RLS_cfg” under</w:t>
            </w:r>
            <w:r w:rsidRPr="00C239CB">
              <w:rPr>
                <w:rFonts w:ascii="Arial" w:cs="Arial" w:hAnsi="Arial"/>
                <w:snapToGrid w:val="0"/>
                <w:color w:val="000000"/>
                <w:szCs w:val="22"/>
              </w:rPr>
              <w:t xml:space="preserve"> </w:t>
            </w:r>
            <w:r w:rsidRPr="00C239CB">
              <w:rPr>
                <w:rFonts w:ascii="Arial" w:cs="Arial" w:hAnsi="Arial"/>
                <w:b/>
                <w:bCs/>
                <w:szCs w:val="22"/>
              </w:rPr>
              <w:t>F-REQ-344273/D</w:t>
            </w:r>
            <w:r w:rsidRPr="00C239CB">
              <w:rPr>
                <w:rFonts w:ascii="Arial" w:cs="Arial" w:hAnsi="Arial"/>
                <w:b/>
                <w:bCs/>
                <w:szCs w:val="22"/>
              </w:rPr>
              <w:t xml:space="preserve"> </w:t>
            </w:r>
            <w:r w:rsidRPr="00C239CB">
              <w:rPr>
                <w:rFonts w:ascii="Arial" w:cs="Arial" w:hAnsi="Arial"/>
                <w:bCs/>
                <w:szCs w:val="22"/>
              </w:rPr>
              <w:t>requirement section.</w:t>
            </w:r>
          </w:p>
          <w:p w:rsidP="00B92C3A" w:rsidR="000C3215" w:rsidRDefault="000C3215" w:rsidRPr="00C239CB">
            <w:pPr>
              <w:pStyle w:val="ListParagraph"/>
              <w:numPr>
                <w:ilvl w:val="0"/>
                <w:numId w:val="8211803"/>
              </w:numPr>
              <w:rPr>
                <w:rFonts w:ascii="Arial" w:cs="Arial" w:hAnsi="Arial"/>
                <w:snapToGrid w:val="0"/>
                <w:color w:val="000000"/>
                <w:szCs w:val="22"/>
              </w:rPr>
            </w:pPr>
            <w:r w:rsidRPr="00C239CB">
              <w:rPr>
                <w:rFonts w:ascii="Arial" w:cs="Arial" w:hAnsi="Arial"/>
                <w:bCs/>
                <w:szCs w:val="22"/>
              </w:rPr>
              <w:lastRenderedPageBreak/>
              <w:t xml:space="preserve">Correct DTC number from “C21287” to “C21200” for “Lost Communication with SCCM” under </w:t>
            </w:r>
            <w:r w:rsidRPr="00C239CB">
              <w:rPr>
                <w:rFonts w:ascii="Arial" w:cs="Arial" w:hAnsi="Arial"/>
                <w:b/>
                <w:bCs/>
                <w:iCs/>
                <w:szCs w:val="22"/>
              </w:rPr>
              <w:t>DTC-REQ-302408/A</w:t>
            </w:r>
            <w:r w:rsidRPr="00C239CB">
              <w:rPr>
                <w:rFonts w:ascii="Arial" w:cs="Arial" w:hAnsi="Arial"/>
                <w:b/>
                <w:bCs/>
                <w:iCs/>
                <w:szCs w:val="22"/>
              </w:rPr>
              <w:t xml:space="preserve"> </w:t>
            </w:r>
            <w:r w:rsidRPr="00C239CB">
              <w:rPr>
                <w:rFonts w:ascii="Arial" w:cs="Arial" w:hAnsi="Arial"/>
                <w:bCs/>
                <w:iCs/>
                <w:szCs w:val="22"/>
              </w:rPr>
              <w:t>requirement section</w:t>
            </w:r>
          </w:p>
        </w:tc>
        <w:tc>
          <w:tcPr>
            <w:tcW w:type="dxa" w:w="1260"/>
            <w:tcBorders>
              <w:top w:color="auto" w:space="0" w:sz="4" w:val="single"/>
              <w:left w:color="auto" w:space="0" w:sz="4" w:val="single"/>
              <w:bottom w:color="auto" w:space="0" w:sz="4" w:val="single"/>
              <w:right w:color="auto" w:space="0" w:sz="4" w:val="single"/>
            </w:tcBorders>
          </w:tcPr>
          <w:p w:rsidP="00080F5C" w:rsidR="000C3215" w:rsidRDefault="00C239CB" w:rsidRPr="00C239CB">
            <w:pPr>
              <w:jc w:val="center"/>
              <w:rPr>
                <w:rFonts w:ascii="Arial" w:cs="Arial" w:hAnsi="Arial"/>
                <w:szCs w:val="22"/>
              </w:rPr>
            </w:pPr>
            <w:r w:rsidRPr="00C239CB">
              <w:rPr>
                <w:rFonts w:ascii="Arial" w:cs="Arial" w:hAnsi="Arial"/>
                <w:szCs w:val="22"/>
              </w:rPr>
              <w:lastRenderedPageBreak/>
              <w:t>6/9/2020</w:t>
            </w:r>
          </w:p>
        </w:tc>
      </w:tr>
    </w:tbl>
    <w:p w:rsidR="00846672" w:rsidRDefault="00C239CB" w:rsidRPr="00C239CB">
      <w:pPr>
        <w:rPr>
          <w:rFonts w:ascii="Arial" w:cs="Arial" w:hAnsi="Arial"/>
          <w:szCs w:val="22"/>
        </w:rPr>
      </w:pPr>
    </w:p>
    <w:sectPr w:rsidR="00846672" w:rsidRPr="00C239CB" w:rsidSect="003A7919">
      <w:pgSz w:h="15840" w:w="12240"/>
      <w:pgMar w:bottom="1440" w:footer="720" w:gutter="0" w:header="720" w:left="1440" w:right="1440" w:top="1440"/>
      <w:cols w:space="720"/>
      <w:docGrid w:linePitch="360"/>
    </w:sectPr>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2"/>
        <w:numPr/>
      </w:pPr>
      <w:pPr/>
      <w:r>
        <w:t>Appendix</w:t>
      </w:r>
    </w:p>
    <w:p w:rsidP="00AE06BC" w:rsidR="00AE06BC" w:rsidRDefault="00AE06BC" w:rsidRPr="00AE06BC">
      <w:r w:rsidRPr="00AE06BC">
        <w:t>[VSEMPostProcessingRemoveBlankLineStart]</w:t>
      </w:r>
    </w:p>
    <w:p w:rsidP="00500605" w:rsidR="00500605" w:rsidRDefault="00500605">
      <w:r>
        <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1A3334">
      <w:pPr>
        <w:pStyle w:val="Heading3"/>
        <w:numPr/>
      </w:pPr>
      <w:pPr/>
      <w:r>
        <w:t>Lookup Tables</w:t>
      </w:r>
    </w:p>
    <w:p w:rsidP="00AE06BC" w:rsidR="00AE06BC" w:rsidRDefault="00AE06BC" w:rsidRPr="00AE06BC">
      <w:r w:rsidRPr="00AE06BC">
        <w:t>[VSEMPostProcessingRemoveBlankLineStart]</w:t>
      </w:r>
    </w:p>
    <w:p w:rsidP="00500605" w:rsidR="00500605" w:rsidRDefault="00500605">
      <w:r>
        <w:t/>
      </w:r>
    </w:p>
    <w:p w:rsidP="00406F39" w:rsidR="00AB1E94" w:rsidRDefault="00AE06BC" w:rsidRPr="00AE06BC">
      <w:r w:rsidRPr="00AE06BC">
        <w:t>[VSEMPo</w:t>
      </w:r>
      <w:r>
        <w:t>stProcessingRemoveBlankLineEnd</w:t>
      </w:r>
      <w:r w:rsidRPr="00AE06BC">
        <w:t>]</w:t>
      </w:r>
      <w:bookmarkStart w:id="0" w:name="_GoBack"/>
      <w:bookmarkEnd w:id="0"/>
    </w:p>
    <w:p w:rsidP="00B9479B" w:rsidR="00406F39" w:rsidRDefault="003D67E9">
      <w:pPr>
        <w:pStyle w:val="Heading4"/>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F-REQ-344254/D-LOW Range Lookup Table for Background_Image_Sensor_Reading </w:t>
      </w:r>
      <w:r>
        <w:t>[VSEMPostProcessingFormattingEnd:Requirement Revision</w:t>
      </w:r>
      <w:r>
        <w:t>,F - Functional</w:t>
      </w:r>
      <w:r w:rsidR="00C00CFD"/>
      <w:r/>
      <w:r>
        <w:t>]</w:t>
      </w:r>
      <w:r w:rsidR="00B9479B" w:rsidRPr="00B9479B">
        <w:t>$$!!LOW Range Lookup Table for Background_Image_Sensor_Reading</w:t>
      </w:r>
      <w:r w:rsidR="00B9479B" w:rsidRPr="00B9479B">
        <w:t>$$!!</w:t>
      </w:r>
    </w:p>
    <w:p w:rsidP="00AE06BC" w:rsidR="00AE06BC" w:rsidRDefault="00AE06BC" w:rsidRPr="00AE06BC">
      <w:r w:rsidRPr="00AE06BC">
        <w:t>[VSEMPostProcessingRemoveBlankLineStart]</w:t>
      </w:r>
    </w:p>
    <w:tbl>
      <w:tblPr>
        <w:tblW w:type="dxa" w:w="9360"/>
        <w:jc w:val="center"/>
        <w:tblLook w:firstColumn="1" w:firstRow="1" w:lastColumn="0" w:lastRow="0" w:noHBand="0" w:noVBand="1" w:val="04A0"/>
      </w:tblPr>
      <w:tblGrid>
        <w:gridCol w:w="1683"/>
        <w:gridCol w:w="2161"/>
        <w:gridCol w:w="1672"/>
        <w:gridCol w:w="1890"/>
        <w:gridCol w:w="2457"/>
      </w:tblGrid>
      <w:tr w:rsidR="00051B35" w:rsidTr="00D06E2C">
        <w:trPr>
          <w:trHeight w:val="162"/>
          <w:jc w:val="center"/>
        </w:trPr>
        <w:tc>
          <w:tcPr>
            <w:tcW w:type="dxa" w:w="9652"/>
            <w:gridSpan w:val="5"/>
            <w:tcBorders>
              <w:top w:color="auto" w:space="0" w:sz="4" w:val="single"/>
              <w:left w:color="auto" w:space="0" w:sz="4" w:val="single"/>
              <w:bottom w:color="auto" w:space="0" w:sz="4" w:val="single"/>
              <w:right w:color="auto" w:space="0" w:sz="4" w:val="single"/>
            </w:tcBorders>
            <w:noWrap/>
            <w:vAlign w:val="bottom"/>
            <w:hideMark/>
          </w:tcPr>
          <w:p w:rsidR="00051B35" w:rsidRDefault="00D06E2C">
            <w:pPr>
              <w:spacing w:line="254" w:lineRule="auto"/>
              <w:jc w:val="center"/>
              <w:rPr>
                <w:rFonts w:ascii="Arial" w:cs="Arial" w:hAnsi="Arial"/>
                <w:b/>
                <w:bCs/>
                <w:color w:val="000000"/>
              </w:rPr>
            </w:pPr>
            <w:r>
              <w:rPr>
                <w:rFonts w:cs="Arial"/>
                <w:b/>
                <w:bCs/>
                <w:color w:val="000000"/>
              </w:rPr>
              <w:t>LOW RANGE TABLE (only for RLS_cfg =1)</w:t>
            </w:r>
          </w:p>
        </w:tc>
      </w:tr>
      <w:tr w:rsidR="00116B1B" w:rsidRPr="00FA6909" w:rsidTr="00D06E2C">
        <w:trPr>
          <w:trHeight w:val="773"/>
          <w:jc w:val="center"/>
        </w:trPr>
        <w:tc>
          <w:tcPr>
            <w:tcW w:type="dxa" w:w="1615"/>
            <w:tcBorders>
              <w:top w:color="auto" w:space="0" w:sz="4" w:val="single"/>
              <w:left w:color="auto" w:space="0" w:sz="4" w:val="single"/>
              <w:bottom w:color="auto" w:space="0" w:sz="4" w:val="single"/>
              <w:right w:color="auto" w:space="0" w:sz="4" w:val="single"/>
            </w:tcBorders>
            <w:shd w:color="auto" w:fill="auto" w:val="clear"/>
            <w:vAlign w:val="bottom"/>
            <w:hideMark/>
          </w:tcPr>
          <w:p w:rsidP="00116B1B" w:rsidR="00116B1B" w:rsidRDefault="00D06E2C" w:rsidRPr="00FA6909">
            <w:pPr>
              <w:rPr>
                <w:rFonts w:ascii="Arial" w:cs="Arial" w:hAnsi="Arial"/>
                <w:b/>
                <w:color w:val="000000"/>
                <w:sz w:val="20"/>
              </w:rPr>
            </w:pPr>
            <w:r w:rsidRPr="00FA6909">
              <w:rPr>
                <w:rFonts w:ascii="Arial" w:cs="Arial" w:hAnsi="Arial"/>
                <w:b/>
                <w:snapToGrid w:val="0"/>
                <w:color w:val="000000"/>
                <w:sz w:val="20"/>
              </w:rPr>
              <w:t>LghtAmbIntns_</w:t>
            </w:r>
            <w:r w:rsidRPr="00FA6909">
              <w:rPr>
                <w:rFonts w:ascii="Arial" w:cs="Arial" w:hAnsi="Arial"/>
                <w:b/>
                <w:snapToGrid w:val="0"/>
                <w:color w:val="000000"/>
                <w:sz w:val="20"/>
              </w:rPr>
              <w:br/>
              <w:t>D2_Sns (2bits)</w:t>
            </w:r>
          </w:p>
        </w:tc>
        <w:tc>
          <w:tcPr>
            <w:tcW w:type="dxa" w:w="2018"/>
            <w:tcBorders>
              <w:top w:color="auto" w:space="0" w:sz="4" w:val="single"/>
              <w:left w:val="nil"/>
              <w:bottom w:color="auto" w:space="0" w:sz="4" w:val="single"/>
              <w:right w:color="auto" w:space="0" w:sz="4" w:val="single"/>
            </w:tcBorders>
            <w:shd w:color="auto" w:fill="auto" w:val="clear"/>
            <w:vAlign w:val="bottom"/>
            <w:hideMark/>
          </w:tcPr>
          <w:p w:rsidP="00116B1B" w:rsidR="00116B1B" w:rsidRDefault="00D06E2C" w:rsidRPr="00FA6909">
            <w:pPr>
              <w:rPr>
                <w:rFonts w:ascii="Arial" w:cs="Arial" w:hAnsi="Arial"/>
                <w:b/>
                <w:color w:val="000000"/>
                <w:sz w:val="20"/>
              </w:rPr>
            </w:pPr>
            <w:r w:rsidRPr="00FA6909">
              <w:rPr>
                <w:rFonts w:ascii="Arial" w:cs="Arial" w:hAnsi="Arial"/>
                <w:b/>
                <w:snapToGrid w:val="0"/>
                <w:color w:val="000000"/>
                <w:sz w:val="20"/>
              </w:rPr>
              <w:t>LghtAmb_Intns_Sns (8bits)</w:t>
            </w:r>
          </w:p>
        </w:tc>
        <w:tc>
          <w:tcPr>
            <w:tcW w:type="dxa" w:w="1672"/>
            <w:tcBorders>
              <w:top w:color="auto" w:space="0" w:sz="4" w:val="single"/>
              <w:left w:val="nil"/>
              <w:bottom w:color="auto" w:space="0" w:sz="4" w:val="single"/>
              <w:right w:color="auto" w:space="0" w:sz="4" w:val="single"/>
            </w:tcBorders>
            <w:shd w:color="auto" w:fill="auto" w:val="clear"/>
            <w:vAlign w:val="bottom"/>
            <w:hideMark/>
          </w:tcPr>
          <w:p w:rsidP="00116B1B" w:rsidR="00116B1B" w:rsidRDefault="00D06E2C" w:rsidRPr="00FA6909">
            <w:pPr>
              <w:rPr>
                <w:rFonts w:ascii="Arial" w:cs="Arial" w:hAnsi="Arial"/>
                <w:b/>
                <w:color w:val="000000"/>
                <w:sz w:val="20"/>
              </w:rPr>
            </w:pPr>
            <w:r w:rsidRPr="00FA6909">
              <w:rPr>
                <w:rFonts w:ascii="Arial" w:cs="Arial" w:hAnsi="Arial"/>
                <w:b/>
                <w:snapToGrid w:val="0"/>
                <w:color w:val="000000"/>
                <w:sz w:val="20"/>
              </w:rPr>
              <w:t>Combine Signal (10bits)</w:t>
            </w:r>
          </w:p>
        </w:tc>
        <w:tc>
          <w:tcPr>
            <w:tcW w:type="dxa" w:w="1890"/>
            <w:tcBorders>
              <w:top w:color="auto" w:space="0" w:sz="4" w:val="single"/>
              <w:left w:val="nil"/>
              <w:bottom w:color="auto" w:space="0" w:sz="4" w:val="single"/>
              <w:right w:color="auto" w:space="0" w:sz="4" w:val="single"/>
            </w:tcBorders>
            <w:shd w:color="auto" w:fill="auto" w:val="clear"/>
            <w:vAlign w:val="bottom"/>
            <w:hideMark/>
          </w:tcPr>
          <w:p w:rsidP="00116B1B" w:rsidR="00116B1B" w:rsidRDefault="00D06E2C" w:rsidRPr="00FA6909">
            <w:pPr>
              <w:rPr>
                <w:rFonts w:ascii="Arial" w:cs="Arial" w:hAnsi="Arial"/>
                <w:b/>
                <w:color w:val="000000"/>
                <w:sz w:val="20"/>
              </w:rPr>
            </w:pPr>
            <w:r w:rsidRPr="00FA6909">
              <w:rPr>
                <w:rFonts w:ascii="Arial" w:cs="Arial" w:hAnsi="Arial"/>
                <w:b/>
                <w:snapToGrid w:val="0"/>
                <w:color w:val="000000"/>
                <w:sz w:val="20"/>
              </w:rPr>
              <w:t>Combined Signal</w:t>
            </w:r>
            <w:r w:rsidRPr="00FA6909">
              <w:rPr>
                <w:rFonts w:ascii="Arial" w:cs="Arial" w:hAnsi="Arial"/>
                <w:b/>
                <w:snapToGrid w:val="0"/>
                <w:color w:val="000000"/>
                <w:sz w:val="20"/>
              </w:rPr>
              <w:br/>
              <w:t>10-bit value (DEC)</w:t>
            </w:r>
          </w:p>
        </w:tc>
        <w:tc>
          <w:tcPr>
            <w:tcW w:type="dxa" w:w="2457"/>
            <w:tcBorders>
              <w:top w:color="auto" w:space="0" w:sz="4" w:val="single"/>
              <w:left w:val="nil"/>
              <w:bottom w:color="auto" w:space="0" w:sz="4" w:val="single"/>
              <w:right w:color="auto" w:space="0" w:sz="4" w:val="single"/>
            </w:tcBorders>
            <w:shd w:color="auto" w:fill="auto" w:val="clear"/>
            <w:vAlign w:val="bottom"/>
            <w:hideMark/>
          </w:tcPr>
          <w:p w:rsidP="00116B1B" w:rsidR="00116B1B" w:rsidRDefault="00D06E2C" w:rsidRPr="00FA6909">
            <w:pPr>
              <w:rPr>
                <w:rFonts w:ascii="Arial" w:cs="Arial" w:hAnsi="Arial"/>
                <w:b/>
                <w:color w:val="000000"/>
                <w:sz w:val="20"/>
              </w:rPr>
            </w:pPr>
            <w:r w:rsidRPr="00FA6909">
              <w:rPr>
                <w:rFonts w:ascii="Arial" w:cs="Arial" w:hAnsi="Arial"/>
                <w:b/>
                <w:snapToGrid w:val="0"/>
                <w:color w:themeColor="text1" w:val="000000"/>
                <w:sz w:val="20"/>
              </w:rPr>
              <w:t>Background_ Image_Sensor_ Reading (cd/m²)</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snapToGrid w:val="0"/>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snapToGrid w:val="0"/>
                <w:color w:val="000000"/>
                <w:sz w:val="20"/>
              </w:rPr>
              <w:t>00000000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snapToGrid w:val="0"/>
                <w:color w:val="000000"/>
                <w:sz w:val="20"/>
              </w:rPr>
              <w:t>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0.000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0.100</w:t>
            </w:r>
          </w:p>
        </w:tc>
        <w:bookmarkStart w:id="0" w:name="_GoBack"/>
        <w:bookmarkEnd w:id="0"/>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0.102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0.104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0.106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0.107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0.109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0.111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0.113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0.116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0.118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0.120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0.122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0.124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0.126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0000001111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0.129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0.131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0.133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0.136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0.138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0.141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0.143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0.146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0.149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0.151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0.154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0.157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0.160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0.163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0.166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0.169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0000011111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0.172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0.175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0.178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0.181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0.185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0.188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0.191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0.195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0.198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0.202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0.206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0.209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0.213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lastRenderedPageBreak/>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0.217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0.221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0.225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0000101111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0.229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0.233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0.238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0.242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0.246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0.251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0.255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0.260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0.265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0.270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0.275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0.280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0.285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0.290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0.295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0.300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0000111111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0.306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0.312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0.317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0.323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0.329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0.335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0.341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0.347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0.353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0.360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0.366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0.373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0.380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0.387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0.394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0.401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01001111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0001001111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0.408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0.416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0.423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0.431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0.439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0.447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0.455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0.463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0.472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0.480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0.489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0.498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0.507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lastRenderedPageBreak/>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0.516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0.526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0.535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01011111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0001011111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0.545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0.555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0.565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0.575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0.586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0.596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0.607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0.618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0.629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0.641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0.653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0.664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0.677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0.689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0.701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0.714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01101111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0001101111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0.727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0.740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0.754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0.768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0.782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0.796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0.810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0.825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0.840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0.855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0.871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0.887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0.903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0.919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0.936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0.953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01111111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0001111111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0.970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0.988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1.006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1.024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1.043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1.062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1.081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1.101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1.121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1.141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1.162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1.183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1.205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lastRenderedPageBreak/>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1.227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1.249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1.272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10001111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0010001111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1.295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1.319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1.343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1.367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1.392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1.417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1.443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1.469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1.496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1.523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1.551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1.579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1.608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1.637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1.667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1.697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10011111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0010011111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159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1.728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1.760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1.792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1.824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1.858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1.891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1.926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1.961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1.996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2.033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169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2.070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2.107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2.146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2.185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2.225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2.265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10101111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0010101111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2.306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2.348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2.391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2.435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179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2.479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2.524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2.570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2.617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2.664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2.713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2.762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2.812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2.864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lastRenderedPageBreak/>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2.916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189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2.969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3.023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10111111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0010111111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3.078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3.134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3.191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3.249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3.308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3.368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3.430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3.492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199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3.556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3.620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3.686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3.753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3.822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3.891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3.962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4.034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11001111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0011001111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4.107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4.182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209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4.258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4.336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4.415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4.495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4.577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4.660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4.745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4.831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4.919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5.009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219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5.100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5.193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5.287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5.384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11011111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0011011111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5.482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5.581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5.683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5.786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5.892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5.999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229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6.108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6.219</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6.332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6.448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6.565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6.684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6.806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lastRenderedPageBreak/>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6.930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7.056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7.185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11101111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0011101111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239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7.315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11110000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7.448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11110001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7.584</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11110010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7.722</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11110011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7.863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11110100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8.006</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11110101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8.151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11110110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246</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8.300</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11110111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0011110111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247</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8.451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11111000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0011111000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248</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8.605</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11111001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0011111001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249</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8.761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11111010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0011111010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250</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8.921</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11111011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0011111011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251</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9.083</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11111100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0011111100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252</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9.248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11111101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0011111101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253</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9.417</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11111110</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0011111110</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254</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9.588</w:t>
            </w:r>
          </w:p>
        </w:tc>
      </w:tr>
      <w:tr w:rsidR="00116B1B" w:rsidRPr="00116B1B" w:rsidTr="00D06E2C">
        <w:trPr>
          <w:trHeight w:val="255"/>
          <w:jc w:val="center"/>
        </w:trPr>
        <w:tc>
          <w:tcPr>
            <w:tcW w:type="dxa" w:w="1615"/>
            <w:tcBorders>
              <w:top w:val="nil"/>
              <w:left w:color="auto" w:space="0" w:sz="4" w:val="single"/>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w:t>
            </w:r>
          </w:p>
        </w:tc>
        <w:tc>
          <w:tcPr>
            <w:tcW w:type="dxa" w:w="2018"/>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11111111</w:t>
            </w:r>
          </w:p>
        </w:tc>
        <w:tc>
          <w:tcPr>
            <w:tcW w:type="dxa" w:w="1672"/>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rPr>
                <w:rFonts w:ascii="Arial" w:cs="Arial" w:hAnsi="Arial"/>
                <w:color w:val="000000"/>
                <w:sz w:val="20"/>
              </w:rPr>
            </w:pPr>
            <w:r w:rsidRPr="00116B1B">
              <w:rPr>
                <w:rFonts w:ascii="Arial" w:cs="Arial" w:hAnsi="Arial"/>
                <w:color w:val="000000"/>
                <w:sz w:val="20"/>
              </w:rPr>
              <w:t>0011111111</w:t>
            </w:r>
          </w:p>
        </w:tc>
        <w:tc>
          <w:tcPr>
            <w:tcW w:type="dxa" w:w="1890"/>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255</w:t>
            </w:r>
          </w:p>
        </w:tc>
        <w:tc>
          <w:tcPr>
            <w:tcW w:type="dxa" w:w="2457"/>
            <w:tcBorders>
              <w:top w:val="nil"/>
              <w:left w:val="nil"/>
              <w:bottom w:color="auto" w:space="0" w:sz="4" w:val="single"/>
              <w:right w:color="auto" w:space="0" w:sz="4" w:val="single"/>
            </w:tcBorders>
            <w:shd w:color="auto" w:fill="auto" w:val="clear"/>
            <w:noWrap/>
            <w:vAlign w:val="bottom"/>
            <w:hideMark/>
          </w:tcPr>
          <w:p w:rsidP="00116B1B" w:rsidR="00116B1B" w:rsidRDefault="00D06E2C" w:rsidRPr="00116B1B">
            <w:pPr>
              <w:jc w:val="right"/>
              <w:rPr>
                <w:rFonts w:ascii="Arial" w:cs="Arial" w:hAnsi="Arial"/>
                <w:color w:val="000000"/>
                <w:sz w:val="20"/>
              </w:rPr>
            </w:pPr>
            <w:r w:rsidRPr="00116B1B">
              <w:rPr>
                <w:rFonts w:ascii="Arial" w:cs="Arial" w:hAnsi="Arial"/>
                <w:color w:val="000000"/>
                <w:sz w:val="20"/>
              </w:rPr>
              <w:t>9.762</w:t>
            </w:r>
          </w:p>
        </w:tc>
      </w:tr>
    </w:tbl>
    <w:p w:rsidP="00051B35" w:rsidR="00500605" w:rsidRDefault="00D06E2C" w:rsidRPr="00051B35"/>
    <w:sectPr w:rsidR="00500605" w:rsidRPr="00051B3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4"/>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F-REQ-344255/D-MEDIUM Range Lookup Table for Background_Image_Sensor_Reading </w:t>
      </w:r>
      <w:r>
        <w:t>[VSEMPostProcessingFormattingEnd:Requirement Revision</w:t>
      </w:r>
      <w:r>
        <w:t>,F - Functional</w:t>
      </w:r>
      <w:r w:rsidR="00C00CFD"/>
      <w:r/>
      <w:r>
        <w:t>]</w:t>
      </w:r>
      <w:r w:rsidR="00B9479B" w:rsidRPr="00B9479B">
        <w:t>$$!!MEDIUM Range Lookup Table for Background_Image_Sensor_Reading</w:t>
      </w:r>
      <w:r w:rsidR="00B9479B" w:rsidRPr="00B9479B">
        <w:t>$$!!</w:t>
      </w:r>
    </w:p>
    <w:p w:rsidP="00AE06BC" w:rsidR="00AE06BC" w:rsidRDefault="00AE06BC" w:rsidRPr="00AE06BC">
      <w:r w:rsidRPr="00AE06BC">
        <w:t>[VSEMPostProcessingRemoveBlankLineStart]</w:t>
      </w:r>
    </w:p>
    <w:tbl>
      <w:tblPr>
        <w:tblStyle w:val="TableGrid"/>
        <w:tblW w:type="dxa" w:w="9360"/>
        <w:tblLook w:firstColumn="1" w:firstRow="1" w:lastColumn="0" w:lastRow="0" w:noHBand="0" w:noVBand="1" w:val="04A0"/>
      </w:tblPr>
      <w:tblGrid>
        <w:gridCol w:w="1977"/>
        <w:gridCol w:w="1892"/>
        <w:gridCol w:w="1464"/>
        <w:gridCol w:w="1952"/>
        <w:gridCol w:w="2075"/>
      </w:tblGrid>
      <w:tr w:rsidR="002872EF" w:rsidTr="00E84C85">
        <w:trPr>
          <w:trHeight w:val="255"/>
        </w:trPr>
        <w:tc>
          <w:tcPr>
            <w:tcW w:type="dxa" w:w="9360"/>
            <w:gridSpan w:val="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jc w:val="center"/>
              <w:rPr>
                <w:rFonts w:ascii="Arial" w:hAnsi="Arial"/>
                <w:b/>
                <w:bCs/>
                <w:snapToGrid w:val="0"/>
                <w:sz w:val="20"/>
              </w:rPr>
            </w:pPr>
            <w:r>
              <w:rPr>
                <w:b/>
                <w:bCs/>
                <w:snapToGrid w:val="0"/>
                <w:sz w:val="20"/>
              </w:rPr>
              <w:t>MID RANGE TABLE (Only for RLS_cfg =1)</w:t>
            </w:r>
          </w:p>
        </w:tc>
      </w:tr>
      <w:tr w:rsidR="002872EF" w:rsidTr="00E84C85">
        <w:trPr>
          <w:trHeight w:val="510"/>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b/>
                <w:snapToGrid w:val="0"/>
                <w:sz w:val="20"/>
              </w:rPr>
            </w:pPr>
            <w:r>
              <w:rPr>
                <w:b/>
                <w:snapToGrid w:val="0"/>
                <w:sz w:val="20"/>
              </w:rPr>
              <w:t>LghtAmbIntns_</w:t>
            </w:r>
          </w:p>
          <w:p w:rsidR="002872EF" w:rsidRDefault="00E84C85">
            <w:pPr>
              <w:rPr>
                <w:snapToGrid w:val="0"/>
                <w:sz w:val="20"/>
              </w:rPr>
            </w:pPr>
            <w:r>
              <w:rPr>
                <w:b/>
                <w:snapToGrid w:val="0"/>
                <w:sz w:val="20"/>
              </w:rPr>
              <w:t>D2_Sns(2bits)</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b/>
                <w:snapToGrid w:val="0"/>
                <w:sz w:val="20"/>
              </w:rPr>
            </w:pPr>
            <w:r>
              <w:rPr>
                <w:b/>
                <w:snapToGrid w:val="0"/>
                <w:sz w:val="20"/>
              </w:rPr>
              <w:t>LghtAmb_</w:t>
            </w:r>
          </w:p>
          <w:p w:rsidR="002872EF" w:rsidRDefault="00E84C85">
            <w:pPr>
              <w:rPr>
                <w:snapToGrid w:val="0"/>
                <w:sz w:val="20"/>
              </w:rPr>
            </w:pPr>
            <w:r>
              <w:rPr>
                <w:b/>
                <w:snapToGrid w:val="0"/>
                <w:sz w:val="20"/>
              </w:rPr>
              <w:t>Intns_Sns (8bits)</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b/>
                <w:snapToGrid w:val="0"/>
                <w:sz w:val="20"/>
              </w:rPr>
              <w:t>Combine Signal (10bits)</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b/>
                <w:snapToGrid w:val="0"/>
                <w:sz w:val="20"/>
              </w:rPr>
            </w:pPr>
            <w:r>
              <w:rPr>
                <w:b/>
                <w:snapToGrid w:val="0"/>
                <w:sz w:val="20"/>
              </w:rPr>
              <w:t>Combined Signal</w:t>
            </w:r>
          </w:p>
          <w:p w:rsidR="002872EF" w:rsidRDefault="00E84C85">
            <w:pPr>
              <w:rPr>
                <w:snapToGrid w:val="0"/>
                <w:sz w:val="20"/>
              </w:rPr>
            </w:pPr>
            <w:r>
              <w:rPr>
                <w:b/>
                <w:snapToGrid w:val="0"/>
                <w:sz w:val="20"/>
              </w:rPr>
              <w:t>10-bit value (DEC)</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b/>
                <w:bCs/>
                <w:snapToGrid w:val="0"/>
                <w:color w:themeColor="text1" w:val="000000"/>
                <w:sz w:val="20"/>
              </w:rPr>
            </w:pPr>
            <w:r>
              <w:rPr>
                <w:b/>
                <w:bCs/>
                <w:snapToGrid w:val="0"/>
                <w:color w:themeColor="text1" w:val="000000"/>
                <w:sz w:val="20"/>
              </w:rPr>
              <w:t>Background_Image</w:t>
            </w:r>
          </w:p>
          <w:p w:rsidR="002872EF" w:rsidRDefault="00E84C85">
            <w:pPr>
              <w:rPr>
                <w:snapToGrid w:val="0"/>
                <w:sz w:val="20"/>
              </w:rPr>
            </w:pPr>
            <w:r>
              <w:rPr>
                <w:b/>
                <w:bCs/>
                <w:snapToGrid w:val="0"/>
                <w:color w:themeColor="text1" w:val="000000"/>
                <w:sz w:val="20"/>
              </w:rPr>
              <w:t>_Sensor_Reading (</w:t>
            </w:r>
            <w:r>
              <w:rPr>
                <w:b/>
                <w:snapToGrid w:val="0"/>
                <w:sz w:val="20"/>
              </w:rPr>
              <w:t>cd/m²)</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256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9.940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257</w:t>
            </w:r>
            <w:bookmarkStart w:id="0" w:name="_GoBack"/>
            <w:bookmarkEnd w:id="0"/>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10.121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258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10.305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259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10.493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10.684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10.878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11.076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11.278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11.483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11.692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11.905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12.121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12.342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12.567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12.795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00001111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13.028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13.265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13.507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13.752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14.003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14.258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14.517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14.781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15.050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15.324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15.603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15.887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16.176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16.471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16.770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17.076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00011111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17.386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17.703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18.025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18.353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18.687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19.027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19.373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19.726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20.085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20.451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20.823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21.202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21.588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21.980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lastRenderedPageBreak/>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22.380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22.788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00101111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23.203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23.625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24.055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24.493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24.938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25.392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25.854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26.325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26.804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27.292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27.788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28.294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28.809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29.333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29.867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30.411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00111111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30.964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31.528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32.102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32.686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33.281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33.886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34.503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35.131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35.770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36.421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37.084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37.759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38.446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39.146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39.859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40.584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01001111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41.323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42.075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42.840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43.620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44.414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45.222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46.045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46.883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47.737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48.605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49.490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50.391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51.308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52.242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lastRenderedPageBreak/>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53.192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54.160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0101011111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55.146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56.150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57.172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58.212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59.272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60.350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61.449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62.567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63.706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64.865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66.046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67.248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68.471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69.718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70.986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72.278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0101101111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73.594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74.933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76.297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77.685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79.099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80.539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82.005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83.497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85.017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86.564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88.139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89.743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91.377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93.040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94.733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96.457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0101111111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98.213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101.820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103.673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105.560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107.481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109.437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111.429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113.457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115.522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117.624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119.765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121.944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124.164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lastRenderedPageBreak/>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126.423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128.724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10001111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0110001111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131.067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133.452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135.881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138.354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140.872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143.436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146.046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148.704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151.411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154.166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156.972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159.829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162.738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165.699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168.715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171.786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10011111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0110011111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174.912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178.095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181.337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184.637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187.997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191.419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194.902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198.450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202.061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205.739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209.483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213.296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217.177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221.130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225.154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229.252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10101111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0110101111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233.424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237.673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241.998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246.402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250.887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255.453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260.102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264.836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269.656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274.563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279.560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284.648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289.828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295.103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lastRenderedPageBreak/>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300.474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305.942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10111111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0110111111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311.510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317.180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322.952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328.830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334.814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340.908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347.112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353.430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359.862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366.411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373.080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379.870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386.783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393.822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400.990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408.287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11001111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0111001111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415.718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423.284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430.988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438.831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446.818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454.950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463.230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471.660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480.244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488.984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497.884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506.945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516.171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525.565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535.130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544.869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11011111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0111011111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479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554.786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564.883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575.163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585.631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596.289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607.141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618.191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629.442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640.897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652.561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489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664.438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676.530</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688.843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701.379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lastRenderedPageBreak/>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714.144</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727.141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11101111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0111101111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740.375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11110000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753.849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11110001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767.569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11110010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781.539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11110011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499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795.762</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11110100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810.245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11110101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824.991</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11110110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502</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840.005</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11110111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0111110111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503</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855.293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11111000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0111111000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504</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870.859</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11111001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0111111001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505</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886.708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11111010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0111111010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506</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902.846</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11111011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0111111011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507</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919.277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11111100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0111111100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508</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936.008</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11111101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0111111101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509</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953.043</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11111110</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0111111110</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510</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970.387</w:t>
            </w:r>
          </w:p>
        </w:tc>
      </w:tr>
      <w:tr w:rsidR="002872EF" w:rsidTr="00E84C85">
        <w:trPr>
          <w:trHeight w:val="255"/>
        </w:trPr>
        <w:tc>
          <w:tcPr>
            <w:tcW w:type="dxa" w:w="197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w:t>
            </w:r>
          </w:p>
        </w:tc>
        <w:tc>
          <w:tcPr>
            <w:tcW w:type="dxa" w:w="189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11111111</w:t>
            </w:r>
          </w:p>
        </w:tc>
        <w:tc>
          <w:tcPr>
            <w:tcW w:type="dxa" w:w="1464"/>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0111111111</w:t>
            </w:r>
          </w:p>
        </w:tc>
        <w:tc>
          <w:tcPr>
            <w:tcW w:type="dxa" w:w="1952"/>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511</w:t>
            </w:r>
          </w:p>
        </w:tc>
        <w:tc>
          <w:tcPr>
            <w:tcW w:type="dxa" w:w="207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2872EF" w:rsidRDefault="00E84C85">
            <w:pPr>
              <w:rPr>
                <w:snapToGrid w:val="0"/>
                <w:sz w:val="20"/>
              </w:rPr>
            </w:pPr>
            <w:r>
              <w:rPr>
                <w:snapToGrid w:val="0"/>
                <w:sz w:val="20"/>
              </w:rPr>
              <w:t>988.048</w:t>
            </w:r>
          </w:p>
        </w:tc>
      </w:tr>
    </w:tbl>
    <w:p w:rsidP="00500605" w:rsidR="00500605" w:rsidRDefault="00E84C85"/>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p w:rsidP="00B9479B" w:rsidR="00406F39" w:rsidRDefault="003D67E9">
      <w:pPr>
        <w:pStyle w:val="Heading4"/>
        <w:numPr/>
      </w:pPr>
      <w:pPr>
        <w:numPr/>
      </w:pPr>
      <w:pPr>
        <w:numPr/>
      </w:pPr>
      <w:pPr>
        <w:numPr/>
      </w:pPr>
      <w:pPr>
        <w:numPr/>
      </w:pPr>
      <w:pPr>
        <w:numPr/>
      </w:pPr>
      <w:pPr/>
      <w:bookmarkStart w:id="0" w:name="_GoBack"/>
      <w:bookmarkEnd w:id="0"/>
      <w:r>
        <w:t>[VSEMPostProcessingFormattingStart:Requirement Revision</w:t>
      </w:r>
      <w:r>
        <w:t>,F - Functional</w:t>
      </w:r>
      <w:r w:rsidR="00CE4FE6"/>
      <w:r/>
      <w:r>
        <w:t>]</w:t>
      </w:r>
      <w:r w:rsidR="00B9479B" w:rsidRPr="00B9479B">
        <w:t>F-REQ-344256/D-HIGH Range Lookup Table for Background_Image_Sensor_Reading </w:t>
      </w:r>
      <w:r>
        <w:t>[VSEMPostProcessingFormattingEnd:Requirement Revision</w:t>
      </w:r>
      <w:r>
        <w:t>,F - Functional</w:t>
      </w:r>
      <w:r w:rsidR="00C00CFD"/>
      <w:r/>
      <w:r>
        <w:t>]</w:t>
      </w:r>
      <w:r w:rsidR="00B9479B" w:rsidRPr="00B9479B">
        <w:t>$$!!HIGH Range Lookup Table for Background_Image_Sensor_Reading</w:t>
      </w:r>
      <w:r w:rsidR="00B9479B" w:rsidRPr="00B9479B">
        <w:t>$$!!</w:t>
      </w:r>
    </w:p>
    <w:p w:rsidP="00AE06BC" w:rsidR="00AE06BC" w:rsidRDefault="00AE06BC" w:rsidRPr="00AE06BC">
      <w:r w:rsidRPr="00AE06BC">
        <w:t>[VSEMPostProcessingRemoveBlankLineStart]</w:t>
      </w:r>
    </w:p>
    <w:tbl>
      <w:tblPr>
        <w:tblStyle w:val="TableGrid"/>
        <w:tblW w:type="dxa" w:w="9360"/>
        <w:tblLook w:firstColumn="1" w:firstRow="1" w:lastColumn="0" w:lastRow="0" w:noHBand="0" w:noVBand="1" w:val="04A0"/>
      </w:tblPr>
      <w:tblGrid>
        <w:gridCol w:w="1635"/>
        <w:gridCol w:w="1468"/>
        <w:gridCol w:w="1557"/>
        <w:gridCol w:w="2085"/>
        <w:gridCol w:w="2917"/>
      </w:tblGrid>
      <w:tr w:rsidR="00DA4662" w:rsidTr="00B705F9">
        <w:trPr>
          <w:trHeight w:val="350"/>
        </w:trPr>
        <w:tc>
          <w:tcPr>
            <w:tcW w:type="dxa" w:w="9350"/>
            <w:gridSpan w:val="5"/>
            <w:tcBorders>
              <w:top w:color="000000" w:space="0" w:sz="4" w:themeColor="text1" w:val="single"/>
              <w:left w:color="000000" w:space="0" w:sz="4" w:themeColor="text1" w:val="single"/>
              <w:bottom w:color="000000" w:space="0" w:sz="4" w:themeColor="text1" w:val="single"/>
              <w:right w:color="000000" w:space="0" w:sz="4" w:themeColor="text1" w:val="single"/>
            </w:tcBorders>
            <w:noWrap/>
          </w:tcPr>
          <w:p w:rsidP="00DA4662" w:rsidR="00DA4662" w:rsidRDefault="00B705F9">
            <w:pPr>
              <w:jc w:val="center"/>
              <w:rPr>
                <w:b/>
                <w:bCs/>
                <w:snapToGrid w:val="0"/>
                <w:color w:themeColor="text1" w:val="000000"/>
                <w:sz w:val="20"/>
              </w:rPr>
            </w:pPr>
            <w:bookmarkStart w:colFirst="0" w:colLast="0" w:id="0" w:name="_GoBack"/>
            <w:r>
              <w:rPr>
                <w:rFonts w:cs="Arial"/>
                <w:b/>
                <w:bCs/>
                <w:color w:val="000000"/>
              </w:rPr>
              <w:t>HIGH RANGE TABLE (Only for RLS_cfg =1)</w:t>
            </w:r>
          </w:p>
        </w:tc>
      </w:tr>
      <w:tr w:rsidR="00376D11" w:rsidTr="00B705F9">
        <w:trPr>
          <w:trHeight w:val="890"/>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rPr>
                <w:b/>
                <w:snapToGrid w:val="0"/>
                <w:sz w:val="20"/>
              </w:rPr>
            </w:pPr>
            <w:r>
              <w:rPr>
                <w:b/>
                <w:snapToGrid w:val="0"/>
                <w:sz w:val="20"/>
              </w:rPr>
              <w:t>LghtAmbIntns</w:t>
            </w:r>
          </w:p>
          <w:p w:rsidP="00376D11" w:rsidR="009B4A97" w:rsidRDefault="00B705F9">
            <w:pPr>
              <w:rPr>
                <w:rFonts w:ascii="Arial" w:hAnsi="Arial"/>
                <w:b/>
                <w:snapToGrid w:val="0"/>
                <w:sz w:val="20"/>
              </w:rPr>
            </w:pPr>
            <w:r>
              <w:rPr>
                <w:b/>
                <w:snapToGrid w:val="0"/>
                <w:sz w:val="20"/>
              </w:rPr>
              <w:t>_D2_Sns</w:t>
            </w:r>
          </w:p>
          <w:p w:rsidP="00376D11" w:rsidR="009B4A97" w:rsidRDefault="00B705F9">
            <w:pPr>
              <w:rPr>
                <w:snapToGrid w:val="0"/>
                <w:sz w:val="20"/>
              </w:rPr>
            </w:pPr>
            <w:r>
              <w:rPr>
                <w:b/>
                <w:snapToGrid w:val="0"/>
                <w:sz w:val="20"/>
              </w:rPr>
              <w:t>(2bits)</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rPr>
                <w:b/>
                <w:snapToGrid w:val="0"/>
                <w:sz w:val="20"/>
              </w:rPr>
            </w:pPr>
            <w:r>
              <w:rPr>
                <w:b/>
                <w:snapToGrid w:val="0"/>
                <w:sz w:val="20"/>
              </w:rPr>
              <w:t>LghtAmb_</w:t>
            </w:r>
          </w:p>
          <w:p w:rsidP="00376D11" w:rsidR="009B4A97" w:rsidRDefault="00B705F9">
            <w:pPr>
              <w:rPr>
                <w:b/>
                <w:snapToGrid w:val="0"/>
                <w:sz w:val="20"/>
              </w:rPr>
            </w:pPr>
            <w:r>
              <w:rPr>
                <w:b/>
                <w:snapToGrid w:val="0"/>
                <w:sz w:val="20"/>
              </w:rPr>
              <w:t>Intns_Sns</w:t>
            </w:r>
          </w:p>
          <w:p w:rsidP="00376D11" w:rsidR="009B4A97" w:rsidRDefault="00B705F9">
            <w:pPr>
              <w:rPr>
                <w:snapToGrid w:val="0"/>
                <w:sz w:val="20"/>
              </w:rPr>
            </w:pPr>
            <w:r>
              <w:rPr>
                <w:b/>
                <w:snapToGrid w:val="0"/>
                <w:sz w:val="20"/>
              </w:rPr>
              <w:t>(8bits)</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rPr>
                <w:snapToGrid w:val="0"/>
                <w:sz w:val="20"/>
              </w:rPr>
            </w:pPr>
            <w:r>
              <w:rPr>
                <w:b/>
                <w:snapToGrid w:val="0"/>
                <w:sz w:val="20"/>
              </w:rPr>
              <w:t>Combine Signal (10bits)</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rPr>
                <w:b/>
                <w:snapToGrid w:val="0"/>
                <w:sz w:val="20"/>
              </w:rPr>
            </w:pPr>
            <w:r>
              <w:rPr>
                <w:b/>
                <w:snapToGrid w:val="0"/>
                <w:sz w:val="20"/>
              </w:rPr>
              <w:t>Combined Signal</w:t>
            </w:r>
          </w:p>
          <w:p w:rsidP="00376D11" w:rsidR="009B4A97" w:rsidRDefault="00B705F9">
            <w:pPr>
              <w:rPr>
                <w:snapToGrid w:val="0"/>
                <w:sz w:val="20"/>
              </w:rPr>
            </w:pPr>
            <w:r>
              <w:rPr>
                <w:b/>
                <w:snapToGrid w:val="0"/>
                <w:sz w:val="20"/>
              </w:rPr>
              <w:t>10-bit value (HEX)</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rPr>
                <w:b/>
                <w:bCs/>
                <w:snapToGrid w:val="0"/>
                <w:color w:themeColor="text1" w:val="000000"/>
                <w:sz w:val="20"/>
              </w:rPr>
            </w:pPr>
            <w:r>
              <w:rPr>
                <w:b/>
                <w:bCs/>
                <w:snapToGrid w:val="0"/>
                <w:color w:themeColor="text1" w:val="000000"/>
                <w:sz w:val="20"/>
              </w:rPr>
              <w:t>Background_Image_Sensor_</w:t>
            </w:r>
          </w:p>
          <w:p w:rsidP="00376D11" w:rsidR="009B4A97" w:rsidRDefault="00B705F9">
            <w:pPr>
              <w:rPr>
                <w:snapToGrid w:val="0"/>
                <w:sz w:val="20"/>
              </w:rPr>
            </w:pPr>
            <w:r>
              <w:rPr>
                <w:b/>
                <w:bCs/>
                <w:snapToGrid w:val="0"/>
                <w:color w:themeColor="text1" w:val="000000"/>
                <w:sz w:val="20"/>
              </w:rPr>
              <w:t>Reading (</w:t>
            </w:r>
            <w:r>
              <w:rPr>
                <w:b/>
                <w:snapToGrid w:val="0"/>
                <w:sz w:val="20"/>
              </w:rPr>
              <w:t>cd/m²)</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1006.030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1024.339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1042.982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1061.964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1081.291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1100.970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1121.007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1141.409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1162.182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1183.333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1204.869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1226.797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1249.125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1271.858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1295.005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00001111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1318.574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1342.571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1367.005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1391.884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1417.216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1443.009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1469.271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1496.011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1523.238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1550.960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1579.186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1607.927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1637.191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1666.987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1697.325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1728.216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00011111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1759.668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1791.693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1824.301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1857.503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1891.309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1925.730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1960.777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1996.462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2032.797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2069.793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2107.462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2145.817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2184.870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lastRenderedPageBreak/>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2224.634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2265.121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2306.345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00101111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2348.319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2391.058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2434.574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2478.882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2523.997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2569.932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2616.704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2664.327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2712.816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2762.188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2812.459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2863.644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2915.761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2968.827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3022.858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3077.873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00111111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3133.889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3190.924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3248.997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3308.128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3368.334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3429.636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3492.054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3555.608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3620.318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3686.206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3753.294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3821.602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3891.153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3961.970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4034.076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4107.495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01001111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4182.249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4258.364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4335.865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4414.775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4495.122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4576.931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4660.230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4745.044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4831.401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4919.331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5008.860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5100.019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5192.837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lastRenderedPageBreak/>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5287.344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5383.572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5481.550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01011111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5581.312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5682.889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5786.315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5891.624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5998.848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6108.025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6219.188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6332.374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6447.621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6564.964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6684.444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6806.098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6929.965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7056.088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7184.505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7315.260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01101111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7448.394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7583.952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7721.976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7862.513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8005.607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8151.305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8299.655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8450.705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8604.504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8761.102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8920.550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9082.900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9248.205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9416.518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9587.894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9762.390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01111111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9940.061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10120.965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10305.162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10492.711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10683.674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10878.112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11076.089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11277.668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11482.917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11691.901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11904.688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12121.348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12341.951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lastRenderedPageBreak/>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12566.569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12795.275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13028.143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10001111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13265.249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13506.670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13752.486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14002.775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659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14257.619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14517.101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14781.306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15050.319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15324.227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15603.121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15887.091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16176.229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16470.629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16770.387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17075.600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17386.368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10011111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17702.792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18024.975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18353.021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18687.038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19027.134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19373.419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19726.006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20085.010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20450.549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20822.739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21201.704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21587.565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21980.449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22380.483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22787.797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23202.525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1010101111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23624.800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24054.761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24492.547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24938.300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25392.165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25854.291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26324.828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26803.927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27291.747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27788.444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28294.181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28809.122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29333.435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lastRenderedPageBreak/>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29867.290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30410.861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30964.325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1010111111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31527.862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32101.654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32685.890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33280.758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33886.453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34503.171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35131.113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35770.483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36421.489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37084.344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37759.262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38446.463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39146.172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39858.614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40584.023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41322.633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11001111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1011001111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719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42074.686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42840.427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43620.103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44413.969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45222.283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46045.308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46883.311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47736.566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48605.350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49489.945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50390.639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51307.726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52241.503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53192.275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54160.350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55146.044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11011111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1011011111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56149.677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57171.575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58212.072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59271.505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60350.219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61448.566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62566.901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63705.591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64865.003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66045.517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67247.515</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68471.389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69717.537</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lastRenderedPageBreak/>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70986.364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72278.284</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73593.716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11101111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1011101111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74933.088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11110000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76296.836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11110001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77685.403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11110010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79099.242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11110011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80538.813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11110100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82004.582</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11110101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83497.028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11110110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758</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85016.636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11110111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1011110111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759</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86563.900</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11111000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1011111000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760</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88139.323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11111001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1011111001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761</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89743.419</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11111010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1011111010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762</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91376.708</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11111011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1011111011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763</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93039.723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11111100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1011111100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764</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94733.003</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11111101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1011111101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765</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96457.101</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11111110</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1011111110</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766</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98212.576</w:t>
            </w:r>
          </w:p>
        </w:tc>
      </w:tr>
      <w:tr w:rsidR="00376D11" w:rsidTr="00B705F9">
        <w:trPr>
          <w:trHeight w:val="255"/>
        </w:trPr>
        <w:tc>
          <w:tcPr>
            <w:tcW w:type="dxa" w:w="163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w:t>
            </w:r>
          </w:p>
        </w:tc>
        <w:tc>
          <w:tcPr>
            <w:tcW w:type="dxa" w:w="1468"/>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11111111</w:t>
            </w:r>
          </w:p>
        </w:tc>
        <w:tc>
          <w:tcPr>
            <w:tcW w:type="dxa" w:w="1557"/>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R="009B4A97" w:rsidRDefault="00B705F9">
            <w:pPr>
              <w:rPr>
                <w:snapToGrid w:val="0"/>
                <w:sz w:val="20"/>
              </w:rPr>
            </w:pPr>
            <w:r>
              <w:rPr>
                <w:snapToGrid w:val="0"/>
                <w:sz w:val="20"/>
              </w:rPr>
              <w:t>1011111111</w:t>
            </w:r>
          </w:p>
        </w:tc>
        <w:tc>
          <w:tcPr>
            <w:tcW w:type="dxa" w:w="208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767</w:t>
            </w:r>
          </w:p>
        </w:tc>
        <w:tc>
          <w:tcPr>
            <w:tcW w:type="dxa" w:w="2605"/>
            <w:tcBorders>
              <w:top w:color="000000" w:space="0" w:sz="4" w:themeColor="text1" w:val="single"/>
              <w:left w:color="000000" w:space="0" w:sz="4" w:themeColor="text1" w:val="single"/>
              <w:bottom w:color="000000" w:space="0" w:sz="4" w:themeColor="text1" w:val="single"/>
              <w:right w:color="000000" w:space="0" w:sz="4" w:themeColor="text1" w:val="single"/>
            </w:tcBorders>
            <w:noWrap/>
            <w:hideMark/>
          </w:tcPr>
          <w:p w:rsidP="00376D11" w:rsidR="009B4A97" w:rsidRDefault="00B705F9">
            <w:pPr>
              <w:jc w:val="right"/>
              <w:rPr>
                <w:snapToGrid w:val="0"/>
                <w:sz w:val="20"/>
              </w:rPr>
            </w:pPr>
            <w:r>
              <w:rPr>
                <w:snapToGrid w:val="0"/>
                <w:sz w:val="20"/>
              </w:rPr>
              <w:t>100000.000</w:t>
            </w:r>
          </w:p>
        </w:tc>
      </w:tr>
      <w:bookmarkEnd w:id="0"/>
    </w:tbl>
    <w:p w:rsidP="00500605" w:rsidR="00500605" w:rsidRDefault="00B705F9"/>
    <w:sectPr w:rsidR="00500605" w:rsidSect="003A7919">
      <w:pgSz w:h="15840" w:w="12240"/>
      <w:pgMar w:bottom="1440" w:footer="720" w:gutter="0" w:header="720" w:left="1440" w:right="1440" w:top="1440"/>
      <w:cols w:space="720"/>
      <w:docGrid w:linePitch="360"/>
    </w:sectPr>
    <w:p w:rsidP="00406F39" w:rsidR="00597FC0" w:rsidRDefault="00AE06BC" w:rsidRPr="00AE06BC">
      <w:r w:rsidRPr="00AE06BC">
        <w:t>[VSEMPo</w:t>
      </w:r>
      <w:r>
        <w:t>stProcessingRemoveBlankLineEnd</w:t>
      </w:r>
      <w:r w:rsidRPr="00AE06BC">
        <w:t>]</w:t>
      </w:r>
    </w:p>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724E8" w:rsidRDefault="00B724E8" w:rsidP="0085312A">
      <w:r>
        <w:separator/>
      </w:r>
    </w:p>
  </w:endnote>
  <w:endnote w:type="continuationSeparator" w:id="0">
    <w:p w:rsidR="00B724E8" w:rsidRDefault="00B724E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cx="http://schemas.microsoft.com/office/drawing/2014/chartex" xmlns:cx1="http://schemas.microsoft.com/office/drawing/2015/9/8/chartex" xmlns:m="http://schemas.openxmlformats.org/officeDocument/2006/math" xmlns:mc="http://schemas.openxmlformats.org/markup-compatibility/2006" xmlns:o="urn:schemas-microsoft-com:office:office" xmlns:r="http://schemas.openxmlformats.org/officeDocument/2006/relationships" xmlns:v="urn:schemas-microsoft-com:vml" xmlns:w="http://schemas.openxmlformats.org/wordprocessingml/2006/main" xmlns:w10="urn:schemas-microsoft-com:office:word" xmlns:w14="http://schemas.microsoft.com/office/word/2010/wordml" xmlns:w15="http://schemas.microsoft.com/office/word/2012/wordml" xmlns:w16se="http://schemas.microsoft.com/office/word/2015/wordml/symex" xmlns:wne="http://schemas.microsoft.com/office/word/2006/wordml" xmlns:wp="http://schemas.openxmlformats.org/drawingml/2006/wordprocessingDrawing" xmlns:wp14="http://schemas.microsoft.com/office/word/2010/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15 w16se wp14">
  <w:tbl>
    <w:tblPr>
      <w:tblW w:type="auto" w:w="0"/>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ayout w:type="fixed"/>
      <w:tblLook w:firstColumn="0" w:firstRow="0" w:lastColumn="0" w:lastRow="0" w:noHBand="0" w:noVBand="0" w:val="0000"/>
    </w:tblPr>
    <w:tblGrid>
      <w:gridCol w:w="3510"/>
      <w:gridCol w:w="5400"/>
      <w:gridCol w:w="2070"/>
    </w:tblGrid>
    <w:tr w:rsidR="00583AF9" w:rsidRPr="00583AF9" w:rsidTr="0045093A">
      <w:trPr>
        <w:trHeight w:val="387"/>
        <w:jc w:val="center"/>
      </w:trPr>
      <w:tc>
        <w:tcPr>
          <w:tcW w:type="dxa" w:w="3510"/>
          <w:tcBorders>
            <w:top w:color="auto" w:space="0" w:sz="4" w:val="single"/>
            <w:left w:color="auto" w:space="0" w:sz="4" w:val="single"/>
            <w:bottom w:color="auto" w:space="0" w:sz="4" w:val="single"/>
            <w:right w:color="auto" w:space="0" w:sz="4" w:val="single"/>
          </w:tcBorders>
        </w:tcPr>
        <w:p w:rsidP="000624EC" w:rsidR="00583AF9" w:rsidRDefault="00583AF9" w:rsidRPr="00583AF9">
          <w:pPr>
            <w:tabs>
              <w:tab w:pos="4320" w:val="center"/>
              <w:tab w:pos="8640" w:val="right"/>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A3137">
            <w:rPr>
              <w:b/>
              <w:smallCaps/>
              <w:noProof/>
              <w:sz w:val="16"/>
            </w:rPr>
            <w:t>TMP-US481181.DOCM</w:t>
          </w:r>
          <w:r w:rsidR="000624EC">
            <w:rPr>
              <w:b/>
              <w:smallCaps/>
              <w:sz w:val="16"/>
            </w:rPr>
            <w:fldChar w:fldCharType="end"/>
          </w:r>
        </w:p>
      </w:tc>
      <w:tc>
        <w:tcPr>
          <w:tcW w:type="dxa" w:w="5400"/>
          <w:tcBorders>
            <w:top w:color="auto" w:space="0" w:sz="4" w:val="single"/>
            <w:left w:color="auto" w:space="0" w:sz="4" w:val="single"/>
            <w:bottom w:color="auto" w:space="0" w:sz="4" w:val="single"/>
            <w:right w:color="auto" w:space="0" w:sz="4" w:val="single"/>
          </w:tcBorders>
        </w:tcPr>
        <w:p w:rsidP="00583AF9" w:rsidR="00583AF9" w:rsidRDefault="00583AF9" w:rsidRPr="00583AF9">
          <w:pPr>
            <w:tabs>
              <w:tab w:pos="4320" w:val="center"/>
              <w:tab w:pos="8640" w:val="right"/>
            </w:tabs>
            <w:jc w:val="center"/>
            <w:rPr>
              <w:i/>
              <w:sz w:val="14"/>
            </w:rPr>
          </w:pPr>
          <w:r w:rsidRPr="00583AF9">
            <w:rPr>
              <w:b/>
              <w:smallCaps/>
              <w:sz w:val="16"/>
            </w:rPr>
            <w:t>FORD MOTOR COMPANY CONFIDENTIAL</w:t>
          </w:r>
          <w:r w:rsidRPr="00583AF9">
            <w:rPr>
              <w:i/>
              <w:sz w:val="14"/>
            </w:rPr>
            <w:t xml:space="preserve"> </w:t>
          </w:r>
        </w:p>
        <w:p w:rsidP="00583AF9" w:rsidR="00583AF9" w:rsidRDefault="00583AF9" w:rsidRPr="00583AF9">
          <w:pPr>
            <w:tabs>
              <w:tab w:pos="4320" w:val="center"/>
              <w:tab w:pos="8640" w:val="right"/>
            </w:tabs>
            <w:jc w:val="center"/>
            <w:rPr>
              <w:i/>
              <w:sz w:val="14"/>
            </w:rPr>
          </w:pPr>
          <w:r w:rsidRPr="00583AF9">
            <w:rPr>
              <w:i/>
              <w:sz w:val="14"/>
            </w:rPr>
            <w:t>The information contained in this document is Proprietary to Ford Motor Company.</w:t>
          </w:r>
        </w:p>
      </w:tc>
      <w:tc>
        <w:tcPr>
          <w:tcW w:type="dxa" w:w="2070"/>
          <w:tcBorders>
            <w:top w:color="auto" w:space="0" w:sz="4" w:val="single"/>
            <w:left w:color="auto" w:space="0" w:sz="4" w:val="single"/>
            <w:bottom w:color="auto" w:space="0" w:sz="4" w:val="single"/>
            <w:right w:color="auto" w:space="0" w:sz="4" w:val="single"/>
          </w:tcBorders>
        </w:tcPr>
        <w:p w:rsidP="000D1DC3" w:rsidR="00583AF9" w:rsidRDefault="00583AF9" w:rsidRPr="000D1DC3">
          <w:pPr>
            <w:tabs>
              <w:tab w:pos="4320" w:val="center"/>
              <w:tab w:pos="8640" w:val="right"/>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P="00583AF9" w:rsidR="0085312A" w:rsidRDefault="0085312A" w:rsidRPr="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724E8" w:rsidRDefault="00B724E8" w:rsidP="0085312A">
      <w:r>
        <w:separator/>
      </w:r>
    </w:p>
  </w:footnote>
  <w:footnote w:type="continuationSeparator" w:id="0">
    <w:p w:rsidR="00B724E8" w:rsidRDefault="00B724E8" w:rsidP="0085312A">
      <w:r>
        <w:continuationSeparator/>
      </w:r>
    </w:p>
  </w:footnote>
</w:footnotes>
</file>

<file path=word/header1.xml><?xml version="1.0" encoding="utf-8"?>
<w:hdr xmlns:cx="http://schemas.microsoft.com/office/drawing/2014/chartex" xmlns:cx1="http://schemas.microsoft.com/office/drawing/2015/9/8/chartex" xmlns:m="http://schemas.openxmlformats.org/officeDocument/2006/math" xmlns:mc="http://schemas.openxmlformats.org/markup-compatibility/2006" xmlns:o="urn:schemas-microsoft-com:office:office" xmlns:r="http://schemas.openxmlformats.org/officeDocument/2006/relationships" xmlns:v="urn:schemas-microsoft-com:vml" xmlns:w="http://schemas.openxmlformats.org/wordprocessingml/2006/main" xmlns:w10="urn:schemas-microsoft-com:office:word" xmlns:w14="http://schemas.microsoft.com/office/word/2010/wordml" xmlns:w15="http://schemas.microsoft.com/office/word/2012/wordml" xmlns:w16se="http://schemas.microsoft.com/office/word/2015/wordml/symex" xmlns:wne="http://schemas.microsoft.com/office/word/2006/wordml" xmlns:wp="http://schemas.openxmlformats.org/drawingml/2006/wordprocessingDrawing" xmlns:wp14="http://schemas.microsoft.com/office/word/2010/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15 w16se wp14">
  <w:tbl>
    <w:tblPr>
      <w:tblW w:type="dxa" w:w="10980"/>
      <w:jc w:val="cente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Look w:firstColumn="1" w:firstRow="1" w:lastColumn="1" w:lastRow="1" w:noHBand="0" w:noVBand="0" w:val="01E0"/>
    </w:tblPr>
    <w:tblGrid>
      <w:gridCol w:w="1820"/>
      <w:gridCol w:w="2590"/>
      <w:gridCol w:w="6570"/>
    </w:tblGrid>
    <w:tr w:rsidR="000D1DC3" w:rsidTr="0045093A">
      <w:trPr>
        <w:trHeight w:val="271"/>
        <w:jc w:val="center"/>
      </w:trPr>
      <w:tc>
        <w:tcPr>
          <w:tcW w:type="dxa" w:w="1820"/>
          <w:tcBorders>
            <w:top w:color="auto" w:space="0" w:sz="4" w:val="single"/>
            <w:left w:color="auto" w:space="0" w:sz="4" w:val="single"/>
            <w:bottom w:color="auto" w:space="0" w:sz="4" w:val="single"/>
            <w:right w:color="auto" w:space="0" w:sz="4" w:val="single"/>
          </w:tcBorders>
          <w:vAlign w:val="center"/>
        </w:tcPr>
        <w:p w:rsidP="00EE2F2F" w:rsidR="000D1DC3" w:rsidRDefault="000D1DC3">
          <w:pPr>
            <w:pStyle w:val="Date"/>
            <w:jc w:val="center"/>
            <w:rPr>
              <w:rFonts w:ascii="Arial" w:cs="Arial" w:hAnsi="Arial"/>
            </w:rPr>
          </w:pPr>
          <w:r>
            <w:rPr>
              <w:rFonts w:ascii="Arial" w:cs="Arial" w:hAnsi="Arial"/>
              <w:noProof/>
            </w:rPr>
            <w:drawing>
              <wp:inline distB="0" distL="0" distR="0" distT="0" wp14:anchorId="4BEE9DB8" wp14:editId="1C257144">
                <wp:extent cx="676275" cy="276225"/>
                <wp:effectExtent b="9525" l="0" r="9525" t="0"/>
                <wp:docPr descr="Ford Logo"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descr="Ford Logo" id="0" name="Picture 1"/>
                        <pic:cNvPicPr>
                          <a:picLocks noChangeArrowheads="1" noChangeAspect="1"/>
                        </pic:cNvPicPr>
                      </pic:nvPicPr>
                      <pic:blipFill>
                        <a:blip r:embed="rId1">
                          <a:extLst>
                            <a:ext uri="{28A0092B-C50C-407E-A947-70E740481C1C}">
                              <a14:useLocalDpi xmlns:a14="http://schemas.microsoft.com/office/drawing/2010/main" val="0"/>
                            </a:ext>
                          </a:extLst>
                        </a:blip>
                        <a:srcRect b="16614" l="6757" r="8441" t="14584"/>
                        <a:stretch>
                          <a:fillRect/>
                        </a:stretch>
                      </pic:blipFill>
                      <pic:spPr bwMode="auto">
                        <a:xfrm>
                          <a:off x="0" y="0"/>
                          <a:ext cx="676275" cy="276225"/>
                        </a:xfrm>
                        <a:prstGeom prst="rect">
                          <a:avLst/>
                        </a:prstGeom>
                        <a:noFill/>
                        <a:ln>
                          <a:noFill/>
                        </a:ln>
                      </pic:spPr>
                    </pic:pic>
                  </a:graphicData>
                </a:graphic>
              </wp:inline>
            </w:drawing>
          </w:r>
        </w:p>
      </w:tc>
      <w:tc>
        <w:tcPr>
          <w:tcW w:type="dxa" w:w="2590"/>
          <w:tcBorders>
            <w:top w:color="auto" w:space="0" w:sz="4" w:val="single"/>
            <w:left w:color="auto" w:space="0" w:sz="4" w:val="single"/>
            <w:bottom w:color="auto" w:space="0" w:sz="4" w:val="single"/>
            <w:right w:color="auto" w:space="0" w:sz="4" w:val="single"/>
          </w:tcBorders>
          <w:vAlign w:val="center"/>
        </w:tcPr>
        <w:p w:rsidP="00EE2F2F" w:rsidR="000D1DC3" w:rsidRDefault="000D1DC3">
          <w:pPr>
            <w:autoSpaceDN w:val="0"/>
            <w:jc w:val="center"/>
            <w:rPr>
              <w:rFonts w:cs="Arial"/>
              <w:b/>
              <w:bCs/>
              <w:sz w:val="16"/>
            </w:rPr>
          </w:pPr>
          <w:r>
            <w:rPr>
              <w:rFonts w:cs="Arial"/>
              <w:b/>
              <w:bCs/>
              <w:sz w:val="16"/>
            </w:rPr>
            <w:t>Ford Motor Company</w:t>
          </w:r>
        </w:p>
      </w:tc>
      <w:tc>
        <w:tcPr>
          <w:tcW w:type="dxa" w:w="6570"/>
          <w:tcBorders>
            <w:top w:color="auto" w:space="0" w:sz="4" w:val="single"/>
            <w:left w:color="auto" w:space="0" w:sz="4" w:val="single"/>
            <w:bottom w:color="auto" w:space="0" w:sz="4" w:val="single"/>
            <w:right w:color="auto" w:space="0" w:sz="4" w:val="single"/>
          </w:tcBorders>
          <w:vAlign w:val="center"/>
        </w:tcPr>
        <w:p w:rsidP="00130ABC" w:rsidR="000D1DC3" w:rsidRDefault="000D1DC3">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P="000D1DC3" w:rsidR="0085312A" w:rsidRDefault="007559D3" w:rsidRPr="000D1DC3">
    <w:pPr>
      <w:pStyle w:val="Header"/>
      <w:tabs>
        <w:tab w:pos="4320" w:val="clear"/>
        <w:tab w:pos="8640" w:val="clear"/>
        <w:tab w:pos="2520" w:val="left"/>
      </w:tabs>
    </w:pPr>
    <w:sdt>
      <w:sdtPr>
        <w:rPr>
          <w:rFonts w:cs="Arial"/>
        </w:rPr>
        <w:id w:val="818384405"/>
        <w:docPartObj>
          <w:docPartGallery w:val="Watermarks"/>
          <w:docPartUnique/>
        </w:docPartObj>
      </w:sdtPr>
      <w:sdtEndPr/>
      <w:sdtContent>
        <w:r>
          <w:rPr>
            <w:rFonts w:cs="Arial"/>
            <w:noProof/>
            <w:lang w:eastAsia="zh-TW"/>
          </w:rPr>
          <w:pict>
            <v:shapetype adj="10800" coordsize="21600,21600" id="_x0000_t136" o:spt="136"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o:connectangles="270,180,90,0" o:connectlocs="@9,0;@10,10800;@11,21600;@12,10800" o:connecttype="custom" textpathok="t"/>
              <v:textpath fitshape="t" on="t"/>
              <v:handles>
                <v:h position="#0,bottomRight" xrange="6629,14971"/>
              </v:handles>
              <o:lock shapetype="t" text="t" v:ext="edit"/>
            </v:shapetype>
            <v:shape fillcolor="silver" id="PowerPlusWaterMarkObject357831064" o:allowincell="f" o:spid="_x0000_s2050" stroked="f" style="position:absolute;margin-left:0;margin-top:0;width:412.4pt;height:247.45pt;rotation:315;z-index:-251658752;mso-position-horizontal:center;mso-position-horizontal-relative:margin;mso-position-vertical:center;mso-position-vertical-relative:margin" type="#_x0000_t136">
              <v:fill opacity=".5"/>
              <v:textpath string="DRAFT" style="font-family:&quot;Calibri&quot;;font-size:1pt"/>
              <w10:wrap anchorx="margin" anchory="margin"/>
            </v:shape>
          </w:pict>
        </w:r>
      </w:sdtContent>
    </w:sdt>
  </w:p>
</w:hdr>
</file>

<file path=word/numbering.xml><?xml version="1.0" encoding="utf-8"?>
<w:numbering xmlns:cx="http://schemas.microsoft.com/office/drawing/2014/chartex" xmlns:cx1="http://schemas.microsoft.com/office/drawing/2015/9/8/chartex" xmlns:m="http://schemas.openxmlformats.org/officeDocument/2006/math" xmlns:mc="http://schemas.openxmlformats.org/markup-compatibility/2006" xmlns:o="urn:schemas-microsoft-com:office:office" xmlns:r="http://schemas.openxmlformats.org/officeDocument/2006/relationships" xmlns:v="urn:schemas-microsoft-com:vml" xmlns:w="http://schemas.openxmlformats.org/wordprocessingml/2006/main" xmlns:w10="urn:schemas-microsoft-com:office:word" xmlns:w14="http://schemas.microsoft.com/office/word/2010/wordml" xmlns:w15="http://schemas.microsoft.com/office/word/2012/wordml" xmlns:w16se="http://schemas.microsoft.com/office/word/2015/wordml/symex" xmlns:wne="http://schemas.microsoft.com/office/word/2006/wordml" xmlns:wp="http://schemas.openxmlformats.org/drawingml/2006/wordprocessingDrawing" xmlns:wp14="http://schemas.microsoft.com/office/word/2010/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15 w16se wp14">
  <w:abstractNum w15:restartNumberingAfterBreak="0" w:abstractNumId="0">
    <w:nsid w:val="FFFFFF80"/>
    <w:multiLevelType w:val="singleLevel"/>
    <w:tmpl w:val="F014F376"/>
    <w:lvl w:ilvl="0">
      <w:start w:val="1"/>
      <w:numFmt w:val="bullet"/>
      <w:pStyle w:val="ListBullet5"/>
      <w:lvlText w:val=""/>
      <w:lvlJc w:val="left"/>
      <w:pPr>
        <w:tabs>
          <w:tab w:pos="1492" w:val="num"/>
        </w:tabs>
        <w:ind w:hanging="360" w:left="1492"/>
      </w:pPr>
      <w:rPr>
        <w:rFonts w:ascii="Symbol" w:hAnsi="Symbol" w:hint="default"/>
      </w:rPr>
    </w:lvl>
  </w:abstractNum>
  <w:abstractNum w15:restartNumberingAfterBreak="0" w:abstractNumId="1">
    <w:nsid w:val="FFFFFF81"/>
    <w:multiLevelType w:val="singleLevel"/>
    <w:tmpl w:val="CB9EEABC"/>
    <w:lvl w:ilvl="0">
      <w:start w:val="1"/>
      <w:numFmt w:val="bullet"/>
      <w:pStyle w:val="ListBullet4"/>
      <w:lvlText w:val=""/>
      <w:lvlJc w:val="left"/>
      <w:pPr>
        <w:tabs>
          <w:tab w:pos="1209" w:val="num"/>
        </w:tabs>
        <w:ind w:hanging="360" w:left="1209"/>
      </w:pPr>
      <w:rPr>
        <w:rFonts w:ascii="Symbol" w:hAnsi="Symbol" w:hint="default"/>
      </w:rPr>
    </w:lvl>
  </w:abstractNum>
  <w:abstractNum w15:restartNumberingAfterBreak="0" w:abstractNumId="2">
    <w:nsid w:val="FFFFFF82"/>
    <w:multiLevelType w:val="singleLevel"/>
    <w:tmpl w:val="1B40EA4C"/>
    <w:lvl w:ilvl="0">
      <w:start w:val="1"/>
      <w:numFmt w:val="bullet"/>
      <w:pStyle w:val="ListBullet3"/>
      <w:lvlText w:val=""/>
      <w:lvlJc w:val="left"/>
      <w:pPr>
        <w:tabs>
          <w:tab w:pos="926" w:val="num"/>
        </w:tabs>
        <w:ind w:hanging="360" w:left="926"/>
      </w:pPr>
      <w:rPr>
        <w:rFonts w:ascii="Symbol" w:hAnsi="Symbol" w:hint="default"/>
      </w:rPr>
    </w:lvl>
  </w:abstractNum>
  <w:abstractNum w15:restartNumberingAfterBreak="0" w:abstractNumId="3">
    <w:nsid w:val="FFFFFF83"/>
    <w:multiLevelType w:val="singleLevel"/>
    <w:tmpl w:val="79DC7936"/>
    <w:lvl w:ilvl="0">
      <w:start w:val="1"/>
      <w:numFmt w:val="bullet"/>
      <w:pStyle w:val="ListBullet2"/>
      <w:lvlText w:val=""/>
      <w:lvlJc w:val="left"/>
      <w:pPr>
        <w:tabs>
          <w:tab w:pos="643" w:val="num"/>
        </w:tabs>
        <w:ind w:hanging="360" w:left="643"/>
      </w:pPr>
      <w:rPr>
        <w:rFonts w:ascii="Symbol" w:hAnsi="Symbol" w:hint="default"/>
      </w:rPr>
    </w:lvl>
  </w:abstractNum>
  <w:abstractNum w15:restartNumberingAfterBreak="0" w:abstractNumId="4">
    <w:nsid w:val="FFFFFF89"/>
    <w:multiLevelType w:val="singleLevel"/>
    <w:tmpl w:val="B2F02B26"/>
    <w:lvl w:ilvl="0">
      <w:start w:val="1"/>
      <w:numFmt w:val="bullet"/>
      <w:pStyle w:val="ListBullet"/>
      <w:lvlText w:val=""/>
      <w:lvlJc w:val="left"/>
      <w:pPr>
        <w:tabs>
          <w:tab w:pos="360" w:val="num"/>
        </w:tabs>
        <w:ind w:hanging="360" w:left="360"/>
      </w:pPr>
      <w:rPr>
        <w:rFonts w:ascii="Symbol" w:hAnsi="Symbol" w:hint="default"/>
      </w:rPr>
    </w:lvl>
  </w:abstractNum>
  <w:abstractNum w15:restartNumberingAfterBreak="0" w:abstractNumId="5">
    <w:nsid w:val="FFFFFFFB"/>
    <w:multiLevelType w:val="multilevel"/>
    <w:tmpl w:val="79E0E378"/>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6">
    <w:nsid w:val="1D3777E2"/>
    <w:multiLevelType w:val="multilevel"/>
    <w:tmpl w:val="9F38D938"/>
    <w:lvl w:ilvl="0">
      <w:start w:val="1"/>
      <w:numFmt w:val="decimal"/>
      <w:pStyle w:val="Heading1"/>
      <w:lvlText w:val="%1"/>
      <w:lvlJc w:val="left"/>
      <w:pPr>
        <w:tabs>
          <w:tab w:pos="432" w:val="num"/>
        </w:tabs>
        <w:ind w:hanging="432" w:left="432"/>
      </w:pPr>
    </w:lvl>
    <w:lvl w:ilvl="1">
      <w:start w:val="1"/>
      <w:numFmt w:val="decimal"/>
      <w:pStyle w:val="Heading2"/>
      <w:lvlText w:val="%1.%2"/>
      <w:lvlJc w:val="left"/>
      <w:pPr>
        <w:tabs>
          <w:tab w:pos="576" w:val="num"/>
        </w:tabs>
        <w:ind w:hanging="576" w:left="576"/>
      </w:pPr>
    </w:lvl>
    <w:lvl w:ilvl="2">
      <w:start w:val="1"/>
      <w:numFmt w:val="decimal"/>
      <w:pStyle w:val="Heading3"/>
      <w:lvlText w:val="%1.%2.%3"/>
      <w:lvlJc w:val="left"/>
      <w:pPr>
        <w:tabs>
          <w:tab w:pos="720" w:val="num"/>
        </w:tabs>
        <w:ind w:hanging="720" w:left="720"/>
      </w:pPr>
    </w:lvl>
    <w:lvl w:ilvl="3">
      <w:start w:val="1"/>
      <w:numFmt w:val="decimal"/>
      <w:pStyle w:val="Heading4"/>
      <w:lvlText w:val="%1.%2.%3.%4"/>
      <w:lvlJc w:val="left"/>
      <w:pPr>
        <w:tabs>
          <w:tab w:pos="864" w:val="num"/>
        </w:tabs>
        <w:ind w:hanging="864" w:left="864"/>
      </w:pPr>
    </w:lvl>
    <w:lvl w:ilvl="4">
      <w:start w:val="1"/>
      <w:numFmt w:val="decimal"/>
      <w:pStyle w:val="Heading5"/>
      <w:lvlText w:val="%1.%2.%3.%4.%5"/>
      <w:lvlJc w:val="left"/>
      <w:pPr>
        <w:tabs>
          <w:tab w:pos="1008" w:val="num"/>
        </w:tabs>
        <w:ind w:hanging="1008" w:left="1008"/>
      </w:pPr>
    </w:lvl>
    <w:lvl w:ilvl="5">
      <w:start w:val="1"/>
      <w:numFmt w:val="decimal"/>
      <w:pStyle w:val="Heading6"/>
      <w:lvlText w:val="%1.%2.%3.%4.%5.%6"/>
      <w:lvlJc w:val="left"/>
      <w:pPr>
        <w:tabs>
          <w:tab w:pos="1152" w:val="num"/>
        </w:tabs>
        <w:ind w:hanging="1152" w:left="1152"/>
      </w:pPr>
      <w:rPr>
        <w:sz w:val="20"/>
        <w:szCs w:val="20"/>
      </w:rPr>
    </w:lvl>
    <w:lvl w:ilvl="6">
      <w:start w:val="1"/>
      <w:numFmt w:val="decimal"/>
      <w:pStyle w:val="Heading7"/>
      <w:lvlText w:val="%1.%2.%3.%4.%5.%6.%7"/>
      <w:lvlJc w:val="left"/>
      <w:pPr>
        <w:tabs>
          <w:tab w:pos="1296" w:val="num"/>
        </w:tabs>
        <w:ind w:hanging="1296" w:left="1296"/>
      </w:pPr>
    </w:lvl>
    <w:lvl w:ilvl="7">
      <w:start w:val="1"/>
      <w:numFmt w:val="decimal"/>
      <w:pStyle w:val="Heading8"/>
      <w:lvlText w:val="%1.%2.%3.%4.%5.%6.%7.%8"/>
      <w:lvlJc w:val="left"/>
      <w:pPr>
        <w:tabs>
          <w:tab w:pos="1440" w:val="num"/>
        </w:tabs>
        <w:ind w:hanging="1440" w:left="1440"/>
      </w:pPr>
    </w:lvl>
    <w:lvl w:ilvl="8">
      <w:start w:val="1"/>
      <w:numFmt w:val="decimal"/>
      <w:pStyle w:val="Heading9"/>
      <w:lvlText w:val="%1.%2.%3.%4.%5.%6.%7.%8.%9"/>
      <w:lvlJc w:val="left"/>
      <w:pPr>
        <w:tabs>
          <w:tab w:pos="1584" w:val="num"/>
        </w:tabs>
        <w:ind w:hanging="1584" w:left="1584"/>
      </w:pPr>
    </w:lvl>
  </w:abstractNum>
  <w:abstractNum w15:restartNumberingAfterBreak="0" w:abstractNumId="02085421">
    <w:nsid w:val="FFFFFF806000"/>
    <w:multiLevelType w:val="singleLevel"/>
    <w:tmpl w:val="F014F376"/>
    <w:lvl w:ilvl="0">
      <w:start w:val="1"/>
      <w:numFmt w:val="bullet"/>
      <w:pStyle w:val="ListBullet5"/>
      <w:lvlText w:val=""/>
      <w:lvlJc w:val="left"/>
      <w:pPr>
        <w:tabs>
          <w:tab w:pos="1492" w:val="num"/>
        </w:tabs>
        <w:ind w:hanging="360" w:left="1492"/>
      </w:pPr>
      <w:rPr>
        <w:rFonts w:ascii="Symbol" w:hAnsi="Symbol" w:hint="default"/>
      </w:rPr>
    </w:lvl>
  </w:abstractNum>
  <w:abstractNum w15:restartNumberingAfterBreak="0" w:abstractNumId="12085421">
    <w:nsid w:val="FFFFFF816001"/>
    <w:multiLevelType w:val="singleLevel"/>
    <w:tmpl w:val="CB9EEABC"/>
    <w:lvl w:ilvl="0">
      <w:start w:val="1"/>
      <w:numFmt w:val="bullet"/>
      <w:pStyle w:val="ListBullet4"/>
      <w:lvlText w:val=""/>
      <w:lvlJc w:val="left"/>
      <w:pPr>
        <w:tabs>
          <w:tab w:pos="1209" w:val="num"/>
        </w:tabs>
        <w:ind w:hanging="360" w:left="1209"/>
      </w:pPr>
      <w:rPr>
        <w:rFonts w:ascii="Symbol" w:hAnsi="Symbol" w:hint="default"/>
      </w:rPr>
    </w:lvl>
  </w:abstractNum>
  <w:abstractNum w15:restartNumberingAfterBreak="0" w:abstractNumId="22085421">
    <w:nsid w:val="FFFFFF826002"/>
    <w:multiLevelType w:val="singleLevel"/>
    <w:tmpl w:val="1B40EA4C"/>
    <w:lvl w:ilvl="0">
      <w:start w:val="1"/>
      <w:numFmt w:val="bullet"/>
      <w:pStyle w:val="ListBullet3"/>
      <w:lvlText w:val=""/>
      <w:lvlJc w:val="left"/>
      <w:pPr>
        <w:tabs>
          <w:tab w:pos="926" w:val="num"/>
        </w:tabs>
        <w:ind w:hanging="360" w:left="926"/>
      </w:pPr>
      <w:rPr>
        <w:rFonts w:ascii="Symbol" w:hAnsi="Symbol" w:hint="default"/>
      </w:rPr>
    </w:lvl>
  </w:abstractNum>
  <w:abstractNum w15:restartNumberingAfterBreak="0" w:abstractNumId="32085421">
    <w:nsid w:val="FFFFFF836003"/>
    <w:multiLevelType w:val="singleLevel"/>
    <w:tmpl w:val="79DC7936"/>
    <w:lvl w:ilvl="0">
      <w:start w:val="1"/>
      <w:numFmt w:val="bullet"/>
      <w:pStyle w:val="ListBullet2"/>
      <w:lvlText w:val=""/>
      <w:lvlJc w:val="left"/>
      <w:pPr>
        <w:tabs>
          <w:tab w:pos="643" w:val="num"/>
        </w:tabs>
        <w:ind w:hanging="360" w:left="643"/>
      </w:pPr>
      <w:rPr>
        <w:rFonts w:ascii="Symbol" w:hAnsi="Symbol" w:hint="default"/>
      </w:rPr>
    </w:lvl>
  </w:abstractNum>
  <w:abstractNum w15:restartNumberingAfterBreak="0" w:abstractNumId="42085421">
    <w:nsid w:val="FFFFFF896004"/>
    <w:multiLevelType w:val="singleLevel"/>
    <w:tmpl w:val="B2F02B26"/>
    <w:lvl w:ilvl="0">
      <w:start w:val="1"/>
      <w:numFmt w:val="bullet"/>
      <w:pStyle w:val="ListBullet"/>
      <w:lvlText w:val=""/>
      <w:lvlJc w:val="left"/>
      <w:pPr>
        <w:tabs>
          <w:tab w:pos="360" w:val="num"/>
        </w:tabs>
        <w:ind w:hanging="360" w:left="360"/>
      </w:pPr>
      <w:rPr>
        <w:rFonts w:ascii="Symbol" w:hAnsi="Symbol" w:hint="default"/>
      </w:rPr>
    </w:lvl>
  </w:abstractNum>
  <w:abstractNum w15:restartNumberingAfterBreak="0" w:abstractNumId="52085421">
    <w:nsid w:val="FFFFFFFB6005"/>
    <w:multiLevelType w:val="multilevel"/>
    <w:tmpl w:val="79E0E378"/>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62085421">
    <w:nsid w:val="1D3777E26006"/>
    <w:multiLevelType w:val="multilevel"/>
    <w:tmpl w:val="9F38D938"/>
    <w:lvl w:ilvl="0">
      <w:start w:val="1"/>
      <w:numFmt w:val="decimal"/>
      <w:pStyle w:val="Heading1"/>
      <w:lvlText w:val="%1"/>
      <w:lvlJc w:val="left"/>
      <w:pPr>
        <w:tabs>
          <w:tab w:pos="432" w:val="num"/>
        </w:tabs>
        <w:ind w:hanging="432" w:left="432"/>
      </w:pPr>
    </w:lvl>
    <w:lvl w:ilvl="1">
      <w:start w:val="1"/>
      <w:numFmt w:val="decimal"/>
      <w:pStyle w:val="Heading2"/>
      <w:lvlText w:val="%1.%2"/>
      <w:lvlJc w:val="left"/>
      <w:pPr>
        <w:tabs>
          <w:tab w:pos="576" w:val="num"/>
        </w:tabs>
        <w:ind w:hanging="576" w:left="576"/>
      </w:pPr>
    </w:lvl>
    <w:lvl w:ilvl="2">
      <w:start w:val="1"/>
      <w:numFmt w:val="decimal"/>
      <w:pStyle w:val="Heading3"/>
      <w:lvlText w:val="%1.%2.%3"/>
      <w:lvlJc w:val="left"/>
      <w:pPr>
        <w:tabs>
          <w:tab w:pos="720" w:val="num"/>
        </w:tabs>
        <w:ind w:hanging="720" w:left="720"/>
      </w:pPr>
    </w:lvl>
    <w:lvl w:ilvl="3">
      <w:start w:val="1"/>
      <w:numFmt w:val="decimal"/>
      <w:pStyle w:val="Heading4"/>
      <w:lvlText w:val="%1.%2.%3.%4"/>
      <w:lvlJc w:val="left"/>
      <w:pPr>
        <w:tabs>
          <w:tab w:pos="864" w:val="num"/>
        </w:tabs>
        <w:ind w:hanging="864" w:left="864"/>
      </w:pPr>
    </w:lvl>
    <w:lvl w:ilvl="4">
      <w:start w:val="1"/>
      <w:numFmt w:val="decimal"/>
      <w:pStyle w:val="Heading5"/>
      <w:lvlText w:val="%1.%2.%3.%4.%5"/>
      <w:lvlJc w:val="left"/>
      <w:pPr>
        <w:tabs>
          <w:tab w:pos="1008" w:val="num"/>
        </w:tabs>
        <w:ind w:hanging="1008" w:left="1008"/>
      </w:pPr>
    </w:lvl>
    <w:lvl w:ilvl="5">
      <w:start w:val="1"/>
      <w:numFmt w:val="decimal"/>
      <w:pStyle w:val="Heading6"/>
      <w:lvlText w:val="%1.%2.%3.%4.%5.%6"/>
      <w:lvlJc w:val="left"/>
      <w:pPr>
        <w:tabs>
          <w:tab w:pos="1152" w:val="num"/>
        </w:tabs>
        <w:ind w:hanging="1152" w:left="1152"/>
      </w:pPr>
      <w:rPr>
        <w:sz w:val="20"/>
        <w:szCs w:val="20"/>
      </w:rPr>
    </w:lvl>
    <w:lvl w:ilvl="6">
      <w:start w:val="1"/>
      <w:numFmt w:val="decimal"/>
      <w:pStyle w:val="Heading7"/>
      <w:lvlText w:val="%1.%2.%3.%4.%5.%6.%7"/>
      <w:lvlJc w:val="left"/>
      <w:pPr>
        <w:tabs>
          <w:tab w:pos="1296" w:val="num"/>
        </w:tabs>
        <w:ind w:hanging="1296" w:left="1296"/>
      </w:pPr>
    </w:lvl>
    <w:lvl w:ilvl="7">
      <w:start w:val="1"/>
      <w:numFmt w:val="decimal"/>
      <w:pStyle w:val="Heading8"/>
      <w:lvlText w:val="%1.%2.%3.%4.%5.%6.%7.%8"/>
      <w:lvlJc w:val="left"/>
      <w:pPr>
        <w:tabs>
          <w:tab w:pos="1440" w:val="num"/>
        </w:tabs>
        <w:ind w:hanging="1440" w:left="1440"/>
      </w:pPr>
    </w:lvl>
    <w:lvl w:ilvl="8">
      <w:start w:val="1"/>
      <w:numFmt w:val="decimal"/>
      <w:pStyle w:val="Heading9"/>
      <w:lvlText w:val="%1.%2.%3.%4.%5.%6.%7.%8.%9"/>
      <w:lvlJc w:val="left"/>
      <w:pPr>
        <w:tabs>
          <w:tab w:pos="1584" w:val="num"/>
        </w:tabs>
        <w:ind w:hanging="1584" w:left="1584"/>
      </w:pPr>
    </w:lvl>
  </w:abstractNum>
  <w:abstractNum w15:restartNumberingAfterBreak="0" w:abstractNumId="0208810">
    <w:nsid w:val="FFFFFFFB6007"/>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810">
    <w:nsid w:val="045F6CFC6008"/>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810">
    <w:nsid w:val="2B341FDB6009"/>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810">
    <w:nsid w:val="70A652FF6010"/>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93">
    <w:nsid w:val="FFFFFFFB6011"/>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93">
    <w:nsid w:val="045F6CFC6012"/>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93">
    <w:nsid w:val="2B341FDB6013"/>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93">
    <w:nsid w:val="70A652FF6014"/>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82">
    <w:nsid w:val="FFFFFFFB6015"/>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82">
    <w:nsid w:val="045F6CFC6016"/>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82">
    <w:nsid w:val="2B341FDB6017"/>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82">
    <w:nsid w:val="70A652FF6018"/>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853">
    <w:nsid w:val="FFFFFFFB6019"/>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853">
    <w:nsid w:val="045F6CFC6020"/>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853">
    <w:nsid w:val="2B341FDB6021"/>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853">
    <w:nsid w:val="70A652FF6022"/>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854">
    <w:nsid w:val="FFFFFFFB6023"/>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854">
    <w:nsid w:val="045F6CFC6024"/>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854">
    <w:nsid w:val="2B341FDB6025"/>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854">
    <w:nsid w:val="70A652FF6026"/>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803">
    <w:nsid w:val="FFFFFFFB6027"/>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803">
    <w:nsid w:val="045F6CFC6028"/>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803">
    <w:nsid w:val="2B341FDB6029"/>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803">
    <w:nsid w:val="70A652FF6030"/>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802">
    <w:nsid w:val="FFFFFFFB6031"/>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802">
    <w:nsid w:val="045F6CFC6032"/>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802">
    <w:nsid w:val="2B341FDB6033"/>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802">
    <w:nsid w:val="70A652FF6034"/>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abstractNumId="0208804">
    <w:nsid w:val="FFFFFFFB6035"/>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abstractNumId="1208804">
    <w:nsid w:val="045F6CFC6036"/>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abstractNumId="2208804">
    <w:nsid w:val="2B341FDB6037"/>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abstractNumId="3208804">
    <w:nsid w:val="70A652FF6038"/>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805">
    <w:nsid w:val="354B468B6039"/>
    <w:multiLevelType w:val="hybridMultilevel"/>
    <w:tmpl w:val="A094E00A"/>
    <w:lvl w:ilvl="0" w:tplc="04090003">
      <w:start w:val="1"/>
      <w:numFmt w:val="bullet"/>
      <w:lvlText w:val="o"/>
      <w:lvlJc w:val="left"/>
      <w:pPr>
        <w:tabs>
          <w:tab w:pos="360" w:val="num"/>
        </w:tabs>
        <w:ind w:hanging="360" w:left="360"/>
      </w:pPr>
      <w:rPr>
        <w:rFonts w:ascii="Courier New" w:cs="Courier New" w:hAnsi="Courier New" w:hint="default"/>
      </w:rPr>
    </w:lvl>
    <w:lvl w:ilvl="1" w:tplc="04090003">
      <w:start w:val="1"/>
      <w:numFmt w:val="bullet"/>
      <w:lvlText w:val="o"/>
      <w:lvlJc w:val="left"/>
      <w:pPr>
        <w:tabs>
          <w:tab w:pos="1080" w:val="num"/>
        </w:tabs>
        <w:ind w:hanging="360" w:left="1080"/>
      </w:pPr>
      <w:rPr>
        <w:rFonts w:ascii="Courier New" w:cs="Courier New" w:hAnsi="Courier New" w:hint="default"/>
      </w:rPr>
    </w:lvl>
    <w:lvl w:ilvl="2" w:tplc="04090005">
      <w:start w:val="1"/>
      <w:numFmt w:val="bullet"/>
      <w:lvlText w:val=""/>
      <w:lvlJc w:val="left"/>
      <w:pPr>
        <w:tabs>
          <w:tab w:pos="1800" w:val="num"/>
        </w:tabs>
        <w:ind w:hanging="360" w:left="1800"/>
      </w:pPr>
      <w:rPr>
        <w:rFonts w:ascii="Wingdings" w:cs="Times New Roman" w:hAnsi="Wingdings" w:hint="default"/>
      </w:rPr>
    </w:lvl>
    <w:lvl w:ilvl="3" w:tplc="04090001">
      <w:start w:val="1"/>
      <w:numFmt w:val="bullet"/>
      <w:lvlText w:val=""/>
      <w:lvlJc w:val="left"/>
      <w:pPr>
        <w:tabs>
          <w:tab w:pos="2520" w:val="num"/>
        </w:tabs>
        <w:ind w:hanging="360" w:left="2520"/>
      </w:pPr>
      <w:rPr>
        <w:rFonts w:ascii="Symbol" w:cs="Times New Roman" w:hAnsi="Symbol" w:hint="default"/>
      </w:rPr>
    </w:lvl>
    <w:lvl w:ilvl="4" w:tplc="04090003">
      <w:start w:val="1"/>
      <w:numFmt w:val="bullet"/>
      <w:lvlText w:val="o"/>
      <w:lvlJc w:val="left"/>
      <w:pPr>
        <w:tabs>
          <w:tab w:pos="3240" w:val="num"/>
        </w:tabs>
        <w:ind w:hanging="360" w:left="3240"/>
      </w:pPr>
      <w:rPr>
        <w:rFonts w:ascii="Courier New" w:cs="Courier New" w:hAnsi="Courier New" w:hint="default"/>
      </w:rPr>
    </w:lvl>
    <w:lvl w:ilvl="5" w:tplc="04090005">
      <w:start w:val="1"/>
      <w:numFmt w:val="bullet"/>
      <w:lvlText w:val=""/>
      <w:lvlJc w:val="left"/>
      <w:pPr>
        <w:tabs>
          <w:tab w:pos="3960" w:val="num"/>
        </w:tabs>
        <w:ind w:hanging="360" w:left="3960"/>
      </w:pPr>
      <w:rPr>
        <w:rFonts w:ascii="Wingdings" w:cs="Times New Roman" w:hAnsi="Wingdings" w:hint="default"/>
      </w:rPr>
    </w:lvl>
    <w:lvl w:ilvl="6" w:tplc="04090001">
      <w:start w:val="1"/>
      <w:numFmt w:val="bullet"/>
      <w:lvlText w:val=""/>
      <w:lvlJc w:val="left"/>
      <w:pPr>
        <w:tabs>
          <w:tab w:pos="4680" w:val="num"/>
        </w:tabs>
        <w:ind w:hanging="360" w:left="4680"/>
      </w:pPr>
      <w:rPr>
        <w:rFonts w:ascii="Symbol" w:cs="Times New Roman" w:hAnsi="Symbol" w:hint="default"/>
      </w:rPr>
    </w:lvl>
    <w:lvl w:ilvl="7" w:tplc="04090003">
      <w:start w:val="1"/>
      <w:numFmt w:val="bullet"/>
      <w:lvlText w:val="o"/>
      <w:lvlJc w:val="left"/>
      <w:pPr>
        <w:tabs>
          <w:tab w:pos="5400" w:val="num"/>
        </w:tabs>
        <w:ind w:hanging="360" w:left="5400"/>
      </w:pPr>
      <w:rPr>
        <w:rFonts w:ascii="Courier New" w:cs="Courier New" w:hAnsi="Courier New" w:hint="default"/>
      </w:rPr>
    </w:lvl>
    <w:lvl w:ilvl="8" w:tplc="04090005">
      <w:start w:val="1"/>
      <w:numFmt w:val="bullet"/>
      <w:lvlText w:val=""/>
      <w:lvlJc w:val="left"/>
      <w:pPr>
        <w:tabs>
          <w:tab w:pos="6120" w:val="num"/>
        </w:tabs>
        <w:ind w:hanging="360" w:left="6120"/>
      </w:pPr>
      <w:rPr>
        <w:rFonts w:ascii="Wingdings" w:cs="Times New Roman" w:hAnsi="Wingdings" w:hint="default"/>
      </w:rPr>
    </w:lvl>
  </w:abstractNum>
  <w:abstractNum w15:restartNumberingAfterBreak="0" w:abstractNumId="0208807">
    <w:nsid w:val="FFFFFFFB6040"/>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807">
    <w:nsid w:val="045F6CFC6041"/>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807">
    <w:nsid w:val="2B341FDB6042"/>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807">
    <w:nsid w:val="70A652FF6043"/>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85">
    <w:nsid w:val="FFFFFFFB6044"/>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85">
    <w:nsid w:val="045F6CFC6045"/>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85">
    <w:nsid w:val="2B341FDB6046"/>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85">
    <w:nsid w:val="70A652FF6047"/>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90">
    <w:nsid w:val="FFFFFFFB6048"/>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90">
    <w:nsid w:val="045F6CFC6049"/>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90">
    <w:nsid w:val="2B341FDB6050"/>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90">
    <w:nsid w:val="70A652FF6051"/>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81">
    <w:nsid w:val="26CA51D76052"/>
    <w:multiLevelType w:val="singleLevel"/>
    <w:tmpl w:val="467A0C32"/>
    <w:lvl w:ilvl="0">
      <w:start w:val="1"/>
      <w:numFmt w:val="bullet"/>
      <w:lvlText w:val=""/>
      <w:lvlJc w:val="left"/>
      <w:pPr>
        <w:tabs>
          <w:tab w:pos="360" w:val="num"/>
        </w:tabs>
        <w:ind w:hanging="360" w:left="360"/>
      </w:pPr>
      <w:rPr>
        <w:rFonts w:ascii="Symbol" w:cs="Times New Roman" w:hAnsi="Symbol" w:hint="default"/>
        <w:color w:val="auto"/>
      </w:rPr>
    </w:lvl>
  </w:abstractNum>
  <w:abstractNum w15:restartNumberingAfterBreak="0" w:abstractNumId="0208847">
    <w:nsid w:val="FFFFFFFB6053"/>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847">
    <w:nsid w:val="045F6CFC6054"/>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847">
    <w:nsid w:val="2B341FDB6055"/>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847">
    <w:nsid w:val="70A652FF6056"/>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abstractNumId="0208842">
    <w:nsid w:val="FFFFFFFB6057"/>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abstractNumId="1208842">
    <w:nsid w:val="045F6CFC6058"/>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abstractNumId="2208842">
    <w:nsid w:val="2B341FDB6059"/>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abstractNumId="3208842">
    <w:nsid w:val="70A652FF6060"/>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92">
    <w:nsid w:val="FFFFFFFB6061"/>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92">
    <w:nsid w:val="045F6CFC6062"/>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92">
    <w:nsid w:val="2B341FDB6063"/>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92">
    <w:nsid w:val="70A652FF6064"/>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89">
    <w:nsid w:val="FFFFFFFB6065"/>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89">
    <w:nsid w:val="045F6CFC6066"/>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89">
    <w:nsid w:val="2B341FDB6067"/>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89">
    <w:nsid w:val="70A652FF6068"/>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71">
    <w:nsid w:val="FFFFFFFB6069"/>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1">
    <w:nsid w:val="045F6CFC6070"/>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71">
    <w:nsid w:val="2B341FDB6071"/>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71">
    <w:nsid w:val="70A652FF6072"/>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74">
    <w:nsid w:val="FFFFFFFB6073"/>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4">
    <w:nsid w:val="045F6CFC6074"/>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74">
    <w:nsid w:val="2B341FDB6075"/>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74">
    <w:nsid w:val="70A652FF6076"/>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83">
    <w:nsid w:val="6F6C631E6077"/>
    <w:multiLevelType w:val="singleLevel"/>
    <w:tmpl w:val="04090001"/>
    <w:lvl w:ilvl="0">
      <w:start w:val="1"/>
      <w:numFmt w:val="bullet"/>
      <w:lvlText w:val=""/>
      <w:lvlJc w:val="left"/>
      <w:pPr>
        <w:ind w:hanging="360" w:left="720"/>
      </w:pPr>
      <w:rPr>
        <w:rFonts w:ascii="Symbol" w:hAnsi="Symbol" w:hint="default"/>
      </w:rPr>
    </w:lvl>
  </w:abstractNum>
  <w:abstractNum w15:restartNumberingAfterBreak="0" w:abstractNumId="0208801">
    <w:nsid w:val="FF8060006078"/>
    <w:multiLevelType w:val="singleLevel"/>
    <w:tmpl w:val="F014F376"/>
    <w:lvl w:ilvl="0">
      <w:start w:val="1"/>
      <w:numFmt w:val="bullet"/>
      <w:lvlText w:val=""/>
      <w:lvlJc w:val="left"/>
      <w:pPr>
        <w:tabs>
          <w:tab w:pos="1492" w:val="num"/>
        </w:tabs>
        <w:ind w:hanging="360" w:left="1492"/>
      </w:pPr>
      <w:rPr>
        <w:rFonts w:ascii="Symbol" w:hAnsi="Symbol" w:hint="default"/>
      </w:rPr>
    </w:lvl>
  </w:abstractNum>
  <w:abstractNum w15:restartNumberingAfterBreak="0" w:abstractNumId="1208801">
    <w:nsid w:val="FF8160016079"/>
    <w:multiLevelType w:val="singleLevel"/>
    <w:tmpl w:val="CB9EEABC"/>
    <w:lvl w:ilvl="0">
      <w:start w:val="1"/>
      <w:numFmt w:val="bullet"/>
      <w:lvlText w:val=""/>
      <w:lvlJc w:val="left"/>
      <w:pPr>
        <w:tabs>
          <w:tab w:pos="1209" w:val="num"/>
        </w:tabs>
        <w:ind w:hanging="360" w:left="1209"/>
      </w:pPr>
      <w:rPr>
        <w:rFonts w:ascii="Symbol" w:hAnsi="Symbol" w:hint="default"/>
      </w:rPr>
    </w:lvl>
  </w:abstractNum>
  <w:abstractNum w15:restartNumberingAfterBreak="0" w:abstractNumId="2208801">
    <w:nsid w:val="FF8260026080"/>
    <w:multiLevelType w:val="singleLevel"/>
    <w:tmpl w:val="1B40EA4C"/>
    <w:lvl w:ilvl="0">
      <w:start w:val="1"/>
      <w:numFmt w:val="bullet"/>
      <w:lvlText w:val=""/>
      <w:lvlJc w:val="left"/>
      <w:pPr>
        <w:tabs>
          <w:tab w:pos="926" w:val="num"/>
        </w:tabs>
        <w:ind w:hanging="360" w:left="926"/>
      </w:pPr>
      <w:rPr>
        <w:rFonts w:ascii="Symbol" w:hAnsi="Symbol" w:hint="default"/>
      </w:rPr>
    </w:lvl>
  </w:abstractNum>
  <w:abstractNum w15:restartNumberingAfterBreak="0" w:abstractNumId="3208801">
    <w:nsid w:val="FF8360036081"/>
    <w:multiLevelType w:val="singleLevel"/>
    <w:tmpl w:val="79DC7936"/>
    <w:lvl w:ilvl="0">
      <w:start w:val="1"/>
      <w:numFmt w:val="bullet"/>
      <w:lvlText w:val=""/>
      <w:lvlJc w:val="left"/>
      <w:pPr>
        <w:tabs>
          <w:tab w:pos="643" w:val="num"/>
        </w:tabs>
        <w:ind w:hanging="360" w:left="643"/>
      </w:pPr>
      <w:rPr>
        <w:rFonts w:ascii="Symbol" w:hAnsi="Symbol" w:hint="default"/>
      </w:rPr>
    </w:lvl>
  </w:abstractNum>
  <w:abstractNum w15:restartNumberingAfterBreak="0" w:abstractNumId="4208801">
    <w:nsid w:val="FF8960046082"/>
    <w:multiLevelType w:val="singleLevel"/>
    <w:tmpl w:val="B2F02B26"/>
    <w:lvl w:ilvl="0">
      <w:start w:val="1"/>
      <w:numFmt w:val="bullet"/>
      <w:lvlText w:val=""/>
      <w:lvlJc w:val="left"/>
      <w:pPr>
        <w:tabs>
          <w:tab w:pos="360" w:val="num"/>
        </w:tabs>
        <w:ind w:hanging="360" w:left="360"/>
      </w:pPr>
      <w:rPr>
        <w:rFonts w:ascii="Symbol" w:hAnsi="Symbol" w:hint="default"/>
      </w:rPr>
    </w:lvl>
  </w:abstractNum>
  <w:abstractNum w15:restartNumberingAfterBreak="0" w:abstractNumId="5208801">
    <w:nsid w:val="053E59D26083"/>
    <w:multiLevelType w:val="hybridMultilevel"/>
    <w:tmpl w:val="2068AB76"/>
    <w:lvl w:ilvl="0" w:tplc="C2D288BC">
      <w:start w:val="1"/>
      <w:numFmt w:val="decimal"/>
      <w:lvlText w:val="%1."/>
      <w:lvlJc w:val="left"/>
      <w:pPr>
        <w:ind w:hanging="360" w:left="2160"/>
      </w:pPr>
      <w:rPr>
        <w:rFonts w:cs="Arial" w:hint="default"/>
      </w:rPr>
    </w:lvl>
    <w:lvl w:ilvl="1" w:tentative="1" w:tplc="04090019">
      <w:start w:val="1"/>
      <w:numFmt w:val="lowerLetter"/>
      <w:lvlText w:val="%2."/>
      <w:lvlJc w:val="left"/>
      <w:pPr>
        <w:ind w:hanging="360" w:left="2880"/>
      </w:pPr>
    </w:lvl>
    <w:lvl w:ilvl="2" w:tentative="1" w:tplc="0409001B">
      <w:start w:val="1"/>
      <w:numFmt w:val="lowerRoman"/>
      <w:lvlText w:val="%3."/>
      <w:lvlJc w:val="right"/>
      <w:pPr>
        <w:ind w:hanging="180" w:left="3600"/>
      </w:pPr>
    </w:lvl>
    <w:lvl w:ilvl="3" w:tentative="1" w:tplc="0409000F">
      <w:start w:val="1"/>
      <w:numFmt w:val="decimal"/>
      <w:lvlText w:val="%4."/>
      <w:lvlJc w:val="left"/>
      <w:pPr>
        <w:ind w:hanging="360" w:left="4320"/>
      </w:pPr>
    </w:lvl>
    <w:lvl w:ilvl="4" w:tentative="1" w:tplc="04090019">
      <w:start w:val="1"/>
      <w:numFmt w:val="lowerLetter"/>
      <w:lvlText w:val="%5."/>
      <w:lvlJc w:val="left"/>
      <w:pPr>
        <w:ind w:hanging="360" w:left="5040"/>
      </w:pPr>
    </w:lvl>
    <w:lvl w:ilvl="5" w:tentative="1" w:tplc="0409001B">
      <w:start w:val="1"/>
      <w:numFmt w:val="lowerRoman"/>
      <w:lvlText w:val="%6."/>
      <w:lvlJc w:val="right"/>
      <w:pPr>
        <w:ind w:hanging="180" w:left="5760"/>
      </w:pPr>
    </w:lvl>
    <w:lvl w:ilvl="6" w:tentative="1" w:tplc="0409000F">
      <w:start w:val="1"/>
      <w:numFmt w:val="decimal"/>
      <w:lvlText w:val="%7."/>
      <w:lvlJc w:val="left"/>
      <w:pPr>
        <w:ind w:hanging="360" w:left="6480"/>
      </w:pPr>
    </w:lvl>
    <w:lvl w:ilvl="7" w:tentative="1" w:tplc="04090019">
      <w:start w:val="1"/>
      <w:numFmt w:val="lowerLetter"/>
      <w:lvlText w:val="%8."/>
      <w:lvlJc w:val="left"/>
      <w:pPr>
        <w:ind w:hanging="360" w:left="7200"/>
      </w:pPr>
    </w:lvl>
    <w:lvl w:ilvl="8" w:tentative="1" w:tplc="0409001B">
      <w:start w:val="1"/>
      <w:numFmt w:val="lowerRoman"/>
      <w:lvlText w:val="%9."/>
      <w:lvlJc w:val="right"/>
      <w:pPr>
        <w:ind w:hanging="180" w:left="7920"/>
      </w:pPr>
    </w:lvl>
  </w:abstractNum>
  <w:abstractNum w15:restartNumberingAfterBreak="0" w:abstractNumId="6208801">
    <w:nsid w:val="22B240EE6084"/>
    <w:multiLevelType w:val="multilevel"/>
    <w:tmpl w:val="A7948AC8"/>
    <w:lvl w:ilvl="0">
      <w:start w:val="1"/>
      <w:numFmt w:val="decimal"/>
      <w:lvlText w:val="%1.0"/>
      <w:lvlJc w:val="left"/>
      <w:pPr>
        <w:tabs>
          <w:tab w:pos="720" w:val="num"/>
        </w:tabs>
        <w:ind w:hanging="720" w:left="720"/>
      </w:pPr>
      <w:rPr>
        <w:rFonts w:ascii="Times New Roman" w:cs="Times New Roman" w:hAnsi="Times New Roman" w:hint="default"/>
      </w:rPr>
    </w:lvl>
    <w:lvl w:ilvl="1">
      <w:start w:val="1"/>
      <w:numFmt w:val="decimal"/>
      <w:lvlText w:val="%1.%2"/>
      <w:lvlJc w:val="left"/>
      <w:pPr>
        <w:tabs>
          <w:tab w:pos="1440" w:val="num"/>
        </w:tabs>
        <w:ind w:hanging="720" w:left="1440"/>
      </w:pPr>
      <w:rPr>
        <w:rFonts w:ascii="Times New Roman" w:cs="Times New Roman" w:hAnsi="Times New Roman" w:hint="default"/>
      </w:rPr>
    </w:lvl>
    <w:lvl w:ilvl="2">
      <w:start w:val="1"/>
      <w:numFmt w:val="decimal"/>
      <w:lvlText w:val="%1.%2.%3"/>
      <w:lvlJc w:val="left"/>
      <w:pPr>
        <w:tabs>
          <w:tab w:pos="2160" w:val="num"/>
        </w:tabs>
        <w:ind w:hanging="720" w:left="2160"/>
      </w:pPr>
      <w:rPr>
        <w:rFonts w:ascii="Times New Roman" w:cs="Times New Roman" w:hAnsi="Times New Roman" w:hint="default"/>
      </w:rPr>
    </w:lvl>
    <w:lvl w:ilvl="3">
      <w:start w:val="1"/>
      <w:numFmt w:val="decimal"/>
      <w:lvlText w:val="%1.%2.%3.%4"/>
      <w:lvlJc w:val="left"/>
      <w:pPr>
        <w:tabs>
          <w:tab w:pos="3240" w:val="num"/>
        </w:tabs>
        <w:ind w:hanging="1080" w:left="3240"/>
      </w:pPr>
      <w:rPr>
        <w:rFonts w:ascii="Times New Roman" w:cs="Times New Roman" w:hAnsi="Times New Roman" w:hint="default"/>
      </w:rPr>
    </w:lvl>
    <w:lvl w:ilvl="4">
      <w:start w:val="1"/>
      <w:numFmt w:val="decimal"/>
      <w:lvlText w:val="%1.%2.%3.%4.%5"/>
      <w:lvlJc w:val="left"/>
      <w:pPr>
        <w:tabs>
          <w:tab w:pos="3960" w:val="num"/>
        </w:tabs>
        <w:ind w:hanging="1080" w:left="3960"/>
      </w:pPr>
      <w:rPr>
        <w:rFonts w:ascii="Times New Roman" w:cs="Times New Roman" w:hAnsi="Times New Roman" w:hint="default"/>
      </w:rPr>
    </w:lvl>
    <w:lvl w:ilvl="5">
      <w:start w:val="1"/>
      <w:numFmt w:val="decimal"/>
      <w:lvlText w:val="%1.%2.%3.%4.%5.%6"/>
      <w:lvlJc w:val="left"/>
      <w:pPr>
        <w:tabs>
          <w:tab w:pos="5040" w:val="num"/>
        </w:tabs>
        <w:ind w:hanging="1440" w:left="5040"/>
      </w:pPr>
      <w:rPr>
        <w:rFonts w:ascii="Times New Roman" w:cs="Times New Roman" w:hAnsi="Times New Roman" w:hint="default"/>
      </w:rPr>
    </w:lvl>
    <w:lvl w:ilvl="6">
      <w:start w:val="1"/>
      <w:numFmt w:val="decimal"/>
      <w:lvlText w:val="%1.%2.%3.%4.%5.%6.%7"/>
      <w:lvlJc w:val="left"/>
      <w:pPr>
        <w:tabs>
          <w:tab w:pos="5760" w:val="num"/>
        </w:tabs>
        <w:ind w:hanging="1440" w:left="5760"/>
      </w:pPr>
      <w:rPr>
        <w:rFonts w:ascii="Times New Roman" w:cs="Times New Roman" w:hAnsi="Times New Roman" w:hint="default"/>
      </w:rPr>
    </w:lvl>
    <w:lvl w:ilvl="7">
      <w:start w:val="1"/>
      <w:numFmt w:val="decimal"/>
      <w:lvlText w:val="%1.%2.%3.%4.%5.%6.%7.%8"/>
      <w:lvlJc w:val="left"/>
      <w:pPr>
        <w:tabs>
          <w:tab w:pos="6840" w:val="num"/>
        </w:tabs>
        <w:ind w:hanging="1800" w:left="6840"/>
      </w:pPr>
      <w:rPr>
        <w:rFonts w:ascii="Times New Roman" w:cs="Times New Roman" w:hAnsi="Times New Roman" w:hint="default"/>
      </w:rPr>
    </w:lvl>
    <w:lvl w:ilvl="8">
      <w:start w:val="1"/>
      <w:numFmt w:val="decimal"/>
      <w:lvlText w:val="%1.%2.%3.%4.%5.%6.%7.%8.%9"/>
      <w:lvlJc w:val="left"/>
      <w:pPr>
        <w:tabs>
          <w:tab w:pos="7560" w:val="num"/>
        </w:tabs>
        <w:ind w:hanging="1800" w:left="7560"/>
      </w:pPr>
      <w:rPr>
        <w:rFonts w:ascii="Times New Roman" w:cs="Times New Roman" w:hAnsi="Times New Roman" w:hint="default"/>
      </w:rPr>
    </w:lvl>
  </w:abstractNum>
  <w:abstractNum w15:restartNumberingAfterBreak="0" w:abstractNumId="7208801">
    <w:nsid w:val="5DC22B6E6085"/>
    <w:multiLevelType w:val="multilevel"/>
    <w:tmpl w:val="0D28FCA2"/>
    <w:lvl w:ilvl="0">
      <w:start w:val="1"/>
      <w:numFmt w:val="decimal"/>
      <w:lvlText w:val="%1"/>
      <w:lvlJc w:val="left"/>
      <w:pPr>
        <w:tabs>
          <w:tab w:pos="432" w:val="num"/>
        </w:tabs>
        <w:ind w:hanging="432" w:left="432"/>
      </w:pPr>
      <w:rPr>
        <w:rFonts w:ascii="Times New Roman" w:cs="Times New Roman" w:hAnsi="Times New Roman"/>
      </w:rPr>
    </w:lvl>
    <w:lvl w:ilvl="1">
      <w:start w:val="1"/>
      <w:numFmt w:val="decimal"/>
      <w:lvlText w:val="%1.%2"/>
      <w:lvlJc w:val="left"/>
      <w:pPr>
        <w:tabs>
          <w:tab w:pos="576" w:val="num"/>
        </w:tabs>
        <w:ind w:hanging="576" w:left="576"/>
      </w:pPr>
      <w:rPr>
        <w:rFonts w:ascii="Times New Roman" w:cs="Times New Roman" w:hAnsi="Times New Roman"/>
      </w:rPr>
    </w:lvl>
    <w:lvl w:ilvl="2">
      <w:start w:val="1"/>
      <w:numFmt w:val="decimal"/>
      <w:lvlText w:val="%1.%2.%3"/>
      <w:lvlJc w:val="left"/>
      <w:pPr>
        <w:tabs>
          <w:tab w:pos="720" w:val="num"/>
        </w:tabs>
        <w:ind w:hanging="720" w:left="720"/>
      </w:pPr>
      <w:rPr>
        <w:rFonts w:ascii="Times New Roman" w:cs="Times New Roman" w:hAnsi="Times New Roman"/>
      </w:rPr>
    </w:lvl>
    <w:lvl w:ilvl="3">
      <w:start w:val="1"/>
      <w:numFmt w:val="decimal"/>
      <w:lvlText w:val="%1.%2.%3.%4"/>
      <w:lvlJc w:val="left"/>
      <w:pPr>
        <w:tabs>
          <w:tab w:pos="864" w:val="num"/>
        </w:tabs>
        <w:ind w:hanging="864" w:left="864"/>
      </w:pPr>
      <w:rPr>
        <w:rFonts w:ascii="Times New Roman" w:cs="Times New Roman" w:hAnsi="Times New Roman"/>
      </w:rPr>
    </w:lvl>
    <w:lvl w:ilvl="4">
      <w:start w:val="1"/>
      <w:numFmt w:val="decimal"/>
      <w:lvlText w:val="%1.%2.%3.%4.%5"/>
      <w:lvlJc w:val="left"/>
      <w:pPr>
        <w:tabs>
          <w:tab w:pos="1008" w:val="num"/>
        </w:tabs>
        <w:ind w:hanging="1008" w:left="1008"/>
      </w:pPr>
      <w:rPr>
        <w:rFonts w:ascii="Times New Roman" w:cs="Times New Roman" w:hAnsi="Times New Roman"/>
      </w:rPr>
    </w:lvl>
    <w:lvl w:ilvl="5">
      <w:start w:val="1"/>
      <w:numFmt w:val="decimal"/>
      <w:lvlText w:val="%1.%2.%3.%4.%5.%6"/>
      <w:lvlJc w:val="left"/>
      <w:pPr>
        <w:tabs>
          <w:tab w:pos="1152" w:val="num"/>
        </w:tabs>
        <w:ind w:hanging="1152" w:left="1152"/>
      </w:pPr>
      <w:rPr>
        <w:rFonts w:ascii="Times New Roman" w:cs="Times New Roman" w:hAnsi="Times New Roman"/>
      </w:rPr>
    </w:lvl>
    <w:lvl w:ilvl="6">
      <w:start w:val="1"/>
      <w:numFmt w:val="decimal"/>
      <w:lvlText w:val="%1.%2.%3.%4.%5.%6.%7"/>
      <w:lvlJc w:val="left"/>
      <w:pPr>
        <w:tabs>
          <w:tab w:pos="1296" w:val="num"/>
        </w:tabs>
        <w:ind w:hanging="1296" w:left="1296"/>
      </w:pPr>
      <w:rPr>
        <w:rFonts w:ascii="Times New Roman" w:cs="Times New Roman" w:hAnsi="Times New Roman"/>
      </w:rPr>
    </w:lvl>
    <w:lvl w:ilvl="7">
      <w:start w:val="1"/>
      <w:numFmt w:val="decimal"/>
      <w:lvlText w:val="%1.%2.%3.%4.%5.%6.%7.%8"/>
      <w:lvlJc w:val="left"/>
      <w:pPr>
        <w:tabs>
          <w:tab w:pos="1440" w:val="num"/>
        </w:tabs>
        <w:ind w:hanging="1440" w:left="1440"/>
      </w:pPr>
      <w:rPr>
        <w:rFonts w:ascii="Times New Roman" w:cs="Times New Roman" w:hAnsi="Times New Roman"/>
      </w:rPr>
    </w:lvl>
    <w:lvl w:ilvl="8">
      <w:start w:val="1"/>
      <w:numFmt w:val="decimal"/>
      <w:lvlText w:val="%1.%2.%3.%4.%5.%6.%7.%8.%9"/>
      <w:lvlJc w:val="left"/>
      <w:pPr>
        <w:tabs>
          <w:tab w:pos="1584" w:val="num"/>
        </w:tabs>
        <w:ind w:hanging="1584" w:left="1584"/>
      </w:pPr>
      <w:rPr>
        <w:rFonts w:ascii="Times New Roman" w:cs="Times New Roman" w:hAnsi="Times New Roman"/>
      </w:rPr>
    </w:lvl>
  </w:abstractNum>
  <w:abstractNum w15:restartNumberingAfterBreak="0" w:abstractNumId="8208801">
    <w:nsid w:val="63754DF66086"/>
    <w:multiLevelType w:val="hybridMultilevel"/>
    <w:tmpl w:val="4BB4C720"/>
    <w:lvl w:ilvl="0" w:tplc="04090001">
      <w:start w:val="1"/>
      <w:numFmt w:val="bullet"/>
      <w:lvlText w:val=""/>
      <w:lvlJc w:val="left"/>
      <w:pPr>
        <w:ind w:hanging="360" w:left="720"/>
      </w:pPr>
      <w:rPr>
        <w:rFonts w:ascii="Symbol" w:hAnsi="Symbol" w:hint="default"/>
      </w:rPr>
    </w:lvl>
    <w:lvl w:ilvl="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9208801">
    <w:nsid w:val="68D863056087"/>
    <w:multiLevelType w:val="hybridMultilevel"/>
    <w:tmpl w:val="241246AC"/>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10208801">
    <w:nsid w:val="6F6C631E6088"/>
    <w:multiLevelType w:val="singleLevel"/>
    <w:tmpl w:val="04090001"/>
    <w:lvl w:ilvl="0">
      <w:start w:val="1"/>
      <w:numFmt w:val="bullet"/>
      <w:lvlText w:val=""/>
      <w:lvlJc w:val="left"/>
      <w:pPr>
        <w:ind w:hanging="360" w:left="720"/>
      </w:pPr>
      <w:rPr>
        <w:rFonts w:ascii="Symbol" w:hAnsi="Symbol" w:hint="default"/>
      </w:rPr>
    </w:lvl>
  </w:abstractNum>
  <w:abstractNum w15:restartNumberingAfterBreak="0" w:abstractNumId="11208801">
    <w:nsid w:val="73AE28E26089"/>
    <w:multiLevelType w:val="singleLevel"/>
    <w:tmpl w:val="7736C13A"/>
    <w:lvl w:ilvl="0">
      <w:start w:val="1"/>
      <w:numFmt w:val="decimal"/>
      <w:lvlText w:val="Table 1.%1 "/>
      <w:lvlJc w:val="left"/>
      <w:pPr>
        <w:tabs>
          <w:tab w:pos="5670" w:val="num"/>
        </w:tabs>
        <w:ind w:hanging="360" w:left="4590"/>
      </w:pPr>
      <w:rPr>
        <w:rFonts w:ascii="Arial" w:cs="Arial" w:hAnsi="Arial" w:hint="default"/>
        <w:strike w:val="0"/>
        <w:dstrike w:val="0"/>
        <w:color w:val="auto"/>
        <w:u w:val="none"/>
        <w:effect w:val="none"/>
      </w:rPr>
    </w:lvl>
  </w:abstractNum>
  <w:abstractNum w15:restartNumberingAfterBreak="0" w:abstractNumId="12208801">
    <w:nsid w:val="77E260066090"/>
    <w:multiLevelType w:val="multilevel"/>
    <w:tmpl w:val="9F38D938"/>
    <w:lvl w:ilvl="0">
      <w:start w:val="1"/>
      <w:numFmt w:val="decimal"/>
      <w:lvlText w:val="%1"/>
      <w:lvlJc w:val="left"/>
      <w:pPr>
        <w:tabs>
          <w:tab w:pos="432" w:val="num"/>
        </w:tabs>
        <w:ind w:hanging="432" w:left="432"/>
      </w:pPr>
    </w:lvl>
    <w:lvl w:ilvl="1">
      <w:start w:val="1"/>
      <w:numFmt w:val="decimal"/>
      <w:lvlText w:val="%1.%2"/>
      <w:lvlJc w:val="left"/>
      <w:pPr>
        <w:tabs>
          <w:tab w:pos="576" w:val="num"/>
        </w:tabs>
        <w:ind w:hanging="576" w:left="576"/>
      </w:pPr>
    </w:lvl>
    <w:lvl w:ilvl="2">
      <w:start w:val="1"/>
      <w:numFmt w:val="decimal"/>
      <w:lvlText w:val="%1.%2.%3"/>
      <w:lvlJc w:val="left"/>
      <w:pPr>
        <w:tabs>
          <w:tab w:pos="720" w:val="num"/>
        </w:tabs>
        <w:ind w:hanging="720" w:left="720"/>
      </w:pPr>
    </w:lvl>
    <w:lvl w:ilvl="3">
      <w:start w:val="1"/>
      <w:numFmt w:val="decimal"/>
      <w:lvlText w:val="%1.%2.%3.%4"/>
      <w:lvlJc w:val="left"/>
      <w:pPr>
        <w:tabs>
          <w:tab w:pos="864" w:val="num"/>
        </w:tabs>
        <w:ind w:hanging="864" w:left="864"/>
      </w:pPr>
    </w:lvl>
    <w:lvl w:ilvl="4">
      <w:start w:val="1"/>
      <w:numFmt w:val="decimal"/>
      <w:lvlText w:val="%1.%2.%3.%4.%5"/>
      <w:lvlJc w:val="left"/>
      <w:pPr>
        <w:tabs>
          <w:tab w:pos="1008" w:val="num"/>
        </w:tabs>
        <w:ind w:hanging="1008" w:left="1008"/>
      </w:pPr>
    </w:lvl>
    <w:lvl w:ilvl="5">
      <w:start w:val="1"/>
      <w:numFmt w:val="decimal"/>
      <w:lvlText w:val="%1.%2.%3.%4.%5.%6"/>
      <w:lvlJc w:val="left"/>
      <w:pPr>
        <w:tabs>
          <w:tab w:pos="1152" w:val="num"/>
        </w:tabs>
        <w:ind w:hanging="1152" w:left="1152"/>
      </w:pPr>
      <w:rPr>
        <w:sz w:val="20"/>
        <w:szCs w:val="20"/>
      </w:rPr>
    </w:lvl>
    <w:lvl w:ilvl="6">
      <w:start w:val="1"/>
      <w:numFmt w:val="decimal"/>
      <w:lvlText w:val="%1.%2.%3.%4.%5.%6.%7"/>
      <w:lvlJc w:val="left"/>
      <w:pPr>
        <w:tabs>
          <w:tab w:pos="1296" w:val="num"/>
        </w:tabs>
        <w:ind w:hanging="1296" w:left="1296"/>
      </w:pPr>
    </w:lvl>
    <w:lvl w:ilvl="7">
      <w:start w:val="1"/>
      <w:numFmt w:val="decimal"/>
      <w:lvlText w:val="%1.%2.%3.%4.%5.%6.%7.%8"/>
      <w:lvlJc w:val="left"/>
      <w:pPr>
        <w:tabs>
          <w:tab w:pos="1440" w:val="num"/>
        </w:tabs>
        <w:ind w:hanging="1440" w:left="1440"/>
      </w:pPr>
    </w:lvl>
    <w:lvl w:ilvl="8">
      <w:start w:val="1"/>
      <w:numFmt w:val="decimal"/>
      <w:lvlText w:val="%1.%2.%3.%4.%5.%6.%7.%8.%9"/>
      <w:lvlJc w:val="left"/>
      <w:pPr>
        <w:tabs>
          <w:tab w:pos="1584" w:val="num"/>
        </w:tabs>
        <w:ind w:hanging="1584" w:left="1584"/>
      </w:pPr>
    </w:lvl>
  </w:abstractNum>
  <w:abstractNum w15:restartNumberingAfterBreak="0" w:abstractNumId="13208801">
    <w:nsid w:val="79B738976091"/>
    <w:multiLevelType w:val="hybridMultilevel"/>
    <w:tmpl w:val="60ECC882"/>
    <w:lvl w:ilvl="0" w:tplc="E3527F7C">
      <w:start w:val="1"/>
      <w:numFmt w:val="decimal"/>
      <w:lvlText w:val="%1."/>
      <w:lvlJc w:val="left"/>
      <w:pPr>
        <w:ind w:hanging="360" w:left="1080"/>
      </w:pPr>
    </w:lvl>
    <w:lvl w:ilvl="1" w:tplc="04090019">
      <w:start w:val="1"/>
      <w:numFmt w:val="lowerLetter"/>
      <w:lvlText w:val="%2."/>
      <w:lvlJc w:val="left"/>
      <w:pPr>
        <w:ind w:hanging="360" w:left="1800"/>
      </w:pPr>
    </w:lvl>
    <w:lvl w:ilvl="2" w:tplc="0409001B">
      <w:start w:val="1"/>
      <w:numFmt w:val="lowerRoman"/>
      <w:lvlText w:val="%3."/>
      <w:lvlJc w:val="right"/>
      <w:pPr>
        <w:ind w:hanging="180" w:left="2520"/>
      </w:pPr>
    </w:lvl>
    <w:lvl w:ilvl="3" w:tplc="0409000F">
      <w:start w:val="1"/>
      <w:numFmt w:val="decimal"/>
      <w:lvlText w:val="%4."/>
      <w:lvlJc w:val="left"/>
      <w:pPr>
        <w:ind w:hanging="360" w:left="3240"/>
      </w:pPr>
    </w:lvl>
    <w:lvl w:ilvl="4" w:tplc="04090019">
      <w:start w:val="1"/>
      <w:numFmt w:val="lowerLetter"/>
      <w:lvlText w:val="%5."/>
      <w:lvlJc w:val="left"/>
      <w:pPr>
        <w:ind w:hanging="360" w:left="3960"/>
      </w:pPr>
    </w:lvl>
    <w:lvl w:ilvl="5" w:tplc="0409001B">
      <w:start w:val="1"/>
      <w:numFmt w:val="lowerRoman"/>
      <w:lvlText w:val="%6."/>
      <w:lvlJc w:val="right"/>
      <w:pPr>
        <w:ind w:hanging="180" w:left="4680"/>
      </w:pPr>
    </w:lvl>
    <w:lvl w:ilvl="6" w:tplc="0409000F">
      <w:start w:val="1"/>
      <w:numFmt w:val="decimal"/>
      <w:lvlText w:val="%7."/>
      <w:lvlJc w:val="left"/>
      <w:pPr>
        <w:ind w:hanging="360" w:left="5400"/>
      </w:pPr>
    </w:lvl>
    <w:lvl w:ilvl="7" w:tplc="04090019">
      <w:start w:val="1"/>
      <w:numFmt w:val="lowerLetter"/>
      <w:lvlText w:val="%8."/>
      <w:lvlJc w:val="left"/>
      <w:pPr>
        <w:ind w:hanging="360" w:left="6120"/>
      </w:pPr>
    </w:lvl>
    <w:lvl w:ilvl="8" w:tplc="0409001B">
      <w:start w:val="1"/>
      <w:numFmt w:val="lowerRoman"/>
      <w:lvlText w:val="%9."/>
      <w:lvlJc w:val="right"/>
      <w:pPr>
        <w:ind w:hanging="180" w:left="6840"/>
      </w:pPr>
    </w:lvl>
  </w:abstractNum>
  <w:abstractNum w15:restartNumberingAfterBreak="0" w:abstractNumId="0211806">
    <w:nsid w:val="FFFFFFFB6092"/>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11806">
    <w:nsid w:val="045F6CFC6093"/>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11806">
    <w:nsid w:val="2B341FDB6094"/>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11806">
    <w:nsid w:val="4DF660796095"/>
    <w:multiLevelType w:val="hybridMultilevel"/>
    <w:tmpl w:val="4BB4C720"/>
    <w:lvl w:ilvl="0" w:tplc="04090001">
      <w:start w:val="1"/>
      <w:numFmt w:val="bullet"/>
      <w:lvlText w:val=""/>
      <w:lvlJc w:val="left"/>
      <w:pPr>
        <w:ind w:hanging="360" w:left="720"/>
      </w:pPr>
      <w:rPr>
        <w:rFonts w:ascii="Symbol" w:hAnsi="Symbol" w:hint="default"/>
      </w:rPr>
    </w:lvl>
    <w:lvl w:ilvl="1" w:tplc="04090003">
      <w:start w:val="1"/>
      <w:numFmt w:val="bullet"/>
      <w:lvlText w:val="o"/>
      <w:lvlJc w:val="left"/>
      <w:pPr>
        <w:ind w:hanging="360" w:left="1440"/>
      </w:pPr>
      <w:rPr>
        <w:rFonts w:ascii="Courier New" w:cs="Courier New" w:hAnsi="Courier New" w:hint="default"/>
      </w:rPr>
    </w:lvl>
    <w:lvl w:ilvl="2" w:tplc="04090005">
      <w:start w:val="1"/>
      <w:numFmt w:val="bullet"/>
      <w:lvlText w:val=""/>
      <w:lvlJc w:val="left"/>
      <w:pPr>
        <w:ind w:hanging="360" w:left="2160"/>
      </w:pPr>
      <w:rPr>
        <w:rFonts w:ascii="Wingdings" w:hAnsi="Wingdings" w:hint="default"/>
      </w:rPr>
    </w:lvl>
    <w:lvl w:ilvl="3" w:tplc="04090001">
      <w:start w:val="1"/>
      <w:numFmt w:val="bullet"/>
      <w:lvlText w:val=""/>
      <w:lvlJc w:val="left"/>
      <w:pPr>
        <w:ind w:hanging="360" w:left="2880"/>
      </w:pPr>
      <w:rPr>
        <w:rFonts w:ascii="Symbol" w:hAnsi="Symbol" w:hint="default"/>
      </w:rPr>
    </w:lvl>
    <w:lvl w:ilvl="4" w:tplc="04090003">
      <w:start w:val="1"/>
      <w:numFmt w:val="bullet"/>
      <w:lvlText w:val="o"/>
      <w:lvlJc w:val="left"/>
      <w:pPr>
        <w:ind w:hanging="360" w:left="3600"/>
      </w:pPr>
      <w:rPr>
        <w:rFonts w:ascii="Courier New" w:cs="Courier New" w:hAnsi="Courier New" w:hint="default"/>
      </w:rPr>
    </w:lvl>
    <w:lvl w:ilvl="5" w:tplc="04090005">
      <w:start w:val="1"/>
      <w:numFmt w:val="bullet"/>
      <w:lvlText w:val=""/>
      <w:lvlJc w:val="left"/>
      <w:pPr>
        <w:ind w:hanging="360" w:left="4320"/>
      </w:pPr>
      <w:rPr>
        <w:rFonts w:ascii="Wingdings" w:hAnsi="Wingdings" w:hint="default"/>
      </w:rPr>
    </w:lvl>
    <w:lvl w:ilvl="6" w:tplc="04090001">
      <w:start w:val="1"/>
      <w:numFmt w:val="bullet"/>
      <w:lvlText w:val=""/>
      <w:lvlJc w:val="left"/>
      <w:pPr>
        <w:ind w:hanging="360" w:left="5040"/>
      </w:pPr>
      <w:rPr>
        <w:rFonts w:ascii="Symbol" w:hAnsi="Symbol" w:hint="default"/>
      </w:rPr>
    </w:lvl>
    <w:lvl w:ilvl="7" w:tplc="04090003">
      <w:start w:val="1"/>
      <w:numFmt w:val="bullet"/>
      <w:lvlText w:val="o"/>
      <w:lvlJc w:val="left"/>
      <w:pPr>
        <w:ind w:hanging="360" w:left="5760"/>
      </w:pPr>
      <w:rPr>
        <w:rFonts w:ascii="Courier New" w:cs="Courier New" w:hAnsi="Courier New" w:hint="default"/>
      </w:rPr>
    </w:lvl>
    <w:lvl w:ilvl="8" w:tplc="04090005">
      <w:start w:val="1"/>
      <w:numFmt w:val="bullet"/>
      <w:lvlText w:val=""/>
      <w:lvlJc w:val="left"/>
      <w:pPr>
        <w:ind w:hanging="360" w:left="6480"/>
      </w:pPr>
      <w:rPr>
        <w:rFonts w:ascii="Wingdings" w:hAnsi="Wingdings" w:hint="default"/>
      </w:rPr>
    </w:lvl>
  </w:abstractNum>
  <w:abstractNum w15:restartNumberingAfterBreak="0" w:abstractNumId="4211806">
    <w:nsid w:val="630560806096"/>
    <w:multiLevelType w:val="hybridMultilevel"/>
    <w:tmpl w:val="241246AC"/>
    <w:lvl w:ilvl="0" w:tplc="04090001">
      <w:start w:val="1"/>
      <w:numFmt w:val="bullet"/>
      <w:lvlText w:val=""/>
      <w:lvlJc w:val="left"/>
      <w:pPr>
        <w:ind w:hanging="360" w:left="720"/>
      </w:pPr>
      <w:rPr>
        <w:rFonts w:ascii="Symbol" w:hAnsi="Symbol" w:hint="default"/>
      </w:rPr>
    </w:lvl>
    <w:lvl w:ilvl="1" w:tplc="04090003">
      <w:start w:val="1"/>
      <w:numFmt w:val="bullet"/>
      <w:lvlText w:val="o"/>
      <w:lvlJc w:val="left"/>
      <w:pPr>
        <w:ind w:hanging="360" w:left="1440"/>
      </w:pPr>
      <w:rPr>
        <w:rFonts w:ascii="Courier New" w:cs="Courier New" w:hAnsi="Courier New" w:hint="default"/>
      </w:rPr>
    </w:lvl>
    <w:lvl w:ilvl="2" w:tplc="04090005">
      <w:start w:val="1"/>
      <w:numFmt w:val="bullet"/>
      <w:lvlText w:val=""/>
      <w:lvlJc w:val="left"/>
      <w:pPr>
        <w:ind w:hanging="360" w:left="2160"/>
      </w:pPr>
      <w:rPr>
        <w:rFonts w:ascii="Wingdings" w:hAnsi="Wingdings" w:hint="default"/>
      </w:rPr>
    </w:lvl>
    <w:lvl w:ilvl="3" w:tplc="04090001">
      <w:start w:val="1"/>
      <w:numFmt w:val="bullet"/>
      <w:lvlText w:val=""/>
      <w:lvlJc w:val="left"/>
      <w:pPr>
        <w:ind w:hanging="360" w:left="2880"/>
      </w:pPr>
      <w:rPr>
        <w:rFonts w:ascii="Symbol" w:hAnsi="Symbol" w:hint="default"/>
      </w:rPr>
    </w:lvl>
    <w:lvl w:ilvl="4" w:tplc="04090003">
      <w:start w:val="1"/>
      <w:numFmt w:val="bullet"/>
      <w:lvlText w:val="o"/>
      <w:lvlJc w:val="left"/>
      <w:pPr>
        <w:ind w:hanging="360" w:left="3600"/>
      </w:pPr>
      <w:rPr>
        <w:rFonts w:ascii="Courier New" w:cs="Courier New" w:hAnsi="Courier New" w:hint="default"/>
      </w:rPr>
    </w:lvl>
    <w:lvl w:ilvl="5" w:tplc="04090005">
      <w:start w:val="1"/>
      <w:numFmt w:val="bullet"/>
      <w:lvlText w:val=""/>
      <w:lvlJc w:val="left"/>
      <w:pPr>
        <w:ind w:hanging="360" w:left="4320"/>
      </w:pPr>
      <w:rPr>
        <w:rFonts w:ascii="Wingdings" w:hAnsi="Wingdings" w:hint="default"/>
      </w:rPr>
    </w:lvl>
    <w:lvl w:ilvl="6" w:tplc="04090001">
      <w:start w:val="1"/>
      <w:numFmt w:val="bullet"/>
      <w:lvlText w:val=""/>
      <w:lvlJc w:val="left"/>
      <w:pPr>
        <w:ind w:hanging="360" w:left="5040"/>
      </w:pPr>
      <w:rPr>
        <w:rFonts w:ascii="Symbol" w:hAnsi="Symbol" w:hint="default"/>
      </w:rPr>
    </w:lvl>
    <w:lvl w:ilvl="7" w:tplc="04090003">
      <w:start w:val="1"/>
      <w:numFmt w:val="bullet"/>
      <w:lvlText w:val="o"/>
      <w:lvlJc w:val="left"/>
      <w:pPr>
        <w:ind w:hanging="360" w:left="5760"/>
      </w:pPr>
      <w:rPr>
        <w:rFonts w:ascii="Courier New" w:cs="Courier New" w:hAnsi="Courier New" w:hint="default"/>
      </w:rPr>
    </w:lvl>
    <w:lvl w:ilvl="8" w:tplc="04090005">
      <w:start w:val="1"/>
      <w:numFmt w:val="bullet"/>
      <w:lvlText w:val=""/>
      <w:lvlJc w:val="left"/>
      <w:pPr>
        <w:ind w:hanging="360" w:left="6480"/>
      </w:pPr>
      <w:rPr>
        <w:rFonts w:ascii="Wingdings" w:hAnsi="Wingdings" w:hint="default"/>
      </w:rPr>
    </w:lvl>
  </w:abstractNum>
  <w:abstractNum w15:restartNumberingAfterBreak="0" w:abstractNumId="5211806">
    <w:nsid w:val="70A652FF6097"/>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30199">
    <w:nsid w:val="FFFFFFFB6098"/>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30199">
    <w:nsid w:val="045F6CFC6099"/>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30199">
    <w:nsid w:val="2B341FDB6100"/>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30199">
    <w:nsid w:val="70A652FF6101"/>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72">
    <w:nsid w:val="FFFFFFFB6102"/>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2">
    <w:nsid w:val="045F6CFC6103"/>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72">
    <w:nsid w:val="2B341FDB6104"/>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72">
    <w:nsid w:val="70A652FF6105"/>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98">
    <w:nsid w:val="631E60376106"/>
    <w:multiLevelType w:val="singleLevel"/>
    <w:tmpl w:val="04090001"/>
    <w:lvl w:ilvl="0">
      <w:start w:val="1"/>
      <w:numFmt w:val="bullet"/>
      <w:lvlText w:val=""/>
      <w:lvlJc w:val="left"/>
      <w:pPr>
        <w:ind w:hanging="360" w:left="720"/>
      </w:pPr>
      <w:rPr>
        <w:rFonts w:ascii="Symbol" w:hAnsi="Symbol" w:hint="default"/>
      </w:rPr>
    </w:lvl>
  </w:abstractNum>
  <w:abstractNum w15:restartNumberingAfterBreak="0" w:abstractNumId="1208798">
    <w:nsid w:val="6F6C631E6107"/>
    <w:multiLevelType w:val="singleLevel"/>
    <w:tmpl w:val="04090001"/>
    <w:lvl w:ilvl="0">
      <w:start w:val="1"/>
      <w:numFmt w:val="bullet"/>
      <w:lvlText w:val=""/>
      <w:lvlJc w:val="left"/>
      <w:pPr>
        <w:ind w:hanging="360" w:left="720"/>
      </w:pPr>
      <w:rPr>
        <w:rFonts w:ascii="Symbol" w:hAnsi="Symbol" w:hint="default"/>
      </w:rPr>
    </w:lvl>
  </w:abstractNum>
  <w:abstractNum w15:restartNumberingAfterBreak="0" w:abstractNumId="0208779">
    <w:nsid w:val="631E60386108"/>
    <w:multiLevelType w:val="singleLevel"/>
    <w:tmpl w:val="04090001"/>
    <w:lvl w:ilvl="0">
      <w:start w:val="1"/>
      <w:numFmt w:val="bullet"/>
      <w:lvlText w:val=""/>
      <w:lvlJc w:val="left"/>
      <w:pPr>
        <w:ind w:hanging="360" w:left="720"/>
      </w:pPr>
      <w:rPr>
        <w:rFonts w:ascii="Symbol" w:hAnsi="Symbol" w:hint="default"/>
      </w:rPr>
    </w:lvl>
  </w:abstractNum>
  <w:abstractNum w15:restartNumberingAfterBreak="0" w:abstractNumId="1208779">
    <w:nsid w:val="6F6C631E6109"/>
    <w:multiLevelType w:val="singleLevel"/>
    <w:tmpl w:val="04090001"/>
    <w:lvl w:ilvl="0">
      <w:start w:val="1"/>
      <w:numFmt w:val="bullet"/>
      <w:lvlText w:val=""/>
      <w:lvlJc w:val="left"/>
      <w:pPr>
        <w:ind w:hanging="360" w:left="720"/>
      </w:pPr>
      <w:rPr>
        <w:rFonts w:ascii="Symbol" w:hAnsi="Symbol" w:hint="default"/>
      </w:rPr>
    </w:lvl>
  </w:abstractNum>
  <w:abstractNum w15:restartNumberingAfterBreak="0" w:abstractNumId="0208784">
    <w:nsid w:val="FFFFFFFB6110"/>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84">
    <w:nsid w:val="045F6CFC6111"/>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84">
    <w:nsid w:val="2B341FDB6112"/>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84">
    <w:nsid w:val="70A652FF6113"/>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4208784">
    <w:nsid w:val="792C4DAE6114"/>
    <w:multiLevelType w:val="hybridMultilevel"/>
    <w:tmpl w:val="186403B6"/>
    <w:lvl w:ilvl="0" w:tplc="032E41C8">
      <w:start w:val="1"/>
      <w:numFmt w:val="lowerLetter"/>
      <w:lvlText w:val="%1)"/>
      <w:lvlJc w:val="left"/>
      <w:pPr>
        <w:ind w:hanging="360" w:left="1800"/>
      </w:pPr>
    </w:lvl>
    <w:lvl w:ilvl="1" w:tplc="04090019">
      <w:start w:val="1"/>
      <w:numFmt w:val="lowerLetter"/>
      <w:lvlText w:val="%2."/>
      <w:lvlJc w:val="left"/>
      <w:pPr>
        <w:ind w:hanging="360" w:left="2520"/>
      </w:pPr>
    </w:lvl>
    <w:lvl w:ilvl="2" w:tplc="0409001B">
      <w:start w:val="1"/>
      <w:numFmt w:val="lowerRoman"/>
      <w:lvlText w:val="%3."/>
      <w:lvlJc w:val="right"/>
      <w:pPr>
        <w:ind w:hanging="180" w:left="3240"/>
      </w:pPr>
    </w:lvl>
    <w:lvl w:ilvl="3" w:tplc="0409000F">
      <w:start w:val="1"/>
      <w:numFmt w:val="decimal"/>
      <w:lvlText w:val="%4."/>
      <w:lvlJc w:val="left"/>
      <w:pPr>
        <w:ind w:hanging="360" w:left="3960"/>
      </w:pPr>
    </w:lvl>
    <w:lvl w:ilvl="4" w:tplc="04090019">
      <w:start w:val="1"/>
      <w:numFmt w:val="lowerLetter"/>
      <w:lvlText w:val="%5."/>
      <w:lvlJc w:val="left"/>
      <w:pPr>
        <w:ind w:hanging="360" w:left="4680"/>
      </w:pPr>
    </w:lvl>
    <w:lvl w:ilvl="5" w:tplc="0409001B">
      <w:start w:val="1"/>
      <w:numFmt w:val="lowerRoman"/>
      <w:lvlText w:val="%6."/>
      <w:lvlJc w:val="right"/>
      <w:pPr>
        <w:ind w:hanging="180" w:left="5400"/>
      </w:pPr>
    </w:lvl>
    <w:lvl w:ilvl="6" w:tplc="0409000F">
      <w:start w:val="1"/>
      <w:numFmt w:val="decimal"/>
      <w:lvlText w:val="%7."/>
      <w:lvlJc w:val="left"/>
      <w:pPr>
        <w:ind w:hanging="360" w:left="6120"/>
      </w:pPr>
    </w:lvl>
    <w:lvl w:ilvl="7" w:tplc="04090019">
      <w:start w:val="1"/>
      <w:numFmt w:val="lowerLetter"/>
      <w:lvlText w:val="%8."/>
      <w:lvlJc w:val="left"/>
      <w:pPr>
        <w:ind w:hanging="360" w:left="6840"/>
      </w:pPr>
    </w:lvl>
    <w:lvl w:ilvl="8" w:tplc="0409001B">
      <w:start w:val="1"/>
      <w:numFmt w:val="lowerRoman"/>
      <w:lvlText w:val="%9."/>
      <w:lvlJc w:val="right"/>
      <w:pPr>
        <w:ind w:hanging="180" w:left="7560"/>
      </w:pPr>
    </w:lvl>
  </w:abstractNum>
  <w:abstractNum w15:restartNumberingAfterBreak="0" w:abstractNumId="0208778">
    <w:nsid w:val="FFFFFFFB6115"/>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8">
    <w:nsid w:val="045F6CFC6116"/>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78">
    <w:nsid w:val="2B341FDB6117"/>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78">
    <w:nsid w:val="5C684A336118"/>
    <w:multiLevelType w:val="hybridMultilevel"/>
    <w:tmpl w:val="B428EDE0"/>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4208778">
    <w:nsid w:val="70A652FF6119"/>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86">
    <w:nsid w:val="FFFFFFFB6120"/>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86">
    <w:nsid w:val="045F6CFC6121"/>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86">
    <w:nsid w:val="2B341FDB6122"/>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86">
    <w:nsid w:val="5C684A336123"/>
    <w:multiLevelType w:val="hybridMultilevel"/>
    <w:tmpl w:val="B428EDE0"/>
    <w:lvl w:ilvl="0" w:tplc="04090001">
      <w:start w:val="1"/>
      <w:numFmt w:val="bullet"/>
      <w:lvlText w:val=""/>
      <w:lvlJc w:val="left"/>
      <w:pPr>
        <w:ind w:hanging="360" w:left="720"/>
      </w:pPr>
      <w:rPr>
        <w:rFonts w:ascii="Symbol" w:hAnsi="Symbol" w:hint="default"/>
      </w:rPr>
    </w:lvl>
    <w:lvl w:ilvl="1" w:tplc="04090003">
      <w:start w:val="1"/>
      <w:numFmt w:val="bullet"/>
      <w:lvlText w:val="o"/>
      <w:lvlJc w:val="left"/>
      <w:pPr>
        <w:ind w:hanging="360" w:left="1440"/>
      </w:pPr>
      <w:rPr>
        <w:rFonts w:ascii="Courier New" w:cs="Courier New" w:hAnsi="Courier New" w:hint="default"/>
      </w:rPr>
    </w:lvl>
    <w:lvl w:ilvl="2" w:tplc="04090005">
      <w:start w:val="1"/>
      <w:numFmt w:val="bullet"/>
      <w:lvlText w:val=""/>
      <w:lvlJc w:val="left"/>
      <w:pPr>
        <w:ind w:hanging="360" w:left="2160"/>
      </w:pPr>
      <w:rPr>
        <w:rFonts w:ascii="Wingdings" w:hAnsi="Wingdings" w:hint="default"/>
      </w:rPr>
    </w:lvl>
    <w:lvl w:ilvl="3" w:tplc="04090001">
      <w:start w:val="1"/>
      <w:numFmt w:val="bullet"/>
      <w:lvlText w:val=""/>
      <w:lvlJc w:val="left"/>
      <w:pPr>
        <w:ind w:hanging="360" w:left="2880"/>
      </w:pPr>
      <w:rPr>
        <w:rFonts w:ascii="Symbol" w:hAnsi="Symbol" w:hint="default"/>
      </w:rPr>
    </w:lvl>
    <w:lvl w:ilvl="4" w:tplc="04090003">
      <w:start w:val="1"/>
      <w:numFmt w:val="bullet"/>
      <w:lvlText w:val="o"/>
      <w:lvlJc w:val="left"/>
      <w:pPr>
        <w:ind w:hanging="360" w:left="3600"/>
      </w:pPr>
      <w:rPr>
        <w:rFonts w:ascii="Courier New" w:cs="Courier New" w:hAnsi="Courier New" w:hint="default"/>
      </w:rPr>
    </w:lvl>
    <w:lvl w:ilvl="5" w:tplc="04090005">
      <w:start w:val="1"/>
      <w:numFmt w:val="bullet"/>
      <w:lvlText w:val=""/>
      <w:lvlJc w:val="left"/>
      <w:pPr>
        <w:ind w:hanging="360" w:left="4320"/>
      </w:pPr>
      <w:rPr>
        <w:rFonts w:ascii="Wingdings" w:hAnsi="Wingdings" w:hint="default"/>
      </w:rPr>
    </w:lvl>
    <w:lvl w:ilvl="6" w:tplc="04090001">
      <w:start w:val="1"/>
      <w:numFmt w:val="bullet"/>
      <w:lvlText w:val=""/>
      <w:lvlJc w:val="left"/>
      <w:pPr>
        <w:ind w:hanging="360" w:left="5040"/>
      </w:pPr>
      <w:rPr>
        <w:rFonts w:ascii="Symbol" w:hAnsi="Symbol" w:hint="default"/>
      </w:rPr>
    </w:lvl>
    <w:lvl w:ilvl="7" w:tplc="04090003">
      <w:start w:val="1"/>
      <w:numFmt w:val="bullet"/>
      <w:lvlText w:val="o"/>
      <w:lvlJc w:val="left"/>
      <w:pPr>
        <w:ind w:hanging="360" w:left="5760"/>
      </w:pPr>
      <w:rPr>
        <w:rFonts w:ascii="Courier New" w:cs="Courier New" w:hAnsi="Courier New" w:hint="default"/>
      </w:rPr>
    </w:lvl>
    <w:lvl w:ilvl="8" w:tplc="04090005">
      <w:start w:val="1"/>
      <w:numFmt w:val="bullet"/>
      <w:lvlText w:val=""/>
      <w:lvlJc w:val="left"/>
      <w:pPr>
        <w:ind w:hanging="360" w:left="6480"/>
      </w:pPr>
      <w:rPr>
        <w:rFonts w:ascii="Wingdings" w:hAnsi="Wingdings" w:hint="default"/>
      </w:rPr>
    </w:lvl>
  </w:abstractNum>
  <w:abstractNum w15:restartNumberingAfterBreak="0" w:abstractNumId="4208786">
    <w:nsid w:val="70A652FF6124"/>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80">
    <w:nsid w:val="FFFFFFFB6125"/>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80">
    <w:nsid w:val="045F6CFC6126"/>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80">
    <w:nsid w:val="2B341FDB6127"/>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80">
    <w:nsid w:val="70A652FF6128"/>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4208780">
    <w:nsid w:val="75C2635B6129"/>
    <w:multiLevelType w:val="hybridMultilevel"/>
    <w:tmpl w:val="CE3ED37C"/>
    <w:lvl w:ilvl="0" w:tplc="04090001">
      <w:start w:val="1"/>
      <w:numFmt w:val="bullet"/>
      <w:lvlText w:val=""/>
      <w:lvlJc w:val="left"/>
      <w:pPr>
        <w:ind w:hanging="360" w:left="1440"/>
      </w:pPr>
      <w:rPr>
        <w:rFonts w:ascii="Symbol" w:hAnsi="Symbol" w:hint="default"/>
      </w:rPr>
    </w:lvl>
    <w:lvl w:ilvl="1" w:tentative="1" w:tplc="04090003">
      <w:start w:val="1"/>
      <w:numFmt w:val="bullet"/>
      <w:lvlText w:val="o"/>
      <w:lvlJc w:val="left"/>
      <w:pPr>
        <w:ind w:hanging="360" w:left="2160"/>
      </w:pPr>
      <w:rPr>
        <w:rFonts w:ascii="Courier New" w:cs="Courier New" w:hAnsi="Courier New" w:hint="default"/>
      </w:rPr>
    </w:lvl>
    <w:lvl w:ilvl="2" w:tentative="1" w:tplc="04090005">
      <w:start w:val="1"/>
      <w:numFmt w:val="bullet"/>
      <w:lvlText w:val=""/>
      <w:lvlJc w:val="left"/>
      <w:pPr>
        <w:ind w:hanging="360" w:left="2880"/>
      </w:pPr>
      <w:rPr>
        <w:rFonts w:ascii="Wingdings" w:hAnsi="Wingdings" w:hint="default"/>
      </w:rPr>
    </w:lvl>
    <w:lvl w:ilvl="3" w:tentative="1" w:tplc="04090001">
      <w:start w:val="1"/>
      <w:numFmt w:val="bullet"/>
      <w:lvlText w:val=""/>
      <w:lvlJc w:val="left"/>
      <w:pPr>
        <w:ind w:hanging="360" w:left="3600"/>
      </w:pPr>
      <w:rPr>
        <w:rFonts w:ascii="Symbol" w:hAnsi="Symbol" w:hint="default"/>
      </w:rPr>
    </w:lvl>
    <w:lvl w:ilvl="4" w:tentative="1" w:tplc="04090003">
      <w:start w:val="1"/>
      <w:numFmt w:val="bullet"/>
      <w:lvlText w:val="o"/>
      <w:lvlJc w:val="left"/>
      <w:pPr>
        <w:ind w:hanging="360" w:left="4320"/>
      </w:pPr>
      <w:rPr>
        <w:rFonts w:ascii="Courier New" w:cs="Courier New" w:hAnsi="Courier New" w:hint="default"/>
      </w:rPr>
    </w:lvl>
    <w:lvl w:ilvl="5" w:tentative="1" w:tplc="04090005">
      <w:start w:val="1"/>
      <w:numFmt w:val="bullet"/>
      <w:lvlText w:val=""/>
      <w:lvlJc w:val="left"/>
      <w:pPr>
        <w:ind w:hanging="360" w:left="5040"/>
      </w:pPr>
      <w:rPr>
        <w:rFonts w:ascii="Wingdings" w:hAnsi="Wingdings" w:hint="default"/>
      </w:rPr>
    </w:lvl>
    <w:lvl w:ilvl="6" w:tentative="1" w:tplc="04090001">
      <w:start w:val="1"/>
      <w:numFmt w:val="bullet"/>
      <w:lvlText w:val=""/>
      <w:lvlJc w:val="left"/>
      <w:pPr>
        <w:ind w:hanging="360" w:left="5760"/>
      </w:pPr>
      <w:rPr>
        <w:rFonts w:ascii="Symbol" w:hAnsi="Symbol" w:hint="default"/>
      </w:rPr>
    </w:lvl>
    <w:lvl w:ilvl="7" w:tentative="1" w:tplc="04090003">
      <w:start w:val="1"/>
      <w:numFmt w:val="bullet"/>
      <w:lvlText w:val="o"/>
      <w:lvlJc w:val="left"/>
      <w:pPr>
        <w:ind w:hanging="360" w:left="6480"/>
      </w:pPr>
      <w:rPr>
        <w:rFonts w:ascii="Courier New" w:cs="Courier New" w:hAnsi="Courier New" w:hint="default"/>
      </w:rPr>
    </w:lvl>
    <w:lvl w:ilvl="8" w:tentative="1" w:tplc="04090005">
      <w:start w:val="1"/>
      <w:numFmt w:val="bullet"/>
      <w:lvlText w:val=""/>
      <w:lvlJc w:val="left"/>
      <w:pPr>
        <w:ind w:hanging="360" w:left="7200"/>
      </w:pPr>
      <w:rPr>
        <w:rFonts w:ascii="Wingdings" w:hAnsi="Wingdings" w:hint="default"/>
      </w:rPr>
    </w:lvl>
  </w:abstractNum>
  <w:abstractNum w15:restartNumberingAfterBreak="0" w:abstractNumId="0208768">
    <w:nsid w:val="FFFFFFFB6130"/>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68">
    <w:nsid w:val="045F6CFC6131"/>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68">
    <w:nsid w:val="217129D86132"/>
    <w:multiLevelType w:val="hybridMultilevel"/>
    <w:tmpl w:val="18BA1E10"/>
    <w:lvl w:ilvl="0" w:tplc="04090001">
      <w:start w:val="1"/>
      <w:numFmt w:val="bullet"/>
      <w:lvlText w:val=""/>
      <w:lvlJc w:val="left"/>
      <w:pPr>
        <w:ind w:hanging="360" w:left="1800"/>
      </w:pPr>
      <w:rPr>
        <w:rFonts w:ascii="Symbol" w:hAnsi="Symbol" w:hint="default"/>
      </w:rPr>
    </w:lvl>
    <w:lvl w:ilvl="1" w:tentative="1" w:tplc="04090003">
      <w:start w:val="1"/>
      <w:numFmt w:val="bullet"/>
      <w:lvlText w:val="o"/>
      <w:lvlJc w:val="left"/>
      <w:pPr>
        <w:ind w:hanging="360" w:left="2520"/>
      </w:pPr>
      <w:rPr>
        <w:rFonts w:ascii="Courier New" w:cs="Courier New" w:hAnsi="Courier New" w:hint="default"/>
      </w:rPr>
    </w:lvl>
    <w:lvl w:ilvl="2" w:tentative="1" w:tplc="04090005">
      <w:start w:val="1"/>
      <w:numFmt w:val="bullet"/>
      <w:lvlText w:val=""/>
      <w:lvlJc w:val="left"/>
      <w:pPr>
        <w:ind w:hanging="360" w:left="3240"/>
      </w:pPr>
      <w:rPr>
        <w:rFonts w:ascii="Wingdings" w:hAnsi="Wingdings" w:hint="default"/>
      </w:rPr>
    </w:lvl>
    <w:lvl w:ilvl="3" w:tentative="1" w:tplc="04090001">
      <w:start w:val="1"/>
      <w:numFmt w:val="bullet"/>
      <w:lvlText w:val=""/>
      <w:lvlJc w:val="left"/>
      <w:pPr>
        <w:ind w:hanging="360" w:left="3960"/>
      </w:pPr>
      <w:rPr>
        <w:rFonts w:ascii="Symbol" w:hAnsi="Symbol" w:hint="default"/>
      </w:rPr>
    </w:lvl>
    <w:lvl w:ilvl="4" w:tentative="1" w:tplc="04090003">
      <w:start w:val="1"/>
      <w:numFmt w:val="bullet"/>
      <w:lvlText w:val="o"/>
      <w:lvlJc w:val="left"/>
      <w:pPr>
        <w:ind w:hanging="360" w:left="4680"/>
      </w:pPr>
      <w:rPr>
        <w:rFonts w:ascii="Courier New" w:cs="Courier New" w:hAnsi="Courier New" w:hint="default"/>
      </w:rPr>
    </w:lvl>
    <w:lvl w:ilvl="5" w:tentative="1" w:tplc="04090005">
      <w:start w:val="1"/>
      <w:numFmt w:val="bullet"/>
      <w:lvlText w:val=""/>
      <w:lvlJc w:val="left"/>
      <w:pPr>
        <w:ind w:hanging="360" w:left="5400"/>
      </w:pPr>
      <w:rPr>
        <w:rFonts w:ascii="Wingdings" w:hAnsi="Wingdings" w:hint="default"/>
      </w:rPr>
    </w:lvl>
    <w:lvl w:ilvl="6" w:tentative="1" w:tplc="04090001">
      <w:start w:val="1"/>
      <w:numFmt w:val="bullet"/>
      <w:lvlText w:val=""/>
      <w:lvlJc w:val="left"/>
      <w:pPr>
        <w:ind w:hanging="360" w:left="6120"/>
      </w:pPr>
      <w:rPr>
        <w:rFonts w:ascii="Symbol" w:hAnsi="Symbol" w:hint="default"/>
      </w:rPr>
    </w:lvl>
    <w:lvl w:ilvl="7" w:tentative="1" w:tplc="04090003">
      <w:start w:val="1"/>
      <w:numFmt w:val="bullet"/>
      <w:lvlText w:val="o"/>
      <w:lvlJc w:val="left"/>
      <w:pPr>
        <w:ind w:hanging="360" w:left="6840"/>
      </w:pPr>
      <w:rPr>
        <w:rFonts w:ascii="Courier New" w:cs="Courier New" w:hAnsi="Courier New" w:hint="default"/>
      </w:rPr>
    </w:lvl>
    <w:lvl w:ilvl="8" w:tentative="1" w:tplc="04090005">
      <w:start w:val="1"/>
      <w:numFmt w:val="bullet"/>
      <w:lvlText w:val=""/>
      <w:lvlJc w:val="left"/>
      <w:pPr>
        <w:ind w:hanging="360" w:left="7560"/>
      </w:pPr>
      <w:rPr>
        <w:rFonts w:ascii="Wingdings" w:hAnsi="Wingdings" w:hint="default"/>
      </w:rPr>
    </w:lvl>
  </w:abstractNum>
  <w:abstractNum w15:restartNumberingAfterBreak="0" w:abstractNumId="3208768">
    <w:nsid w:val="2B341FDB6133"/>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4208768">
    <w:nsid w:val="70A652FF6134"/>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88">
    <w:nsid w:val="FFFFFFFB6135"/>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88">
    <w:nsid w:val="045F6CFC6136"/>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88">
    <w:nsid w:val="2B341FDB6137"/>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88">
    <w:nsid w:val="70A652FF6138"/>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4208788">
    <w:nsid w:val="7A2363D86139"/>
    <w:multiLevelType w:val="hybridMultilevel"/>
    <w:tmpl w:val="364EB8AC"/>
    <w:lvl w:ilvl="0" w:tplc="04090001">
      <w:start w:val="1"/>
      <w:numFmt w:val="bullet"/>
      <w:lvlText w:val=""/>
      <w:lvlJc w:val="left"/>
      <w:pPr>
        <w:ind w:hanging="360" w:left="1440"/>
      </w:pPr>
      <w:rPr>
        <w:rFonts w:ascii="Symbol" w:hAnsi="Symbol" w:hint="default"/>
      </w:rPr>
    </w:lvl>
    <w:lvl w:ilvl="1" w:tentative="1" w:tplc="04090003">
      <w:start w:val="1"/>
      <w:numFmt w:val="bullet"/>
      <w:lvlText w:val="o"/>
      <w:lvlJc w:val="left"/>
      <w:pPr>
        <w:ind w:hanging="360" w:left="2160"/>
      </w:pPr>
      <w:rPr>
        <w:rFonts w:ascii="Courier New" w:cs="Courier New" w:hAnsi="Courier New" w:hint="default"/>
      </w:rPr>
    </w:lvl>
    <w:lvl w:ilvl="2" w:tentative="1" w:tplc="04090005">
      <w:start w:val="1"/>
      <w:numFmt w:val="bullet"/>
      <w:lvlText w:val=""/>
      <w:lvlJc w:val="left"/>
      <w:pPr>
        <w:ind w:hanging="360" w:left="2880"/>
      </w:pPr>
      <w:rPr>
        <w:rFonts w:ascii="Wingdings" w:hAnsi="Wingdings" w:hint="default"/>
      </w:rPr>
    </w:lvl>
    <w:lvl w:ilvl="3" w:tentative="1" w:tplc="04090001">
      <w:start w:val="1"/>
      <w:numFmt w:val="bullet"/>
      <w:lvlText w:val=""/>
      <w:lvlJc w:val="left"/>
      <w:pPr>
        <w:ind w:hanging="360" w:left="3600"/>
      </w:pPr>
      <w:rPr>
        <w:rFonts w:ascii="Symbol" w:hAnsi="Symbol" w:hint="default"/>
      </w:rPr>
    </w:lvl>
    <w:lvl w:ilvl="4" w:tentative="1" w:tplc="04090003">
      <w:start w:val="1"/>
      <w:numFmt w:val="bullet"/>
      <w:lvlText w:val="o"/>
      <w:lvlJc w:val="left"/>
      <w:pPr>
        <w:ind w:hanging="360" w:left="4320"/>
      </w:pPr>
      <w:rPr>
        <w:rFonts w:ascii="Courier New" w:cs="Courier New" w:hAnsi="Courier New" w:hint="default"/>
      </w:rPr>
    </w:lvl>
    <w:lvl w:ilvl="5" w:tentative="1" w:tplc="04090005">
      <w:start w:val="1"/>
      <w:numFmt w:val="bullet"/>
      <w:lvlText w:val=""/>
      <w:lvlJc w:val="left"/>
      <w:pPr>
        <w:ind w:hanging="360" w:left="5040"/>
      </w:pPr>
      <w:rPr>
        <w:rFonts w:ascii="Wingdings" w:hAnsi="Wingdings" w:hint="default"/>
      </w:rPr>
    </w:lvl>
    <w:lvl w:ilvl="6" w:tentative="1" w:tplc="04090001">
      <w:start w:val="1"/>
      <w:numFmt w:val="bullet"/>
      <w:lvlText w:val=""/>
      <w:lvlJc w:val="left"/>
      <w:pPr>
        <w:ind w:hanging="360" w:left="5760"/>
      </w:pPr>
      <w:rPr>
        <w:rFonts w:ascii="Symbol" w:hAnsi="Symbol" w:hint="default"/>
      </w:rPr>
    </w:lvl>
    <w:lvl w:ilvl="7" w:tentative="1" w:tplc="04090003">
      <w:start w:val="1"/>
      <w:numFmt w:val="bullet"/>
      <w:lvlText w:val="o"/>
      <w:lvlJc w:val="left"/>
      <w:pPr>
        <w:ind w:hanging="360" w:left="6480"/>
      </w:pPr>
      <w:rPr>
        <w:rFonts w:ascii="Courier New" w:cs="Courier New" w:hAnsi="Courier New" w:hint="default"/>
      </w:rPr>
    </w:lvl>
    <w:lvl w:ilvl="8" w:tentative="1" w:tplc="04090005">
      <w:start w:val="1"/>
      <w:numFmt w:val="bullet"/>
      <w:lvlText w:val=""/>
      <w:lvlJc w:val="left"/>
      <w:pPr>
        <w:ind w:hanging="360" w:left="7200"/>
      </w:pPr>
      <w:rPr>
        <w:rFonts w:ascii="Wingdings" w:hAnsi="Wingdings" w:hint="default"/>
      </w:rPr>
    </w:lvl>
  </w:abstractNum>
  <w:abstractNum w15:restartNumberingAfterBreak="0" w:abstractNumId="0208787">
    <w:nsid w:val="FFFFFFFB6140"/>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87">
    <w:nsid w:val="045F6CFC6141"/>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87">
    <w:nsid w:val="2B341FDB6142"/>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87">
    <w:nsid w:val="70A652FF6143"/>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77">
    <w:nsid w:val="FFFFFFFB6144"/>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7">
    <w:nsid w:val="045F6CFC6145"/>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77">
    <w:nsid w:val="2B341FDB6146"/>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77">
    <w:nsid w:val="70A652FF6147"/>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abstractNumId="0208838">
    <w:nsid w:val="4BD615B06148"/>
    <w:multiLevelType w:val="multilevel"/>
    <w:tmpl w:val="5D82B3AA"/>
    <w:lvl w:ilvl="0">
      <w:start w:val="1"/>
      <w:numFmt w:val="decimal"/>
      <w:lvlText w:val="%1)"/>
      <w:lvlJc w:val="left"/>
      <w:pPr>
        <w:ind w:hanging="360" w:left="360"/>
      </w:pPr>
    </w:lvl>
    <w:lvl w:ilvl="1">
      <w:start w:val="1"/>
      <w:numFmt w:val="lowerLetter"/>
      <w:lvlText w:val="%2)"/>
      <w:lvlJc w:val="left"/>
      <w:pPr>
        <w:ind w:hanging="360" w:left="720"/>
      </w:pPr>
    </w:lvl>
    <w:lvl w:ilvl="2">
      <w:start w:val="1"/>
      <w:numFmt w:val="lowerRoman"/>
      <w:lvlText w:val="%3)"/>
      <w:lvlJc w:val="left"/>
      <w:pPr>
        <w:ind w:hanging="360" w:left="1080"/>
      </w:pPr>
    </w:lvl>
    <w:lvl w:ilvl="3">
      <w:start w:val="1"/>
      <w:numFmt w:val="decimal"/>
      <w:lvlText w:val="%4.3.5.2.2.1"/>
      <w:lvlJc w:val="left"/>
      <w:pPr>
        <w:ind w:hanging="360" w:left="1080"/>
      </w:pPr>
      <w:rPr>
        <w:rFonts w:hint="default"/>
        <w:b/>
        <w:color w:val="FF0000"/>
      </w:rPr>
    </w:lvl>
    <w:lvl w:ilvl="4">
      <w:start w:val="1"/>
      <w:numFmt w:val="lowerLetter"/>
      <w:lvlText w:val="(%5)"/>
      <w:lvlJc w:val="left"/>
      <w:pPr>
        <w:ind w:hanging="360" w:left="1800"/>
      </w:pPr>
    </w:lvl>
    <w:lvl w:ilvl="5">
      <w:start w:val="1"/>
      <w:numFmt w:val="lowerRoman"/>
      <w:lvlText w:val="(%6)"/>
      <w:lvlJc w:val="left"/>
      <w:pPr>
        <w:ind w:hanging="360" w:left="2160"/>
      </w:pPr>
    </w:lvl>
    <w:lvl w:ilvl="6">
      <w:start w:val="1"/>
      <w:numFmt w:val="decimal"/>
      <w:lvlText w:val="%7."/>
      <w:lvlJc w:val="left"/>
      <w:pPr>
        <w:ind w:hanging="360" w:left="2520"/>
      </w:pPr>
    </w:lvl>
    <w:lvl w:ilvl="7">
      <w:start w:val="1"/>
      <w:numFmt w:val="lowerLetter"/>
      <w:lvlText w:val="%8."/>
      <w:lvlJc w:val="left"/>
      <w:pPr>
        <w:ind w:hanging="360" w:left="2880"/>
      </w:pPr>
    </w:lvl>
    <w:lvl w:ilvl="8">
      <w:start w:val="1"/>
      <w:numFmt w:val="lowerRoman"/>
      <w:lvlText w:val="%9."/>
      <w:lvlJc w:val="left"/>
      <w:pPr>
        <w:ind w:hanging="360" w:left="3240"/>
      </w:pPr>
    </w:lvl>
  </w:abstractNum>
  <w:abstractNum w15:restartNumberingAfterBreak="0" w:abstractNumId="0208775">
    <w:nsid w:val="FFFFFFFB6149"/>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5">
    <w:nsid w:val="045F6CFC6150"/>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75">
    <w:nsid w:val="2B341FDB6151"/>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75">
    <w:nsid w:val="631E60386152"/>
    <w:multiLevelType w:val="singleLevel"/>
    <w:tmpl w:val="04090001"/>
    <w:lvl w:ilvl="0">
      <w:start w:val="1"/>
      <w:numFmt w:val="bullet"/>
      <w:lvlText w:val=""/>
      <w:lvlJc w:val="left"/>
      <w:pPr>
        <w:ind w:hanging="360" w:left="720"/>
      </w:pPr>
      <w:rPr>
        <w:rFonts w:ascii="Symbol" w:hAnsi="Symbol" w:hint="default"/>
      </w:rPr>
    </w:lvl>
  </w:abstractNum>
  <w:abstractNum w15:restartNumberingAfterBreak="0" w:abstractNumId="4208775">
    <w:nsid w:val="70A652FF6153"/>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70">
    <w:nsid w:val="FFFFFFFB6154"/>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0">
    <w:nsid w:val="045F6CFC6155"/>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70">
    <w:nsid w:val="2B341FDB6156"/>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70">
    <w:nsid w:val="70A652FF6157"/>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4208770">
    <w:nsid w:val="792C4DAE6158"/>
    <w:multiLevelType w:val="hybridMultilevel"/>
    <w:tmpl w:val="186403B6"/>
    <w:lvl w:ilvl="0" w:tplc="032E41C8">
      <w:start w:val="1"/>
      <w:numFmt w:val="lowerLetter"/>
      <w:lvlText w:val="%1)"/>
      <w:lvlJc w:val="left"/>
      <w:pPr>
        <w:ind w:hanging="360" w:left="1800"/>
      </w:pPr>
    </w:lvl>
    <w:lvl w:ilvl="1" w:tplc="04090019">
      <w:start w:val="1"/>
      <w:numFmt w:val="lowerLetter"/>
      <w:lvlText w:val="%2."/>
      <w:lvlJc w:val="left"/>
      <w:pPr>
        <w:ind w:hanging="360" w:left="2520"/>
      </w:pPr>
    </w:lvl>
    <w:lvl w:ilvl="2" w:tplc="0409001B">
      <w:start w:val="1"/>
      <w:numFmt w:val="lowerRoman"/>
      <w:lvlText w:val="%3."/>
      <w:lvlJc w:val="right"/>
      <w:pPr>
        <w:ind w:hanging="180" w:left="3240"/>
      </w:pPr>
    </w:lvl>
    <w:lvl w:ilvl="3" w:tplc="0409000F">
      <w:start w:val="1"/>
      <w:numFmt w:val="decimal"/>
      <w:lvlText w:val="%4."/>
      <w:lvlJc w:val="left"/>
      <w:pPr>
        <w:ind w:hanging="360" w:left="3960"/>
      </w:pPr>
    </w:lvl>
    <w:lvl w:ilvl="4" w:tplc="04090019">
      <w:start w:val="1"/>
      <w:numFmt w:val="lowerLetter"/>
      <w:lvlText w:val="%5."/>
      <w:lvlJc w:val="left"/>
      <w:pPr>
        <w:ind w:hanging="360" w:left="4680"/>
      </w:pPr>
    </w:lvl>
    <w:lvl w:ilvl="5" w:tplc="0409001B">
      <w:start w:val="1"/>
      <w:numFmt w:val="lowerRoman"/>
      <w:lvlText w:val="%6."/>
      <w:lvlJc w:val="right"/>
      <w:pPr>
        <w:ind w:hanging="180" w:left="5400"/>
      </w:pPr>
    </w:lvl>
    <w:lvl w:ilvl="6" w:tplc="0409000F">
      <w:start w:val="1"/>
      <w:numFmt w:val="decimal"/>
      <w:lvlText w:val="%7."/>
      <w:lvlJc w:val="left"/>
      <w:pPr>
        <w:ind w:hanging="360" w:left="6120"/>
      </w:pPr>
    </w:lvl>
    <w:lvl w:ilvl="7" w:tplc="04090019">
      <w:start w:val="1"/>
      <w:numFmt w:val="lowerLetter"/>
      <w:lvlText w:val="%8."/>
      <w:lvlJc w:val="left"/>
      <w:pPr>
        <w:ind w:hanging="360" w:left="6840"/>
      </w:pPr>
    </w:lvl>
    <w:lvl w:ilvl="8" w:tplc="0409001B">
      <w:start w:val="1"/>
      <w:numFmt w:val="lowerRoman"/>
      <w:lvlText w:val="%9."/>
      <w:lvlJc w:val="right"/>
      <w:pPr>
        <w:ind w:hanging="180" w:left="7560"/>
      </w:pPr>
    </w:lvl>
  </w:abstractNum>
  <w:abstractNum w15:restartNumberingAfterBreak="0" w:abstractNumId="0208773">
    <w:nsid w:val="FFFFFFFB6159"/>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3">
    <w:nsid w:val="01E605966160"/>
    <w:multiLevelType w:val="hybridMultilevel"/>
    <w:tmpl w:val="2E8AAA58"/>
    <w:lvl w:ilvl="0" w:tplc="40428DEC">
      <w:start w:val="1"/>
      <w:numFmt w:val="decimal"/>
      <w:lvlText w:val="%1)"/>
      <w:lvlJc w:val="left"/>
      <w:pPr>
        <w:ind w:hanging="360" w:left="1080"/>
      </w:pPr>
    </w:lvl>
    <w:lvl w:ilvl="1" w:tplc="04090019">
      <w:start w:val="1"/>
      <w:numFmt w:val="lowerLetter"/>
      <w:lvlText w:val="%2."/>
      <w:lvlJc w:val="left"/>
      <w:pPr>
        <w:ind w:hanging="360" w:left="1800"/>
      </w:pPr>
    </w:lvl>
    <w:lvl w:ilvl="2" w:tplc="0409001B">
      <w:start w:val="1"/>
      <w:numFmt w:val="lowerRoman"/>
      <w:lvlText w:val="%3."/>
      <w:lvlJc w:val="right"/>
      <w:pPr>
        <w:ind w:hanging="180" w:left="2520"/>
      </w:pPr>
    </w:lvl>
    <w:lvl w:ilvl="3" w:tplc="0409000F">
      <w:start w:val="1"/>
      <w:numFmt w:val="decimal"/>
      <w:lvlText w:val="%4."/>
      <w:lvlJc w:val="left"/>
      <w:pPr>
        <w:ind w:hanging="360" w:left="3240"/>
      </w:pPr>
    </w:lvl>
    <w:lvl w:ilvl="4" w:tplc="04090019">
      <w:start w:val="1"/>
      <w:numFmt w:val="lowerLetter"/>
      <w:lvlText w:val="%5."/>
      <w:lvlJc w:val="left"/>
      <w:pPr>
        <w:ind w:hanging="360" w:left="3960"/>
      </w:pPr>
    </w:lvl>
    <w:lvl w:ilvl="5" w:tplc="0409001B">
      <w:start w:val="1"/>
      <w:numFmt w:val="lowerRoman"/>
      <w:lvlText w:val="%6."/>
      <w:lvlJc w:val="right"/>
      <w:pPr>
        <w:ind w:hanging="180" w:left="4680"/>
      </w:pPr>
    </w:lvl>
    <w:lvl w:ilvl="6" w:tplc="0409000F">
      <w:start w:val="1"/>
      <w:numFmt w:val="decimal"/>
      <w:lvlText w:val="%7."/>
      <w:lvlJc w:val="left"/>
      <w:pPr>
        <w:ind w:hanging="360" w:left="5400"/>
      </w:pPr>
    </w:lvl>
    <w:lvl w:ilvl="7" w:tplc="04090019">
      <w:start w:val="1"/>
      <w:numFmt w:val="lowerLetter"/>
      <w:lvlText w:val="%8."/>
      <w:lvlJc w:val="left"/>
      <w:pPr>
        <w:ind w:hanging="360" w:left="6120"/>
      </w:pPr>
    </w:lvl>
    <w:lvl w:ilvl="8" w:tplc="0409001B">
      <w:start w:val="1"/>
      <w:numFmt w:val="lowerRoman"/>
      <w:lvlText w:val="%9."/>
      <w:lvlJc w:val="right"/>
      <w:pPr>
        <w:ind w:hanging="180" w:left="6840"/>
      </w:pPr>
    </w:lvl>
  </w:abstractNum>
  <w:abstractNum w15:restartNumberingAfterBreak="0" w:abstractNumId="2208773">
    <w:nsid w:val="045F6CFC6161"/>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3208773">
    <w:nsid w:val="0E6C7E846162"/>
    <w:multiLevelType w:val="hybridMultilevel"/>
    <w:tmpl w:val="213EBD5C"/>
    <w:lvl w:ilvl="0" w:tplc="F61EA624">
      <w:start w:val="3"/>
      <w:numFmt w:val="decimal"/>
      <w:lvlText w:val="%1)"/>
      <w:lvlJc w:val="left"/>
      <w:pPr>
        <w:ind w:hanging="360" w:left="1800"/>
      </w:pPr>
      <w:rPr>
        <w:rFonts w:hint="default"/>
      </w:rPr>
    </w:lvl>
    <w:lvl w:ilvl="1" w:tentative="1" w:tplc="04090019">
      <w:start w:val="1"/>
      <w:numFmt w:val="lowerLetter"/>
      <w:lvlText w:val="%2."/>
      <w:lvlJc w:val="left"/>
      <w:pPr>
        <w:ind w:hanging="360" w:left="2520"/>
      </w:pPr>
    </w:lvl>
    <w:lvl w:ilvl="2" w:tentative="1" w:tplc="0409001B">
      <w:start w:val="1"/>
      <w:numFmt w:val="lowerRoman"/>
      <w:lvlText w:val="%3."/>
      <w:lvlJc w:val="right"/>
      <w:pPr>
        <w:ind w:hanging="180" w:left="3240"/>
      </w:pPr>
    </w:lvl>
    <w:lvl w:ilvl="3" w:tentative="1" w:tplc="0409000F">
      <w:start w:val="1"/>
      <w:numFmt w:val="decimal"/>
      <w:lvlText w:val="%4."/>
      <w:lvlJc w:val="left"/>
      <w:pPr>
        <w:ind w:hanging="360" w:left="3960"/>
      </w:pPr>
    </w:lvl>
    <w:lvl w:ilvl="4" w:tentative="1" w:tplc="04090019">
      <w:start w:val="1"/>
      <w:numFmt w:val="lowerLetter"/>
      <w:lvlText w:val="%5."/>
      <w:lvlJc w:val="left"/>
      <w:pPr>
        <w:ind w:hanging="360" w:left="4680"/>
      </w:pPr>
    </w:lvl>
    <w:lvl w:ilvl="5" w:tentative="1" w:tplc="0409001B">
      <w:start w:val="1"/>
      <w:numFmt w:val="lowerRoman"/>
      <w:lvlText w:val="%6."/>
      <w:lvlJc w:val="right"/>
      <w:pPr>
        <w:ind w:hanging="180" w:left="5400"/>
      </w:pPr>
    </w:lvl>
    <w:lvl w:ilvl="6" w:tentative="1" w:tplc="0409000F">
      <w:start w:val="1"/>
      <w:numFmt w:val="decimal"/>
      <w:lvlText w:val="%7."/>
      <w:lvlJc w:val="left"/>
      <w:pPr>
        <w:ind w:hanging="360" w:left="6120"/>
      </w:pPr>
    </w:lvl>
    <w:lvl w:ilvl="7" w:tentative="1" w:tplc="04090019">
      <w:start w:val="1"/>
      <w:numFmt w:val="lowerLetter"/>
      <w:lvlText w:val="%8."/>
      <w:lvlJc w:val="left"/>
      <w:pPr>
        <w:ind w:hanging="360" w:left="6840"/>
      </w:pPr>
    </w:lvl>
    <w:lvl w:ilvl="8" w:tentative="1" w:tplc="0409001B">
      <w:start w:val="1"/>
      <w:numFmt w:val="lowerRoman"/>
      <w:lvlText w:val="%9."/>
      <w:lvlJc w:val="right"/>
      <w:pPr>
        <w:ind w:hanging="180" w:left="7560"/>
      </w:pPr>
    </w:lvl>
  </w:abstractNum>
  <w:abstractNum w15:restartNumberingAfterBreak="0" w:abstractNumId="4208773">
    <w:nsid w:val="2B341FDB6163"/>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5208773">
    <w:nsid w:val="2E1059966164"/>
    <w:multiLevelType w:val="hybridMultilevel"/>
    <w:tmpl w:val="CD863FCA"/>
    <w:lvl w:ilvl="0" w:tplc="0409000F">
      <w:start w:val="3"/>
      <w:numFmt w:val="decimal"/>
      <w:lvlText w:val="%1."/>
      <w:lvlJc w:val="left"/>
      <w:pPr>
        <w:ind w:hanging="360" w:left="1440"/>
      </w:pPr>
      <w:rPr>
        <w:rFonts w:hint="default"/>
      </w:rPr>
    </w:lvl>
    <w:lvl w:ilvl="1" w:tentative="1" w:tplc="04090019">
      <w:start w:val="1"/>
      <w:numFmt w:val="lowerLetter"/>
      <w:lvlText w:val="%2."/>
      <w:lvlJc w:val="left"/>
      <w:pPr>
        <w:ind w:hanging="360" w:left="2160"/>
      </w:pPr>
    </w:lvl>
    <w:lvl w:ilvl="2" w:tentative="1" w:tplc="0409001B">
      <w:start w:val="1"/>
      <w:numFmt w:val="lowerRoman"/>
      <w:lvlText w:val="%3."/>
      <w:lvlJc w:val="right"/>
      <w:pPr>
        <w:ind w:hanging="180" w:left="2880"/>
      </w:pPr>
    </w:lvl>
    <w:lvl w:ilvl="3" w:tentative="1" w:tplc="0409000F">
      <w:start w:val="1"/>
      <w:numFmt w:val="decimal"/>
      <w:lvlText w:val="%4."/>
      <w:lvlJc w:val="left"/>
      <w:pPr>
        <w:ind w:hanging="360" w:left="3600"/>
      </w:pPr>
    </w:lvl>
    <w:lvl w:ilvl="4" w:tentative="1" w:tplc="04090019">
      <w:start w:val="1"/>
      <w:numFmt w:val="lowerLetter"/>
      <w:lvlText w:val="%5."/>
      <w:lvlJc w:val="left"/>
      <w:pPr>
        <w:ind w:hanging="360" w:left="4320"/>
      </w:pPr>
    </w:lvl>
    <w:lvl w:ilvl="5" w:tentative="1" w:tplc="0409001B">
      <w:start w:val="1"/>
      <w:numFmt w:val="lowerRoman"/>
      <w:lvlText w:val="%6."/>
      <w:lvlJc w:val="right"/>
      <w:pPr>
        <w:ind w:hanging="180" w:left="5040"/>
      </w:pPr>
    </w:lvl>
    <w:lvl w:ilvl="6" w:tentative="1" w:tplc="0409000F">
      <w:start w:val="1"/>
      <w:numFmt w:val="decimal"/>
      <w:lvlText w:val="%7."/>
      <w:lvlJc w:val="left"/>
      <w:pPr>
        <w:ind w:hanging="360" w:left="5760"/>
      </w:pPr>
    </w:lvl>
    <w:lvl w:ilvl="7" w:tentative="1" w:tplc="04090019">
      <w:start w:val="1"/>
      <w:numFmt w:val="lowerLetter"/>
      <w:lvlText w:val="%8."/>
      <w:lvlJc w:val="left"/>
      <w:pPr>
        <w:ind w:hanging="360" w:left="6480"/>
      </w:pPr>
    </w:lvl>
    <w:lvl w:ilvl="8" w:tentative="1" w:tplc="0409001B">
      <w:start w:val="1"/>
      <w:numFmt w:val="lowerRoman"/>
      <w:lvlText w:val="%9."/>
      <w:lvlJc w:val="right"/>
      <w:pPr>
        <w:ind w:hanging="180" w:left="7200"/>
      </w:pPr>
    </w:lvl>
  </w:abstractNum>
  <w:abstractNum w15:restartNumberingAfterBreak="0" w:abstractNumId="6208773">
    <w:nsid w:val="655960A26165"/>
    <w:multiLevelType w:val="hybridMultilevel"/>
    <w:tmpl w:val="54187290"/>
    <w:lvl w:ilvl="0" w:tplc="D20A6D30">
      <w:start w:val="3"/>
      <w:numFmt w:val="decimal"/>
      <w:lvlText w:val="%1)"/>
      <w:lvlJc w:val="left"/>
      <w:pPr>
        <w:ind w:hanging="360" w:left="1800"/>
      </w:pPr>
      <w:rPr>
        <w:rFonts w:hint="default"/>
      </w:rPr>
    </w:lvl>
    <w:lvl w:ilvl="1" w:tentative="1" w:tplc="04090019">
      <w:start w:val="1"/>
      <w:numFmt w:val="lowerLetter"/>
      <w:lvlText w:val="%2."/>
      <w:lvlJc w:val="left"/>
      <w:pPr>
        <w:ind w:hanging="360" w:left="2520"/>
      </w:pPr>
    </w:lvl>
    <w:lvl w:ilvl="2" w:tentative="1" w:tplc="0409001B">
      <w:start w:val="1"/>
      <w:numFmt w:val="lowerRoman"/>
      <w:lvlText w:val="%3."/>
      <w:lvlJc w:val="right"/>
      <w:pPr>
        <w:ind w:hanging="180" w:left="3240"/>
      </w:pPr>
    </w:lvl>
    <w:lvl w:ilvl="3" w:tentative="1" w:tplc="0409000F">
      <w:start w:val="1"/>
      <w:numFmt w:val="decimal"/>
      <w:lvlText w:val="%4."/>
      <w:lvlJc w:val="left"/>
      <w:pPr>
        <w:ind w:hanging="360" w:left="3960"/>
      </w:pPr>
    </w:lvl>
    <w:lvl w:ilvl="4" w:tentative="1" w:tplc="04090019">
      <w:start w:val="1"/>
      <w:numFmt w:val="lowerLetter"/>
      <w:lvlText w:val="%5."/>
      <w:lvlJc w:val="left"/>
      <w:pPr>
        <w:ind w:hanging="360" w:left="4680"/>
      </w:pPr>
    </w:lvl>
    <w:lvl w:ilvl="5" w:tentative="1" w:tplc="0409001B">
      <w:start w:val="1"/>
      <w:numFmt w:val="lowerRoman"/>
      <w:lvlText w:val="%6."/>
      <w:lvlJc w:val="right"/>
      <w:pPr>
        <w:ind w:hanging="180" w:left="5400"/>
      </w:pPr>
    </w:lvl>
    <w:lvl w:ilvl="6" w:tentative="1" w:tplc="0409000F">
      <w:start w:val="1"/>
      <w:numFmt w:val="decimal"/>
      <w:lvlText w:val="%7."/>
      <w:lvlJc w:val="left"/>
      <w:pPr>
        <w:ind w:hanging="360" w:left="6120"/>
      </w:pPr>
    </w:lvl>
    <w:lvl w:ilvl="7" w:tentative="1" w:tplc="04090019">
      <w:start w:val="1"/>
      <w:numFmt w:val="lowerLetter"/>
      <w:lvlText w:val="%8."/>
      <w:lvlJc w:val="left"/>
      <w:pPr>
        <w:ind w:hanging="360" w:left="6840"/>
      </w:pPr>
    </w:lvl>
    <w:lvl w:ilvl="8" w:tentative="1" w:tplc="0409001B">
      <w:start w:val="1"/>
      <w:numFmt w:val="lowerRoman"/>
      <w:lvlText w:val="%9."/>
      <w:lvlJc w:val="right"/>
      <w:pPr>
        <w:ind w:hanging="180" w:left="7560"/>
      </w:pPr>
    </w:lvl>
  </w:abstractNum>
  <w:abstractNum w15:restartNumberingAfterBreak="0" w:abstractNumId="7208773">
    <w:nsid w:val="70A652FF6166"/>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76">
    <w:nsid w:val="FFFFFFFB6167"/>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76">
    <w:nsid w:val="045F6CFC6168"/>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76">
    <w:nsid w:val="2B341FDB6169"/>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76">
    <w:nsid w:val="70A652FF6170"/>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97">
    <w:nsid w:val="FFFFFFFB6171"/>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97">
    <w:nsid w:val="045F6CFC6172"/>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97">
    <w:nsid w:val="2B341FDB6173"/>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97">
    <w:nsid w:val="70A652FF6174"/>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91">
    <w:nsid w:val="01E605966175"/>
    <w:multiLevelType w:val="hybridMultilevel"/>
    <w:tmpl w:val="2E8AAA58"/>
    <w:lvl w:ilvl="0" w:tplc="40428DEC">
      <w:start w:val="1"/>
      <w:numFmt w:val="decimal"/>
      <w:lvlText w:val="%1)"/>
      <w:lvlJc w:val="left"/>
      <w:pPr>
        <w:ind w:hanging="360" w:left="1080"/>
      </w:pPr>
      <w:rPr>
        <w:rFonts w:hint="default"/>
      </w:rPr>
    </w:lvl>
    <w:lvl w:ilvl="1" w:tentative="1" w:tplc="04090019">
      <w:start w:val="1"/>
      <w:numFmt w:val="lowerLetter"/>
      <w:lvlText w:val="%2."/>
      <w:lvlJc w:val="left"/>
      <w:pPr>
        <w:ind w:hanging="360" w:left="1800"/>
      </w:pPr>
    </w:lvl>
    <w:lvl w:ilvl="2" w:tentative="1" w:tplc="0409001B">
      <w:start w:val="1"/>
      <w:numFmt w:val="lowerRoman"/>
      <w:lvlText w:val="%3."/>
      <w:lvlJc w:val="right"/>
      <w:pPr>
        <w:ind w:hanging="180" w:left="2520"/>
      </w:pPr>
    </w:lvl>
    <w:lvl w:ilvl="3" w:tentative="1" w:tplc="0409000F">
      <w:start w:val="1"/>
      <w:numFmt w:val="decimal"/>
      <w:lvlText w:val="%4."/>
      <w:lvlJc w:val="left"/>
      <w:pPr>
        <w:ind w:hanging="360" w:left="3240"/>
      </w:pPr>
    </w:lvl>
    <w:lvl w:ilvl="4" w:tentative="1" w:tplc="04090019">
      <w:start w:val="1"/>
      <w:numFmt w:val="lowerLetter"/>
      <w:lvlText w:val="%5."/>
      <w:lvlJc w:val="left"/>
      <w:pPr>
        <w:ind w:hanging="360" w:left="3960"/>
      </w:pPr>
    </w:lvl>
    <w:lvl w:ilvl="5" w:tentative="1" w:tplc="0409001B">
      <w:start w:val="1"/>
      <w:numFmt w:val="lowerRoman"/>
      <w:lvlText w:val="%6."/>
      <w:lvlJc w:val="right"/>
      <w:pPr>
        <w:ind w:hanging="180" w:left="4680"/>
      </w:pPr>
    </w:lvl>
    <w:lvl w:ilvl="6" w:tentative="1" w:tplc="0409000F">
      <w:start w:val="1"/>
      <w:numFmt w:val="decimal"/>
      <w:lvlText w:val="%7."/>
      <w:lvlJc w:val="left"/>
      <w:pPr>
        <w:ind w:hanging="360" w:left="5400"/>
      </w:pPr>
    </w:lvl>
    <w:lvl w:ilvl="7" w:tentative="1" w:tplc="04090019">
      <w:start w:val="1"/>
      <w:numFmt w:val="lowerLetter"/>
      <w:lvlText w:val="%8."/>
      <w:lvlJc w:val="left"/>
      <w:pPr>
        <w:ind w:hanging="360" w:left="6120"/>
      </w:pPr>
    </w:lvl>
    <w:lvl w:ilvl="8" w:tentative="1" w:tplc="0409001B">
      <w:start w:val="1"/>
      <w:numFmt w:val="lowerRoman"/>
      <w:lvlText w:val="%9."/>
      <w:lvlJc w:val="right"/>
      <w:pPr>
        <w:ind w:hanging="180" w:left="6840"/>
      </w:pPr>
    </w:lvl>
  </w:abstractNum>
  <w:abstractNum w15:restartNumberingAfterBreak="0" w:abstractNumId="1208791">
    <w:nsid w:val="47316C606176"/>
    <w:multiLevelType w:val="hybridMultilevel"/>
    <w:tmpl w:val="2E8AAA58"/>
    <w:lvl w:ilvl="0" w:tplc="40428DEC">
      <w:start w:val="1"/>
      <w:numFmt w:val="decimal"/>
      <w:lvlText w:val="%1)"/>
      <w:lvlJc w:val="left"/>
      <w:pPr>
        <w:ind w:hanging="360" w:left="1080"/>
      </w:pPr>
    </w:lvl>
    <w:lvl w:ilvl="1" w:tplc="04090019">
      <w:start w:val="1"/>
      <w:numFmt w:val="lowerLetter"/>
      <w:lvlText w:val="%2."/>
      <w:lvlJc w:val="left"/>
      <w:pPr>
        <w:ind w:hanging="360" w:left="1800"/>
      </w:pPr>
    </w:lvl>
    <w:lvl w:ilvl="2" w:tplc="0409001B">
      <w:start w:val="1"/>
      <w:numFmt w:val="lowerRoman"/>
      <w:lvlText w:val="%3."/>
      <w:lvlJc w:val="right"/>
      <w:pPr>
        <w:ind w:hanging="180" w:left="2520"/>
      </w:pPr>
    </w:lvl>
    <w:lvl w:ilvl="3" w:tplc="0409000F">
      <w:start w:val="1"/>
      <w:numFmt w:val="decimal"/>
      <w:lvlText w:val="%4."/>
      <w:lvlJc w:val="left"/>
      <w:pPr>
        <w:ind w:hanging="360" w:left="3240"/>
      </w:pPr>
    </w:lvl>
    <w:lvl w:ilvl="4" w:tplc="04090019">
      <w:start w:val="1"/>
      <w:numFmt w:val="lowerLetter"/>
      <w:lvlText w:val="%5."/>
      <w:lvlJc w:val="left"/>
      <w:pPr>
        <w:ind w:hanging="360" w:left="3960"/>
      </w:pPr>
    </w:lvl>
    <w:lvl w:ilvl="5" w:tplc="0409001B">
      <w:start w:val="1"/>
      <w:numFmt w:val="lowerRoman"/>
      <w:lvlText w:val="%6."/>
      <w:lvlJc w:val="right"/>
      <w:pPr>
        <w:ind w:hanging="180" w:left="4680"/>
      </w:pPr>
    </w:lvl>
    <w:lvl w:ilvl="6" w:tplc="0409000F">
      <w:start w:val="1"/>
      <w:numFmt w:val="decimal"/>
      <w:lvlText w:val="%7."/>
      <w:lvlJc w:val="left"/>
      <w:pPr>
        <w:ind w:hanging="360" w:left="5400"/>
      </w:pPr>
    </w:lvl>
    <w:lvl w:ilvl="7" w:tplc="04090019">
      <w:start w:val="1"/>
      <w:numFmt w:val="lowerLetter"/>
      <w:lvlText w:val="%8."/>
      <w:lvlJc w:val="left"/>
      <w:pPr>
        <w:ind w:hanging="360" w:left="6120"/>
      </w:pPr>
    </w:lvl>
    <w:lvl w:ilvl="8" w:tplc="0409001B">
      <w:start w:val="1"/>
      <w:numFmt w:val="lowerRoman"/>
      <w:lvlText w:val="%9."/>
      <w:lvlJc w:val="right"/>
      <w:pPr>
        <w:ind w:hanging="180" w:left="6840"/>
      </w:pPr>
    </w:lvl>
  </w:abstractNum>
  <w:abstractNum w15:restartNumberingAfterBreak="0" w:abstractNumId="0208769">
    <w:nsid w:val="FFFFFFFB6177"/>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69">
    <w:nsid w:val="01E605966178"/>
    <w:multiLevelType w:val="hybridMultilevel"/>
    <w:tmpl w:val="2E8AAA58"/>
    <w:lvl w:ilvl="0" w:tplc="40428DEC">
      <w:start w:val="1"/>
      <w:numFmt w:val="decimal"/>
      <w:lvlText w:val="%1)"/>
      <w:lvlJc w:val="left"/>
      <w:pPr>
        <w:ind w:hanging="360" w:left="1080"/>
      </w:pPr>
    </w:lvl>
    <w:lvl w:ilvl="1" w:tplc="04090019">
      <w:start w:val="1"/>
      <w:numFmt w:val="lowerLetter"/>
      <w:lvlText w:val="%2."/>
      <w:lvlJc w:val="left"/>
      <w:pPr>
        <w:ind w:hanging="360" w:left="1800"/>
      </w:pPr>
    </w:lvl>
    <w:lvl w:ilvl="2" w:tplc="0409001B">
      <w:start w:val="1"/>
      <w:numFmt w:val="lowerRoman"/>
      <w:lvlText w:val="%3."/>
      <w:lvlJc w:val="right"/>
      <w:pPr>
        <w:ind w:hanging="180" w:left="2520"/>
      </w:pPr>
    </w:lvl>
    <w:lvl w:ilvl="3" w:tplc="0409000F">
      <w:start w:val="1"/>
      <w:numFmt w:val="decimal"/>
      <w:lvlText w:val="%4."/>
      <w:lvlJc w:val="left"/>
      <w:pPr>
        <w:ind w:hanging="360" w:left="3240"/>
      </w:pPr>
    </w:lvl>
    <w:lvl w:ilvl="4" w:tplc="04090019">
      <w:start w:val="1"/>
      <w:numFmt w:val="lowerLetter"/>
      <w:lvlText w:val="%5."/>
      <w:lvlJc w:val="left"/>
      <w:pPr>
        <w:ind w:hanging="360" w:left="3960"/>
      </w:pPr>
    </w:lvl>
    <w:lvl w:ilvl="5" w:tplc="0409001B">
      <w:start w:val="1"/>
      <w:numFmt w:val="lowerRoman"/>
      <w:lvlText w:val="%6."/>
      <w:lvlJc w:val="right"/>
      <w:pPr>
        <w:ind w:hanging="180" w:left="4680"/>
      </w:pPr>
    </w:lvl>
    <w:lvl w:ilvl="6" w:tplc="0409000F">
      <w:start w:val="1"/>
      <w:numFmt w:val="decimal"/>
      <w:lvlText w:val="%7."/>
      <w:lvlJc w:val="left"/>
      <w:pPr>
        <w:ind w:hanging="360" w:left="5400"/>
      </w:pPr>
    </w:lvl>
    <w:lvl w:ilvl="7" w:tplc="04090019">
      <w:start w:val="1"/>
      <w:numFmt w:val="lowerLetter"/>
      <w:lvlText w:val="%8."/>
      <w:lvlJc w:val="left"/>
      <w:pPr>
        <w:ind w:hanging="360" w:left="6120"/>
      </w:pPr>
    </w:lvl>
    <w:lvl w:ilvl="8" w:tplc="0409001B">
      <w:start w:val="1"/>
      <w:numFmt w:val="lowerRoman"/>
      <w:lvlText w:val="%9."/>
      <w:lvlJc w:val="right"/>
      <w:pPr>
        <w:ind w:hanging="180" w:left="6840"/>
      </w:pPr>
    </w:lvl>
  </w:abstractNum>
  <w:abstractNum w15:restartNumberingAfterBreak="0" w:abstractNumId="2208769">
    <w:nsid w:val="045F6CFC6179"/>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3208769">
    <w:nsid w:val="059661376180"/>
    <w:multiLevelType w:val="hybridMultilevel"/>
    <w:tmpl w:val="2E8AAA58"/>
    <w:lvl w:ilvl="0" w:tplc="40428DEC">
      <w:start w:val="1"/>
      <w:numFmt w:val="decimal"/>
      <w:lvlText w:val="%1)"/>
      <w:lvlJc w:val="left"/>
      <w:pPr>
        <w:ind w:hanging="360" w:left="1080"/>
      </w:pPr>
    </w:lvl>
    <w:lvl w:ilvl="1" w:tplc="04090019">
      <w:start w:val="1"/>
      <w:numFmt w:val="lowerLetter"/>
      <w:lvlText w:val="%2."/>
      <w:lvlJc w:val="left"/>
      <w:pPr>
        <w:ind w:hanging="360" w:left="1800"/>
      </w:pPr>
    </w:lvl>
    <w:lvl w:ilvl="2" w:tplc="0409001B">
      <w:start w:val="1"/>
      <w:numFmt w:val="lowerRoman"/>
      <w:lvlText w:val="%3."/>
      <w:lvlJc w:val="right"/>
      <w:pPr>
        <w:ind w:hanging="180" w:left="2520"/>
      </w:pPr>
    </w:lvl>
    <w:lvl w:ilvl="3" w:tplc="0409000F">
      <w:start w:val="1"/>
      <w:numFmt w:val="decimal"/>
      <w:lvlText w:val="%4."/>
      <w:lvlJc w:val="left"/>
      <w:pPr>
        <w:ind w:hanging="360" w:left="3240"/>
      </w:pPr>
    </w:lvl>
    <w:lvl w:ilvl="4" w:tplc="04090019">
      <w:start w:val="1"/>
      <w:numFmt w:val="lowerLetter"/>
      <w:lvlText w:val="%5."/>
      <w:lvlJc w:val="left"/>
      <w:pPr>
        <w:ind w:hanging="360" w:left="3960"/>
      </w:pPr>
    </w:lvl>
    <w:lvl w:ilvl="5" w:tplc="0409001B">
      <w:start w:val="1"/>
      <w:numFmt w:val="lowerRoman"/>
      <w:lvlText w:val="%6."/>
      <w:lvlJc w:val="right"/>
      <w:pPr>
        <w:ind w:hanging="180" w:left="4680"/>
      </w:pPr>
    </w:lvl>
    <w:lvl w:ilvl="6" w:tplc="0409000F">
      <w:start w:val="1"/>
      <w:numFmt w:val="decimal"/>
      <w:lvlText w:val="%7."/>
      <w:lvlJc w:val="left"/>
      <w:pPr>
        <w:ind w:hanging="360" w:left="5400"/>
      </w:pPr>
    </w:lvl>
    <w:lvl w:ilvl="7" w:tplc="04090019">
      <w:start w:val="1"/>
      <w:numFmt w:val="lowerLetter"/>
      <w:lvlText w:val="%8."/>
      <w:lvlJc w:val="left"/>
      <w:pPr>
        <w:ind w:hanging="360" w:left="6120"/>
      </w:pPr>
    </w:lvl>
    <w:lvl w:ilvl="8" w:tplc="0409001B">
      <w:start w:val="1"/>
      <w:numFmt w:val="lowerRoman"/>
      <w:lvlText w:val="%9."/>
      <w:lvlJc w:val="right"/>
      <w:pPr>
        <w:ind w:hanging="180" w:left="6840"/>
      </w:pPr>
    </w:lvl>
  </w:abstractNum>
  <w:abstractNum w15:restartNumberingAfterBreak="0" w:abstractNumId="4208769">
    <w:nsid w:val="2B341FDB6181"/>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5208769">
    <w:nsid w:val="4D4351736182"/>
    <w:multiLevelType w:val="hybridMultilevel"/>
    <w:tmpl w:val="EC7842DE"/>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6208769">
    <w:nsid w:val="70A652FF6183"/>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96">
    <w:nsid w:val="FFFFFFFB6184"/>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96">
    <w:nsid w:val="01E605966185"/>
    <w:multiLevelType w:val="hybridMultilevel"/>
    <w:tmpl w:val="2E8AAA58"/>
    <w:lvl w:ilvl="0" w:tplc="40428DEC">
      <w:start w:val="1"/>
      <w:numFmt w:val="decimal"/>
      <w:lvlText w:val="%1)"/>
      <w:lvlJc w:val="left"/>
      <w:pPr>
        <w:ind w:hanging="360" w:left="1080"/>
      </w:pPr>
    </w:lvl>
    <w:lvl w:ilvl="1" w:tplc="04090019">
      <w:start w:val="1"/>
      <w:numFmt w:val="lowerLetter"/>
      <w:lvlText w:val="%2."/>
      <w:lvlJc w:val="left"/>
      <w:pPr>
        <w:ind w:hanging="360" w:left="1800"/>
      </w:pPr>
    </w:lvl>
    <w:lvl w:ilvl="2" w:tplc="0409001B">
      <w:start w:val="1"/>
      <w:numFmt w:val="lowerRoman"/>
      <w:lvlText w:val="%3."/>
      <w:lvlJc w:val="right"/>
      <w:pPr>
        <w:ind w:hanging="180" w:left="2520"/>
      </w:pPr>
    </w:lvl>
    <w:lvl w:ilvl="3" w:tplc="0409000F">
      <w:start w:val="1"/>
      <w:numFmt w:val="decimal"/>
      <w:lvlText w:val="%4."/>
      <w:lvlJc w:val="left"/>
      <w:pPr>
        <w:ind w:hanging="360" w:left="3240"/>
      </w:pPr>
    </w:lvl>
    <w:lvl w:ilvl="4" w:tplc="04090019">
      <w:start w:val="1"/>
      <w:numFmt w:val="lowerLetter"/>
      <w:lvlText w:val="%5."/>
      <w:lvlJc w:val="left"/>
      <w:pPr>
        <w:ind w:hanging="360" w:left="3960"/>
      </w:pPr>
    </w:lvl>
    <w:lvl w:ilvl="5" w:tplc="0409001B">
      <w:start w:val="1"/>
      <w:numFmt w:val="lowerRoman"/>
      <w:lvlText w:val="%6."/>
      <w:lvlJc w:val="right"/>
      <w:pPr>
        <w:ind w:hanging="180" w:left="4680"/>
      </w:pPr>
    </w:lvl>
    <w:lvl w:ilvl="6" w:tplc="0409000F">
      <w:start w:val="1"/>
      <w:numFmt w:val="decimal"/>
      <w:lvlText w:val="%7."/>
      <w:lvlJc w:val="left"/>
      <w:pPr>
        <w:ind w:hanging="360" w:left="5400"/>
      </w:pPr>
    </w:lvl>
    <w:lvl w:ilvl="7" w:tplc="04090019">
      <w:start w:val="1"/>
      <w:numFmt w:val="lowerLetter"/>
      <w:lvlText w:val="%8."/>
      <w:lvlJc w:val="left"/>
      <w:pPr>
        <w:ind w:hanging="360" w:left="6120"/>
      </w:pPr>
    </w:lvl>
    <w:lvl w:ilvl="8" w:tplc="0409001B">
      <w:start w:val="1"/>
      <w:numFmt w:val="lowerRoman"/>
      <w:lvlText w:val="%9."/>
      <w:lvlJc w:val="right"/>
      <w:pPr>
        <w:ind w:hanging="180" w:left="6840"/>
      </w:pPr>
    </w:lvl>
  </w:abstractNum>
  <w:abstractNum w15:restartNumberingAfterBreak="0" w:abstractNumId="2208796">
    <w:nsid w:val="045F6CFC6186"/>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3208796">
    <w:nsid w:val="2B341FDB6187"/>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4208796">
    <w:nsid w:val="47316C606188"/>
    <w:multiLevelType w:val="hybridMultilevel"/>
    <w:tmpl w:val="2E8AAA58"/>
    <w:lvl w:ilvl="0" w:tplc="40428DEC">
      <w:start w:val="1"/>
      <w:numFmt w:val="decimal"/>
      <w:lvlText w:val="%1)"/>
      <w:lvlJc w:val="left"/>
      <w:pPr>
        <w:ind w:hanging="360" w:left="1080"/>
      </w:pPr>
    </w:lvl>
    <w:lvl w:ilvl="1" w:tplc="04090019">
      <w:start w:val="1"/>
      <w:numFmt w:val="lowerLetter"/>
      <w:lvlText w:val="%2."/>
      <w:lvlJc w:val="left"/>
      <w:pPr>
        <w:ind w:hanging="360" w:left="1800"/>
      </w:pPr>
    </w:lvl>
    <w:lvl w:ilvl="2" w:tplc="0409001B">
      <w:start w:val="1"/>
      <w:numFmt w:val="lowerRoman"/>
      <w:lvlText w:val="%3."/>
      <w:lvlJc w:val="right"/>
      <w:pPr>
        <w:ind w:hanging="180" w:left="2520"/>
      </w:pPr>
    </w:lvl>
    <w:lvl w:ilvl="3" w:tplc="0409000F">
      <w:start w:val="1"/>
      <w:numFmt w:val="decimal"/>
      <w:lvlText w:val="%4."/>
      <w:lvlJc w:val="left"/>
      <w:pPr>
        <w:ind w:hanging="360" w:left="3240"/>
      </w:pPr>
    </w:lvl>
    <w:lvl w:ilvl="4" w:tplc="04090019">
      <w:start w:val="1"/>
      <w:numFmt w:val="lowerLetter"/>
      <w:lvlText w:val="%5."/>
      <w:lvlJc w:val="left"/>
      <w:pPr>
        <w:ind w:hanging="360" w:left="3960"/>
      </w:pPr>
    </w:lvl>
    <w:lvl w:ilvl="5" w:tplc="0409001B">
      <w:start w:val="1"/>
      <w:numFmt w:val="lowerRoman"/>
      <w:lvlText w:val="%6."/>
      <w:lvlJc w:val="right"/>
      <w:pPr>
        <w:ind w:hanging="180" w:left="4680"/>
      </w:pPr>
    </w:lvl>
    <w:lvl w:ilvl="6" w:tplc="0409000F">
      <w:start w:val="1"/>
      <w:numFmt w:val="decimal"/>
      <w:lvlText w:val="%7."/>
      <w:lvlJc w:val="left"/>
      <w:pPr>
        <w:ind w:hanging="360" w:left="5400"/>
      </w:pPr>
    </w:lvl>
    <w:lvl w:ilvl="7" w:tplc="04090019">
      <w:start w:val="1"/>
      <w:numFmt w:val="lowerLetter"/>
      <w:lvlText w:val="%8."/>
      <w:lvlJc w:val="left"/>
      <w:pPr>
        <w:ind w:hanging="360" w:left="6120"/>
      </w:pPr>
    </w:lvl>
    <w:lvl w:ilvl="8" w:tplc="0409001B">
      <w:start w:val="1"/>
      <w:numFmt w:val="lowerRoman"/>
      <w:lvlText w:val="%9."/>
      <w:lvlJc w:val="right"/>
      <w:pPr>
        <w:ind w:hanging="180" w:left="6840"/>
      </w:pPr>
    </w:lvl>
  </w:abstractNum>
  <w:abstractNum w15:restartNumberingAfterBreak="0" w:abstractNumId="5208796">
    <w:nsid w:val="6C6061446189"/>
    <w:multiLevelType w:val="hybridMultilevel"/>
    <w:tmpl w:val="2E8AAA58"/>
    <w:lvl w:ilvl="0" w:tplc="40428DEC">
      <w:start w:val="1"/>
      <w:numFmt w:val="decimal"/>
      <w:lvlText w:val="%1)"/>
      <w:lvlJc w:val="left"/>
      <w:pPr>
        <w:ind w:hanging="360" w:left="1080"/>
      </w:pPr>
    </w:lvl>
    <w:lvl w:ilvl="1" w:tplc="04090019">
      <w:start w:val="1"/>
      <w:numFmt w:val="lowerLetter"/>
      <w:lvlText w:val="%2."/>
      <w:lvlJc w:val="left"/>
      <w:pPr>
        <w:ind w:hanging="360" w:left="1800"/>
      </w:pPr>
    </w:lvl>
    <w:lvl w:ilvl="2" w:tplc="0409001B">
      <w:start w:val="1"/>
      <w:numFmt w:val="lowerRoman"/>
      <w:lvlText w:val="%3."/>
      <w:lvlJc w:val="right"/>
      <w:pPr>
        <w:ind w:hanging="180" w:left="2520"/>
      </w:pPr>
    </w:lvl>
    <w:lvl w:ilvl="3" w:tplc="0409000F">
      <w:start w:val="1"/>
      <w:numFmt w:val="decimal"/>
      <w:lvlText w:val="%4."/>
      <w:lvlJc w:val="left"/>
      <w:pPr>
        <w:ind w:hanging="360" w:left="3240"/>
      </w:pPr>
    </w:lvl>
    <w:lvl w:ilvl="4" w:tplc="04090019">
      <w:start w:val="1"/>
      <w:numFmt w:val="lowerLetter"/>
      <w:lvlText w:val="%5."/>
      <w:lvlJc w:val="left"/>
      <w:pPr>
        <w:ind w:hanging="360" w:left="3960"/>
      </w:pPr>
    </w:lvl>
    <w:lvl w:ilvl="5" w:tplc="0409001B">
      <w:start w:val="1"/>
      <w:numFmt w:val="lowerRoman"/>
      <w:lvlText w:val="%6."/>
      <w:lvlJc w:val="right"/>
      <w:pPr>
        <w:ind w:hanging="180" w:left="4680"/>
      </w:pPr>
    </w:lvl>
    <w:lvl w:ilvl="6" w:tplc="0409000F">
      <w:start w:val="1"/>
      <w:numFmt w:val="decimal"/>
      <w:lvlText w:val="%7."/>
      <w:lvlJc w:val="left"/>
      <w:pPr>
        <w:ind w:hanging="360" w:left="5400"/>
      </w:pPr>
    </w:lvl>
    <w:lvl w:ilvl="7" w:tplc="04090019">
      <w:start w:val="1"/>
      <w:numFmt w:val="lowerLetter"/>
      <w:lvlText w:val="%8."/>
      <w:lvlJc w:val="left"/>
      <w:pPr>
        <w:ind w:hanging="360" w:left="6120"/>
      </w:pPr>
    </w:lvl>
    <w:lvl w:ilvl="8" w:tplc="0409001B">
      <w:start w:val="1"/>
      <w:numFmt w:val="lowerRoman"/>
      <w:lvlText w:val="%9."/>
      <w:lvlJc w:val="right"/>
      <w:pPr>
        <w:ind w:hanging="180" w:left="6840"/>
      </w:pPr>
    </w:lvl>
  </w:abstractNum>
  <w:abstractNum w15:restartNumberingAfterBreak="0" w:abstractNumId="6208796">
    <w:nsid w:val="70A652FF6190"/>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809">
    <w:nsid w:val="FFFFFFFB6191"/>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809">
    <w:nsid w:val="045F6CFC6192"/>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809">
    <w:nsid w:val="2B341FDB6193"/>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809">
    <w:nsid w:val="70A652FF6194"/>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08795">
    <w:nsid w:val="FFFFFFFB6195"/>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08795">
    <w:nsid w:val="045F6CFC6196"/>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08795">
    <w:nsid w:val="2B341FDB6197"/>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08795">
    <w:nsid w:val="70A652FF6198"/>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abstractNumId="0208846">
    <w:nsid w:val="FFFFFFFB6199"/>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abstractNumId="1208846">
    <w:nsid w:val="045F6CFC6200"/>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abstractNumId="2208846">
    <w:nsid w:val="2B341FDB6201"/>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abstractNumId="3208846">
    <w:nsid w:val="70A652FF6202"/>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15603">
    <w:nsid w:val="FFFFFFFB6203"/>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15603">
    <w:nsid w:val="045F6CFC6204"/>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15603">
    <w:nsid w:val="2B341FDB6205"/>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15603">
    <w:nsid w:val="70A652FF6206"/>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30144">
    <w:nsid w:val="FFFFFFFB6207"/>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30144">
    <w:nsid w:val="045F6CFC6208"/>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30144">
    <w:nsid w:val="2B341FDB6209"/>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3230144">
    <w:nsid w:val="70A652FF6210"/>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0211803">
    <w:nsid w:val="FFFFFFFB6211"/>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1211803">
    <w:nsid w:val="045F6CFC6212"/>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2211803">
    <w:nsid w:val="0D511CDF6213"/>
    <w:multiLevelType w:val="hybridMultilevel"/>
    <w:tmpl w:val="9E06CDA0"/>
    <w:lvl w:ilvl="0" w:tplc="04090005">
      <w:start w:val="1"/>
      <w:numFmt w:val="bullet"/>
      <w:lvlText w:val=""/>
      <w:lvlJc w:val="left"/>
      <w:pPr>
        <w:ind w:hanging="360" w:left="1080"/>
      </w:pPr>
      <w:rPr>
        <w:rFonts w:ascii="Wingdings" w:hAnsi="Wingdings" w:hint="default"/>
      </w:rPr>
    </w:lvl>
    <w:lvl w:ilvl="1" w:tentative="1" w:tplc="04090003">
      <w:start w:val="1"/>
      <w:numFmt w:val="bullet"/>
      <w:lvlText w:val="o"/>
      <w:lvlJc w:val="left"/>
      <w:pPr>
        <w:ind w:hanging="360" w:left="1800"/>
      </w:pPr>
      <w:rPr>
        <w:rFonts w:ascii="Courier New" w:cs="Courier New" w:hAnsi="Courier New" w:hint="default"/>
      </w:rPr>
    </w:lvl>
    <w:lvl w:ilvl="2" w:tentative="1" w:tplc="04090005">
      <w:start w:val="1"/>
      <w:numFmt w:val="bullet"/>
      <w:lvlText w:val=""/>
      <w:lvlJc w:val="left"/>
      <w:pPr>
        <w:ind w:hanging="360" w:left="2520"/>
      </w:pPr>
      <w:rPr>
        <w:rFonts w:ascii="Wingdings" w:hAnsi="Wingdings" w:hint="default"/>
      </w:rPr>
    </w:lvl>
    <w:lvl w:ilvl="3" w:tentative="1" w:tplc="04090001">
      <w:start w:val="1"/>
      <w:numFmt w:val="bullet"/>
      <w:lvlText w:val=""/>
      <w:lvlJc w:val="left"/>
      <w:pPr>
        <w:ind w:hanging="360" w:left="3240"/>
      </w:pPr>
      <w:rPr>
        <w:rFonts w:ascii="Symbol" w:hAnsi="Symbol" w:hint="default"/>
      </w:rPr>
    </w:lvl>
    <w:lvl w:ilvl="4" w:tentative="1" w:tplc="04090003">
      <w:start w:val="1"/>
      <w:numFmt w:val="bullet"/>
      <w:lvlText w:val="o"/>
      <w:lvlJc w:val="left"/>
      <w:pPr>
        <w:ind w:hanging="360" w:left="3960"/>
      </w:pPr>
      <w:rPr>
        <w:rFonts w:ascii="Courier New" w:cs="Courier New" w:hAnsi="Courier New" w:hint="default"/>
      </w:rPr>
    </w:lvl>
    <w:lvl w:ilvl="5" w:tentative="1" w:tplc="04090005">
      <w:start w:val="1"/>
      <w:numFmt w:val="bullet"/>
      <w:lvlText w:val=""/>
      <w:lvlJc w:val="left"/>
      <w:pPr>
        <w:ind w:hanging="360" w:left="4680"/>
      </w:pPr>
      <w:rPr>
        <w:rFonts w:ascii="Wingdings" w:hAnsi="Wingdings" w:hint="default"/>
      </w:rPr>
    </w:lvl>
    <w:lvl w:ilvl="6" w:tentative="1" w:tplc="04090001">
      <w:start w:val="1"/>
      <w:numFmt w:val="bullet"/>
      <w:lvlText w:val=""/>
      <w:lvlJc w:val="left"/>
      <w:pPr>
        <w:ind w:hanging="360" w:left="5400"/>
      </w:pPr>
      <w:rPr>
        <w:rFonts w:ascii="Symbol" w:hAnsi="Symbol" w:hint="default"/>
      </w:rPr>
    </w:lvl>
    <w:lvl w:ilvl="7" w:tentative="1" w:tplc="04090003">
      <w:start w:val="1"/>
      <w:numFmt w:val="bullet"/>
      <w:lvlText w:val="o"/>
      <w:lvlJc w:val="left"/>
      <w:pPr>
        <w:ind w:hanging="360" w:left="6120"/>
      </w:pPr>
      <w:rPr>
        <w:rFonts w:ascii="Courier New" w:cs="Courier New" w:hAnsi="Courier New" w:hint="default"/>
      </w:rPr>
    </w:lvl>
    <w:lvl w:ilvl="8" w:tentative="1" w:tplc="04090005">
      <w:start w:val="1"/>
      <w:numFmt w:val="bullet"/>
      <w:lvlText w:val=""/>
      <w:lvlJc w:val="left"/>
      <w:pPr>
        <w:ind w:hanging="360" w:left="6840"/>
      </w:pPr>
      <w:rPr>
        <w:rFonts w:ascii="Wingdings" w:hAnsi="Wingdings" w:hint="default"/>
      </w:rPr>
    </w:lvl>
  </w:abstractNum>
  <w:abstractNum w15:restartNumberingAfterBreak="0" w:abstractNumId="3211803">
    <w:nsid w:val="2B341FDB6214"/>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4211803">
    <w:nsid w:val="306C5FA56215"/>
    <w:multiLevelType w:val="hybridMultilevel"/>
    <w:tmpl w:val="CF023402"/>
    <w:lvl w:ilvl="0" w:tplc="04090001">
      <w:start w:val="1"/>
      <w:numFmt w:val="bullet"/>
      <w:lvlText w:val=""/>
      <w:lvlJc w:val="left"/>
      <w:pPr>
        <w:ind w:hanging="360" w:left="360"/>
      </w:pPr>
      <w:rPr>
        <w:rFonts w:ascii="Symbol" w:hAnsi="Symbol" w:hint="default"/>
      </w:rPr>
    </w:lvl>
    <w:lvl w:ilvl="1" w:tplc="04090003">
      <w:start w:val="1"/>
      <w:numFmt w:val="bullet"/>
      <w:lvlText w:val="o"/>
      <w:lvlJc w:val="left"/>
      <w:pPr>
        <w:ind w:hanging="360" w:left="1080"/>
      </w:pPr>
      <w:rPr>
        <w:rFonts w:ascii="Courier New" w:cs="Courier New" w:hAnsi="Courier New" w:hint="default"/>
      </w:rPr>
    </w:lvl>
    <w:lvl w:ilvl="2" w:tplc="04090005">
      <w:start w:val="1"/>
      <w:numFmt w:val="bullet"/>
      <w:lvlText w:val=""/>
      <w:lvlJc w:val="left"/>
      <w:pPr>
        <w:ind w:hanging="360" w:left="1800"/>
      </w:pPr>
      <w:rPr>
        <w:rFonts w:ascii="Wingdings" w:hAnsi="Wingdings" w:hint="default"/>
      </w:rPr>
    </w:lvl>
    <w:lvl w:ilvl="3" w:tentative="1" w:tplc="04090001">
      <w:start w:val="1"/>
      <w:numFmt w:val="bullet"/>
      <w:lvlText w:val=""/>
      <w:lvlJc w:val="left"/>
      <w:pPr>
        <w:ind w:hanging="360" w:left="2520"/>
      </w:pPr>
      <w:rPr>
        <w:rFonts w:ascii="Symbol" w:hAnsi="Symbol" w:hint="default"/>
      </w:rPr>
    </w:lvl>
    <w:lvl w:ilvl="4" w:tentative="1" w:tplc="04090003">
      <w:start w:val="1"/>
      <w:numFmt w:val="bullet"/>
      <w:lvlText w:val="o"/>
      <w:lvlJc w:val="left"/>
      <w:pPr>
        <w:ind w:hanging="360" w:left="3240"/>
      </w:pPr>
      <w:rPr>
        <w:rFonts w:ascii="Courier New" w:cs="Courier New" w:hAnsi="Courier New" w:hint="default"/>
      </w:rPr>
    </w:lvl>
    <w:lvl w:ilvl="5" w:tentative="1" w:tplc="04090005">
      <w:start w:val="1"/>
      <w:numFmt w:val="bullet"/>
      <w:lvlText w:val=""/>
      <w:lvlJc w:val="left"/>
      <w:pPr>
        <w:ind w:hanging="360" w:left="3960"/>
      </w:pPr>
      <w:rPr>
        <w:rFonts w:ascii="Wingdings" w:hAnsi="Wingdings" w:hint="default"/>
      </w:rPr>
    </w:lvl>
    <w:lvl w:ilvl="6" w:tentative="1" w:tplc="04090001">
      <w:start w:val="1"/>
      <w:numFmt w:val="bullet"/>
      <w:lvlText w:val=""/>
      <w:lvlJc w:val="left"/>
      <w:pPr>
        <w:ind w:hanging="360" w:left="4680"/>
      </w:pPr>
      <w:rPr>
        <w:rFonts w:ascii="Symbol" w:hAnsi="Symbol" w:hint="default"/>
      </w:rPr>
    </w:lvl>
    <w:lvl w:ilvl="7" w:tentative="1" w:tplc="04090003">
      <w:start w:val="1"/>
      <w:numFmt w:val="bullet"/>
      <w:lvlText w:val="o"/>
      <w:lvlJc w:val="left"/>
      <w:pPr>
        <w:ind w:hanging="360" w:left="5400"/>
      </w:pPr>
      <w:rPr>
        <w:rFonts w:ascii="Courier New" w:cs="Courier New" w:hAnsi="Courier New" w:hint="default"/>
      </w:rPr>
    </w:lvl>
    <w:lvl w:ilvl="8" w:tentative="1" w:tplc="04090005">
      <w:start w:val="1"/>
      <w:numFmt w:val="bullet"/>
      <w:lvlText w:val=""/>
      <w:lvlJc w:val="left"/>
      <w:pPr>
        <w:ind w:hanging="360" w:left="6120"/>
      </w:pPr>
      <w:rPr>
        <w:rFonts w:ascii="Wingdings" w:hAnsi="Wingdings" w:hint="default"/>
      </w:rPr>
    </w:lvl>
  </w:abstractNum>
  <w:abstractNum w15:restartNumberingAfterBreak="0" w:abstractNumId="5211803">
    <w:nsid w:val="347F19416216"/>
    <w:multiLevelType w:val="hybridMultilevel"/>
    <w:tmpl w:val="2DBE30D4"/>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6211803">
    <w:nsid w:val="44D84C066217"/>
    <w:multiLevelType w:val="hybridMultilevel"/>
    <w:tmpl w:val="9086CB10"/>
    <w:lvl w:ilvl="0" w:tplc="04090001">
      <w:start w:val="1"/>
      <w:numFmt w:val="bullet"/>
      <w:lvlText w:val=""/>
      <w:lvlJc w:val="left"/>
      <w:pPr>
        <w:ind w:hanging="360" w:left="720"/>
      </w:pPr>
      <w:rPr>
        <w:rFonts w:ascii="Symbol" w:hAnsi="Symbol" w:hint="default"/>
      </w:rPr>
    </w:lvl>
    <w:lvl w:ilvl="1" w:tplc="04090003">
      <w:start w:val="1"/>
      <w:numFmt w:val="bullet"/>
      <w:lvlText w:val="o"/>
      <w:lvlJc w:val="left"/>
      <w:pPr>
        <w:ind w:hanging="360" w:left="1440"/>
      </w:pPr>
      <w:rPr>
        <w:rFonts w:ascii="Courier New" w:cs="Courier New" w:hAnsi="Courier New" w:hint="default"/>
      </w:rPr>
    </w:lvl>
    <w:lvl w:ilvl="2"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7211803">
    <w:nsid w:val="50BC109F6218"/>
    <w:multiLevelType w:val="hybridMultilevel"/>
    <w:tmpl w:val="93A812EE"/>
    <w:lvl w:ilvl="0" w:tplc="0409000B">
      <w:start w:val="1"/>
      <w:numFmt w:val="bullet"/>
      <w:lvlText w:val=""/>
      <w:lvlJc w:val="left"/>
      <w:pPr>
        <w:ind w:hanging="360" w:left="720"/>
      </w:pPr>
      <w:rPr>
        <w:rFonts w:ascii="Wingdings" w:hAnsi="Wingdings"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8211803">
    <w:nsid w:val="6E5169656219"/>
    <w:multiLevelType w:val="hybridMultilevel"/>
    <w:tmpl w:val="05B41C1A"/>
    <w:lvl w:ilvl="0" w:tplc="0409000B">
      <w:start w:val="1"/>
      <w:numFmt w:val="bullet"/>
      <w:lvlText w:val=""/>
      <w:lvlJc w:val="left"/>
      <w:pPr>
        <w:ind w:hanging="360" w:left="720"/>
      </w:pPr>
      <w:rPr>
        <w:rFonts w:ascii="Wingdings" w:hAnsi="Wingdings"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9211803">
    <w:nsid w:val="6E61519C6220"/>
    <w:multiLevelType w:val="hybridMultilevel"/>
    <w:tmpl w:val="A7D2A752"/>
    <w:lvl w:ilvl="0" w:tplc="04090001">
      <w:start w:val="1"/>
      <w:numFmt w:val="bullet"/>
      <w:lvlText w:val=""/>
      <w:lvlJc w:val="left"/>
      <w:pPr>
        <w:ind w:hanging="360" w:left="360"/>
      </w:pPr>
      <w:rPr>
        <w:rFonts w:ascii="Symbol" w:hAnsi="Symbol" w:hint="default"/>
      </w:rPr>
    </w:lvl>
    <w:lvl w:ilvl="1" w:tplc="04090003">
      <w:start w:val="1"/>
      <w:numFmt w:val="bullet"/>
      <w:lvlText w:val="o"/>
      <w:lvlJc w:val="left"/>
      <w:pPr>
        <w:ind w:hanging="360" w:left="1080"/>
      </w:pPr>
      <w:rPr>
        <w:rFonts w:ascii="Courier New" w:cs="Courier New" w:hAnsi="Courier New" w:hint="default"/>
      </w:rPr>
    </w:lvl>
    <w:lvl w:ilvl="2" w:tentative="1" w:tplc="04090005">
      <w:start w:val="1"/>
      <w:numFmt w:val="bullet"/>
      <w:lvlText w:val=""/>
      <w:lvlJc w:val="left"/>
      <w:pPr>
        <w:ind w:hanging="360" w:left="1800"/>
      </w:pPr>
      <w:rPr>
        <w:rFonts w:ascii="Wingdings" w:hAnsi="Wingdings" w:hint="default"/>
      </w:rPr>
    </w:lvl>
    <w:lvl w:ilvl="3" w:tentative="1" w:tplc="04090001">
      <w:start w:val="1"/>
      <w:numFmt w:val="bullet"/>
      <w:lvlText w:val=""/>
      <w:lvlJc w:val="left"/>
      <w:pPr>
        <w:ind w:hanging="360" w:left="2520"/>
      </w:pPr>
      <w:rPr>
        <w:rFonts w:ascii="Symbol" w:hAnsi="Symbol" w:hint="default"/>
      </w:rPr>
    </w:lvl>
    <w:lvl w:ilvl="4" w:tentative="1" w:tplc="04090003">
      <w:start w:val="1"/>
      <w:numFmt w:val="bullet"/>
      <w:lvlText w:val="o"/>
      <w:lvlJc w:val="left"/>
      <w:pPr>
        <w:ind w:hanging="360" w:left="3240"/>
      </w:pPr>
      <w:rPr>
        <w:rFonts w:ascii="Courier New" w:cs="Courier New" w:hAnsi="Courier New" w:hint="default"/>
      </w:rPr>
    </w:lvl>
    <w:lvl w:ilvl="5" w:tentative="1" w:tplc="04090005">
      <w:start w:val="1"/>
      <w:numFmt w:val="bullet"/>
      <w:lvlText w:val=""/>
      <w:lvlJc w:val="left"/>
      <w:pPr>
        <w:ind w:hanging="360" w:left="3960"/>
      </w:pPr>
      <w:rPr>
        <w:rFonts w:ascii="Wingdings" w:hAnsi="Wingdings" w:hint="default"/>
      </w:rPr>
    </w:lvl>
    <w:lvl w:ilvl="6" w:tentative="1" w:tplc="04090001">
      <w:start w:val="1"/>
      <w:numFmt w:val="bullet"/>
      <w:lvlText w:val=""/>
      <w:lvlJc w:val="left"/>
      <w:pPr>
        <w:ind w:hanging="360" w:left="4680"/>
      </w:pPr>
      <w:rPr>
        <w:rFonts w:ascii="Symbol" w:hAnsi="Symbol" w:hint="default"/>
      </w:rPr>
    </w:lvl>
    <w:lvl w:ilvl="7" w:tentative="1" w:tplc="04090003">
      <w:start w:val="1"/>
      <w:numFmt w:val="bullet"/>
      <w:lvlText w:val="o"/>
      <w:lvlJc w:val="left"/>
      <w:pPr>
        <w:ind w:hanging="360" w:left="5400"/>
      </w:pPr>
      <w:rPr>
        <w:rFonts w:ascii="Courier New" w:cs="Courier New" w:hAnsi="Courier New" w:hint="default"/>
      </w:rPr>
    </w:lvl>
    <w:lvl w:ilvl="8" w:tentative="1" w:tplc="04090005">
      <w:start w:val="1"/>
      <w:numFmt w:val="bullet"/>
      <w:lvlText w:val=""/>
      <w:lvlJc w:val="left"/>
      <w:pPr>
        <w:ind w:hanging="360" w:left="6120"/>
      </w:pPr>
      <w:rPr>
        <w:rFonts w:ascii="Wingdings" w:hAnsi="Wingdings" w:hint="default"/>
      </w:rPr>
    </w:lvl>
  </w:abstractNum>
  <w:abstractNum w15:restartNumberingAfterBreak="0" w:abstractNumId="10211803">
    <w:nsid w:val="70A652FF6221"/>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11211803">
    <w:nsid w:val="74E000B66222"/>
    <w:multiLevelType w:val="hybridMultilevel"/>
    <w:tmpl w:val="8F7CFC76"/>
    <w:lvl w:ilvl="0" w:tplc="04090001">
      <w:start w:val="1"/>
      <w:numFmt w:val="bullet"/>
      <w:lvlText w:val=""/>
      <w:lvlJc w:val="left"/>
      <w:pPr>
        <w:ind w:hanging="360" w:left="360"/>
      </w:pPr>
      <w:rPr>
        <w:rFonts w:ascii="Symbol" w:hAnsi="Symbol" w:hint="default"/>
      </w:rPr>
    </w:lvl>
    <w:lvl w:ilvl="1" w:tplc="04090003">
      <w:start w:val="1"/>
      <w:numFmt w:val="bullet"/>
      <w:lvlText w:val="o"/>
      <w:lvlJc w:val="left"/>
      <w:pPr>
        <w:ind w:hanging="360" w:left="1080"/>
      </w:pPr>
      <w:rPr>
        <w:rFonts w:ascii="Courier New" w:cs="Courier New" w:hAnsi="Courier New" w:hint="default"/>
      </w:rPr>
    </w:lvl>
    <w:lvl w:ilvl="2" w:tentative="1" w:tplc="04090005">
      <w:start w:val="1"/>
      <w:numFmt w:val="bullet"/>
      <w:lvlText w:val=""/>
      <w:lvlJc w:val="left"/>
      <w:pPr>
        <w:ind w:hanging="360" w:left="1800"/>
      </w:pPr>
      <w:rPr>
        <w:rFonts w:ascii="Wingdings" w:hAnsi="Wingdings" w:hint="default"/>
      </w:rPr>
    </w:lvl>
    <w:lvl w:ilvl="3" w:tentative="1" w:tplc="04090001">
      <w:start w:val="1"/>
      <w:numFmt w:val="bullet"/>
      <w:lvlText w:val=""/>
      <w:lvlJc w:val="left"/>
      <w:pPr>
        <w:ind w:hanging="360" w:left="2520"/>
      </w:pPr>
      <w:rPr>
        <w:rFonts w:ascii="Symbol" w:hAnsi="Symbol" w:hint="default"/>
      </w:rPr>
    </w:lvl>
    <w:lvl w:ilvl="4" w:tentative="1" w:tplc="04090003">
      <w:start w:val="1"/>
      <w:numFmt w:val="bullet"/>
      <w:lvlText w:val="o"/>
      <w:lvlJc w:val="left"/>
      <w:pPr>
        <w:ind w:hanging="360" w:left="3240"/>
      </w:pPr>
      <w:rPr>
        <w:rFonts w:ascii="Courier New" w:cs="Courier New" w:hAnsi="Courier New" w:hint="default"/>
      </w:rPr>
    </w:lvl>
    <w:lvl w:ilvl="5" w:tentative="1" w:tplc="04090005">
      <w:start w:val="1"/>
      <w:numFmt w:val="bullet"/>
      <w:lvlText w:val=""/>
      <w:lvlJc w:val="left"/>
      <w:pPr>
        <w:ind w:hanging="360" w:left="3960"/>
      </w:pPr>
      <w:rPr>
        <w:rFonts w:ascii="Wingdings" w:hAnsi="Wingdings" w:hint="default"/>
      </w:rPr>
    </w:lvl>
    <w:lvl w:ilvl="6" w:tentative="1" w:tplc="04090001">
      <w:start w:val="1"/>
      <w:numFmt w:val="bullet"/>
      <w:lvlText w:val=""/>
      <w:lvlJc w:val="left"/>
      <w:pPr>
        <w:ind w:hanging="360" w:left="4680"/>
      </w:pPr>
      <w:rPr>
        <w:rFonts w:ascii="Symbol" w:hAnsi="Symbol" w:hint="default"/>
      </w:rPr>
    </w:lvl>
    <w:lvl w:ilvl="7" w:tentative="1" w:tplc="04090003">
      <w:start w:val="1"/>
      <w:numFmt w:val="bullet"/>
      <w:lvlText w:val="o"/>
      <w:lvlJc w:val="left"/>
      <w:pPr>
        <w:ind w:hanging="360" w:left="5400"/>
      </w:pPr>
      <w:rPr>
        <w:rFonts w:ascii="Courier New" w:cs="Courier New" w:hAnsi="Courier New" w:hint="default"/>
      </w:rPr>
    </w:lvl>
    <w:lvl w:ilvl="8" w:tentative="1" w:tplc="04090005">
      <w:start w:val="1"/>
      <w:numFmt w:val="bullet"/>
      <w:lvlText w:val=""/>
      <w:lvlJc w:val="left"/>
      <w:pPr>
        <w:ind w:hanging="360" w:left="6120"/>
      </w:pPr>
      <w:rPr>
        <w:rFonts w:ascii="Wingdings" w:hAnsi="Wingdings" w:hint="default"/>
      </w:rPr>
    </w:lvl>
  </w:abstractNum>
  <w:abstractNum w15:restartNumberingAfterBreak="0" w:abstractNumId="0208971">
    <w:nsid w:val="FF8060006223"/>
    <w:multiLevelType w:val="singleLevel"/>
    <w:tmpl w:val="F014F376"/>
    <w:lvl w:ilvl="0">
      <w:start w:val="1"/>
      <w:numFmt w:val="bullet"/>
      <w:lvlText w:val=""/>
      <w:lvlJc w:val="left"/>
      <w:pPr>
        <w:tabs>
          <w:tab w:pos="1492" w:val="num"/>
        </w:tabs>
        <w:ind w:hanging="360" w:left="1492"/>
      </w:pPr>
      <w:rPr>
        <w:rFonts w:ascii="Symbol" w:hAnsi="Symbol" w:hint="default"/>
      </w:rPr>
    </w:lvl>
  </w:abstractNum>
  <w:abstractNum w15:restartNumberingAfterBreak="0" w:abstractNumId="1208971">
    <w:nsid w:val="FF8160016224"/>
    <w:multiLevelType w:val="singleLevel"/>
    <w:tmpl w:val="CB9EEABC"/>
    <w:lvl w:ilvl="0">
      <w:start w:val="1"/>
      <w:numFmt w:val="bullet"/>
      <w:lvlText w:val=""/>
      <w:lvlJc w:val="left"/>
      <w:pPr>
        <w:tabs>
          <w:tab w:pos="1209" w:val="num"/>
        </w:tabs>
        <w:ind w:hanging="360" w:left="1209"/>
      </w:pPr>
      <w:rPr>
        <w:rFonts w:ascii="Symbol" w:hAnsi="Symbol" w:hint="default"/>
      </w:rPr>
    </w:lvl>
  </w:abstractNum>
  <w:abstractNum w15:restartNumberingAfterBreak="0" w:abstractNumId="2208971">
    <w:nsid w:val="FF8260026225"/>
    <w:multiLevelType w:val="singleLevel"/>
    <w:tmpl w:val="1B40EA4C"/>
    <w:lvl w:ilvl="0">
      <w:start w:val="1"/>
      <w:numFmt w:val="bullet"/>
      <w:lvlText w:val=""/>
      <w:lvlJc w:val="left"/>
      <w:pPr>
        <w:tabs>
          <w:tab w:pos="926" w:val="num"/>
        </w:tabs>
        <w:ind w:hanging="360" w:left="926"/>
      </w:pPr>
      <w:rPr>
        <w:rFonts w:ascii="Symbol" w:hAnsi="Symbol" w:hint="default"/>
      </w:rPr>
    </w:lvl>
  </w:abstractNum>
  <w:abstractNum w15:restartNumberingAfterBreak="0" w:abstractNumId="3208971">
    <w:nsid w:val="FF8360036226"/>
    <w:multiLevelType w:val="singleLevel"/>
    <w:tmpl w:val="79DC7936"/>
    <w:lvl w:ilvl="0">
      <w:start w:val="1"/>
      <w:numFmt w:val="bullet"/>
      <w:lvlText w:val=""/>
      <w:lvlJc w:val="left"/>
      <w:pPr>
        <w:tabs>
          <w:tab w:pos="643" w:val="num"/>
        </w:tabs>
        <w:ind w:hanging="360" w:left="643"/>
      </w:pPr>
      <w:rPr>
        <w:rFonts w:ascii="Symbol" w:hAnsi="Symbol" w:hint="default"/>
      </w:rPr>
    </w:lvl>
  </w:abstractNum>
  <w:abstractNum w15:restartNumberingAfterBreak="0" w:abstractNumId="4208971">
    <w:nsid w:val="FF8960046227"/>
    <w:multiLevelType w:val="singleLevel"/>
    <w:tmpl w:val="B2F02B26"/>
    <w:lvl w:ilvl="0">
      <w:start w:val="1"/>
      <w:numFmt w:val="bullet"/>
      <w:lvlText w:val=""/>
      <w:lvlJc w:val="left"/>
      <w:pPr>
        <w:tabs>
          <w:tab w:pos="360" w:val="num"/>
        </w:tabs>
        <w:ind w:hanging="360" w:left="360"/>
      </w:pPr>
      <w:rPr>
        <w:rFonts w:ascii="Symbol" w:hAnsi="Symbol" w:hint="default"/>
      </w:rPr>
    </w:lvl>
  </w:abstractNum>
  <w:abstractNum w15:restartNumberingAfterBreak="0" w:abstractNumId="5208971">
    <w:nsid w:val="FFFFFFFB6228"/>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6208971">
    <w:nsid w:val="045F6CFC6229"/>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7208971">
    <w:nsid w:val="2B341FDB6230"/>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8208971">
    <w:nsid w:val="70A652FF6231"/>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9208971">
    <w:nsid w:val="77E260066232"/>
    <w:multiLevelType w:val="multilevel"/>
    <w:tmpl w:val="9F38D938"/>
    <w:lvl w:ilvl="0">
      <w:start w:val="1"/>
      <w:numFmt w:val="decimal"/>
      <w:lvlText w:val="%1"/>
      <w:lvlJc w:val="left"/>
      <w:pPr>
        <w:tabs>
          <w:tab w:pos="432" w:val="num"/>
        </w:tabs>
        <w:ind w:hanging="432" w:left="432"/>
      </w:pPr>
    </w:lvl>
    <w:lvl w:ilvl="1">
      <w:start w:val="1"/>
      <w:numFmt w:val="decimal"/>
      <w:lvlText w:val="%1.%2"/>
      <w:lvlJc w:val="left"/>
      <w:pPr>
        <w:tabs>
          <w:tab w:pos="576" w:val="num"/>
        </w:tabs>
        <w:ind w:hanging="576" w:left="576"/>
      </w:pPr>
    </w:lvl>
    <w:lvl w:ilvl="2">
      <w:start w:val="1"/>
      <w:numFmt w:val="decimal"/>
      <w:lvlText w:val="%1.%2.%3"/>
      <w:lvlJc w:val="left"/>
      <w:pPr>
        <w:tabs>
          <w:tab w:pos="720" w:val="num"/>
        </w:tabs>
        <w:ind w:hanging="720" w:left="720"/>
      </w:pPr>
    </w:lvl>
    <w:lvl w:ilvl="3">
      <w:start w:val="1"/>
      <w:numFmt w:val="decimal"/>
      <w:lvlText w:val="%1.%2.%3.%4"/>
      <w:lvlJc w:val="left"/>
      <w:pPr>
        <w:tabs>
          <w:tab w:pos="864" w:val="num"/>
        </w:tabs>
        <w:ind w:hanging="864" w:left="864"/>
      </w:pPr>
    </w:lvl>
    <w:lvl w:ilvl="4">
      <w:start w:val="1"/>
      <w:numFmt w:val="decimal"/>
      <w:lvlText w:val="%1.%2.%3.%4.%5"/>
      <w:lvlJc w:val="left"/>
      <w:pPr>
        <w:tabs>
          <w:tab w:pos="1008" w:val="num"/>
        </w:tabs>
        <w:ind w:hanging="1008" w:left="1008"/>
      </w:pPr>
    </w:lvl>
    <w:lvl w:ilvl="5">
      <w:start w:val="1"/>
      <w:numFmt w:val="decimal"/>
      <w:lvlText w:val="%1.%2.%3.%4.%5.%6"/>
      <w:lvlJc w:val="left"/>
      <w:pPr>
        <w:tabs>
          <w:tab w:pos="1152" w:val="num"/>
        </w:tabs>
        <w:ind w:hanging="1152" w:left="1152"/>
      </w:pPr>
      <w:rPr>
        <w:sz w:val="20"/>
        <w:szCs w:val="20"/>
      </w:rPr>
    </w:lvl>
    <w:lvl w:ilvl="6">
      <w:start w:val="1"/>
      <w:numFmt w:val="decimal"/>
      <w:lvlText w:val="%1.%2.%3.%4.%5.%6.%7"/>
      <w:lvlJc w:val="left"/>
      <w:pPr>
        <w:tabs>
          <w:tab w:pos="1296" w:val="num"/>
        </w:tabs>
        <w:ind w:hanging="1296" w:left="1296"/>
      </w:pPr>
    </w:lvl>
    <w:lvl w:ilvl="7">
      <w:start w:val="1"/>
      <w:numFmt w:val="decimal"/>
      <w:lvlText w:val="%1.%2.%3.%4.%5.%6.%7.%8"/>
      <w:lvlJc w:val="left"/>
      <w:pPr>
        <w:tabs>
          <w:tab w:pos="1440" w:val="num"/>
        </w:tabs>
        <w:ind w:hanging="1440" w:left="1440"/>
      </w:pPr>
    </w:lvl>
    <w:lvl w:ilvl="8">
      <w:start w:val="1"/>
      <w:numFmt w:val="decimal"/>
      <w:lvlText w:val="%1.%2.%3.%4.%5.%6.%7.%8.%9"/>
      <w:lvlJc w:val="left"/>
      <w:pPr>
        <w:tabs>
          <w:tab w:pos="1584" w:val="num"/>
        </w:tabs>
        <w:ind w:hanging="1584" w:left="1584"/>
      </w:pPr>
    </w:lvl>
  </w:abstractNum>
  <w:abstractNum w15:restartNumberingAfterBreak="0" w:abstractNumId="0208970">
    <w:nsid w:val="FF8060006233"/>
    <w:multiLevelType w:val="singleLevel"/>
    <w:tmpl w:val="F014F376"/>
    <w:lvl w:ilvl="0">
      <w:start w:val="1"/>
      <w:numFmt w:val="bullet"/>
      <w:lvlText w:val=""/>
      <w:lvlJc w:val="left"/>
      <w:pPr>
        <w:tabs>
          <w:tab w:pos="1492" w:val="num"/>
        </w:tabs>
        <w:ind w:hanging="360" w:left="1492"/>
      </w:pPr>
      <w:rPr>
        <w:rFonts w:ascii="Symbol" w:hAnsi="Symbol" w:hint="default"/>
      </w:rPr>
    </w:lvl>
  </w:abstractNum>
  <w:abstractNum w15:restartNumberingAfterBreak="0" w:abstractNumId="1208970">
    <w:nsid w:val="FF8160016234"/>
    <w:multiLevelType w:val="singleLevel"/>
    <w:tmpl w:val="CB9EEABC"/>
    <w:lvl w:ilvl="0">
      <w:start w:val="1"/>
      <w:numFmt w:val="bullet"/>
      <w:lvlText w:val=""/>
      <w:lvlJc w:val="left"/>
      <w:pPr>
        <w:tabs>
          <w:tab w:pos="1209" w:val="num"/>
        </w:tabs>
        <w:ind w:hanging="360" w:left="1209"/>
      </w:pPr>
      <w:rPr>
        <w:rFonts w:ascii="Symbol" w:hAnsi="Symbol" w:hint="default"/>
      </w:rPr>
    </w:lvl>
  </w:abstractNum>
  <w:abstractNum w15:restartNumberingAfterBreak="0" w:abstractNumId="2208970">
    <w:nsid w:val="FF8260026235"/>
    <w:multiLevelType w:val="singleLevel"/>
    <w:tmpl w:val="1B40EA4C"/>
    <w:lvl w:ilvl="0">
      <w:start w:val="1"/>
      <w:numFmt w:val="bullet"/>
      <w:lvlText w:val=""/>
      <w:lvlJc w:val="left"/>
      <w:pPr>
        <w:tabs>
          <w:tab w:pos="926" w:val="num"/>
        </w:tabs>
        <w:ind w:hanging="360" w:left="926"/>
      </w:pPr>
      <w:rPr>
        <w:rFonts w:ascii="Symbol" w:hAnsi="Symbol" w:hint="default"/>
      </w:rPr>
    </w:lvl>
  </w:abstractNum>
  <w:abstractNum w15:restartNumberingAfterBreak="0" w:abstractNumId="3208970">
    <w:nsid w:val="FF8360036236"/>
    <w:multiLevelType w:val="singleLevel"/>
    <w:tmpl w:val="79DC7936"/>
    <w:lvl w:ilvl="0">
      <w:start w:val="1"/>
      <w:numFmt w:val="bullet"/>
      <w:lvlText w:val=""/>
      <w:lvlJc w:val="left"/>
      <w:pPr>
        <w:tabs>
          <w:tab w:pos="643" w:val="num"/>
        </w:tabs>
        <w:ind w:hanging="360" w:left="643"/>
      </w:pPr>
      <w:rPr>
        <w:rFonts w:ascii="Symbol" w:hAnsi="Symbol" w:hint="default"/>
      </w:rPr>
    </w:lvl>
  </w:abstractNum>
  <w:abstractNum w15:restartNumberingAfterBreak="0" w:abstractNumId="4208970">
    <w:nsid w:val="FF8960046237"/>
    <w:multiLevelType w:val="singleLevel"/>
    <w:tmpl w:val="B2F02B26"/>
    <w:lvl w:ilvl="0">
      <w:start w:val="1"/>
      <w:numFmt w:val="bullet"/>
      <w:lvlText w:val=""/>
      <w:lvlJc w:val="left"/>
      <w:pPr>
        <w:tabs>
          <w:tab w:pos="360" w:val="num"/>
        </w:tabs>
        <w:ind w:hanging="360" w:left="360"/>
      </w:pPr>
      <w:rPr>
        <w:rFonts w:ascii="Symbol" w:hAnsi="Symbol" w:hint="default"/>
      </w:rPr>
    </w:lvl>
  </w:abstractNum>
  <w:abstractNum w15:restartNumberingAfterBreak="0" w:abstractNumId="5208970">
    <w:nsid w:val="FFFFFFFB6238"/>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6208970">
    <w:nsid w:val="045F6CFC6239"/>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7208970">
    <w:nsid w:val="2B341FDB6240"/>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8208970">
    <w:nsid w:val="70A652FF6241"/>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9208970">
    <w:nsid w:val="77E260066242"/>
    <w:multiLevelType w:val="multilevel"/>
    <w:tmpl w:val="9F38D938"/>
    <w:lvl w:ilvl="0">
      <w:start w:val="1"/>
      <w:numFmt w:val="decimal"/>
      <w:lvlText w:val="%1"/>
      <w:lvlJc w:val="left"/>
      <w:pPr>
        <w:tabs>
          <w:tab w:pos="432" w:val="num"/>
        </w:tabs>
        <w:ind w:hanging="432" w:left="432"/>
      </w:pPr>
    </w:lvl>
    <w:lvl w:ilvl="1">
      <w:start w:val="1"/>
      <w:numFmt w:val="decimal"/>
      <w:lvlText w:val="%1.%2"/>
      <w:lvlJc w:val="left"/>
      <w:pPr>
        <w:tabs>
          <w:tab w:pos="576" w:val="num"/>
        </w:tabs>
        <w:ind w:hanging="576" w:left="576"/>
      </w:pPr>
    </w:lvl>
    <w:lvl w:ilvl="2">
      <w:start w:val="1"/>
      <w:numFmt w:val="decimal"/>
      <w:lvlText w:val="%1.%2.%3"/>
      <w:lvlJc w:val="left"/>
      <w:pPr>
        <w:tabs>
          <w:tab w:pos="720" w:val="num"/>
        </w:tabs>
        <w:ind w:hanging="720" w:left="720"/>
      </w:pPr>
    </w:lvl>
    <w:lvl w:ilvl="3">
      <w:start w:val="1"/>
      <w:numFmt w:val="decimal"/>
      <w:lvlText w:val="%1.%2.%3.%4"/>
      <w:lvlJc w:val="left"/>
      <w:pPr>
        <w:tabs>
          <w:tab w:pos="864" w:val="num"/>
        </w:tabs>
        <w:ind w:hanging="864" w:left="864"/>
      </w:pPr>
    </w:lvl>
    <w:lvl w:ilvl="4">
      <w:start w:val="1"/>
      <w:numFmt w:val="decimal"/>
      <w:lvlText w:val="%1.%2.%3.%4.%5"/>
      <w:lvlJc w:val="left"/>
      <w:pPr>
        <w:tabs>
          <w:tab w:pos="1008" w:val="num"/>
        </w:tabs>
        <w:ind w:hanging="1008" w:left="1008"/>
      </w:pPr>
    </w:lvl>
    <w:lvl w:ilvl="5">
      <w:start w:val="1"/>
      <w:numFmt w:val="decimal"/>
      <w:lvlText w:val="%1.%2.%3.%4.%5.%6"/>
      <w:lvlJc w:val="left"/>
      <w:pPr>
        <w:tabs>
          <w:tab w:pos="1152" w:val="num"/>
        </w:tabs>
        <w:ind w:hanging="1152" w:left="1152"/>
      </w:pPr>
      <w:rPr>
        <w:sz w:val="20"/>
        <w:szCs w:val="20"/>
      </w:rPr>
    </w:lvl>
    <w:lvl w:ilvl="6">
      <w:start w:val="1"/>
      <w:numFmt w:val="decimal"/>
      <w:lvlText w:val="%1.%2.%3.%4.%5.%6.%7"/>
      <w:lvlJc w:val="left"/>
      <w:pPr>
        <w:tabs>
          <w:tab w:pos="1296" w:val="num"/>
        </w:tabs>
        <w:ind w:hanging="1296" w:left="1296"/>
      </w:pPr>
    </w:lvl>
    <w:lvl w:ilvl="7">
      <w:start w:val="1"/>
      <w:numFmt w:val="decimal"/>
      <w:lvlText w:val="%1.%2.%3.%4.%5.%6.%7.%8"/>
      <w:lvlJc w:val="left"/>
      <w:pPr>
        <w:tabs>
          <w:tab w:pos="1440" w:val="num"/>
        </w:tabs>
        <w:ind w:hanging="1440" w:left="1440"/>
      </w:pPr>
    </w:lvl>
    <w:lvl w:ilvl="8">
      <w:start w:val="1"/>
      <w:numFmt w:val="decimal"/>
      <w:lvlText w:val="%1.%2.%3.%4.%5.%6.%7.%8.%9"/>
      <w:lvlJc w:val="left"/>
      <w:pPr>
        <w:tabs>
          <w:tab w:pos="1584" w:val="num"/>
        </w:tabs>
        <w:ind w:hanging="1584" w:left="1584"/>
      </w:pPr>
    </w:lvl>
  </w:abstractNum>
  <w:abstractNum w15:restartNumberingAfterBreak="0" w:abstractNumId="0208969">
    <w:nsid w:val="FF8060006243"/>
    <w:multiLevelType w:val="singleLevel"/>
    <w:tmpl w:val="F014F376"/>
    <w:lvl w:ilvl="0">
      <w:start w:val="1"/>
      <w:numFmt w:val="bullet"/>
      <w:lvlText w:val=""/>
      <w:lvlJc w:val="left"/>
      <w:pPr>
        <w:tabs>
          <w:tab w:pos="1492" w:val="num"/>
        </w:tabs>
        <w:ind w:hanging="360" w:left="1492"/>
      </w:pPr>
      <w:rPr>
        <w:rFonts w:ascii="Symbol" w:hAnsi="Symbol" w:hint="default"/>
      </w:rPr>
    </w:lvl>
  </w:abstractNum>
  <w:abstractNum w15:restartNumberingAfterBreak="0" w:abstractNumId="1208969">
    <w:nsid w:val="FF8160016244"/>
    <w:multiLevelType w:val="singleLevel"/>
    <w:tmpl w:val="CB9EEABC"/>
    <w:lvl w:ilvl="0">
      <w:start w:val="1"/>
      <w:numFmt w:val="bullet"/>
      <w:lvlText w:val=""/>
      <w:lvlJc w:val="left"/>
      <w:pPr>
        <w:tabs>
          <w:tab w:pos="1209" w:val="num"/>
        </w:tabs>
        <w:ind w:hanging="360" w:left="1209"/>
      </w:pPr>
      <w:rPr>
        <w:rFonts w:ascii="Symbol" w:hAnsi="Symbol" w:hint="default"/>
      </w:rPr>
    </w:lvl>
  </w:abstractNum>
  <w:abstractNum w15:restartNumberingAfterBreak="0" w:abstractNumId="2208969">
    <w:nsid w:val="FF8260026245"/>
    <w:multiLevelType w:val="singleLevel"/>
    <w:tmpl w:val="1B40EA4C"/>
    <w:lvl w:ilvl="0">
      <w:start w:val="1"/>
      <w:numFmt w:val="bullet"/>
      <w:lvlText w:val=""/>
      <w:lvlJc w:val="left"/>
      <w:pPr>
        <w:tabs>
          <w:tab w:pos="926" w:val="num"/>
        </w:tabs>
        <w:ind w:hanging="360" w:left="926"/>
      </w:pPr>
      <w:rPr>
        <w:rFonts w:ascii="Symbol" w:hAnsi="Symbol" w:hint="default"/>
      </w:rPr>
    </w:lvl>
  </w:abstractNum>
  <w:abstractNum w15:restartNumberingAfterBreak="0" w:abstractNumId="3208969">
    <w:nsid w:val="FF8360036246"/>
    <w:multiLevelType w:val="singleLevel"/>
    <w:tmpl w:val="79DC7936"/>
    <w:lvl w:ilvl="0">
      <w:start w:val="1"/>
      <w:numFmt w:val="bullet"/>
      <w:lvlText w:val=""/>
      <w:lvlJc w:val="left"/>
      <w:pPr>
        <w:tabs>
          <w:tab w:pos="643" w:val="num"/>
        </w:tabs>
        <w:ind w:hanging="360" w:left="643"/>
      </w:pPr>
      <w:rPr>
        <w:rFonts w:ascii="Symbol" w:hAnsi="Symbol" w:hint="default"/>
      </w:rPr>
    </w:lvl>
  </w:abstractNum>
  <w:abstractNum w15:restartNumberingAfterBreak="0" w:abstractNumId="4208969">
    <w:nsid w:val="FF8960046247"/>
    <w:multiLevelType w:val="singleLevel"/>
    <w:tmpl w:val="B2F02B26"/>
    <w:lvl w:ilvl="0">
      <w:start w:val="1"/>
      <w:numFmt w:val="bullet"/>
      <w:lvlText w:val=""/>
      <w:lvlJc w:val="left"/>
      <w:pPr>
        <w:tabs>
          <w:tab w:pos="360" w:val="num"/>
        </w:tabs>
        <w:ind w:hanging="360" w:left="360"/>
      </w:pPr>
      <w:rPr>
        <w:rFonts w:ascii="Symbol" w:hAnsi="Symbol" w:hint="default"/>
      </w:rPr>
    </w:lvl>
  </w:abstractNum>
  <w:abstractNum w15:restartNumberingAfterBreak="0" w:abstractNumId="5208969">
    <w:nsid w:val="FFFFFFFB6248"/>
    <w:multiLevelType w:val="multilevel"/>
    <w:tmpl w:val="FFFFFFFF"/>
    <w:lvl w:ilvl="0">
      <w:start w:val="1"/>
      <w:numFmt w:val="decimal"/>
      <w:lvlText w:val="%1."/>
      <w:legacy w:legacy="1" w:legacyIndent="0" w:legacySpace="144"/>
      <w:lvlJc w:val="left"/>
      <w:rPr>
        <w:rFonts w:cs="Times New Roman"/>
      </w:rPr>
    </w:lvl>
    <w:lvl w:ilvl="1">
      <w:start w:val="1"/>
      <w:numFmt w:val="decimal"/>
      <w:lvlText w:val="%1.%2"/>
      <w:legacy w:legacy="1" w:legacyIndent="0" w:legacySpace="144"/>
      <w:lvlJc w:val="left"/>
      <w:rPr>
        <w:rFonts w:cs="Times New Roman"/>
      </w:rPr>
    </w:lvl>
    <w:lvl w:ilvl="2">
      <w:start w:val="1"/>
      <w:numFmt w:val="decimal"/>
      <w:lvlText w:val="%1.%2.%3"/>
      <w:legacy w:legacy="1" w:legacyIndent="0" w:legacySpace="144"/>
      <w:lvlJc w:val="left"/>
      <w:rPr>
        <w:rFonts w:cs="Times New Roman"/>
      </w:rPr>
    </w:lvl>
    <w:lvl w:ilvl="3">
      <w:start w:val="1"/>
      <w:numFmt w:val="decimal"/>
      <w:lvlText w:val="%1.%2.%3.%4"/>
      <w:legacy w:legacy="1" w:legacyIndent="0" w:legacySpace="144"/>
      <w:lvlJc w:val="left"/>
      <w:rPr>
        <w:rFonts w:cs="Times New Roman"/>
      </w:rPr>
    </w:lvl>
    <w:lvl w:ilvl="4">
      <w:start w:val="1"/>
      <w:numFmt w:val="decimal"/>
      <w:lvlText w:val="%1.%2.%3.%4.%5"/>
      <w:legacy w:legacy="1" w:legacyIndent="0" w:legacySpace="144"/>
      <w:lvlJc w:val="left"/>
      <w:rPr>
        <w:rFonts w:cs="Times New Roman"/>
      </w:rPr>
    </w:lvl>
    <w:lvl w:ilvl="5">
      <w:start w:val="1"/>
      <w:numFmt w:val="decimal"/>
      <w:lvlText w:val="%1.%2.%3.%4.%5.%6"/>
      <w:legacy w:legacy="1" w:legacyIndent="0" w:legacySpace="144"/>
      <w:lvlJc w:val="left"/>
      <w:rPr>
        <w:rFonts w:cs="Times New Roman"/>
      </w:rPr>
    </w:lvl>
    <w:lvl w:ilvl="6">
      <w:start w:val="1"/>
      <w:numFmt w:val="decimal"/>
      <w:lvlText w:val="%1.%2.%3.%4.%5.%6.%7"/>
      <w:legacy w:legacy="1" w:legacyIndent="0" w:legacySpace="144"/>
      <w:lvlJc w:val="left"/>
      <w:rPr>
        <w:rFonts w:cs="Times New Roman"/>
      </w:rPr>
    </w:lvl>
    <w:lvl w:ilvl="7">
      <w:start w:val="1"/>
      <w:numFmt w:val="decimal"/>
      <w:lvlText w:val="%1.%2.%3.%4.%5.%6.%7.%8"/>
      <w:legacy w:legacy="1" w:legacyIndent="0" w:legacySpace="144"/>
      <w:lvlJc w:val="left"/>
      <w:rPr>
        <w:rFonts w:cs="Times New Roman"/>
      </w:rPr>
    </w:lvl>
    <w:lvl w:ilvl="8">
      <w:start w:val="1"/>
      <w:numFmt w:val="decimal"/>
      <w:lvlText w:val="%1.%2.%3.%4.%5.%6.%7.%8.%9"/>
      <w:legacy w:legacy="1" w:legacyIndent="0" w:legacySpace="144"/>
      <w:lvlJc w:val="left"/>
      <w:rPr>
        <w:rFonts w:cs="Times New Roman"/>
      </w:rPr>
    </w:lvl>
  </w:abstractNum>
  <w:abstractNum w15:restartNumberingAfterBreak="0" w:abstractNumId="6208969">
    <w:nsid w:val="045F6CFC6249"/>
    <w:multiLevelType w:val="hybridMultilevel"/>
    <w:tmpl w:val="86B0808A"/>
    <w:lvl w:ilvl="0" w:tplc="04090001">
      <w:start w:val="1"/>
      <w:numFmt w:val="bullet"/>
      <w:lvlText w:val=""/>
      <w:lvlJc w:val="left"/>
      <w:pPr>
        <w:ind w:hanging="360" w:left="720"/>
      </w:pPr>
      <w:rPr>
        <w:rFonts w:ascii="Symbol" w:hAnsi="Symbol" w:hint="default"/>
      </w:rPr>
    </w:lvl>
    <w:lvl w:ilvl="1" w:tentative="1" w:tplc="04090003">
      <w:start w:val="1"/>
      <w:numFmt w:val="bullet"/>
      <w:lvlText w:val="o"/>
      <w:lvlJc w:val="left"/>
      <w:pPr>
        <w:ind w:hanging="360" w:left="1440"/>
      </w:pPr>
      <w:rPr>
        <w:rFonts w:ascii="Courier New" w:cs="Courier New" w:hAnsi="Courier New" w:hint="default"/>
      </w:rPr>
    </w:lvl>
    <w:lvl w:ilvl="2" w:tentative="1" w:tplc="04090005">
      <w:start w:val="1"/>
      <w:numFmt w:val="bullet"/>
      <w:lvlText w:val=""/>
      <w:lvlJc w:val="left"/>
      <w:pPr>
        <w:ind w:hanging="360" w:left="2160"/>
      </w:pPr>
      <w:rPr>
        <w:rFonts w:ascii="Wingdings" w:hAnsi="Wingdings" w:hint="default"/>
      </w:rPr>
    </w:lvl>
    <w:lvl w:ilvl="3" w:tentative="1" w:tplc="04090001">
      <w:start w:val="1"/>
      <w:numFmt w:val="bullet"/>
      <w:lvlText w:val=""/>
      <w:lvlJc w:val="left"/>
      <w:pPr>
        <w:ind w:hanging="360" w:left="2880"/>
      </w:pPr>
      <w:rPr>
        <w:rFonts w:ascii="Symbol" w:hAnsi="Symbol" w:hint="default"/>
      </w:rPr>
    </w:lvl>
    <w:lvl w:ilvl="4" w:tentative="1" w:tplc="04090003">
      <w:start w:val="1"/>
      <w:numFmt w:val="bullet"/>
      <w:lvlText w:val="o"/>
      <w:lvlJc w:val="left"/>
      <w:pPr>
        <w:ind w:hanging="360" w:left="3600"/>
      </w:pPr>
      <w:rPr>
        <w:rFonts w:ascii="Courier New" w:cs="Courier New" w:hAnsi="Courier New" w:hint="default"/>
      </w:rPr>
    </w:lvl>
    <w:lvl w:ilvl="5" w:tentative="1" w:tplc="04090005">
      <w:start w:val="1"/>
      <w:numFmt w:val="bullet"/>
      <w:lvlText w:val=""/>
      <w:lvlJc w:val="left"/>
      <w:pPr>
        <w:ind w:hanging="360" w:left="4320"/>
      </w:pPr>
      <w:rPr>
        <w:rFonts w:ascii="Wingdings" w:hAnsi="Wingdings" w:hint="default"/>
      </w:rPr>
    </w:lvl>
    <w:lvl w:ilvl="6" w:tentative="1" w:tplc="04090001">
      <w:start w:val="1"/>
      <w:numFmt w:val="bullet"/>
      <w:lvlText w:val=""/>
      <w:lvlJc w:val="left"/>
      <w:pPr>
        <w:ind w:hanging="360" w:left="5040"/>
      </w:pPr>
      <w:rPr>
        <w:rFonts w:ascii="Symbol" w:hAnsi="Symbol" w:hint="default"/>
      </w:rPr>
    </w:lvl>
    <w:lvl w:ilvl="7" w:tentative="1" w:tplc="04090003">
      <w:start w:val="1"/>
      <w:numFmt w:val="bullet"/>
      <w:lvlText w:val="o"/>
      <w:lvlJc w:val="left"/>
      <w:pPr>
        <w:ind w:hanging="360" w:left="5760"/>
      </w:pPr>
      <w:rPr>
        <w:rFonts w:ascii="Courier New" w:cs="Courier New" w:hAnsi="Courier New" w:hint="default"/>
      </w:rPr>
    </w:lvl>
    <w:lvl w:ilvl="8" w:tentative="1" w:tplc="04090005">
      <w:start w:val="1"/>
      <w:numFmt w:val="bullet"/>
      <w:lvlText w:val=""/>
      <w:lvlJc w:val="left"/>
      <w:pPr>
        <w:ind w:hanging="360" w:left="6480"/>
      </w:pPr>
      <w:rPr>
        <w:rFonts w:ascii="Wingdings" w:hAnsi="Wingdings" w:hint="default"/>
      </w:rPr>
    </w:lvl>
  </w:abstractNum>
  <w:abstractNum w15:restartNumberingAfterBreak="0" w:abstractNumId="7208969">
    <w:nsid w:val="2B341FDB6250"/>
    <w:multiLevelType w:val="multilevel"/>
    <w:tmpl w:val="04090021"/>
    <w:lvl w:ilvl="0">
      <w:start w:val="1"/>
      <w:numFmt w:val="bullet"/>
      <w:lvlText w:val=""/>
      <w:lvlJc w:val="left"/>
      <w:pPr>
        <w:ind w:hanging="360" w:left="360"/>
      </w:pPr>
      <w:rPr>
        <w:rFonts w:ascii="Wingdings" w:hAnsi="Wingdings" w:hint="default"/>
      </w:rPr>
    </w:lvl>
    <w:lvl w:ilvl="1">
      <w:start w:val="1"/>
      <w:numFmt w:val="bullet"/>
      <w:lvlText w:val=""/>
      <w:lvlJc w:val="left"/>
      <w:pPr>
        <w:ind w:hanging="360" w:left="720"/>
      </w:pPr>
      <w:rPr>
        <w:rFonts w:ascii="Wingdings" w:hAnsi="Wingdings" w:hint="default"/>
      </w:rPr>
    </w:lvl>
    <w:lvl w:ilvl="2">
      <w:start w:val="1"/>
      <w:numFmt w:val="bullet"/>
      <w:lvlText w:val=""/>
      <w:lvlJc w:val="left"/>
      <w:pPr>
        <w:ind w:hanging="360" w:left="1080"/>
      </w:pPr>
      <w:rPr>
        <w:rFonts w:ascii="Wingdings" w:hAnsi="Wingdings" w:hint="default"/>
      </w:rPr>
    </w:lvl>
    <w:lvl w:ilvl="3">
      <w:start w:val="1"/>
      <w:numFmt w:val="bullet"/>
      <w:lvlText w:val=""/>
      <w:lvlJc w:val="left"/>
      <w:pPr>
        <w:ind w:hanging="360" w:left="1440"/>
      </w:pPr>
      <w:rPr>
        <w:rFonts w:ascii="Symbol" w:hAnsi="Symbol" w:hint="default"/>
      </w:rPr>
    </w:lvl>
    <w:lvl w:ilvl="4">
      <w:start w:val="1"/>
      <w:numFmt w:val="bullet"/>
      <w:lvlText w:val=""/>
      <w:lvlJc w:val="left"/>
      <w:pPr>
        <w:ind w:hanging="360" w:left="1800"/>
      </w:pPr>
      <w:rPr>
        <w:rFonts w:ascii="Symbol" w:hAnsi="Symbol" w:hint="default"/>
      </w:rPr>
    </w:lvl>
    <w:lvl w:ilvl="5">
      <w:start w:val="1"/>
      <w:numFmt w:val="bullet"/>
      <w:lvlText w:val=""/>
      <w:lvlJc w:val="left"/>
      <w:pPr>
        <w:ind w:hanging="360" w:left="2160"/>
      </w:pPr>
      <w:rPr>
        <w:rFonts w:ascii="Wingdings" w:hAnsi="Wingdings" w:hint="default"/>
      </w:rPr>
    </w:lvl>
    <w:lvl w:ilvl="6">
      <w:start w:val="1"/>
      <w:numFmt w:val="bullet"/>
      <w:lvlText w:val=""/>
      <w:lvlJc w:val="left"/>
      <w:pPr>
        <w:ind w:hanging="360" w:left="2520"/>
      </w:pPr>
      <w:rPr>
        <w:rFonts w:ascii="Wingdings" w:hAnsi="Wingdings" w:hint="default"/>
      </w:rPr>
    </w:lvl>
    <w:lvl w:ilvl="7">
      <w:start w:val="1"/>
      <w:numFmt w:val="bullet"/>
      <w:lvlText w:val=""/>
      <w:lvlJc w:val="left"/>
      <w:pPr>
        <w:ind w:hanging="360" w:left="2880"/>
      </w:pPr>
      <w:rPr>
        <w:rFonts w:ascii="Symbol" w:hAnsi="Symbol" w:hint="default"/>
      </w:rPr>
    </w:lvl>
    <w:lvl w:ilvl="8">
      <w:start w:val="1"/>
      <w:numFmt w:val="bullet"/>
      <w:lvlText w:val=""/>
      <w:lvlJc w:val="left"/>
      <w:pPr>
        <w:ind w:hanging="360" w:left="3240"/>
      </w:pPr>
      <w:rPr>
        <w:rFonts w:ascii="Symbol" w:hAnsi="Symbol" w:hint="default"/>
      </w:rPr>
    </w:lvl>
  </w:abstractNum>
  <w:abstractNum w15:restartNumberingAfterBreak="0" w:abstractNumId="8208969">
    <w:nsid w:val="70A652FF6251"/>
    <w:multiLevelType w:val="hybridMultilevel"/>
    <w:tmpl w:val="B36CEC9C"/>
    <w:lvl w:ilvl="0" w:tplc="0409000F">
      <w:start w:val="1"/>
      <w:numFmt w:val="decimal"/>
      <w:lvlText w:val="%1."/>
      <w:lvlJc w:val="left"/>
      <w:pPr>
        <w:ind w:hanging="360" w:left="720"/>
      </w:pPr>
    </w:lvl>
    <w:lvl w:ilvl="1" w:tentative="1" w:tplc="04090019">
      <w:start w:val="1"/>
      <w:numFmt w:val="lowerLetter"/>
      <w:lvlText w:val="%2."/>
      <w:lvlJc w:val="left"/>
      <w:pPr>
        <w:ind w:hanging="360" w:left="1440"/>
      </w:pPr>
    </w:lvl>
    <w:lvl w:ilvl="2" w:tentative="1" w:tplc="0409001B">
      <w:start w:val="1"/>
      <w:numFmt w:val="lowerRoman"/>
      <w:lvlText w:val="%3."/>
      <w:lvlJc w:val="right"/>
      <w:pPr>
        <w:ind w:hanging="180" w:left="2160"/>
      </w:pPr>
    </w:lvl>
    <w:lvl w:ilvl="3" w:tentative="1" w:tplc="0409000F">
      <w:start w:val="1"/>
      <w:numFmt w:val="decimal"/>
      <w:lvlText w:val="%4."/>
      <w:lvlJc w:val="left"/>
      <w:pPr>
        <w:ind w:hanging="360" w:left="2880"/>
      </w:pPr>
    </w:lvl>
    <w:lvl w:ilvl="4" w:tentative="1" w:tplc="04090019">
      <w:start w:val="1"/>
      <w:numFmt w:val="lowerLetter"/>
      <w:lvlText w:val="%5."/>
      <w:lvlJc w:val="left"/>
      <w:pPr>
        <w:ind w:hanging="360" w:left="3600"/>
      </w:pPr>
    </w:lvl>
    <w:lvl w:ilvl="5" w:tentative="1" w:tplc="0409001B">
      <w:start w:val="1"/>
      <w:numFmt w:val="lowerRoman"/>
      <w:lvlText w:val="%6."/>
      <w:lvlJc w:val="right"/>
      <w:pPr>
        <w:ind w:hanging="180" w:left="4320"/>
      </w:pPr>
    </w:lvl>
    <w:lvl w:ilvl="6" w:tentative="1" w:tplc="0409000F">
      <w:start w:val="1"/>
      <w:numFmt w:val="decimal"/>
      <w:lvlText w:val="%7."/>
      <w:lvlJc w:val="left"/>
      <w:pPr>
        <w:ind w:hanging="360" w:left="5040"/>
      </w:pPr>
    </w:lvl>
    <w:lvl w:ilvl="7" w:tentative="1" w:tplc="04090019">
      <w:start w:val="1"/>
      <w:numFmt w:val="lowerLetter"/>
      <w:lvlText w:val="%8."/>
      <w:lvlJc w:val="left"/>
      <w:pPr>
        <w:ind w:hanging="360" w:left="5760"/>
      </w:pPr>
    </w:lvl>
    <w:lvl w:ilvl="8" w:tentative="1" w:tplc="0409001B">
      <w:start w:val="1"/>
      <w:numFmt w:val="lowerRoman"/>
      <w:lvlText w:val="%9."/>
      <w:lvlJc w:val="right"/>
      <w:pPr>
        <w:ind w:hanging="180" w:left="6480"/>
      </w:pPr>
    </w:lvl>
  </w:abstractNum>
  <w:abstractNum w15:restartNumberingAfterBreak="0" w:abstractNumId="9208969">
    <w:nsid w:val="77E260066252"/>
    <w:multiLevelType w:val="multilevel"/>
    <w:tmpl w:val="9F38D938"/>
    <w:lvl w:ilvl="0">
      <w:start w:val="1"/>
      <w:numFmt w:val="decimal"/>
      <w:lvlText w:val="%1"/>
      <w:lvlJc w:val="left"/>
      <w:pPr>
        <w:tabs>
          <w:tab w:pos="432" w:val="num"/>
        </w:tabs>
        <w:ind w:hanging="432" w:left="432"/>
      </w:pPr>
    </w:lvl>
    <w:lvl w:ilvl="1">
      <w:start w:val="1"/>
      <w:numFmt w:val="decimal"/>
      <w:lvlText w:val="%1.%2"/>
      <w:lvlJc w:val="left"/>
      <w:pPr>
        <w:tabs>
          <w:tab w:pos="576" w:val="num"/>
        </w:tabs>
        <w:ind w:hanging="576" w:left="576"/>
      </w:pPr>
    </w:lvl>
    <w:lvl w:ilvl="2">
      <w:start w:val="1"/>
      <w:numFmt w:val="decimal"/>
      <w:lvlText w:val="%1.%2.%3"/>
      <w:lvlJc w:val="left"/>
      <w:pPr>
        <w:tabs>
          <w:tab w:pos="720" w:val="num"/>
        </w:tabs>
        <w:ind w:hanging="720" w:left="720"/>
      </w:pPr>
    </w:lvl>
    <w:lvl w:ilvl="3">
      <w:start w:val="1"/>
      <w:numFmt w:val="decimal"/>
      <w:lvlText w:val="%1.%2.%3.%4"/>
      <w:lvlJc w:val="left"/>
      <w:pPr>
        <w:tabs>
          <w:tab w:pos="864" w:val="num"/>
        </w:tabs>
        <w:ind w:hanging="864" w:left="864"/>
      </w:pPr>
    </w:lvl>
    <w:lvl w:ilvl="4">
      <w:start w:val="1"/>
      <w:numFmt w:val="decimal"/>
      <w:lvlText w:val="%1.%2.%3.%4.%5"/>
      <w:lvlJc w:val="left"/>
      <w:pPr>
        <w:tabs>
          <w:tab w:pos="1008" w:val="num"/>
        </w:tabs>
        <w:ind w:hanging="1008" w:left="1008"/>
      </w:pPr>
    </w:lvl>
    <w:lvl w:ilvl="5">
      <w:start w:val="1"/>
      <w:numFmt w:val="decimal"/>
      <w:lvlText w:val="%1.%2.%3.%4.%5.%6"/>
      <w:lvlJc w:val="left"/>
      <w:pPr>
        <w:tabs>
          <w:tab w:pos="1152" w:val="num"/>
        </w:tabs>
        <w:ind w:hanging="1152" w:left="1152"/>
      </w:pPr>
      <w:rPr>
        <w:sz w:val="20"/>
        <w:szCs w:val="20"/>
      </w:rPr>
    </w:lvl>
    <w:lvl w:ilvl="6">
      <w:start w:val="1"/>
      <w:numFmt w:val="decimal"/>
      <w:lvlText w:val="%1.%2.%3.%4.%5.%6.%7"/>
      <w:lvlJc w:val="left"/>
      <w:pPr>
        <w:tabs>
          <w:tab w:pos="1296" w:val="num"/>
        </w:tabs>
        <w:ind w:hanging="1296" w:left="1296"/>
      </w:pPr>
    </w:lvl>
    <w:lvl w:ilvl="7">
      <w:start w:val="1"/>
      <w:numFmt w:val="decimal"/>
      <w:lvlText w:val="%1.%2.%3.%4.%5.%6.%7.%8"/>
      <w:lvlJc w:val="left"/>
      <w:pPr>
        <w:tabs>
          <w:tab w:pos="1440" w:val="num"/>
        </w:tabs>
        <w:ind w:hanging="1440" w:left="1440"/>
      </w:pPr>
    </w:lvl>
    <w:lvl w:ilvl="8">
      <w:start w:val="1"/>
      <w:numFmt w:val="decimal"/>
      <w:lvlText w:val="%1.%2.%3.%4.%5.%6.%7.%8.%9"/>
      <w:lvlJc w:val="left"/>
      <w:pPr>
        <w:tabs>
          <w:tab w:pos="1584" w:val="num"/>
        </w:tabs>
        <w:ind w:hanging="1584" w:left="1584"/>
      </w:pPr>
    </w:lvl>
  </w:abstractNum>
  <w:num w:numId="1">
    <w:abstractNumId w:val="5"/>
  </w:num>
  <w:num w:numId="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4"/>
  </w:num>
  <w:num w:numId="12">
    <w:abstractNumId w:val="4"/>
  </w:num>
  <w:num w:numId="13">
    <w:abstractNumId w:val="3"/>
  </w:num>
  <w:num w:numId="14">
    <w:abstractNumId w:val="3"/>
  </w:num>
  <w:num w:numId="15">
    <w:abstractNumId w:val="2"/>
  </w:num>
  <w:num w:numId="16">
    <w:abstractNumId w:val="2"/>
  </w:num>
  <w:num w:numId="17">
    <w:abstractNumId w:val="1"/>
  </w:num>
  <w:num w:numId="18">
    <w:abstractNumId w:val="1"/>
  </w:num>
  <w:num w:numId="19">
    <w:abstractNumId w:val="0"/>
  </w:num>
  <w:num w:numId="20">
    <w:abstractNumId w:val="0"/>
  </w:num>
  <w:num w:numId="2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4"/>
  </w:num>
  <w:num w:numId="31">
    <w:abstractNumId w:val="3"/>
  </w:num>
  <w:num w:numId="32">
    <w:abstractNumId w:val="2"/>
  </w:num>
  <w:num w:numId="33">
    <w:abstractNumId w:val="1"/>
  </w:num>
  <w:num w:numId="34">
    <w:abstractNumId w:val="0"/>
  </w:num>
  <w:num w:numId="12085421">
    <w:abstractNumId w:val="52085421"/>
  </w:num>
  <w:num w:numId="2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2085421">
    <w:abstractNumId w:val="42085421"/>
  </w:num>
  <w:num w:numId="122085421">
    <w:abstractNumId w:val="42085421"/>
  </w:num>
  <w:num w:numId="132085421">
    <w:abstractNumId w:val="32085421"/>
  </w:num>
  <w:num w:numId="142085421">
    <w:abstractNumId w:val="32085421"/>
  </w:num>
  <w:num w:numId="152085421">
    <w:abstractNumId w:val="22085421"/>
  </w:num>
  <w:num w:numId="162085421">
    <w:abstractNumId w:val="22085421"/>
  </w:num>
  <w:num w:numId="172085421">
    <w:abstractNumId w:val="12085421"/>
  </w:num>
  <w:num w:numId="182085421">
    <w:abstractNumId w:val="12085421"/>
  </w:num>
  <w:num w:numId="192085421">
    <w:abstractNumId w:val="02085421"/>
  </w:num>
  <w:num w:numId="202085421">
    <w:abstractNumId w:val="02085421"/>
  </w:num>
  <w:num w:numId="21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2085421">
    <w:abstractNumId w:val="620854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2085421">
    <w:abstractNumId w:val="42085421"/>
  </w:num>
  <w:num w:numId="312085421">
    <w:abstractNumId w:val="32085421"/>
  </w:num>
  <w:num w:numId="322085421">
    <w:abstractNumId w:val="22085421"/>
  </w:num>
  <w:num w:numId="332085421">
    <w:abstractNumId w:val="12085421"/>
  </w:num>
  <w:num w:numId="342085421">
    <w:abstractNumId w:val="02085421"/>
  </w:num>
  <w:num w:numId="1208810">
    <w:abstractNumId w:val="0208810"/>
  </w:num>
  <w:num w:numId="2208810">
    <w:abstractNumId w:val="1208810"/>
  </w:num>
  <w:num w:numId="3208810">
    <w:abstractNumId w:val="3208810"/>
  </w:num>
  <w:num w:numId="4208810">
    <w:abstractNumId w:val="2208810"/>
  </w:num>
  <w:num w:numId="1208793">
    <w:abstractNumId w:val="0208793"/>
  </w:num>
  <w:num w:numId="2208793">
    <w:abstractNumId w:val="1208793"/>
  </w:num>
  <w:num w:numId="3208793">
    <w:abstractNumId w:val="3208793"/>
  </w:num>
  <w:num w:numId="4208793">
    <w:abstractNumId w:val="2208793"/>
  </w:num>
  <w:num w:numId="1208782">
    <w:abstractNumId w:val="0208782"/>
  </w:num>
  <w:num w:numId="2208782">
    <w:abstractNumId w:val="1208782"/>
  </w:num>
  <w:num w:numId="3208782">
    <w:abstractNumId w:val="3208782"/>
  </w:num>
  <w:num w:numId="4208782">
    <w:abstractNumId w:val="2208782"/>
  </w:num>
  <w:num w:numId="1208853">
    <w:abstractNumId w:val="0208853"/>
  </w:num>
  <w:num w:numId="2208853">
    <w:abstractNumId w:val="1208853"/>
  </w:num>
  <w:num w:numId="3208853">
    <w:abstractNumId w:val="3208853"/>
  </w:num>
  <w:num w:numId="4208853">
    <w:abstractNumId w:val="2208853"/>
  </w:num>
  <w:num w:numId="1208854">
    <w:abstractNumId w:val="0208854"/>
  </w:num>
  <w:num w:numId="2208854">
    <w:abstractNumId w:val="1208854"/>
  </w:num>
  <w:num w:numId="3208854">
    <w:abstractNumId w:val="3208854"/>
  </w:num>
  <w:num w:numId="4208854">
    <w:abstractNumId w:val="2208854"/>
  </w:num>
  <w:num w:numId="1208803">
    <w:abstractNumId w:val="0208803"/>
  </w:num>
  <w:num w:numId="2208803">
    <w:abstractNumId w:val="1208803"/>
  </w:num>
  <w:num w:numId="3208803">
    <w:abstractNumId w:val="3208803"/>
  </w:num>
  <w:num w:numId="4208803">
    <w:abstractNumId w:val="2208803"/>
  </w:num>
  <w:num w:numId="1208802">
    <w:abstractNumId w:val="0208802"/>
  </w:num>
  <w:num w:numId="2208802">
    <w:abstractNumId w:val="1208802"/>
  </w:num>
  <w:num w:numId="3208802">
    <w:abstractNumId w:val="3208802"/>
  </w:num>
  <w:num w:numId="4208802">
    <w:abstractNumId w:val="2208802"/>
  </w:num>
  <w:num w:numId="1208804">
    <w:abstractNumId w:val="0208804"/>
  </w:num>
  <w:num w:numId="2208804">
    <w:abstractNumId w:val="1208804"/>
  </w:num>
  <w:num w:numId="3208804">
    <w:abstractNumId w:val="3208804"/>
  </w:num>
  <w:num w:numId="4208804">
    <w:abstractNumId w:val="2208804"/>
  </w:num>
  <w:num w:numId="1208805">
    <w:abstractNumId w:val="0208805"/>
  </w:num>
  <w:numIdMacAtCleanup w:val="9"/>
  <w:num w:numId="1208807">
    <w:abstractNumId w:val="0208807"/>
  </w:num>
  <w:num w:numId="2208807">
    <w:abstractNumId w:val="1208807"/>
  </w:num>
  <w:num w:numId="3208807">
    <w:abstractNumId w:val="3208807"/>
  </w:num>
  <w:num w:numId="4208807">
    <w:abstractNumId w:val="2208807"/>
  </w:num>
  <w:num w:numId="1208785">
    <w:abstractNumId w:val="0208785"/>
  </w:num>
  <w:num w:numId="2208785">
    <w:abstractNumId w:val="1208785"/>
  </w:num>
  <w:num w:numId="3208785">
    <w:abstractNumId w:val="3208785"/>
  </w:num>
  <w:num w:numId="4208785">
    <w:abstractNumId w:val="2208785"/>
  </w:num>
  <w:num w:numId="1208790">
    <w:abstractNumId w:val="0208790"/>
  </w:num>
  <w:num w:numId="2208790">
    <w:abstractNumId w:val="1208790"/>
  </w:num>
  <w:num w:numId="3208790">
    <w:abstractNumId w:val="3208790"/>
  </w:num>
  <w:num w:numId="4208790">
    <w:abstractNumId w:val="2208790"/>
  </w:num>
  <w:num w:numId="1208781">
    <w:abstractNumId w:val="0208781"/>
  </w:num>
  <w:numIdMacAtCleanup w:val="9"/>
  <w:num w:numId="1208847">
    <w:abstractNumId w:val="0208847"/>
  </w:num>
  <w:num w:numId="2208847">
    <w:abstractNumId w:val="1208847"/>
  </w:num>
  <w:num w:numId="3208847">
    <w:abstractNumId w:val="3208847"/>
  </w:num>
  <w:num w:numId="4208847">
    <w:abstractNumId w:val="2208847"/>
  </w:num>
  <w:num w:numId="1208842">
    <w:abstractNumId w:val="0208842"/>
  </w:num>
  <w:num w:numId="2208842">
    <w:abstractNumId w:val="1208842"/>
  </w:num>
  <w:num w:numId="3208842">
    <w:abstractNumId w:val="3208842"/>
  </w:num>
  <w:num w:numId="4208842">
    <w:abstractNumId w:val="2208842"/>
  </w:num>
  <w:num w:numId="1208792">
    <w:abstractNumId w:val="0208792"/>
  </w:num>
  <w:num w:numId="2208792">
    <w:abstractNumId w:val="1208792"/>
  </w:num>
  <w:num w:numId="3208792">
    <w:abstractNumId w:val="3208792"/>
  </w:num>
  <w:num w:numId="4208792">
    <w:abstractNumId w:val="2208792"/>
  </w:num>
  <w:num w:numId="1208789">
    <w:abstractNumId w:val="0208789"/>
  </w:num>
  <w:num w:numId="2208789">
    <w:abstractNumId w:val="1208789"/>
  </w:num>
  <w:num w:numId="3208789">
    <w:abstractNumId w:val="3208789"/>
  </w:num>
  <w:num w:numId="4208789">
    <w:abstractNumId w:val="2208789"/>
  </w:num>
  <w:num w:numId="1208771">
    <w:abstractNumId w:val="0208771"/>
  </w:num>
  <w:num w:numId="2208771">
    <w:abstractNumId w:val="1208771"/>
  </w:num>
  <w:num w:numId="3208771">
    <w:abstractNumId w:val="3208771"/>
  </w:num>
  <w:num w:numId="4208771">
    <w:abstractNumId w:val="2208771"/>
  </w:num>
  <w:num w:numId="1208774">
    <w:abstractNumId w:val="0208774"/>
  </w:num>
  <w:num w:numId="2208774">
    <w:abstractNumId w:val="1208774"/>
  </w:num>
  <w:num w:numId="3208774">
    <w:abstractNumId w:val="3208774"/>
  </w:num>
  <w:num w:numId="4208774">
    <w:abstractNumId w:val="2208774"/>
  </w:num>
  <w:num w:numId="1208783">
    <w:abstractNumId w:val="0208783"/>
  </w:num>
  <w:numIdMacAtCleanup w:val="9"/>
  <w:num w:numId="1208801">
    <w:abstractNumId w:val="10208801"/>
  </w:num>
  <w:num w:numId="2208801">
    <w:abstractNumId w:val="5208801"/>
  </w:num>
  <w:num w:numId="3208801">
    <w:abstractNumId w:val="122088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08801">
    <w:abstractNumId w:val="4208801"/>
  </w:num>
  <w:num w:numId="5208801">
    <w:abstractNumId w:val="72088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08801">
    <w:abstractNumId w:val="3208801"/>
  </w:num>
  <w:num w:numId="7208801">
    <w:abstractNumId w:val="2208801"/>
  </w:num>
  <w:num w:numId="8208801">
    <w:abstractNumId w:val="1208801"/>
  </w:num>
  <w:num w:numId="9208801">
    <w:abstractNumId w:val="0208801"/>
  </w:num>
  <w:num w:numId="10208801">
    <w:abstractNumId w:val="62088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208801">
    <w:abstractNumId w:val="11208801"/>
    <w:lvlOverride w:ilvl="0">
      <w:startOverride w:val="1"/>
    </w:lvlOverride>
  </w:num>
  <w:num w:numId="12208801">
    <w:abstractNumId w:val="132088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208801">
    <w:abstractNumId w:val="8208801"/>
  </w:num>
  <w:num w:numId="14208801">
    <w:abstractNumId w:val="9208801"/>
  </w:num>
  <w:numIdMacAtCleanup w:val="9"/>
  <w:num w:numId="1211806">
    <w:abstractNumId w:val="0211806"/>
  </w:num>
  <w:num w:numId="2211806">
    <w:abstractNumId w:val="1211806"/>
  </w:num>
  <w:num w:numId="3211806">
    <w:abstractNumId w:val="5211806"/>
  </w:num>
  <w:num w:numId="4211806">
    <w:abstractNumId w:val="2211806"/>
  </w:num>
  <w:num w:numId="5211806">
    <w:abstractNumId w:val="4211806"/>
  </w:num>
  <w:num w:numId="6211806">
    <w:abstractNumId w:val="3211806"/>
  </w:num>
  <w:num w:numId="1230199">
    <w:abstractNumId w:val="0230199"/>
  </w:num>
  <w:num w:numId="2230199">
    <w:abstractNumId w:val="1230199"/>
  </w:num>
  <w:num w:numId="3230199">
    <w:abstractNumId w:val="3230199"/>
  </w:num>
  <w:num w:numId="4230199">
    <w:abstractNumId w:val="2230199"/>
  </w:num>
  <w:num w:numId="1208772">
    <w:abstractNumId w:val="0208772"/>
  </w:num>
  <w:num w:numId="2208772">
    <w:abstractNumId w:val="1208772"/>
  </w:num>
  <w:num w:numId="3208772">
    <w:abstractNumId w:val="3208772"/>
  </w:num>
  <w:num w:numId="4208772">
    <w:abstractNumId w:val="2208772"/>
  </w:num>
  <w:num w:numId="1208798">
    <w:abstractNumId w:val="1208798"/>
  </w:num>
  <w:num w:numId="2208798">
    <w:abstractNumId w:val="0208798"/>
  </w:num>
  <w:numIdMacAtCleanup w:val="9"/>
  <w:num w:numId="1208779">
    <w:abstractNumId w:val="1208779"/>
  </w:num>
  <w:num w:numId="2208779">
    <w:abstractNumId w:val="0208779"/>
  </w:num>
  <w:numIdMacAtCleanup w:val="9"/>
  <w:num w:numId="1208784">
    <w:abstractNumId w:val="0208784"/>
  </w:num>
  <w:num w:numId="2208784">
    <w:abstractNumId w:val="1208784"/>
  </w:num>
  <w:num w:numId="3208784">
    <w:abstractNumId w:val="3208784"/>
  </w:num>
  <w:num w:numId="4208784">
    <w:abstractNumId w:val="2208784"/>
  </w:num>
  <w:num w:numId="5208784">
    <w:abstractNumId w:val="420878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08778">
    <w:abstractNumId w:val="0208778"/>
  </w:num>
  <w:num w:numId="2208778">
    <w:abstractNumId w:val="1208778"/>
  </w:num>
  <w:num w:numId="3208778">
    <w:abstractNumId w:val="4208778"/>
  </w:num>
  <w:num w:numId="4208778">
    <w:abstractNumId w:val="2208778"/>
  </w:num>
  <w:num w:numId="5208778">
    <w:abstractNumId w:val="3208778"/>
  </w:num>
  <w:num w:numId="1208786">
    <w:abstractNumId w:val="0208786"/>
  </w:num>
  <w:num w:numId="2208786">
    <w:abstractNumId w:val="1208786"/>
  </w:num>
  <w:num w:numId="3208786">
    <w:abstractNumId w:val="4208786"/>
  </w:num>
  <w:num w:numId="4208786">
    <w:abstractNumId w:val="2208786"/>
  </w:num>
  <w:num w:numId="5208786">
    <w:abstractNumId w:val="3208786"/>
  </w:num>
  <w:num w:numId="1208780">
    <w:abstractNumId w:val="0208780"/>
  </w:num>
  <w:num w:numId="2208780">
    <w:abstractNumId w:val="1208780"/>
  </w:num>
  <w:num w:numId="3208780">
    <w:abstractNumId w:val="3208780"/>
  </w:num>
  <w:num w:numId="4208780">
    <w:abstractNumId w:val="2208780"/>
  </w:num>
  <w:num w:numId="5208780">
    <w:abstractNumId w:val="4208780"/>
  </w:num>
  <w:num w:numId="6208780">
    <w:abstractNumId w:val="4208780"/>
  </w:num>
  <w:num w:numId="1208768">
    <w:abstractNumId w:val="0208768"/>
  </w:num>
  <w:num w:numId="2208768">
    <w:abstractNumId w:val="1208768"/>
  </w:num>
  <w:num w:numId="3208768">
    <w:abstractNumId w:val="4208768"/>
  </w:num>
  <w:num w:numId="4208768">
    <w:abstractNumId w:val="3208768"/>
  </w:num>
  <w:num w:numId="5208768">
    <w:abstractNumId w:val="2208768"/>
  </w:num>
  <w:num w:numId="1208788">
    <w:abstractNumId w:val="0208788"/>
  </w:num>
  <w:num w:numId="2208788">
    <w:abstractNumId w:val="1208788"/>
  </w:num>
  <w:num w:numId="3208788">
    <w:abstractNumId w:val="3208788"/>
  </w:num>
  <w:num w:numId="4208788">
    <w:abstractNumId w:val="2208788"/>
  </w:num>
  <w:num w:numId="5208788">
    <w:abstractNumId w:val="4208788"/>
  </w:num>
  <w:num w:numId="1208787">
    <w:abstractNumId w:val="0208787"/>
  </w:num>
  <w:num w:numId="2208787">
    <w:abstractNumId w:val="1208787"/>
  </w:num>
  <w:num w:numId="3208787">
    <w:abstractNumId w:val="3208787"/>
  </w:num>
  <w:num w:numId="4208787">
    <w:abstractNumId w:val="2208787"/>
  </w:num>
  <w:num w:numId="1208777">
    <w:abstractNumId w:val="0208777"/>
  </w:num>
  <w:num w:numId="2208777">
    <w:abstractNumId w:val="1208777"/>
  </w:num>
  <w:num w:numId="3208777">
    <w:abstractNumId w:val="3208777"/>
  </w:num>
  <w:num w:numId="4208777">
    <w:abstractNumId w:val="2208777"/>
  </w:num>
  <w:num w:numId="1208838">
    <w:abstractNumId w:val="0208838"/>
  </w:num>
  <w:numIdMacAtCleanup w:val="9"/>
  <w:num w:numId="1208775">
    <w:abstractNumId w:val="0208775"/>
  </w:num>
  <w:num w:numId="2208775">
    <w:abstractNumId w:val="1208775"/>
  </w:num>
  <w:num w:numId="3208775">
    <w:abstractNumId w:val="4208775"/>
  </w:num>
  <w:num w:numId="4208775">
    <w:abstractNumId w:val="2208775"/>
  </w:num>
  <w:num w:numId="5208775">
    <w:abstractNumId w:val="3208775"/>
  </w:num>
  <w:num w:numId="1208770">
    <w:abstractNumId w:val="0208770"/>
  </w:num>
  <w:num w:numId="2208770">
    <w:abstractNumId w:val="1208770"/>
  </w:num>
  <w:num w:numId="3208770">
    <w:abstractNumId w:val="3208770"/>
  </w:num>
  <w:num w:numId="4208770">
    <w:abstractNumId w:val="2208770"/>
  </w:num>
  <w:num w:numId="5208770">
    <w:abstractNumId w:val="420877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08773">
    <w:abstractNumId w:val="0208773"/>
  </w:num>
  <w:num w:numId="2208773">
    <w:abstractNumId w:val="2208773"/>
  </w:num>
  <w:num w:numId="3208773">
    <w:abstractNumId w:val="7208773"/>
  </w:num>
  <w:num w:numId="4208773">
    <w:abstractNumId w:val="4208773"/>
  </w:num>
  <w:num w:numId="5208773">
    <w:abstractNumId w:val="120877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08773">
    <w:abstractNumId w:val="5208773"/>
  </w:num>
  <w:num w:numId="7208773">
    <w:abstractNumId w:val="3208773"/>
  </w:num>
  <w:num w:numId="8208773">
    <w:abstractNumId w:val="6208773"/>
  </w:num>
  <w:num w:numId="1208776">
    <w:abstractNumId w:val="0208776"/>
  </w:num>
  <w:num w:numId="2208776">
    <w:abstractNumId w:val="1208776"/>
  </w:num>
  <w:num w:numId="3208776">
    <w:abstractNumId w:val="3208776"/>
  </w:num>
  <w:num w:numId="4208776">
    <w:abstractNumId w:val="2208776"/>
  </w:num>
  <w:num w:numId="1208797">
    <w:abstractNumId w:val="0208797"/>
  </w:num>
  <w:num w:numId="2208797">
    <w:abstractNumId w:val="1208797"/>
  </w:num>
  <w:num w:numId="3208797">
    <w:abstractNumId w:val="3208797"/>
  </w:num>
  <w:num w:numId="4208797">
    <w:abstractNumId w:val="2208797"/>
  </w:num>
  <w:num w:numId="1208791">
    <w:abstractNumId w:val="0208791"/>
  </w:num>
  <w:num w:numId="2208791">
    <w:abstractNumId w:val="020879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08791">
    <w:abstractNumId w:val="120879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9"/>
  <w:num w:numId="1208769">
    <w:abstractNumId w:val="0208769"/>
  </w:num>
  <w:num w:numId="2208769">
    <w:abstractNumId w:val="2208769"/>
  </w:num>
  <w:num w:numId="3208769">
    <w:abstractNumId w:val="6208769"/>
  </w:num>
  <w:num w:numId="4208769">
    <w:abstractNumId w:val="4208769"/>
  </w:num>
  <w:num w:numId="5208769">
    <w:abstractNumId w:val="120876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08769">
    <w:abstractNumId w:val="1208769"/>
  </w:num>
  <w:num w:numId="7208769">
    <w:abstractNumId w:val="5208769"/>
  </w:num>
  <w:num w:numId="8208769">
    <w:abstractNumId w:val="320876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08796">
    <w:abstractNumId w:val="0208796"/>
  </w:num>
  <w:num w:numId="2208796">
    <w:abstractNumId w:val="2208796"/>
  </w:num>
  <w:num w:numId="3208796">
    <w:abstractNumId w:val="6208796"/>
  </w:num>
  <w:num w:numId="4208796">
    <w:abstractNumId w:val="3208796"/>
  </w:num>
  <w:num w:numId="5208796">
    <w:abstractNumId w:val="420879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08796">
    <w:abstractNumId w:val="120879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208796">
    <w:abstractNumId w:val="520879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08809">
    <w:abstractNumId w:val="0208809"/>
  </w:num>
  <w:num w:numId="2208809">
    <w:abstractNumId w:val="1208809"/>
  </w:num>
  <w:num w:numId="3208809">
    <w:abstractNumId w:val="3208809"/>
  </w:num>
  <w:num w:numId="4208809">
    <w:abstractNumId w:val="2208809"/>
  </w:num>
  <w:num w:numId="1208795">
    <w:abstractNumId w:val="0208795"/>
  </w:num>
  <w:num w:numId="2208795">
    <w:abstractNumId w:val="1208795"/>
  </w:num>
  <w:num w:numId="3208795">
    <w:abstractNumId w:val="3208795"/>
  </w:num>
  <w:num w:numId="4208795">
    <w:abstractNumId w:val="2208795"/>
  </w:num>
  <w:num w:numId="1208846">
    <w:abstractNumId w:val="0208846"/>
  </w:num>
  <w:num w:numId="2208846">
    <w:abstractNumId w:val="1208846"/>
  </w:num>
  <w:num w:numId="3208846">
    <w:abstractNumId w:val="3208846"/>
  </w:num>
  <w:num w:numId="4208846">
    <w:abstractNumId w:val="2208846"/>
  </w:num>
  <w:num w:numId="1215603">
    <w:abstractNumId w:val="0215603"/>
  </w:num>
  <w:num w:numId="2215603">
    <w:abstractNumId w:val="1215603"/>
  </w:num>
  <w:num w:numId="3215603">
    <w:abstractNumId w:val="3215603"/>
  </w:num>
  <w:num w:numId="4215603">
    <w:abstractNumId w:val="2215603"/>
  </w:num>
  <w:num w:numId="1230144">
    <w:abstractNumId w:val="0230144"/>
  </w:num>
  <w:num w:numId="2230144">
    <w:abstractNumId w:val="1230144"/>
  </w:num>
  <w:num w:numId="3230144">
    <w:abstractNumId w:val="3230144"/>
  </w:num>
  <w:num w:numId="4230144">
    <w:abstractNumId w:val="2230144"/>
  </w:num>
  <w:num w:numId="1211803">
    <w:abstractNumId w:val="0211803"/>
  </w:num>
  <w:num w:numId="2211803">
    <w:abstractNumId w:val="1211803"/>
  </w:num>
  <w:num w:numId="3211803">
    <w:abstractNumId w:val="10211803"/>
  </w:num>
  <w:num w:numId="4211803">
    <w:abstractNumId w:val="3211803"/>
  </w:num>
  <w:num w:numId="5211803">
    <w:abstractNumId w:val="4211803"/>
  </w:num>
  <w:num w:numId="6211803">
    <w:abstractNumId w:val="11211803"/>
  </w:num>
  <w:num w:numId="7211803">
    <w:abstractNumId w:val="6211803"/>
  </w:num>
  <w:num w:numId="8211803">
    <w:abstractNumId w:val="9211803"/>
  </w:num>
  <w:num w:numId="9211803">
    <w:abstractNumId w:val="8211803"/>
  </w:num>
  <w:num w:numId="10211803">
    <w:abstractNumId w:val="7211803"/>
  </w:num>
  <w:num w:numId="11211803">
    <w:abstractNumId w:val="5211803"/>
  </w:num>
  <w:num w:numId="12211803">
    <w:abstractNumId w:val="2211803"/>
  </w:num>
  <w:num w:numId="1208971">
    <w:abstractNumId w:val="5208971"/>
  </w:num>
  <w:num w:numId="2208971">
    <w:abstractNumId w:val="6208971"/>
  </w:num>
  <w:num w:numId="3208971">
    <w:abstractNumId w:val="8208971"/>
  </w:num>
  <w:num w:numId="4208971">
    <w:abstractNumId w:val="7208971"/>
  </w:num>
  <w:num w:numId="5208971">
    <w:abstractNumId w:val="920897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08971">
    <w:abstractNumId w:val="4208971"/>
  </w:num>
  <w:num w:numId="7208971">
    <w:abstractNumId w:val="3208971"/>
  </w:num>
  <w:num w:numId="8208971">
    <w:abstractNumId w:val="2208971"/>
  </w:num>
  <w:num w:numId="9208971">
    <w:abstractNumId w:val="1208971"/>
  </w:num>
  <w:num w:numId="10208971">
    <w:abstractNumId w:val="0208971"/>
  </w:num>
  <w:num w:numId="11208971">
    <w:abstractNumId w:val="4208971"/>
  </w:num>
  <w:num w:numId="12208971">
    <w:abstractNumId w:val="3208971"/>
  </w:num>
  <w:num w:numId="13208971">
    <w:abstractNumId w:val="2208971"/>
  </w:num>
  <w:num w:numId="14208971">
    <w:abstractNumId w:val="1208971"/>
  </w:num>
  <w:num w:numId="15208971">
    <w:abstractNumId w:val="0208971"/>
  </w:num>
  <w:num w:numId="1208970">
    <w:abstractNumId w:val="5208970"/>
  </w:num>
  <w:num w:numId="2208970">
    <w:abstractNumId w:val="6208970"/>
  </w:num>
  <w:num w:numId="3208970">
    <w:abstractNumId w:val="8208970"/>
  </w:num>
  <w:num w:numId="4208970">
    <w:abstractNumId w:val="7208970"/>
  </w:num>
  <w:num w:numId="5208970">
    <w:abstractNumId w:val="920897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08970">
    <w:abstractNumId w:val="4208970"/>
  </w:num>
  <w:num w:numId="7208970">
    <w:abstractNumId w:val="3208970"/>
  </w:num>
  <w:num w:numId="8208970">
    <w:abstractNumId w:val="2208970"/>
  </w:num>
  <w:num w:numId="9208970">
    <w:abstractNumId w:val="1208970"/>
  </w:num>
  <w:num w:numId="10208970">
    <w:abstractNumId w:val="0208970"/>
  </w:num>
  <w:num w:numId="1208969">
    <w:abstractNumId w:val="5208969"/>
  </w:num>
  <w:num w:numId="2208969">
    <w:abstractNumId w:val="6208969"/>
  </w:num>
  <w:num w:numId="3208969">
    <w:abstractNumId w:val="8208969"/>
  </w:num>
  <w:num w:numId="4208969">
    <w:abstractNumId w:val="7208969"/>
  </w:num>
  <w:num w:numId="5208969">
    <w:abstractNumId w:val="920896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08969">
    <w:abstractNumId w:val="4208969"/>
  </w:num>
  <w:num w:numId="7208969">
    <w:abstractNumId w:val="3208969"/>
  </w:num>
  <w:num w:numId="8208969">
    <w:abstractNumId w:val="2208969"/>
  </w:num>
  <w:num w:numId="9208969">
    <w:abstractNumId w:val="1208969"/>
  </w:num>
  <w:num w:numId="10208969">
    <w:abstractNumId w:val="020896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5:docId w15:val="{F89C613D-E6CA-4313-B145-9DD78AC57882}"/>
</w:settings>
</file>

<file path=word/styles.xml><?xml version="1.0" encoding="utf-8"?>
<w:styles xmlns:r="http://schemas.openxmlformats.org/officeDocument/2006/relationships" xmlns:w="http://schemas.openxmlformats.org/wordprocessingml/2006/main">
  <w:style w:default="1" w:styleId="Normal" w:type="paragraph">
    <w:name w:val="Normal"/>
    <w:qFormat/>
    <w:rsid w:val="00C66C6C"/>
    <w:pPr>
      <w:spacing w:after="0" w:line="240" w:lineRule="auto"/>
    </w:pPr>
    <w:rPr>
      <w:rFonts w:ascii="Arial" w:cs="Times New Roman" w:eastAsia="SimSun" w:hAnsi="Arial"/>
      <w:sz w:val="20"/>
      <w:szCs w:val="24"/>
    </w:rPr>
  </w:style>
  <w:style w:styleId="Heading1" w:type="paragraph">
    <w:name w:val="heading 1"/>
    <w:basedOn w:val="Normal"/>
    <w:link w:val="Heading1Char"/>
    <w:qFormat/>
    <w:rsid w:val="00C66C6C"/>
    <w:pPr>
      <w:keepNext/>
      <w:pageBreakBefore/>
      <w:numPr>
        <w:numId w:val="292085421"/>
      </w:numPr>
      <w:spacing w:after="100" w:afterAutospacing="1" w:before="100" w:beforeAutospacing="1"/>
      <w:outlineLvl w:val="0"/>
    </w:pPr>
    <w:rPr>
      <w:rFonts w:eastAsia="Times New Roman"/>
      <w:b/>
      <w:bCs/>
      <w:kern w:val="36"/>
      <w:sz w:val="28"/>
      <w:szCs w:val="48"/>
    </w:rPr>
  </w:style>
  <w:style w:styleId="Heading2" w:type="paragraph">
    <w:name w:val="heading 2"/>
    <w:basedOn w:val="Normal"/>
    <w:next w:val="Normal"/>
    <w:link w:val="Heading2Char"/>
    <w:qFormat/>
    <w:rsid w:val="002A6CE2"/>
    <w:pPr>
      <w:keepNext/>
      <w:numPr>
        <w:ilvl w:val="1"/>
        <w:numId w:val="292085421"/>
      </w:numPr>
      <w:spacing w:after="60" w:before="240"/>
      <w:outlineLvl w:val="1"/>
    </w:pPr>
    <w:rPr>
      <w:rFonts w:cs="Arial"/>
      <w:b/>
      <w:bCs/>
      <w:iCs/>
      <w:sz w:val="24"/>
      <w:szCs w:val="28"/>
    </w:rPr>
  </w:style>
  <w:style w:styleId="Heading3" w:type="paragraph">
    <w:name w:val="heading 3"/>
    <w:basedOn w:val="Normal"/>
    <w:next w:val="Normal"/>
    <w:link w:val="Heading3Char"/>
    <w:qFormat/>
    <w:rsid w:val="002A6CE2"/>
    <w:pPr>
      <w:keepNext/>
      <w:numPr>
        <w:ilvl w:val="2"/>
        <w:numId w:val="292085421"/>
      </w:numPr>
      <w:spacing w:after="60" w:before="240"/>
      <w:outlineLvl w:val="2"/>
    </w:pPr>
    <w:rPr>
      <w:rFonts w:cs="Arial"/>
      <w:b/>
      <w:bCs/>
      <w:szCs w:val="26"/>
    </w:rPr>
  </w:style>
  <w:style w:styleId="Heading4" w:type="paragraph">
    <w:name w:val="heading 4"/>
    <w:basedOn w:val="Normal"/>
    <w:next w:val="Normal"/>
    <w:link w:val="Heading4Char"/>
    <w:qFormat/>
    <w:rsid w:val="002A6CE2"/>
    <w:pPr>
      <w:keepNext/>
      <w:numPr>
        <w:ilvl w:val="3"/>
        <w:numId w:val="292085421"/>
      </w:numPr>
      <w:spacing w:after="60" w:before="240"/>
      <w:outlineLvl w:val="3"/>
    </w:pPr>
    <w:rPr>
      <w:b/>
      <w:bCs/>
      <w:i/>
      <w:szCs w:val="28"/>
    </w:rPr>
  </w:style>
  <w:style w:styleId="Heading5" w:type="paragraph">
    <w:name w:val="heading 5"/>
    <w:basedOn w:val="Normal"/>
    <w:next w:val="Normal"/>
    <w:link w:val="Heading5Char"/>
    <w:qFormat/>
    <w:rsid w:val="00C66C6C"/>
    <w:pPr>
      <w:keepNext/>
      <w:numPr>
        <w:ilvl w:val="4"/>
        <w:numId w:val="292085421"/>
      </w:numPr>
      <w:spacing w:after="60" w:before="240"/>
      <w:outlineLvl w:val="4"/>
    </w:pPr>
    <w:rPr>
      <w:b/>
      <w:bCs/>
      <w:iCs/>
      <w:szCs w:val="26"/>
    </w:rPr>
  </w:style>
  <w:style w:styleId="Heading6" w:type="paragraph">
    <w:name w:val="heading 6"/>
    <w:basedOn w:val="Normal"/>
    <w:next w:val="Normal"/>
    <w:link w:val="Heading6Char"/>
    <w:qFormat/>
    <w:rsid w:val="00C66C6C"/>
    <w:pPr>
      <w:keepNext/>
      <w:numPr>
        <w:ilvl w:val="5"/>
        <w:numId w:val="292085421"/>
      </w:numPr>
      <w:spacing w:after="60" w:before="240"/>
      <w:outlineLvl w:val="5"/>
    </w:pPr>
    <w:rPr>
      <w:b/>
      <w:bCs/>
      <w:szCs w:val="22"/>
    </w:rPr>
  </w:style>
  <w:style w:styleId="Heading7" w:type="paragraph">
    <w:name w:val="heading 7"/>
    <w:basedOn w:val="Normal"/>
    <w:next w:val="Normal"/>
    <w:link w:val="Heading7Char"/>
    <w:qFormat/>
    <w:rsid w:val="00C66C6C"/>
    <w:pPr>
      <w:keepNext/>
      <w:numPr>
        <w:ilvl w:val="6"/>
        <w:numId w:val="292085421"/>
      </w:numPr>
      <w:spacing w:after="60" w:before="240"/>
      <w:outlineLvl w:val="6"/>
    </w:pPr>
  </w:style>
  <w:style w:styleId="Heading8" w:type="paragraph">
    <w:name w:val="heading 8"/>
    <w:basedOn w:val="Normal"/>
    <w:next w:val="Normal"/>
    <w:link w:val="Heading8Char"/>
    <w:qFormat/>
    <w:rsid w:val="00C66C6C"/>
    <w:pPr>
      <w:keepNext/>
      <w:numPr>
        <w:ilvl w:val="7"/>
        <w:numId w:val="292085421"/>
      </w:numPr>
      <w:spacing w:after="60" w:before="240"/>
      <w:outlineLvl w:val="7"/>
    </w:pPr>
    <w:rPr>
      <w:i/>
      <w:iCs/>
    </w:rPr>
  </w:style>
  <w:style w:styleId="Heading9" w:type="paragraph">
    <w:name w:val="heading 9"/>
    <w:basedOn w:val="Normal"/>
    <w:next w:val="Normal"/>
    <w:link w:val="Heading9Char"/>
    <w:qFormat/>
    <w:rsid w:val="00C66C6C"/>
    <w:pPr>
      <w:keepNext/>
      <w:numPr>
        <w:ilvl w:val="8"/>
        <w:numId w:val="292085421"/>
      </w:numPr>
      <w:spacing w:after="60" w:before="240"/>
      <w:outlineLvl w:val="8"/>
    </w:pPr>
    <w:rPr>
      <w:rFonts w:cs="Arial"/>
      <w:szCs w:val="22"/>
    </w:rPr>
  </w:style>
  <w:style w:default="1" w:styleId="DefaultParagraphFont" w:type="character">
    <w:name w:val="Default Paragraph Font"/>
    <w:uiPriority w:val="1"/>
    <w:semiHidden/>
    <w:unhideWhenUsed/>
  </w:style>
  <w:style w:default="1" w:styleId="TableNormal" w:type="table">
    <w:name w:val="Normal Table"/>
    <w:uiPriority w:val="99"/>
    <w:semiHidden/>
    <w:unhideWhenUsed/>
    <w:tblPr>
      <w:tblInd w:type="dxa" w:w="0"/>
      <w:tblCellMar>
        <w:top w:type="dxa" w:w="0"/>
        <w:left w:type="dxa" w:w="108"/>
        <w:bottom w:type="dxa" w:w="0"/>
        <w:right w:type="dxa" w:w="108"/>
      </w:tblCellMar>
    </w:tblPr>
  </w:style>
  <w:style w:default="1" w:styleId="NoList" w:type="numbering">
    <w:name w:val="No List"/>
    <w:uiPriority w:val="99"/>
    <w:semiHidden/>
    <w:unhideWhenUsed/>
  </w:style>
  <w:style w:customStyle="1" w:styleId="Heading1Char" w:type="character">
    <w:name w:val="Heading 1 Char"/>
    <w:basedOn w:val="DefaultParagraphFont"/>
    <w:link w:val="Heading1"/>
    <w:rsid w:val="00C66C6C"/>
    <w:rPr>
      <w:rFonts w:ascii="Arial" w:cs="Times New Roman" w:eastAsia="Times New Roman" w:hAnsi="Arial"/>
      <w:b/>
      <w:bCs/>
      <w:kern w:val="36"/>
      <w:sz w:val="28"/>
      <w:szCs w:val="48"/>
    </w:rPr>
  </w:style>
  <w:style w:customStyle="1" w:styleId="Heading2Char" w:type="character">
    <w:name w:val="Heading 2 Char"/>
    <w:basedOn w:val="DefaultParagraphFont"/>
    <w:link w:val="Heading2"/>
    <w:rsid w:val="002A6CE2"/>
    <w:rPr>
      <w:rFonts w:ascii="Arial" w:cs="Arial" w:eastAsia="SimSun" w:hAnsi="Arial"/>
      <w:b/>
      <w:bCs/>
      <w:iCs/>
      <w:sz w:val="24"/>
      <w:szCs w:val="28"/>
    </w:rPr>
  </w:style>
  <w:style w:customStyle="1" w:styleId="Heading3Char" w:type="character">
    <w:name w:val="Heading 3 Char"/>
    <w:basedOn w:val="DefaultParagraphFont"/>
    <w:link w:val="Heading3"/>
    <w:rsid w:val="002A6CE2"/>
    <w:rPr>
      <w:rFonts w:ascii="Arial" w:cs="Arial" w:eastAsia="SimSun" w:hAnsi="Arial"/>
      <w:b/>
      <w:bCs/>
      <w:sz w:val="20"/>
      <w:szCs w:val="26"/>
    </w:rPr>
  </w:style>
  <w:style w:customStyle="1" w:styleId="Heading4Char" w:type="character">
    <w:name w:val="Heading 4 Char"/>
    <w:basedOn w:val="DefaultParagraphFont"/>
    <w:link w:val="Heading4"/>
    <w:rsid w:val="002A6CE2"/>
    <w:rPr>
      <w:rFonts w:ascii="Arial" w:cs="Times New Roman" w:eastAsia="SimSun" w:hAnsi="Arial"/>
      <w:b/>
      <w:bCs/>
      <w:i/>
      <w:sz w:val="20"/>
      <w:szCs w:val="28"/>
    </w:rPr>
  </w:style>
  <w:style w:customStyle="1" w:styleId="Heading5Char" w:type="character">
    <w:name w:val="Heading 5 Char"/>
    <w:basedOn w:val="DefaultParagraphFont"/>
    <w:link w:val="Heading5"/>
    <w:rsid w:val="00C66C6C"/>
    <w:rPr>
      <w:rFonts w:ascii="Arial" w:cs="Times New Roman" w:eastAsia="SimSun" w:hAnsi="Arial"/>
      <w:b/>
      <w:bCs/>
      <w:iCs/>
      <w:sz w:val="20"/>
      <w:szCs w:val="26"/>
    </w:rPr>
  </w:style>
  <w:style w:customStyle="1" w:styleId="Heading6Char" w:type="character">
    <w:name w:val="Heading 6 Char"/>
    <w:basedOn w:val="DefaultParagraphFont"/>
    <w:link w:val="Heading6"/>
    <w:rsid w:val="00C66C6C"/>
    <w:rPr>
      <w:rFonts w:ascii="Arial" w:cs="Times New Roman" w:eastAsia="SimSun" w:hAnsi="Arial"/>
      <w:b/>
      <w:bCs/>
      <w:sz w:val="20"/>
    </w:rPr>
  </w:style>
  <w:style w:customStyle="1" w:styleId="Heading7Char" w:type="character">
    <w:name w:val="Heading 7 Char"/>
    <w:basedOn w:val="DefaultParagraphFont"/>
    <w:link w:val="Heading7"/>
    <w:rsid w:val="00C66C6C"/>
    <w:rPr>
      <w:rFonts w:ascii="Arial" w:cs="Times New Roman" w:eastAsia="SimSun" w:hAnsi="Arial"/>
      <w:sz w:val="20"/>
      <w:szCs w:val="24"/>
    </w:rPr>
  </w:style>
  <w:style w:customStyle="1" w:styleId="Heading8Char" w:type="character">
    <w:name w:val="Heading 8 Char"/>
    <w:basedOn w:val="DefaultParagraphFont"/>
    <w:link w:val="Heading8"/>
    <w:rsid w:val="00C66C6C"/>
    <w:rPr>
      <w:rFonts w:ascii="Arial" w:cs="Times New Roman" w:eastAsia="SimSun" w:hAnsi="Arial"/>
      <w:i/>
      <w:iCs/>
      <w:sz w:val="20"/>
      <w:szCs w:val="24"/>
    </w:rPr>
  </w:style>
  <w:style w:customStyle="1" w:styleId="Heading9Char" w:type="character">
    <w:name w:val="Heading 9 Char"/>
    <w:basedOn w:val="DefaultParagraphFont"/>
    <w:link w:val="Heading9"/>
    <w:rsid w:val="00C66C6C"/>
    <w:rPr>
      <w:rFonts w:ascii="Arial" w:cs="Arial" w:eastAsia="SimSun" w:hAnsi="Arial"/>
      <w:sz w:val="20"/>
    </w:rPr>
  </w:style>
  <w:style w:styleId="BalloonText" w:type="paragraph">
    <w:name w:val="Balloon Text"/>
    <w:basedOn w:val="Normal"/>
    <w:link w:val="BalloonTextChar"/>
    <w:uiPriority w:val="99"/>
    <w:semiHidden/>
    <w:unhideWhenUsed/>
    <w:rsid w:val="002A6CE2"/>
    <w:rPr>
      <w:rFonts w:ascii="Tahoma" w:cs="Tahoma" w:hAnsi="Tahoma"/>
      <w:sz w:val="16"/>
      <w:szCs w:val="16"/>
    </w:rPr>
  </w:style>
  <w:style w:customStyle="1" w:styleId="BalloonTextChar" w:type="character">
    <w:name w:val="Balloon Text Char"/>
    <w:basedOn w:val="DefaultParagraphFont"/>
    <w:link w:val="BalloonText"/>
    <w:uiPriority w:val="99"/>
    <w:semiHidden/>
    <w:rsid w:val="002A6CE2"/>
    <w:rPr>
      <w:rFonts w:ascii="Tahoma" w:cs="Tahoma" w:eastAsia="SimSun" w:hAnsi="Tahoma"/>
      <w:sz w:val="16"/>
      <w:szCs w:val="16"/>
    </w:rPr>
  </w:style>
  <w:style w:styleId="CommentReference" w:type="character">
    <w:name w:val="annotation reference"/>
    <w:basedOn w:val="DefaultParagraphFont"/>
    <w:uiPriority w:val="99"/>
    <w:semiHidden/>
    <w:unhideWhenUsed/>
    <w:rsid w:val="002A6CE2"/>
    <w:rPr>
      <w:sz w:val="16"/>
      <w:szCs w:val="16"/>
    </w:rPr>
  </w:style>
  <w:style w:styleId="CommentText" w:type="paragraph">
    <w:name w:val="annotation text"/>
    <w:basedOn w:val="Normal"/>
    <w:link w:val="CommentTextChar"/>
    <w:uiPriority w:val="99"/>
    <w:semiHidden/>
    <w:unhideWhenUsed/>
    <w:rsid w:val="002A6CE2"/>
  </w:style>
  <w:style w:customStyle="1" w:styleId="CommentTextChar" w:type="character">
    <w:name w:val="Comment Text Char"/>
    <w:basedOn w:val="DefaultParagraphFont"/>
    <w:link w:val="CommentText"/>
    <w:uiPriority w:val="99"/>
    <w:semiHidden/>
    <w:rsid w:val="002A6CE2"/>
    <w:rPr>
      <w:rFonts w:ascii="Arial" w:cs="Times New Roman" w:eastAsia="SimSun" w:hAnsi="Arial"/>
      <w:sz w:val="20"/>
      <w:szCs w:val="24"/>
    </w:rPr>
  </w:style>
  <w:style w:styleId="TableGrid" w:type="table">
    <w:name w:val="Table Grid"/>
    <w:basedOn w:val="TableNormal"/>
    <w:uiPriority w:val="59"/>
    <w:rsid w:val="002A6CE2"/>
    <w:pPr>
      <w:spacing w:after="0" w:line="240" w:lineRule="auto"/>
    </w:pPr>
    <w:tblPr>
      <w:tblBorders>
        <w:top w:color="000000" w:space="0" w:sz="4" w:themeColor="text1" w:val="single"/>
        <w:left w:color="000000" w:space="0" w:sz="4" w:themeColor="text1" w:val="single"/>
        <w:bottom w:color="000000" w:space="0" w:sz="4" w:themeColor="text1" w:val="single"/>
        <w:right w:color="000000" w:space="0" w:sz="4" w:themeColor="text1" w:val="single"/>
        <w:insideH w:color="000000" w:space="0" w:sz="4" w:themeColor="text1" w:val="single"/>
        <w:insideV w:color="000000" w:space="0" w:sz="4" w:themeColor="text1" w:val="single"/>
      </w:tblBorders>
    </w:tblPr>
  </w:style>
  <w:style w:styleId="Caption" w:type="paragraph">
    <w:name w:val="caption"/>
    <w:basedOn w:val="Normal"/>
    <w:next w:val="Normal"/>
    <w:qFormat/>
    <w:rsid w:val="002A6CE2"/>
    <w:rPr>
      <w:b/>
      <w:bCs/>
      <w:szCs w:val="20"/>
    </w:rPr>
  </w:style>
  <w:style w:styleId="Date" w:type="paragraph">
    <w:name w:val="Date"/>
    <w:basedOn w:val="Normal"/>
    <w:next w:val="Normal"/>
    <w:link w:val="DateChar"/>
    <w:rsid w:val="002A6CE2"/>
    <w:pPr>
      <w:autoSpaceDN w:val="0"/>
    </w:pPr>
    <w:rPr>
      <w:rFonts w:ascii="Times New Roman" w:eastAsia="Times New Roman" w:hAnsi="Times New Roman"/>
    </w:rPr>
  </w:style>
  <w:style w:customStyle="1" w:styleId="DateChar" w:type="character">
    <w:name w:val="Date Char"/>
    <w:basedOn w:val="DefaultParagraphFont"/>
    <w:link w:val="Date"/>
    <w:rsid w:val="002A6CE2"/>
    <w:rPr>
      <w:rFonts w:ascii="Times New Roman" w:cs="Times New Roman" w:eastAsia="Times New Roman" w:hAnsi="Times New Roman"/>
      <w:sz w:val="20"/>
      <w:szCs w:val="24"/>
    </w:rPr>
  </w:style>
  <w:style w:customStyle="1" w:styleId="doclisting" w:type="paragraph">
    <w:name w:val="doclisting"/>
    <w:basedOn w:val="Normal"/>
    <w:rsid w:val="002A6CE2"/>
    <w:pPr>
      <w:spacing w:after="100" w:afterAutospacing="1" w:before="100" w:beforeAutospacing="1"/>
    </w:pPr>
    <w:rPr>
      <w:rFonts w:ascii="Times New Roman" w:eastAsia="Times New Roman" w:hAnsi="Times New Roman"/>
      <w:sz w:val="24"/>
    </w:rPr>
  </w:style>
  <w:style w:styleId="DocumentMap" w:type="paragraph">
    <w:name w:val="Document Map"/>
    <w:basedOn w:val="Normal"/>
    <w:link w:val="DocumentMapChar"/>
    <w:semiHidden/>
    <w:rsid w:val="002A6CE2"/>
    <w:pPr>
      <w:shd w:color="auto" w:fill="000080" w:val="clear"/>
    </w:pPr>
    <w:rPr>
      <w:rFonts w:ascii="Tahoma" w:cs="Tahoma" w:hAnsi="Tahoma"/>
      <w:szCs w:val="20"/>
    </w:rPr>
  </w:style>
  <w:style w:customStyle="1" w:styleId="DocumentMapChar" w:type="character">
    <w:name w:val="Document Map Char"/>
    <w:basedOn w:val="DefaultParagraphFont"/>
    <w:link w:val="DocumentMap"/>
    <w:semiHidden/>
    <w:rsid w:val="002A6CE2"/>
    <w:rPr>
      <w:rFonts w:ascii="Tahoma" w:cs="Tahoma" w:eastAsia="SimSun" w:hAnsi="Tahoma"/>
      <w:sz w:val="20"/>
      <w:szCs w:val="20"/>
      <w:shd w:color="auto" w:fill="000080" w:val="clear"/>
    </w:rPr>
  </w:style>
  <w:style w:styleId="FollowedHyperlink" w:type="character">
    <w:name w:val="FollowedHyperlink"/>
    <w:basedOn w:val="DefaultParagraphFont"/>
    <w:rsid w:val="002A6CE2"/>
    <w:rPr>
      <w:color w:val="606420"/>
      <w:u w:val="single"/>
    </w:rPr>
  </w:style>
  <w:style w:styleId="Footer" w:type="paragraph">
    <w:name w:val="footer"/>
    <w:basedOn w:val="Normal"/>
    <w:link w:val="FooterChar"/>
    <w:rsid w:val="002A6CE2"/>
    <w:pPr>
      <w:tabs>
        <w:tab w:pos="4320" w:val="center"/>
        <w:tab w:pos="8640" w:val="right"/>
      </w:tabs>
    </w:pPr>
  </w:style>
  <w:style w:customStyle="1" w:styleId="FooterChar" w:type="character">
    <w:name w:val="Footer Char"/>
    <w:basedOn w:val="DefaultParagraphFont"/>
    <w:link w:val="Footer"/>
    <w:rsid w:val="002A6CE2"/>
    <w:rPr>
      <w:rFonts w:ascii="Arial" w:cs="Times New Roman" w:eastAsia="SimSun" w:hAnsi="Arial"/>
      <w:sz w:val="20"/>
      <w:szCs w:val="24"/>
    </w:rPr>
  </w:style>
  <w:style w:styleId="Header" w:type="paragraph">
    <w:name w:val="header"/>
    <w:basedOn w:val="Normal"/>
    <w:link w:val="HeaderChar"/>
    <w:rsid w:val="002A6CE2"/>
    <w:pPr>
      <w:tabs>
        <w:tab w:pos="4320" w:val="center"/>
        <w:tab w:pos="8640" w:val="right"/>
      </w:tabs>
    </w:pPr>
  </w:style>
  <w:style w:customStyle="1" w:styleId="HeaderChar" w:type="character">
    <w:name w:val="Header Char"/>
    <w:basedOn w:val="DefaultParagraphFont"/>
    <w:link w:val="Header"/>
    <w:rsid w:val="002A6CE2"/>
    <w:rPr>
      <w:rFonts w:ascii="Arial" w:cs="Times New Roman" w:eastAsia="SimSun" w:hAnsi="Arial"/>
      <w:sz w:val="20"/>
      <w:szCs w:val="24"/>
    </w:rPr>
  </w:style>
  <w:style w:styleId="Hyperlink" w:type="character">
    <w:name w:val="Hyperlink"/>
    <w:basedOn w:val="DefaultParagraphFont"/>
    <w:rsid w:val="002A6CE2"/>
    <w:rPr>
      <w:color w:val="0000FF"/>
      <w:u w:val="single"/>
    </w:rPr>
  </w:style>
  <w:style w:styleId="ListBullet" w:type="paragraph">
    <w:name w:val="List Bullet"/>
    <w:basedOn w:val="Normal"/>
    <w:rsid w:val="002A6CE2"/>
    <w:pPr>
      <w:numPr>
        <w:numId w:val="302085421"/>
      </w:numPr>
    </w:pPr>
  </w:style>
  <w:style w:styleId="ListBullet2" w:type="paragraph">
    <w:name w:val="List Bullet 2"/>
    <w:basedOn w:val="Normal"/>
    <w:rsid w:val="002A6CE2"/>
    <w:pPr>
      <w:numPr>
        <w:numId w:val="312085421"/>
      </w:numPr>
    </w:pPr>
  </w:style>
  <w:style w:styleId="ListBullet3" w:type="paragraph">
    <w:name w:val="List Bullet 3"/>
    <w:basedOn w:val="Normal"/>
    <w:rsid w:val="002A6CE2"/>
    <w:pPr>
      <w:numPr>
        <w:numId w:val="322085421"/>
      </w:numPr>
    </w:pPr>
  </w:style>
  <w:style w:styleId="ListBullet4" w:type="paragraph">
    <w:name w:val="List Bullet 4"/>
    <w:basedOn w:val="Normal"/>
    <w:rsid w:val="002A6CE2"/>
    <w:pPr>
      <w:numPr>
        <w:numId w:val="332085421"/>
      </w:numPr>
    </w:pPr>
  </w:style>
  <w:style w:styleId="ListBullet5" w:type="paragraph">
    <w:name w:val="List Bullet 5"/>
    <w:basedOn w:val="Normal"/>
    <w:rsid w:val="002A6CE2"/>
    <w:pPr>
      <w:numPr>
        <w:numId w:val="342085421"/>
      </w:numPr>
    </w:pPr>
  </w:style>
  <w:style w:customStyle="1" w:styleId="msochangeprop0" w:type="character">
    <w:name w:val="msochangeprop0"/>
    <w:basedOn w:val="DefaultParagraphFont"/>
    <w:rsid w:val="002A6CE2"/>
  </w:style>
  <w:style w:customStyle="1" w:styleId="msodel0" w:type="character">
    <w:name w:val="msodel0"/>
    <w:basedOn w:val="DefaultParagraphFont"/>
    <w:rsid w:val="002A6CE2"/>
  </w:style>
  <w:style w:customStyle="1" w:styleId="msoins0" w:type="character">
    <w:name w:val="msoins0"/>
    <w:basedOn w:val="DefaultParagraphFont"/>
    <w:rsid w:val="002A6CE2"/>
  </w:style>
  <w:style w:customStyle="1" w:styleId="msoins00" w:type="character">
    <w:name w:val="msoins00"/>
    <w:basedOn w:val="DefaultParagraphFont"/>
    <w:rsid w:val="002A6CE2"/>
  </w:style>
  <w:style w:customStyle="1" w:styleId="msoins000" w:type="character">
    <w:name w:val="msoins000"/>
    <w:basedOn w:val="DefaultParagraphFont"/>
    <w:rsid w:val="002A6CE2"/>
  </w:style>
  <w:style w:customStyle="1" w:styleId="msoins01" w:type="character">
    <w:name w:val="msoins01"/>
    <w:basedOn w:val="DefaultParagraphFont"/>
    <w:rsid w:val="002A6CE2"/>
  </w:style>
  <w:style w:customStyle="1" w:styleId="msoins1" w:type="character">
    <w:name w:val="msoins1"/>
    <w:basedOn w:val="DefaultParagraphFont"/>
    <w:rsid w:val="002A6CE2"/>
  </w:style>
  <w:style w:customStyle="1" w:styleId="msoins2" w:type="character">
    <w:name w:val="msoins2"/>
    <w:basedOn w:val="DefaultParagraphFont"/>
    <w:rsid w:val="002A6CE2"/>
  </w:style>
  <w:style w:customStyle="1" w:styleId="objecttype0" w:type="character">
    <w:name w:val="objecttype0"/>
    <w:basedOn w:val="DefaultParagraphFont"/>
    <w:rsid w:val="002A6CE2"/>
  </w:style>
  <w:style w:styleId="PageNumber" w:type="character">
    <w:name w:val="page number"/>
    <w:basedOn w:val="DefaultParagraphFont"/>
    <w:rsid w:val="002A6CE2"/>
  </w:style>
  <w:style w:customStyle="1" w:styleId="spelle" w:type="character">
    <w:name w:val="spelle"/>
    <w:basedOn w:val="DefaultParagraphFont"/>
    <w:rsid w:val="002A6CE2"/>
  </w:style>
  <w:style w:customStyle="1" w:styleId="styleright025cm" w:type="paragraph">
    <w:name w:val="styleright025cm"/>
    <w:basedOn w:val="Normal"/>
    <w:rsid w:val="002A6CE2"/>
    <w:pPr>
      <w:spacing w:after="100" w:afterAutospacing="1" w:before="100" w:beforeAutospacing="1"/>
    </w:pPr>
    <w:rPr>
      <w:rFonts w:ascii="Times New Roman" w:eastAsia="Times New Roman" w:hAnsi="Times New Roman"/>
      <w:sz w:val="24"/>
    </w:rPr>
  </w:style>
  <w:style w:styleId="TableofFigures" w:type="paragraph">
    <w:name w:val="table of figures"/>
    <w:basedOn w:val="Normal"/>
    <w:next w:val="Normal"/>
    <w:semiHidden/>
    <w:rsid w:val="002A6CE2"/>
  </w:style>
  <w:style w:styleId="TOC1" w:type="paragraph">
    <w:name w:val="toc 1"/>
    <w:basedOn w:val="Normal"/>
    <w:next w:val="Normal"/>
    <w:autoRedefine/>
    <w:uiPriority w:val="39"/>
    <w:rsid w:val="00B73A9F"/>
    <w:pPr>
      <w:spacing w:before="240"/>
    </w:pPr>
    <w:rPr>
      <w:b/>
      <w:smallCaps/>
    </w:rPr>
  </w:style>
  <w:style w:styleId="TOC2" w:type="paragraph">
    <w:name w:val="toc 2"/>
    <w:basedOn w:val="Normal"/>
    <w:next w:val="Normal"/>
    <w:autoRedefine/>
    <w:uiPriority w:val="39"/>
    <w:rsid w:val="00B73A9F"/>
    <w:pPr>
      <w:spacing w:before="120"/>
      <w:ind w:left="202"/>
    </w:pPr>
    <w:rPr>
      <w:i/>
    </w:rPr>
  </w:style>
  <w:style w:styleId="TOC3" w:type="paragraph">
    <w:name w:val="toc 3"/>
    <w:basedOn w:val="Normal"/>
    <w:next w:val="Normal"/>
    <w:autoRedefine/>
    <w:semiHidden/>
    <w:rsid w:val="002A6CE2"/>
    <w:pPr>
      <w:ind w:left="400"/>
    </w:pPr>
  </w:style>
  <w:style w:customStyle="1" w:styleId="BoldText" w:type="paragraph">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no" ?><Relationships xmlns="http://schemas.openxmlformats.org/package/2006/relationships"><Relationship Id="rId1_fontTable" Target="fontTable.xml" Type="http://schemas.openxmlformats.org/officeDocument/2006/relationships/fontTable"/><Relationship Id="rId2_numbering" Target="numbering.xml" Type="http://schemas.openxmlformats.org/officeDocument/2006/relationships/numbering"/><Relationship Id="rId3_styles" Target="styles.xml" Type="http://schemas.openxmlformats.org/officeDocument/2006/relationships/styles"/><Relationship Id="rId4_settings" Target="settings.xml" Type="http://schemas.openxmlformats.org/officeDocument/2006/relationships/settings"/><Relationship Id="rId5_webSettings" Target="webSettings.xml" Type="http://schemas.openxmlformats.org/officeDocument/2006/relationships/webSettings"/><Relationship Id="rId6_theme1" Target="theme/theme1.xml" Type="http://schemas.openxmlformats.org/officeDocument/2006/relationships/theme"/><Relationship Id="rId7_vbaProjectBin" Target="vbaProject.bin" Type="http://schemas.microsoft.com/office/2006/relationships/vbaProject"/><Relationship Id="media_5b378b750000a14d0000543b_png" Target="media/5b378b750000a14d0000543b.png" Type="http://schemas.openxmlformats.org/officeDocument/2006/relationships/image"/><Relationship Id="embeddings_5d9e259c000104c10000528b_vsdx" Target="embeddings/5d9e259c000104c10000528b.vsdx" Type="http://schemas.openxmlformats.org/officeDocument/2006/relationships/package"/><Relationship Id="media_5d9e259c000104c1000004e0_emf" Target="media/5d9e259c000104c1000004e0.emf" Type="http://schemas.openxmlformats.org/officeDocument/2006/relationships/image"/><Relationship Id="media_5ab3cc780000d5e30000543b_png" Target="media/5ab3cc780000d5e30000543b.png" Type="http://schemas.openxmlformats.org/officeDocument/2006/relationships/image"/><Relationship Id="media_5ab3cc780000d5e300000e1f_png" Target="media/5ab3cc780000d5e300000e1f.png" Type="http://schemas.openxmlformats.org/officeDocument/2006/relationships/image"/><Relationship Id="media_5ab3cc780000d5e300001d4b_png" Target="media/5ab3cc780000d5e300001d4b.png" Type="http://schemas.openxmlformats.org/officeDocument/2006/relationships/image"/><Relationship Id="embeddings_5c8ffbff0000e73f000069fb_vsd" Target="embeddings/5c8ffbff0000e73f000069fb.vsd" Type="http://schemas.openxmlformats.org/officeDocument/2006/relationships/oleObject"/><Relationship Id="media_5c8ffbff0000e73f000037a7_emf" Target="media/5c8ffbff0000e73f000037a7.emf" Type="http://schemas.openxmlformats.org/officeDocument/2006/relationships/image"/><Relationship Id="embeddings_5c9241630000d29b0000488d_vsd" Target="embeddings/5c9241630000d29b0000488d.vsd" Type="http://schemas.openxmlformats.org/officeDocument/2006/relationships/oleObject"/><Relationship Id="media_5c9241640000d29b000021fb_emf" Target="media/5c9241640000d29b000021fb.emf" Type="http://schemas.openxmlformats.org/officeDocument/2006/relationships/image"/><Relationship Id="embeddings_5cbf1bf60000ca2800004ba6_vsdx" Target="embeddings/5cbf1bf60000ca2800004ba6.vsdx" Type="http://schemas.openxmlformats.org/officeDocument/2006/relationships/package"/><Relationship Id="embeddings_5cbf1bf60000ca2800005b58_vsdx" Target="embeddings/5cbf1bf60000ca2800005b58.vsdx" Type="http://schemas.openxmlformats.org/officeDocument/2006/relationships/package"/><Relationship Id="media_5cbf1bf70000ca2800002534_emf" Target="media/5cbf1bf70000ca2800002534.emf" Type="http://schemas.openxmlformats.org/officeDocument/2006/relationships/image"/><Relationship Id="media_5cbf1bf70000ca280000449e_emf" Target="media/5cbf1bf70000ca280000449e.emf" Type="http://schemas.openxmlformats.org/officeDocument/2006/relationships/image"/><Relationship Id="embeddings_5cbf1c310000ca2800003f25_xls" Target="embeddings/5cbf1c310000ca2800003f25.xls" Type="http://schemas.openxmlformats.org/officeDocument/2006/relationships/oleObject"/><Relationship Id="embeddings_5cbf1c310000ca2800000790_xls" Target="embeddings/5cbf1c310000ca2800000790.xls" Type="http://schemas.openxmlformats.org/officeDocument/2006/relationships/oleObject"/><Relationship Id="embeddings_5cbf1c310000ca2800007094_xls" Target="embeddings/5cbf1c310000ca2800007094.xls" Type="http://schemas.openxmlformats.org/officeDocument/2006/relationships/oleObject"/><Relationship Id="embeddings_5cbf1c310000ca2800004d75_xls" Target="embeddings/5cbf1c310000ca2800004d75.xls" Type="http://schemas.openxmlformats.org/officeDocument/2006/relationships/oleObject"/><Relationship Id="media_5cbf1c310000ca2800005c1f_emf" Target="media/5cbf1c310000ca2800005c1f.emf" Type="http://schemas.openxmlformats.org/officeDocument/2006/relationships/image"/><Relationship Id="media_5cbf1c310000ca2800007d52_emf" Target="media/5cbf1c310000ca2800007d52.emf" Type="http://schemas.openxmlformats.org/officeDocument/2006/relationships/image"/><Relationship Id="media_5cbf1c310000ca280000229a_emf" Target="media/5cbf1c310000ca280000229a.emf" Type="http://schemas.openxmlformats.org/officeDocument/2006/relationships/image"/><Relationship Id="media_5cbf1c310000ca280000206c_emf" Target="media/5cbf1c310000ca280000206c.emf" Type="http://schemas.openxmlformats.org/officeDocument/2006/relationships/image"/><Relationship Id="media_5cbf4712000033d400004d75_png" Target="media/5cbf4712000033d400004d75.png" Type="http://schemas.openxmlformats.org/officeDocument/2006/relationships/image"/><Relationship Id="media_5cbf4725000033d400003d67_png" Target="media/5cbf4725000033d400003d67.png" Type="http://schemas.openxmlformats.org/officeDocument/2006/relationships/image"/><Relationship Id="rId9_header1" Target="header1.xml" Type="http://schemas.openxmlformats.org/officeDocument/2006/relationships/header"/><Relationship Id="rId10_header2" Target="header2.xml" Type="http://schemas.openxmlformats.org/officeDocument/2006/relationships/header"/><Relationship Id="rId11_header3" Target="header3.xml" Type="http://schemas.openxmlformats.org/officeDocument/2006/relationships/header"/><Relationship Id="rId12_footer1" Target="footer1.xml" Type="http://schemas.openxmlformats.org/officeDocument/2006/relationships/footer"/><Relationship Id="rId13_footer2" Target="footer2.xml" Type="http://schemas.openxmlformats.org/officeDocument/2006/relationships/footer"/><Relationship Id="rId14_footer3" Target="footer3.xml" Type="http://schemas.openxmlformats.org/officeDocument/2006/relationships/footer"/><Relationship Id="rId15_endnotes" Target="endnotes.xml" Type="http://schemas.openxmlformats.org/officeDocument/2006/relationships/endnotes"/><Relationship Id="rId16_footnotes" Target="footnotes.xml" Type="http://schemas.openxmlformats.org/officeDocument/2006/relationships/footnotes"/></Relationships>
</file>

<file path=word/_rels/header1.xml.rels><?xml version="1.0" encoding="UTF-8" standalone="yes" ?><Relationships xmlns="http://schemas.openxmlformats.org/package/2006/relationships"><Relationship Id="rId1" Target="media/5b378b750000a14d0000543b.png" Type="http://schemas.openxmlformats.org/officeDocument/2006/relationships/image"/></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5534</TotalTime>
  <Pages>1</Pages>
  <Words>4</Words>
  <Characters>29</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mitype="http://purl.org/dc/dcmitype/" xmlns:dcterms="http://purl.org/dc/terms/" xmlns:xsi="http://www.w3.org/2001/XMLSchema-instance">
  <dc:creator>Madishetty, Rajkumar</dc:creator>
  <cp:lastModifiedBy/>
  <cp:revision>119</cp:revision>
  <dcterms:created xsi:type="dcterms:W3CDTF">2018-05-03T15:41:00Z</dcterms:created>
  <dcterms:modified xsi:type="dcterms:W3CDTF">2018-05-08T16:00:00Z</dcterms:modified>
</cp:coreProperties>
</file>