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4A28C9" w:rsidP="00B9479B">
      <w:pPr>
        <w:pStyle w:val="Heading1"/>
      </w:pPr>
      <w:r>
        <w:lastRenderedPageBreak/>
        <w:t>Trailer Brake Gain Function – CGEA1.3</w:t>
      </w:r>
    </w:p>
    <w:p w:rsidR="00406F39" w:rsidRDefault="004A28C9" w:rsidP="00B9479B">
      <w:pPr>
        <w:pStyle w:val="Heading2"/>
      </w:pPr>
      <w:r>
        <w:t>Functional Description</w:t>
      </w:r>
    </w:p>
    <w:p w:rsidR="0034605D" w:rsidRDefault="00F26474">
      <w:pPr>
        <w:rPr>
          <w:rFonts w:cs="Arial"/>
        </w:rPr>
      </w:pPr>
    </w:p>
    <w:p w:rsidR="0034605D" w:rsidRDefault="004A28C9">
      <w:pPr>
        <w:ind w:left="720"/>
      </w:pPr>
      <w:r>
        <w:t xml:space="preserve">The purpose of the Trailer Brake Gain Function is to provide the driver with visual confirmation of a driver-selected change to the gain setting on the Trailer Brake Control Module and/or the trailer brake output, in vehicles in which the Trailer Brake Module does not have its own display.  </w:t>
      </w:r>
    </w:p>
    <w:p w:rsidR="0034605D" w:rsidRDefault="00F26474">
      <w:pPr>
        <w:ind w:left="720"/>
      </w:pPr>
    </w:p>
    <w:p w:rsidR="0034605D" w:rsidRDefault="004A28C9">
      <w:pPr>
        <w:tabs>
          <w:tab w:val="left" w:pos="7425"/>
        </w:tabs>
        <w:ind w:left="720"/>
        <w:rPr>
          <w:rFonts w:cs="Arial"/>
        </w:rPr>
      </w:pPr>
      <w:r>
        <w:rPr>
          <w:rFonts w:cs="Arial"/>
        </w:rPr>
        <w:t xml:space="preserve">The Trailer Brake Gain Function correlates the </w:t>
      </w:r>
      <w:r w:rsidRPr="00174D87">
        <w:rPr>
          <w:rFonts w:cs="Arial"/>
        </w:rPr>
        <w:t>TrlrBrkDsply_B_Rq</w:t>
      </w:r>
      <w:r>
        <w:rPr>
          <w:snapToGrid w:val="0"/>
        </w:rPr>
        <w:t xml:space="preserve"> signal, the </w:t>
      </w:r>
      <w:r w:rsidRPr="00F940DB">
        <w:t>TrlrBrkActCnnct_B_Act</w:t>
      </w:r>
      <w:r>
        <w:rPr>
          <w:snapToGrid w:val="0"/>
        </w:rPr>
        <w:t xml:space="preserve"> signal, the </w:t>
      </w:r>
      <w:r w:rsidRPr="007C2C11">
        <w:rPr>
          <w:snapToGrid w:val="0"/>
        </w:rPr>
        <w:t>TrlrBrkDcnnt_B_Actl</w:t>
      </w:r>
      <w:r>
        <w:rPr>
          <w:snapToGrid w:val="0"/>
        </w:rPr>
        <w:t xml:space="preserve"> signal, and the </w:t>
      </w:r>
      <w:r w:rsidRPr="00F940DB">
        <w:t>TrlrBrkOut_No_Dsply</w:t>
      </w:r>
      <w:r>
        <w:rPr>
          <w:snapToGrid w:val="0"/>
        </w:rPr>
        <w:t xml:space="preserve"> signal from the TBC module</w:t>
      </w:r>
      <w:r>
        <w:t xml:space="preserve"> and the Operational_Mode to </w:t>
      </w:r>
      <w:r>
        <w:rPr>
          <w:rFonts w:cs="Arial"/>
        </w:rPr>
        <w:t>determine when to display the Trailer Brake Gain message center warnings and to arbitrate the INFO screens and system check displays.</w:t>
      </w:r>
    </w:p>
    <w:p w:rsidR="0034605D" w:rsidRDefault="00F26474">
      <w:pPr>
        <w:tabs>
          <w:tab w:val="left" w:pos="7425"/>
        </w:tabs>
        <w:ind w:left="720"/>
        <w:rPr>
          <w:rFonts w:cs="Arial"/>
        </w:rPr>
      </w:pPr>
    </w:p>
    <w:p w:rsidR="004228E0" w:rsidRDefault="004A28C9" w:rsidP="004228E0">
      <w:pPr>
        <w:ind w:left="720"/>
        <w:rPr>
          <w:rFonts w:cs="Arial"/>
        </w:rPr>
      </w:pPr>
      <w:r>
        <w:rPr>
          <w:rFonts w:cs="Arial"/>
        </w:rPr>
        <w:t>This specification must be used in conjunction with the "Warning – Trailer Brake Controller" STSS Module.  However, the use of the "Warning – Trailer Brake Controller" STSS Module does not require the use of this feature if the TBC has a  viewable display of its own.</w:t>
      </w:r>
    </w:p>
    <w:p w:rsidR="0034605D" w:rsidRDefault="00F26474">
      <w:pPr>
        <w:rPr>
          <w:rFonts w:cs="Arial"/>
        </w:rPr>
      </w:pPr>
    </w:p>
    <w:p w:rsidR="00406F39" w:rsidRDefault="004A28C9" w:rsidP="00B9479B">
      <w:pPr>
        <w:pStyle w:val="Heading2"/>
      </w:pPr>
      <w:r>
        <w:t>Interfaces</w:t>
      </w:r>
    </w:p>
    <w:p w:rsidR="00406F39" w:rsidRDefault="004A28C9" w:rsidP="00B9479B">
      <w:pPr>
        <w:pStyle w:val="Heading3"/>
      </w:pPr>
      <w:r>
        <w:t>Interface Context Diagram (I/O Block Diagram)</w:t>
      </w:r>
    </w:p>
    <w:p w:rsidR="006901AD" w:rsidRPr="00130F2E" w:rsidRDefault="00DE64F1" w:rsidP="00DE64F1">
      <w:pPr>
        <w:jc w:val="center"/>
        <w:rPr>
          <w:highlight w:val="cyan"/>
        </w:rPr>
      </w:pPr>
      <w:r w:rsidRPr="00130F2E">
        <w:rPr>
          <w:highlight w:val="cyan"/>
        </w:rPr>
        <w:object w:dxaOrig="9320" w:dyaOrig="503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cd58df80000313f000056ef" o:spid="_x0000_i1025" type="#_x0000_t75" style="width:465.6pt;height:252pt" o:ole="">
            <v:imagedata r:id="rId8" o:title=""/>
          </v:shape>
          <o:OLEObject Type="Embed" ProgID="Visio.Drawing.11" ShapeID="5cd58df80000313f000056ef" DrawAspect="Content" ObjectID="_1618990423" r:id="rId9"/>
        </w:object>
      </w:r>
    </w:p>
    <w:p w:rsidR="006901AD" w:rsidRPr="006901AD" w:rsidRDefault="00F26474" w:rsidP="006901AD"/>
    <w:p w:rsidR="0034605D" w:rsidRDefault="004A28C9">
      <w:pPr>
        <w:jc w:val="center"/>
        <w:rPr>
          <w:rFonts w:cs="Arial"/>
          <w:b/>
          <w:noProof/>
        </w:rPr>
      </w:pPr>
      <w:r w:rsidRPr="00956618">
        <w:rPr>
          <w:rFonts w:cs="Arial"/>
          <w:b/>
        </w:rPr>
        <w:t>Warning – Trailer Brake Gain</w:t>
      </w:r>
      <w:r w:rsidRPr="00956618">
        <w:rPr>
          <w:rFonts w:cs="Arial"/>
          <w:b/>
          <w:noProof/>
        </w:rPr>
        <w:t xml:space="preserve"> Context Diagram</w:t>
      </w:r>
    </w:p>
    <w:p w:rsidR="0034605D" w:rsidRDefault="00F26474">
      <w:pPr>
        <w:rPr>
          <w:rFonts w:cs="Arial"/>
        </w:rPr>
      </w:pPr>
    </w:p>
    <w:p w:rsidR="00406F39" w:rsidRDefault="004A28C9" w:rsidP="00B9479B">
      <w:pPr>
        <w:pStyle w:val="Heading3"/>
      </w:pPr>
      <w:r>
        <w:t>Inputs</w:t>
      </w:r>
    </w:p>
    <w:p w:rsidR="00DE64F1" w:rsidRPr="00DE64F1" w:rsidRDefault="00DE64F1" w:rsidP="00B9479B">
      <w:pPr>
        <w:pStyle w:val="Heading4"/>
        <w:rPr>
          <w:b w:val="0"/>
          <w:u w:val="single"/>
        </w:rPr>
      </w:pPr>
      <w:r w:rsidRPr="00DE64F1">
        <w:rPr>
          <w:b w:val="0"/>
          <w:u w:val="single"/>
        </w:rPr>
        <w:t>IR-REQ-342003/A-INTERNAL:</w:t>
      </w:r>
    </w:p>
    <w:p w:rsidR="0034605D" w:rsidRDefault="004A28C9" w:rsidP="004A28C9">
      <w:pPr>
        <w:numPr>
          <w:ilvl w:val="2"/>
          <w:numId w:val="7"/>
        </w:numPr>
        <w:rPr>
          <w:rFonts w:cs="Arial"/>
        </w:rPr>
      </w:pPr>
      <w:r>
        <w:rPr>
          <w:rFonts w:cs="Arial"/>
        </w:rPr>
        <w:t xml:space="preserve">Operational_Mode </w:t>
      </w:r>
    </w:p>
    <w:p w:rsidR="0034605D" w:rsidRDefault="004A28C9" w:rsidP="004A28C9">
      <w:pPr>
        <w:numPr>
          <w:ilvl w:val="2"/>
          <w:numId w:val="7"/>
        </w:numPr>
        <w:rPr>
          <w:rFonts w:cs="Arial"/>
        </w:rPr>
      </w:pPr>
      <w:r>
        <w:rPr>
          <w:rFonts w:cs="Arial"/>
        </w:rPr>
        <w:t>Trailer_Brake_Cfg</w:t>
      </w:r>
    </w:p>
    <w:p w:rsidR="0034605D" w:rsidRDefault="004A28C9" w:rsidP="004A28C9">
      <w:pPr>
        <w:numPr>
          <w:ilvl w:val="2"/>
          <w:numId w:val="7"/>
        </w:numPr>
        <w:rPr>
          <w:rFonts w:cs="Arial"/>
        </w:rPr>
      </w:pPr>
      <w:r>
        <w:rPr>
          <w:rFonts w:cs="Arial"/>
        </w:rPr>
        <w:t>Last Info Display</w:t>
      </w:r>
    </w:p>
    <w:p w:rsidR="00406F39" w:rsidRDefault="004A28C9" w:rsidP="00B9479B">
      <w:pPr>
        <w:pStyle w:val="Heading4"/>
      </w:pPr>
      <w:r>
        <w:lastRenderedPageBreak/>
        <w:t>MUX message from the CAN bus</w:t>
      </w:r>
    </w:p>
    <w:p w:rsidR="00406F39" w:rsidRDefault="004A28C9" w:rsidP="00B9479B">
      <w:pPr>
        <w:pStyle w:val="Heading5"/>
      </w:pPr>
      <w:r w:rsidRPr="00B9479B">
        <w:t>SIG-REQ-341990/A-TrlrBrkDsply_B_Rq Signal</w:t>
      </w:r>
    </w:p>
    <w:p w:rsidR="00AE06BC" w:rsidRPr="00AE06BC" w:rsidRDefault="00F2647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31"/>
        <w:gridCol w:w="720"/>
        <w:gridCol w:w="990"/>
        <w:gridCol w:w="720"/>
        <w:gridCol w:w="810"/>
        <w:gridCol w:w="810"/>
        <w:gridCol w:w="1260"/>
        <w:gridCol w:w="810"/>
        <w:gridCol w:w="990"/>
      </w:tblGrid>
      <w:tr w:rsidR="00176903" w:rsidTr="00DE64F1">
        <w:trPr>
          <w:jc w:val="center"/>
        </w:trPr>
        <w:tc>
          <w:tcPr>
            <w:tcW w:w="20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176903" w:rsidRPr="00D00236" w:rsidTr="00DE64F1">
        <w:trPr>
          <w:cantSplit/>
          <w:jc w:val="center"/>
        </w:trPr>
        <w:tc>
          <w:tcPr>
            <w:tcW w:w="2031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</w:rPr>
            </w:pPr>
            <w:r w:rsidRPr="00D00236">
              <w:rPr>
                <w:rFonts w:cs="Arial"/>
              </w:rPr>
              <w:t>TrlrBrkDsply_B_Rq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</w:rPr>
            </w:pPr>
            <w:r w:rsidRPr="00D00236">
              <w:rPr>
                <w:rFonts w:cs="Arial"/>
              </w:rPr>
              <w:t>1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 w:rsidP="00D0023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00236">
              <w:rPr>
                <w:rFonts w:cs="Arial"/>
                <w:snapToGrid w:val="0"/>
                <w:color w:val="000000"/>
              </w:rPr>
              <w:t>None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00236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00236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00236">
              <w:rPr>
                <w:rFonts w:cs="Arial"/>
                <w:snapToGrid w:val="0"/>
                <w:color w:val="000000"/>
              </w:rPr>
              <w:t>0(0x0)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00236">
              <w:rPr>
                <w:rFonts w:cs="Arial"/>
                <w:snapToGrid w:val="0"/>
                <w:color w:val="000000"/>
              </w:rPr>
              <w:t>1(0x1)</w:t>
            </w:r>
          </w:p>
        </w:tc>
      </w:tr>
      <w:tr w:rsidR="00176903" w:rsidRPr="00D00236" w:rsidTr="00DE64F1">
        <w:trPr>
          <w:cantSplit/>
          <w:jc w:val="center"/>
        </w:trPr>
        <w:tc>
          <w:tcPr>
            <w:tcW w:w="203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6903" w:rsidRPr="00D00236" w:rsidRDefault="00F26474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76903" w:rsidRPr="00D00236" w:rsidRDefault="004A28C9" w:rsidP="00D00236">
            <w:pPr>
              <w:jc w:val="center"/>
              <w:outlineLvl w:val="2"/>
              <w:rPr>
                <w:rFonts w:cs="Arial"/>
              </w:rPr>
            </w:pPr>
            <w:r w:rsidRPr="00D00236">
              <w:rPr>
                <w:rFonts w:cs="Arial"/>
              </w:rPr>
              <w:t>No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00236"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176903" w:rsidRPr="00D00236" w:rsidTr="00DE64F1">
        <w:trPr>
          <w:cantSplit/>
          <w:jc w:val="center"/>
        </w:trPr>
        <w:tc>
          <w:tcPr>
            <w:tcW w:w="203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6903" w:rsidRPr="00D00236" w:rsidRDefault="00F26474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76903" w:rsidRPr="00D00236" w:rsidRDefault="004A28C9" w:rsidP="00D00236">
            <w:pPr>
              <w:jc w:val="center"/>
              <w:outlineLvl w:val="2"/>
              <w:rPr>
                <w:rFonts w:cs="Arial"/>
              </w:rPr>
            </w:pPr>
            <w:r w:rsidRPr="00D00236">
              <w:rPr>
                <w:rFonts w:cs="Arial"/>
              </w:rPr>
              <w:t>Yes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00236"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34605D" w:rsidRPr="001967F1" w:rsidRDefault="00F26474" w:rsidP="001967F1"/>
    <w:p w:rsidR="00406F39" w:rsidRDefault="004A28C9" w:rsidP="00B9479B">
      <w:pPr>
        <w:pStyle w:val="Heading5"/>
      </w:pPr>
      <w:r w:rsidRPr="00B9479B">
        <w:t>SIG-REQ-341991/A-TrlrBrkActCnnct_B_Act Signal</w:t>
      </w:r>
    </w:p>
    <w:p w:rsidR="00AE06BC" w:rsidRPr="00AE06BC" w:rsidRDefault="00F26474" w:rsidP="00AE06BC"/>
    <w:tbl>
      <w:tblPr>
        <w:tblW w:w="937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81"/>
        <w:gridCol w:w="720"/>
        <w:gridCol w:w="869"/>
        <w:gridCol w:w="720"/>
        <w:gridCol w:w="810"/>
        <w:gridCol w:w="810"/>
        <w:gridCol w:w="1260"/>
        <w:gridCol w:w="810"/>
        <w:gridCol w:w="990"/>
      </w:tblGrid>
      <w:tr w:rsidR="00176903" w:rsidTr="00DE64F1">
        <w:trPr>
          <w:jc w:val="center"/>
        </w:trPr>
        <w:tc>
          <w:tcPr>
            <w:tcW w:w="23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176903" w:rsidRPr="007C2C11" w:rsidTr="00DE64F1">
        <w:trPr>
          <w:cantSplit/>
          <w:jc w:val="center"/>
        </w:trPr>
        <w:tc>
          <w:tcPr>
            <w:tcW w:w="2381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</w:rPr>
            </w:pPr>
            <w:r w:rsidRPr="007C2C11">
              <w:rPr>
                <w:rFonts w:cs="Arial"/>
              </w:rPr>
              <w:t>TrlrBrkActCnnct_B_Act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</w:rPr>
            </w:pPr>
            <w:r w:rsidRPr="007C2C11">
              <w:rPr>
                <w:rFonts w:cs="Arial"/>
              </w:rPr>
              <w:t>1</w:t>
            </w:r>
          </w:p>
        </w:tc>
        <w:tc>
          <w:tcPr>
            <w:tcW w:w="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C2C11"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C2C11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C2C11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C2C11">
              <w:rPr>
                <w:rFonts w:cs="Arial"/>
                <w:snapToGrid w:val="0"/>
                <w:color w:val="000000"/>
              </w:rPr>
              <w:t>0(0x0)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C2C11">
              <w:rPr>
                <w:rFonts w:cs="Arial"/>
                <w:snapToGrid w:val="0"/>
                <w:color w:val="000000"/>
              </w:rPr>
              <w:t>1(0x1)</w:t>
            </w:r>
          </w:p>
        </w:tc>
      </w:tr>
      <w:tr w:rsidR="00176903" w:rsidRPr="007C2C11" w:rsidTr="00DE64F1">
        <w:trPr>
          <w:cantSplit/>
          <w:jc w:val="center"/>
        </w:trPr>
        <w:tc>
          <w:tcPr>
            <w:tcW w:w="238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6903" w:rsidRPr="007C2C11" w:rsidRDefault="00F26474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</w:rPr>
            </w:pPr>
          </w:p>
        </w:tc>
        <w:tc>
          <w:tcPr>
            <w:tcW w:w="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76903" w:rsidRPr="00D00236" w:rsidRDefault="004A28C9" w:rsidP="00116A7E">
            <w:pPr>
              <w:jc w:val="center"/>
              <w:outlineLvl w:val="2"/>
              <w:rPr>
                <w:rFonts w:cs="Arial"/>
              </w:rPr>
            </w:pPr>
            <w:r w:rsidRPr="00D00236">
              <w:rPr>
                <w:rFonts w:cs="Arial"/>
              </w:rPr>
              <w:t>No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C2C11"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176903" w:rsidRPr="007C2C11" w:rsidTr="00DE64F1">
        <w:trPr>
          <w:cantSplit/>
          <w:jc w:val="center"/>
        </w:trPr>
        <w:tc>
          <w:tcPr>
            <w:tcW w:w="238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6903" w:rsidRPr="007C2C11" w:rsidRDefault="00F26474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</w:rPr>
            </w:pPr>
          </w:p>
        </w:tc>
        <w:tc>
          <w:tcPr>
            <w:tcW w:w="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76903" w:rsidRPr="00D00236" w:rsidRDefault="004A28C9" w:rsidP="00116A7E">
            <w:pPr>
              <w:jc w:val="center"/>
              <w:outlineLvl w:val="2"/>
              <w:rPr>
                <w:rFonts w:cs="Arial"/>
              </w:rPr>
            </w:pPr>
            <w:r w:rsidRPr="00D00236">
              <w:rPr>
                <w:rFonts w:cs="Arial"/>
              </w:rPr>
              <w:t>Yes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C2C11"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34605D" w:rsidRPr="001967F1" w:rsidRDefault="00F26474" w:rsidP="001967F1"/>
    <w:p w:rsidR="00406F39" w:rsidRDefault="004A28C9" w:rsidP="00B9479B">
      <w:pPr>
        <w:pStyle w:val="Heading5"/>
      </w:pPr>
      <w:r w:rsidRPr="00B9479B">
        <w:t>SIG-REQ-341992/A-TrlrBrkDcnnt_B_Actl Signal</w:t>
      </w:r>
    </w:p>
    <w:p w:rsidR="00AE06BC" w:rsidRPr="00AE06BC" w:rsidRDefault="00F2647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136"/>
        <w:gridCol w:w="720"/>
        <w:gridCol w:w="990"/>
        <w:gridCol w:w="720"/>
        <w:gridCol w:w="810"/>
        <w:gridCol w:w="810"/>
        <w:gridCol w:w="1260"/>
        <w:gridCol w:w="810"/>
        <w:gridCol w:w="990"/>
      </w:tblGrid>
      <w:tr w:rsidR="00176903" w:rsidRPr="007C2C11" w:rsidTr="00DE64F1">
        <w:trPr>
          <w:jc w:val="center"/>
        </w:trPr>
        <w:tc>
          <w:tcPr>
            <w:tcW w:w="21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6903" w:rsidRPr="007C2C11" w:rsidRDefault="004A28C9">
            <w:pPr>
              <w:jc w:val="center"/>
              <w:rPr>
                <w:rFonts w:cs="Arial"/>
                <w:b/>
                <w:bCs/>
              </w:rPr>
            </w:pPr>
            <w:r w:rsidRPr="007C2C11"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b/>
                <w:bCs/>
              </w:rPr>
            </w:pPr>
            <w:r w:rsidRPr="007C2C11">
              <w:rPr>
                <w:rFonts w:cs="Arial"/>
                <w:b/>
                <w:bCs/>
              </w:rPr>
              <w:t>Size</w:t>
            </w:r>
          </w:p>
          <w:p w:rsidR="00176903" w:rsidRPr="007C2C11" w:rsidRDefault="004A28C9">
            <w:pPr>
              <w:jc w:val="center"/>
              <w:rPr>
                <w:rFonts w:cs="Arial"/>
                <w:b/>
                <w:bCs/>
              </w:rPr>
            </w:pPr>
            <w:r w:rsidRPr="007C2C11">
              <w:rPr>
                <w:rFonts w:cs="Arial"/>
                <w:b/>
                <w:bCs/>
              </w:rPr>
              <w:t>(bits)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b/>
                <w:bCs/>
              </w:rPr>
            </w:pPr>
            <w:r w:rsidRPr="007C2C11"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b/>
                <w:bCs/>
              </w:rPr>
            </w:pPr>
            <w:r w:rsidRPr="007C2C11"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b/>
                <w:bCs/>
              </w:rPr>
            </w:pPr>
            <w:r w:rsidRPr="007C2C11"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b/>
                <w:bCs/>
              </w:rPr>
            </w:pPr>
            <w:r w:rsidRPr="007C2C11">
              <w:rPr>
                <w:rFonts w:cs="Arial"/>
                <w:b/>
                <w:bCs/>
              </w:rPr>
              <w:t>Offset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b/>
                <w:bCs/>
              </w:rPr>
            </w:pPr>
            <w:r w:rsidRPr="007C2C11"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b/>
                <w:bCs/>
              </w:rPr>
            </w:pPr>
            <w:r w:rsidRPr="007C2C11">
              <w:rPr>
                <w:rFonts w:cs="Arial"/>
                <w:b/>
                <w:bCs/>
              </w:rPr>
              <w:t>Min.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b/>
                <w:bCs/>
              </w:rPr>
            </w:pPr>
            <w:r w:rsidRPr="007C2C11">
              <w:rPr>
                <w:rFonts w:cs="Arial"/>
                <w:b/>
                <w:bCs/>
              </w:rPr>
              <w:t>Max.</w:t>
            </w:r>
          </w:p>
        </w:tc>
      </w:tr>
      <w:tr w:rsidR="00176903" w:rsidRPr="007C2C11" w:rsidTr="00DE64F1">
        <w:trPr>
          <w:cantSplit/>
          <w:jc w:val="center"/>
        </w:trPr>
        <w:tc>
          <w:tcPr>
            <w:tcW w:w="2136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</w:rPr>
            </w:pPr>
            <w:r w:rsidRPr="007C2C11">
              <w:rPr>
                <w:rFonts w:cs="Arial"/>
                <w:snapToGrid w:val="0"/>
              </w:rPr>
              <w:t>TrlrBrkDcnnt_B_Actl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</w:rPr>
            </w:pPr>
            <w:r w:rsidRPr="007C2C11">
              <w:rPr>
                <w:rFonts w:cs="Arial"/>
              </w:rPr>
              <w:t>1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C2C11"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C2C11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C2C11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C2C11">
              <w:rPr>
                <w:rFonts w:cs="Arial"/>
                <w:snapToGrid w:val="0"/>
                <w:color w:val="000000"/>
              </w:rPr>
              <w:t>0(0x0)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7C2C11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7C2C11">
              <w:rPr>
                <w:rFonts w:cs="Arial"/>
                <w:snapToGrid w:val="0"/>
                <w:color w:val="000000"/>
              </w:rPr>
              <w:t>1(0x1)</w:t>
            </w:r>
          </w:p>
        </w:tc>
      </w:tr>
      <w:tr w:rsidR="00176903" w:rsidTr="00DE64F1">
        <w:trPr>
          <w:cantSplit/>
          <w:jc w:val="center"/>
        </w:trPr>
        <w:tc>
          <w:tcPr>
            <w:tcW w:w="2136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6903" w:rsidRDefault="00F26474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F26474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76903" w:rsidRPr="00D00236" w:rsidRDefault="004A28C9" w:rsidP="00116A7E">
            <w:pPr>
              <w:jc w:val="center"/>
              <w:outlineLvl w:val="2"/>
              <w:rPr>
                <w:rFonts w:cs="Arial"/>
              </w:rPr>
            </w:pPr>
            <w:r w:rsidRPr="00D00236">
              <w:rPr>
                <w:rFonts w:cs="Arial"/>
              </w:rPr>
              <w:t>No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176903" w:rsidTr="00DE64F1">
        <w:trPr>
          <w:cantSplit/>
          <w:jc w:val="center"/>
        </w:trPr>
        <w:tc>
          <w:tcPr>
            <w:tcW w:w="2136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6903" w:rsidRDefault="00F26474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F26474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76903" w:rsidRPr="00D00236" w:rsidRDefault="004A28C9" w:rsidP="00116A7E">
            <w:pPr>
              <w:jc w:val="center"/>
              <w:outlineLvl w:val="2"/>
              <w:rPr>
                <w:rFonts w:cs="Arial"/>
              </w:rPr>
            </w:pPr>
            <w:r w:rsidRPr="00D00236">
              <w:rPr>
                <w:rFonts w:cs="Arial"/>
              </w:rPr>
              <w:t>Yes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34605D" w:rsidRPr="001967F1" w:rsidRDefault="00F26474" w:rsidP="001967F1"/>
    <w:p w:rsidR="00406F39" w:rsidRDefault="004A28C9" w:rsidP="00B9479B">
      <w:pPr>
        <w:pStyle w:val="Heading5"/>
      </w:pPr>
      <w:r w:rsidRPr="00B9479B">
        <w:t>SIG-REQ-341993/A-TrlrBrkGain_No_Actl Signal</w:t>
      </w:r>
    </w:p>
    <w:p w:rsidR="00AE06BC" w:rsidRPr="00AE06BC" w:rsidRDefault="00F2647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158"/>
        <w:gridCol w:w="720"/>
        <w:gridCol w:w="869"/>
        <w:gridCol w:w="1035"/>
        <w:gridCol w:w="810"/>
        <w:gridCol w:w="810"/>
        <w:gridCol w:w="1260"/>
        <w:gridCol w:w="810"/>
        <w:gridCol w:w="990"/>
      </w:tblGrid>
      <w:tr w:rsidR="00176903" w:rsidTr="00DE64F1">
        <w:trPr>
          <w:jc w:val="center"/>
        </w:trPr>
        <w:tc>
          <w:tcPr>
            <w:tcW w:w="21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176903" w:rsidRPr="00D00236" w:rsidTr="00DE64F1">
        <w:trPr>
          <w:cantSplit/>
          <w:jc w:val="center"/>
        </w:trPr>
        <w:tc>
          <w:tcPr>
            <w:tcW w:w="215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</w:rPr>
            </w:pPr>
            <w:r w:rsidRPr="00D00236">
              <w:rPr>
                <w:rFonts w:cs="Arial"/>
              </w:rPr>
              <w:t>TrlrBrkGain_No_Actl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</w:rPr>
            </w:pPr>
            <w:r w:rsidRPr="00D00236">
              <w:rPr>
                <w:rFonts w:cs="Arial"/>
              </w:rPr>
              <w:t>5</w:t>
            </w:r>
          </w:p>
        </w:tc>
        <w:tc>
          <w:tcPr>
            <w:tcW w:w="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00236">
              <w:rPr>
                <w:rFonts w:cs="Arial"/>
                <w:snapToGrid w:val="0"/>
                <w:color w:val="000000"/>
              </w:rPr>
              <w:t>Unitless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00236">
              <w:rPr>
                <w:rFonts w:cs="Arial"/>
                <w:snapToGrid w:val="0"/>
                <w:color w:val="000000"/>
              </w:rPr>
              <w:t>0.5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00236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00236"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00236">
              <w:rPr>
                <w:rFonts w:cs="Arial"/>
                <w:snapToGrid w:val="0"/>
                <w:color w:val="000000"/>
              </w:rPr>
              <w:t>15.5 (0x1F)</w:t>
            </w:r>
          </w:p>
        </w:tc>
      </w:tr>
    </w:tbl>
    <w:p w:rsidR="0034605D" w:rsidRPr="001967F1" w:rsidRDefault="00F26474" w:rsidP="001967F1"/>
    <w:p w:rsidR="00406F39" w:rsidRDefault="004A28C9" w:rsidP="00B9479B">
      <w:pPr>
        <w:pStyle w:val="Heading5"/>
      </w:pPr>
      <w:r w:rsidRPr="00B9479B">
        <w:t>SIG-REQ-341994/A-TrlrBrkOut_No_Dsply Signal</w:t>
      </w:r>
    </w:p>
    <w:p w:rsidR="00AE06BC" w:rsidRPr="00AE06BC" w:rsidRDefault="00F2647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20"/>
        <w:gridCol w:w="720"/>
        <w:gridCol w:w="869"/>
        <w:gridCol w:w="1035"/>
        <w:gridCol w:w="810"/>
        <w:gridCol w:w="810"/>
        <w:gridCol w:w="1260"/>
        <w:gridCol w:w="810"/>
        <w:gridCol w:w="990"/>
      </w:tblGrid>
      <w:tr w:rsidR="00176903" w:rsidTr="00DE64F1">
        <w:trPr>
          <w:jc w:val="center"/>
        </w:trPr>
        <w:tc>
          <w:tcPr>
            <w:tcW w:w="22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176903" w:rsidTr="00DE64F1">
        <w:trPr>
          <w:cantSplit/>
          <w:jc w:val="center"/>
        </w:trPr>
        <w:tc>
          <w:tcPr>
            <w:tcW w:w="22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</w:rPr>
            </w:pPr>
            <w:r w:rsidRPr="00D00236">
              <w:rPr>
                <w:rFonts w:cs="Arial"/>
              </w:rPr>
              <w:t>TrlrBrkOut_No_Dsply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</w:t>
            </w:r>
          </w:p>
        </w:tc>
        <w:tc>
          <w:tcPr>
            <w:tcW w:w="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Pr="00D00236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00236">
              <w:rPr>
                <w:rFonts w:cs="Arial"/>
                <w:snapToGrid w:val="0"/>
                <w:color w:val="000000"/>
              </w:rPr>
              <w:t>Unitless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F2647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6903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10 </w:t>
            </w:r>
          </w:p>
          <w:p w:rsidR="00176903" w:rsidRDefault="004A28C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(0xA)</w:t>
            </w:r>
          </w:p>
        </w:tc>
      </w:tr>
    </w:tbl>
    <w:p w:rsidR="0034605D" w:rsidRPr="001967F1" w:rsidRDefault="00F26474" w:rsidP="001967F1"/>
    <w:p w:rsidR="0034605D" w:rsidRDefault="00F26474">
      <w:pPr>
        <w:rPr>
          <w:color w:val="000000"/>
          <w:lang w:eastAsia="ja-JP"/>
        </w:rPr>
      </w:pPr>
    </w:p>
    <w:p w:rsidR="00DE64F1" w:rsidRPr="00DE64F1" w:rsidRDefault="00DE64F1" w:rsidP="00B9479B">
      <w:pPr>
        <w:pStyle w:val="Heading3"/>
        <w:rPr>
          <w:b w:val="0"/>
          <w:u w:val="single"/>
        </w:rPr>
      </w:pPr>
      <w:r w:rsidRPr="00DE64F1">
        <w:rPr>
          <w:b w:val="0"/>
          <w:u w:val="single"/>
        </w:rPr>
        <w:t>IR-REQ-342009/A-Output</w:t>
      </w:r>
    </w:p>
    <w:p w:rsidR="0034605D" w:rsidRDefault="004A28C9">
      <w:pPr>
        <w:ind w:left="720" w:firstLine="720"/>
        <w:rPr>
          <w:rFonts w:cs="Arial"/>
        </w:rPr>
      </w:pPr>
      <w:r>
        <w:rPr>
          <w:rFonts w:cs="Arial"/>
        </w:rPr>
        <w:t>TB_Gain_No_Trailer_MC_Status_Flag</w:t>
      </w:r>
    </w:p>
    <w:p w:rsidR="0034605D" w:rsidRDefault="004A28C9">
      <w:pPr>
        <w:ind w:left="720" w:firstLine="720"/>
        <w:rPr>
          <w:rFonts w:cs="Arial"/>
        </w:rPr>
      </w:pPr>
      <w:r>
        <w:rPr>
          <w:rFonts w:cs="Arial"/>
        </w:rPr>
        <w:t>TB_Gain_Output_Bar_MC_Status_Flag</w:t>
      </w:r>
    </w:p>
    <w:p w:rsidR="00AE504F" w:rsidRDefault="004A28C9">
      <w:pPr>
        <w:ind w:left="720" w:firstLine="720"/>
        <w:rPr>
          <w:rFonts w:cs="Arial"/>
        </w:rPr>
      </w:pPr>
      <w:r>
        <w:rPr>
          <w:rFonts w:cs="Arial"/>
        </w:rPr>
        <w:t>TBC_Gain_value</w:t>
      </w:r>
    </w:p>
    <w:p w:rsidR="00EC369C" w:rsidRDefault="004A28C9">
      <w:pPr>
        <w:ind w:left="720" w:firstLine="720"/>
        <w:rPr>
          <w:rFonts w:cs="Arial"/>
        </w:rPr>
      </w:pPr>
      <w:r>
        <w:rPr>
          <w:rFonts w:cs="Arial"/>
        </w:rPr>
        <w:t>TBC_Bar_Display</w:t>
      </w:r>
    </w:p>
    <w:p w:rsidR="0034605D" w:rsidRDefault="004A28C9">
      <w:pPr>
        <w:ind w:left="720" w:firstLine="720"/>
        <w:rPr>
          <w:rFonts w:cs="Arial"/>
        </w:rPr>
      </w:pPr>
      <w:r>
        <w:rPr>
          <w:rFonts w:cs="Arial"/>
        </w:rPr>
        <w:t>Last Info Display</w:t>
      </w:r>
    </w:p>
    <w:p w:rsidR="0034605D" w:rsidRDefault="004A28C9">
      <w:pPr>
        <w:ind w:left="720" w:firstLine="720"/>
        <w:rPr>
          <w:sz w:val="16"/>
          <w:szCs w:val="16"/>
        </w:rPr>
      </w:pPr>
      <w:r w:rsidRPr="00E17BB9">
        <w:rPr>
          <w:rFonts w:cs="Arial"/>
          <w:highlight w:val="cyan"/>
        </w:rPr>
        <w:t>Message_Center_Informational_Chime_Status_Flag</w:t>
      </w:r>
      <w:r>
        <w:rPr>
          <w:sz w:val="16"/>
          <w:szCs w:val="16"/>
        </w:rPr>
        <w:br w:type="page"/>
      </w:r>
    </w:p>
    <w:p w:rsidR="00406F39" w:rsidRDefault="004A28C9" w:rsidP="00B9479B">
      <w:pPr>
        <w:pStyle w:val="Heading2"/>
      </w:pPr>
      <w:r>
        <w:lastRenderedPageBreak/>
        <w:t>Function/Performance</w:t>
      </w:r>
    </w:p>
    <w:p w:rsidR="00406F39" w:rsidRDefault="004A28C9" w:rsidP="00B9479B">
      <w:pPr>
        <w:pStyle w:val="Heading3"/>
      </w:pPr>
      <w:r w:rsidRPr="00B9479B">
        <w:t>F-REQ-342006/A-Operational Modes</w:t>
      </w:r>
    </w:p>
    <w:p w:rsidR="0034605D" w:rsidRDefault="00F26474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6245"/>
      </w:tblGrid>
      <w:tr w:rsidR="0034605D">
        <w:trPr>
          <w:jc w:val="center"/>
        </w:trPr>
        <w:tc>
          <w:tcPr>
            <w:tcW w:w="2405" w:type="dxa"/>
          </w:tcPr>
          <w:p w:rsidR="0034605D" w:rsidRDefault="004A28C9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6245" w:type="dxa"/>
          </w:tcPr>
          <w:p w:rsidR="0034605D" w:rsidRDefault="004A28C9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34605D">
        <w:trPr>
          <w:jc w:val="center"/>
        </w:trPr>
        <w:tc>
          <w:tcPr>
            <w:tcW w:w="2405" w:type="dxa"/>
          </w:tcPr>
          <w:p w:rsidR="0034605D" w:rsidRDefault="004A28C9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6245" w:type="dxa"/>
          </w:tcPr>
          <w:p w:rsidR="0034605D" w:rsidRDefault="004A28C9">
            <w:pPr>
              <w:rPr>
                <w:rFonts w:cs="Arial"/>
              </w:rPr>
            </w:pPr>
            <w:bookmarkStart w:id="1" w:name="_Ref43785223"/>
            <w:r>
              <w:rPr>
                <w:rFonts w:cs="Arial"/>
              </w:rPr>
              <w:t>OFF</w:t>
            </w:r>
            <w:bookmarkEnd w:id="1"/>
          </w:p>
        </w:tc>
      </w:tr>
      <w:tr w:rsidR="0034605D">
        <w:trPr>
          <w:jc w:val="center"/>
        </w:trPr>
        <w:tc>
          <w:tcPr>
            <w:tcW w:w="2405" w:type="dxa"/>
          </w:tcPr>
          <w:p w:rsidR="0034605D" w:rsidRDefault="004A28C9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6245" w:type="dxa"/>
          </w:tcPr>
          <w:p w:rsidR="0034605D" w:rsidRDefault="004A28C9">
            <w:pPr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</w:tr>
      <w:tr w:rsidR="0034605D">
        <w:trPr>
          <w:jc w:val="center"/>
        </w:trPr>
        <w:tc>
          <w:tcPr>
            <w:tcW w:w="2405" w:type="dxa"/>
          </w:tcPr>
          <w:p w:rsidR="0034605D" w:rsidRDefault="004A28C9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6245" w:type="dxa"/>
          </w:tcPr>
          <w:p w:rsidR="0034605D" w:rsidRDefault="004A28C9">
            <w:pPr>
              <w:rPr>
                <w:rFonts w:cs="Arial"/>
              </w:rPr>
            </w:pPr>
            <w:r>
              <w:t xml:space="preserve">Trailer Brake Gain Function Text Messages/Chime </w:t>
            </w:r>
            <w:r>
              <w:rPr>
                <w:rFonts w:hint="eastAsia"/>
                <w:lang w:eastAsia="ja-JP"/>
              </w:rPr>
              <w:t>OFF/ON</w:t>
            </w:r>
          </w:p>
        </w:tc>
      </w:tr>
      <w:tr w:rsidR="0034605D">
        <w:trPr>
          <w:jc w:val="center"/>
        </w:trPr>
        <w:tc>
          <w:tcPr>
            <w:tcW w:w="2405" w:type="dxa"/>
          </w:tcPr>
          <w:p w:rsidR="0034605D" w:rsidRDefault="004A28C9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6245" w:type="dxa"/>
          </w:tcPr>
          <w:p w:rsidR="0034605D" w:rsidRDefault="004A28C9">
            <w:pPr>
              <w:rPr>
                <w:rFonts w:cs="Arial"/>
              </w:rPr>
            </w:pPr>
            <w:r>
              <w:t xml:space="preserve">Trailer Brake Gain Function Text Messages/Chime </w:t>
            </w:r>
            <w:r>
              <w:rPr>
                <w:rFonts w:hint="eastAsia"/>
                <w:lang w:eastAsia="ja-JP"/>
              </w:rPr>
              <w:t>OFF/ON</w:t>
            </w:r>
          </w:p>
        </w:tc>
      </w:tr>
    </w:tbl>
    <w:p w:rsidR="0034605D" w:rsidRDefault="00F26474">
      <w:pPr>
        <w:ind w:left="1440" w:hanging="720"/>
        <w:rPr>
          <w:sz w:val="16"/>
          <w:szCs w:val="16"/>
        </w:rPr>
      </w:pPr>
    </w:p>
    <w:p w:rsidR="0034605D" w:rsidRDefault="004A28C9" w:rsidP="00FC4F0C">
      <w:pPr>
        <w:ind w:left="720"/>
      </w:pPr>
      <w:r>
        <w:t xml:space="preserve">The above table references the setting of the Warning flags as per this section. However, the actual warning display operational modes are defined in the </w:t>
      </w:r>
      <w:smartTag w:uri="urn:schemas-microsoft-com:office:smarttags" w:element="place">
        <w:smartTag w:uri="urn:schemas-microsoft-com:office:smarttags" w:element="PlaceName">
          <w:r>
            <w:t>Message</w:t>
          </w:r>
        </w:smartTag>
        <w:r>
          <w:t xml:space="preserve"> </w:t>
        </w:r>
        <w:smartTag w:uri="urn:schemas-microsoft-com:office:smarttags" w:element="PlaceType">
          <w:r>
            <w:t>Center</w:t>
          </w:r>
        </w:smartTag>
      </w:smartTag>
      <w:r>
        <w:t xml:space="preserve"> section of this SPSS.</w:t>
      </w:r>
    </w:p>
    <w:p w:rsidR="0034605D" w:rsidRDefault="00F26474">
      <w:pPr>
        <w:rPr>
          <w:rFonts w:cs="Arial"/>
          <w:sz w:val="16"/>
          <w:szCs w:val="16"/>
        </w:rPr>
      </w:pPr>
    </w:p>
    <w:p w:rsidR="00406F39" w:rsidRDefault="004A28C9" w:rsidP="00B9479B">
      <w:pPr>
        <w:pStyle w:val="Heading3"/>
      </w:pPr>
      <w:r>
        <w:t>Voltage Levels</w:t>
      </w:r>
    </w:p>
    <w:p w:rsidR="0034605D" w:rsidRDefault="00F26474">
      <w:pPr>
        <w:ind w:left="1080"/>
        <w:rPr>
          <w:rFonts w:cs="Arial"/>
          <w:sz w:val="16"/>
        </w:rPr>
      </w:pPr>
    </w:p>
    <w:p w:rsidR="0034605D" w:rsidRPr="00B9563E" w:rsidRDefault="004A28C9" w:rsidP="00B9563E">
      <w:pPr>
        <w:ind w:left="720"/>
      </w:pPr>
      <w:r w:rsidRPr="00B9563E">
        <w:t>Refer to the Cluster Features Table located in the Operational Modes and Voltage Range Strategies Section of this SPSS</w:t>
      </w:r>
    </w:p>
    <w:p w:rsidR="0034605D" w:rsidRDefault="00F26474">
      <w:pPr>
        <w:ind w:left="1440"/>
        <w:rPr>
          <w:rFonts w:cs="Arial"/>
          <w:sz w:val="16"/>
          <w:szCs w:val="16"/>
        </w:rPr>
      </w:pPr>
    </w:p>
    <w:p w:rsidR="00406F39" w:rsidRDefault="004A28C9" w:rsidP="00B9479B">
      <w:pPr>
        <w:pStyle w:val="Heading3"/>
      </w:pPr>
      <w:r>
        <w:t>Human-Machine Interface</w:t>
      </w:r>
    </w:p>
    <w:p w:rsidR="00406F39" w:rsidRDefault="004A28C9" w:rsidP="00B9479B">
      <w:pPr>
        <w:pStyle w:val="Heading4"/>
      </w:pPr>
      <w:r>
        <w:t>Visual</w:t>
      </w:r>
    </w:p>
    <w:p w:rsidR="00406F39" w:rsidRDefault="004A28C9" w:rsidP="00B9479B">
      <w:pPr>
        <w:pStyle w:val="Heading5"/>
      </w:pPr>
      <w:r>
        <w:t>Indicator Graphics / Display Format</w:t>
      </w:r>
    </w:p>
    <w:p w:rsidR="0034605D" w:rsidRDefault="004A28C9" w:rsidP="00B9563E">
      <w:pPr>
        <w:ind w:left="720"/>
        <w:rPr>
          <w:rFonts w:cs="Arial"/>
        </w:rPr>
      </w:pPr>
      <w:r>
        <w:rPr>
          <w:rFonts w:cs="Arial"/>
        </w:rPr>
        <w:t xml:space="preserve">Message </w:t>
      </w:r>
      <w:smartTag w:uri="urn:schemas-microsoft-com:office:smarttags" w:element="PlaceType">
        <w:r>
          <w:rPr>
            <w:rFonts w:cs="Arial"/>
          </w:rPr>
          <w:t>Center</w:t>
        </w:r>
      </w:smartTag>
      <w:r>
        <w:rPr>
          <w:rFonts w:cs="Arial"/>
        </w:rPr>
        <w:t xml:space="preserve"> Text Warning Message as defined in section 1.3.5.7 of this document.</w:t>
      </w:r>
    </w:p>
    <w:p w:rsidR="0034605D" w:rsidRDefault="00F26474">
      <w:pPr>
        <w:ind w:left="360"/>
        <w:rPr>
          <w:rFonts w:cs="Arial"/>
          <w:sz w:val="16"/>
          <w:szCs w:val="16"/>
        </w:rPr>
      </w:pPr>
    </w:p>
    <w:p w:rsidR="00406F39" w:rsidRDefault="004A28C9" w:rsidP="00B9479B">
      <w:pPr>
        <w:pStyle w:val="Heading5"/>
      </w:pPr>
      <w:r>
        <w:t>Indicator Color Coordinates</w:t>
      </w:r>
    </w:p>
    <w:p w:rsidR="0034605D" w:rsidRDefault="00F26474">
      <w:pPr>
        <w:ind w:left="1800"/>
        <w:rPr>
          <w:rFonts w:cs="Arial"/>
          <w:sz w:val="16"/>
          <w:szCs w:val="16"/>
        </w:rPr>
      </w:pPr>
    </w:p>
    <w:p w:rsidR="0034605D" w:rsidRDefault="004A28C9" w:rsidP="00B9563E">
      <w:pPr>
        <w:ind w:left="720"/>
        <w:rPr>
          <w:rFonts w:cs="Arial"/>
        </w:rPr>
      </w:pPr>
      <w:r>
        <w:rPr>
          <w:rFonts w:cs="Arial"/>
        </w:rPr>
        <w:t>Reference section COLOR &amp; ILLUMINATION REQUIREMENTS (GRAPHICS).</w:t>
      </w:r>
    </w:p>
    <w:p w:rsidR="0034605D" w:rsidRDefault="00F26474">
      <w:pPr>
        <w:ind w:left="1080" w:firstLine="720"/>
        <w:rPr>
          <w:rFonts w:cs="Arial"/>
          <w:sz w:val="16"/>
          <w:szCs w:val="16"/>
        </w:rPr>
      </w:pPr>
    </w:p>
    <w:p w:rsidR="00DE64F1" w:rsidRPr="00DE64F1" w:rsidRDefault="00DE64F1" w:rsidP="00B9479B">
      <w:pPr>
        <w:pStyle w:val="Heading4"/>
        <w:rPr>
          <w:b w:val="0"/>
          <w:u w:val="single"/>
        </w:rPr>
      </w:pPr>
      <w:r w:rsidRPr="00DE64F1">
        <w:rPr>
          <w:b w:val="0"/>
          <w:u w:val="single"/>
        </w:rPr>
        <w:t>HMI-REQ-342894/B-Audio</w:t>
      </w:r>
    </w:p>
    <w:p w:rsidR="001C3EEE" w:rsidRPr="001C3EEE" w:rsidRDefault="00F26474" w:rsidP="001C3EEE">
      <w:pPr>
        <w:ind w:left="720"/>
        <w:rPr>
          <w:rFonts w:cs="Arial"/>
          <w:strike/>
          <w:sz w:val="14"/>
          <w:szCs w:val="16"/>
        </w:rPr>
      </w:pPr>
    </w:p>
    <w:p w:rsidR="001C3EEE" w:rsidRPr="00CD36AA" w:rsidRDefault="004A28C9" w:rsidP="00CD36AA">
      <w:pPr>
        <w:shd w:val="clear" w:color="auto" w:fill="FF00FF"/>
        <w:ind w:left="720"/>
        <w:rPr>
          <w:rFonts w:cs="Arial"/>
          <w:sz w:val="18"/>
        </w:rPr>
      </w:pPr>
      <w:r w:rsidRPr="00CD36AA">
        <w:rPr>
          <w:rFonts w:cs="Arial"/>
        </w:rPr>
        <w:t>None.</w:t>
      </w:r>
    </w:p>
    <w:p w:rsidR="00500605" w:rsidRDefault="00F26474" w:rsidP="00500605"/>
    <w:p w:rsidR="00406F39" w:rsidRDefault="004A28C9" w:rsidP="00B9479B">
      <w:pPr>
        <w:pStyle w:val="Heading4"/>
      </w:pPr>
      <w:r>
        <w:t>Switch Control Logic</w:t>
      </w:r>
    </w:p>
    <w:p w:rsidR="0034605D" w:rsidRDefault="00F26474">
      <w:pPr>
        <w:ind w:left="360"/>
        <w:rPr>
          <w:rFonts w:cs="Arial"/>
          <w:sz w:val="16"/>
          <w:szCs w:val="16"/>
        </w:rPr>
      </w:pPr>
    </w:p>
    <w:p w:rsidR="0034605D" w:rsidRPr="00B9563E" w:rsidRDefault="004A28C9" w:rsidP="00B9563E">
      <w:pPr>
        <w:ind w:left="720"/>
        <w:rPr>
          <w:rFonts w:cs="Arial"/>
        </w:rPr>
      </w:pPr>
      <w:r w:rsidRPr="00B9563E">
        <w:rPr>
          <w:rFonts w:cs="Arial"/>
        </w:rPr>
        <w:t>Consumer access to the Trailer Brake Gain configuration shall be as specified in the message center basic functionality display as specified in Message Center X Display_Y Button Interface Section, where X and Y are appropriate values in this document.</w:t>
      </w:r>
    </w:p>
    <w:p w:rsidR="0034605D" w:rsidRDefault="00F26474">
      <w:pPr>
        <w:ind w:left="2160"/>
        <w:rPr>
          <w:rFonts w:cs="Arial"/>
        </w:rPr>
      </w:pPr>
    </w:p>
    <w:p w:rsidR="00DE64F1" w:rsidRPr="00DE64F1" w:rsidRDefault="00DE64F1" w:rsidP="00B9479B">
      <w:pPr>
        <w:pStyle w:val="Heading3"/>
        <w:rPr>
          <w:b w:val="0"/>
          <w:u w:val="single"/>
        </w:rPr>
      </w:pPr>
      <w:r w:rsidRPr="00DE64F1">
        <w:rPr>
          <w:b w:val="0"/>
          <w:u w:val="single"/>
        </w:rPr>
        <w:t>PFM-REQ-342008/A-System Accuracy</w:t>
      </w:r>
    </w:p>
    <w:p w:rsidR="0034605D" w:rsidRDefault="00F26474">
      <w:pPr>
        <w:ind w:left="1368"/>
        <w:rPr>
          <w:rFonts w:cs="Arial"/>
          <w:sz w:val="16"/>
          <w:szCs w:val="16"/>
        </w:rPr>
      </w:pPr>
    </w:p>
    <w:p w:rsidR="0034605D" w:rsidRPr="00B9563E" w:rsidRDefault="004A28C9" w:rsidP="00B9563E">
      <w:pPr>
        <w:ind w:left="720"/>
        <w:rPr>
          <w:rFonts w:cs="Arial"/>
        </w:rPr>
      </w:pPr>
      <w:r w:rsidRPr="00B9563E">
        <w:rPr>
          <w:rFonts w:cs="Arial"/>
        </w:rPr>
        <w:t>Within 100 msec of receiving a message that results in a change of state the cluster will update the output flag to the proper state.</w:t>
      </w:r>
    </w:p>
    <w:p w:rsidR="0034605D" w:rsidRDefault="004A28C9" w:rsidP="009B1BA8">
      <w:pPr>
        <w:ind w:left="720"/>
      </w:pPr>
      <w:r w:rsidRPr="00B9563E">
        <w:rPr>
          <w:rFonts w:cs="Arial"/>
        </w:rPr>
        <w:br w:type="page"/>
      </w:r>
    </w:p>
    <w:p w:rsidR="00406F39" w:rsidRDefault="004A28C9" w:rsidP="00B9479B">
      <w:pPr>
        <w:pStyle w:val="Heading3"/>
      </w:pPr>
      <w:r>
        <w:lastRenderedPageBreak/>
        <w:t>Operation: Performance and Functional</w:t>
      </w:r>
    </w:p>
    <w:p w:rsidR="00406F39" w:rsidRDefault="004A28C9" w:rsidP="00B9479B">
      <w:pPr>
        <w:pStyle w:val="Heading4"/>
      </w:pPr>
      <w:r>
        <w:t>Subsystem Algorithm Flowchart / State Diagram</w:t>
      </w:r>
    </w:p>
    <w:p w:rsidR="00406F39" w:rsidRDefault="004A28C9" w:rsidP="00B9479B">
      <w:pPr>
        <w:pStyle w:val="Heading5"/>
      </w:pPr>
      <w:r w:rsidRPr="00B9479B">
        <w:t>F-REQ-341995/A-Trailer Brake Controller Diagnostic Configuration Flowchart</w:t>
      </w:r>
    </w:p>
    <w:p w:rsidR="006175E0" w:rsidRPr="006175E0" w:rsidRDefault="00F26474" w:rsidP="006175E0"/>
    <w:p w:rsidR="0034605D" w:rsidRDefault="00DE64F1" w:rsidP="00DE64F1">
      <w:pPr>
        <w:jc w:val="center"/>
      </w:pPr>
      <w:r>
        <w:object w:dxaOrig="4005" w:dyaOrig="5535">
          <v:shape id="5cd58df80000313f000052e3" o:spid="_x0000_i1026" type="#_x0000_t75" style="width:200.4pt;height:276.6pt" o:ole="">
            <v:imagedata r:id="rId10" o:title=""/>
          </v:shape>
          <o:OLEObject Type="Embed" ProgID="Visio.Drawing.11" ShapeID="5cd58df80000313f000052e3" DrawAspect="Content" ObjectID="_1618990424" r:id="rId11"/>
        </w:object>
      </w:r>
    </w:p>
    <w:p w:rsidR="0034605D" w:rsidRDefault="00F26474">
      <w:pPr>
        <w:ind w:left="1440"/>
      </w:pPr>
    </w:p>
    <w:p w:rsidR="00455AE4" w:rsidRDefault="00F26474" w:rsidP="0045063B">
      <w:pPr>
        <w:jc w:val="center"/>
        <w:rPr>
          <w:rFonts w:cs="Arial"/>
        </w:rPr>
      </w:pPr>
    </w:p>
    <w:p w:rsidR="00AC3EB7" w:rsidRDefault="004A28C9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4A28C9" w:rsidP="00B9479B">
      <w:pPr>
        <w:pStyle w:val="Heading5"/>
      </w:pPr>
      <w:r w:rsidRPr="00B9479B">
        <w:lastRenderedPageBreak/>
        <w:t>F-REQ-341996/A-Trailer Brake Gain Function Flowchart</w:t>
      </w:r>
    </w:p>
    <w:p w:rsidR="00113128" w:rsidRPr="00113128" w:rsidRDefault="00F26474" w:rsidP="00113128"/>
    <w:p w:rsidR="000C164A" w:rsidRDefault="00DE64F1" w:rsidP="00DE64F1">
      <w:pPr>
        <w:ind w:left="1440"/>
        <w:jc w:val="center"/>
        <w:rPr>
          <w:rFonts w:cs="Arial"/>
        </w:rPr>
      </w:pPr>
      <w:r w:rsidRPr="000C164A">
        <w:rPr>
          <w:rFonts w:cs="Arial"/>
        </w:rPr>
        <w:object w:dxaOrig="10771" w:dyaOrig="10215">
          <v:shape id="5cd58df80000313f00002e83" o:spid="_x0000_i1027" type="#_x0000_t75" style="width:474pt;height:481.8pt" o:ole="">
            <v:imagedata r:id="rId12" o:title=""/>
          </v:shape>
          <o:OLEObject Type="Embed" ProgID="Visio.Drawing.11" ShapeID="5cd58df80000313f00002e83" DrawAspect="Content" ObjectID="_1618990425" r:id="rId13"/>
        </w:object>
      </w:r>
    </w:p>
    <w:p w:rsidR="00455AE4" w:rsidRDefault="00F26474">
      <w:pPr>
        <w:ind w:left="1440"/>
        <w:rPr>
          <w:rFonts w:cs="Arial"/>
        </w:rPr>
      </w:pPr>
    </w:p>
    <w:p w:rsidR="000C164A" w:rsidRDefault="00F26474">
      <w:pPr>
        <w:ind w:left="1440"/>
        <w:rPr>
          <w:rFonts w:cs="Arial"/>
        </w:rPr>
      </w:pPr>
    </w:p>
    <w:p w:rsidR="0034605D" w:rsidRDefault="00F26474">
      <w:pPr>
        <w:ind w:left="1440"/>
        <w:rPr>
          <w:rFonts w:cs="Arial"/>
        </w:rPr>
        <w:sectPr w:rsidR="0034605D" w:rsidSect="00DE64F1">
          <w:headerReference w:type="default" r:id="rId14"/>
          <w:footerReference w:type="default" r:id="rId15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34605D" w:rsidRDefault="00F26474">
      <w:pPr>
        <w:ind w:left="1152" w:hanging="2160"/>
        <w:rPr>
          <w:rFonts w:cs="Arial"/>
          <w:sz w:val="16"/>
        </w:rPr>
      </w:pPr>
    </w:p>
    <w:p w:rsidR="00406F39" w:rsidRDefault="004A28C9" w:rsidP="00B9479B">
      <w:pPr>
        <w:pStyle w:val="Heading5"/>
      </w:pPr>
      <w:r w:rsidRPr="00B9479B">
        <w:t>F-REQ-341997/A-Trailer_Brake_Gain_MC_Status_Flag</w:t>
      </w:r>
    </w:p>
    <w:p w:rsidR="00E9443E" w:rsidRDefault="00F26474">
      <w:pPr>
        <w:ind w:firstLine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4"/>
        <w:gridCol w:w="847"/>
        <w:gridCol w:w="465"/>
        <w:gridCol w:w="1841"/>
        <w:gridCol w:w="1749"/>
        <w:gridCol w:w="2066"/>
        <w:gridCol w:w="761"/>
        <w:gridCol w:w="820"/>
        <w:gridCol w:w="866"/>
        <w:gridCol w:w="965"/>
        <w:gridCol w:w="10"/>
        <w:gridCol w:w="976"/>
        <w:gridCol w:w="626"/>
        <w:gridCol w:w="739"/>
      </w:tblGrid>
      <w:tr w:rsidR="008D7797" w:rsidRPr="00615956" w:rsidTr="00985E82">
        <w:trPr>
          <w:gridBefore w:val="1"/>
          <w:wBefore w:w="14" w:type="dxa"/>
          <w:cantSplit/>
          <w:trHeight w:val="1479"/>
          <w:jc w:val="center"/>
        </w:trPr>
        <w:tc>
          <w:tcPr>
            <w:tcW w:w="847" w:type="dxa"/>
            <w:tcBorders>
              <w:top w:val="single" w:sz="12" w:space="0" w:color="auto"/>
              <w:bottom w:val="single" w:sz="12" w:space="0" w:color="auto"/>
            </w:tcBorders>
            <w:textDirection w:val="btLr"/>
            <w:vAlign w:val="center"/>
          </w:tcPr>
          <w:p w:rsidR="008D7797" w:rsidRDefault="004A28C9" w:rsidP="00E9443E">
            <w:pPr>
              <w:ind w:left="113" w:right="113"/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</w:rPr>
              <w:t>Operational</w:t>
            </w:r>
          </w:p>
          <w:p w:rsidR="008D7797" w:rsidRDefault="004A28C9" w:rsidP="00E9443E">
            <w:pPr>
              <w:ind w:left="113" w:right="113"/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</w:rPr>
              <w:t>Mode</w:t>
            </w:r>
          </w:p>
        </w:tc>
        <w:tc>
          <w:tcPr>
            <w:tcW w:w="465" w:type="dxa"/>
            <w:tcBorders>
              <w:top w:val="single" w:sz="12" w:space="0" w:color="auto"/>
              <w:bottom w:val="single" w:sz="12" w:space="0" w:color="auto"/>
            </w:tcBorders>
            <w:textDirection w:val="btLr"/>
            <w:vAlign w:val="center"/>
          </w:tcPr>
          <w:p w:rsidR="008D7797" w:rsidRDefault="004A28C9" w:rsidP="0065797D">
            <w:pPr>
              <w:ind w:left="113" w:right="113"/>
              <w:jc w:val="center"/>
              <w:rPr>
                <w:rFonts w:cs="Arial"/>
                <w:b/>
                <w:bCs/>
                <w:sz w:val="16"/>
              </w:rPr>
            </w:pPr>
            <w:r>
              <w:rPr>
                <w:rFonts w:cs="Arial"/>
                <w:b/>
                <w:bCs/>
                <w:sz w:val="16"/>
              </w:rPr>
              <w:t>Trailer_Brake_</w:t>
            </w:r>
          </w:p>
          <w:p w:rsidR="008D7797" w:rsidRDefault="004A28C9" w:rsidP="0065797D">
            <w:pPr>
              <w:ind w:left="113" w:right="113"/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bCs/>
                <w:sz w:val="16"/>
              </w:rPr>
              <w:t>Cfg</w:t>
            </w:r>
          </w:p>
        </w:tc>
        <w:tc>
          <w:tcPr>
            <w:tcW w:w="1841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8D7797" w:rsidRDefault="004A28C9" w:rsidP="00E9443E">
            <w:pPr>
              <w:jc w:val="center"/>
              <w:rPr>
                <w:rFonts w:cs="Arial"/>
                <w:b/>
                <w:bCs/>
                <w:sz w:val="16"/>
              </w:rPr>
            </w:pPr>
            <w:r w:rsidRPr="00565814">
              <w:rPr>
                <w:rFonts w:cs="Arial"/>
                <w:b/>
                <w:bCs/>
                <w:snapToGrid w:val="0"/>
                <w:sz w:val="16"/>
              </w:rPr>
              <w:t xml:space="preserve">TrlrBrkDcnnt_B_Actl </w:t>
            </w:r>
            <w:r>
              <w:rPr>
                <w:rFonts w:cs="Arial"/>
                <w:b/>
                <w:bCs/>
                <w:snapToGrid w:val="0"/>
                <w:sz w:val="16"/>
              </w:rPr>
              <w:t>Signal</w:t>
            </w:r>
          </w:p>
        </w:tc>
        <w:tc>
          <w:tcPr>
            <w:tcW w:w="1749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8D7797" w:rsidRDefault="004A28C9" w:rsidP="00E9443E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</w:rPr>
            </w:pPr>
            <w:r w:rsidRPr="00174D87">
              <w:rPr>
                <w:rFonts w:cs="Arial"/>
                <w:b/>
                <w:bCs/>
                <w:sz w:val="16"/>
              </w:rPr>
              <w:t>TrlrBrkDsply_B_Rq</w:t>
            </w:r>
            <w:r>
              <w:rPr>
                <w:rFonts w:cs="Arial"/>
                <w:b/>
                <w:bCs/>
                <w:snapToGrid w:val="0"/>
                <w:sz w:val="16"/>
              </w:rPr>
              <w:t xml:space="preserve"> Signal</w:t>
            </w:r>
          </w:p>
        </w:tc>
        <w:tc>
          <w:tcPr>
            <w:tcW w:w="206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8D7797" w:rsidRDefault="004A28C9" w:rsidP="00E9443E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</w:rPr>
            </w:pPr>
            <w:r w:rsidRPr="00565814">
              <w:rPr>
                <w:rFonts w:cs="Arial"/>
                <w:b/>
                <w:bCs/>
                <w:snapToGrid w:val="0"/>
                <w:sz w:val="16"/>
              </w:rPr>
              <w:t xml:space="preserve">TrlrBrkActCnnct_B_Act </w:t>
            </w:r>
            <w:r>
              <w:rPr>
                <w:rFonts w:cs="Arial"/>
                <w:b/>
                <w:bCs/>
                <w:snapToGrid w:val="0"/>
                <w:sz w:val="16"/>
              </w:rPr>
              <w:t>Signal</w:t>
            </w:r>
          </w:p>
        </w:tc>
        <w:tc>
          <w:tcPr>
            <w:tcW w:w="761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8D7797" w:rsidRDefault="004A28C9" w:rsidP="00E9443E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</w:rPr>
              <w:t>Event TBC_ Gain_ Disp_ Req_ Chg</w:t>
            </w:r>
          </w:p>
        </w:tc>
        <w:tc>
          <w:tcPr>
            <w:tcW w:w="820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8D7797" w:rsidRDefault="004A28C9" w:rsidP="00E9443E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</w:rPr>
              <w:t>Event_ TBC_ Gain_ Chg</w:t>
            </w:r>
          </w:p>
        </w:tc>
        <w:tc>
          <w:tcPr>
            <w:tcW w:w="86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8D7797" w:rsidRDefault="004A28C9" w:rsidP="00E9443E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</w:rPr>
              <w:t>Event_</w:t>
            </w:r>
          </w:p>
          <w:p w:rsidR="008D7797" w:rsidRDefault="004A28C9" w:rsidP="00E9443E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</w:rPr>
              <w:t>TBC_ Output_ Bar_ Chg</w:t>
            </w:r>
          </w:p>
        </w:tc>
        <w:tc>
          <w:tcPr>
            <w:tcW w:w="975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E9443E" w:rsidRDefault="004A28C9" w:rsidP="00E9443E">
            <w:pPr>
              <w:jc w:val="center"/>
              <w:rPr>
                <w:b/>
                <w:sz w:val="16"/>
              </w:rPr>
            </w:pPr>
            <w:r w:rsidRPr="00E9443E">
              <w:rPr>
                <w:b/>
                <w:sz w:val="16"/>
              </w:rPr>
              <w:t>TB_Gain_ No_Trailer_ MC_Status_ Flag</w:t>
            </w:r>
          </w:p>
        </w:tc>
        <w:tc>
          <w:tcPr>
            <w:tcW w:w="976" w:type="dxa"/>
            <w:tcBorders>
              <w:top w:val="single" w:sz="12" w:space="0" w:color="auto"/>
              <w:bottom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Default="004A28C9" w:rsidP="00E9443E">
            <w:pPr>
              <w:jc w:val="center"/>
              <w:rPr>
                <w:rFonts w:cs="Arial"/>
                <w:b/>
                <w:bCs/>
                <w:sz w:val="16"/>
              </w:rPr>
            </w:pPr>
            <w:r>
              <w:rPr>
                <w:rFonts w:cs="Arial"/>
                <w:b/>
                <w:bCs/>
                <w:sz w:val="16"/>
              </w:rPr>
              <w:t>TB_Gain_ Output_ Bar_ MC_Status_</w:t>
            </w:r>
          </w:p>
          <w:p w:rsidR="008D7797" w:rsidRDefault="004A28C9" w:rsidP="00E9443E">
            <w:pPr>
              <w:jc w:val="center"/>
              <w:rPr>
                <w:rFonts w:cs="Arial"/>
                <w:b/>
                <w:bCs/>
                <w:sz w:val="16"/>
              </w:rPr>
            </w:pPr>
            <w:r>
              <w:rPr>
                <w:rFonts w:cs="Arial"/>
                <w:b/>
                <w:bCs/>
                <w:sz w:val="16"/>
              </w:rPr>
              <w:t>Flag</w:t>
            </w:r>
          </w:p>
        </w:tc>
        <w:tc>
          <w:tcPr>
            <w:tcW w:w="626" w:type="dxa"/>
            <w:tcBorders>
              <w:top w:val="single" w:sz="12" w:space="0" w:color="auto"/>
              <w:bottom w:val="single" w:sz="4" w:space="0" w:color="auto"/>
              <w:right w:val="single" w:sz="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Default="004A28C9" w:rsidP="00E9443E">
            <w:pPr>
              <w:jc w:val="center"/>
              <w:rPr>
                <w:rFonts w:cs="Arial"/>
                <w:b/>
                <w:bCs/>
                <w:caps/>
                <w:color w:val="000000"/>
                <w:sz w:val="16"/>
                <w:szCs w:val="18"/>
              </w:rPr>
            </w:pPr>
            <w:r>
              <w:rPr>
                <w:rFonts w:cs="Arial"/>
                <w:b/>
                <w:bCs/>
                <w:caps/>
                <w:color w:val="000000"/>
                <w:sz w:val="16"/>
                <w:szCs w:val="18"/>
              </w:rPr>
              <w:t>Mc INFO</w:t>
            </w:r>
          </w:p>
          <w:p w:rsidR="008D7797" w:rsidRDefault="004A28C9" w:rsidP="00E9443E">
            <w:pPr>
              <w:jc w:val="center"/>
              <w:rPr>
                <w:rFonts w:cs="Arial"/>
                <w:b/>
                <w:bCs/>
                <w:caps/>
                <w:color w:val="000000"/>
                <w:sz w:val="16"/>
                <w:szCs w:val="18"/>
              </w:rPr>
            </w:pPr>
            <w:r>
              <w:rPr>
                <w:rFonts w:cs="Arial"/>
                <w:b/>
                <w:bCs/>
                <w:caps/>
                <w:color w:val="000000"/>
                <w:sz w:val="16"/>
                <w:szCs w:val="18"/>
              </w:rPr>
              <w:t>Message ID</w:t>
            </w:r>
          </w:p>
        </w:tc>
        <w:tc>
          <w:tcPr>
            <w:tcW w:w="739" w:type="dxa"/>
            <w:tcBorders>
              <w:top w:val="single" w:sz="12" w:space="0" w:color="auto"/>
              <w:left w:val="single" w:sz="2" w:space="0" w:color="auto"/>
              <w:bottom w:val="single" w:sz="4" w:space="0" w:color="auto"/>
              <w:right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Default="004A28C9" w:rsidP="00E9443E">
            <w:pPr>
              <w:jc w:val="center"/>
              <w:rPr>
                <w:rFonts w:cs="Arial"/>
                <w:b/>
                <w:bCs/>
                <w:caps/>
                <w:color w:val="000000"/>
                <w:sz w:val="16"/>
                <w:szCs w:val="18"/>
              </w:rPr>
            </w:pPr>
            <w:r>
              <w:rPr>
                <w:rFonts w:cs="Arial"/>
                <w:b/>
                <w:bCs/>
                <w:caps/>
                <w:color w:val="000000"/>
                <w:sz w:val="16"/>
                <w:szCs w:val="18"/>
              </w:rPr>
              <w:t>Mc SYSTEM CHECK</w:t>
            </w:r>
          </w:p>
          <w:p w:rsidR="008D7797" w:rsidRDefault="004A28C9" w:rsidP="00E9443E">
            <w:pPr>
              <w:jc w:val="center"/>
              <w:rPr>
                <w:rFonts w:cs="Arial"/>
                <w:b/>
                <w:bCs/>
                <w:caps/>
                <w:color w:val="000000"/>
                <w:sz w:val="16"/>
                <w:szCs w:val="18"/>
              </w:rPr>
            </w:pPr>
            <w:r>
              <w:rPr>
                <w:rFonts w:cs="Arial"/>
                <w:b/>
                <w:bCs/>
                <w:caps/>
                <w:color w:val="000000"/>
                <w:sz w:val="16"/>
                <w:szCs w:val="18"/>
              </w:rPr>
              <w:t>Message ID</w:t>
            </w:r>
          </w:p>
        </w:tc>
      </w:tr>
      <w:tr w:rsidR="008D7797" w:rsidRPr="00615956" w:rsidTr="00985E82">
        <w:trPr>
          <w:cantSplit/>
          <w:trHeight w:val="829"/>
          <w:jc w:val="center"/>
        </w:trPr>
        <w:tc>
          <w:tcPr>
            <w:tcW w:w="861" w:type="dxa"/>
            <w:gridSpan w:val="2"/>
            <w:tcBorders>
              <w:top w:val="single" w:sz="12" w:space="0" w:color="auto"/>
              <w:bottom w:val="single" w:sz="4" w:space="0" w:color="auto"/>
            </w:tcBorders>
            <w:textDirection w:val="btLr"/>
            <w:vAlign w:val="center"/>
          </w:tcPr>
          <w:p w:rsidR="008D7797" w:rsidRPr="007A25C6" w:rsidRDefault="004A28C9" w:rsidP="00E9443E">
            <w:pPr>
              <w:ind w:left="113" w:right="113"/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Normal or Crank</w:t>
            </w:r>
          </w:p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465" w:type="dxa"/>
            <w:vMerge w:val="restart"/>
            <w:tcBorders>
              <w:top w:val="single" w:sz="12" w:space="0" w:color="auto"/>
              <w:bottom w:val="single" w:sz="4" w:space="0" w:color="auto"/>
            </w:tcBorders>
            <w:textDirection w:val="btLr"/>
            <w:vAlign w:val="center"/>
          </w:tcPr>
          <w:p w:rsidR="008D7797" w:rsidRPr="007A25C6" w:rsidRDefault="004A28C9" w:rsidP="00E9443E">
            <w:pPr>
              <w:ind w:left="113" w:right="113"/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1841" w:type="dxa"/>
            <w:vMerge w:val="restart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No (0x0)</w:t>
            </w:r>
          </w:p>
        </w:tc>
        <w:tc>
          <w:tcPr>
            <w:tcW w:w="1749" w:type="dxa"/>
            <w:vMerge w:val="restart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No (0x0)</w:t>
            </w:r>
          </w:p>
        </w:tc>
        <w:tc>
          <w:tcPr>
            <w:tcW w:w="2066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No (0x0)</w:t>
            </w:r>
          </w:p>
        </w:tc>
        <w:tc>
          <w:tcPr>
            <w:tcW w:w="761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82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866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975" w:type="dxa"/>
            <w:gridSpan w:val="2"/>
            <w:tcBorders>
              <w:top w:val="single" w:sz="12" w:space="0" w:color="auto"/>
              <w:left w:val="double" w:sz="4" w:space="0" w:color="auto"/>
              <w:bottom w:val="single" w:sz="4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976" w:type="dxa"/>
            <w:tcBorders>
              <w:top w:val="single" w:sz="12" w:space="0" w:color="auto"/>
              <w:bottom w:val="single" w:sz="4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626" w:type="dxa"/>
            <w:tcBorders>
              <w:top w:val="single" w:sz="12" w:space="0" w:color="auto"/>
              <w:bottom w:val="single" w:sz="4" w:space="0" w:color="auto"/>
              <w:right w:val="single" w:sz="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Skip*</w:t>
            </w:r>
          </w:p>
        </w:tc>
        <w:tc>
          <w:tcPr>
            <w:tcW w:w="739" w:type="dxa"/>
            <w:tcBorders>
              <w:top w:val="single" w:sz="12" w:space="0" w:color="auto"/>
              <w:left w:val="single" w:sz="2" w:space="0" w:color="auto"/>
              <w:bottom w:val="single" w:sz="4" w:space="0" w:color="auto"/>
              <w:right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W522</w:t>
            </w:r>
          </w:p>
        </w:tc>
      </w:tr>
      <w:tr w:rsidR="008D7797" w:rsidRPr="00615956" w:rsidTr="00985E82">
        <w:trPr>
          <w:cantSplit/>
          <w:trHeight w:val="556"/>
          <w:jc w:val="center"/>
        </w:trPr>
        <w:tc>
          <w:tcPr>
            <w:tcW w:w="861" w:type="dxa"/>
            <w:gridSpan w:val="2"/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65" w:type="dxa"/>
            <w:vMerge/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41" w:type="dxa"/>
            <w:vMerge/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49" w:type="dxa"/>
            <w:vMerge/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66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Yes (0x1)</w:t>
            </w:r>
          </w:p>
        </w:tc>
        <w:tc>
          <w:tcPr>
            <w:tcW w:w="761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820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866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975" w:type="dxa"/>
            <w:gridSpan w:val="2"/>
            <w:tcBorders>
              <w:left w:val="double" w:sz="4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976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626" w:type="dxa"/>
            <w:tcBorders>
              <w:right w:val="single" w:sz="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I224</w:t>
            </w:r>
          </w:p>
        </w:tc>
        <w:tc>
          <w:tcPr>
            <w:tcW w:w="739" w:type="dxa"/>
            <w:tcBorders>
              <w:left w:val="single" w:sz="2" w:space="0" w:color="auto"/>
              <w:right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W524</w:t>
            </w:r>
          </w:p>
        </w:tc>
      </w:tr>
      <w:tr w:rsidR="008D7797" w:rsidRPr="000015C2" w:rsidTr="00985E82">
        <w:trPr>
          <w:cantSplit/>
          <w:trHeight w:val="431"/>
          <w:jc w:val="center"/>
        </w:trPr>
        <w:tc>
          <w:tcPr>
            <w:tcW w:w="861" w:type="dxa"/>
            <w:gridSpan w:val="2"/>
            <w:tcBorders>
              <w:bottom w:val="single" w:sz="4" w:space="0" w:color="auto"/>
            </w:tcBorders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465" w:type="dxa"/>
            <w:vMerge/>
            <w:tcBorders>
              <w:bottom w:val="single" w:sz="4" w:space="0" w:color="auto"/>
            </w:tcBorders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1841" w:type="dxa"/>
            <w:vMerge/>
            <w:tcBorders>
              <w:bottom w:val="single" w:sz="4" w:space="0" w:color="auto"/>
            </w:tcBorders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49" w:type="dxa"/>
            <w:vMerge w:val="restart"/>
            <w:tcBorders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Yes (0x1)</w:t>
            </w:r>
          </w:p>
        </w:tc>
        <w:tc>
          <w:tcPr>
            <w:tcW w:w="2066" w:type="dxa"/>
            <w:vMerge w:val="restart"/>
            <w:tcBorders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No (0x0)</w:t>
            </w:r>
          </w:p>
        </w:tc>
        <w:tc>
          <w:tcPr>
            <w:tcW w:w="761" w:type="dxa"/>
            <w:tcBorders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TRUE</w:t>
            </w:r>
          </w:p>
        </w:tc>
        <w:tc>
          <w:tcPr>
            <w:tcW w:w="820" w:type="dxa"/>
            <w:tcBorders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866" w:type="dxa"/>
            <w:tcBorders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975" w:type="dxa"/>
            <w:gridSpan w:val="2"/>
            <w:tcBorders>
              <w:left w:val="double" w:sz="4" w:space="0" w:color="auto"/>
              <w:bottom w:val="single" w:sz="4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bCs/>
                <w:sz w:val="16"/>
                <w:szCs w:val="16"/>
              </w:rPr>
              <w:t>ACTIVE</w:t>
            </w:r>
          </w:p>
        </w:tc>
        <w:tc>
          <w:tcPr>
            <w:tcW w:w="976" w:type="dxa"/>
            <w:tcBorders>
              <w:bottom w:val="single" w:sz="4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626" w:type="dxa"/>
            <w:tcBorders>
              <w:bottom w:val="single" w:sz="4" w:space="0" w:color="auto"/>
              <w:right w:val="single" w:sz="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Skip*</w:t>
            </w:r>
          </w:p>
        </w:tc>
        <w:tc>
          <w:tcPr>
            <w:tcW w:w="739" w:type="dxa"/>
            <w:tcBorders>
              <w:left w:val="single" w:sz="2" w:space="0" w:color="auto"/>
              <w:bottom w:val="single" w:sz="4" w:space="0" w:color="auto"/>
              <w:right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W522</w:t>
            </w:r>
          </w:p>
        </w:tc>
      </w:tr>
      <w:tr w:rsidR="008D7797" w:rsidRPr="000015C2" w:rsidTr="00985E82">
        <w:trPr>
          <w:cantSplit/>
          <w:trHeight w:val="431"/>
          <w:jc w:val="center"/>
        </w:trPr>
        <w:tc>
          <w:tcPr>
            <w:tcW w:w="861" w:type="dxa"/>
            <w:gridSpan w:val="2"/>
            <w:tcBorders>
              <w:bottom w:val="single" w:sz="4" w:space="0" w:color="auto"/>
            </w:tcBorders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465" w:type="dxa"/>
            <w:vMerge/>
            <w:tcBorders>
              <w:bottom w:val="single" w:sz="4" w:space="0" w:color="auto"/>
            </w:tcBorders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1841" w:type="dxa"/>
            <w:vMerge/>
            <w:tcBorders>
              <w:bottom w:val="single" w:sz="4" w:space="0" w:color="auto"/>
            </w:tcBorders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49" w:type="dxa"/>
            <w:vMerge/>
            <w:tcBorders>
              <w:bottom w:val="single" w:sz="4" w:space="0" w:color="auto"/>
            </w:tcBorders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66" w:type="dxa"/>
            <w:vMerge/>
            <w:tcBorders>
              <w:bottom w:val="single" w:sz="4" w:space="0" w:color="auto"/>
            </w:tcBorders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1" w:type="dxa"/>
            <w:tcBorders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820" w:type="dxa"/>
            <w:tcBorders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TRUE</w:t>
            </w:r>
          </w:p>
        </w:tc>
        <w:tc>
          <w:tcPr>
            <w:tcW w:w="866" w:type="dxa"/>
            <w:tcBorders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975" w:type="dxa"/>
            <w:gridSpan w:val="2"/>
            <w:tcBorders>
              <w:left w:val="double" w:sz="4" w:space="0" w:color="auto"/>
              <w:bottom w:val="single" w:sz="4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bCs/>
                <w:sz w:val="16"/>
                <w:szCs w:val="16"/>
              </w:rPr>
              <w:t>ACTIVE</w:t>
            </w:r>
          </w:p>
        </w:tc>
        <w:tc>
          <w:tcPr>
            <w:tcW w:w="976" w:type="dxa"/>
            <w:tcBorders>
              <w:bottom w:val="single" w:sz="4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626" w:type="dxa"/>
            <w:tcBorders>
              <w:bottom w:val="single" w:sz="4" w:space="0" w:color="auto"/>
              <w:right w:val="single" w:sz="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Skip*</w:t>
            </w:r>
          </w:p>
        </w:tc>
        <w:tc>
          <w:tcPr>
            <w:tcW w:w="739" w:type="dxa"/>
            <w:tcBorders>
              <w:left w:val="single" w:sz="2" w:space="0" w:color="auto"/>
              <w:bottom w:val="single" w:sz="4" w:space="0" w:color="auto"/>
              <w:right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W522</w:t>
            </w:r>
          </w:p>
        </w:tc>
      </w:tr>
      <w:tr w:rsidR="008D7797" w:rsidRPr="000015C2" w:rsidTr="00985E82">
        <w:trPr>
          <w:cantSplit/>
          <w:trHeight w:val="431"/>
          <w:jc w:val="center"/>
        </w:trPr>
        <w:tc>
          <w:tcPr>
            <w:tcW w:w="861" w:type="dxa"/>
            <w:gridSpan w:val="2"/>
            <w:vMerge w:val="restart"/>
            <w:tcBorders>
              <w:bottom w:val="single" w:sz="4" w:space="0" w:color="auto"/>
            </w:tcBorders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465" w:type="dxa"/>
            <w:vMerge/>
            <w:tcBorders>
              <w:bottom w:val="single" w:sz="4" w:space="0" w:color="auto"/>
            </w:tcBorders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1841" w:type="dxa"/>
            <w:vMerge/>
            <w:tcBorders>
              <w:bottom w:val="single" w:sz="4" w:space="0" w:color="auto"/>
            </w:tcBorders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49" w:type="dxa"/>
            <w:vMerge/>
            <w:tcBorders>
              <w:bottom w:val="single" w:sz="4" w:space="0" w:color="auto"/>
            </w:tcBorders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66" w:type="dxa"/>
            <w:vMerge/>
            <w:tcBorders>
              <w:bottom w:val="single" w:sz="4" w:space="0" w:color="auto"/>
            </w:tcBorders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1" w:type="dxa"/>
            <w:tcBorders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FALSE</w:t>
            </w:r>
          </w:p>
        </w:tc>
        <w:tc>
          <w:tcPr>
            <w:tcW w:w="820" w:type="dxa"/>
            <w:tcBorders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FALSE</w:t>
            </w:r>
          </w:p>
        </w:tc>
        <w:tc>
          <w:tcPr>
            <w:tcW w:w="866" w:type="dxa"/>
            <w:tcBorders>
              <w:bottom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975" w:type="dxa"/>
            <w:gridSpan w:val="2"/>
            <w:tcBorders>
              <w:left w:val="double" w:sz="4" w:space="0" w:color="auto"/>
              <w:bottom w:val="single" w:sz="4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NC</w:t>
            </w:r>
          </w:p>
        </w:tc>
        <w:tc>
          <w:tcPr>
            <w:tcW w:w="976" w:type="dxa"/>
            <w:tcBorders>
              <w:bottom w:val="single" w:sz="4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626" w:type="dxa"/>
            <w:tcBorders>
              <w:bottom w:val="single" w:sz="4" w:space="0" w:color="auto"/>
              <w:right w:val="single" w:sz="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Skip*</w:t>
            </w:r>
          </w:p>
        </w:tc>
        <w:tc>
          <w:tcPr>
            <w:tcW w:w="739" w:type="dxa"/>
            <w:tcBorders>
              <w:left w:val="single" w:sz="2" w:space="0" w:color="auto"/>
              <w:bottom w:val="single" w:sz="4" w:space="0" w:color="auto"/>
              <w:right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W522</w:t>
            </w:r>
          </w:p>
        </w:tc>
      </w:tr>
      <w:tr w:rsidR="008D7797" w:rsidRPr="000015C2" w:rsidTr="00985E82">
        <w:trPr>
          <w:cantSplit/>
          <w:trHeight w:val="145"/>
          <w:jc w:val="center"/>
        </w:trPr>
        <w:tc>
          <w:tcPr>
            <w:tcW w:w="861" w:type="dxa"/>
            <w:gridSpan w:val="2"/>
            <w:vMerge/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465" w:type="dxa"/>
            <w:vMerge/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1841" w:type="dxa"/>
            <w:vMerge/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49" w:type="dxa"/>
            <w:vMerge/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66" w:type="dxa"/>
            <w:vMerge w:val="restart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Yes (0x1)</w:t>
            </w:r>
          </w:p>
        </w:tc>
        <w:tc>
          <w:tcPr>
            <w:tcW w:w="761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TRUE</w:t>
            </w:r>
          </w:p>
        </w:tc>
        <w:tc>
          <w:tcPr>
            <w:tcW w:w="820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866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975" w:type="dxa"/>
            <w:gridSpan w:val="2"/>
            <w:tcBorders>
              <w:left w:val="double" w:sz="4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976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bCs/>
                <w:sz w:val="16"/>
                <w:szCs w:val="16"/>
              </w:rPr>
              <w:t>ACTIVE</w:t>
            </w:r>
          </w:p>
        </w:tc>
        <w:tc>
          <w:tcPr>
            <w:tcW w:w="626" w:type="dxa"/>
            <w:tcBorders>
              <w:right w:val="single" w:sz="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I224</w:t>
            </w:r>
          </w:p>
        </w:tc>
        <w:tc>
          <w:tcPr>
            <w:tcW w:w="739" w:type="dxa"/>
            <w:tcBorders>
              <w:left w:val="single" w:sz="2" w:space="0" w:color="auto"/>
              <w:right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W524</w:t>
            </w:r>
          </w:p>
        </w:tc>
      </w:tr>
      <w:tr w:rsidR="008D7797" w:rsidRPr="000015C2" w:rsidTr="00985E82">
        <w:trPr>
          <w:cantSplit/>
          <w:trHeight w:val="145"/>
          <w:jc w:val="center"/>
        </w:trPr>
        <w:tc>
          <w:tcPr>
            <w:tcW w:w="861" w:type="dxa"/>
            <w:gridSpan w:val="2"/>
            <w:vMerge/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465" w:type="dxa"/>
            <w:vMerge/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1841" w:type="dxa"/>
            <w:vMerge/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49" w:type="dxa"/>
            <w:vMerge/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66" w:type="dxa"/>
            <w:vMerge/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1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820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TRUE</w:t>
            </w:r>
          </w:p>
        </w:tc>
        <w:tc>
          <w:tcPr>
            <w:tcW w:w="866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975" w:type="dxa"/>
            <w:gridSpan w:val="2"/>
            <w:tcBorders>
              <w:left w:val="double" w:sz="4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976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bCs/>
                <w:sz w:val="16"/>
                <w:szCs w:val="16"/>
              </w:rPr>
              <w:t>ACTIVE</w:t>
            </w:r>
          </w:p>
        </w:tc>
        <w:tc>
          <w:tcPr>
            <w:tcW w:w="626" w:type="dxa"/>
            <w:tcBorders>
              <w:right w:val="single" w:sz="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I224</w:t>
            </w:r>
          </w:p>
        </w:tc>
        <w:tc>
          <w:tcPr>
            <w:tcW w:w="739" w:type="dxa"/>
            <w:tcBorders>
              <w:left w:val="single" w:sz="2" w:space="0" w:color="auto"/>
              <w:right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W524</w:t>
            </w:r>
          </w:p>
        </w:tc>
      </w:tr>
      <w:tr w:rsidR="008D7797" w:rsidRPr="000015C2" w:rsidTr="00985E82">
        <w:trPr>
          <w:cantSplit/>
          <w:trHeight w:val="145"/>
          <w:jc w:val="center"/>
        </w:trPr>
        <w:tc>
          <w:tcPr>
            <w:tcW w:w="861" w:type="dxa"/>
            <w:gridSpan w:val="2"/>
            <w:vMerge/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465" w:type="dxa"/>
            <w:vMerge/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1841" w:type="dxa"/>
            <w:vMerge/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49" w:type="dxa"/>
            <w:vMerge/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66" w:type="dxa"/>
            <w:vMerge/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1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820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866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TRUE</w:t>
            </w:r>
          </w:p>
        </w:tc>
        <w:tc>
          <w:tcPr>
            <w:tcW w:w="975" w:type="dxa"/>
            <w:gridSpan w:val="2"/>
            <w:tcBorders>
              <w:left w:val="double" w:sz="4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976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bCs/>
                <w:sz w:val="16"/>
                <w:szCs w:val="16"/>
              </w:rPr>
              <w:t>ACTIVE</w:t>
            </w:r>
          </w:p>
        </w:tc>
        <w:tc>
          <w:tcPr>
            <w:tcW w:w="626" w:type="dxa"/>
            <w:tcBorders>
              <w:right w:val="single" w:sz="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I224</w:t>
            </w:r>
          </w:p>
        </w:tc>
        <w:tc>
          <w:tcPr>
            <w:tcW w:w="739" w:type="dxa"/>
            <w:tcBorders>
              <w:left w:val="single" w:sz="2" w:space="0" w:color="auto"/>
              <w:right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W524</w:t>
            </w:r>
          </w:p>
        </w:tc>
      </w:tr>
      <w:tr w:rsidR="008D7797" w:rsidRPr="000015C2" w:rsidTr="00985E82">
        <w:trPr>
          <w:cantSplit/>
          <w:trHeight w:val="145"/>
          <w:jc w:val="center"/>
        </w:trPr>
        <w:tc>
          <w:tcPr>
            <w:tcW w:w="861" w:type="dxa"/>
            <w:gridSpan w:val="2"/>
            <w:vMerge/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465" w:type="dxa"/>
            <w:vMerge/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1841" w:type="dxa"/>
            <w:vMerge/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49" w:type="dxa"/>
            <w:vMerge/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66" w:type="dxa"/>
            <w:vMerge/>
            <w:vAlign w:val="center"/>
          </w:tcPr>
          <w:p w:rsidR="008D7797" w:rsidRPr="007A25C6" w:rsidRDefault="00F26474" w:rsidP="003207C8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1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FALSE</w:t>
            </w:r>
          </w:p>
        </w:tc>
        <w:tc>
          <w:tcPr>
            <w:tcW w:w="820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FALSE</w:t>
            </w:r>
          </w:p>
        </w:tc>
        <w:tc>
          <w:tcPr>
            <w:tcW w:w="866" w:type="dxa"/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FALSE</w:t>
            </w:r>
          </w:p>
        </w:tc>
        <w:tc>
          <w:tcPr>
            <w:tcW w:w="975" w:type="dxa"/>
            <w:gridSpan w:val="2"/>
            <w:tcBorders>
              <w:left w:val="double" w:sz="4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976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NC</w:t>
            </w:r>
          </w:p>
        </w:tc>
        <w:tc>
          <w:tcPr>
            <w:tcW w:w="626" w:type="dxa"/>
            <w:tcBorders>
              <w:right w:val="single" w:sz="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I224</w:t>
            </w:r>
          </w:p>
        </w:tc>
        <w:tc>
          <w:tcPr>
            <w:tcW w:w="739" w:type="dxa"/>
            <w:tcBorders>
              <w:left w:val="single" w:sz="2" w:space="0" w:color="auto"/>
              <w:right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W524</w:t>
            </w:r>
          </w:p>
        </w:tc>
      </w:tr>
      <w:tr w:rsidR="008D7797" w:rsidRPr="000015C2" w:rsidTr="00985E82">
        <w:trPr>
          <w:cantSplit/>
          <w:trHeight w:val="145"/>
          <w:jc w:val="center"/>
        </w:trPr>
        <w:tc>
          <w:tcPr>
            <w:tcW w:w="861" w:type="dxa"/>
            <w:gridSpan w:val="2"/>
            <w:vMerge/>
            <w:tcBorders>
              <w:bottom w:val="single" w:sz="12" w:space="0" w:color="auto"/>
            </w:tcBorders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465" w:type="dxa"/>
            <w:vMerge/>
            <w:textDirection w:val="btLr"/>
            <w:vAlign w:val="center"/>
          </w:tcPr>
          <w:p w:rsidR="008D7797" w:rsidRPr="007A25C6" w:rsidRDefault="00F26474" w:rsidP="00E9443E">
            <w:pPr>
              <w:ind w:left="113" w:right="113"/>
              <w:rPr>
                <w:rFonts w:cs="Arial"/>
                <w:sz w:val="16"/>
                <w:szCs w:val="16"/>
              </w:rPr>
            </w:pPr>
          </w:p>
        </w:tc>
        <w:tc>
          <w:tcPr>
            <w:tcW w:w="1841" w:type="dxa"/>
            <w:tcBorders>
              <w:bottom w:val="single" w:sz="12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Yes (0x1)1</w:t>
            </w:r>
          </w:p>
        </w:tc>
        <w:tc>
          <w:tcPr>
            <w:tcW w:w="1749" w:type="dxa"/>
            <w:tcBorders>
              <w:bottom w:val="single" w:sz="12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2066" w:type="dxa"/>
            <w:tcBorders>
              <w:bottom w:val="single" w:sz="12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761" w:type="dxa"/>
            <w:tcBorders>
              <w:bottom w:val="single" w:sz="12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820" w:type="dxa"/>
            <w:tcBorders>
              <w:bottom w:val="single" w:sz="12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866" w:type="dxa"/>
            <w:tcBorders>
              <w:bottom w:val="single" w:sz="12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975" w:type="dxa"/>
            <w:gridSpan w:val="2"/>
            <w:tcBorders>
              <w:left w:val="double" w:sz="4" w:space="0" w:color="auto"/>
              <w:bottom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976" w:type="dxa"/>
            <w:tcBorders>
              <w:bottom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626" w:type="dxa"/>
            <w:tcBorders>
              <w:bottom w:val="single" w:sz="12" w:space="0" w:color="auto"/>
              <w:right w:val="single" w:sz="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Skip*</w:t>
            </w:r>
          </w:p>
        </w:tc>
        <w:tc>
          <w:tcPr>
            <w:tcW w:w="739" w:type="dxa"/>
            <w:tcBorders>
              <w:left w:val="single" w:sz="2" w:space="0" w:color="auto"/>
              <w:bottom w:val="single" w:sz="12" w:space="0" w:color="auto"/>
              <w:right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W522</w:t>
            </w:r>
          </w:p>
        </w:tc>
      </w:tr>
      <w:tr w:rsidR="008D7797" w:rsidTr="00985E82">
        <w:trPr>
          <w:cantSplit/>
          <w:trHeight w:val="212"/>
          <w:jc w:val="center"/>
        </w:trPr>
        <w:tc>
          <w:tcPr>
            <w:tcW w:w="861" w:type="dxa"/>
            <w:gridSpan w:val="2"/>
            <w:tcBorders>
              <w:top w:val="single" w:sz="12" w:space="0" w:color="auto"/>
              <w:left w:val="single" w:sz="4" w:space="0" w:color="auto"/>
              <w:bottom w:val="single" w:sz="8" w:space="0" w:color="auto"/>
            </w:tcBorders>
            <w:vAlign w:val="center"/>
          </w:tcPr>
          <w:p w:rsidR="008D7797" w:rsidRPr="007A25C6" w:rsidRDefault="004A28C9" w:rsidP="00E9443E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Normal</w:t>
            </w:r>
          </w:p>
        </w:tc>
        <w:tc>
          <w:tcPr>
            <w:tcW w:w="465" w:type="dxa"/>
            <w:vMerge/>
            <w:tcBorders>
              <w:bottom w:val="single" w:sz="8" w:space="0" w:color="auto"/>
            </w:tcBorders>
            <w:vAlign w:val="center"/>
          </w:tcPr>
          <w:p w:rsidR="008D7797" w:rsidRPr="007A25C6" w:rsidRDefault="00F26474" w:rsidP="00E9443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656" w:type="dxa"/>
            <w:gridSpan w:val="3"/>
            <w:tcBorders>
              <w:top w:val="single" w:sz="12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Missing as per section 1.4.1</w:t>
            </w:r>
          </w:p>
        </w:tc>
        <w:tc>
          <w:tcPr>
            <w:tcW w:w="761" w:type="dxa"/>
            <w:tcBorders>
              <w:top w:val="single" w:sz="12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820" w:type="dxa"/>
            <w:tcBorders>
              <w:top w:val="single" w:sz="12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866" w:type="dxa"/>
            <w:tcBorders>
              <w:top w:val="single" w:sz="12" w:space="0" w:color="auto"/>
              <w:left w:val="single" w:sz="4" w:space="0" w:color="auto"/>
              <w:bottom w:val="single" w:sz="8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965" w:type="dxa"/>
            <w:tcBorders>
              <w:top w:val="single" w:sz="12" w:space="0" w:color="auto"/>
              <w:left w:val="double" w:sz="4" w:space="0" w:color="auto"/>
              <w:bottom w:val="single" w:sz="8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986" w:type="dxa"/>
            <w:gridSpan w:val="2"/>
            <w:tcBorders>
              <w:top w:val="single" w:sz="12" w:space="0" w:color="auto"/>
              <w:bottom w:val="single" w:sz="8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626" w:type="dxa"/>
            <w:tcBorders>
              <w:top w:val="single" w:sz="12" w:space="0" w:color="auto"/>
              <w:bottom w:val="single" w:sz="8" w:space="0" w:color="auto"/>
              <w:right w:val="single" w:sz="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Skp*</w:t>
            </w:r>
          </w:p>
        </w:tc>
        <w:tc>
          <w:tcPr>
            <w:tcW w:w="739" w:type="dxa"/>
            <w:tcBorders>
              <w:top w:val="single" w:sz="12" w:space="0" w:color="auto"/>
              <w:left w:val="single" w:sz="2" w:space="0" w:color="auto"/>
              <w:bottom w:val="single" w:sz="8" w:space="0" w:color="auto"/>
              <w:right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Skip</w:t>
            </w:r>
          </w:p>
        </w:tc>
      </w:tr>
      <w:tr w:rsidR="008D7797" w:rsidRPr="00985E82" w:rsidTr="00985E82">
        <w:trPr>
          <w:gridBefore w:val="1"/>
          <w:wBefore w:w="14" w:type="dxa"/>
          <w:cantSplit/>
          <w:trHeight w:val="16"/>
          <w:jc w:val="center"/>
        </w:trPr>
        <w:tc>
          <w:tcPr>
            <w:tcW w:w="9415" w:type="dxa"/>
            <w:gridSpan w:val="8"/>
            <w:tcBorders>
              <w:top w:val="single" w:sz="12" w:space="0" w:color="auto"/>
              <w:left w:val="single" w:sz="4" w:space="0" w:color="auto"/>
              <w:bottom w:val="single" w:sz="8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All other cases</w:t>
            </w:r>
          </w:p>
        </w:tc>
        <w:tc>
          <w:tcPr>
            <w:tcW w:w="965" w:type="dxa"/>
            <w:tcBorders>
              <w:top w:val="single" w:sz="12" w:space="0" w:color="auto"/>
              <w:left w:val="double" w:sz="4" w:space="0" w:color="auto"/>
              <w:bottom w:val="single" w:sz="8" w:space="0" w:color="auto"/>
            </w:tcBorders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986" w:type="dxa"/>
            <w:gridSpan w:val="2"/>
            <w:tcBorders>
              <w:top w:val="single" w:sz="12" w:space="0" w:color="auto"/>
              <w:bottom w:val="single" w:sz="8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626" w:type="dxa"/>
            <w:tcBorders>
              <w:top w:val="single" w:sz="12" w:space="0" w:color="auto"/>
              <w:bottom w:val="single" w:sz="8" w:space="0" w:color="auto"/>
              <w:right w:val="single" w:sz="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Skip*</w:t>
            </w:r>
          </w:p>
        </w:tc>
        <w:tc>
          <w:tcPr>
            <w:tcW w:w="739" w:type="dxa"/>
            <w:tcBorders>
              <w:top w:val="single" w:sz="12" w:space="0" w:color="auto"/>
              <w:left w:val="single" w:sz="2" w:space="0" w:color="auto"/>
              <w:bottom w:val="single" w:sz="8" w:space="0" w:color="auto"/>
              <w:right w:val="single" w:sz="12" w:space="0" w:color="auto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:rsidR="008D7797" w:rsidRPr="007A25C6" w:rsidRDefault="004A28C9" w:rsidP="003207C8">
            <w:pPr>
              <w:jc w:val="center"/>
              <w:rPr>
                <w:rFonts w:cs="Arial"/>
                <w:sz w:val="16"/>
                <w:szCs w:val="16"/>
              </w:rPr>
            </w:pPr>
            <w:r w:rsidRPr="007A25C6">
              <w:rPr>
                <w:rFonts w:cs="Arial"/>
                <w:sz w:val="16"/>
                <w:szCs w:val="16"/>
              </w:rPr>
              <w:t>Skip</w:t>
            </w:r>
          </w:p>
        </w:tc>
      </w:tr>
    </w:tbl>
    <w:p w:rsidR="00E9443E" w:rsidRDefault="00F26474">
      <w:pPr>
        <w:ind w:firstLine="720"/>
        <w:rPr>
          <w:rFonts w:cs="Arial"/>
          <w:sz w:val="16"/>
        </w:rPr>
      </w:pPr>
    </w:p>
    <w:p w:rsidR="00E9443E" w:rsidRDefault="00F26474" w:rsidP="00E9443E">
      <w:pPr>
        <w:ind w:firstLine="720"/>
        <w:rPr>
          <w:rFonts w:cs="Arial"/>
          <w:sz w:val="16"/>
        </w:rPr>
      </w:pPr>
    </w:p>
    <w:p w:rsidR="00E9443E" w:rsidRDefault="004A28C9" w:rsidP="00E9443E">
      <w:pPr>
        <w:ind w:firstLine="720"/>
        <w:rPr>
          <w:rFonts w:cs="Arial"/>
        </w:rPr>
      </w:pPr>
      <w:r w:rsidRPr="00855C33">
        <w:rPr>
          <w:rFonts w:cs="Arial"/>
        </w:rPr>
        <w:t>* If the last display was Trailer Brake Gain, then the next display should be updated to DTE</w:t>
      </w:r>
    </w:p>
    <w:p w:rsidR="00E9443E" w:rsidRPr="00855C33" w:rsidRDefault="00F26474" w:rsidP="00E9443E">
      <w:pPr>
        <w:ind w:firstLine="720"/>
        <w:rPr>
          <w:rFonts w:cs="Arial"/>
        </w:rPr>
      </w:pPr>
    </w:p>
    <w:p w:rsidR="0034605D" w:rsidRPr="00E9443E" w:rsidRDefault="004A28C9">
      <w:pPr>
        <w:ind w:firstLine="720"/>
        <w:rPr>
          <w:rFonts w:cs="Arial"/>
        </w:rPr>
        <w:sectPr w:rsidR="0034605D" w:rsidRPr="00E9443E" w:rsidSect="00DE64F1">
          <w:pgSz w:w="15840" w:h="12240" w:orient="landscape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  <w:r w:rsidRPr="00E9443E">
        <w:rPr>
          <w:rFonts w:cs="Arial"/>
        </w:rPr>
        <w:t>X = don’t care</w:t>
      </w:r>
      <w:r w:rsidRPr="00E9443E">
        <w:rPr>
          <w:rFonts w:cs="Arial"/>
        </w:rPr>
        <w:tab/>
      </w:r>
      <w:r w:rsidRPr="00E9443E">
        <w:rPr>
          <w:rFonts w:cs="Arial"/>
        </w:rPr>
        <w:tab/>
        <w:t>NC = No Change in State</w:t>
      </w:r>
      <w:r w:rsidRPr="00E9443E">
        <w:rPr>
          <w:rFonts w:cs="Arial"/>
        </w:rPr>
        <w:tab/>
      </w:r>
      <w:r w:rsidRPr="00E9443E">
        <w:rPr>
          <w:rFonts w:cs="Arial"/>
        </w:rPr>
        <w:tab/>
      </w:r>
    </w:p>
    <w:p w:rsidR="0076125A" w:rsidRDefault="00F26474"/>
    <w:p w:rsidR="00406F39" w:rsidRDefault="004A28C9" w:rsidP="00B9479B">
      <w:pPr>
        <w:pStyle w:val="Heading5"/>
      </w:pPr>
      <w:r w:rsidRPr="00B9479B">
        <w:t>F-REQ-341998/A-Table to calculate “XZ.Z” M/C Displays</w:t>
      </w:r>
    </w:p>
    <w:p w:rsidR="0034605D" w:rsidRDefault="004A28C9" w:rsidP="00B9563E">
      <w:pPr>
        <w:ind w:left="720"/>
        <w:rPr>
          <w:rFonts w:cs="Arial"/>
        </w:rPr>
      </w:pPr>
      <w:r>
        <w:rPr>
          <w:rFonts w:cs="Arial"/>
        </w:rPr>
        <w:t>Following Table is used to calculate the “XZ.Z” M/C Displays of W522 and W524.</w:t>
      </w:r>
    </w:p>
    <w:p w:rsidR="0034605D" w:rsidRPr="009C3F32" w:rsidRDefault="00F26474" w:rsidP="005705C2">
      <w:pPr>
        <w:rPr>
          <w:rFonts w:cs="Arial"/>
          <w:b/>
        </w:rPr>
      </w:pP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2898"/>
        <w:gridCol w:w="2898"/>
      </w:tblGrid>
      <w:tr w:rsidR="0034605D" w:rsidRPr="00565814">
        <w:trPr>
          <w:jc w:val="center"/>
        </w:trPr>
        <w:tc>
          <w:tcPr>
            <w:tcW w:w="2898" w:type="dxa"/>
            <w:tcBorders>
              <w:bottom w:val="single" w:sz="12" w:space="0" w:color="auto"/>
              <w:right w:val="double" w:sz="4" w:space="0" w:color="auto"/>
            </w:tcBorders>
          </w:tcPr>
          <w:p w:rsidR="0034605D" w:rsidRPr="00565814" w:rsidRDefault="004A28C9">
            <w:pPr>
              <w:jc w:val="center"/>
              <w:rPr>
                <w:rFonts w:cs="Arial"/>
                <w:sz w:val="18"/>
              </w:rPr>
            </w:pPr>
            <w:r w:rsidRPr="00565814">
              <w:rPr>
                <w:rFonts w:cs="Arial"/>
              </w:rPr>
              <w:t>TrlrBrkGain_No_Actl</w:t>
            </w:r>
            <w:r w:rsidRPr="00565814">
              <w:rPr>
                <w:rFonts w:cs="Arial"/>
                <w:sz w:val="18"/>
              </w:rPr>
              <w:t xml:space="preserve"> (HEX)</w:t>
            </w:r>
          </w:p>
        </w:tc>
        <w:tc>
          <w:tcPr>
            <w:tcW w:w="2898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8" w:space="0" w:color="auto"/>
            </w:tcBorders>
          </w:tcPr>
          <w:p w:rsidR="00125A95" w:rsidRPr="00565814" w:rsidRDefault="004A28C9">
            <w:pPr>
              <w:jc w:val="center"/>
              <w:rPr>
                <w:rFonts w:cs="Arial"/>
                <w:sz w:val="18"/>
              </w:rPr>
            </w:pPr>
            <w:r w:rsidRPr="00565814">
              <w:rPr>
                <w:rFonts w:cs="Arial"/>
              </w:rPr>
              <w:t>TBC_Gain_Value</w:t>
            </w:r>
          </w:p>
          <w:p w:rsidR="0034605D" w:rsidRPr="00565814" w:rsidRDefault="004A28C9">
            <w:pPr>
              <w:jc w:val="center"/>
              <w:rPr>
                <w:rFonts w:cs="Arial"/>
                <w:sz w:val="18"/>
              </w:rPr>
            </w:pPr>
            <w:r w:rsidRPr="00565814">
              <w:rPr>
                <w:rFonts w:cs="Arial"/>
                <w:sz w:val="18"/>
              </w:rPr>
              <w:t>(XZ.Z Gain Setting Display)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12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00</w:t>
            </w:r>
          </w:p>
        </w:tc>
        <w:tc>
          <w:tcPr>
            <w:tcW w:w="2898" w:type="dxa"/>
            <w:tcBorders>
              <w:top w:val="single" w:sz="12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0.0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01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0.5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02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1.0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03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1.5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04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2.0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05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2.5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06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3.0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07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3.5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08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4.0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09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4.5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0A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5.0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0B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5.5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0C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6.0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0D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6.5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0E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7.0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0F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7.5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10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8.0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11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8.5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12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9.0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13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9.5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14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cs="Arial"/>
                <w:sz w:val="18"/>
              </w:rPr>
              <w:t>10.0</w:t>
            </w:r>
          </w:p>
        </w:tc>
      </w:tr>
      <w:tr w:rsidR="0034605D">
        <w:trPr>
          <w:jc w:val="center"/>
        </w:trPr>
        <w:tc>
          <w:tcPr>
            <w:tcW w:w="2898" w:type="dxa"/>
            <w:tcBorders>
              <w:top w:val="single" w:sz="6" w:space="0" w:color="auto"/>
              <w:bottom w:val="single" w:sz="12" w:space="0" w:color="auto"/>
              <w:right w:val="doub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eastAsia="Arial Unicode MS" w:cs="Arial"/>
                <w:sz w:val="18"/>
              </w:rPr>
              <w:t>&gt;= 15, missing or NRX</w:t>
            </w:r>
          </w:p>
        </w:tc>
        <w:tc>
          <w:tcPr>
            <w:tcW w:w="2898" w:type="dxa"/>
            <w:tcBorders>
              <w:top w:val="single" w:sz="6" w:space="0" w:color="auto"/>
              <w:left w:val="double" w:sz="4" w:space="0" w:color="auto"/>
              <w:bottom w:val="single" w:sz="12" w:space="0" w:color="auto"/>
              <w:right w:val="single" w:sz="18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eastAsia="Arial Unicode MS" w:cs="Arial"/>
                <w:sz w:val="18"/>
              </w:rPr>
            </w:pPr>
            <w:r>
              <w:rPr>
                <w:rFonts w:eastAsia="Arial Unicode MS" w:cs="Arial"/>
                <w:sz w:val="18"/>
              </w:rPr>
              <w:t>0.0</w:t>
            </w:r>
          </w:p>
        </w:tc>
      </w:tr>
    </w:tbl>
    <w:p w:rsidR="0034605D" w:rsidRDefault="004A28C9">
      <w:pPr>
        <w:pStyle w:val="Header"/>
        <w:tabs>
          <w:tab w:val="clear" w:pos="4320"/>
          <w:tab w:val="clear" w:pos="8640"/>
        </w:tabs>
        <w:ind w:left="2160" w:firstLine="720"/>
        <w:rPr>
          <w:rFonts w:cs="Arial"/>
        </w:rPr>
      </w:pPr>
      <w:r>
        <w:rPr>
          <w:rFonts w:cs="Arial"/>
        </w:rPr>
        <w:t>NRX = not received</w:t>
      </w:r>
    </w:p>
    <w:p w:rsidR="0034605D" w:rsidRDefault="00F26474"/>
    <w:p w:rsidR="00406F39" w:rsidRDefault="004A28C9" w:rsidP="00B9479B">
      <w:pPr>
        <w:pStyle w:val="Heading5"/>
      </w:pPr>
      <w:r w:rsidRPr="00B9479B">
        <w:t>F-REQ-341999/A-Table to calculate the “BAR1” displayed</w:t>
      </w:r>
    </w:p>
    <w:p w:rsidR="0034605D" w:rsidRPr="00740CB5" w:rsidRDefault="004A28C9" w:rsidP="00B9563E">
      <w:pPr>
        <w:ind w:left="720"/>
        <w:rPr>
          <w:rFonts w:cs="Arial"/>
        </w:rPr>
      </w:pPr>
      <w:r w:rsidRPr="00740CB5">
        <w:rPr>
          <w:rFonts w:cs="Arial"/>
        </w:rPr>
        <w:t>Following Table is used to calculate the “BAR1” displayed in the M/C Display of W524.</w:t>
      </w:r>
    </w:p>
    <w:p w:rsidR="0034605D" w:rsidRPr="009C3F32" w:rsidRDefault="00F26474">
      <w:pPr>
        <w:rPr>
          <w:rFonts w:cs="Arial"/>
          <w:b/>
        </w:rPr>
      </w:pP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2117"/>
        <w:gridCol w:w="2095"/>
        <w:gridCol w:w="747"/>
        <w:gridCol w:w="938"/>
        <w:gridCol w:w="783"/>
        <w:gridCol w:w="728"/>
        <w:gridCol w:w="728"/>
        <w:gridCol w:w="728"/>
      </w:tblGrid>
      <w:tr w:rsidR="000D6AE7" w:rsidRPr="00740CB5" w:rsidTr="00565814">
        <w:trPr>
          <w:cantSplit/>
          <w:jc w:val="center"/>
        </w:trPr>
        <w:tc>
          <w:tcPr>
            <w:tcW w:w="0" w:type="auto"/>
            <w:tcBorders>
              <w:bottom w:val="single" w:sz="12" w:space="0" w:color="auto"/>
              <w:right w:val="double" w:sz="4" w:space="0" w:color="auto"/>
            </w:tcBorders>
          </w:tcPr>
          <w:p w:rsidR="000D6AE7" w:rsidRPr="00740CB5" w:rsidRDefault="004A28C9">
            <w:pPr>
              <w:jc w:val="center"/>
              <w:rPr>
                <w:rFonts w:cs="Arial"/>
              </w:rPr>
            </w:pPr>
            <w:r w:rsidRPr="00740CB5">
              <w:rPr>
                <w:rFonts w:cs="Arial"/>
              </w:rPr>
              <w:t>TrlrBrkOut_No_Dsply</w:t>
            </w:r>
          </w:p>
          <w:p w:rsidR="000D6AE7" w:rsidRPr="00740CB5" w:rsidRDefault="004A28C9">
            <w:pPr>
              <w:jc w:val="center"/>
              <w:rPr>
                <w:rFonts w:cs="Arial"/>
              </w:rPr>
            </w:pPr>
            <w:r w:rsidRPr="00740CB5">
              <w:rPr>
                <w:rFonts w:cs="Arial"/>
              </w:rPr>
              <w:t>(Hex)</w:t>
            </w:r>
          </w:p>
        </w:tc>
        <w:tc>
          <w:tcPr>
            <w:tcW w:w="2095" w:type="dxa"/>
            <w:tcBorders>
              <w:bottom w:val="single" w:sz="12" w:space="0" w:color="auto"/>
              <w:right w:val="double" w:sz="4" w:space="0" w:color="auto"/>
            </w:tcBorders>
          </w:tcPr>
          <w:p w:rsidR="000D6AE7" w:rsidRPr="00740CB5" w:rsidRDefault="004A28C9">
            <w:pPr>
              <w:jc w:val="center"/>
              <w:rPr>
                <w:rFonts w:cs="Arial"/>
              </w:rPr>
            </w:pPr>
            <w:r w:rsidRPr="00740CB5">
              <w:rPr>
                <w:rFonts w:cs="Arial"/>
              </w:rPr>
              <w:t>TBC_BAR_DISPLAY</w:t>
            </w:r>
          </w:p>
        </w:tc>
        <w:tc>
          <w:tcPr>
            <w:tcW w:w="747" w:type="dxa"/>
            <w:tcBorders>
              <w:top w:val="single" w:sz="6" w:space="0" w:color="auto"/>
              <w:left w:val="double" w:sz="4" w:space="0" w:color="auto"/>
              <w:bottom w:val="single" w:sz="12" w:space="0" w:color="auto"/>
              <w:right w:val="single" w:sz="6" w:space="0" w:color="auto"/>
            </w:tcBorders>
          </w:tcPr>
          <w:p w:rsidR="000D6AE7" w:rsidRPr="00740CB5" w:rsidRDefault="004A28C9">
            <w:pPr>
              <w:jc w:val="center"/>
              <w:rPr>
                <w:rFonts w:cs="Arial"/>
              </w:rPr>
            </w:pPr>
            <w:r w:rsidRPr="00740CB5">
              <w:rPr>
                <w:rFonts w:cs="Arial"/>
              </w:rPr>
              <w:t>Cell 1</w:t>
            </w:r>
          </w:p>
        </w:tc>
        <w:tc>
          <w:tcPr>
            <w:tcW w:w="938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0D6AE7" w:rsidRPr="00740CB5" w:rsidRDefault="004A28C9">
            <w:pPr>
              <w:jc w:val="center"/>
              <w:rPr>
                <w:rFonts w:cs="Arial"/>
              </w:rPr>
            </w:pPr>
            <w:r w:rsidRPr="00740CB5">
              <w:rPr>
                <w:rFonts w:cs="Arial"/>
              </w:rPr>
              <w:t>Cell 2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0D6AE7" w:rsidRPr="00740CB5" w:rsidRDefault="004A28C9">
            <w:pPr>
              <w:jc w:val="center"/>
              <w:rPr>
                <w:rFonts w:cs="Arial"/>
              </w:rPr>
            </w:pPr>
            <w:r w:rsidRPr="00740CB5">
              <w:rPr>
                <w:rFonts w:cs="Arial"/>
              </w:rPr>
              <w:t>Cell  3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0D6AE7" w:rsidRPr="00740CB5" w:rsidRDefault="004A28C9">
            <w:pPr>
              <w:jc w:val="center"/>
              <w:rPr>
                <w:rFonts w:cs="Arial"/>
              </w:rPr>
            </w:pPr>
            <w:r w:rsidRPr="00740CB5">
              <w:rPr>
                <w:rFonts w:cs="Arial"/>
              </w:rPr>
              <w:t>Cell 4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0D6AE7" w:rsidRPr="00740CB5" w:rsidRDefault="004A28C9">
            <w:pPr>
              <w:jc w:val="center"/>
              <w:rPr>
                <w:rFonts w:cs="Arial"/>
              </w:rPr>
            </w:pPr>
            <w:r w:rsidRPr="00740CB5">
              <w:rPr>
                <w:rFonts w:cs="Arial"/>
              </w:rPr>
              <w:t>Cell 5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12" w:space="0" w:color="auto"/>
            </w:tcBorders>
          </w:tcPr>
          <w:p w:rsidR="000D6AE7" w:rsidRPr="00740CB5" w:rsidRDefault="004A28C9">
            <w:pPr>
              <w:jc w:val="center"/>
              <w:rPr>
                <w:rFonts w:cs="Arial"/>
              </w:rPr>
            </w:pPr>
            <w:r w:rsidRPr="00740CB5">
              <w:rPr>
                <w:rFonts w:cs="Arial"/>
              </w:rPr>
              <w:t>Cell 6</w:t>
            </w:r>
          </w:p>
        </w:tc>
      </w:tr>
      <w:tr w:rsidR="000D6AE7" w:rsidRPr="00740CB5" w:rsidTr="00565814">
        <w:trPr>
          <w:cantSplit/>
          <w:jc w:val="center"/>
        </w:trPr>
        <w:tc>
          <w:tcPr>
            <w:tcW w:w="0" w:type="auto"/>
            <w:tcBorders>
              <w:top w:val="single" w:sz="12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cs="Arial"/>
              </w:rPr>
              <w:t>0</w:t>
            </w:r>
          </w:p>
        </w:tc>
        <w:tc>
          <w:tcPr>
            <w:tcW w:w="2095" w:type="dxa"/>
            <w:tcBorders>
              <w:top w:val="single" w:sz="12" w:space="0" w:color="auto"/>
              <w:bottom w:val="single" w:sz="6" w:space="0" w:color="auto"/>
              <w:right w:val="double" w:sz="4" w:space="0" w:color="auto"/>
            </w:tcBorders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eastAsia="Arial Unicode MS" w:cs="Arial"/>
              </w:rPr>
              <w:t>0</w:t>
            </w:r>
          </w:p>
        </w:tc>
        <w:tc>
          <w:tcPr>
            <w:tcW w:w="747" w:type="dxa"/>
            <w:tcBorders>
              <w:top w:val="single" w:sz="12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938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eastAsia="Arial Unicode MS" w:cs="Arial"/>
              </w:rPr>
              <w:t>Off</w:t>
            </w:r>
          </w:p>
        </w:tc>
      </w:tr>
      <w:tr w:rsidR="000D6AE7" w:rsidRPr="00740CB5" w:rsidTr="00565814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cs="Arial"/>
              </w:rPr>
              <w:t>1</w:t>
            </w:r>
          </w:p>
        </w:tc>
        <w:tc>
          <w:tcPr>
            <w:tcW w:w="2095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1</w:t>
            </w:r>
          </w:p>
        </w:tc>
        <w:tc>
          <w:tcPr>
            <w:tcW w:w="747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93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</w:tr>
      <w:tr w:rsidR="000D6AE7" w:rsidRPr="00740CB5" w:rsidTr="00565814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cs="Arial"/>
              </w:rPr>
              <w:t>2</w:t>
            </w:r>
          </w:p>
        </w:tc>
        <w:tc>
          <w:tcPr>
            <w:tcW w:w="2095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2</w:t>
            </w:r>
          </w:p>
        </w:tc>
        <w:tc>
          <w:tcPr>
            <w:tcW w:w="747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93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</w:tr>
      <w:tr w:rsidR="000D6AE7" w:rsidRPr="00740CB5" w:rsidTr="00565814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cs="Arial"/>
              </w:rPr>
              <w:t>3</w:t>
            </w:r>
          </w:p>
        </w:tc>
        <w:tc>
          <w:tcPr>
            <w:tcW w:w="2095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2</w:t>
            </w:r>
          </w:p>
        </w:tc>
        <w:tc>
          <w:tcPr>
            <w:tcW w:w="747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93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</w:tr>
      <w:tr w:rsidR="000D6AE7" w:rsidRPr="00740CB5" w:rsidTr="00565814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cs="Arial"/>
              </w:rPr>
              <w:t>4</w:t>
            </w:r>
          </w:p>
        </w:tc>
        <w:tc>
          <w:tcPr>
            <w:tcW w:w="2095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3</w:t>
            </w:r>
          </w:p>
        </w:tc>
        <w:tc>
          <w:tcPr>
            <w:tcW w:w="747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93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</w:tr>
      <w:tr w:rsidR="000D6AE7" w:rsidRPr="00740CB5" w:rsidTr="00565814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cs="Arial"/>
              </w:rPr>
              <w:t>5</w:t>
            </w:r>
          </w:p>
        </w:tc>
        <w:tc>
          <w:tcPr>
            <w:tcW w:w="2095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3</w:t>
            </w:r>
          </w:p>
        </w:tc>
        <w:tc>
          <w:tcPr>
            <w:tcW w:w="747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93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</w:tr>
      <w:tr w:rsidR="000D6AE7" w:rsidRPr="00740CB5" w:rsidTr="00565814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cs="Arial"/>
              </w:rPr>
              <w:t>6</w:t>
            </w:r>
          </w:p>
        </w:tc>
        <w:tc>
          <w:tcPr>
            <w:tcW w:w="2095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4</w:t>
            </w:r>
          </w:p>
        </w:tc>
        <w:tc>
          <w:tcPr>
            <w:tcW w:w="747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93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</w:tr>
      <w:tr w:rsidR="000D6AE7" w:rsidRPr="00740CB5" w:rsidTr="00565814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cs="Arial"/>
              </w:rPr>
              <w:t>7</w:t>
            </w:r>
          </w:p>
        </w:tc>
        <w:tc>
          <w:tcPr>
            <w:tcW w:w="2095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5</w:t>
            </w:r>
          </w:p>
        </w:tc>
        <w:tc>
          <w:tcPr>
            <w:tcW w:w="747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93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</w:tr>
      <w:tr w:rsidR="000D6AE7" w:rsidRPr="00740CB5" w:rsidTr="00565814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cs="Arial"/>
              </w:rPr>
              <w:t>8</w:t>
            </w:r>
          </w:p>
        </w:tc>
        <w:tc>
          <w:tcPr>
            <w:tcW w:w="2095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5</w:t>
            </w:r>
          </w:p>
        </w:tc>
        <w:tc>
          <w:tcPr>
            <w:tcW w:w="747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93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4614F6" w:rsidRPr="00740CB5" w:rsidRDefault="004A28C9">
            <w:pPr>
              <w:jc w:val="center"/>
            </w:pPr>
            <w:r w:rsidRPr="00740CB5">
              <w:rPr>
                <w:rFonts w:eastAsia="Arial Unicode MS" w:cs="Arial"/>
              </w:rPr>
              <w:t>Off</w:t>
            </w:r>
          </w:p>
        </w:tc>
      </w:tr>
      <w:tr w:rsidR="000D6AE7" w:rsidRPr="00740CB5" w:rsidTr="00565814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cs="Arial"/>
              </w:rPr>
              <w:t>9</w:t>
            </w:r>
          </w:p>
        </w:tc>
        <w:tc>
          <w:tcPr>
            <w:tcW w:w="2095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6</w:t>
            </w:r>
          </w:p>
        </w:tc>
        <w:tc>
          <w:tcPr>
            <w:tcW w:w="747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93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</w:tr>
      <w:tr w:rsidR="000D6AE7" w:rsidRPr="00740CB5" w:rsidTr="00565814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cs="Arial"/>
              </w:rPr>
              <w:t>A</w:t>
            </w:r>
          </w:p>
        </w:tc>
        <w:tc>
          <w:tcPr>
            <w:tcW w:w="2095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6</w:t>
            </w:r>
          </w:p>
        </w:tc>
        <w:tc>
          <w:tcPr>
            <w:tcW w:w="747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93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  <w:bCs/>
              </w:rPr>
            </w:pPr>
            <w:r w:rsidRPr="00740CB5">
              <w:rPr>
                <w:rFonts w:eastAsia="Arial Unicode MS" w:cs="Arial"/>
                <w:bCs/>
              </w:rPr>
              <w:t>ON</w:t>
            </w:r>
          </w:p>
        </w:tc>
      </w:tr>
      <w:tr w:rsidR="000D6AE7" w:rsidRPr="00740CB5" w:rsidTr="00565814">
        <w:trPr>
          <w:cantSplit/>
          <w:trHeight w:val="228"/>
          <w:jc w:val="center"/>
        </w:trPr>
        <w:tc>
          <w:tcPr>
            <w:tcW w:w="0" w:type="auto"/>
            <w:tcBorders>
              <w:top w:val="single" w:sz="6" w:space="0" w:color="auto"/>
              <w:bottom w:val="single" w:sz="12" w:space="0" w:color="auto"/>
              <w:right w:val="double" w:sz="4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cs="Arial"/>
              </w:rPr>
              <w:t>B-F, missing or NRX</w:t>
            </w:r>
          </w:p>
        </w:tc>
        <w:tc>
          <w:tcPr>
            <w:tcW w:w="2095" w:type="dxa"/>
            <w:tcBorders>
              <w:top w:val="single" w:sz="6" w:space="0" w:color="auto"/>
              <w:bottom w:val="single" w:sz="12" w:space="0" w:color="auto"/>
              <w:right w:val="double" w:sz="4" w:space="0" w:color="auto"/>
            </w:tcBorders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eastAsia="Arial Unicode MS" w:cs="Arial"/>
              </w:rPr>
              <w:t>0</w:t>
            </w:r>
          </w:p>
        </w:tc>
        <w:tc>
          <w:tcPr>
            <w:tcW w:w="747" w:type="dxa"/>
            <w:tcBorders>
              <w:top w:val="single" w:sz="6" w:space="0" w:color="auto"/>
              <w:left w:val="double" w:sz="4" w:space="0" w:color="auto"/>
              <w:bottom w:val="single" w:sz="12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938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eastAsia="Arial Unicode MS" w:cs="Arial"/>
              </w:rPr>
              <w:t>Off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12" w:space="0" w:color="auto"/>
            </w:tcBorders>
            <w:vAlign w:val="bottom"/>
          </w:tcPr>
          <w:p w:rsidR="004614F6" w:rsidRPr="00740CB5" w:rsidRDefault="004A28C9">
            <w:pPr>
              <w:jc w:val="center"/>
              <w:rPr>
                <w:rFonts w:eastAsia="Arial Unicode MS" w:cs="Arial"/>
              </w:rPr>
            </w:pPr>
            <w:r w:rsidRPr="00740CB5">
              <w:rPr>
                <w:rFonts w:eastAsia="Arial Unicode MS" w:cs="Arial"/>
              </w:rPr>
              <w:t>Off</w:t>
            </w:r>
          </w:p>
        </w:tc>
      </w:tr>
    </w:tbl>
    <w:p w:rsidR="0034605D" w:rsidRPr="00740CB5" w:rsidRDefault="004A28C9" w:rsidP="004A51C5">
      <w:pPr>
        <w:ind w:left="1440" w:firstLine="720"/>
        <w:rPr>
          <w:rFonts w:cs="Arial"/>
        </w:rPr>
      </w:pPr>
      <w:r w:rsidRPr="00740CB5">
        <w:rPr>
          <w:rFonts w:cs="Arial"/>
        </w:rPr>
        <w:t>NRX = not received</w:t>
      </w:r>
    </w:p>
    <w:p w:rsidR="0034605D" w:rsidRPr="00740CB5" w:rsidRDefault="00F26474"/>
    <w:p w:rsidR="001B3EC0" w:rsidRPr="00740CB5" w:rsidRDefault="004A28C9" w:rsidP="001B3EC0">
      <w:pPr>
        <w:ind w:left="720"/>
        <w:rPr>
          <w:rFonts w:cs="Arial"/>
        </w:rPr>
      </w:pPr>
      <w:r w:rsidRPr="00740CB5">
        <w:rPr>
          <w:rFonts w:cs="Arial"/>
        </w:rPr>
        <w:t xml:space="preserve">Trailer Brake Output is displayed using a fill up mode. High output shall illuminate all horizontal bars and low output shall illuminate no bars. The bar graph fills from left to right.  </w:t>
      </w:r>
    </w:p>
    <w:p w:rsidR="001776F2" w:rsidRDefault="004A28C9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4A28C9" w:rsidP="00B9479B">
      <w:pPr>
        <w:pStyle w:val="Heading5"/>
      </w:pPr>
      <w:r w:rsidRPr="00B9479B">
        <w:lastRenderedPageBreak/>
        <w:t>F-REQ-342000/A-Table for ASCII numbers used with the 5x7 character dot matrix</w:t>
      </w:r>
    </w:p>
    <w:p w:rsidR="00B20D26" w:rsidRDefault="004A28C9" w:rsidP="001B3EC0">
      <w:pPr>
        <w:ind w:left="720"/>
        <w:rPr>
          <w:rFonts w:cs="Arial"/>
          <w:i/>
        </w:rPr>
      </w:pPr>
      <w:r w:rsidRPr="00011E14">
        <w:rPr>
          <w:rFonts w:cs="Arial"/>
          <w:i/>
        </w:rPr>
        <w:t xml:space="preserve"> </w:t>
      </w:r>
    </w:p>
    <w:p w:rsidR="001B3EC0" w:rsidRPr="00011E14" w:rsidRDefault="004A28C9" w:rsidP="001B3EC0">
      <w:pPr>
        <w:ind w:left="720"/>
        <w:rPr>
          <w:rFonts w:cs="Arial"/>
        </w:rPr>
      </w:pPr>
      <w:r>
        <w:rPr>
          <w:rFonts w:cs="Arial"/>
        </w:rPr>
        <w:t>Following Table</w:t>
      </w:r>
      <w:r w:rsidRPr="00011E14">
        <w:rPr>
          <w:rFonts w:cs="Arial"/>
        </w:rPr>
        <w:t xml:space="preserve"> shows the ASCII numbers, from the </w:t>
      </w:r>
      <w:r w:rsidRPr="00B9563E">
        <w:rPr>
          <w:rFonts w:cs="Arial"/>
        </w:rPr>
        <w:t>Pixel Definition</w:t>
      </w:r>
      <w:r w:rsidRPr="00011E14">
        <w:rPr>
          <w:rFonts w:cs="Arial"/>
        </w:rPr>
        <w:t xml:space="preserve"> file, that are used with the </w:t>
      </w:r>
      <w:r w:rsidRPr="00B9563E">
        <w:rPr>
          <w:rFonts w:cs="Arial"/>
        </w:rPr>
        <w:t>5x7 character dot matrix</w:t>
      </w:r>
      <w:r w:rsidRPr="00011E14">
        <w:rPr>
          <w:rFonts w:cs="Arial"/>
        </w:rPr>
        <w:t>. These ASCII numbers represent the graphical indicators.</w:t>
      </w:r>
    </w:p>
    <w:p w:rsidR="0058153B" w:rsidRPr="009C3F32" w:rsidRDefault="00F26474" w:rsidP="0058153B">
      <w:pPr>
        <w:rPr>
          <w:rFonts w:cs="Arial"/>
          <w:b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440"/>
        <w:gridCol w:w="1440"/>
        <w:gridCol w:w="1440"/>
      </w:tblGrid>
      <w:tr w:rsidR="0058153B" w:rsidRPr="004E53EF" w:rsidTr="004E53EF">
        <w:trPr>
          <w:jc w:val="center"/>
        </w:trPr>
        <w:tc>
          <w:tcPr>
            <w:tcW w:w="144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auto"/>
          </w:tcPr>
          <w:p w:rsidR="0058153B" w:rsidRPr="004E53EF" w:rsidRDefault="004A28C9" w:rsidP="004E53EF">
            <w:pPr>
              <w:jc w:val="center"/>
              <w:rPr>
                <w:rFonts w:cs="Arial"/>
                <w:b/>
              </w:rPr>
            </w:pPr>
            <w:r w:rsidRPr="004E53EF">
              <w:rPr>
                <w:rFonts w:cs="Arial"/>
                <w:b/>
              </w:rPr>
              <w:t>Cell</w:t>
            </w:r>
          </w:p>
        </w:tc>
        <w:tc>
          <w:tcPr>
            <w:tcW w:w="144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auto"/>
          </w:tcPr>
          <w:p w:rsidR="0058153B" w:rsidRPr="004E53EF" w:rsidRDefault="004A28C9" w:rsidP="004E53EF">
            <w:pPr>
              <w:jc w:val="center"/>
              <w:rPr>
                <w:rFonts w:cs="Arial"/>
                <w:b/>
              </w:rPr>
            </w:pPr>
            <w:r w:rsidRPr="004E53EF">
              <w:rPr>
                <w:rFonts w:cs="Arial"/>
                <w:b/>
              </w:rPr>
              <w:t>"(5x7)"</w:t>
            </w:r>
          </w:p>
          <w:p w:rsidR="004B3868" w:rsidRPr="004E53EF" w:rsidRDefault="004A28C9" w:rsidP="004E53EF">
            <w:pPr>
              <w:jc w:val="center"/>
              <w:rPr>
                <w:rFonts w:cs="Arial"/>
                <w:b/>
              </w:rPr>
            </w:pPr>
            <w:r w:rsidRPr="004E53EF">
              <w:rPr>
                <w:rFonts w:cs="Arial"/>
                <w:b/>
              </w:rPr>
              <w:t>Y Value Row</w:t>
            </w:r>
          </w:p>
        </w:tc>
        <w:tc>
          <w:tcPr>
            <w:tcW w:w="144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auto"/>
          </w:tcPr>
          <w:p w:rsidR="0058153B" w:rsidRPr="004E53EF" w:rsidRDefault="004A28C9" w:rsidP="004E53EF">
            <w:pPr>
              <w:jc w:val="center"/>
              <w:rPr>
                <w:rFonts w:cs="Arial"/>
                <w:b/>
              </w:rPr>
            </w:pPr>
            <w:r w:rsidRPr="004E53EF">
              <w:rPr>
                <w:rFonts w:cs="Arial"/>
                <w:b/>
              </w:rPr>
              <w:t>ASCII</w:t>
            </w:r>
          </w:p>
        </w:tc>
      </w:tr>
      <w:tr w:rsidR="004B3868" w:rsidRPr="004E53EF" w:rsidTr="004E53EF">
        <w:trPr>
          <w:jc w:val="center"/>
        </w:trPr>
        <w:tc>
          <w:tcPr>
            <w:tcW w:w="1440" w:type="dxa"/>
            <w:tcBorders>
              <w:top w:val="single" w:sz="18" w:space="0" w:color="auto"/>
            </w:tcBorders>
            <w:shd w:val="clear" w:color="auto" w:fill="auto"/>
          </w:tcPr>
          <w:p w:rsidR="004B3868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1</w:t>
            </w:r>
          </w:p>
        </w:tc>
        <w:tc>
          <w:tcPr>
            <w:tcW w:w="1440" w:type="dxa"/>
            <w:tcBorders>
              <w:top w:val="single" w:sz="18" w:space="0" w:color="auto"/>
            </w:tcBorders>
            <w:shd w:val="clear" w:color="auto" w:fill="auto"/>
          </w:tcPr>
          <w:p w:rsidR="004B3868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1</w:t>
            </w:r>
          </w:p>
        </w:tc>
        <w:tc>
          <w:tcPr>
            <w:tcW w:w="1440" w:type="dxa"/>
            <w:tcBorders>
              <w:top w:val="single" w:sz="18" w:space="0" w:color="auto"/>
            </w:tcBorders>
            <w:shd w:val="clear" w:color="auto" w:fill="auto"/>
            <w:vAlign w:val="center"/>
          </w:tcPr>
          <w:p w:rsidR="004B3868" w:rsidRDefault="004A28C9" w:rsidP="004E53EF">
            <w:pPr>
              <w:ind w:right="-108"/>
              <w:jc w:val="center"/>
            </w:pPr>
            <w:r>
              <w:t>5F</w:t>
            </w:r>
          </w:p>
        </w:tc>
      </w:tr>
      <w:tr w:rsidR="004B3868" w:rsidRPr="004E53EF" w:rsidTr="004E53EF">
        <w:trPr>
          <w:jc w:val="center"/>
        </w:trPr>
        <w:tc>
          <w:tcPr>
            <w:tcW w:w="1440" w:type="dxa"/>
            <w:shd w:val="clear" w:color="auto" w:fill="auto"/>
          </w:tcPr>
          <w:p w:rsidR="004B3868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2</w:t>
            </w:r>
          </w:p>
        </w:tc>
        <w:tc>
          <w:tcPr>
            <w:tcW w:w="1440" w:type="dxa"/>
            <w:shd w:val="clear" w:color="auto" w:fill="auto"/>
          </w:tcPr>
          <w:p w:rsidR="004B3868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3</w:t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4B3868" w:rsidRDefault="004A28C9" w:rsidP="004E53EF">
            <w:pPr>
              <w:ind w:right="-108"/>
              <w:jc w:val="center"/>
            </w:pPr>
            <w:r>
              <w:t>F8</w:t>
            </w:r>
          </w:p>
        </w:tc>
      </w:tr>
      <w:tr w:rsidR="004B3868" w:rsidRPr="004E53EF" w:rsidTr="004E53EF">
        <w:trPr>
          <w:jc w:val="center"/>
        </w:trPr>
        <w:tc>
          <w:tcPr>
            <w:tcW w:w="1440" w:type="dxa"/>
            <w:shd w:val="clear" w:color="auto" w:fill="auto"/>
          </w:tcPr>
          <w:p w:rsidR="004B3868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3</w:t>
            </w:r>
          </w:p>
        </w:tc>
        <w:tc>
          <w:tcPr>
            <w:tcW w:w="1440" w:type="dxa"/>
            <w:shd w:val="clear" w:color="auto" w:fill="auto"/>
          </w:tcPr>
          <w:p w:rsidR="004B3868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4</w:t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4B3868" w:rsidRDefault="004A28C9" w:rsidP="004E53EF">
            <w:pPr>
              <w:ind w:right="-108"/>
              <w:jc w:val="center"/>
            </w:pPr>
            <w:r>
              <w:t>F9</w:t>
            </w:r>
          </w:p>
        </w:tc>
      </w:tr>
      <w:tr w:rsidR="004B3868" w:rsidRPr="004E53EF" w:rsidTr="004E53EF">
        <w:trPr>
          <w:jc w:val="center"/>
        </w:trPr>
        <w:tc>
          <w:tcPr>
            <w:tcW w:w="1440" w:type="dxa"/>
            <w:shd w:val="clear" w:color="auto" w:fill="auto"/>
          </w:tcPr>
          <w:p w:rsidR="004B3868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4</w:t>
            </w:r>
          </w:p>
        </w:tc>
        <w:tc>
          <w:tcPr>
            <w:tcW w:w="1440" w:type="dxa"/>
            <w:shd w:val="clear" w:color="auto" w:fill="auto"/>
          </w:tcPr>
          <w:p w:rsidR="004B3868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5</w:t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4B3868" w:rsidRDefault="004A28C9" w:rsidP="004E53EF">
            <w:pPr>
              <w:ind w:right="-108"/>
              <w:jc w:val="center"/>
            </w:pPr>
            <w:r>
              <w:t>FA</w:t>
            </w:r>
          </w:p>
        </w:tc>
      </w:tr>
      <w:tr w:rsidR="004B3868" w:rsidRPr="004E53EF" w:rsidTr="004E53EF">
        <w:trPr>
          <w:jc w:val="center"/>
        </w:trPr>
        <w:tc>
          <w:tcPr>
            <w:tcW w:w="1440" w:type="dxa"/>
            <w:shd w:val="clear" w:color="auto" w:fill="auto"/>
          </w:tcPr>
          <w:p w:rsidR="004B3868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5</w:t>
            </w:r>
          </w:p>
        </w:tc>
        <w:tc>
          <w:tcPr>
            <w:tcW w:w="1440" w:type="dxa"/>
            <w:shd w:val="clear" w:color="auto" w:fill="auto"/>
          </w:tcPr>
          <w:p w:rsidR="004B3868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6</w:t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4B3868" w:rsidRDefault="004A28C9" w:rsidP="004E53EF">
            <w:pPr>
              <w:ind w:right="-108"/>
              <w:jc w:val="center"/>
            </w:pPr>
            <w:r>
              <w:t>FB</w:t>
            </w:r>
          </w:p>
        </w:tc>
      </w:tr>
      <w:tr w:rsidR="004B3868" w:rsidRPr="004E53EF" w:rsidTr="004E53EF">
        <w:trPr>
          <w:jc w:val="center"/>
        </w:trPr>
        <w:tc>
          <w:tcPr>
            <w:tcW w:w="1440" w:type="dxa"/>
            <w:shd w:val="clear" w:color="auto" w:fill="auto"/>
          </w:tcPr>
          <w:p w:rsidR="004B3868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6</w:t>
            </w:r>
          </w:p>
        </w:tc>
        <w:tc>
          <w:tcPr>
            <w:tcW w:w="1440" w:type="dxa"/>
            <w:shd w:val="clear" w:color="auto" w:fill="auto"/>
          </w:tcPr>
          <w:p w:rsidR="004B3868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7</w:t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4B3868" w:rsidRDefault="004A28C9" w:rsidP="004E53EF">
            <w:pPr>
              <w:ind w:right="-108"/>
              <w:jc w:val="center"/>
            </w:pPr>
            <w:r>
              <w:t>7F</w:t>
            </w:r>
          </w:p>
        </w:tc>
      </w:tr>
    </w:tbl>
    <w:p w:rsidR="0058153B" w:rsidRPr="000E0677" w:rsidRDefault="00F26474" w:rsidP="0058153B">
      <w:pPr>
        <w:ind w:left="720"/>
        <w:jc w:val="center"/>
        <w:rPr>
          <w:rFonts w:cs="Arial"/>
        </w:rPr>
      </w:pPr>
    </w:p>
    <w:p w:rsidR="00406F39" w:rsidRDefault="004A28C9" w:rsidP="00B9479B">
      <w:pPr>
        <w:pStyle w:val="Heading5"/>
      </w:pPr>
      <w:r w:rsidRPr="00B9479B">
        <w:t>F-REQ-342001/A-Table for ASCII numbers used with the 7x11 character dot matrix</w:t>
      </w:r>
    </w:p>
    <w:p w:rsidR="00904F5D" w:rsidRDefault="00F26474" w:rsidP="001B3EC0">
      <w:pPr>
        <w:ind w:left="720"/>
        <w:rPr>
          <w:rFonts w:cs="Arial"/>
        </w:rPr>
      </w:pPr>
    </w:p>
    <w:p w:rsidR="001B3EC0" w:rsidRPr="00011E14" w:rsidRDefault="004A28C9" w:rsidP="001B3EC0">
      <w:pPr>
        <w:ind w:left="720"/>
        <w:rPr>
          <w:rFonts w:cs="Arial"/>
        </w:rPr>
      </w:pPr>
      <w:r>
        <w:rPr>
          <w:rFonts w:cs="Arial"/>
        </w:rPr>
        <w:t xml:space="preserve">Following Table </w:t>
      </w:r>
      <w:r w:rsidRPr="00011E14">
        <w:rPr>
          <w:rFonts w:cs="Arial"/>
        </w:rPr>
        <w:t xml:space="preserve">shows the ASCII numbers, from the </w:t>
      </w:r>
      <w:r w:rsidRPr="00B9563E">
        <w:rPr>
          <w:rFonts w:cs="Arial"/>
        </w:rPr>
        <w:t>Pixel Definition</w:t>
      </w:r>
      <w:r w:rsidRPr="00011E14">
        <w:rPr>
          <w:rFonts w:cs="Arial"/>
        </w:rPr>
        <w:t xml:space="preserve"> file, that are used with the </w:t>
      </w:r>
      <w:r w:rsidRPr="00B9563E">
        <w:rPr>
          <w:rFonts w:cs="Arial"/>
        </w:rPr>
        <w:t>7x11 character dot matrix</w:t>
      </w:r>
      <w:r w:rsidRPr="00011E14">
        <w:rPr>
          <w:rFonts w:cs="Arial"/>
        </w:rPr>
        <w:t>. These ASCII numbers represent the graphical indicators.</w:t>
      </w:r>
    </w:p>
    <w:p w:rsidR="004C165F" w:rsidRPr="009C3F32" w:rsidRDefault="00F26474" w:rsidP="004C165F">
      <w:pPr>
        <w:rPr>
          <w:rFonts w:cs="Arial"/>
          <w:b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440"/>
        <w:gridCol w:w="1440"/>
        <w:gridCol w:w="1440"/>
      </w:tblGrid>
      <w:tr w:rsidR="004C165F" w:rsidRPr="004E53EF" w:rsidTr="004E53EF">
        <w:trPr>
          <w:jc w:val="center"/>
        </w:trPr>
        <w:tc>
          <w:tcPr>
            <w:tcW w:w="144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auto"/>
          </w:tcPr>
          <w:p w:rsidR="004C165F" w:rsidRPr="004E53EF" w:rsidRDefault="004A28C9" w:rsidP="004E53EF">
            <w:pPr>
              <w:jc w:val="center"/>
              <w:rPr>
                <w:rFonts w:cs="Arial"/>
                <w:b/>
              </w:rPr>
            </w:pPr>
            <w:r w:rsidRPr="004E53EF">
              <w:rPr>
                <w:rFonts w:cs="Arial"/>
                <w:b/>
              </w:rPr>
              <w:t>Cell</w:t>
            </w:r>
          </w:p>
        </w:tc>
        <w:tc>
          <w:tcPr>
            <w:tcW w:w="144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auto"/>
          </w:tcPr>
          <w:p w:rsidR="004C165F" w:rsidRPr="004E53EF" w:rsidRDefault="004A28C9" w:rsidP="004E53EF">
            <w:pPr>
              <w:jc w:val="center"/>
              <w:rPr>
                <w:rFonts w:cs="Arial"/>
                <w:b/>
              </w:rPr>
            </w:pPr>
            <w:r w:rsidRPr="004E53EF">
              <w:rPr>
                <w:rFonts w:cs="Arial"/>
                <w:b/>
              </w:rPr>
              <w:t>"(7x11)"</w:t>
            </w:r>
          </w:p>
          <w:p w:rsidR="004C165F" w:rsidRPr="004E53EF" w:rsidRDefault="004A28C9" w:rsidP="004E53EF">
            <w:pPr>
              <w:jc w:val="center"/>
              <w:rPr>
                <w:rFonts w:cs="Arial"/>
                <w:b/>
              </w:rPr>
            </w:pPr>
            <w:r w:rsidRPr="004E53EF">
              <w:rPr>
                <w:rFonts w:cs="Arial"/>
                <w:b/>
              </w:rPr>
              <w:t>Y Value Row</w:t>
            </w:r>
          </w:p>
        </w:tc>
        <w:tc>
          <w:tcPr>
            <w:tcW w:w="144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auto"/>
          </w:tcPr>
          <w:p w:rsidR="004C165F" w:rsidRPr="004E53EF" w:rsidRDefault="004A28C9" w:rsidP="004E53EF">
            <w:pPr>
              <w:jc w:val="center"/>
              <w:rPr>
                <w:rFonts w:cs="Arial"/>
                <w:b/>
              </w:rPr>
            </w:pPr>
            <w:r w:rsidRPr="004E53EF">
              <w:rPr>
                <w:rFonts w:cs="Arial"/>
                <w:b/>
              </w:rPr>
              <w:t>ASCII</w:t>
            </w:r>
          </w:p>
        </w:tc>
      </w:tr>
      <w:tr w:rsidR="004C165F" w:rsidRPr="004E53EF" w:rsidTr="004E53EF">
        <w:trPr>
          <w:jc w:val="center"/>
        </w:trPr>
        <w:tc>
          <w:tcPr>
            <w:tcW w:w="1440" w:type="dxa"/>
            <w:tcBorders>
              <w:top w:val="single" w:sz="18" w:space="0" w:color="auto"/>
            </w:tcBorders>
            <w:shd w:val="clear" w:color="auto" w:fill="auto"/>
          </w:tcPr>
          <w:p w:rsidR="004C165F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1</w:t>
            </w:r>
          </w:p>
        </w:tc>
        <w:tc>
          <w:tcPr>
            <w:tcW w:w="1440" w:type="dxa"/>
            <w:tcBorders>
              <w:top w:val="single" w:sz="18" w:space="0" w:color="auto"/>
            </w:tcBorders>
            <w:shd w:val="clear" w:color="auto" w:fill="auto"/>
          </w:tcPr>
          <w:p w:rsidR="004C165F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1</w:t>
            </w:r>
          </w:p>
        </w:tc>
        <w:tc>
          <w:tcPr>
            <w:tcW w:w="1440" w:type="dxa"/>
            <w:tcBorders>
              <w:top w:val="single" w:sz="18" w:space="0" w:color="auto"/>
            </w:tcBorders>
            <w:shd w:val="clear" w:color="auto" w:fill="auto"/>
            <w:vAlign w:val="center"/>
          </w:tcPr>
          <w:p w:rsidR="004C165F" w:rsidRDefault="004A28C9" w:rsidP="004E53EF">
            <w:pPr>
              <w:ind w:right="-108"/>
              <w:jc w:val="center"/>
            </w:pPr>
            <w:r>
              <w:t>5F</w:t>
            </w:r>
          </w:p>
        </w:tc>
      </w:tr>
      <w:tr w:rsidR="004C165F" w:rsidRPr="004E53EF" w:rsidTr="004E53EF">
        <w:trPr>
          <w:jc w:val="center"/>
        </w:trPr>
        <w:tc>
          <w:tcPr>
            <w:tcW w:w="1440" w:type="dxa"/>
            <w:shd w:val="clear" w:color="auto" w:fill="auto"/>
          </w:tcPr>
          <w:p w:rsidR="004C165F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2</w:t>
            </w:r>
          </w:p>
        </w:tc>
        <w:tc>
          <w:tcPr>
            <w:tcW w:w="1440" w:type="dxa"/>
            <w:shd w:val="clear" w:color="auto" w:fill="auto"/>
          </w:tcPr>
          <w:p w:rsidR="004C165F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3</w:t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4C165F" w:rsidRDefault="004A28C9" w:rsidP="004E53EF">
            <w:pPr>
              <w:ind w:right="-108"/>
              <w:jc w:val="center"/>
            </w:pPr>
            <w:r>
              <w:t>F7</w:t>
            </w:r>
          </w:p>
        </w:tc>
      </w:tr>
      <w:tr w:rsidR="004C165F" w:rsidRPr="004E53EF" w:rsidTr="004E53EF">
        <w:trPr>
          <w:jc w:val="center"/>
        </w:trPr>
        <w:tc>
          <w:tcPr>
            <w:tcW w:w="1440" w:type="dxa"/>
            <w:shd w:val="clear" w:color="auto" w:fill="auto"/>
          </w:tcPr>
          <w:p w:rsidR="004C165F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3</w:t>
            </w:r>
          </w:p>
        </w:tc>
        <w:tc>
          <w:tcPr>
            <w:tcW w:w="1440" w:type="dxa"/>
            <w:shd w:val="clear" w:color="auto" w:fill="auto"/>
          </w:tcPr>
          <w:p w:rsidR="004C165F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5</w:t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4C165F" w:rsidRDefault="004A28C9" w:rsidP="004E53EF">
            <w:pPr>
              <w:ind w:right="-108"/>
              <w:jc w:val="center"/>
            </w:pPr>
            <w:r>
              <w:t>F8</w:t>
            </w:r>
          </w:p>
        </w:tc>
      </w:tr>
      <w:tr w:rsidR="004C165F" w:rsidRPr="004E53EF" w:rsidTr="004E53EF">
        <w:trPr>
          <w:jc w:val="center"/>
        </w:trPr>
        <w:tc>
          <w:tcPr>
            <w:tcW w:w="1440" w:type="dxa"/>
            <w:shd w:val="clear" w:color="auto" w:fill="auto"/>
          </w:tcPr>
          <w:p w:rsidR="004C165F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4</w:t>
            </w:r>
          </w:p>
        </w:tc>
        <w:tc>
          <w:tcPr>
            <w:tcW w:w="1440" w:type="dxa"/>
            <w:shd w:val="clear" w:color="auto" w:fill="auto"/>
          </w:tcPr>
          <w:p w:rsidR="004C165F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7</w:t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4C165F" w:rsidRDefault="004A28C9" w:rsidP="004E53EF">
            <w:pPr>
              <w:ind w:right="-108"/>
              <w:jc w:val="center"/>
            </w:pPr>
            <w:r>
              <w:t>F9</w:t>
            </w:r>
          </w:p>
        </w:tc>
      </w:tr>
      <w:tr w:rsidR="004C165F" w:rsidRPr="004E53EF" w:rsidTr="004E53EF">
        <w:trPr>
          <w:jc w:val="center"/>
        </w:trPr>
        <w:tc>
          <w:tcPr>
            <w:tcW w:w="1440" w:type="dxa"/>
            <w:shd w:val="clear" w:color="auto" w:fill="auto"/>
          </w:tcPr>
          <w:p w:rsidR="004C165F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5</w:t>
            </w:r>
          </w:p>
        </w:tc>
        <w:tc>
          <w:tcPr>
            <w:tcW w:w="1440" w:type="dxa"/>
            <w:shd w:val="clear" w:color="auto" w:fill="auto"/>
          </w:tcPr>
          <w:p w:rsidR="004C165F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9</w:t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4C165F" w:rsidRDefault="004A28C9" w:rsidP="004E53EF">
            <w:pPr>
              <w:ind w:right="-108"/>
              <w:jc w:val="center"/>
            </w:pPr>
            <w:r>
              <w:t>FA</w:t>
            </w:r>
          </w:p>
        </w:tc>
      </w:tr>
      <w:tr w:rsidR="004C165F" w:rsidRPr="004E53EF" w:rsidTr="004E53EF">
        <w:trPr>
          <w:jc w:val="center"/>
        </w:trPr>
        <w:tc>
          <w:tcPr>
            <w:tcW w:w="1440" w:type="dxa"/>
            <w:shd w:val="clear" w:color="auto" w:fill="auto"/>
          </w:tcPr>
          <w:p w:rsidR="004C165F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6</w:t>
            </w:r>
          </w:p>
        </w:tc>
        <w:tc>
          <w:tcPr>
            <w:tcW w:w="1440" w:type="dxa"/>
            <w:shd w:val="clear" w:color="auto" w:fill="auto"/>
          </w:tcPr>
          <w:p w:rsidR="004C165F" w:rsidRPr="004E53EF" w:rsidRDefault="004A28C9" w:rsidP="004E53EF">
            <w:pPr>
              <w:jc w:val="center"/>
              <w:rPr>
                <w:rFonts w:cs="Arial"/>
              </w:rPr>
            </w:pPr>
            <w:r w:rsidRPr="004E53EF">
              <w:rPr>
                <w:rFonts w:cs="Arial"/>
              </w:rPr>
              <w:t>11</w:t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4C165F" w:rsidRDefault="004A28C9" w:rsidP="004E53EF">
            <w:pPr>
              <w:ind w:right="-108"/>
              <w:jc w:val="center"/>
            </w:pPr>
            <w:r>
              <w:t>7F</w:t>
            </w:r>
          </w:p>
        </w:tc>
      </w:tr>
    </w:tbl>
    <w:p w:rsidR="004C165F" w:rsidRDefault="00F26474"/>
    <w:p w:rsidR="00406F39" w:rsidRDefault="004A28C9" w:rsidP="00B9479B">
      <w:pPr>
        <w:pStyle w:val="Heading4"/>
      </w:pPr>
      <w:r>
        <w:t>Operation Description (supports algorithm flowchart /state diagram)</w:t>
      </w:r>
    </w:p>
    <w:p w:rsidR="0034605D" w:rsidRDefault="004A28C9">
      <w:pPr>
        <w:tabs>
          <w:tab w:val="num" w:pos="2880"/>
        </w:tabs>
        <w:ind w:left="1800"/>
        <w:rPr>
          <w:rFonts w:cs="Arial"/>
        </w:rPr>
      </w:pPr>
      <w:r>
        <w:rPr>
          <w:rFonts w:cs="Arial"/>
        </w:rPr>
        <w:t xml:space="preserve"> 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727"/>
        <w:gridCol w:w="3741"/>
        <w:gridCol w:w="1512"/>
        <w:gridCol w:w="2353"/>
      </w:tblGrid>
      <w:tr w:rsidR="008D7797" w:rsidRPr="002B567D" w:rsidTr="00B45D59">
        <w:trPr>
          <w:trHeight w:val="799"/>
          <w:jc w:val="center"/>
        </w:trPr>
        <w:tc>
          <w:tcPr>
            <w:tcW w:w="3743" w:type="dxa"/>
            <w:tcBorders>
              <w:bottom w:val="single" w:sz="12" w:space="0" w:color="auto"/>
            </w:tcBorders>
            <w:shd w:val="clear" w:color="auto" w:fill="auto"/>
          </w:tcPr>
          <w:p w:rsidR="008D7797" w:rsidRPr="002B567D" w:rsidRDefault="004A28C9" w:rsidP="004E53EF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2B567D">
              <w:rPr>
                <w:rFonts w:cs="Arial"/>
              </w:rPr>
              <w:t>TB_Gain_No_Trailer_MC_Status_Flag</w:t>
            </w:r>
          </w:p>
        </w:tc>
        <w:tc>
          <w:tcPr>
            <w:tcW w:w="3586" w:type="dxa"/>
            <w:tcBorders>
              <w:bottom w:val="single" w:sz="12" w:space="0" w:color="auto"/>
              <w:right w:val="double" w:sz="4" w:space="0" w:color="auto"/>
            </w:tcBorders>
            <w:shd w:val="clear" w:color="auto" w:fill="auto"/>
          </w:tcPr>
          <w:p w:rsidR="008D7797" w:rsidRPr="002B567D" w:rsidRDefault="004A28C9" w:rsidP="004E53EF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2B567D">
              <w:rPr>
                <w:rFonts w:cs="Arial"/>
              </w:rPr>
              <w:t>TB_Gain_Output_Bar_MC_Status_Flag</w:t>
            </w:r>
          </w:p>
        </w:tc>
        <w:tc>
          <w:tcPr>
            <w:tcW w:w="1620" w:type="dxa"/>
            <w:tcBorders>
              <w:left w:val="double" w:sz="4" w:space="0" w:color="auto"/>
              <w:bottom w:val="single" w:sz="12" w:space="0" w:color="auto"/>
            </w:tcBorders>
            <w:shd w:val="clear" w:color="auto" w:fill="auto"/>
          </w:tcPr>
          <w:p w:rsidR="008D7797" w:rsidRPr="002B567D" w:rsidRDefault="004A28C9" w:rsidP="004E53EF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2B567D">
              <w:rPr>
                <w:rFonts w:cs="Arial"/>
              </w:rPr>
              <w:t>MC Warning ID</w:t>
            </w:r>
          </w:p>
        </w:tc>
        <w:tc>
          <w:tcPr>
            <w:tcW w:w="2504" w:type="dxa"/>
            <w:tcBorders>
              <w:left w:val="double" w:sz="4" w:space="0" w:color="auto"/>
              <w:bottom w:val="single" w:sz="12" w:space="0" w:color="auto"/>
            </w:tcBorders>
          </w:tcPr>
          <w:p w:rsidR="008D7797" w:rsidRPr="002B567D" w:rsidRDefault="004A28C9" w:rsidP="004E53EF">
            <w:pPr>
              <w:tabs>
                <w:tab w:val="num" w:pos="2880"/>
              </w:tabs>
              <w:jc w:val="center"/>
              <w:rPr>
                <w:rFonts w:cs="Arial"/>
                <w:highlight w:val="cyan"/>
              </w:rPr>
            </w:pPr>
            <w:r w:rsidRPr="002B567D">
              <w:rPr>
                <w:rFonts w:cs="Arial"/>
                <w:highlight w:val="cyan"/>
              </w:rPr>
              <w:t>Active Chime_Status_</w:t>
            </w:r>
          </w:p>
          <w:p w:rsidR="008D7797" w:rsidRPr="002B567D" w:rsidRDefault="004A28C9" w:rsidP="004E53EF">
            <w:pPr>
              <w:tabs>
                <w:tab w:val="num" w:pos="2880"/>
              </w:tabs>
              <w:jc w:val="center"/>
              <w:rPr>
                <w:rFonts w:cs="Arial"/>
                <w:highlight w:val="cyan"/>
              </w:rPr>
            </w:pPr>
            <w:r w:rsidRPr="002B567D">
              <w:rPr>
                <w:rFonts w:cs="Arial"/>
                <w:highlight w:val="cyan"/>
              </w:rPr>
              <w:t>Flag</w:t>
            </w:r>
          </w:p>
        </w:tc>
      </w:tr>
      <w:tr w:rsidR="008D7797" w:rsidRPr="002B567D" w:rsidTr="002B567D">
        <w:trPr>
          <w:trHeight w:val="249"/>
          <w:jc w:val="center"/>
        </w:trPr>
        <w:tc>
          <w:tcPr>
            <w:tcW w:w="3743" w:type="dxa"/>
            <w:tcBorders>
              <w:top w:val="single" w:sz="12" w:space="0" w:color="auto"/>
            </w:tcBorders>
            <w:shd w:val="clear" w:color="auto" w:fill="auto"/>
          </w:tcPr>
          <w:p w:rsidR="008D7797" w:rsidRPr="002B567D" w:rsidRDefault="004A28C9" w:rsidP="004E53EF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2B567D">
              <w:rPr>
                <w:rFonts w:cs="Arial"/>
              </w:rPr>
              <w:t>ACTIVE</w:t>
            </w:r>
          </w:p>
        </w:tc>
        <w:tc>
          <w:tcPr>
            <w:tcW w:w="3586" w:type="dxa"/>
            <w:tcBorders>
              <w:top w:val="single" w:sz="12" w:space="0" w:color="auto"/>
              <w:right w:val="double" w:sz="4" w:space="0" w:color="auto"/>
            </w:tcBorders>
            <w:shd w:val="clear" w:color="auto" w:fill="auto"/>
          </w:tcPr>
          <w:p w:rsidR="008D7797" w:rsidRPr="002B567D" w:rsidRDefault="004A28C9" w:rsidP="004E53EF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2B567D">
              <w:rPr>
                <w:rFonts w:cs="Arial"/>
              </w:rPr>
              <w:t>X</w:t>
            </w:r>
          </w:p>
        </w:tc>
        <w:tc>
          <w:tcPr>
            <w:tcW w:w="1620" w:type="dxa"/>
            <w:tcBorders>
              <w:top w:val="single" w:sz="12" w:space="0" w:color="auto"/>
              <w:left w:val="double" w:sz="4" w:space="0" w:color="auto"/>
            </w:tcBorders>
            <w:shd w:val="clear" w:color="auto" w:fill="auto"/>
          </w:tcPr>
          <w:p w:rsidR="008D7797" w:rsidRPr="002B567D" w:rsidRDefault="004A28C9" w:rsidP="004E53EF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2B567D">
              <w:rPr>
                <w:rFonts w:cs="Arial"/>
              </w:rPr>
              <w:t>W522</w:t>
            </w:r>
          </w:p>
        </w:tc>
        <w:tc>
          <w:tcPr>
            <w:tcW w:w="2504" w:type="dxa"/>
            <w:tcBorders>
              <w:top w:val="single" w:sz="12" w:space="0" w:color="auto"/>
              <w:left w:val="double" w:sz="4" w:space="0" w:color="auto"/>
            </w:tcBorders>
            <w:shd w:val="clear" w:color="auto" w:fill="FF00FF"/>
          </w:tcPr>
          <w:p w:rsidR="008D7797" w:rsidRPr="002B567D" w:rsidRDefault="004A28C9" w:rsidP="004E53EF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None.</w:t>
            </w:r>
          </w:p>
        </w:tc>
      </w:tr>
      <w:tr w:rsidR="008D7797" w:rsidRPr="002B567D" w:rsidTr="002B567D">
        <w:trPr>
          <w:trHeight w:val="280"/>
          <w:jc w:val="center"/>
        </w:trPr>
        <w:tc>
          <w:tcPr>
            <w:tcW w:w="3743" w:type="dxa"/>
            <w:shd w:val="clear" w:color="auto" w:fill="auto"/>
          </w:tcPr>
          <w:p w:rsidR="008D7797" w:rsidRPr="002B567D" w:rsidRDefault="004A28C9" w:rsidP="004E53EF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2B567D">
              <w:rPr>
                <w:rFonts w:cs="Arial"/>
              </w:rPr>
              <w:t>X</w:t>
            </w:r>
          </w:p>
        </w:tc>
        <w:tc>
          <w:tcPr>
            <w:tcW w:w="3586" w:type="dxa"/>
            <w:tcBorders>
              <w:right w:val="double" w:sz="4" w:space="0" w:color="auto"/>
            </w:tcBorders>
            <w:shd w:val="clear" w:color="auto" w:fill="auto"/>
          </w:tcPr>
          <w:p w:rsidR="008D7797" w:rsidRPr="002B567D" w:rsidRDefault="004A28C9" w:rsidP="004E53EF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2B567D">
              <w:rPr>
                <w:rFonts w:cs="Arial"/>
              </w:rPr>
              <w:t>ACTIVE</w:t>
            </w:r>
          </w:p>
        </w:tc>
        <w:tc>
          <w:tcPr>
            <w:tcW w:w="1620" w:type="dxa"/>
            <w:tcBorders>
              <w:left w:val="double" w:sz="4" w:space="0" w:color="auto"/>
            </w:tcBorders>
            <w:shd w:val="clear" w:color="auto" w:fill="auto"/>
          </w:tcPr>
          <w:p w:rsidR="008D7797" w:rsidRPr="002B567D" w:rsidRDefault="004A28C9" w:rsidP="004E53EF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 w:rsidRPr="002B567D">
              <w:rPr>
                <w:rFonts w:cs="Arial"/>
              </w:rPr>
              <w:t>W524</w:t>
            </w:r>
          </w:p>
        </w:tc>
        <w:tc>
          <w:tcPr>
            <w:tcW w:w="2504" w:type="dxa"/>
            <w:tcBorders>
              <w:left w:val="double" w:sz="4" w:space="0" w:color="auto"/>
            </w:tcBorders>
            <w:shd w:val="clear" w:color="auto" w:fill="FF00FF"/>
          </w:tcPr>
          <w:p w:rsidR="008D7797" w:rsidRPr="002B567D" w:rsidRDefault="004A28C9" w:rsidP="00B45D59">
            <w:pPr>
              <w:tabs>
                <w:tab w:val="num" w:pos="288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None.</w:t>
            </w:r>
          </w:p>
        </w:tc>
      </w:tr>
    </w:tbl>
    <w:p w:rsidR="00565814" w:rsidRDefault="00F26474">
      <w:pPr>
        <w:tabs>
          <w:tab w:val="num" w:pos="2880"/>
        </w:tabs>
        <w:ind w:left="1800"/>
        <w:rPr>
          <w:rFonts w:cs="Arial"/>
        </w:rPr>
      </w:pPr>
    </w:p>
    <w:p w:rsidR="00406F39" w:rsidRDefault="004A28C9" w:rsidP="00B9479B">
      <w:pPr>
        <w:pStyle w:val="Heading5"/>
      </w:pPr>
      <w:r>
        <w:t>Message Center Arbitration Reference</w:t>
      </w:r>
    </w:p>
    <w:p w:rsidR="0075586D" w:rsidRDefault="004A28C9" w:rsidP="004A28C9">
      <w:pPr>
        <w:numPr>
          <w:ilvl w:val="0"/>
          <w:numId w:val="8"/>
        </w:numPr>
        <w:tabs>
          <w:tab w:val="clear" w:pos="360"/>
          <w:tab w:val="num" w:pos="2160"/>
        </w:tabs>
        <w:ind w:left="2160"/>
        <w:rPr>
          <w:rFonts w:cs="Arial"/>
        </w:rPr>
      </w:pPr>
      <w:r>
        <w:rPr>
          <w:rFonts w:cs="Arial"/>
        </w:rPr>
        <w:t xml:space="preserve">For definition of how the </w:t>
      </w:r>
      <w:smartTag w:uri="urn:schemas-microsoft-com:office:smarttags" w:element="PlaceName">
        <w:r>
          <w:rPr>
            <w:rFonts w:cs="Arial"/>
          </w:rPr>
          <w:t>Message</w:t>
        </w:r>
      </w:smartTag>
      <w:r>
        <w:rPr>
          <w:rFonts w:cs="Arial"/>
        </w:rPr>
        <w:t xml:space="preserve"> </w:t>
      </w:r>
      <w:smartTag w:uri="urn:schemas-microsoft-com:office:smarttags" w:element="PlaceType">
        <w:r>
          <w:rPr>
            <w:rFonts w:cs="Arial"/>
          </w:rPr>
          <w:t>Center</w:t>
        </w:r>
      </w:smartTag>
      <w:r>
        <w:rPr>
          <w:rFonts w:cs="Arial"/>
        </w:rPr>
        <w:t xml:space="preserve"> arbitrates and displays Active warnings, Info displays and System Check, see the </w:t>
      </w:r>
      <w:smartTag w:uri="urn:schemas-microsoft-com:office:smarttags" w:element="place">
        <w:smartTag w:uri="urn:schemas-microsoft-com:office:smarttags" w:element="PlaceName">
          <w:r>
            <w:rPr>
              <w:rFonts w:cs="Arial"/>
            </w:rPr>
            <w:t>Message</w:t>
          </w:r>
        </w:smartTag>
        <w:r>
          <w:rPr>
            <w:rFonts w:cs="Arial"/>
          </w:rPr>
          <w:t xml:space="preserve"> </w:t>
        </w:r>
        <w:smartTag w:uri="urn:schemas-microsoft-com:office:smarttags" w:element="PlaceType">
          <w:r>
            <w:rPr>
              <w:rFonts w:cs="Arial"/>
            </w:rPr>
            <w:t>Center</w:t>
          </w:r>
        </w:smartTag>
      </w:smartTag>
      <w:r>
        <w:rPr>
          <w:rFonts w:cs="Arial"/>
        </w:rPr>
        <w:t xml:space="preserve"> – X Display with W Button Interface section of this SPSS (where X and W are appropriate values in this document). </w:t>
      </w:r>
    </w:p>
    <w:p w:rsidR="00406F39" w:rsidRDefault="004A28C9" w:rsidP="00B9479B">
      <w:pPr>
        <w:pStyle w:val="Heading5"/>
      </w:pPr>
      <w:r w:rsidRPr="00B9479B">
        <w:t>F-REQ-342002/A-Timer Restart</w:t>
      </w:r>
    </w:p>
    <w:p w:rsidR="004C2061" w:rsidRDefault="004A28C9" w:rsidP="004A28C9">
      <w:pPr>
        <w:numPr>
          <w:ilvl w:val="0"/>
          <w:numId w:val="9"/>
        </w:numPr>
        <w:tabs>
          <w:tab w:val="clear" w:pos="360"/>
          <w:tab w:val="num" w:pos="2160"/>
        </w:tabs>
        <w:ind w:left="2160"/>
        <w:rPr>
          <w:rFonts w:cs="Arial"/>
        </w:rPr>
      </w:pPr>
      <w:r>
        <w:rPr>
          <w:rFonts w:cs="Arial"/>
        </w:rPr>
        <w:t>The ITA Warnings (W522, W524) must restart the WC Timer and NWMD Timer when the value for the Trailer Brake Gain or Trailer Brake Output are updated.</w:t>
      </w:r>
    </w:p>
    <w:p w:rsidR="0034605D" w:rsidRDefault="00F26474">
      <w:pPr>
        <w:ind w:left="360"/>
        <w:rPr>
          <w:rFonts w:cs="Arial"/>
          <w:sz w:val="16"/>
        </w:rPr>
      </w:pPr>
    </w:p>
    <w:p w:rsidR="00406F39" w:rsidRDefault="004A28C9" w:rsidP="00B9479B">
      <w:pPr>
        <w:pStyle w:val="Heading4"/>
      </w:pPr>
      <w:r w:rsidRPr="00B9479B">
        <w:t>FS-REQ-342015/A-Function Safety Classification (EMC)</w:t>
      </w:r>
    </w:p>
    <w:p w:rsidR="0034605D" w:rsidRDefault="00F26474">
      <w:pPr>
        <w:ind w:left="360"/>
        <w:rPr>
          <w:rFonts w:cs="Arial"/>
          <w:sz w:val="16"/>
        </w:rPr>
      </w:pPr>
    </w:p>
    <w:p w:rsidR="0034605D" w:rsidRDefault="004A28C9" w:rsidP="00B9563E">
      <w:pPr>
        <w:ind w:left="720"/>
        <w:rPr>
          <w:rFonts w:cs="Arial"/>
        </w:rPr>
      </w:pPr>
      <w:r>
        <w:rPr>
          <w:rFonts w:cs="Arial"/>
        </w:rPr>
        <w:t>Class B</w:t>
      </w:r>
    </w:p>
    <w:p w:rsidR="0034605D" w:rsidRDefault="00F26474">
      <w:pPr>
        <w:ind w:left="1800" w:firstLine="360"/>
        <w:rPr>
          <w:rFonts w:cs="Arial"/>
        </w:rPr>
      </w:pPr>
    </w:p>
    <w:p w:rsidR="00406F39" w:rsidRDefault="004A28C9" w:rsidP="00B9479B">
      <w:pPr>
        <w:pStyle w:val="Heading4"/>
      </w:pPr>
      <w:r w:rsidRPr="00B9479B">
        <w:lastRenderedPageBreak/>
        <w:t>NVM-REQ-342004/A-Memory Storage</w:t>
      </w:r>
    </w:p>
    <w:p w:rsidR="00AE06BC" w:rsidRPr="00AE06BC" w:rsidRDefault="00F26474" w:rsidP="00AE06BC"/>
    <w:tbl>
      <w:tblPr>
        <w:tblW w:w="1104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741"/>
        <w:gridCol w:w="3525"/>
        <w:gridCol w:w="1897"/>
        <w:gridCol w:w="1884"/>
      </w:tblGrid>
      <w:tr w:rsidR="0034605D" w:rsidTr="00C24D5A">
        <w:trPr>
          <w:trHeight w:val="522"/>
          <w:jc w:val="center"/>
        </w:trPr>
        <w:tc>
          <w:tcPr>
            <w:tcW w:w="3741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b/>
              </w:rPr>
            </w:pPr>
            <w:r w:rsidRPr="00983657">
              <w:rPr>
                <w:rFonts w:cs="Arial"/>
                <w:b/>
              </w:rPr>
              <w:t>Parameter Name</w:t>
            </w:r>
          </w:p>
        </w:tc>
        <w:tc>
          <w:tcPr>
            <w:tcW w:w="3665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b/>
              </w:rPr>
            </w:pPr>
            <w:r w:rsidRPr="00983657">
              <w:rPr>
                <w:rFonts w:cs="Arial"/>
                <w:b/>
              </w:rPr>
              <w:t>Description</w:t>
            </w:r>
          </w:p>
        </w:tc>
        <w:tc>
          <w:tcPr>
            <w:tcW w:w="1898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b/>
              </w:rPr>
            </w:pPr>
            <w:r w:rsidRPr="00983657">
              <w:rPr>
                <w:rFonts w:cs="Arial"/>
                <w:b/>
              </w:rPr>
              <w:t>Value at</w:t>
            </w:r>
          </w:p>
          <w:p w:rsidR="0034605D" w:rsidRPr="00983657" w:rsidRDefault="004A28C9">
            <w:pPr>
              <w:jc w:val="center"/>
              <w:rPr>
                <w:rFonts w:cs="Arial"/>
                <w:b/>
              </w:rPr>
            </w:pPr>
            <w:r w:rsidRPr="00983657">
              <w:rPr>
                <w:rFonts w:cs="Arial"/>
                <w:b/>
              </w:rPr>
              <w:t>Battery Connect</w:t>
            </w:r>
          </w:p>
        </w:tc>
        <w:tc>
          <w:tcPr>
            <w:tcW w:w="1743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b/>
              </w:rPr>
            </w:pPr>
            <w:r w:rsidRPr="00983657">
              <w:rPr>
                <w:rFonts w:cs="Arial"/>
                <w:b/>
              </w:rPr>
              <w:t>Value at</w:t>
            </w:r>
          </w:p>
          <w:p w:rsidR="0034605D" w:rsidRPr="00983657" w:rsidRDefault="004A28C9">
            <w:pPr>
              <w:jc w:val="center"/>
              <w:rPr>
                <w:rFonts w:cs="Arial"/>
                <w:b/>
              </w:rPr>
            </w:pPr>
            <w:r w:rsidRPr="00983657">
              <w:rPr>
                <w:rFonts w:cs="Arial"/>
                <w:b/>
              </w:rPr>
              <w:t>Module Wake-up</w:t>
            </w:r>
          </w:p>
        </w:tc>
      </w:tr>
      <w:tr w:rsidR="00F62EB8" w:rsidRPr="00286821" w:rsidTr="00C24D5A">
        <w:trPr>
          <w:jc w:val="center"/>
        </w:trPr>
        <w:tc>
          <w:tcPr>
            <w:tcW w:w="3741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:rsidR="00F62EB8" w:rsidRPr="00D87A73" w:rsidRDefault="004A28C9" w:rsidP="00D87A73">
            <w:pPr>
              <w:jc w:val="center"/>
              <w:rPr>
                <w:rFonts w:cs="Arial"/>
              </w:rPr>
            </w:pPr>
            <w:r w:rsidRPr="00D87A73">
              <w:rPr>
                <w:rFonts w:cs="Arial"/>
                <w:snapToGrid w:val="0"/>
              </w:rPr>
              <w:t>TrlrBrkDsply_B_Rq Signal</w:t>
            </w:r>
          </w:p>
          <w:p w:rsidR="00F62EB8" w:rsidRPr="00D87A73" w:rsidRDefault="00F26474" w:rsidP="00D87A73">
            <w:pPr>
              <w:jc w:val="center"/>
              <w:rPr>
                <w:rFonts w:cs="Arial"/>
              </w:rPr>
            </w:pPr>
          </w:p>
        </w:tc>
        <w:tc>
          <w:tcPr>
            <w:tcW w:w="3665" w:type="dxa"/>
            <w:tcBorders>
              <w:top w:val="single" w:sz="18" w:space="0" w:color="auto"/>
            </w:tcBorders>
            <w:vAlign w:val="center"/>
          </w:tcPr>
          <w:p w:rsidR="00F62EB8" w:rsidRPr="00286821" w:rsidRDefault="004A28C9" w:rsidP="00EF7459">
            <w:pPr>
              <w:jc w:val="center"/>
              <w:rPr>
                <w:rFonts w:cs="Arial"/>
                <w:sz w:val="16"/>
                <w:szCs w:val="16"/>
              </w:rPr>
            </w:pPr>
            <w:r w:rsidRPr="00286821">
              <w:rPr>
                <w:rFonts w:cs="Arial"/>
                <w:sz w:val="16"/>
                <w:szCs w:val="16"/>
              </w:rPr>
              <w:t>CAN Signal sent from the TBC,</w:t>
            </w:r>
          </w:p>
          <w:p w:rsidR="00F62EB8" w:rsidRPr="00286821" w:rsidRDefault="004A28C9" w:rsidP="00EF7459">
            <w:pPr>
              <w:jc w:val="center"/>
              <w:rPr>
                <w:rFonts w:cs="Arial"/>
                <w:sz w:val="16"/>
                <w:szCs w:val="16"/>
              </w:rPr>
            </w:pPr>
            <w:r w:rsidRPr="00286821">
              <w:rPr>
                <w:rFonts w:cs="Arial"/>
                <w:sz w:val="16"/>
                <w:szCs w:val="16"/>
              </w:rPr>
              <w:t>Requesting that the Trailer Brake Gain Warning be displayed on the M/C</w:t>
            </w:r>
          </w:p>
        </w:tc>
        <w:tc>
          <w:tcPr>
            <w:tcW w:w="1898" w:type="dxa"/>
            <w:tcBorders>
              <w:top w:val="single" w:sz="18" w:space="0" w:color="auto"/>
            </w:tcBorders>
            <w:vAlign w:val="center"/>
          </w:tcPr>
          <w:p w:rsidR="00F62EB8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No (0x0)</w:t>
            </w:r>
          </w:p>
        </w:tc>
        <w:tc>
          <w:tcPr>
            <w:tcW w:w="1743" w:type="dxa"/>
            <w:tcBorders>
              <w:top w:val="single" w:sz="18" w:space="0" w:color="auto"/>
              <w:right w:val="single" w:sz="18" w:space="0" w:color="auto"/>
            </w:tcBorders>
            <w:vAlign w:val="center"/>
          </w:tcPr>
          <w:p w:rsidR="00F62EB8" w:rsidRPr="00983657" w:rsidRDefault="004A28C9" w:rsidP="00B33F98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No (0x0)</w:t>
            </w:r>
          </w:p>
        </w:tc>
      </w:tr>
      <w:tr w:rsidR="0034605D" w:rsidRPr="00286821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34605D" w:rsidRPr="00D87A73" w:rsidRDefault="004A28C9" w:rsidP="00D87A73">
            <w:pPr>
              <w:jc w:val="center"/>
              <w:rPr>
                <w:rFonts w:cs="Arial"/>
                <w:snapToGrid w:val="0"/>
              </w:rPr>
            </w:pPr>
            <w:r w:rsidRPr="00D87A73">
              <w:rPr>
                <w:rFonts w:cs="Arial"/>
              </w:rPr>
              <w:t>TrlrBrkGain_No_Actl</w:t>
            </w:r>
            <w:r w:rsidRPr="00D87A73">
              <w:rPr>
                <w:rFonts w:cs="Arial"/>
                <w:snapToGrid w:val="0"/>
              </w:rPr>
              <w:t xml:space="preserve"> Signal</w:t>
            </w:r>
          </w:p>
        </w:tc>
        <w:tc>
          <w:tcPr>
            <w:tcW w:w="3665" w:type="dxa"/>
            <w:vAlign w:val="center"/>
          </w:tcPr>
          <w:p w:rsidR="0034605D" w:rsidRPr="0028682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286821">
              <w:rPr>
                <w:rFonts w:cs="Arial"/>
                <w:sz w:val="16"/>
                <w:szCs w:val="16"/>
              </w:rPr>
              <w:t>CAN Signal sent from the TBC,</w:t>
            </w:r>
          </w:p>
          <w:p w:rsidR="0034605D" w:rsidRPr="0028682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286821">
              <w:rPr>
                <w:rFonts w:cs="Arial"/>
                <w:sz w:val="16"/>
                <w:szCs w:val="16"/>
              </w:rPr>
              <w:t>Containing the current Gain setting</w:t>
            </w:r>
          </w:p>
        </w:tc>
        <w:tc>
          <w:tcPr>
            <w:tcW w:w="1898" w:type="dxa"/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0 (0x0)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Do Not Init</w:t>
            </w:r>
          </w:p>
        </w:tc>
      </w:tr>
      <w:tr w:rsidR="00F62EB8" w:rsidRPr="00286821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F62EB8" w:rsidRPr="00D87A73" w:rsidRDefault="004A28C9" w:rsidP="00D87A73">
            <w:pPr>
              <w:jc w:val="center"/>
              <w:rPr>
                <w:rFonts w:cs="Arial"/>
                <w:snapToGrid w:val="0"/>
              </w:rPr>
            </w:pPr>
            <w:r w:rsidRPr="00D87A73">
              <w:rPr>
                <w:rFonts w:cs="Arial"/>
              </w:rPr>
              <w:t>TrlrBrkActCnnct_B_Act</w:t>
            </w:r>
            <w:r w:rsidRPr="00D87A73">
              <w:rPr>
                <w:rFonts w:cs="Arial"/>
                <w:snapToGrid w:val="0"/>
              </w:rPr>
              <w:t xml:space="preserve"> Signal</w:t>
            </w:r>
          </w:p>
        </w:tc>
        <w:tc>
          <w:tcPr>
            <w:tcW w:w="3665" w:type="dxa"/>
            <w:vAlign w:val="center"/>
          </w:tcPr>
          <w:p w:rsidR="00F62EB8" w:rsidRPr="0028682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286821">
              <w:rPr>
                <w:rFonts w:cs="Arial"/>
                <w:sz w:val="16"/>
                <w:szCs w:val="16"/>
              </w:rPr>
              <w:t>CAN Signal sent from the TBC,</w:t>
            </w:r>
          </w:p>
          <w:p w:rsidR="00F62EB8" w:rsidRPr="0028682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286821">
              <w:rPr>
                <w:rFonts w:cs="Arial"/>
                <w:sz w:val="16"/>
                <w:szCs w:val="16"/>
              </w:rPr>
              <w:t>Containing the connect status</w:t>
            </w:r>
          </w:p>
        </w:tc>
        <w:tc>
          <w:tcPr>
            <w:tcW w:w="1898" w:type="dxa"/>
            <w:vAlign w:val="center"/>
          </w:tcPr>
          <w:p w:rsidR="00F62EB8" w:rsidRPr="00983657" w:rsidRDefault="004A28C9" w:rsidP="00B33F98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No (0x0)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F62EB8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Do Not Init</w:t>
            </w:r>
          </w:p>
        </w:tc>
      </w:tr>
      <w:tr w:rsidR="00F62EB8" w:rsidRPr="00286821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F62EB8" w:rsidRPr="00D87A73" w:rsidRDefault="004A28C9" w:rsidP="00D87A73">
            <w:pPr>
              <w:jc w:val="center"/>
              <w:rPr>
                <w:rFonts w:cs="Arial"/>
                <w:snapToGrid w:val="0"/>
              </w:rPr>
            </w:pPr>
            <w:r w:rsidRPr="00D87A73">
              <w:rPr>
                <w:rFonts w:cs="Arial"/>
                <w:snapToGrid w:val="0"/>
              </w:rPr>
              <w:t>TrlrBrkDcnnt_B_Actl Signal</w:t>
            </w:r>
          </w:p>
        </w:tc>
        <w:tc>
          <w:tcPr>
            <w:tcW w:w="3665" w:type="dxa"/>
            <w:vAlign w:val="center"/>
          </w:tcPr>
          <w:p w:rsidR="00F62EB8" w:rsidRPr="0028682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286821">
              <w:rPr>
                <w:rFonts w:cs="Arial"/>
                <w:sz w:val="16"/>
                <w:szCs w:val="16"/>
              </w:rPr>
              <w:t>CAN Signal sent from the TBC,</w:t>
            </w:r>
          </w:p>
          <w:p w:rsidR="00F62EB8" w:rsidRPr="0028682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286821">
              <w:rPr>
                <w:rFonts w:cs="Arial"/>
                <w:sz w:val="16"/>
                <w:szCs w:val="16"/>
              </w:rPr>
              <w:t>Containing the disconnect status</w:t>
            </w:r>
          </w:p>
        </w:tc>
        <w:tc>
          <w:tcPr>
            <w:tcW w:w="1898" w:type="dxa"/>
            <w:vAlign w:val="center"/>
          </w:tcPr>
          <w:p w:rsidR="00F62EB8" w:rsidRPr="00983657" w:rsidRDefault="004A28C9" w:rsidP="00B33F98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No (0x0)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F62EB8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Do Not Init</w:t>
            </w:r>
          </w:p>
        </w:tc>
      </w:tr>
      <w:tr w:rsidR="0034605D" w:rsidRPr="00286821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34605D" w:rsidRPr="00D87A73" w:rsidRDefault="004A28C9" w:rsidP="00D87A73">
            <w:pPr>
              <w:jc w:val="center"/>
              <w:rPr>
                <w:rFonts w:cs="Arial"/>
                <w:snapToGrid w:val="0"/>
              </w:rPr>
            </w:pPr>
            <w:r w:rsidRPr="00D87A73">
              <w:rPr>
                <w:rFonts w:cs="Arial"/>
              </w:rPr>
              <w:t>TrlrBrkOut_No_Dsply</w:t>
            </w:r>
            <w:r w:rsidRPr="00D87A73">
              <w:rPr>
                <w:rFonts w:cs="Arial"/>
                <w:snapToGrid w:val="0"/>
              </w:rPr>
              <w:t xml:space="preserve"> Signal</w:t>
            </w:r>
          </w:p>
        </w:tc>
        <w:tc>
          <w:tcPr>
            <w:tcW w:w="3665" w:type="dxa"/>
            <w:vAlign w:val="center"/>
          </w:tcPr>
          <w:p w:rsidR="0034605D" w:rsidRPr="0028682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286821">
              <w:rPr>
                <w:rFonts w:cs="Arial"/>
                <w:sz w:val="16"/>
                <w:szCs w:val="16"/>
              </w:rPr>
              <w:t>CAN Signal sent from the TBC</w:t>
            </w:r>
          </w:p>
          <w:p w:rsidR="0034605D" w:rsidRPr="0028682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286821">
              <w:rPr>
                <w:rFonts w:cs="Arial"/>
                <w:sz w:val="16"/>
                <w:szCs w:val="16"/>
              </w:rPr>
              <w:t>for the current Bar Output  setting</w:t>
            </w:r>
          </w:p>
        </w:tc>
        <w:tc>
          <w:tcPr>
            <w:tcW w:w="1898" w:type="dxa"/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0 (0x0)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0 (0x0)</w:t>
            </w:r>
          </w:p>
        </w:tc>
      </w:tr>
      <w:tr w:rsidR="0034605D" w:rsidRPr="00286821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34605D" w:rsidRPr="00D87A73" w:rsidRDefault="004A28C9" w:rsidP="00D87A73">
            <w:pPr>
              <w:jc w:val="center"/>
              <w:rPr>
                <w:rFonts w:cs="Arial"/>
              </w:rPr>
            </w:pPr>
            <w:r w:rsidRPr="00D87A73">
              <w:rPr>
                <w:rFonts w:cs="Arial"/>
                <w:lang w:eastAsia="ja-JP"/>
              </w:rPr>
              <w:t>Trailer_Brake_Cfg</w:t>
            </w:r>
          </w:p>
        </w:tc>
        <w:tc>
          <w:tcPr>
            <w:tcW w:w="3665" w:type="dxa"/>
            <w:vAlign w:val="center"/>
          </w:tcPr>
          <w:p w:rsidR="0034605D" w:rsidRPr="00286821" w:rsidRDefault="004A28C9">
            <w:pPr>
              <w:jc w:val="center"/>
              <w:rPr>
                <w:sz w:val="16"/>
                <w:szCs w:val="16"/>
              </w:rPr>
            </w:pPr>
            <w:r w:rsidRPr="00286821">
              <w:rPr>
                <w:sz w:val="16"/>
                <w:szCs w:val="16"/>
              </w:rPr>
              <w:t>Configures cluster to allow Trailer Brake Gain Warning (set to disable at cluster end of line)</w:t>
            </w:r>
          </w:p>
        </w:tc>
        <w:tc>
          <w:tcPr>
            <w:tcW w:w="1898" w:type="dxa"/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Use Stored Value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Use Stored Value</w:t>
            </w:r>
          </w:p>
        </w:tc>
      </w:tr>
      <w:tr w:rsidR="0034605D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34605D" w:rsidRPr="00D87A73" w:rsidRDefault="004A28C9" w:rsidP="00D87A73">
            <w:pPr>
              <w:jc w:val="center"/>
              <w:rPr>
                <w:rFonts w:cs="Arial"/>
              </w:rPr>
            </w:pPr>
            <w:r w:rsidRPr="00D87A73">
              <w:rPr>
                <w:rFonts w:cs="Arial"/>
              </w:rPr>
              <w:t>TB_Gain_No_Trailer_MC_Status_Flag</w:t>
            </w:r>
          </w:p>
        </w:tc>
        <w:tc>
          <w:tcPr>
            <w:tcW w:w="3665" w:type="dxa"/>
            <w:vAlign w:val="center"/>
          </w:tcPr>
          <w:p w:rsidR="0034605D" w:rsidRPr="004C206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4C2061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898" w:type="dxa"/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INACTIVE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INACTIVE</w:t>
            </w:r>
          </w:p>
        </w:tc>
      </w:tr>
      <w:tr w:rsidR="0034605D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34605D" w:rsidRPr="00D87A73" w:rsidRDefault="004A28C9" w:rsidP="00D87A73">
            <w:pPr>
              <w:jc w:val="center"/>
              <w:rPr>
                <w:rFonts w:cs="Arial"/>
              </w:rPr>
            </w:pPr>
            <w:r w:rsidRPr="00D87A73">
              <w:rPr>
                <w:rFonts w:cs="Arial"/>
              </w:rPr>
              <w:t>TB_Gain_Output_Bar_MC_Status_Flag</w:t>
            </w:r>
          </w:p>
        </w:tc>
        <w:tc>
          <w:tcPr>
            <w:tcW w:w="3665" w:type="dxa"/>
            <w:vAlign w:val="center"/>
          </w:tcPr>
          <w:p w:rsidR="0034605D" w:rsidRPr="004C206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4C2061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898" w:type="dxa"/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INACTIVE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INACTIVE</w:t>
            </w:r>
          </w:p>
        </w:tc>
      </w:tr>
      <w:tr w:rsidR="0034605D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34605D" w:rsidRPr="00D87A73" w:rsidRDefault="004A28C9" w:rsidP="00D87A73">
            <w:pPr>
              <w:jc w:val="center"/>
              <w:rPr>
                <w:rFonts w:cs="Arial"/>
              </w:rPr>
            </w:pPr>
            <w:r w:rsidRPr="00D87A73">
              <w:rPr>
                <w:rFonts w:cs="Arial"/>
              </w:rPr>
              <w:t>TBC_Gain_Value</w:t>
            </w:r>
          </w:p>
        </w:tc>
        <w:tc>
          <w:tcPr>
            <w:tcW w:w="3665" w:type="dxa"/>
            <w:vAlign w:val="center"/>
          </w:tcPr>
          <w:p w:rsidR="0034605D" w:rsidRPr="004C206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4C2061">
              <w:rPr>
                <w:sz w:val="16"/>
                <w:szCs w:val="16"/>
              </w:rPr>
              <w:t>Value to be used for gain setting “XZ.Z” in the MC messages</w:t>
            </w:r>
          </w:p>
        </w:tc>
        <w:tc>
          <w:tcPr>
            <w:tcW w:w="1898" w:type="dxa"/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0.0 (0x00)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0.0 (0x00)</w:t>
            </w:r>
          </w:p>
        </w:tc>
      </w:tr>
      <w:tr w:rsidR="0034605D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34605D" w:rsidRPr="00D87A73" w:rsidRDefault="004A28C9" w:rsidP="00D87A73">
            <w:pPr>
              <w:jc w:val="center"/>
              <w:rPr>
                <w:rFonts w:cs="Arial"/>
              </w:rPr>
            </w:pPr>
            <w:r w:rsidRPr="00D87A73">
              <w:rPr>
                <w:rFonts w:cs="Arial"/>
              </w:rPr>
              <w:t>TBC_Bar_Display</w:t>
            </w:r>
          </w:p>
        </w:tc>
        <w:tc>
          <w:tcPr>
            <w:tcW w:w="3665" w:type="dxa"/>
            <w:vAlign w:val="center"/>
          </w:tcPr>
          <w:p w:rsidR="0034605D" w:rsidRPr="004C206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4C2061">
              <w:rPr>
                <w:sz w:val="16"/>
                <w:szCs w:val="16"/>
              </w:rPr>
              <w:t>Value to be used for the "Bar1" output graph in the MC display</w:t>
            </w:r>
          </w:p>
        </w:tc>
        <w:tc>
          <w:tcPr>
            <w:tcW w:w="1898" w:type="dxa"/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0 (0x0)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0 (0x0)</w:t>
            </w:r>
          </w:p>
        </w:tc>
      </w:tr>
      <w:tr w:rsidR="0034605D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34605D" w:rsidRPr="00D87A73" w:rsidRDefault="004A28C9" w:rsidP="00D87A73">
            <w:pPr>
              <w:jc w:val="center"/>
              <w:rPr>
                <w:rFonts w:cs="Arial"/>
              </w:rPr>
            </w:pPr>
            <w:r w:rsidRPr="00D87A73">
              <w:rPr>
                <w:rFonts w:cs="Arial"/>
              </w:rPr>
              <w:t>Last Info Display</w:t>
            </w:r>
          </w:p>
        </w:tc>
        <w:tc>
          <w:tcPr>
            <w:tcW w:w="3665" w:type="dxa"/>
            <w:vAlign w:val="center"/>
          </w:tcPr>
          <w:p w:rsidR="0034605D" w:rsidRPr="004C206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4C2061">
              <w:rPr>
                <w:sz w:val="16"/>
                <w:szCs w:val="16"/>
              </w:rPr>
              <w:t>Used to indicate last Info display on MC</w:t>
            </w:r>
          </w:p>
        </w:tc>
        <w:tc>
          <w:tcPr>
            <w:tcW w:w="1898" w:type="dxa"/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See M/C spec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Use stored value</w:t>
            </w:r>
          </w:p>
        </w:tc>
      </w:tr>
      <w:tr w:rsidR="0034605D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34605D" w:rsidRPr="00D87A73" w:rsidRDefault="004A28C9" w:rsidP="00D87A73">
            <w:pPr>
              <w:jc w:val="center"/>
              <w:rPr>
                <w:rFonts w:cs="Arial"/>
              </w:rPr>
            </w:pPr>
            <w:r w:rsidRPr="00D87A73">
              <w:rPr>
                <w:rFonts w:cs="Arial"/>
              </w:rPr>
              <w:t>Event_TBC_Gain_Chg</w:t>
            </w:r>
          </w:p>
        </w:tc>
        <w:tc>
          <w:tcPr>
            <w:tcW w:w="3665" w:type="dxa"/>
            <w:vAlign w:val="center"/>
          </w:tcPr>
          <w:p w:rsidR="0034605D" w:rsidRPr="004C206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4C2061">
              <w:rPr>
                <w:sz w:val="16"/>
                <w:szCs w:val="16"/>
              </w:rPr>
              <w:t>Used to indicate “Change” Event</w:t>
            </w:r>
          </w:p>
        </w:tc>
        <w:tc>
          <w:tcPr>
            <w:tcW w:w="1898" w:type="dxa"/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FALSE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FALSE</w:t>
            </w:r>
          </w:p>
        </w:tc>
      </w:tr>
      <w:tr w:rsidR="0034605D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34605D" w:rsidRPr="00D87A73" w:rsidRDefault="004A28C9" w:rsidP="00D87A73">
            <w:pPr>
              <w:jc w:val="center"/>
              <w:rPr>
                <w:rFonts w:cs="Arial"/>
              </w:rPr>
            </w:pPr>
            <w:r w:rsidRPr="00D87A73">
              <w:rPr>
                <w:rFonts w:cs="Arial"/>
              </w:rPr>
              <w:t>Event_TBC_Output_Bar_Chg</w:t>
            </w:r>
          </w:p>
        </w:tc>
        <w:tc>
          <w:tcPr>
            <w:tcW w:w="3665" w:type="dxa"/>
            <w:vAlign w:val="center"/>
          </w:tcPr>
          <w:p w:rsidR="0034605D" w:rsidRPr="004C206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4C2061">
              <w:rPr>
                <w:sz w:val="16"/>
                <w:szCs w:val="16"/>
              </w:rPr>
              <w:t>Used to indicate “Change” Event</w:t>
            </w:r>
          </w:p>
        </w:tc>
        <w:tc>
          <w:tcPr>
            <w:tcW w:w="1898" w:type="dxa"/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FALSE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FALSE</w:t>
            </w:r>
          </w:p>
        </w:tc>
      </w:tr>
      <w:tr w:rsidR="0034605D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34605D" w:rsidRPr="00D87A73" w:rsidRDefault="004A28C9" w:rsidP="00D87A73">
            <w:pPr>
              <w:jc w:val="center"/>
              <w:rPr>
                <w:rFonts w:cs="Arial"/>
              </w:rPr>
            </w:pPr>
            <w:r w:rsidRPr="00D87A73">
              <w:rPr>
                <w:rFonts w:cs="Arial"/>
              </w:rPr>
              <w:t>Event TBC_Gain_Disp_Req_Chg</w:t>
            </w:r>
          </w:p>
        </w:tc>
        <w:tc>
          <w:tcPr>
            <w:tcW w:w="3665" w:type="dxa"/>
            <w:vAlign w:val="center"/>
          </w:tcPr>
          <w:p w:rsidR="0034605D" w:rsidRPr="004C206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4C2061">
              <w:rPr>
                <w:sz w:val="16"/>
                <w:szCs w:val="16"/>
              </w:rPr>
              <w:t>Used to indicate “Change” Event</w:t>
            </w:r>
          </w:p>
        </w:tc>
        <w:tc>
          <w:tcPr>
            <w:tcW w:w="1898" w:type="dxa"/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FALSE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FALSE</w:t>
            </w:r>
          </w:p>
        </w:tc>
      </w:tr>
      <w:tr w:rsidR="0034605D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34605D" w:rsidRPr="00D87A73" w:rsidRDefault="004A28C9" w:rsidP="00D87A73">
            <w:pPr>
              <w:jc w:val="center"/>
              <w:rPr>
                <w:rFonts w:cs="Arial"/>
              </w:rPr>
            </w:pPr>
            <w:r w:rsidRPr="00D87A73">
              <w:rPr>
                <w:rFonts w:cs="Arial"/>
              </w:rPr>
              <w:t>Prior_TB_GS</w:t>
            </w:r>
          </w:p>
        </w:tc>
        <w:tc>
          <w:tcPr>
            <w:tcW w:w="3665" w:type="dxa"/>
            <w:vAlign w:val="center"/>
          </w:tcPr>
          <w:p w:rsidR="0034605D" w:rsidRPr="004C206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4C2061">
              <w:rPr>
                <w:sz w:val="16"/>
                <w:szCs w:val="16"/>
              </w:rPr>
              <w:t>Gain Setting used to determine if latest received value is changed</w:t>
            </w:r>
          </w:p>
        </w:tc>
        <w:tc>
          <w:tcPr>
            <w:tcW w:w="1898" w:type="dxa"/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0.0 (0x00)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Use stored value</w:t>
            </w:r>
          </w:p>
        </w:tc>
      </w:tr>
      <w:tr w:rsidR="0034605D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34605D" w:rsidRPr="00D87A73" w:rsidRDefault="004A28C9" w:rsidP="00D87A73">
            <w:pPr>
              <w:jc w:val="center"/>
              <w:rPr>
                <w:rFonts w:cs="Arial"/>
              </w:rPr>
            </w:pPr>
            <w:r w:rsidRPr="00D87A73">
              <w:rPr>
                <w:rFonts w:cs="Arial"/>
              </w:rPr>
              <w:t>Prior_TB_BAR</w:t>
            </w:r>
          </w:p>
        </w:tc>
        <w:tc>
          <w:tcPr>
            <w:tcW w:w="3665" w:type="dxa"/>
            <w:vAlign w:val="center"/>
          </w:tcPr>
          <w:p w:rsidR="0034605D" w:rsidRPr="004C206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4C2061">
              <w:rPr>
                <w:sz w:val="16"/>
                <w:szCs w:val="16"/>
              </w:rPr>
              <w:t>Output Bar Setting used to determine if latest received value is changed</w:t>
            </w:r>
          </w:p>
        </w:tc>
        <w:tc>
          <w:tcPr>
            <w:tcW w:w="1898" w:type="dxa"/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0 (0x0)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Use stored value</w:t>
            </w:r>
          </w:p>
        </w:tc>
      </w:tr>
      <w:tr w:rsidR="0034605D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34605D" w:rsidRPr="00D87A73" w:rsidRDefault="004A28C9" w:rsidP="00D87A73">
            <w:pPr>
              <w:jc w:val="center"/>
              <w:rPr>
                <w:rFonts w:cs="Arial"/>
              </w:rPr>
            </w:pPr>
            <w:r w:rsidRPr="00D87A73">
              <w:rPr>
                <w:rFonts w:cs="Arial"/>
              </w:rPr>
              <w:t>Prior_TB_GDR</w:t>
            </w:r>
          </w:p>
        </w:tc>
        <w:tc>
          <w:tcPr>
            <w:tcW w:w="3665" w:type="dxa"/>
            <w:vAlign w:val="center"/>
          </w:tcPr>
          <w:p w:rsidR="0034605D" w:rsidRPr="004C206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4C2061">
              <w:rPr>
                <w:sz w:val="16"/>
                <w:szCs w:val="16"/>
              </w:rPr>
              <w:t>Gain Display Request used to determine if latest received value is changed</w:t>
            </w:r>
          </w:p>
        </w:tc>
        <w:tc>
          <w:tcPr>
            <w:tcW w:w="1898" w:type="dxa"/>
            <w:vAlign w:val="center"/>
          </w:tcPr>
          <w:p w:rsidR="0034605D" w:rsidRPr="00983657" w:rsidRDefault="004A28C9" w:rsidP="00983657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No_Gain_Display_ in_ MsgCntr (0x0)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34605D" w:rsidRPr="00983657" w:rsidRDefault="004A28C9" w:rsidP="00983657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No_Gain_Display_ in_ MsgCntr (0x0)</w:t>
            </w:r>
          </w:p>
        </w:tc>
      </w:tr>
      <w:tr w:rsidR="0034605D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</w:tcBorders>
            <w:vAlign w:val="center"/>
          </w:tcPr>
          <w:p w:rsidR="0034605D" w:rsidRPr="00D87A73" w:rsidRDefault="004A28C9" w:rsidP="00D87A73">
            <w:pPr>
              <w:jc w:val="center"/>
              <w:rPr>
                <w:rFonts w:cs="Arial"/>
              </w:rPr>
            </w:pPr>
            <w:r w:rsidRPr="00D87A73">
              <w:rPr>
                <w:rFonts w:cs="Arial"/>
              </w:rPr>
              <w:t>Operational_Mode</w:t>
            </w:r>
          </w:p>
        </w:tc>
        <w:tc>
          <w:tcPr>
            <w:tcW w:w="3665" w:type="dxa"/>
            <w:vAlign w:val="center"/>
          </w:tcPr>
          <w:p w:rsidR="0034605D" w:rsidRPr="004C2061" w:rsidRDefault="004A28C9">
            <w:pPr>
              <w:jc w:val="center"/>
              <w:rPr>
                <w:rFonts w:cs="Arial"/>
                <w:sz w:val="16"/>
                <w:szCs w:val="16"/>
              </w:rPr>
            </w:pPr>
            <w:r w:rsidRPr="004C2061">
              <w:rPr>
                <w:rFonts w:cs="Arial"/>
                <w:sz w:val="16"/>
                <w:szCs w:val="16"/>
              </w:rPr>
              <w:t>4 state indicator for cluster operational mode</w:t>
            </w:r>
          </w:p>
        </w:tc>
        <w:tc>
          <w:tcPr>
            <w:tcW w:w="1898" w:type="dxa"/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Limited</w:t>
            </w:r>
          </w:p>
        </w:tc>
        <w:tc>
          <w:tcPr>
            <w:tcW w:w="1743" w:type="dxa"/>
            <w:tcBorders>
              <w:right w:val="single" w:sz="18" w:space="0" w:color="auto"/>
            </w:tcBorders>
            <w:vAlign w:val="center"/>
          </w:tcPr>
          <w:p w:rsidR="0034605D" w:rsidRPr="00983657" w:rsidRDefault="004A28C9">
            <w:pPr>
              <w:jc w:val="center"/>
              <w:rPr>
                <w:rFonts w:cs="Arial"/>
                <w:snapToGrid w:val="0"/>
              </w:rPr>
            </w:pPr>
            <w:r w:rsidRPr="00983657">
              <w:rPr>
                <w:rFonts w:cs="Arial"/>
                <w:snapToGrid w:val="0"/>
              </w:rPr>
              <w:t>Limited or Normal or Crank</w:t>
            </w:r>
          </w:p>
        </w:tc>
      </w:tr>
      <w:tr w:rsidR="002D386C" w:rsidTr="00C24D5A">
        <w:trPr>
          <w:jc w:val="center"/>
        </w:trPr>
        <w:tc>
          <w:tcPr>
            <w:tcW w:w="3741" w:type="dxa"/>
            <w:tcBorders>
              <w:left w:val="single" w:sz="18" w:space="0" w:color="auto"/>
              <w:bottom w:val="single" w:sz="18" w:space="0" w:color="auto"/>
            </w:tcBorders>
          </w:tcPr>
          <w:p w:rsidR="002D386C" w:rsidRPr="00D87A73" w:rsidRDefault="004A28C9" w:rsidP="00D87A73">
            <w:pPr>
              <w:jc w:val="center"/>
              <w:rPr>
                <w:rFonts w:cs="Arial"/>
                <w:highlight w:val="cyan"/>
              </w:rPr>
            </w:pPr>
            <w:r w:rsidRPr="00D87A73">
              <w:rPr>
                <w:rFonts w:cs="Arial"/>
                <w:highlight w:val="cyan"/>
              </w:rPr>
              <w:t>Message_Center_Informational_</w:t>
            </w:r>
          </w:p>
          <w:p w:rsidR="002D386C" w:rsidRPr="00D87A73" w:rsidRDefault="004A28C9" w:rsidP="00D87A73">
            <w:pPr>
              <w:jc w:val="center"/>
              <w:rPr>
                <w:rFonts w:cs="Arial"/>
                <w:highlight w:val="cyan"/>
              </w:rPr>
            </w:pPr>
            <w:r w:rsidRPr="00D87A73">
              <w:rPr>
                <w:rFonts w:cs="Arial"/>
                <w:highlight w:val="cyan"/>
              </w:rPr>
              <w:t>Chime_Status_Flag</w:t>
            </w:r>
          </w:p>
        </w:tc>
        <w:tc>
          <w:tcPr>
            <w:tcW w:w="3665" w:type="dxa"/>
            <w:tcBorders>
              <w:bottom w:val="single" w:sz="18" w:space="0" w:color="auto"/>
            </w:tcBorders>
            <w:vAlign w:val="center"/>
          </w:tcPr>
          <w:p w:rsidR="002D386C" w:rsidRPr="002D386C" w:rsidRDefault="004A28C9">
            <w:pPr>
              <w:jc w:val="center"/>
              <w:rPr>
                <w:rFonts w:cs="Arial"/>
                <w:sz w:val="16"/>
                <w:szCs w:val="16"/>
                <w:highlight w:val="cyan"/>
              </w:rPr>
            </w:pPr>
            <w:r w:rsidRPr="002D386C">
              <w:rPr>
                <w:rFonts w:cs="Arial"/>
                <w:sz w:val="16"/>
                <w:szCs w:val="16"/>
                <w:highlight w:val="cyan"/>
              </w:rPr>
              <w:t>Used to control the state of the chime to the Chime Arbitrator</w:t>
            </w:r>
          </w:p>
        </w:tc>
        <w:tc>
          <w:tcPr>
            <w:tcW w:w="1898" w:type="dxa"/>
            <w:tcBorders>
              <w:bottom w:val="single" w:sz="18" w:space="0" w:color="auto"/>
            </w:tcBorders>
            <w:vAlign w:val="center"/>
          </w:tcPr>
          <w:p w:rsidR="002D386C" w:rsidRPr="00983657" w:rsidRDefault="004A28C9">
            <w:pPr>
              <w:jc w:val="center"/>
              <w:rPr>
                <w:rFonts w:cs="Arial"/>
                <w:highlight w:val="cyan"/>
              </w:rPr>
            </w:pPr>
            <w:r w:rsidRPr="00983657">
              <w:rPr>
                <w:rFonts w:cs="Arial"/>
                <w:highlight w:val="cyan"/>
              </w:rPr>
              <w:t>Inactive</w:t>
            </w:r>
          </w:p>
        </w:tc>
        <w:tc>
          <w:tcPr>
            <w:tcW w:w="1743" w:type="dxa"/>
            <w:tcBorders>
              <w:bottom w:val="single" w:sz="18" w:space="0" w:color="auto"/>
              <w:right w:val="single" w:sz="18" w:space="0" w:color="auto"/>
            </w:tcBorders>
            <w:vAlign w:val="center"/>
          </w:tcPr>
          <w:p w:rsidR="002D386C" w:rsidRPr="00983657" w:rsidRDefault="004A28C9">
            <w:pPr>
              <w:jc w:val="center"/>
              <w:rPr>
                <w:rFonts w:cs="Arial"/>
                <w:highlight w:val="cyan"/>
              </w:rPr>
            </w:pPr>
            <w:r w:rsidRPr="00983657">
              <w:rPr>
                <w:rFonts w:cs="Arial"/>
                <w:highlight w:val="cyan"/>
              </w:rPr>
              <w:t>Inactive</w:t>
            </w:r>
          </w:p>
        </w:tc>
      </w:tr>
    </w:tbl>
    <w:p w:rsidR="0034605D" w:rsidRDefault="00F26474">
      <w:pPr>
        <w:rPr>
          <w:sz w:val="16"/>
        </w:rPr>
      </w:pPr>
    </w:p>
    <w:p w:rsidR="00406F39" w:rsidRDefault="004A28C9" w:rsidP="00B9479B">
      <w:pPr>
        <w:pStyle w:val="Heading4"/>
      </w:pPr>
      <w:r>
        <w:t>Prove Out</w:t>
      </w:r>
    </w:p>
    <w:p w:rsidR="004C2061" w:rsidRDefault="00F26474" w:rsidP="004C2061"/>
    <w:p w:rsidR="004C2061" w:rsidRPr="00286821" w:rsidRDefault="004A28C9" w:rsidP="00B9563E">
      <w:pPr>
        <w:ind w:left="720"/>
        <w:rPr>
          <w:rFonts w:cs="Arial"/>
        </w:rPr>
      </w:pPr>
      <w:r w:rsidRPr="00286821">
        <w:rPr>
          <w:rFonts w:cs="Arial"/>
        </w:rPr>
        <w:t>No.</w:t>
      </w:r>
    </w:p>
    <w:p w:rsidR="004C2061" w:rsidRPr="004C2061" w:rsidRDefault="00F26474" w:rsidP="004C2061">
      <w:pPr>
        <w:ind w:left="2160"/>
      </w:pPr>
    </w:p>
    <w:p w:rsidR="00406F39" w:rsidRDefault="004A28C9" w:rsidP="00B9479B">
      <w:pPr>
        <w:pStyle w:val="Heading4"/>
      </w:pPr>
      <w:r>
        <w:t>Reconfigurable Telltale</w:t>
      </w:r>
    </w:p>
    <w:p w:rsidR="0034605D" w:rsidRPr="0028370F" w:rsidRDefault="00F26474" w:rsidP="0028370F"/>
    <w:p w:rsidR="0034605D" w:rsidRPr="00B9563E" w:rsidRDefault="004A28C9" w:rsidP="00B9563E">
      <w:pPr>
        <w:ind w:left="720"/>
        <w:rPr>
          <w:rFonts w:cs="Arial"/>
        </w:rPr>
      </w:pPr>
      <w:r w:rsidRPr="00B9563E">
        <w:rPr>
          <w:rFonts w:cs="Arial"/>
        </w:rPr>
        <w:t>No.</w:t>
      </w:r>
    </w:p>
    <w:p w:rsidR="0034605D" w:rsidRDefault="00F26474">
      <w:pPr>
        <w:ind w:left="360" w:firstLine="576"/>
        <w:rPr>
          <w:rFonts w:cs="Arial"/>
        </w:rPr>
      </w:pPr>
    </w:p>
    <w:p w:rsidR="00406F39" w:rsidRDefault="004A28C9" w:rsidP="00B9479B">
      <w:pPr>
        <w:pStyle w:val="Heading4"/>
      </w:pPr>
      <w:r>
        <w:t>Message Center Msg</w:t>
      </w:r>
    </w:p>
    <w:p w:rsidR="0034605D" w:rsidRDefault="00F26474">
      <w:pPr>
        <w:ind w:left="360" w:firstLine="576"/>
        <w:rPr>
          <w:rFonts w:cs="Arial"/>
          <w:sz w:val="16"/>
        </w:rPr>
      </w:pPr>
    </w:p>
    <w:p w:rsidR="0034605D" w:rsidRPr="00B9563E" w:rsidRDefault="004A28C9" w:rsidP="00B9563E">
      <w:pPr>
        <w:ind w:left="720"/>
        <w:rPr>
          <w:rFonts w:cs="Arial"/>
        </w:rPr>
      </w:pPr>
      <w:r w:rsidRPr="00B9563E">
        <w:rPr>
          <w:rFonts w:cs="Arial"/>
        </w:rPr>
        <w:t xml:space="preserve">Warning Message ID W522 and W524 as defined in the Text Message List section of this SPSS.  </w:t>
      </w:r>
    </w:p>
    <w:p w:rsidR="0034605D" w:rsidRDefault="00F26474">
      <w:pPr>
        <w:ind w:left="2160"/>
      </w:pPr>
    </w:p>
    <w:p w:rsidR="00406F39" w:rsidRDefault="004A28C9" w:rsidP="00B9479B">
      <w:pPr>
        <w:pStyle w:val="Heading2"/>
      </w:pPr>
      <w:r>
        <w:t>Error Handling</w:t>
      </w:r>
    </w:p>
    <w:p w:rsidR="00406F39" w:rsidRDefault="004A28C9" w:rsidP="00B9479B">
      <w:pPr>
        <w:pStyle w:val="Heading3"/>
      </w:pPr>
      <w:r>
        <w:t>Missing Message Strategy</w:t>
      </w:r>
    </w:p>
    <w:p w:rsidR="0034605D" w:rsidRDefault="00F26474">
      <w:pPr>
        <w:rPr>
          <w:rFonts w:cs="Arial"/>
        </w:rPr>
      </w:pPr>
    </w:p>
    <w:p w:rsidR="002F6F75" w:rsidRPr="00C1704E" w:rsidRDefault="004A28C9" w:rsidP="00B9563E">
      <w:pPr>
        <w:ind w:left="720"/>
        <w:rPr>
          <w:rFonts w:cs="Arial"/>
        </w:rPr>
      </w:pPr>
      <w:r w:rsidRPr="00C1704E">
        <w:rPr>
          <w:rFonts w:cs="Arial"/>
        </w:rPr>
        <w:t>The signals will be declared missing as per the Diagnostics section of this SPSS.</w:t>
      </w:r>
    </w:p>
    <w:p w:rsidR="0034605D" w:rsidRPr="00C1704E" w:rsidRDefault="00F26474">
      <w:pPr>
        <w:ind w:left="990"/>
        <w:rPr>
          <w:rFonts w:cs="Arial"/>
          <w:snapToGrid w:val="0"/>
        </w:rPr>
      </w:pPr>
    </w:p>
    <w:p w:rsidR="00406F39" w:rsidRDefault="004A28C9" w:rsidP="00B9479B">
      <w:pPr>
        <w:pStyle w:val="Heading2"/>
      </w:pPr>
      <w:r>
        <w:lastRenderedPageBreak/>
        <w:t>Diagnostics</w:t>
      </w:r>
    </w:p>
    <w:p w:rsidR="00406F39" w:rsidRDefault="004A28C9" w:rsidP="00B9479B">
      <w:pPr>
        <w:pStyle w:val="Heading3"/>
      </w:pPr>
      <w:r>
        <w:t>Self Test</w:t>
      </w:r>
    </w:p>
    <w:p w:rsidR="0034605D" w:rsidRDefault="00F26474">
      <w:pPr>
        <w:ind w:left="360"/>
        <w:rPr>
          <w:rFonts w:cs="Arial"/>
        </w:rPr>
      </w:pPr>
    </w:p>
    <w:p w:rsidR="0034605D" w:rsidRPr="00B9563E" w:rsidRDefault="004A28C9" w:rsidP="00B9563E">
      <w:pPr>
        <w:ind w:left="720"/>
        <w:rPr>
          <w:rFonts w:cs="Arial"/>
        </w:rPr>
      </w:pPr>
      <w:r w:rsidRPr="00B9563E">
        <w:rPr>
          <w:rFonts w:cs="Arial"/>
        </w:rPr>
        <w:t>None</w:t>
      </w:r>
    </w:p>
    <w:p w:rsidR="0034605D" w:rsidRDefault="00F26474">
      <w:pPr>
        <w:ind w:left="360" w:firstLine="360"/>
        <w:rPr>
          <w:rFonts w:cs="Arial"/>
        </w:rPr>
      </w:pPr>
    </w:p>
    <w:p w:rsidR="00406F39" w:rsidRDefault="004A28C9" w:rsidP="00B9479B">
      <w:pPr>
        <w:pStyle w:val="Heading3"/>
      </w:pPr>
      <w:r>
        <w:t>Engineering Test Mode</w:t>
      </w:r>
    </w:p>
    <w:p w:rsidR="0034605D" w:rsidRDefault="00F26474">
      <w:pPr>
        <w:ind w:left="360"/>
        <w:rPr>
          <w:rFonts w:cs="Arial"/>
        </w:rPr>
      </w:pPr>
    </w:p>
    <w:p w:rsidR="0034605D" w:rsidRPr="00B9563E" w:rsidRDefault="004A28C9" w:rsidP="00B9563E">
      <w:pPr>
        <w:ind w:left="720"/>
        <w:rPr>
          <w:rFonts w:cs="Arial"/>
        </w:rPr>
      </w:pPr>
      <w:r w:rsidRPr="00B9563E">
        <w:rPr>
          <w:rFonts w:cs="Arial"/>
        </w:rPr>
        <w:t>Not Applicable</w:t>
      </w:r>
    </w:p>
    <w:p w:rsidR="0034605D" w:rsidRDefault="00F26474">
      <w:pPr>
        <w:ind w:left="1368"/>
        <w:rPr>
          <w:rFonts w:cs="Arial"/>
        </w:rPr>
      </w:pPr>
    </w:p>
    <w:p w:rsidR="00406F39" w:rsidRDefault="004A28C9" w:rsidP="00B9479B">
      <w:pPr>
        <w:pStyle w:val="Heading3"/>
      </w:pPr>
      <w:r>
        <w:t>Part II Performance</w:t>
      </w:r>
    </w:p>
    <w:p w:rsidR="00406F39" w:rsidRDefault="004A28C9" w:rsidP="00B9479B">
      <w:pPr>
        <w:pStyle w:val="Heading4"/>
      </w:pPr>
      <w:r>
        <w:t>Supported Diagnostic Trouble Codes (DTCs)</w:t>
      </w:r>
    </w:p>
    <w:p w:rsidR="00AE06BC" w:rsidRPr="00AE06BC" w:rsidRDefault="00F26474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2F6F75" w:rsidTr="00DE64F1">
        <w:trPr>
          <w:jc w:val="center"/>
        </w:trPr>
        <w:tc>
          <w:tcPr>
            <w:tcW w:w="1417" w:type="dxa"/>
          </w:tcPr>
          <w:p w:rsidR="002F6F75" w:rsidRDefault="004A28C9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</w:tcPr>
          <w:p w:rsidR="002F6F75" w:rsidRDefault="004A28C9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2F6F75" w:rsidRPr="00174D87" w:rsidTr="00DE64F1">
        <w:trPr>
          <w:jc w:val="center"/>
        </w:trPr>
        <w:tc>
          <w:tcPr>
            <w:tcW w:w="1417" w:type="dxa"/>
          </w:tcPr>
          <w:p w:rsidR="002F6F75" w:rsidRPr="00174D87" w:rsidRDefault="00F26474">
            <w:pPr>
              <w:rPr>
                <w:rFonts w:cs="Arial"/>
                <w:color w:val="000000"/>
              </w:rPr>
            </w:pPr>
          </w:p>
        </w:tc>
        <w:tc>
          <w:tcPr>
            <w:tcW w:w="8363" w:type="dxa"/>
          </w:tcPr>
          <w:p w:rsidR="002F6F75" w:rsidRPr="00174D87" w:rsidRDefault="00F26474">
            <w:pPr>
              <w:rPr>
                <w:rFonts w:cs="Arial"/>
              </w:rPr>
            </w:pPr>
          </w:p>
        </w:tc>
      </w:tr>
    </w:tbl>
    <w:p w:rsidR="0034605D" w:rsidRDefault="00F26474">
      <w:pPr>
        <w:ind w:left="1368"/>
        <w:rPr>
          <w:rFonts w:cs="Arial"/>
          <w:sz w:val="16"/>
        </w:rPr>
      </w:pPr>
    </w:p>
    <w:p w:rsidR="0034605D" w:rsidRDefault="00F26474">
      <w:pPr>
        <w:ind w:left="1368"/>
        <w:rPr>
          <w:rFonts w:cs="Arial"/>
          <w:sz w:val="16"/>
        </w:rPr>
      </w:pPr>
    </w:p>
    <w:p w:rsidR="00406F39" w:rsidRDefault="004A28C9" w:rsidP="00B9479B">
      <w:pPr>
        <w:pStyle w:val="Heading4"/>
      </w:pPr>
      <w:r w:rsidRPr="00B9479B">
        <w:t>DCR-REQ-342005/A-DID DExx</w:t>
      </w:r>
    </w:p>
    <w:p w:rsidR="00AE06BC" w:rsidRPr="00AE06BC" w:rsidRDefault="00F26474" w:rsidP="00AE06BC"/>
    <w:tbl>
      <w:tblPr>
        <w:tblW w:w="102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17"/>
        <w:gridCol w:w="1346"/>
        <w:gridCol w:w="559"/>
        <w:gridCol w:w="543"/>
        <w:gridCol w:w="691"/>
        <w:gridCol w:w="481"/>
        <w:gridCol w:w="1336"/>
        <w:gridCol w:w="839"/>
        <w:gridCol w:w="849"/>
        <w:gridCol w:w="990"/>
        <w:gridCol w:w="2004"/>
      </w:tblGrid>
      <w:tr w:rsidR="0034605D" w:rsidTr="00176D0A">
        <w:trPr>
          <w:jc w:val="center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4605D" w:rsidRDefault="004A28C9">
            <w:pPr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Block</w:t>
            </w:r>
          </w:p>
          <w:p w:rsidR="0034605D" w:rsidRDefault="004A28C9">
            <w:pPr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 xml:space="preserve"> Num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4605D" w:rsidRDefault="004A28C9">
            <w:pPr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Block Description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4A28C9">
            <w:pPr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Size (bits)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Type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Byte(s)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Bits</w:t>
            </w:r>
          </w:p>
        </w:tc>
        <w:tc>
          <w:tcPr>
            <w:tcW w:w="1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State: Description</w:t>
            </w:r>
          </w:p>
        </w:tc>
        <w:tc>
          <w:tcPr>
            <w:tcW w:w="8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"0"</w:t>
            </w:r>
          </w:p>
        </w:tc>
        <w:tc>
          <w:tcPr>
            <w:tcW w:w="8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"1"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Default</w:t>
            </w:r>
          </w:p>
        </w:tc>
        <w:tc>
          <w:tcPr>
            <w:tcW w:w="2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4605D" w:rsidRDefault="004A28C9">
            <w:pPr>
              <w:jc w:val="center"/>
              <w:rPr>
                <w:rFonts w:cs="Arial"/>
                <w:b/>
                <w:color w:val="000000"/>
                <w:sz w:val="14"/>
                <w:szCs w:val="14"/>
              </w:rPr>
            </w:pPr>
            <w:r>
              <w:rPr>
                <w:rFonts w:cs="Arial"/>
                <w:b/>
                <w:color w:val="000000"/>
                <w:sz w:val="14"/>
                <w:szCs w:val="14"/>
              </w:rPr>
              <w:t>Comments/Information</w:t>
            </w:r>
          </w:p>
        </w:tc>
      </w:tr>
      <w:tr w:rsidR="0034605D" w:rsidTr="00176D0A">
        <w:trPr>
          <w:jc w:val="center"/>
        </w:trPr>
        <w:tc>
          <w:tcPr>
            <w:tcW w:w="0" w:type="auto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4A28C9">
            <w:pPr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PACKETED BLOCKS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</w:rPr>
            </w:pPr>
          </w:p>
        </w:tc>
        <w:tc>
          <w:tcPr>
            <w:tcW w:w="1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</w:rPr>
            </w:pPr>
          </w:p>
        </w:tc>
        <w:tc>
          <w:tcPr>
            <w:tcW w:w="8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</w:rPr>
            </w:pPr>
          </w:p>
        </w:tc>
        <w:tc>
          <w:tcPr>
            <w:tcW w:w="8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</w:rPr>
            </w:pPr>
          </w:p>
        </w:tc>
        <w:tc>
          <w:tcPr>
            <w:tcW w:w="2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</w:rPr>
            </w:pPr>
          </w:p>
        </w:tc>
      </w:tr>
      <w:tr w:rsidR="0034605D" w:rsidTr="00176D0A">
        <w:trPr>
          <w:jc w:val="center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1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2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</w:tr>
      <w:tr w:rsidR="0034605D" w:rsidTr="00176D0A">
        <w:trPr>
          <w:jc w:val="center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4A28C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$xx</w:t>
            </w:r>
          </w:p>
        </w:tc>
        <w:tc>
          <w:tcPr>
            <w:tcW w:w="13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4A28C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Option Content (B&amp;A)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4A28C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40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4A28C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4A28C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*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4A28C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*</w:t>
            </w:r>
          </w:p>
        </w:tc>
        <w:tc>
          <w:tcPr>
            <w:tcW w:w="1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4A28C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 xml:space="preserve">Trailer Brake </w:t>
            </w:r>
          </w:p>
          <w:p w:rsidR="0031022C" w:rsidRDefault="004A28C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Controller</w:t>
            </w:r>
          </w:p>
        </w:tc>
        <w:tc>
          <w:tcPr>
            <w:tcW w:w="8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4A28C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Disabled</w:t>
            </w:r>
          </w:p>
        </w:tc>
        <w:tc>
          <w:tcPr>
            <w:tcW w:w="8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4A28C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Enabled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4A28C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Disabled</w:t>
            </w:r>
          </w:p>
        </w:tc>
        <w:tc>
          <w:tcPr>
            <w:tcW w:w="2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</w:tr>
      <w:tr w:rsidR="0034605D" w:rsidTr="00176D0A">
        <w:trPr>
          <w:jc w:val="center"/>
        </w:trPr>
        <w:tc>
          <w:tcPr>
            <w:tcW w:w="613" w:type="dxa"/>
            <w:tcBorders>
              <w:top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1341" w:type="dxa"/>
            <w:tcBorders>
              <w:top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1340" w:type="dxa"/>
            <w:tcBorders>
              <w:top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39" w:type="dxa"/>
            <w:tcBorders>
              <w:top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849" w:type="dxa"/>
            <w:tcBorders>
              <w:top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2007" w:type="dxa"/>
            <w:tcBorders>
              <w:top w:val="single" w:sz="4" w:space="0" w:color="auto"/>
            </w:tcBorders>
          </w:tcPr>
          <w:p w:rsidR="0034605D" w:rsidRDefault="00F26474">
            <w:pPr>
              <w:rPr>
                <w:rFonts w:cs="Arial"/>
                <w:color w:val="000000"/>
                <w:sz w:val="16"/>
                <w:szCs w:val="16"/>
              </w:rPr>
            </w:pPr>
          </w:p>
        </w:tc>
      </w:tr>
      <w:tr w:rsidR="0034605D" w:rsidTr="00176D0A">
        <w:trPr>
          <w:cantSplit/>
          <w:jc w:val="center"/>
        </w:trPr>
        <w:tc>
          <w:tcPr>
            <w:tcW w:w="10255" w:type="dxa"/>
            <w:gridSpan w:val="11"/>
          </w:tcPr>
          <w:p w:rsidR="0034605D" w:rsidRDefault="004A28C9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6B75D3" w:rsidRDefault="00F26474" w:rsidP="0028370F"/>
    <w:p w:rsidR="006B75D3" w:rsidRDefault="004A28C9">
      <w:pPr>
        <w:spacing w:after="200" w:line="276" w:lineRule="auto"/>
      </w:pPr>
      <w:r>
        <w:br w:type="page"/>
      </w:r>
    </w:p>
    <w:p w:rsidR="00406F39" w:rsidRDefault="004A28C9" w:rsidP="00B9479B">
      <w:pPr>
        <w:pStyle w:val="Heading2"/>
      </w:pPr>
      <w:r>
        <w:lastRenderedPageBreak/>
        <w:t>Reference Specification</w:t>
      </w:r>
    </w:p>
    <w:p w:rsidR="0034605D" w:rsidRDefault="00F26474">
      <w:pPr>
        <w:ind w:left="360"/>
        <w:rPr>
          <w:rFonts w:cs="Arial"/>
          <w:sz w:val="16"/>
        </w:rPr>
      </w:pPr>
    </w:p>
    <w:p w:rsidR="0034605D" w:rsidRDefault="004A28C9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34605D" w:rsidRDefault="004A28C9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34605D" w:rsidRDefault="004A28C9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34605D" w:rsidRDefault="004A28C9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34605D" w:rsidRDefault="004A28C9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34605D" w:rsidRDefault="004A28C9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34605D" w:rsidRDefault="00F26474">
      <w:pPr>
        <w:ind w:left="576"/>
        <w:rPr>
          <w:rFonts w:cs="Arial"/>
          <w:sz w:val="16"/>
        </w:rPr>
      </w:pPr>
    </w:p>
    <w:p w:rsidR="0034605D" w:rsidRDefault="004A28C9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34605D" w:rsidRDefault="004A28C9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34605D" w:rsidRDefault="004A28C9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34605D" w:rsidRDefault="004A28C9">
      <w:pPr>
        <w:ind w:left="576"/>
        <w:rPr>
          <w:rFonts w:cs="Arial"/>
        </w:rPr>
      </w:pPr>
      <w:r>
        <w:rPr>
          <w:rFonts w:cs="Arial"/>
        </w:rPr>
        <w:t>IL-0022    GENERAL ILLUMINTATION COLOR</w:t>
      </w:r>
    </w:p>
    <w:p w:rsidR="0034605D" w:rsidRDefault="004A28C9">
      <w:pPr>
        <w:ind w:left="576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34605D" w:rsidRDefault="004A28C9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34605D" w:rsidRDefault="004A28C9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34605D" w:rsidRDefault="004A28C9">
      <w:pPr>
        <w:ind w:left="576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34605D" w:rsidRDefault="004A28C9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34605D" w:rsidRDefault="00F26474">
      <w:pPr>
        <w:ind w:left="576"/>
        <w:rPr>
          <w:rFonts w:cs="Arial"/>
          <w:sz w:val="16"/>
        </w:rPr>
      </w:pP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34605D" w:rsidRDefault="004A28C9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E57B31" w:rsidRPr="0028370F" w:rsidRDefault="004A28C9" w:rsidP="0028370F">
      <w:r w:rsidRPr="0028370F">
        <w:t xml:space="preserve"> </w:t>
      </w:r>
    </w:p>
    <w:p w:rsidR="0034605D" w:rsidRPr="0028370F" w:rsidRDefault="00F26474" w:rsidP="0028370F"/>
    <w:p w:rsidR="0028370F" w:rsidRDefault="004A28C9" w:rsidP="0028370F">
      <w:r w:rsidRPr="0028370F">
        <w:br w:type="page"/>
      </w:r>
    </w:p>
    <w:p w:rsidR="00406F39" w:rsidRDefault="004A28C9" w:rsidP="00B9479B">
      <w:pPr>
        <w:pStyle w:val="Heading2"/>
      </w:pPr>
      <w:r>
        <w:lastRenderedPageBreak/>
        <w:t>Revision History</w:t>
      </w:r>
    </w:p>
    <w:p w:rsidR="0034605D" w:rsidRDefault="00F26474">
      <w:pPr>
        <w:rPr>
          <w:rFonts w:cs="Arial"/>
        </w:rPr>
      </w:pPr>
    </w:p>
    <w:p w:rsidR="0034605D" w:rsidRDefault="004A28C9" w:rsidP="00FD1353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34605D" w:rsidRDefault="00F26474">
      <w:pPr>
        <w:rPr>
          <w:rFonts w:cs="Arial"/>
        </w:rPr>
      </w:pPr>
    </w:p>
    <w:tbl>
      <w:tblPr>
        <w:tblW w:w="1066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8"/>
        <w:gridCol w:w="7120"/>
        <w:gridCol w:w="1272"/>
      </w:tblGrid>
      <w:tr w:rsidR="0034605D" w:rsidTr="003A1BED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4605D" w:rsidRPr="003A1BED" w:rsidRDefault="004A28C9">
            <w:pPr>
              <w:jc w:val="center"/>
              <w:rPr>
                <w:rFonts w:cs="Arial"/>
                <w:b/>
              </w:rPr>
            </w:pPr>
            <w:r w:rsidRPr="003A1BED">
              <w:rPr>
                <w:rFonts w:cs="Arial"/>
                <w:b/>
              </w:rPr>
              <w:t>Revision Level</w:t>
            </w:r>
          </w:p>
        </w:tc>
        <w:tc>
          <w:tcPr>
            <w:tcW w:w="12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4605D" w:rsidRPr="003A1BED" w:rsidRDefault="004A28C9">
            <w:pPr>
              <w:jc w:val="center"/>
              <w:rPr>
                <w:rFonts w:cs="Arial"/>
                <w:b/>
              </w:rPr>
            </w:pPr>
            <w:r w:rsidRPr="003A1BED">
              <w:rPr>
                <w:rFonts w:cs="Arial"/>
                <w:b/>
              </w:rPr>
              <w:t>Name</w:t>
            </w:r>
          </w:p>
        </w:tc>
        <w:tc>
          <w:tcPr>
            <w:tcW w:w="71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4605D" w:rsidRPr="003A1BED" w:rsidRDefault="004A28C9">
            <w:pPr>
              <w:jc w:val="center"/>
              <w:rPr>
                <w:rFonts w:cs="Arial"/>
                <w:b/>
              </w:rPr>
            </w:pPr>
            <w:r w:rsidRPr="003A1BED">
              <w:rPr>
                <w:rFonts w:cs="Arial"/>
                <w:b/>
              </w:rPr>
              <w:t>Change Description</w:t>
            </w:r>
          </w:p>
        </w:tc>
        <w:tc>
          <w:tcPr>
            <w:tcW w:w="12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4605D" w:rsidRPr="003A1BED" w:rsidRDefault="004A28C9">
            <w:pPr>
              <w:jc w:val="center"/>
              <w:rPr>
                <w:rFonts w:cs="Arial"/>
                <w:b/>
              </w:rPr>
            </w:pPr>
            <w:r w:rsidRPr="003A1BED">
              <w:rPr>
                <w:rFonts w:cs="Arial"/>
                <w:b/>
              </w:rPr>
              <w:t>Date</w:t>
            </w:r>
          </w:p>
        </w:tc>
      </w:tr>
      <w:tr w:rsidR="002F6F75" w:rsidTr="003A1BED">
        <w:trPr>
          <w:jc w:val="center"/>
        </w:trPr>
        <w:tc>
          <w:tcPr>
            <w:tcW w:w="1062" w:type="dxa"/>
          </w:tcPr>
          <w:p w:rsidR="002F6F75" w:rsidRPr="003A1BED" w:rsidRDefault="004A28C9" w:rsidP="002F6F75">
            <w:pPr>
              <w:rPr>
                <w:rFonts w:cs="Arial"/>
              </w:rPr>
            </w:pPr>
            <w:r w:rsidRPr="003A1BED">
              <w:rPr>
                <w:rFonts w:cs="Arial"/>
              </w:rPr>
              <w:t>1.0</w:t>
            </w:r>
          </w:p>
        </w:tc>
        <w:tc>
          <w:tcPr>
            <w:tcW w:w="1208" w:type="dxa"/>
          </w:tcPr>
          <w:p w:rsidR="002F6F75" w:rsidRPr="003A1BED" w:rsidRDefault="004A28C9" w:rsidP="002F6F75">
            <w:pPr>
              <w:rPr>
                <w:rFonts w:cs="Arial"/>
              </w:rPr>
            </w:pPr>
            <w:r w:rsidRPr="003A1BED">
              <w:rPr>
                <w:rFonts w:cs="Arial"/>
              </w:rPr>
              <w:t>V. Patel</w:t>
            </w:r>
          </w:p>
        </w:tc>
        <w:tc>
          <w:tcPr>
            <w:tcW w:w="7120" w:type="dxa"/>
          </w:tcPr>
          <w:p w:rsidR="002F6F75" w:rsidRPr="003A1BED" w:rsidRDefault="004A28C9" w:rsidP="002F6F75">
            <w:pPr>
              <w:rPr>
                <w:rFonts w:cs="Arial"/>
              </w:rPr>
            </w:pPr>
            <w:r w:rsidRPr="003A1BED">
              <w:rPr>
                <w:rFonts w:cs="Arial"/>
              </w:rPr>
              <w:t>Updated for CGEA 1.3 based on CGEA STSS v1.0</w:t>
            </w:r>
          </w:p>
          <w:p w:rsidR="002F6F75" w:rsidRPr="003A1BED" w:rsidRDefault="004A28C9" w:rsidP="002F6F75">
            <w:pPr>
              <w:rPr>
                <w:rFonts w:cs="Arial"/>
              </w:rPr>
            </w:pPr>
            <w:r w:rsidRPr="003A1BED">
              <w:rPr>
                <w:rFonts w:cs="Arial"/>
              </w:rPr>
              <w:t>Section 1.2.2 – Removed table referencing the HS-CAN message that contains the input signals. Removed “ID” and  “POS” column from table 1.0 through 1.4</w:t>
            </w:r>
            <w:r w:rsidRPr="003A1BED">
              <w:rPr>
                <w:rFonts w:cs="Arial"/>
              </w:rPr>
              <w:br/>
              <w:t>Section 1.3.5.1 – Added a row in table 1.5 for defining missing message action.</w:t>
            </w:r>
          </w:p>
          <w:p w:rsidR="002F6F75" w:rsidRPr="003A1BED" w:rsidRDefault="004A28C9" w:rsidP="002F6F75">
            <w:pPr>
              <w:rPr>
                <w:rFonts w:cs="Arial"/>
              </w:rPr>
            </w:pPr>
            <w:r w:rsidRPr="003A1BED">
              <w:rPr>
                <w:rFonts w:cs="Arial"/>
              </w:rPr>
              <w:t xml:space="preserve">Section 1.4 – Rewrote description for missing strategy. </w:t>
            </w:r>
          </w:p>
          <w:p w:rsidR="002F6F75" w:rsidRPr="003A1BED" w:rsidRDefault="004A28C9" w:rsidP="002F6F75">
            <w:pPr>
              <w:rPr>
                <w:rFonts w:cs="Arial"/>
              </w:rPr>
            </w:pPr>
            <w:r w:rsidRPr="003A1BED">
              <w:rPr>
                <w:rFonts w:cs="Arial"/>
              </w:rPr>
              <w:t>Section 1.5.3 – Deleted DTC logging criteria from the table.</w:t>
            </w:r>
          </w:p>
          <w:p w:rsidR="002F6F75" w:rsidRPr="003A1BED" w:rsidRDefault="00F26474" w:rsidP="002F6F75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2F6F75" w:rsidRPr="003A1BED" w:rsidRDefault="004A28C9" w:rsidP="002F6F75">
            <w:pPr>
              <w:jc w:val="center"/>
              <w:rPr>
                <w:rFonts w:cs="Arial"/>
              </w:rPr>
            </w:pPr>
            <w:r w:rsidRPr="003A1BED">
              <w:rPr>
                <w:rFonts w:cs="Arial"/>
              </w:rPr>
              <w:t>4/29/2010</w:t>
            </w:r>
          </w:p>
          <w:p w:rsidR="002F6F75" w:rsidRPr="003A1BED" w:rsidRDefault="00F26474" w:rsidP="002F6F75">
            <w:pPr>
              <w:rPr>
                <w:rFonts w:cs="Arial"/>
              </w:rPr>
            </w:pPr>
          </w:p>
        </w:tc>
      </w:tr>
      <w:tr w:rsidR="00D06AEF" w:rsidTr="003A1BED">
        <w:trPr>
          <w:jc w:val="center"/>
        </w:trPr>
        <w:tc>
          <w:tcPr>
            <w:tcW w:w="1062" w:type="dxa"/>
          </w:tcPr>
          <w:p w:rsidR="00D06AEF" w:rsidRPr="003A1BED" w:rsidRDefault="004A28C9">
            <w:pPr>
              <w:jc w:val="center"/>
              <w:rPr>
                <w:rFonts w:cs="Arial"/>
              </w:rPr>
            </w:pPr>
            <w:r w:rsidRPr="003A1BED">
              <w:rPr>
                <w:rFonts w:cs="Arial"/>
              </w:rPr>
              <w:t>1.1</w:t>
            </w:r>
          </w:p>
        </w:tc>
        <w:tc>
          <w:tcPr>
            <w:tcW w:w="1208" w:type="dxa"/>
          </w:tcPr>
          <w:p w:rsidR="00D06AEF" w:rsidRPr="003A1BED" w:rsidRDefault="004A28C9">
            <w:pPr>
              <w:rPr>
                <w:rFonts w:cs="Arial"/>
              </w:rPr>
            </w:pPr>
            <w:r w:rsidRPr="003A1BED">
              <w:rPr>
                <w:rFonts w:cs="Arial"/>
              </w:rPr>
              <w:t>J. Gregoire</w:t>
            </w:r>
          </w:p>
        </w:tc>
        <w:tc>
          <w:tcPr>
            <w:tcW w:w="7120" w:type="dxa"/>
          </w:tcPr>
          <w:p w:rsidR="0065797D" w:rsidRPr="003A1BED" w:rsidRDefault="004A28C9" w:rsidP="0065797D">
            <w:pPr>
              <w:rPr>
                <w:rFonts w:cs="Arial"/>
              </w:rPr>
            </w:pPr>
            <w:r w:rsidRPr="003A1BED">
              <w:rPr>
                <w:rFonts w:cs="Arial"/>
              </w:rPr>
              <w:t>Update configuration bit to Trailer_Brake_Cfg to match IPC Global Configuration v4.5 and align with other Trailer Brake specifications.</w:t>
            </w:r>
          </w:p>
          <w:p w:rsidR="0065797D" w:rsidRPr="003A1BED" w:rsidRDefault="004A28C9" w:rsidP="0065797D">
            <w:pPr>
              <w:rPr>
                <w:rFonts w:cs="Arial"/>
              </w:rPr>
            </w:pPr>
            <w:r w:rsidRPr="003A1BED">
              <w:rPr>
                <w:rFonts w:cs="Arial"/>
                <w:b/>
              </w:rPr>
              <w:t>Figure 1</w:t>
            </w:r>
            <w:r w:rsidRPr="003A1BED">
              <w:rPr>
                <w:rFonts w:cs="Arial"/>
              </w:rPr>
              <w:t xml:space="preserve"> – Update Cfg bit to Trailer_Brake_Cfg</w:t>
            </w:r>
          </w:p>
          <w:p w:rsidR="0065797D" w:rsidRPr="003A1BED" w:rsidRDefault="004A28C9" w:rsidP="0065797D">
            <w:pPr>
              <w:rPr>
                <w:rFonts w:cs="Arial"/>
              </w:rPr>
            </w:pPr>
            <w:r w:rsidRPr="003A1BED">
              <w:rPr>
                <w:rFonts w:cs="Arial"/>
                <w:b/>
              </w:rPr>
              <w:t>Section 1.2.2</w:t>
            </w:r>
            <w:r w:rsidRPr="003A1BED">
              <w:rPr>
                <w:rFonts w:cs="Arial"/>
              </w:rPr>
              <w:t xml:space="preserve"> – Update Cfg bit to Trailer_Brake_Cfg</w:t>
            </w:r>
          </w:p>
          <w:p w:rsidR="0065797D" w:rsidRPr="003A1BED" w:rsidRDefault="004A28C9" w:rsidP="0065797D">
            <w:pPr>
              <w:rPr>
                <w:rFonts w:cs="Arial"/>
              </w:rPr>
            </w:pPr>
            <w:r w:rsidRPr="003A1BED">
              <w:rPr>
                <w:rFonts w:cs="Arial"/>
                <w:b/>
              </w:rPr>
              <w:t>Section 1.3.5.1</w:t>
            </w:r>
            <w:r w:rsidRPr="003A1BED">
              <w:rPr>
                <w:rFonts w:cs="Arial"/>
              </w:rPr>
              <w:t xml:space="preserve"> – Update Cfg bit to Trailer_Brake_Cfg in flowcharts</w:t>
            </w:r>
          </w:p>
          <w:p w:rsidR="0065797D" w:rsidRPr="003A1BED" w:rsidRDefault="004A28C9" w:rsidP="0065797D">
            <w:pPr>
              <w:rPr>
                <w:rFonts w:cs="Arial"/>
              </w:rPr>
            </w:pPr>
            <w:r w:rsidRPr="003A1BED">
              <w:rPr>
                <w:rFonts w:cs="Arial"/>
                <w:b/>
              </w:rPr>
              <w:t>Table 1.5</w:t>
            </w:r>
            <w:r w:rsidRPr="003A1BED">
              <w:rPr>
                <w:rFonts w:cs="Arial"/>
              </w:rPr>
              <w:t xml:space="preserve"> – Update Cfg bit to Trailer_Brake_Cfg</w:t>
            </w:r>
          </w:p>
          <w:p w:rsidR="0065797D" w:rsidRPr="003A1BED" w:rsidRDefault="004A28C9" w:rsidP="0065797D">
            <w:pPr>
              <w:rPr>
                <w:rFonts w:cs="Arial"/>
              </w:rPr>
            </w:pPr>
            <w:r w:rsidRPr="003A1BED">
              <w:rPr>
                <w:rFonts w:cs="Arial"/>
                <w:b/>
              </w:rPr>
              <w:t>Section 1.3.5.4</w:t>
            </w:r>
            <w:r w:rsidRPr="003A1BED">
              <w:rPr>
                <w:rFonts w:cs="Arial"/>
              </w:rPr>
              <w:t xml:space="preserve"> – Update Cfg bit to Trailer_Brake_Cfg</w:t>
            </w:r>
          </w:p>
          <w:p w:rsidR="00A13AD3" w:rsidRPr="003A1BED" w:rsidRDefault="004A28C9" w:rsidP="00A13AD3">
            <w:pPr>
              <w:rPr>
                <w:rFonts w:cs="Arial"/>
              </w:rPr>
            </w:pPr>
            <w:r w:rsidRPr="003A1BED">
              <w:rPr>
                <w:rFonts w:cs="Arial"/>
                <w:b/>
              </w:rPr>
              <w:t>Section 1.5.3</w:t>
            </w:r>
            <w:r w:rsidRPr="003A1BED">
              <w:rPr>
                <w:rFonts w:cs="Arial"/>
              </w:rPr>
              <w:t xml:space="preserve"> – Update State Description to Trailer Brake Controller </w:t>
            </w:r>
          </w:p>
          <w:p w:rsidR="00A13AD3" w:rsidRPr="003A1BED" w:rsidRDefault="00F26474" w:rsidP="00A13AD3">
            <w:pPr>
              <w:rPr>
                <w:rFonts w:cs="Arial"/>
              </w:rPr>
            </w:pPr>
          </w:p>
          <w:p w:rsidR="00A13AD3" w:rsidRPr="003A1BED" w:rsidRDefault="004A28C9" w:rsidP="00A13AD3">
            <w:pPr>
              <w:rPr>
                <w:rFonts w:cs="Arial"/>
              </w:rPr>
            </w:pPr>
            <w:r w:rsidRPr="003A1BED">
              <w:rPr>
                <w:rFonts w:cs="Arial"/>
              </w:rPr>
              <w:t>Delete DTC C40155 per Scott Watkins.</w:t>
            </w:r>
          </w:p>
          <w:p w:rsidR="00A13AD3" w:rsidRPr="003A1BED" w:rsidRDefault="004A28C9" w:rsidP="00A13AD3">
            <w:pPr>
              <w:rPr>
                <w:rFonts w:cs="Arial"/>
              </w:rPr>
            </w:pPr>
            <w:r w:rsidRPr="003A1BED">
              <w:rPr>
                <w:rFonts w:cs="Arial"/>
                <w:b/>
              </w:rPr>
              <w:t>Section 1.3.5.1</w:t>
            </w:r>
            <w:r w:rsidRPr="003A1BED">
              <w:rPr>
                <w:rFonts w:cs="Arial"/>
              </w:rPr>
              <w:t xml:space="preserve"> – Delete flowchart related to DTC C40155</w:t>
            </w:r>
          </w:p>
          <w:p w:rsidR="0065797D" w:rsidRPr="003A1BED" w:rsidRDefault="004A28C9" w:rsidP="0065797D">
            <w:pPr>
              <w:rPr>
                <w:rFonts w:cs="Arial"/>
              </w:rPr>
            </w:pPr>
            <w:r w:rsidRPr="003A1BED">
              <w:rPr>
                <w:rFonts w:cs="Arial"/>
                <w:b/>
              </w:rPr>
              <w:t>Section 1.5.3</w:t>
            </w:r>
            <w:r w:rsidRPr="003A1BED">
              <w:rPr>
                <w:rFonts w:cs="Arial"/>
              </w:rPr>
              <w:t xml:space="preserve"> – Delete DTC C40155 from table.</w:t>
            </w:r>
          </w:p>
        </w:tc>
        <w:tc>
          <w:tcPr>
            <w:tcW w:w="1272" w:type="dxa"/>
          </w:tcPr>
          <w:p w:rsidR="00D06AEF" w:rsidRPr="003A1BED" w:rsidRDefault="004A28C9">
            <w:pPr>
              <w:jc w:val="center"/>
              <w:rPr>
                <w:rFonts w:cs="Arial"/>
              </w:rPr>
            </w:pPr>
            <w:r w:rsidRPr="003A1BED">
              <w:rPr>
                <w:rFonts w:cs="Arial"/>
              </w:rPr>
              <w:t>1/31/2014</w:t>
            </w:r>
          </w:p>
        </w:tc>
      </w:tr>
      <w:tr w:rsidR="00D06AEF" w:rsidTr="003A1BED">
        <w:trPr>
          <w:jc w:val="center"/>
        </w:trPr>
        <w:tc>
          <w:tcPr>
            <w:tcW w:w="1062" w:type="dxa"/>
          </w:tcPr>
          <w:p w:rsidR="00D06AEF" w:rsidRPr="003A1BED" w:rsidRDefault="004A28C9">
            <w:pPr>
              <w:jc w:val="center"/>
              <w:rPr>
                <w:rFonts w:cs="Arial"/>
              </w:rPr>
            </w:pPr>
            <w:r w:rsidRPr="003A1BED">
              <w:rPr>
                <w:rFonts w:cs="Arial"/>
              </w:rPr>
              <w:t>1.2</w:t>
            </w:r>
          </w:p>
        </w:tc>
        <w:tc>
          <w:tcPr>
            <w:tcW w:w="1208" w:type="dxa"/>
          </w:tcPr>
          <w:p w:rsidR="00D06AEF" w:rsidRPr="003A1BED" w:rsidRDefault="004A28C9">
            <w:pPr>
              <w:rPr>
                <w:rFonts w:cs="Arial"/>
              </w:rPr>
            </w:pPr>
            <w:r w:rsidRPr="003A1BED">
              <w:rPr>
                <w:rFonts w:cs="Arial"/>
              </w:rPr>
              <w:t>Ilopezla</w:t>
            </w:r>
          </w:p>
        </w:tc>
        <w:tc>
          <w:tcPr>
            <w:tcW w:w="7120" w:type="dxa"/>
          </w:tcPr>
          <w:p w:rsidR="002D386C" w:rsidRPr="003A1BED" w:rsidRDefault="004A28C9">
            <w:pPr>
              <w:rPr>
                <w:rFonts w:cs="Arial"/>
              </w:rPr>
            </w:pPr>
            <w:r w:rsidRPr="003A1BED">
              <w:rPr>
                <w:rFonts w:cs="Arial"/>
                <w:highlight w:val="cyan"/>
              </w:rPr>
              <w:t>This update adds the Chime_Status_Flag associated to this warning as per Global_Msg_List_ver32_Released_6_24_2015 (all changes are highlighted in light blue)</w:t>
            </w:r>
          </w:p>
          <w:p w:rsidR="002D386C" w:rsidRPr="003A1BED" w:rsidRDefault="004A28C9">
            <w:pPr>
              <w:rPr>
                <w:rFonts w:cs="Arial"/>
              </w:rPr>
            </w:pPr>
            <w:r w:rsidRPr="003A1BED">
              <w:rPr>
                <w:rFonts w:cs="Arial"/>
                <w:b/>
              </w:rPr>
              <w:t>Section 1.2.1</w:t>
            </w:r>
            <w:r w:rsidRPr="003A1BED">
              <w:rPr>
                <w:rFonts w:cs="Arial"/>
              </w:rPr>
              <w:t xml:space="preserve"> Added Message_Center_Informational_Chime_Status_Flag</w:t>
            </w:r>
          </w:p>
          <w:p w:rsidR="002D386C" w:rsidRPr="003A1BED" w:rsidRDefault="004A28C9">
            <w:pPr>
              <w:rPr>
                <w:rFonts w:cs="Arial"/>
              </w:rPr>
            </w:pPr>
            <w:r w:rsidRPr="003A1BED">
              <w:rPr>
                <w:rFonts w:cs="Arial"/>
                <w:b/>
              </w:rPr>
              <w:t>Section 1.2.3</w:t>
            </w:r>
            <w:r w:rsidRPr="003A1BED">
              <w:rPr>
                <w:rFonts w:cs="Arial"/>
              </w:rPr>
              <w:t xml:space="preserve"> Added Message_Center_Informational_Chime_Status_Flag</w:t>
            </w:r>
          </w:p>
          <w:p w:rsidR="00883ABB" w:rsidRPr="003A1BED" w:rsidRDefault="004A28C9">
            <w:pPr>
              <w:rPr>
                <w:rFonts w:cs="Arial"/>
              </w:rPr>
            </w:pPr>
            <w:r w:rsidRPr="003A1BED">
              <w:rPr>
                <w:rFonts w:cs="Arial"/>
                <w:b/>
              </w:rPr>
              <w:t>Section 1.3.3.2</w:t>
            </w:r>
            <w:r w:rsidRPr="003A1BED">
              <w:rPr>
                <w:rFonts w:cs="Arial"/>
              </w:rPr>
              <w:t xml:space="preserve"> </w:t>
            </w:r>
          </w:p>
          <w:p w:rsidR="00883ABB" w:rsidRPr="003A1BED" w:rsidRDefault="004A28C9" w:rsidP="004A28C9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3A1BED">
              <w:rPr>
                <w:rFonts w:cs="Arial"/>
              </w:rPr>
              <w:t>Deleted “None”</w:t>
            </w:r>
          </w:p>
          <w:p w:rsidR="00E914A4" w:rsidRPr="003A1BED" w:rsidRDefault="004A28C9">
            <w:pPr>
              <w:rPr>
                <w:rFonts w:cs="Arial"/>
              </w:rPr>
            </w:pPr>
            <w:r w:rsidRPr="003A1BED">
              <w:rPr>
                <w:rFonts w:cs="Arial"/>
              </w:rPr>
              <w:t>because there is a chime associated with W522 and W524 per  Global_Msg_List_ver32_Released_6_24_2015</w:t>
            </w:r>
          </w:p>
          <w:p w:rsidR="002D386C" w:rsidRPr="003A1BED" w:rsidRDefault="004A28C9" w:rsidP="004A28C9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3A1BED">
              <w:rPr>
                <w:rFonts w:cs="Arial"/>
              </w:rPr>
              <w:t>Added: MC Warning IDs  Message_Center_Informational_Chime_Status_Flag</w:t>
            </w:r>
          </w:p>
          <w:p w:rsidR="00E914A4" w:rsidRPr="003A1BED" w:rsidRDefault="004A28C9">
            <w:pPr>
              <w:rPr>
                <w:rFonts w:cs="Arial"/>
              </w:rPr>
            </w:pPr>
            <w:r w:rsidRPr="003A1BED">
              <w:rPr>
                <w:rFonts w:cs="Arial"/>
                <w:b/>
              </w:rPr>
              <w:t>Section 1.3.5.2</w:t>
            </w:r>
            <w:r w:rsidRPr="003A1BED">
              <w:rPr>
                <w:rFonts w:cs="Arial"/>
              </w:rPr>
              <w:t xml:space="preserve"> </w:t>
            </w:r>
          </w:p>
          <w:p w:rsidR="002B2FF4" w:rsidRPr="003A1BED" w:rsidRDefault="004A28C9">
            <w:pPr>
              <w:rPr>
                <w:rFonts w:cs="Arial"/>
              </w:rPr>
            </w:pPr>
            <w:r w:rsidRPr="003A1BED">
              <w:rPr>
                <w:rFonts w:cs="Arial"/>
              </w:rPr>
              <w:t xml:space="preserve">Added Active Chime_Status_Flag Column to table under this section and </w:t>
            </w:r>
          </w:p>
          <w:p w:rsidR="00E914A4" w:rsidRPr="003A1BED" w:rsidRDefault="004A28C9">
            <w:pPr>
              <w:rPr>
                <w:rFonts w:cs="Arial"/>
              </w:rPr>
            </w:pPr>
            <w:r w:rsidRPr="003A1BED">
              <w:rPr>
                <w:rFonts w:cs="Arial"/>
              </w:rPr>
              <w:t>added Message_Center_Informational_Chime_Status_Flag to that Column</w:t>
            </w:r>
          </w:p>
          <w:p w:rsidR="00C736DF" w:rsidRPr="003A1BED" w:rsidRDefault="004A28C9" w:rsidP="0062387C">
            <w:pPr>
              <w:rPr>
                <w:rFonts w:cs="Arial"/>
                <w:b/>
              </w:rPr>
            </w:pPr>
            <w:r w:rsidRPr="003A1BED">
              <w:rPr>
                <w:rFonts w:cs="Arial"/>
                <w:b/>
              </w:rPr>
              <w:t xml:space="preserve">Section 1.3.5.4 </w:t>
            </w:r>
            <w:r w:rsidRPr="003A1BED">
              <w:rPr>
                <w:rFonts w:cs="Arial"/>
              </w:rPr>
              <w:t>Added  Message_Center_Informational_Chime_Status_Flag to Memory Storage Table</w:t>
            </w:r>
          </w:p>
        </w:tc>
        <w:tc>
          <w:tcPr>
            <w:tcW w:w="1272" w:type="dxa"/>
          </w:tcPr>
          <w:p w:rsidR="00D06AEF" w:rsidRPr="003A1BED" w:rsidRDefault="004A28C9" w:rsidP="000E1DAE">
            <w:pPr>
              <w:jc w:val="center"/>
              <w:rPr>
                <w:rFonts w:cs="Arial"/>
              </w:rPr>
            </w:pPr>
            <w:r w:rsidRPr="003A1BED">
              <w:rPr>
                <w:rFonts w:cs="Arial"/>
              </w:rPr>
              <w:t>11/30/2016</w:t>
            </w:r>
          </w:p>
        </w:tc>
      </w:tr>
      <w:tr w:rsidR="00D06AEF" w:rsidTr="003A1BED">
        <w:trPr>
          <w:jc w:val="center"/>
        </w:trPr>
        <w:tc>
          <w:tcPr>
            <w:tcW w:w="1062" w:type="dxa"/>
          </w:tcPr>
          <w:p w:rsidR="00D06AEF" w:rsidRPr="003A1BED" w:rsidRDefault="004A28C9" w:rsidP="005D1992">
            <w:pPr>
              <w:jc w:val="center"/>
              <w:rPr>
                <w:rFonts w:cs="Arial"/>
              </w:rPr>
            </w:pPr>
            <w:r w:rsidRPr="003A1BED">
              <w:rPr>
                <w:rFonts w:cs="Arial"/>
              </w:rPr>
              <w:t>1.3</w:t>
            </w:r>
          </w:p>
        </w:tc>
        <w:tc>
          <w:tcPr>
            <w:tcW w:w="1208" w:type="dxa"/>
          </w:tcPr>
          <w:p w:rsidR="00D06AEF" w:rsidRPr="003A1BED" w:rsidRDefault="004A28C9" w:rsidP="005D1992">
            <w:pPr>
              <w:rPr>
                <w:rFonts w:cs="Arial"/>
              </w:rPr>
            </w:pPr>
            <w:r w:rsidRPr="003A1BED">
              <w:rPr>
                <w:rFonts w:cs="Arial"/>
              </w:rPr>
              <w:t>A. Mathai</w:t>
            </w:r>
          </w:p>
        </w:tc>
        <w:tc>
          <w:tcPr>
            <w:tcW w:w="7120" w:type="dxa"/>
          </w:tcPr>
          <w:p w:rsidR="00D06AEF" w:rsidRPr="003A1BED" w:rsidRDefault="004A28C9" w:rsidP="005D1992">
            <w:pPr>
              <w:rPr>
                <w:rFonts w:cs="Arial"/>
              </w:rPr>
            </w:pPr>
            <w:r w:rsidRPr="003A1BED">
              <w:rPr>
                <w:rFonts w:cs="Arial"/>
              </w:rPr>
              <w:t>Initial VSEM RM Release</w:t>
            </w:r>
          </w:p>
        </w:tc>
        <w:tc>
          <w:tcPr>
            <w:tcW w:w="1272" w:type="dxa"/>
          </w:tcPr>
          <w:p w:rsidR="00D06AEF" w:rsidRPr="003A1BED" w:rsidRDefault="004A28C9" w:rsidP="005D1992">
            <w:pPr>
              <w:jc w:val="center"/>
              <w:rPr>
                <w:rFonts w:cs="Arial"/>
              </w:rPr>
            </w:pPr>
            <w:r w:rsidRPr="003A1BED">
              <w:rPr>
                <w:rFonts w:cs="Arial"/>
              </w:rPr>
              <w:t>1/15/2019</w:t>
            </w:r>
          </w:p>
        </w:tc>
      </w:tr>
      <w:tr w:rsidR="003A1BED" w:rsidTr="003A1BED">
        <w:trPr>
          <w:jc w:val="center"/>
        </w:trPr>
        <w:tc>
          <w:tcPr>
            <w:tcW w:w="1062" w:type="dxa"/>
          </w:tcPr>
          <w:p w:rsidR="003A1BED" w:rsidRPr="003A1BED" w:rsidRDefault="004A28C9" w:rsidP="003A1BED">
            <w:pPr>
              <w:spacing w:line="256" w:lineRule="auto"/>
              <w:rPr>
                <w:rFonts w:cs="Arial"/>
              </w:rPr>
            </w:pPr>
            <w:r w:rsidRPr="003A1BED">
              <w:rPr>
                <w:rFonts w:cs="Arial"/>
              </w:rPr>
              <w:t>1.4</w:t>
            </w:r>
          </w:p>
        </w:tc>
        <w:tc>
          <w:tcPr>
            <w:tcW w:w="1208" w:type="dxa"/>
          </w:tcPr>
          <w:p w:rsidR="003A1BED" w:rsidRPr="003A1BED" w:rsidRDefault="004A28C9" w:rsidP="003A1BED">
            <w:pPr>
              <w:spacing w:line="256" w:lineRule="auto"/>
              <w:rPr>
                <w:rFonts w:cs="Arial"/>
              </w:rPr>
            </w:pPr>
            <w:r w:rsidRPr="003A1BED">
              <w:rPr>
                <w:rFonts w:cs="Arial"/>
              </w:rPr>
              <w:t>J. Gregoire</w:t>
            </w:r>
          </w:p>
        </w:tc>
        <w:tc>
          <w:tcPr>
            <w:tcW w:w="7120" w:type="dxa"/>
          </w:tcPr>
          <w:p w:rsidR="003A1BED" w:rsidRPr="003A1BED" w:rsidRDefault="004A28C9" w:rsidP="003A1BED">
            <w:pPr>
              <w:spacing w:line="252" w:lineRule="auto"/>
              <w:rPr>
                <w:rFonts w:cs="Arial"/>
              </w:rPr>
            </w:pPr>
            <w:r w:rsidRPr="003A1BED">
              <w:rPr>
                <w:rFonts w:cs="Arial"/>
              </w:rPr>
              <w:t xml:space="preserve">Changes highlighted in </w:t>
            </w:r>
            <w:r w:rsidRPr="003A1BED">
              <w:rPr>
                <w:rFonts w:cs="Arial"/>
                <w:shd w:val="clear" w:color="auto" w:fill="FF00FF"/>
              </w:rPr>
              <w:t>Pink</w:t>
            </w:r>
          </w:p>
          <w:p w:rsidR="003A1BED" w:rsidRPr="003A1BED" w:rsidRDefault="00F26474" w:rsidP="003A1BED">
            <w:pPr>
              <w:spacing w:line="252" w:lineRule="auto"/>
              <w:rPr>
                <w:rFonts w:cs="Arial"/>
              </w:rPr>
            </w:pPr>
          </w:p>
          <w:p w:rsidR="003A1BED" w:rsidRPr="003A1BED" w:rsidRDefault="004A28C9" w:rsidP="003A1BED">
            <w:pPr>
              <w:spacing w:line="252" w:lineRule="auto"/>
              <w:rPr>
                <w:rFonts w:cs="Arial"/>
              </w:rPr>
            </w:pPr>
            <w:r w:rsidRPr="003A1BED">
              <w:rPr>
                <w:rFonts w:cs="Arial"/>
                <w:b/>
              </w:rPr>
              <w:t>DI CC Approval:</w:t>
            </w:r>
            <w:r w:rsidRPr="003A1BED">
              <w:rPr>
                <w:rFonts w:cs="Arial"/>
              </w:rPr>
              <w:t xml:space="preserve"> 5/02/2019</w:t>
            </w:r>
          </w:p>
          <w:p w:rsidR="003A1BED" w:rsidRPr="003A1BED" w:rsidRDefault="004A28C9" w:rsidP="003A1BED">
            <w:pPr>
              <w:spacing w:line="252" w:lineRule="auto"/>
              <w:rPr>
                <w:rFonts w:cs="Arial"/>
              </w:rPr>
            </w:pPr>
            <w:r w:rsidRPr="003A1BED">
              <w:rPr>
                <w:rFonts w:cs="Arial"/>
                <w:b/>
              </w:rPr>
              <w:t>Lead program:</w:t>
            </w:r>
            <w:r w:rsidRPr="003A1BED">
              <w:rPr>
                <w:rFonts w:cs="Arial"/>
              </w:rPr>
              <w:t xml:space="preserve"> P558</w:t>
            </w:r>
          </w:p>
          <w:p w:rsidR="003A1BED" w:rsidRPr="003A1BED" w:rsidRDefault="004A28C9" w:rsidP="003A1BED">
            <w:pPr>
              <w:spacing w:line="252" w:lineRule="auto"/>
              <w:rPr>
                <w:rFonts w:cs="Arial"/>
              </w:rPr>
            </w:pPr>
            <w:r w:rsidRPr="003A1BED">
              <w:rPr>
                <w:rFonts w:cs="Arial"/>
                <w:b/>
              </w:rPr>
              <w:t>Change Requester:</w:t>
            </w:r>
            <w:r w:rsidRPr="003A1BED">
              <w:rPr>
                <w:rFonts w:cs="Arial"/>
              </w:rPr>
              <w:t xml:space="preserve"> Legge, Dakota (D.) </w:t>
            </w:r>
            <w:hyperlink r:id="rId16" w:history="1">
              <w:r w:rsidRPr="003A1BED">
                <w:rPr>
                  <w:rStyle w:val="Hyperlink"/>
                  <w:rFonts w:cs="Arial"/>
                </w:rPr>
                <w:t>DLEGGE2@ford.com</w:t>
              </w:r>
            </w:hyperlink>
          </w:p>
          <w:p w:rsidR="003A1BED" w:rsidRPr="003A1BED" w:rsidRDefault="004A28C9" w:rsidP="003A1BED">
            <w:pPr>
              <w:spacing w:line="252" w:lineRule="auto"/>
              <w:rPr>
                <w:rFonts w:cs="Arial"/>
              </w:rPr>
            </w:pPr>
            <w:r w:rsidRPr="003A1BED">
              <w:rPr>
                <w:rFonts w:cs="Arial"/>
                <w:b/>
              </w:rPr>
              <w:t>Feature Owner:</w:t>
            </w:r>
            <w:r w:rsidRPr="003A1BED">
              <w:rPr>
                <w:rFonts w:cs="Arial"/>
              </w:rPr>
              <w:t xml:space="preserve"> Crossman, John (J.C.) </w:t>
            </w:r>
            <w:hyperlink r:id="rId17" w:history="1">
              <w:r w:rsidRPr="003A1BED">
                <w:rPr>
                  <w:rStyle w:val="Hyperlink"/>
                  <w:rFonts w:cs="Arial"/>
                </w:rPr>
                <w:t>jcrossm2@ford.com</w:t>
              </w:r>
            </w:hyperlink>
          </w:p>
          <w:p w:rsidR="003A1BED" w:rsidRPr="003A1BED" w:rsidRDefault="004A28C9" w:rsidP="003A1BED">
            <w:pPr>
              <w:spacing w:line="252" w:lineRule="auto"/>
              <w:rPr>
                <w:rFonts w:cs="Arial"/>
              </w:rPr>
            </w:pPr>
            <w:r w:rsidRPr="003A1BED">
              <w:rPr>
                <w:rFonts w:cs="Arial"/>
                <w:b/>
              </w:rPr>
              <w:t>Change Request ID:</w:t>
            </w:r>
            <w:r w:rsidRPr="003A1BED">
              <w:rPr>
                <w:rFonts w:cs="Arial"/>
              </w:rPr>
              <w:t xml:space="preserve"> 335</w:t>
            </w:r>
          </w:p>
          <w:p w:rsidR="003A1BED" w:rsidRPr="003A1BED" w:rsidRDefault="004A28C9" w:rsidP="003A1BED">
            <w:pPr>
              <w:spacing w:line="252" w:lineRule="auto"/>
              <w:rPr>
                <w:rFonts w:cs="Arial"/>
              </w:rPr>
            </w:pPr>
            <w:r w:rsidRPr="003A1BED">
              <w:rPr>
                <w:rFonts w:cs="Arial"/>
                <w:b/>
              </w:rPr>
              <w:t>Change Request Description:</w:t>
            </w:r>
            <w:r w:rsidRPr="003A1BED">
              <w:rPr>
                <w:rFonts w:cs="Arial"/>
              </w:rPr>
              <w:t xml:space="preserve"> Removal of multiple chimes that are considered unnecessary or a customer annoyance.</w:t>
            </w:r>
          </w:p>
          <w:p w:rsidR="003A1BED" w:rsidRPr="003A1BED" w:rsidRDefault="00F26474" w:rsidP="003A1BED">
            <w:pPr>
              <w:spacing w:line="252" w:lineRule="auto"/>
              <w:rPr>
                <w:rFonts w:cs="Arial"/>
              </w:rPr>
            </w:pPr>
          </w:p>
          <w:p w:rsidR="003A1BED" w:rsidRPr="003A1BED" w:rsidRDefault="004A28C9" w:rsidP="003A1BED">
            <w:pPr>
              <w:spacing w:line="252" w:lineRule="auto"/>
              <w:rPr>
                <w:rFonts w:cs="Arial"/>
              </w:rPr>
            </w:pPr>
            <w:r w:rsidRPr="003A1BED">
              <w:rPr>
                <w:rFonts w:cs="Arial"/>
              </w:rPr>
              <w:t>1.3.3.2</w:t>
            </w:r>
            <w:r w:rsidRPr="003A1BED">
              <w:rPr>
                <w:rFonts w:cs="Arial"/>
              </w:rPr>
              <w:tab/>
            </w:r>
            <w:r w:rsidRPr="003A1BED">
              <w:rPr>
                <w:rFonts w:cs="Arial"/>
                <w:b/>
              </w:rPr>
              <w:t>HMI-REQ-342894/A-Audio</w:t>
            </w:r>
            <w:r w:rsidRPr="003A1BED">
              <w:rPr>
                <w:rFonts w:cs="Arial"/>
              </w:rPr>
              <w:t xml:space="preserve"> – Delete chimes.</w:t>
            </w:r>
          </w:p>
          <w:p w:rsidR="003A1BED" w:rsidRPr="003A1BED" w:rsidRDefault="004A28C9" w:rsidP="003A1BED">
            <w:pPr>
              <w:spacing w:line="252" w:lineRule="auto"/>
              <w:rPr>
                <w:rFonts w:cs="Arial"/>
              </w:rPr>
            </w:pPr>
            <w:r w:rsidRPr="003A1BED">
              <w:rPr>
                <w:rFonts w:cs="Arial"/>
              </w:rPr>
              <w:t>1.3.5.2</w:t>
            </w:r>
            <w:r w:rsidRPr="003A1BED">
              <w:rPr>
                <w:rFonts w:cs="Arial"/>
              </w:rPr>
              <w:tab/>
            </w:r>
            <w:r w:rsidRPr="003A1BED">
              <w:rPr>
                <w:rFonts w:cs="Arial"/>
                <w:b/>
              </w:rPr>
              <w:t>Operation Description (supports algorithm flowchart /state diagram)</w:t>
            </w:r>
            <w:r w:rsidRPr="003A1BED">
              <w:rPr>
                <w:rFonts w:cs="Arial"/>
              </w:rPr>
              <w:t xml:space="preserve"> – Delete chimes from table.</w:t>
            </w:r>
          </w:p>
        </w:tc>
        <w:tc>
          <w:tcPr>
            <w:tcW w:w="1272" w:type="dxa"/>
          </w:tcPr>
          <w:p w:rsidR="003A1BED" w:rsidRPr="003A1BED" w:rsidRDefault="004A28C9" w:rsidP="003A1BED">
            <w:pPr>
              <w:spacing w:line="256" w:lineRule="auto"/>
              <w:rPr>
                <w:rFonts w:cs="Arial"/>
              </w:rPr>
            </w:pPr>
            <w:r w:rsidRPr="003A1BED">
              <w:rPr>
                <w:rFonts w:cs="Arial"/>
              </w:rPr>
              <w:t>5/8/2019</w:t>
            </w:r>
          </w:p>
        </w:tc>
      </w:tr>
      <w:tr w:rsidR="00D06AEF" w:rsidTr="003A1BED">
        <w:trPr>
          <w:jc w:val="center"/>
        </w:trPr>
        <w:tc>
          <w:tcPr>
            <w:tcW w:w="1062" w:type="dxa"/>
          </w:tcPr>
          <w:p w:rsidR="00D06AEF" w:rsidRPr="003A1BED" w:rsidRDefault="00F26474">
            <w:pPr>
              <w:jc w:val="center"/>
              <w:rPr>
                <w:rFonts w:cs="Arial"/>
              </w:rPr>
            </w:pPr>
          </w:p>
        </w:tc>
        <w:tc>
          <w:tcPr>
            <w:tcW w:w="1208" w:type="dxa"/>
          </w:tcPr>
          <w:p w:rsidR="00D06AEF" w:rsidRPr="003A1BED" w:rsidRDefault="00F26474">
            <w:pPr>
              <w:rPr>
                <w:rFonts w:cs="Arial"/>
              </w:rPr>
            </w:pPr>
          </w:p>
        </w:tc>
        <w:tc>
          <w:tcPr>
            <w:tcW w:w="7120" w:type="dxa"/>
          </w:tcPr>
          <w:p w:rsidR="00D06AEF" w:rsidRPr="003A1BED" w:rsidRDefault="00F26474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D06AEF" w:rsidRPr="003A1BED" w:rsidRDefault="00F26474">
            <w:pPr>
              <w:jc w:val="center"/>
              <w:rPr>
                <w:rFonts w:cs="Arial"/>
              </w:rPr>
            </w:pPr>
          </w:p>
        </w:tc>
      </w:tr>
    </w:tbl>
    <w:p w:rsidR="0034605D" w:rsidRDefault="00F26474">
      <w:pPr>
        <w:rPr>
          <w:rFonts w:cs="Arial"/>
        </w:rPr>
      </w:pPr>
    </w:p>
    <w:p w:rsidR="00AB1E94" w:rsidRPr="00AE06BC" w:rsidRDefault="00F26474" w:rsidP="00406F39"/>
    <w:sectPr w:rsidR="00AB1E94" w:rsidRPr="00AE06BC" w:rsidSect="00DE64F1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26474" w:rsidRDefault="00F26474" w:rsidP="0085312A">
      <w:r>
        <w:separator/>
      </w:r>
    </w:p>
  </w:endnote>
  <w:endnote w:type="continuationSeparator" w:id="0">
    <w:p w:rsidR="00F26474" w:rsidRDefault="00F26474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DE4ACC">
            <w:rPr>
              <w:b/>
              <w:smallCaps/>
              <w:noProof/>
              <w:sz w:val="16"/>
            </w:rPr>
            <w:t>614310_B_001_TRAILER BRAKE GAIN FUNCTION - CGEA1.3_V1.4.DOCM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DE4ACC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DE4ACC">
            <w:rPr>
              <w:noProof/>
              <w:szCs w:val="20"/>
            </w:rPr>
            <w:t>14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26474" w:rsidRDefault="00F26474" w:rsidP="0085312A">
      <w:r>
        <w:separator/>
      </w:r>
    </w:p>
  </w:footnote>
  <w:footnote w:type="continuationSeparator" w:id="0">
    <w:p w:rsidR="00F26474" w:rsidRDefault="00F26474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8AE6011"/>
    <w:multiLevelType w:val="hybridMultilevel"/>
    <w:tmpl w:val="1ACC7FA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9A16A7E8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Arial" w:eastAsia="Times New Roman" w:hAnsi="Arial" w:cs="Aria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4B605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1A4B605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3C646070"/>
    <w:multiLevelType w:val="hybridMultilevel"/>
    <w:tmpl w:val="0CC68C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28C9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DE4ACC"/>
    <w:rsid w:val="00DE64F1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474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oleObject" Target="embeddings/Microsoft_Visio_2003-2010_Drawing2.vsd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emf"/><Relationship Id="rId17" Type="http://schemas.openxmlformats.org/officeDocument/2006/relationships/hyperlink" Target="mailto:jcrossm2@ford.com" TargetMode="External"/><Relationship Id="rId2" Type="http://schemas.openxmlformats.org/officeDocument/2006/relationships/numbering" Target="numbering.xml"/><Relationship Id="rId16" Type="http://schemas.openxmlformats.org/officeDocument/2006/relationships/hyperlink" Target="mailto:DLEGGE2@ford.com" TargetMode="Externa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Microsoft_Visio_2003-2010_Drawing1.vsd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2.emf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14</Pages>
  <Words>2220</Words>
  <Characters>12658</Characters>
  <Application>Microsoft Office Word</Application>
  <DocSecurity>0</DocSecurity>
  <Lines>105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14849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Gregoire, Jim (J.E.)</cp:lastModifiedBy>
  <cp:revision>2</cp:revision>
  <dcterms:created xsi:type="dcterms:W3CDTF">2019-05-10T14:47:00Z</dcterms:created>
  <dcterms:modified xsi:type="dcterms:W3CDTF">2019-05-10T14:47:00Z</dcterms:modified>
</cp:coreProperties>
</file>