
<file path=[Content_Types].xml><?xml version="1.0" encoding="utf-8"?>
<Types xmlns="http://schemas.openxmlformats.org/package/2006/content-types">
  <Default Extension="bin" ContentType="application/vnd.ms-office.vbaProject"/>
  <Default Extension="docx" ContentType="application/vnd.openxmlformats-officedocument.wordprocessingml.documen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812848" w:rsidRDefault="00812848" w:rsidP="00812848">
      <w:pPr>
        <w:pStyle w:val="Heading1"/>
      </w:pPr>
      <w:r>
        <w:lastRenderedPageBreak/>
        <w:t>4WD Lock RTT and Warnings</w:t>
      </w:r>
    </w:p>
    <w:p w:rsidR="00812848" w:rsidRDefault="00812848" w:rsidP="00812848">
      <w:pPr>
        <w:pStyle w:val="Heading2"/>
      </w:pPr>
      <w:r>
        <w:t>Functional Description</w:t>
      </w:r>
    </w:p>
    <w:p w:rsidR="00812848" w:rsidRDefault="00812848" w:rsidP="00812848">
      <w:pPr>
        <w:ind w:left="864"/>
        <w:rPr>
          <w:rFonts w:cs="Arial"/>
        </w:rPr>
      </w:pPr>
    </w:p>
    <w:p w:rsidR="00812848" w:rsidRDefault="00812848" w:rsidP="00812848">
      <w:pPr>
        <w:ind w:left="864"/>
        <w:rPr>
          <w:rFonts w:cs="Arial"/>
        </w:rPr>
      </w:pPr>
      <w:r>
        <w:rPr>
          <w:rFonts w:cs="Arial"/>
        </w:rPr>
        <w:t xml:space="preserve">The purpose of the 4WD_Lock_RTT is to inform the driver that the vehicle is in 4WD Lock mode. 4WD Lock is a new feature currently only offered on CX430. This may </w:t>
      </w:r>
      <w:proofErr w:type="gramStart"/>
      <w:r>
        <w:rPr>
          <w:rFonts w:cs="Arial"/>
        </w:rPr>
        <w:t>proliferated</w:t>
      </w:r>
      <w:proofErr w:type="gramEnd"/>
      <w:r>
        <w:rPr>
          <w:rFonts w:cs="Arial"/>
        </w:rPr>
        <w:t xml:space="preserve"> to other programs but at this time there are no plans to do so. </w:t>
      </w:r>
    </w:p>
    <w:p w:rsidR="00812848" w:rsidRDefault="00812848" w:rsidP="00812848">
      <w:pPr>
        <w:ind w:left="864"/>
        <w:rPr>
          <w:rFonts w:cs="Arial"/>
        </w:rPr>
      </w:pPr>
    </w:p>
    <w:p w:rsidR="00812848" w:rsidRDefault="00812848" w:rsidP="00812848">
      <w:pPr>
        <w:ind w:left="864"/>
        <w:rPr>
          <w:rFonts w:cs="Arial"/>
        </w:rPr>
      </w:pPr>
      <w:r>
        <w:rPr>
          <w:rFonts w:cs="Arial"/>
        </w:rPr>
        <w:t>The 4WD_Lock_</w:t>
      </w:r>
      <w:proofErr w:type="gramStart"/>
      <w:r>
        <w:rPr>
          <w:rFonts w:cs="Arial"/>
        </w:rPr>
        <w:t>RTT  shall</w:t>
      </w:r>
      <w:proofErr w:type="gramEnd"/>
      <w:r>
        <w:rPr>
          <w:rFonts w:cs="Arial"/>
        </w:rPr>
        <w:t xml:space="preserve"> correlate the  </w:t>
      </w:r>
      <w:r>
        <w:rPr>
          <w:noProof/>
        </w:rPr>
        <w:t>AwdLckLamp_D_Rq</w:t>
      </w:r>
      <w:r>
        <w:rPr>
          <w:rFonts w:cs="Arial"/>
        </w:rPr>
        <w:t xml:space="preserve"> signal from the AWD_DLCM and the Operational_Mode to illuminate or extinguish the 4WD_Lock_RTT. The 4WD_Lock_RTT shall provide an iconic representation that will illuminate or extinguish to inform the driver as to whether the vehicle is in 4WD Lock mode or not.</w:t>
      </w:r>
    </w:p>
    <w:p w:rsidR="00812848" w:rsidRDefault="00812848" w:rsidP="00812848">
      <w:pPr>
        <w:ind w:left="864"/>
        <w:rPr>
          <w:rFonts w:cs="Arial"/>
        </w:rPr>
      </w:pPr>
    </w:p>
    <w:p w:rsidR="00812848" w:rsidRDefault="00812848" w:rsidP="00812848">
      <w:pPr>
        <w:ind w:left="864"/>
        <w:rPr>
          <w:rFonts w:cs="Arial"/>
          <w:highlight w:val="cyan"/>
        </w:rPr>
      </w:pPr>
      <w:r>
        <w:rPr>
          <w:rFonts w:cs="Arial"/>
          <w:highlight w:val="cyan"/>
        </w:rPr>
        <w:t xml:space="preserve">The purpose of the “4WD Lock Required </w:t>
      </w:r>
      <w:proofErr w:type="gramStart"/>
      <w:r>
        <w:rPr>
          <w:rFonts w:cs="Arial"/>
          <w:highlight w:val="cyan"/>
        </w:rPr>
        <w:t>In</w:t>
      </w:r>
      <w:proofErr w:type="gramEnd"/>
      <w:r>
        <w:rPr>
          <w:rFonts w:cs="Arial"/>
          <w:highlight w:val="cyan"/>
        </w:rPr>
        <w:t xml:space="preserve"> Current Drive Mode” warning is to notify the driver that the front and rear wheels are prevented from fully disconnecting from each other. The total decoupling of the front and rear wheels, which would be part of normal operation in order to help with fuel economy, is sacrificed in order to ensure greater performance while using specific selectable drive modes.</w:t>
      </w:r>
    </w:p>
    <w:p w:rsidR="00812848" w:rsidRDefault="00812848" w:rsidP="00812848">
      <w:pPr>
        <w:ind w:left="864"/>
        <w:rPr>
          <w:rFonts w:cs="Arial"/>
          <w:highlight w:val="cyan"/>
        </w:rPr>
      </w:pPr>
    </w:p>
    <w:p w:rsidR="00812848" w:rsidRDefault="00812848" w:rsidP="00812848">
      <w:pPr>
        <w:ind w:left="864"/>
        <w:rPr>
          <w:rFonts w:cs="Arial"/>
        </w:rPr>
      </w:pPr>
      <w:r>
        <w:rPr>
          <w:rFonts w:cs="Arial"/>
          <w:highlight w:val="cyan"/>
        </w:rPr>
        <w:t xml:space="preserve">This notification is important in order to communicate with the operator why the vehicle’s 4WD Lock hard switch does not decouple the AWD system when pressed as it would in normal operation. The “4WD Lock Required In Current Drive </w:t>
      </w:r>
      <w:proofErr w:type="gramStart"/>
      <w:r>
        <w:rPr>
          <w:rFonts w:cs="Arial"/>
          <w:highlight w:val="cyan"/>
        </w:rPr>
        <w:t>Mode”  warning</w:t>
      </w:r>
      <w:proofErr w:type="gramEnd"/>
      <w:r>
        <w:rPr>
          <w:rFonts w:cs="Arial"/>
          <w:highlight w:val="cyan"/>
        </w:rPr>
        <w:t xml:space="preserve"> shall correlate the </w:t>
      </w:r>
      <w:proofErr w:type="spellStart"/>
      <w:r>
        <w:rPr>
          <w:rFonts w:cs="Arial"/>
          <w:highlight w:val="cyan"/>
        </w:rPr>
        <w:t>AwdStat_D_RqDsply</w:t>
      </w:r>
      <w:proofErr w:type="spellEnd"/>
      <w:r>
        <w:rPr>
          <w:rFonts w:cs="Arial"/>
          <w:highlight w:val="cyan"/>
        </w:rPr>
        <w:t xml:space="preserve"> </w:t>
      </w:r>
      <w:r>
        <w:rPr>
          <w:noProof/>
          <w:highlight w:val="cyan"/>
        </w:rPr>
        <w:t xml:space="preserve"> </w:t>
      </w:r>
      <w:r>
        <w:rPr>
          <w:rFonts w:cs="Arial"/>
          <w:highlight w:val="cyan"/>
        </w:rPr>
        <w:t>signal and the Operational_Mode to extinguish when to display the warning.</w:t>
      </w:r>
    </w:p>
    <w:p w:rsidR="00812848" w:rsidRDefault="00812848" w:rsidP="00812848">
      <w:pPr>
        <w:ind w:left="864"/>
        <w:rPr>
          <w:rFonts w:cs="Arial"/>
        </w:rPr>
      </w:pPr>
    </w:p>
    <w:p w:rsidR="00812848" w:rsidRDefault="00812848" w:rsidP="00812848">
      <w:pPr>
        <w:ind w:left="864"/>
      </w:pPr>
      <w:r>
        <w:t>This section describes the RTT function and sets a flag that is used by the Message Center display (See Message Center Section for details of Message Display Algorithm).</w:t>
      </w:r>
    </w:p>
    <w:p w:rsidR="00812848" w:rsidRPr="0074249A" w:rsidRDefault="00812848" w:rsidP="00812848"/>
    <w:p w:rsidR="00812848" w:rsidRDefault="00812848" w:rsidP="00812848">
      <w:pPr>
        <w:pStyle w:val="Heading2"/>
      </w:pPr>
      <w:r>
        <w:t>Interfaces</w:t>
      </w:r>
    </w:p>
    <w:p w:rsidR="00812848" w:rsidRDefault="00812848" w:rsidP="00812848">
      <w:pPr>
        <w:pStyle w:val="Heading3"/>
      </w:pPr>
      <w:r>
        <w:t>Interface Context Diagram (I/O Block Diagram)</w:t>
      </w:r>
    </w:p>
    <w:p w:rsidR="00812848" w:rsidRDefault="00812848" w:rsidP="00812848">
      <w:pPr>
        <w:jc w:val="center"/>
      </w:pPr>
      <w:r>
        <w:rPr>
          <w:noProof/>
          <w:sz w:val="24"/>
        </w:rPr>
        <mc:AlternateContent>
          <mc:Choice Requires="wps">
            <w:drawing>
              <wp:anchor distT="0" distB="0" distL="114300" distR="114300" simplePos="0" relativeHeight="251657728" behindDoc="0" locked="0" layoutInCell="1" allowOverlap="1">
                <wp:simplePos x="0" y="0"/>
                <wp:positionH relativeFrom="column">
                  <wp:posOffset>304800</wp:posOffset>
                </wp:positionH>
                <wp:positionV relativeFrom="paragraph">
                  <wp:posOffset>228600</wp:posOffset>
                </wp:positionV>
                <wp:extent cx="5941060" cy="327660"/>
                <wp:effectExtent l="0" t="0" r="2540" b="0"/>
                <wp:wrapTopAndBottom/>
                <wp:docPr id="400"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1060" cy="327660"/>
                        </a:xfrm>
                        <a:prstGeom prst="rect">
                          <a:avLst/>
                        </a:prstGeom>
                        <a:solidFill>
                          <a:srgbClr val="00FFFF"/>
                        </a:solidFill>
                        <a:ln>
                          <a:noFill/>
                        </a:ln>
                        <a:extLst/>
                      </wps:spPr>
                      <wps:txbx>
                        <w:txbxContent>
                          <w:p w:rsidR="00812848" w:rsidRPr="005D0F49" w:rsidRDefault="00812848" w:rsidP="00D4207D">
                            <w:pPr>
                              <w:jc w:val="center"/>
                              <w:rPr>
                                <w:b/>
                              </w:rPr>
                            </w:pPr>
                            <w:r w:rsidRPr="005D0F49">
                              <w:rPr>
                                <w:b/>
                              </w:rPr>
                              <w:t>4WD_Lock_ RTT Context Diagram</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style="position:absolute;left:0;text-align:left;margin-left:24pt;margin-top:18pt;width:467.8pt;height:25.8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" fillcolor="aqua" stroked="f">
                <v:textbox>
                  <w:txbxContent>
                    <w:p w:rsidR="00812848" w:rsidRPr="005D0F49" w:rsidRDefault="00812848" w:rsidP="00D4207D">
                      <w:pPr>
                        <w:jc w:val="center"/>
                        <w:rPr>
                          <w:b/>
                        </w:rPr>
                      </w:pPr>
                      <w:r w:rsidRPr="005D0F49">
                        <w:rPr>
                          <w:b/>
                        </w:rPr>
                        <w:t>4WD_Lock_ RTT Context Diagram</w:t>
                      </w:r>
                    </w:p>
                  </w:txbxContent>
                </v:textbox>
                <w10:wrap type="topAndBottom"/>
              </v:shape>
            </w:pict>
          </mc:Fallback>
        </mc:AlternateContent>
      </w:r>
    </w:p>
    <w:p w:rsidR="00812848" w:rsidRDefault="00812848" w:rsidP="00812848">
      <w:pPr>
        <w:jc w:val="center"/>
      </w:pPr>
    </w:p>
    <w:p w:rsidR="00812848" w:rsidRDefault="00D4207D" w:rsidP="00D4207D">
      <w:pPr>
        <w:jc w:val="center"/>
      </w:pPr>
      <w:r>
        <w:rPr>
          <w:rFonts w:ascii="Times New Roman" w:hAnsi="Times New Roman"/>
        </w:rPr>
        <w:object w:dxaOrig="10215" w:dyaOrig="285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8f9a8000010d1f00007cc6" o:spid="_x0000_i1025" type="#_x0000_t75" style="width:510.6pt;height:142.8pt" o:ole="">
            <v:imagedata r:id="rId8" o:title=""/>
          </v:shape>
          <o:OLEObject Type="Embed" ProgID="Visio.Drawing.11" ShapeID="5e8f9a8000010d1f00007cc6" DrawAspect="Content" ObjectID="_1647960942" r:id="rId9"/>
        </w:object>
      </w:r>
    </w:p>
    <w:p w:rsidR="00812848" w:rsidRDefault="00812848" w:rsidP="00812848">
      <w:pPr>
        <w:pStyle w:val="Heading3"/>
      </w:pPr>
      <w:r>
        <w:t>Inputs</w:t>
      </w:r>
    </w:p>
    <w:p w:rsidR="00D4207D" w:rsidRPr="00D4207D" w:rsidRDefault="00D4207D" w:rsidP="00812848">
      <w:pPr>
        <w:pStyle w:val="Heading4"/>
        <w:rPr>
          <w:b w:val="0"/>
          <w:u w:val="single"/>
        </w:rPr>
      </w:pPr>
      <w:r w:rsidRPr="00D4207D">
        <w:rPr>
          <w:b w:val="0"/>
          <w:u w:val="single"/>
        </w:rPr>
        <w:t>IR-REQ-322975/A-INTERNAL:</w:t>
      </w:r>
    </w:p>
    <w:p w:rsidR="00812848" w:rsidRDefault="00812848" w:rsidP="00620E44">
      <w:pPr>
        <w:numPr>
          <w:ilvl w:val="6"/>
          <w:numId w:val="7"/>
        </w:numPr>
        <w:rPr>
          <w:rFonts w:cs="Arial"/>
        </w:rPr>
      </w:pPr>
      <w:r>
        <w:rPr>
          <w:rFonts w:cs="Arial"/>
        </w:rPr>
        <w:t>DIAG_SESSION_TIMER</w:t>
      </w:r>
    </w:p>
    <w:p w:rsidR="00812848" w:rsidRDefault="00812848" w:rsidP="00620E44">
      <w:pPr>
        <w:numPr>
          <w:ilvl w:val="6"/>
          <w:numId w:val="7"/>
        </w:numPr>
        <w:rPr>
          <w:rFonts w:cs="Arial"/>
        </w:rPr>
      </w:pPr>
      <w:r>
        <w:rPr>
          <w:rFonts w:cs="Arial"/>
        </w:rPr>
        <w:t>Operational_Mode</w:t>
      </w:r>
    </w:p>
    <w:p w:rsidR="00812848" w:rsidRDefault="00812848">
      <w:pPr>
        <w:spacing w:after="200" w:line="276" w:lineRule="auto"/>
        <w:rPr>
          <w:rFonts w:cs="Arial"/>
        </w:rPr>
      </w:pPr>
      <w:r>
        <w:rPr>
          <w:rFonts w:cs="Arial"/>
        </w:rPr>
        <w:br w:type="page"/>
      </w:r>
    </w:p>
    <w:p w:rsidR="00812848" w:rsidRDefault="00812848" w:rsidP="00812848">
      <w:pPr>
        <w:pStyle w:val="Heading4"/>
      </w:pPr>
      <w:r>
        <w:lastRenderedPageBreak/>
        <w:t>MUX message on the HS_CAN Bus from the HS_PCM.</w:t>
      </w:r>
    </w:p>
    <w:p w:rsidR="00812848" w:rsidRDefault="00812848" w:rsidP="00812848">
      <w:pPr>
        <w:pStyle w:val="Heading5"/>
      </w:pPr>
      <w:r w:rsidRPr="00B9479B">
        <w:t>SIG-REQ-322972/A-</w:t>
      </w:r>
      <w:proofErr w:type="spellStart"/>
      <w:r w:rsidRPr="00B9479B">
        <w:t>AwdLckLamp_D_</w:t>
      </w:r>
      <w:proofErr w:type="gramStart"/>
      <w:r w:rsidRPr="00B9479B">
        <w:t>Rq</w:t>
      </w:r>
      <w:proofErr w:type="spellEnd"/>
      <w:r w:rsidRPr="00B9479B">
        <w:t xml:space="preserve">  Signal</w:t>
      </w:r>
      <w:proofErr w:type="gramEnd"/>
    </w:p>
    <w:p w:rsidR="00812848" w:rsidRPr="002C2DFA" w:rsidRDefault="00812848" w:rsidP="0081284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70"/>
        <w:gridCol w:w="630"/>
        <w:gridCol w:w="1530"/>
        <w:gridCol w:w="720"/>
        <w:gridCol w:w="540"/>
        <w:gridCol w:w="630"/>
        <w:gridCol w:w="1080"/>
        <w:gridCol w:w="990"/>
        <w:gridCol w:w="1080"/>
      </w:tblGrid>
      <w:tr w:rsidR="00812848" w:rsidRPr="00E00A3C" w:rsidTr="00D4207D">
        <w:trPr>
          <w:trHeight w:val="243"/>
          <w:jc w:val="center"/>
        </w:trPr>
        <w:tc>
          <w:tcPr>
            <w:tcW w:w="2070" w:type="dxa"/>
            <w:vAlign w:val="center"/>
          </w:tcPr>
          <w:p w:rsidR="00812848" w:rsidRPr="00E00A3C" w:rsidRDefault="00812848" w:rsidP="00812848">
            <w:pPr>
              <w:jc w:val="center"/>
              <w:rPr>
                <w:rFonts w:cs="Arial"/>
                <w:b/>
                <w:snapToGrid w:val="0"/>
                <w:color w:val="000000"/>
                <w:sz w:val="18"/>
                <w:szCs w:val="18"/>
              </w:rPr>
            </w:pPr>
            <w:r w:rsidRPr="00E00A3C">
              <w:rPr>
                <w:rFonts w:cs="Arial"/>
                <w:b/>
                <w:snapToGrid w:val="0"/>
                <w:color w:val="000000"/>
                <w:sz w:val="18"/>
                <w:szCs w:val="18"/>
              </w:rPr>
              <w:t>Signal Name</w:t>
            </w:r>
          </w:p>
        </w:tc>
        <w:tc>
          <w:tcPr>
            <w:tcW w:w="630" w:type="dxa"/>
            <w:vAlign w:val="center"/>
          </w:tcPr>
          <w:p w:rsidR="00812848" w:rsidRPr="00E00A3C" w:rsidRDefault="00812848" w:rsidP="00812848">
            <w:pPr>
              <w:jc w:val="center"/>
              <w:rPr>
                <w:rFonts w:cs="Arial"/>
                <w:b/>
                <w:snapToGrid w:val="0"/>
                <w:color w:val="000000"/>
                <w:sz w:val="18"/>
                <w:szCs w:val="18"/>
              </w:rPr>
            </w:pPr>
            <w:r w:rsidRPr="00E00A3C">
              <w:rPr>
                <w:rFonts w:cs="Arial"/>
                <w:b/>
                <w:snapToGrid w:val="0"/>
                <w:color w:val="000000"/>
                <w:sz w:val="18"/>
                <w:szCs w:val="18"/>
              </w:rPr>
              <w:t>Size (bits)</w:t>
            </w:r>
          </w:p>
        </w:tc>
        <w:tc>
          <w:tcPr>
            <w:tcW w:w="1530" w:type="dxa"/>
            <w:vAlign w:val="center"/>
          </w:tcPr>
          <w:p w:rsidR="00812848" w:rsidRPr="00E00A3C" w:rsidRDefault="00812848" w:rsidP="00812848">
            <w:pPr>
              <w:jc w:val="center"/>
              <w:rPr>
                <w:rFonts w:cs="Arial"/>
                <w:b/>
                <w:snapToGrid w:val="0"/>
                <w:color w:val="000000"/>
                <w:sz w:val="18"/>
                <w:szCs w:val="18"/>
              </w:rPr>
            </w:pPr>
            <w:r w:rsidRPr="00E00A3C">
              <w:rPr>
                <w:rFonts w:cs="Arial"/>
                <w:b/>
                <w:snapToGrid w:val="0"/>
                <w:color w:val="000000"/>
                <w:sz w:val="18"/>
                <w:szCs w:val="18"/>
              </w:rPr>
              <w:t>Detail</w:t>
            </w:r>
          </w:p>
        </w:tc>
        <w:tc>
          <w:tcPr>
            <w:tcW w:w="720" w:type="dxa"/>
            <w:vAlign w:val="center"/>
          </w:tcPr>
          <w:p w:rsidR="00812848" w:rsidRPr="00E00A3C" w:rsidRDefault="00812848" w:rsidP="00812848">
            <w:pPr>
              <w:jc w:val="center"/>
              <w:rPr>
                <w:rFonts w:cs="Arial"/>
                <w:b/>
                <w:snapToGrid w:val="0"/>
                <w:color w:val="000000"/>
                <w:sz w:val="18"/>
                <w:szCs w:val="18"/>
              </w:rPr>
            </w:pPr>
            <w:r w:rsidRPr="00E00A3C">
              <w:rPr>
                <w:rFonts w:cs="Arial"/>
                <w:b/>
                <w:snapToGrid w:val="0"/>
                <w:color w:val="000000"/>
                <w:sz w:val="18"/>
                <w:szCs w:val="18"/>
              </w:rPr>
              <w:t>Units</w:t>
            </w:r>
          </w:p>
        </w:tc>
        <w:tc>
          <w:tcPr>
            <w:tcW w:w="540" w:type="dxa"/>
            <w:vAlign w:val="center"/>
          </w:tcPr>
          <w:p w:rsidR="00812848" w:rsidRPr="00E00A3C" w:rsidRDefault="00812848" w:rsidP="00812848">
            <w:pPr>
              <w:jc w:val="center"/>
              <w:rPr>
                <w:rFonts w:cs="Arial"/>
                <w:b/>
                <w:snapToGrid w:val="0"/>
                <w:color w:val="000000"/>
                <w:sz w:val="18"/>
                <w:szCs w:val="18"/>
              </w:rPr>
            </w:pPr>
            <w:r w:rsidRPr="00E00A3C">
              <w:rPr>
                <w:rFonts w:cs="Arial"/>
                <w:b/>
                <w:snapToGrid w:val="0"/>
                <w:color w:val="000000"/>
                <w:sz w:val="18"/>
                <w:szCs w:val="18"/>
              </w:rPr>
              <w:t>Res.</w:t>
            </w:r>
          </w:p>
        </w:tc>
        <w:tc>
          <w:tcPr>
            <w:tcW w:w="630" w:type="dxa"/>
            <w:vAlign w:val="center"/>
          </w:tcPr>
          <w:p w:rsidR="00812848" w:rsidRPr="00E00A3C" w:rsidRDefault="00812848" w:rsidP="00812848">
            <w:pPr>
              <w:jc w:val="center"/>
              <w:rPr>
                <w:rFonts w:cs="Arial"/>
                <w:b/>
                <w:snapToGrid w:val="0"/>
                <w:color w:val="000000"/>
                <w:sz w:val="18"/>
                <w:szCs w:val="18"/>
              </w:rPr>
            </w:pPr>
            <w:r w:rsidRPr="00E00A3C">
              <w:rPr>
                <w:rFonts w:cs="Arial"/>
                <w:b/>
                <w:snapToGrid w:val="0"/>
                <w:color w:val="000000"/>
                <w:sz w:val="18"/>
                <w:szCs w:val="18"/>
              </w:rPr>
              <w:t>Offset</w:t>
            </w:r>
          </w:p>
        </w:tc>
        <w:tc>
          <w:tcPr>
            <w:tcW w:w="1080" w:type="dxa"/>
            <w:vAlign w:val="center"/>
          </w:tcPr>
          <w:p w:rsidR="00812848" w:rsidRPr="00E00A3C" w:rsidRDefault="00812848" w:rsidP="00812848">
            <w:pPr>
              <w:jc w:val="center"/>
              <w:rPr>
                <w:rFonts w:cs="Arial"/>
                <w:b/>
                <w:snapToGrid w:val="0"/>
                <w:color w:val="000000"/>
                <w:sz w:val="18"/>
                <w:szCs w:val="18"/>
              </w:rPr>
            </w:pPr>
            <w:r w:rsidRPr="00E00A3C">
              <w:rPr>
                <w:rFonts w:cs="Arial"/>
                <w:b/>
                <w:snapToGrid w:val="0"/>
                <w:color w:val="000000"/>
                <w:sz w:val="18"/>
                <w:szCs w:val="18"/>
              </w:rPr>
              <w:t>State Encoded</w:t>
            </w:r>
          </w:p>
        </w:tc>
        <w:tc>
          <w:tcPr>
            <w:tcW w:w="990" w:type="dxa"/>
            <w:vAlign w:val="center"/>
          </w:tcPr>
          <w:p w:rsidR="00812848" w:rsidRPr="00E00A3C" w:rsidRDefault="00812848" w:rsidP="00812848">
            <w:pPr>
              <w:jc w:val="center"/>
              <w:rPr>
                <w:rFonts w:cs="Arial"/>
                <w:b/>
                <w:snapToGrid w:val="0"/>
                <w:color w:val="000000"/>
                <w:sz w:val="18"/>
                <w:szCs w:val="18"/>
              </w:rPr>
            </w:pPr>
            <w:r w:rsidRPr="00E00A3C">
              <w:rPr>
                <w:rFonts w:cs="Arial"/>
                <w:b/>
                <w:snapToGrid w:val="0"/>
                <w:color w:val="000000"/>
                <w:sz w:val="18"/>
                <w:szCs w:val="18"/>
              </w:rPr>
              <w:t>Min</w:t>
            </w:r>
          </w:p>
        </w:tc>
        <w:tc>
          <w:tcPr>
            <w:tcW w:w="1080" w:type="dxa"/>
            <w:vAlign w:val="center"/>
          </w:tcPr>
          <w:p w:rsidR="00812848" w:rsidRPr="00E00A3C" w:rsidRDefault="00812848" w:rsidP="00812848">
            <w:pPr>
              <w:jc w:val="center"/>
              <w:rPr>
                <w:rFonts w:cs="Arial"/>
                <w:b/>
                <w:snapToGrid w:val="0"/>
                <w:color w:val="000000"/>
                <w:sz w:val="18"/>
                <w:szCs w:val="18"/>
              </w:rPr>
            </w:pPr>
            <w:r w:rsidRPr="00E00A3C">
              <w:rPr>
                <w:rFonts w:cs="Arial"/>
                <w:b/>
                <w:snapToGrid w:val="0"/>
                <w:color w:val="000000"/>
                <w:sz w:val="18"/>
                <w:szCs w:val="18"/>
              </w:rPr>
              <w:t>Max</w:t>
            </w:r>
          </w:p>
        </w:tc>
      </w:tr>
      <w:tr w:rsidR="00812848" w:rsidRPr="00E00A3C" w:rsidTr="00D4207D">
        <w:trPr>
          <w:trHeight w:val="243"/>
          <w:jc w:val="center"/>
        </w:trPr>
        <w:tc>
          <w:tcPr>
            <w:tcW w:w="2070" w:type="dxa"/>
            <w:vAlign w:val="center"/>
          </w:tcPr>
          <w:p w:rsidR="00812848" w:rsidRPr="00E00A3C" w:rsidRDefault="00812848" w:rsidP="00812848">
            <w:pPr>
              <w:jc w:val="center"/>
              <w:rPr>
                <w:rFonts w:cs="Arial"/>
                <w:snapToGrid w:val="0"/>
                <w:color w:val="000000"/>
                <w:sz w:val="18"/>
                <w:szCs w:val="18"/>
              </w:rPr>
            </w:pPr>
            <w:proofErr w:type="spellStart"/>
            <w:r w:rsidRPr="00E37E0D">
              <w:rPr>
                <w:rFonts w:cs="Arial"/>
                <w:snapToGrid w:val="0"/>
                <w:color w:val="000000"/>
                <w:sz w:val="18"/>
                <w:szCs w:val="18"/>
              </w:rPr>
              <w:t>AwdLckLamp_D_Rq</w:t>
            </w:r>
            <w:proofErr w:type="spellEnd"/>
          </w:p>
        </w:tc>
        <w:tc>
          <w:tcPr>
            <w:tcW w:w="630" w:type="dxa"/>
            <w:vAlign w:val="center"/>
          </w:tcPr>
          <w:p w:rsidR="00812848" w:rsidRPr="00E00A3C" w:rsidRDefault="00812848" w:rsidP="00812848">
            <w:pPr>
              <w:jc w:val="center"/>
              <w:rPr>
                <w:rFonts w:cs="Arial"/>
                <w:snapToGrid w:val="0"/>
                <w:color w:val="000000"/>
                <w:sz w:val="18"/>
                <w:szCs w:val="18"/>
              </w:rPr>
            </w:pPr>
            <w:r>
              <w:rPr>
                <w:rFonts w:cs="Arial"/>
                <w:snapToGrid w:val="0"/>
                <w:color w:val="000000"/>
                <w:sz w:val="18"/>
                <w:szCs w:val="18"/>
              </w:rPr>
              <w:t>2</w:t>
            </w:r>
          </w:p>
        </w:tc>
        <w:tc>
          <w:tcPr>
            <w:tcW w:w="1530" w:type="dxa"/>
            <w:vAlign w:val="center"/>
          </w:tcPr>
          <w:p w:rsidR="00812848" w:rsidRPr="00E00A3C" w:rsidRDefault="00812848" w:rsidP="00812848">
            <w:pPr>
              <w:jc w:val="center"/>
              <w:rPr>
                <w:rFonts w:cs="Arial"/>
                <w:snapToGrid w:val="0"/>
                <w:color w:val="000000"/>
                <w:sz w:val="18"/>
                <w:szCs w:val="18"/>
              </w:rPr>
            </w:pPr>
          </w:p>
        </w:tc>
        <w:tc>
          <w:tcPr>
            <w:tcW w:w="720" w:type="dxa"/>
            <w:vAlign w:val="center"/>
          </w:tcPr>
          <w:p w:rsidR="00812848" w:rsidRPr="00E00A3C" w:rsidRDefault="00812848" w:rsidP="00812848">
            <w:pPr>
              <w:jc w:val="center"/>
              <w:rPr>
                <w:rFonts w:cs="Arial"/>
                <w:snapToGrid w:val="0"/>
                <w:color w:val="000000"/>
                <w:sz w:val="18"/>
                <w:szCs w:val="18"/>
              </w:rPr>
            </w:pPr>
            <w:r w:rsidRPr="00E00A3C">
              <w:rPr>
                <w:rFonts w:cs="Arial"/>
                <w:snapToGrid w:val="0"/>
                <w:color w:val="000000"/>
                <w:sz w:val="18"/>
                <w:szCs w:val="18"/>
              </w:rPr>
              <w:t>SED</w:t>
            </w:r>
          </w:p>
        </w:tc>
        <w:tc>
          <w:tcPr>
            <w:tcW w:w="540" w:type="dxa"/>
            <w:vAlign w:val="center"/>
          </w:tcPr>
          <w:p w:rsidR="00812848" w:rsidRPr="00E00A3C" w:rsidRDefault="00812848" w:rsidP="00812848">
            <w:pPr>
              <w:jc w:val="center"/>
              <w:rPr>
                <w:rFonts w:cs="Arial"/>
                <w:snapToGrid w:val="0"/>
                <w:color w:val="000000"/>
                <w:sz w:val="18"/>
                <w:szCs w:val="18"/>
              </w:rPr>
            </w:pPr>
            <w:r w:rsidRPr="00E00A3C">
              <w:rPr>
                <w:rFonts w:cs="Arial"/>
                <w:snapToGrid w:val="0"/>
                <w:color w:val="000000"/>
                <w:sz w:val="18"/>
                <w:szCs w:val="18"/>
              </w:rPr>
              <w:t>1</w:t>
            </w:r>
          </w:p>
        </w:tc>
        <w:tc>
          <w:tcPr>
            <w:tcW w:w="630" w:type="dxa"/>
            <w:vAlign w:val="center"/>
          </w:tcPr>
          <w:p w:rsidR="00812848" w:rsidRPr="00E00A3C" w:rsidRDefault="00812848" w:rsidP="00812848">
            <w:pPr>
              <w:jc w:val="center"/>
              <w:rPr>
                <w:rFonts w:cs="Arial"/>
                <w:snapToGrid w:val="0"/>
                <w:color w:val="000000"/>
                <w:sz w:val="18"/>
                <w:szCs w:val="18"/>
              </w:rPr>
            </w:pPr>
            <w:r w:rsidRPr="00E00A3C">
              <w:rPr>
                <w:rFonts w:cs="Arial"/>
                <w:snapToGrid w:val="0"/>
                <w:color w:val="000000"/>
                <w:sz w:val="18"/>
                <w:szCs w:val="18"/>
              </w:rPr>
              <w:t>0</w:t>
            </w:r>
          </w:p>
        </w:tc>
        <w:tc>
          <w:tcPr>
            <w:tcW w:w="1080" w:type="dxa"/>
            <w:vAlign w:val="center"/>
          </w:tcPr>
          <w:p w:rsidR="00812848" w:rsidRPr="00E00A3C" w:rsidRDefault="00812848" w:rsidP="00812848">
            <w:pPr>
              <w:jc w:val="center"/>
              <w:rPr>
                <w:rFonts w:cs="Arial"/>
                <w:snapToGrid w:val="0"/>
                <w:color w:val="000000"/>
                <w:sz w:val="18"/>
                <w:szCs w:val="18"/>
              </w:rPr>
            </w:pPr>
          </w:p>
        </w:tc>
        <w:tc>
          <w:tcPr>
            <w:tcW w:w="990" w:type="dxa"/>
            <w:vAlign w:val="center"/>
          </w:tcPr>
          <w:p w:rsidR="00812848" w:rsidRPr="00E00A3C" w:rsidRDefault="00812848" w:rsidP="00812848">
            <w:pPr>
              <w:jc w:val="center"/>
              <w:rPr>
                <w:rFonts w:cs="Arial"/>
                <w:snapToGrid w:val="0"/>
                <w:color w:val="000000"/>
                <w:sz w:val="18"/>
                <w:szCs w:val="18"/>
              </w:rPr>
            </w:pPr>
            <w:r w:rsidRPr="00E00A3C">
              <w:rPr>
                <w:rFonts w:cs="Arial"/>
                <w:snapToGrid w:val="0"/>
                <w:color w:val="000000"/>
                <w:sz w:val="18"/>
                <w:szCs w:val="18"/>
              </w:rPr>
              <w:t>0 (0x0)</w:t>
            </w:r>
          </w:p>
        </w:tc>
        <w:tc>
          <w:tcPr>
            <w:tcW w:w="1080" w:type="dxa"/>
            <w:vAlign w:val="center"/>
          </w:tcPr>
          <w:p w:rsidR="00812848" w:rsidRPr="00E00A3C" w:rsidRDefault="00812848" w:rsidP="00812848">
            <w:pPr>
              <w:jc w:val="center"/>
              <w:rPr>
                <w:rFonts w:cs="Arial"/>
                <w:snapToGrid w:val="0"/>
                <w:color w:val="000000"/>
                <w:sz w:val="18"/>
                <w:szCs w:val="18"/>
              </w:rPr>
            </w:pPr>
            <w:r>
              <w:rPr>
                <w:rFonts w:cs="Arial"/>
                <w:snapToGrid w:val="0"/>
                <w:color w:val="000000"/>
                <w:sz w:val="18"/>
                <w:szCs w:val="18"/>
              </w:rPr>
              <w:t>3 (0x3</w:t>
            </w:r>
            <w:r w:rsidRPr="00E00A3C">
              <w:rPr>
                <w:rFonts w:cs="Arial"/>
                <w:snapToGrid w:val="0"/>
                <w:color w:val="000000"/>
                <w:sz w:val="18"/>
                <w:szCs w:val="18"/>
              </w:rPr>
              <w:t>)</w:t>
            </w:r>
          </w:p>
        </w:tc>
      </w:tr>
      <w:tr w:rsidR="00812848" w:rsidRPr="00E00A3C" w:rsidTr="00D4207D">
        <w:trPr>
          <w:trHeight w:val="244"/>
          <w:jc w:val="center"/>
        </w:trPr>
        <w:tc>
          <w:tcPr>
            <w:tcW w:w="2070" w:type="dxa"/>
            <w:vAlign w:val="center"/>
          </w:tcPr>
          <w:p w:rsidR="00812848" w:rsidRPr="00E00A3C" w:rsidRDefault="00812848" w:rsidP="00812848">
            <w:pPr>
              <w:jc w:val="center"/>
              <w:rPr>
                <w:rFonts w:cs="Arial"/>
                <w:snapToGrid w:val="0"/>
                <w:color w:val="000000"/>
                <w:sz w:val="18"/>
                <w:szCs w:val="18"/>
              </w:rPr>
            </w:pPr>
          </w:p>
        </w:tc>
        <w:tc>
          <w:tcPr>
            <w:tcW w:w="630" w:type="dxa"/>
            <w:vAlign w:val="center"/>
          </w:tcPr>
          <w:p w:rsidR="00812848" w:rsidRPr="00E00A3C" w:rsidRDefault="00812848" w:rsidP="00812848">
            <w:pPr>
              <w:jc w:val="center"/>
              <w:rPr>
                <w:rFonts w:cs="Arial"/>
                <w:snapToGrid w:val="0"/>
                <w:color w:val="000000"/>
                <w:sz w:val="18"/>
                <w:szCs w:val="18"/>
              </w:rPr>
            </w:pPr>
          </w:p>
        </w:tc>
        <w:tc>
          <w:tcPr>
            <w:tcW w:w="1530" w:type="dxa"/>
            <w:vAlign w:val="center"/>
          </w:tcPr>
          <w:p w:rsidR="00812848" w:rsidRPr="00E00A3C" w:rsidRDefault="00812848" w:rsidP="00812848">
            <w:pPr>
              <w:jc w:val="center"/>
              <w:rPr>
                <w:rFonts w:cs="Arial"/>
                <w:snapToGrid w:val="0"/>
                <w:color w:val="000000"/>
                <w:sz w:val="18"/>
                <w:szCs w:val="18"/>
              </w:rPr>
            </w:pPr>
            <w:r w:rsidRPr="00276234">
              <w:rPr>
                <w:rFonts w:ascii="Ford CE Light" w:hAnsi="Ford CE Light" w:cs="Calibri"/>
                <w:color w:val="000000"/>
                <w:sz w:val="16"/>
                <w:szCs w:val="16"/>
              </w:rPr>
              <w:t>Off</w:t>
            </w:r>
          </w:p>
        </w:tc>
        <w:tc>
          <w:tcPr>
            <w:tcW w:w="720" w:type="dxa"/>
            <w:vAlign w:val="center"/>
          </w:tcPr>
          <w:p w:rsidR="00812848" w:rsidRPr="00E00A3C" w:rsidRDefault="00812848" w:rsidP="00812848">
            <w:pPr>
              <w:ind w:left="131" w:hanging="131"/>
              <w:jc w:val="center"/>
              <w:rPr>
                <w:rFonts w:cs="Arial"/>
                <w:snapToGrid w:val="0"/>
                <w:color w:val="000000"/>
                <w:sz w:val="18"/>
                <w:szCs w:val="18"/>
              </w:rPr>
            </w:pPr>
          </w:p>
        </w:tc>
        <w:tc>
          <w:tcPr>
            <w:tcW w:w="540" w:type="dxa"/>
            <w:vAlign w:val="center"/>
          </w:tcPr>
          <w:p w:rsidR="00812848" w:rsidRPr="00E00A3C" w:rsidRDefault="00812848" w:rsidP="00812848">
            <w:pPr>
              <w:jc w:val="center"/>
              <w:rPr>
                <w:rFonts w:cs="Arial"/>
                <w:snapToGrid w:val="0"/>
                <w:color w:val="000000"/>
                <w:sz w:val="18"/>
                <w:szCs w:val="18"/>
              </w:rPr>
            </w:pPr>
          </w:p>
        </w:tc>
        <w:tc>
          <w:tcPr>
            <w:tcW w:w="630" w:type="dxa"/>
            <w:vAlign w:val="center"/>
          </w:tcPr>
          <w:p w:rsidR="00812848" w:rsidRPr="00E00A3C" w:rsidRDefault="00812848" w:rsidP="00812848">
            <w:pPr>
              <w:jc w:val="center"/>
              <w:rPr>
                <w:rFonts w:cs="Arial"/>
                <w:snapToGrid w:val="0"/>
                <w:color w:val="000000"/>
                <w:sz w:val="18"/>
                <w:szCs w:val="18"/>
              </w:rPr>
            </w:pPr>
          </w:p>
        </w:tc>
        <w:tc>
          <w:tcPr>
            <w:tcW w:w="1080" w:type="dxa"/>
            <w:vAlign w:val="center"/>
          </w:tcPr>
          <w:p w:rsidR="00812848" w:rsidRPr="00E00A3C" w:rsidRDefault="00812848" w:rsidP="00812848">
            <w:pPr>
              <w:jc w:val="center"/>
              <w:rPr>
                <w:rFonts w:cs="Arial"/>
                <w:snapToGrid w:val="0"/>
                <w:color w:val="000000"/>
                <w:sz w:val="18"/>
                <w:szCs w:val="18"/>
              </w:rPr>
            </w:pPr>
            <w:r w:rsidRPr="00E00A3C">
              <w:rPr>
                <w:rFonts w:cs="Arial"/>
                <w:snapToGrid w:val="0"/>
                <w:color w:val="000000"/>
                <w:sz w:val="18"/>
                <w:szCs w:val="18"/>
              </w:rPr>
              <w:t>0x0</w:t>
            </w:r>
          </w:p>
        </w:tc>
        <w:tc>
          <w:tcPr>
            <w:tcW w:w="990" w:type="dxa"/>
            <w:vAlign w:val="center"/>
          </w:tcPr>
          <w:p w:rsidR="00812848" w:rsidRPr="00E00A3C" w:rsidRDefault="00812848" w:rsidP="00812848">
            <w:pPr>
              <w:jc w:val="center"/>
              <w:rPr>
                <w:rFonts w:cs="Arial"/>
                <w:snapToGrid w:val="0"/>
                <w:color w:val="000000"/>
                <w:sz w:val="18"/>
                <w:szCs w:val="18"/>
              </w:rPr>
            </w:pPr>
          </w:p>
        </w:tc>
        <w:tc>
          <w:tcPr>
            <w:tcW w:w="1080" w:type="dxa"/>
            <w:vAlign w:val="center"/>
          </w:tcPr>
          <w:p w:rsidR="00812848" w:rsidRPr="00E00A3C" w:rsidRDefault="00812848" w:rsidP="00812848">
            <w:pPr>
              <w:jc w:val="center"/>
              <w:rPr>
                <w:rFonts w:cs="Arial"/>
                <w:snapToGrid w:val="0"/>
                <w:color w:val="000000"/>
                <w:sz w:val="18"/>
                <w:szCs w:val="18"/>
              </w:rPr>
            </w:pPr>
          </w:p>
        </w:tc>
      </w:tr>
      <w:tr w:rsidR="00812848" w:rsidRPr="00E00A3C" w:rsidTr="00D4207D">
        <w:trPr>
          <w:trHeight w:val="243"/>
          <w:jc w:val="center"/>
        </w:trPr>
        <w:tc>
          <w:tcPr>
            <w:tcW w:w="2070" w:type="dxa"/>
            <w:vAlign w:val="center"/>
          </w:tcPr>
          <w:p w:rsidR="00812848" w:rsidRPr="00E00A3C" w:rsidRDefault="00812848" w:rsidP="00812848">
            <w:pPr>
              <w:jc w:val="center"/>
              <w:rPr>
                <w:rFonts w:cs="Arial"/>
                <w:snapToGrid w:val="0"/>
                <w:color w:val="000000"/>
                <w:sz w:val="18"/>
                <w:szCs w:val="18"/>
              </w:rPr>
            </w:pPr>
          </w:p>
        </w:tc>
        <w:tc>
          <w:tcPr>
            <w:tcW w:w="630" w:type="dxa"/>
            <w:vAlign w:val="center"/>
          </w:tcPr>
          <w:p w:rsidR="00812848" w:rsidRPr="00E00A3C" w:rsidRDefault="00812848" w:rsidP="00812848">
            <w:pPr>
              <w:jc w:val="center"/>
              <w:rPr>
                <w:rFonts w:cs="Arial"/>
                <w:snapToGrid w:val="0"/>
                <w:color w:val="000000"/>
                <w:sz w:val="18"/>
                <w:szCs w:val="18"/>
              </w:rPr>
            </w:pPr>
          </w:p>
        </w:tc>
        <w:tc>
          <w:tcPr>
            <w:tcW w:w="1530" w:type="dxa"/>
            <w:vAlign w:val="center"/>
          </w:tcPr>
          <w:p w:rsidR="00812848" w:rsidRPr="00E00A3C" w:rsidRDefault="00812848" w:rsidP="00812848">
            <w:pPr>
              <w:jc w:val="center"/>
              <w:rPr>
                <w:rFonts w:cs="Arial"/>
                <w:snapToGrid w:val="0"/>
                <w:color w:val="000000"/>
                <w:sz w:val="18"/>
                <w:szCs w:val="18"/>
              </w:rPr>
            </w:pPr>
            <w:r w:rsidRPr="00276234">
              <w:rPr>
                <w:rFonts w:ascii="Ford CE Light" w:hAnsi="Ford CE Light" w:cs="Calibri"/>
                <w:color w:val="000000"/>
                <w:sz w:val="16"/>
                <w:szCs w:val="16"/>
              </w:rPr>
              <w:t>On</w:t>
            </w:r>
          </w:p>
        </w:tc>
        <w:tc>
          <w:tcPr>
            <w:tcW w:w="720" w:type="dxa"/>
            <w:vAlign w:val="center"/>
          </w:tcPr>
          <w:p w:rsidR="00812848" w:rsidRPr="00E00A3C" w:rsidRDefault="00812848" w:rsidP="00812848">
            <w:pPr>
              <w:jc w:val="center"/>
              <w:rPr>
                <w:rFonts w:cs="Arial"/>
                <w:snapToGrid w:val="0"/>
                <w:color w:val="000000"/>
                <w:sz w:val="18"/>
                <w:szCs w:val="18"/>
              </w:rPr>
            </w:pPr>
          </w:p>
        </w:tc>
        <w:tc>
          <w:tcPr>
            <w:tcW w:w="540" w:type="dxa"/>
            <w:vAlign w:val="center"/>
          </w:tcPr>
          <w:p w:rsidR="00812848" w:rsidRPr="00E00A3C" w:rsidRDefault="00812848" w:rsidP="00812848">
            <w:pPr>
              <w:jc w:val="center"/>
              <w:rPr>
                <w:rFonts w:cs="Arial"/>
                <w:snapToGrid w:val="0"/>
                <w:color w:val="000000"/>
                <w:sz w:val="18"/>
                <w:szCs w:val="18"/>
              </w:rPr>
            </w:pPr>
          </w:p>
        </w:tc>
        <w:tc>
          <w:tcPr>
            <w:tcW w:w="630" w:type="dxa"/>
            <w:vAlign w:val="center"/>
          </w:tcPr>
          <w:p w:rsidR="00812848" w:rsidRPr="00E00A3C" w:rsidRDefault="00812848" w:rsidP="00812848">
            <w:pPr>
              <w:jc w:val="center"/>
              <w:rPr>
                <w:rFonts w:cs="Arial"/>
                <w:snapToGrid w:val="0"/>
                <w:color w:val="000000"/>
                <w:sz w:val="18"/>
                <w:szCs w:val="18"/>
              </w:rPr>
            </w:pPr>
          </w:p>
        </w:tc>
        <w:tc>
          <w:tcPr>
            <w:tcW w:w="1080" w:type="dxa"/>
            <w:vAlign w:val="center"/>
          </w:tcPr>
          <w:p w:rsidR="00812848" w:rsidRPr="00E00A3C" w:rsidRDefault="00812848" w:rsidP="00812848">
            <w:pPr>
              <w:jc w:val="center"/>
              <w:rPr>
                <w:rFonts w:cs="Arial"/>
                <w:snapToGrid w:val="0"/>
                <w:color w:val="000000"/>
                <w:sz w:val="18"/>
                <w:szCs w:val="18"/>
              </w:rPr>
            </w:pPr>
            <w:r w:rsidRPr="00E00A3C">
              <w:rPr>
                <w:rFonts w:cs="Arial"/>
                <w:snapToGrid w:val="0"/>
                <w:color w:val="000000"/>
                <w:sz w:val="18"/>
                <w:szCs w:val="18"/>
              </w:rPr>
              <w:t>0x1</w:t>
            </w:r>
          </w:p>
        </w:tc>
        <w:tc>
          <w:tcPr>
            <w:tcW w:w="990" w:type="dxa"/>
            <w:vAlign w:val="center"/>
          </w:tcPr>
          <w:p w:rsidR="00812848" w:rsidRPr="00E00A3C" w:rsidRDefault="00812848" w:rsidP="00812848">
            <w:pPr>
              <w:jc w:val="center"/>
              <w:rPr>
                <w:rFonts w:cs="Arial"/>
                <w:snapToGrid w:val="0"/>
                <w:color w:val="000000"/>
                <w:sz w:val="18"/>
                <w:szCs w:val="18"/>
              </w:rPr>
            </w:pPr>
          </w:p>
        </w:tc>
        <w:tc>
          <w:tcPr>
            <w:tcW w:w="1080" w:type="dxa"/>
            <w:vAlign w:val="center"/>
          </w:tcPr>
          <w:p w:rsidR="00812848" w:rsidRPr="00E00A3C" w:rsidRDefault="00812848" w:rsidP="00812848">
            <w:pPr>
              <w:jc w:val="center"/>
              <w:rPr>
                <w:rFonts w:cs="Arial"/>
                <w:snapToGrid w:val="0"/>
                <w:color w:val="000000"/>
                <w:sz w:val="18"/>
                <w:szCs w:val="18"/>
              </w:rPr>
            </w:pPr>
          </w:p>
        </w:tc>
      </w:tr>
      <w:tr w:rsidR="00812848" w:rsidRPr="00E00A3C" w:rsidTr="00D4207D">
        <w:trPr>
          <w:trHeight w:val="243"/>
          <w:jc w:val="center"/>
        </w:trPr>
        <w:tc>
          <w:tcPr>
            <w:tcW w:w="2070" w:type="dxa"/>
            <w:vAlign w:val="center"/>
          </w:tcPr>
          <w:p w:rsidR="00812848" w:rsidRPr="00E00A3C" w:rsidRDefault="00812848" w:rsidP="00812848">
            <w:pPr>
              <w:jc w:val="center"/>
              <w:rPr>
                <w:rFonts w:cs="Arial"/>
                <w:snapToGrid w:val="0"/>
                <w:color w:val="000000"/>
                <w:sz w:val="18"/>
                <w:szCs w:val="18"/>
              </w:rPr>
            </w:pPr>
          </w:p>
        </w:tc>
        <w:tc>
          <w:tcPr>
            <w:tcW w:w="630" w:type="dxa"/>
            <w:vAlign w:val="center"/>
          </w:tcPr>
          <w:p w:rsidR="00812848" w:rsidRPr="00E00A3C" w:rsidRDefault="00812848" w:rsidP="00812848">
            <w:pPr>
              <w:jc w:val="center"/>
              <w:rPr>
                <w:rFonts w:cs="Arial"/>
                <w:snapToGrid w:val="0"/>
                <w:color w:val="000000"/>
                <w:sz w:val="18"/>
                <w:szCs w:val="18"/>
              </w:rPr>
            </w:pPr>
          </w:p>
        </w:tc>
        <w:tc>
          <w:tcPr>
            <w:tcW w:w="1530" w:type="dxa"/>
            <w:vAlign w:val="center"/>
          </w:tcPr>
          <w:p w:rsidR="00812848" w:rsidRPr="00E00A3C" w:rsidRDefault="00812848" w:rsidP="00812848">
            <w:pPr>
              <w:jc w:val="center"/>
              <w:rPr>
                <w:rFonts w:cs="Arial"/>
                <w:snapToGrid w:val="0"/>
                <w:color w:val="000000"/>
                <w:sz w:val="18"/>
                <w:szCs w:val="18"/>
              </w:rPr>
            </w:pPr>
            <w:r w:rsidRPr="00276234">
              <w:rPr>
                <w:rFonts w:ascii="Ford CE Light" w:hAnsi="Ford CE Light" w:cs="Calibri"/>
                <w:color w:val="000000"/>
                <w:sz w:val="16"/>
                <w:szCs w:val="16"/>
              </w:rPr>
              <w:t>Flash</w:t>
            </w:r>
          </w:p>
        </w:tc>
        <w:tc>
          <w:tcPr>
            <w:tcW w:w="720" w:type="dxa"/>
            <w:vAlign w:val="center"/>
          </w:tcPr>
          <w:p w:rsidR="00812848" w:rsidRPr="00E00A3C" w:rsidRDefault="00812848" w:rsidP="00812848">
            <w:pPr>
              <w:jc w:val="center"/>
              <w:rPr>
                <w:rFonts w:cs="Arial"/>
                <w:snapToGrid w:val="0"/>
                <w:color w:val="000000"/>
                <w:sz w:val="18"/>
                <w:szCs w:val="18"/>
              </w:rPr>
            </w:pPr>
          </w:p>
        </w:tc>
        <w:tc>
          <w:tcPr>
            <w:tcW w:w="540" w:type="dxa"/>
            <w:vAlign w:val="center"/>
          </w:tcPr>
          <w:p w:rsidR="00812848" w:rsidRPr="00E00A3C" w:rsidRDefault="00812848" w:rsidP="00812848">
            <w:pPr>
              <w:jc w:val="center"/>
              <w:rPr>
                <w:rFonts w:cs="Arial"/>
                <w:snapToGrid w:val="0"/>
                <w:color w:val="000000"/>
                <w:sz w:val="18"/>
                <w:szCs w:val="18"/>
              </w:rPr>
            </w:pPr>
          </w:p>
        </w:tc>
        <w:tc>
          <w:tcPr>
            <w:tcW w:w="630" w:type="dxa"/>
            <w:vAlign w:val="center"/>
          </w:tcPr>
          <w:p w:rsidR="00812848" w:rsidRPr="00E00A3C" w:rsidRDefault="00812848" w:rsidP="00812848">
            <w:pPr>
              <w:jc w:val="center"/>
              <w:rPr>
                <w:rFonts w:cs="Arial"/>
                <w:snapToGrid w:val="0"/>
                <w:color w:val="000000"/>
                <w:sz w:val="18"/>
                <w:szCs w:val="18"/>
              </w:rPr>
            </w:pPr>
          </w:p>
        </w:tc>
        <w:tc>
          <w:tcPr>
            <w:tcW w:w="1080" w:type="dxa"/>
            <w:vAlign w:val="center"/>
          </w:tcPr>
          <w:p w:rsidR="00812848" w:rsidRPr="00E00A3C" w:rsidRDefault="00812848" w:rsidP="00812848">
            <w:pPr>
              <w:jc w:val="center"/>
              <w:rPr>
                <w:rFonts w:cs="Arial"/>
                <w:snapToGrid w:val="0"/>
                <w:color w:val="000000"/>
                <w:sz w:val="18"/>
                <w:szCs w:val="18"/>
              </w:rPr>
            </w:pPr>
            <w:r>
              <w:rPr>
                <w:rFonts w:cs="Arial"/>
                <w:snapToGrid w:val="0"/>
                <w:color w:val="000000"/>
                <w:sz w:val="18"/>
                <w:szCs w:val="18"/>
              </w:rPr>
              <w:t>0x2</w:t>
            </w:r>
          </w:p>
        </w:tc>
        <w:tc>
          <w:tcPr>
            <w:tcW w:w="990" w:type="dxa"/>
            <w:vAlign w:val="center"/>
          </w:tcPr>
          <w:p w:rsidR="00812848" w:rsidRPr="00E00A3C" w:rsidRDefault="00812848" w:rsidP="00812848">
            <w:pPr>
              <w:jc w:val="center"/>
              <w:rPr>
                <w:rFonts w:cs="Arial"/>
                <w:snapToGrid w:val="0"/>
                <w:color w:val="000000"/>
                <w:sz w:val="18"/>
                <w:szCs w:val="18"/>
              </w:rPr>
            </w:pPr>
          </w:p>
        </w:tc>
        <w:tc>
          <w:tcPr>
            <w:tcW w:w="1080" w:type="dxa"/>
            <w:vAlign w:val="center"/>
          </w:tcPr>
          <w:p w:rsidR="00812848" w:rsidRPr="00E00A3C" w:rsidRDefault="00812848" w:rsidP="00812848">
            <w:pPr>
              <w:jc w:val="center"/>
              <w:rPr>
                <w:rFonts w:cs="Arial"/>
                <w:snapToGrid w:val="0"/>
                <w:color w:val="000000"/>
                <w:sz w:val="18"/>
                <w:szCs w:val="18"/>
              </w:rPr>
            </w:pPr>
          </w:p>
        </w:tc>
      </w:tr>
      <w:tr w:rsidR="00812848" w:rsidRPr="00E00A3C" w:rsidTr="00D4207D">
        <w:trPr>
          <w:trHeight w:val="243"/>
          <w:jc w:val="center"/>
        </w:trPr>
        <w:tc>
          <w:tcPr>
            <w:tcW w:w="2070" w:type="dxa"/>
            <w:vAlign w:val="center"/>
          </w:tcPr>
          <w:p w:rsidR="00812848" w:rsidRPr="00E00A3C" w:rsidRDefault="00812848" w:rsidP="00812848">
            <w:pPr>
              <w:jc w:val="center"/>
              <w:rPr>
                <w:rFonts w:cs="Arial"/>
                <w:snapToGrid w:val="0"/>
                <w:color w:val="000000"/>
                <w:sz w:val="18"/>
                <w:szCs w:val="18"/>
              </w:rPr>
            </w:pPr>
          </w:p>
        </w:tc>
        <w:tc>
          <w:tcPr>
            <w:tcW w:w="630" w:type="dxa"/>
            <w:vAlign w:val="center"/>
          </w:tcPr>
          <w:p w:rsidR="00812848" w:rsidRPr="00E00A3C" w:rsidRDefault="00812848" w:rsidP="00812848">
            <w:pPr>
              <w:jc w:val="center"/>
              <w:rPr>
                <w:rFonts w:cs="Arial"/>
                <w:snapToGrid w:val="0"/>
                <w:color w:val="000000"/>
                <w:sz w:val="18"/>
                <w:szCs w:val="18"/>
              </w:rPr>
            </w:pPr>
          </w:p>
        </w:tc>
        <w:tc>
          <w:tcPr>
            <w:tcW w:w="1530" w:type="dxa"/>
            <w:vAlign w:val="center"/>
          </w:tcPr>
          <w:p w:rsidR="00812848" w:rsidRPr="00E00A3C" w:rsidRDefault="00812848" w:rsidP="00812848">
            <w:pPr>
              <w:jc w:val="center"/>
              <w:rPr>
                <w:rFonts w:cs="Arial"/>
                <w:snapToGrid w:val="0"/>
                <w:color w:val="000000"/>
                <w:sz w:val="18"/>
                <w:szCs w:val="18"/>
              </w:rPr>
            </w:pPr>
            <w:r w:rsidRPr="00276234">
              <w:rPr>
                <w:rFonts w:ascii="Ford CE Light" w:hAnsi="Ford CE Light" w:cs="Calibri"/>
                <w:color w:val="000000"/>
                <w:sz w:val="16"/>
                <w:szCs w:val="16"/>
              </w:rPr>
              <w:t>Triggered</w:t>
            </w:r>
          </w:p>
        </w:tc>
        <w:tc>
          <w:tcPr>
            <w:tcW w:w="720" w:type="dxa"/>
            <w:vAlign w:val="center"/>
          </w:tcPr>
          <w:p w:rsidR="00812848" w:rsidRPr="00E00A3C" w:rsidRDefault="00812848" w:rsidP="00812848">
            <w:pPr>
              <w:jc w:val="center"/>
              <w:rPr>
                <w:rFonts w:cs="Arial"/>
                <w:snapToGrid w:val="0"/>
                <w:color w:val="000000"/>
                <w:sz w:val="18"/>
                <w:szCs w:val="18"/>
              </w:rPr>
            </w:pPr>
          </w:p>
        </w:tc>
        <w:tc>
          <w:tcPr>
            <w:tcW w:w="540" w:type="dxa"/>
            <w:vAlign w:val="center"/>
          </w:tcPr>
          <w:p w:rsidR="00812848" w:rsidRPr="00E00A3C" w:rsidRDefault="00812848" w:rsidP="00812848">
            <w:pPr>
              <w:jc w:val="center"/>
              <w:rPr>
                <w:rFonts w:cs="Arial"/>
                <w:snapToGrid w:val="0"/>
                <w:color w:val="000000"/>
                <w:sz w:val="18"/>
                <w:szCs w:val="18"/>
              </w:rPr>
            </w:pPr>
          </w:p>
        </w:tc>
        <w:tc>
          <w:tcPr>
            <w:tcW w:w="630" w:type="dxa"/>
            <w:vAlign w:val="center"/>
          </w:tcPr>
          <w:p w:rsidR="00812848" w:rsidRPr="00E00A3C" w:rsidRDefault="00812848" w:rsidP="00812848">
            <w:pPr>
              <w:jc w:val="center"/>
              <w:rPr>
                <w:rFonts w:cs="Arial"/>
                <w:snapToGrid w:val="0"/>
                <w:color w:val="000000"/>
                <w:sz w:val="18"/>
                <w:szCs w:val="18"/>
              </w:rPr>
            </w:pPr>
          </w:p>
        </w:tc>
        <w:tc>
          <w:tcPr>
            <w:tcW w:w="1080" w:type="dxa"/>
            <w:vAlign w:val="center"/>
          </w:tcPr>
          <w:p w:rsidR="00812848" w:rsidRPr="00E00A3C" w:rsidRDefault="00812848" w:rsidP="00812848">
            <w:pPr>
              <w:jc w:val="center"/>
              <w:rPr>
                <w:rFonts w:cs="Arial"/>
                <w:snapToGrid w:val="0"/>
                <w:color w:val="000000"/>
                <w:sz w:val="18"/>
                <w:szCs w:val="18"/>
              </w:rPr>
            </w:pPr>
            <w:r>
              <w:rPr>
                <w:rFonts w:cs="Arial"/>
                <w:snapToGrid w:val="0"/>
                <w:color w:val="000000"/>
                <w:sz w:val="18"/>
                <w:szCs w:val="18"/>
              </w:rPr>
              <w:t>0x3</w:t>
            </w:r>
          </w:p>
        </w:tc>
        <w:tc>
          <w:tcPr>
            <w:tcW w:w="990" w:type="dxa"/>
            <w:vAlign w:val="center"/>
          </w:tcPr>
          <w:p w:rsidR="00812848" w:rsidRPr="00E00A3C" w:rsidRDefault="00812848" w:rsidP="00812848">
            <w:pPr>
              <w:jc w:val="center"/>
              <w:rPr>
                <w:rFonts w:cs="Arial"/>
                <w:snapToGrid w:val="0"/>
                <w:color w:val="000000"/>
                <w:sz w:val="18"/>
                <w:szCs w:val="18"/>
              </w:rPr>
            </w:pPr>
          </w:p>
        </w:tc>
        <w:tc>
          <w:tcPr>
            <w:tcW w:w="1080" w:type="dxa"/>
            <w:vAlign w:val="center"/>
          </w:tcPr>
          <w:p w:rsidR="00812848" w:rsidRPr="00E00A3C" w:rsidRDefault="00812848" w:rsidP="00812848">
            <w:pPr>
              <w:jc w:val="center"/>
              <w:rPr>
                <w:rFonts w:cs="Arial"/>
                <w:snapToGrid w:val="0"/>
                <w:color w:val="000000"/>
                <w:sz w:val="18"/>
                <w:szCs w:val="18"/>
              </w:rPr>
            </w:pPr>
          </w:p>
        </w:tc>
      </w:tr>
    </w:tbl>
    <w:p w:rsidR="00812848" w:rsidRDefault="00812848">
      <w:pPr>
        <w:pStyle w:val="CommentText"/>
        <w:ind w:left="432"/>
        <w:rPr>
          <w:rFonts w:cs="Arial"/>
        </w:rPr>
      </w:pPr>
    </w:p>
    <w:p w:rsidR="00812848" w:rsidRDefault="00812848" w:rsidP="00812848">
      <w:pPr>
        <w:pStyle w:val="Heading5"/>
      </w:pPr>
      <w:r w:rsidRPr="00B9479B">
        <w:t>SIG-REQ-323245/A-</w:t>
      </w:r>
      <w:proofErr w:type="spellStart"/>
      <w:r w:rsidRPr="00B9479B">
        <w:t>AwdStat_D_RqDsply</w:t>
      </w:r>
      <w:proofErr w:type="spellEnd"/>
      <w:r w:rsidRPr="00B9479B">
        <w:t xml:space="preserve"> Signal</w:t>
      </w:r>
    </w:p>
    <w:p w:rsidR="00812848" w:rsidRPr="00AE06BC" w:rsidRDefault="00812848" w:rsidP="00812848"/>
    <w:tbl>
      <w:tblPr>
        <w:tblW w:w="103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ayout w:type="fixed"/>
        <w:tblLook w:val="04A0" w:firstRow="1" w:lastRow="0" w:firstColumn="1" w:lastColumn="0" w:noHBand="0" w:noVBand="1"/>
      </w:tblPr>
      <w:tblGrid>
        <w:gridCol w:w="1902"/>
        <w:gridCol w:w="651"/>
        <w:gridCol w:w="630"/>
        <w:gridCol w:w="2842"/>
        <w:gridCol w:w="630"/>
        <w:gridCol w:w="630"/>
        <w:gridCol w:w="720"/>
        <w:gridCol w:w="900"/>
        <w:gridCol w:w="720"/>
        <w:gridCol w:w="737"/>
      </w:tblGrid>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b/>
                <w:bCs/>
                <w:sz w:val="16"/>
                <w:szCs w:val="16"/>
              </w:rPr>
            </w:pPr>
            <w:r w:rsidRPr="00430E6A">
              <w:rPr>
                <w:rFonts w:cs="Arial"/>
                <w:b/>
                <w:bCs/>
                <w:sz w:val="16"/>
                <w:szCs w:val="16"/>
              </w:rPr>
              <w:t>ID</w:t>
            </w:r>
          </w:p>
        </w:tc>
        <w:tc>
          <w:tcPr>
            <w:tcW w:w="651"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b/>
                <w:bCs/>
                <w:sz w:val="16"/>
                <w:szCs w:val="16"/>
              </w:rPr>
            </w:pPr>
            <w:r w:rsidRPr="00430E6A">
              <w:rPr>
                <w:rFonts w:cs="Arial"/>
                <w:b/>
                <w:bCs/>
                <w:sz w:val="16"/>
                <w:szCs w:val="16"/>
              </w:rPr>
              <w:t>Size</w:t>
            </w:r>
          </w:p>
          <w:p w:rsidR="00812848" w:rsidRPr="00430E6A" w:rsidRDefault="00812848" w:rsidP="00812848">
            <w:pPr>
              <w:jc w:val="center"/>
              <w:rPr>
                <w:rFonts w:cs="Arial"/>
                <w:b/>
                <w:bCs/>
                <w:sz w:val="16"/>
                <w:szCs w:val="16"/>
              </w:rPr>
            </w:pPr>
            <w:r w:rsidRPr="00430E6A">
              <w:rPr>
                <w:rFonts w:cs="Arial"/>
                <w:b/>
                <w:bCs/>
                <w:sz w:val="16"/>
                <w:szCs w:val="16"/>
              </w:rPr>
              <w:t>(bits)</w:t>
            </w:r>
          </w:p>
        </w:tc>
        <w:tc>
          <w:tcPr>
            <w:tcW w:w="63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b/>
                <w:bCs/>
                <w:sz w:val="16"/>
                <w:szCs w:val="16"/>
              </w:rPr>
            </w:pPr>
            <w:r w:rsidRPr="00430E6A">
              <w:rPr>
                <w:rFonts w:cs="Arial"/>
                <w:b/>
                <w:bCs/>
                <w:sz w:val="16"/>
                <w:szCs w:val="16"/>
              </w:rPr>
              <w:t>Pos.</w:t>
            </w:r>
          </w:p>
          <w:p w:rsidR="00812848" w:rsidRPr="00430E6A" w:rsidRDefault="00812848" w:rsidP="00812848">
            <w:pPr>
              <w:jc w:val="center"/>
              <w:rPr>
                <w:rFonts w:cs="Arial"/>
                <w:b/>
                <w:bCs/>
                <w:sz w:val="16"/>
                <w:szCs w:val="16"/>
              </w:rPr>
            </w:pPr>
            <w:r w:rsidRPr="00430E6A">
              <w:rPr>
                <w:rFonts w:cs="Arial"/>
                <w:b/>
                <w:bCs/>
                <w:sz w:val="16"/>
                <w:szCs w:val="16"/>
              </w:rPr>
              <w:t>(bit)</w:t>
            </w: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b/>
                <w:bCs/>
                <w:sz w:val="16"/>
                <w:szCs w:val="16"/>
              </w:rPr>
            </w:pPr>
            <w:r w:rsidRPr="00430E6A">
              <w:rPr>
                <w:rFonts w:cs="Arial"/>
                <w:b/>
                <w:bCs/>
                <w:sz w:val="16"/>
                <w:szCs w:val="16"/>
              </w:rPr>
              <w:t>Detail</w:t>
            </w:r>
          </w:p>
        </w:tc>
        <w:tc>
          <w:tcPr>
            <w:tcW w:w="63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b/>
                <w:bCs/>
                <w:sz w:val="16"/>
                <w:szCs w:val="16"/>
              </w:rPr>
            </w:pPr>
            <w:r w:rsidRPr="00430E6A">
              <w:rPr>
                <w:rFonts w:cs="Arial"/>
                <w:b/>
                <w:bCs/>
                <w:sz w:val="16"/>
                <w:szCs w:val="16"/>
              </w:rPr>
              <w:t>Units</w:t>
            </w:r>
          </w:p>
        </w:tc>
        <w:tc>
          <w:tcPr>
            <w:tcW w:w="63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b/>
                <w:bCs/>
                <w:sz w:val="16"/>
                <w:szCs w:val="16"/>
              </w:rPr>
            </w:pPr>
            <w:r w:rsidRPr="00430E6A">
              <w:rPr>
                <w:rFonts w:cs="Arial"/>
                <w:b/>
                <w:bCs/>
                <w:sz w:val="16"/>
                <w:szCs w:val="16"/>
              </w:rPr>
              <w:t>Res.</w:t>
            </w:r>
          </w:p>
        </w:tc>
        <w:tc>
          <w:tcPr>
            <w:tcW w:w="72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b/>
                <w:bCs/>
                <w:sz w:val="16"/>
                <w:szCs w:val="16"/>
              </w:rPr>
            </w:pPr>
            <w:r w:rsidRPr="00430E6A">
              <w:rPr>
                <w:rFonts w:cs="Arial"/>
                <w:b/>
                <w:bCs/>
                <w:sz w:val="16"/>
                <w:szCs w:val="16"/>
              </w:rPr>
              <w:t>Offset</w:t>
            </w: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b/>
                <w:bCs/>
                <w:sz w:val="16"/>
                <w:szCs w:val="16"/>
              </w:rPr>
            </w:pPr>
            <w:r w:rsidRPr="00430E6A">
              <w:rPr>
                <w:rFonts w:cs="Arial"/>
                <w:b/>
                <w:bCs/>
                <w:sz w:val="16"/>
                <w:szCs w:val="16"/>
              </w:rPr>
              <w:t>State Encoded</w:t>
            </w:r>
          </w:p>
        </w:tc>
        <w:tc>
          <w:tcPr>
            <w:tcW w:w="72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b/>
                <w:bCs/>
                <w:sz w:val="16"/>
                <w:szCs w:val="16"/>
              </w:rPr>
            </w:pPr>
            <w:r w:rsidRPr="00430E6A">
              <w:rPr>
                <w:rFonts w:cs="Arial"/>
                <w:b/>
                <w:bCs/>
                <w:sz w:val="16"/>
                <w:szCs w:val="16"/>
              </w:rPr>
              <w:t>Min.</w:t>
            </w:r>
          </w:p>
        </w:tc>
        <w:tc>
          <w:tcPr>
            <w:tcW w:w="737"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b/>
                <w:bCs/>
                <w:sz w:val="16"/>
                <w:szCs w:val="16"/>
              </w:rPr>
            </w:pPr>
            <w:r w:rsidRPr="00430E6A">
              <w:rPr>
                <w:rFonts w:cs="Arial"/>
                <w:b/>
                <w:bCs/>
                <w:sz w:val="16"/>
                <w:szCs w:val="16"/>
              </w:rPr>
              <w:t>Max.</w:t>
            </w: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proofErr w:type="spellStart"/>
            <w:r w:rsidRPr="00430E6A">
              <w:rPr>
                <w:rFonts w:cs="Arial"/>
                <w:snapToGrid w:val="0"/>
                <w:color w:val="000000"/>
                <w:sz w:val="18"/>
                <w:szCs w:val="18"/>
              </w:rPr>
              <w:t>AwdStat_D_RqDsply</w:t>
            </w:r>
            <w:proofErr w:type="spellEnd"/>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5</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56</w:t>
            </w: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SED</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1</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w:t>
            </w: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z w:val="16"/>
                <w:szCs w:val="16"/>
              </w:rPr>
            </w:pPr>
            <w:r w:rsidRPr="00430E6A">
              <w:rPr>
                <w:rFonts w:cs="Arial"/>
                <w:sz w:val="16"/>
                <w:szCs w:val="16"/>
              </w:rPr>
              <w:t>0 (0x0)</w:t>
            </w: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z w:val="16"/>
                <w:szCs w:val="16"/>
              </w:rPr>
            </w:pPr>
            <w:r w:rsidRPr="00430E6A">
              <w:rPr>
                <w:rFonts w:cs="Arial"/>
                <w:sz w:val="16"/>
                <w:szCs w:val="16"/>
              </w:rPr>
              <w:t>31 (0x1F)</w:t>
            </w: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Normal__</w:t>
            </w:r>
            <w:proofErr w:type="spellStart"/>
            <w:r w:rsidRPr="00430E6A">
              <w:rPr>
                <w:rFonts w:cs="Arial"/>
                <w:snapToGrid w:val="0"/>
                <w:color w:val="000000"/>
                <w:sz w:val="18"/>
                <w:szCs w:val="18"/>
              </w:rPr>
              <w:t>No_Message</w:t>
            </w:r>
            <w:proofErr w:type="spellEnd"/>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0x0</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Into_4Low__Speed</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0x1</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Into_4Low__Brake</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0x2</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Into_4Low__Neutral</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0x3</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Into_4Low__Clutch</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0x4</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trHeight w:val="70"/>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Out_of_4Low__Speed</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0x5</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Out_of_4Low__Brake</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0x6</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Out_of_4Low__Neutral</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0x7</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Out_of_4Low__Clutch</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0x8</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proofErr w:type="spellStart"/>
            <w:r w:rsidRPr="00430E6A">
              <w:rPr>
                <w:rFonts w:cs="Arial"/>
                <w:snapToGrid w:val="0"/>
                <w:color w:val="000000"/>
                <w:sz w:val="18"/>
                <w:szCs w:val="18"/>
              </w:rPr>
              <w:t>Shift_In_Progress</w:t>
            </w:r>
            <w:proofErr w:type="spellEnd"/>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0x9</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_4x4_Locked_Temporarily</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0XA</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_4x4_Disabled_Temporarily</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0XB</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_4x4_Auto_Restored</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0XC</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proofErr w:type="spellStart"/>
            <w:r w:rsidRPr="00430E6A">
              <w:rPr>
                <w:rFonts w:cs="Arial"/>
                <w:snapToGrid w:val="0"/>
                <w:color w:val="000000"/>
                <w:sz w:val="18"/>
                <w:szCs w:val="18"/>
              </w:rPr>
              <w:t>Blocked_Shift_Assist</w:t>
            </w:r>
            <w:proofErr w:type="spellEnd"/>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0XD</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_4x4_Off_Road_Mode</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0XE</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_4x4_Exiting_Off_Road</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0xF</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_4x4_Extreme_Off_Road_Mode</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0x10</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_4x4_Off_Road_Speed</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0x11</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AWD_OFF</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0x12</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cs="Arial"/>
                <w:snapToGrid w:val="0"/>
                <w:color w:val="000000"/>
                <w:sz w:val="18"/>
                <w:szCs w:val="18"/>
              </w:rPr>
            </w:pPr>
            <w:proofErr w:type="spellStart"/>
            <w:r w:rsidRPr="00430E6A">
              <w:rPr>
                <w:rFonts w:cs="Arial"/>
                <w:snapToGrid w:val="0"/>
                <w:color w:val="000000"/>
                <w:sz w:val="18"/>
                <w:szCs w:val="18"/>
              </w:rPr>
              <w:t>Neutral_Tow_Enabled</w:t>
            </w:r>
            <w:proofErr w:type="spellEnd"/>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0x13</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cs="Arial"/>
                <w:snapToGrid w:val="0"/>
                <w:color w:val="000000"/>
                <w:sz w:val="18"/>
                <w:szCs w:val="18"/>
              </w:rPr>
            </w:pPr>
            <w:proofErr w:type="spellStart"/>
            <w:r w:rsidRPr="00430E6A">
              <w:rPr>
                <w:rFonts w:cs="Arial"/>
                <w:snapToGrid w:val="0"/>
                <w:color w:val="000000"/>
                <w:sz w:val="18"/>
                <w:szCs w:val="18"/>
              </w:rPr>
              <w:t>Neutral_Tow_Disabled</w:t>
            </w:r>
            <w:proofErr w:type="spellEnd"/>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0x14</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cs="Arial"/>
                <w:snapToGrid w:val="0"/>
                <w:color w:val="000000"/>
                <w:sz w:val="18"/>
                <w:szCs w:val="18"/>
              </w:rPr>
            </w:pPr>
            <w:proofErr w:type="spellStart"/>
            <w:r w:rsidRPr="00430E6A">
              <w:rPr>
                <w:rFonts w:cs="Arial"/>
                <w:snapToGrid w:val="0"/>
                <w:color w:val="000000"/>
                <w:sz w:val="18"/>
                <w:szCs w:val="18"/>
              </w:rPr>
              <w:t>Change_AWD_PTU_Oil</w:t>
            </w:r>
            <w:proofErr w:type="spellEnd"/>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0x15</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w:t>
            </w: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cs="Arial"/>
                <w:snapToGrid w:val="0"/>
                <w:color w:val="000000"/>
                <w:sz w:val="18"/>
                <w:szCs w:val="18"/>
              </w:rPr>
            </w:pPr>
            <w:proofErr w:type="spellStart"/>
            <w:r w:rsidRPr="00430E6A">
              <w:rPr>
                <w:rFonts w:cs="Arial"/>
                <w:snapToGrid w:val="0"/>
                <w:color w:val="000000"/>
                <w:sz w:val="18"/>
                <w:szCs w:val="18"/>
              </w:rPr>
              <w:t>AWD_PTU_Oil_Changed</w:t>
            </w:r>
            <w:proofErr w:type="spellEnd"/>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0x16</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cs="Arial"/>
                <w:snapToGrid w:val="0"/>
                <w:color w:val="000000"/>
                <w:sz w:val="18"/>
                <w:szCs w:val="18"/>
              </w:rPr>
            </w:pPr>
            <w:r w:rsidRPr="00430E6A">
              <w:rPr>
                <w:rFonts w:cs="Arial"/>
                <w:snapToGrid w:val="0"/>
                <w:color w:val="000000"/>
                <w:sz w:val="18"/>
                <w:szCs w:val="18"/>
              </w:rPr>
              <w:t>Out_of_4Low_Crawl</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8"/>
                <w:szCs w:val="18"/>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napToGrid w:val="0"/>
                <w:color w:val="000000"/>
                <w:sz w:val="18"/>
                <w:szCs w:val="18"/>
              </w:rPr>
            </w:pPr>
            <w:r w:rsidRPr="00430E6A">
              <w:rPr>
                <w:rFonts w:cs="Arial"/>
                <w:snapToGrid w:val="0"/>
                <w:color w:val="000000"/>
                <w:sz w:val="18"/>
                <w:szCs w:val="18"/>
              </w:rPr>
              <w:t>0x17</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highlight w:val="yellow"/>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highlight w:val="yellow"/>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highlight w:val="yellow"/>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eastAsia="Arial Unicode MS" w:cs="Arial"/>
                <w:sz w:val="16"/>
                <w:szCs w:val="16"/>
              </w:rPr>
            </w:pPr>
            <w:r w:rsidRPr="00430E6A">
              <w:rPr>
                <w:rFonts w:eastAsia="Arial Unicode MS" w:cs="Arial"/>
                <w:sz w:val="16"/>
                <w:szCs w:val="16"/>
              </w:rPr>
              <w:t>4x4_Mode_Unavail_TMS</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z w:val="16"/>
                <w:szCs w:val="16"/>
              </w:rPr>
            </w:pPr>
            <w:r w:rsidRPr="00430E6A">
              <w:rPr>
                <w:rFonts w:cs="Arial"/>
                <w:sz w:val="16"/>
                <w:szCs w:val="16"/>
              </w:rPr>
              <w:t>0x18</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highlight w:val="yellow"/>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highlight w:val="yellow"/>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eastAsia="Arial Unicode MS" w:cs="Arial"/>
                <w:sz w:val="16"/>
                <w:szCs w:val="16"/>
              </w:rPr>
            </w:pPr>
            <w:proofErr w:type="spellStart"/>
            <w:r w:rsidRPr="00430E6A">
              <w:rPr>
                <w:rFonts w:eastAsia="Arial Unicode MS" w:cs="Arial"/>
                <w:sz w:val="16"/>
                <w:szCs w:val="16"/>
              </w:rPr>
              <w:t>Lkr_Mode_Unavail_TMS</w:t>
            </w:r>
            <w:proofErr w:type="spellEnd"/>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z w:val="16"/>
                <w:szCs w:val="16"/>
              </w:rPr>
            </w:pPr>
            <w:r w:rsidRPr="00430E6A">
              <w:rPr>
                <w:rFonts w:cs="Arial"/>
                <w:sz w:val="16"/>
                <w:szCs w:val="16"/>
              </w:rPr>
              <w:t>0x19</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eastAsia="Arial Unicode MS" w:cs="Arial"/>
                <w:sz w:val="16"/>
                <w:szCs w:val="16"/>
              </w:rPr>
            </w:pPr>
            <w:proofErr w:type="spellStart"/>
            <w:r w:rsidRPr="00430E6A">
              <w:rPr>
                <w:rFonts w:eastAsia="Arial Unicode MS" w:cs="Arial"/>
                <w:sz w:val="16"/>
                <w:szCs w:val="16"/>
              </w:rPr>
              <w:t>Shift_To_Neutral</w:t>
            </w:r>
            <w:proofErr w:type="spellEnd"/>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z w:val="16"/>
                <w:szCs w:val="16"/>
              </w:rPr>
            </w:pPr>
            <w:r w:rsidRPr="00430E6A">
              <w:rPr>
                <w:rFonts w:cs="Arial"/>
                <w:sz w:val="16"/>
                <w:szCs w:val="16"/>
              </w:rPr>
              <w:t>0x1A</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eastAsia="Arial Unicode MS" w:cs="Arial"/>
                <w:sz w:val="16"/>
                <w:szCs w:val="16"/>
              </w:rPr>
            </w:pPr>
            <w:r w:rsidRPr="00430E6A">
              <w:rPr>
                <w:rFonts w:eastAsia="Arial Unicode MS" w:cs="Arial"/>
                <w:sz w:val="16"/>
                <w:szCs w:val="16"/>
              </w:rPr>
              <w:t>To_Engage_4x4_Slow_To_3MPH</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z w:val="16"/>
                <w:szCs w:val="16"/>
              </w:rPr>
            </w:pPr>
            <w:r w:rsidRPr="00430E6A">
              <w:rPr>
                <w:rFonts w:cs="Arial"/>
                <w:sz w:val="16"/>
                <w:szCs w:val="16"/>
              </w:rPr>
              <w:t>0x1B</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eastAsia="Arial Unicode MS" w:cs="Arial"/>
                <w:sz w:val="16"/>
                <w:szCs w:val="16"/>
              </w:rPr>
            </w:pPr>
            <w:r w:rsidRPr="00430E6A">
              <w:rPr>
                <w:rFonts w:eastAsia="Arial Unicode MS" w:cs="Arial"/>
                <w:sz w:val="16"/>
                <w:szCs w:val="16"/>
              </w:rPr>
              <w:t>To_Engage_4x4_Release_Aped</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z w:val="16"/>
                <w:szCs w:val="16"/>
              </w:rPr>
            </w:pPr>
            <w:r w:rsidRPr="00430E6A">
              <w:rPr>
                <w:rFonts w:cs="Arial"/>
                <w:sz w:val="16"/>
                <w:szCs w:val="16"/>
              </w:rPr>
              <w:t>0x1C</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eastAsia="Arial Unicode MS" w:cs="Arial"/>
                <w:sz w:val="16"/>
                <w:szCs w:val="16"/>
              </w:rPr>
            </w:pPr>
            <w:proofErr w:type="spellStart"/>
            <w:r w:rsidRPr="00430E6A">
              <w:rPr>
                <w:rFonts w:eastAsia="Arial Unicode MS" w:cs="Arial"/>
                <w:sz w:val="16"/>
                <w:szCs w:val="16"/>
              </w:rPr>
              <w:t>Cfg_Perf_Redc_See_Manual</w:t>
            </w:r>
            <w:proofErr w:type="spellEnd"/>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z w:val="16"/>
                <w:szCs w:val="16"/>
              </w:rPr>
            </w:pPr>
            <w:r w:rsidRPr="00430E6A">
              <w:rPr>
                <w:rFonts w:cs="Arial"/>
                <w:sz w:val="16"/>
                <w:szCs w:val="16"/>
              </w:rPr>
              <w:t>0x1D</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eastAsia="Arial Unicode MS" w:cs="Arial"/>
                <w:sz w:val="16"/>
                <w:szCs w:val="16"/>
              </w:rPr>
            </w:pPr>
            <w:r w:rsidRPr="00430E6A">
              <w:rPr>
                <w:rFonts w:eastAsia="Arial Unicode MS" w:cs="Arial"/>
                <w:sz w:val="16"/>
                <w:szCs w:val="16"/>
              </w:rPr>
              <w:t>4wd_ Lock_ Required</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z w:val="16"/>
                <w:szCs w:val="16"/>
              </w:rPr>
            </w:pPr>
            <w:r w:rsidRPr="00430E6A">
              <w:rPr>
                <w:rFonts w:cs="Arial"/>
                <w:sz w:val="16"/>
                <w:szCs w:val="16"/>
              </w:rPr>
              <w:t>0x1E</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r w:rsidR="00812848" w:rsidRPr="00430E6A" w:rsidTr="00812848">
        <w:trPr>
          <w:jc w:val="center"/>
        </w:trPr>
        <w:tc>
          <w:tcPr>
            <w:tcW w:w="1902"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51"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284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rPr>
                <w:rFonts w:eastAsia="Arial Unicode MS" w:cs="Arial"/>
                <w:sz w:val="16"/>
                <w:szCs w:val="16"/>
              </w:rPr>
            </w:pPr>
            <w:r w:rsidRPr="00430E6A">
              <w:rPr>
                <w:rFonts w:eastAsia="Arial Unicode MS" w:cs="Arial"/>
                <w:sz w:val="16"/>
                <w:szCs w:val="16"/>
              </w:rPr>
              <w:t xml:space="preserve">Rear_ </w:t>
            </w:r>
            <w:proofErr w:type="spellStart"/>
            <w:r w:rsidRPr="00430E6A">
              <w:rPr>
                <w:rFonts w:eastAsia="Arial Unicode MS" w:cs="Arial"/>
                <w:sz w:val="16"/>
                <w:szCs w:val="16"/>
              </w:rPr>
              <w:t>Diff_Lock_Not</w:t>
            </w:r>
            <w:proofErr w:type="spellEnd"/>
            <w:r w:rsidRPr="00430E6A">
              <w:rPr>
                <w:rFonts w:eastAsia="Arial Unicode MS" w:cs="Arial"/>
                <w:sz w:val="16"/>
                <w:szCs w:val="16"/>
              </w:rPr>
              <w:t>_ Avail</w:t>
            </w: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430E6A" w:rsidRDefault="00812848" w:rsidP="00812848">
            <w:pPr>
              <w:jc w:val="center"/>
              <w:rPr>
                <w:rFonts w:cs="Arial"/>
                <w:sz w:val="16"/>
                <w:szCs w:val="16"/>
              </w:rPr>
            </w:pPr>
            <w:r w:rsidRPr="00430E6A">
              <w:rPr>
                <w:rFonts w:cs="Arial"/>
                <w:sz w:val="16"/>
                <w:szCs w:val="16"/>
              </w:rPr>
              <w:t>0x1F</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c>
          <w:tcPr>
            <w:tcW w:w="737" w:type="dxa"/>
            <w:tcBorders>
              <w:top w:val="single" w:sz="4" w:space="0" w:color="auto"/>
              <w:left w:val="single" w:sz="4" w:space="0" w:color="auto"/>
              <w:bottom w:val="single" w:sz="4" w:space="0" w:color="auto"/>
              <w:right w:val="single" w:sz="4" w:space="0" w:color="auto"/>
            </w:tcBorders>
            <w:shd w:val="clear" w:color="auto" w:fill="00FFFF"/>
            <w:vAlign w:val="center"/>
          </w:tcPr>
          <w:p w:rsidR="00812848" w:rsidRPr="00430E6A" w:rsidRDefault="00812848" w:rsidP="00812848">
            <w:pPr>
              <w:jc w:val="center"/>
              <w:rPr>
                <w:rFonts w:cs="Arial"/>
                <w:sz w:val="16"/>
                <w:szCs w:val="16"/>
              </w:rPr>
            </w:pPr>
          </w:p>
        </w:tc>
      </w:tr>
    </w:tbl>
    <w:p w:rsidR="00812848" w:rsidRDefault="00812848" w:rsidP="00812848"/>
    <w:p w:rsidR="00D4207D" w:rsidRPr="00D4207D" w:rsidRDefault="00D4207D" w:rsidP="00812848">
      <w:pPr>
        <w:pStyle w:val="Heading3"/>
        <w:rPr>
          <w:b w:val="0"/>
          <w:u w:val="single"/>
        </w:rPr>
      </w:pPr>
      <w:r w:rsidRPr="00D4207D">
        <w:rPr>
          <w:b w:val="0"/>
          <w:u w:val="single"/>
        </w:rPr>
        <w:t>IR-REQ-322979/A-Outputs</w:t>
      </w:r>
    </w:p>
    <w:p w:rsidR="00812848" w:rsidRPr="00B15CE9" w:rsidRDefault="00812848">
      <w:pPr>
        <w:ind w:left="1008" w:firstLine="288"/>
        <w:rPr>
          <w:rFonts w:cs="Arial"/>
        </w:rPr>
      </w:pPr>
      <w:r w:rsidRPr="00B15CE9">
        <w:rPr>
          <w:rFonts w:cs="Arial"/>
        </w:rPr>
        <w:t>4WD_Lock_RTT, which is used to control the state of the Reconfigurable Telltale.</w:t>
      </w:r>
    </w:p>
    <w:p w:rsidR="00812848" w:rsidRPr="00B15CE9" w:rsidRDefault="00812848" w:rsidP="00812848">
      <w:pPr>
        <w:ind w:left="1008" w:firstLine="288"/>
        <w:rPr>
          <w:rFonts w:cs="Arial"/>
        </w:rPr>
      </w:pPr>
      <w:r w:rsidRPr="00C358B5">
        <w:rPr>
          <w:rFonts w:cs="Arial"/>
          <w:highlight w:val="cyan"/>
        </w:rPr>
        <w:t>4WD_Lock_Required_In_Current_Drive_Mode_MC_Status_Flag</w:t>
      </w:r>
      <w:r w:rsidRPr="00B15CE9">
        <w:rPr>
          <w:rFonts w:cs="Arial"/>
        </w:rPr>
        <w:t>.</w:t>
      </w:r>
    </w:p>
    <w:p w:rsidR="00812848" w:rsidRDefault="00812848" w:rsidP="00812848">
      <w:pPr>
        <w:pStyle w:val="Heading2"/>
      </w:pPr>
      <w:r>
        <w:lastRenderedPageBreak/>
        <w:t>Function/Performance</w:t>
      </w:r>
    </w:p>
    <w:p w:rsidR="00812848" w:rsidRDefault="00812848" w:rsidP="00812848">
      <w:pPr>
        <w:pStyle w:val="Heading3"/>
      </w:pPr>
      <w:r w:rsidRPr="00B9479B">
        <w:t>F-REQ-322978/A-Operational Modes</w:t>
      </w:r>
    </w:p>
    <w:p w:rsidR="00812848" w:rsidRDefault="00812848">
      <w:pPr>
        <w:pStyle w:val="CommentText"/>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27"/>
        <w:gridCol w:w="4590"/>
      </w:tblGrid>
      <w:tr w:rsidR="00812848" w:rsidTr="00D4207D">
        <w:trPr>
          <w:tblHeader/>
          <w:jc w:val="center"/>
        </w:trPr>
        <w:tc>
          <w:tcPr>
            <w:tcW w:w="2927" w:type="dxa"/>
            <w:tcBorders>
              <w:top w:val="single" w:sz="12" w:space="0" w:color="auto"/>
              <w:left w:val="single" w:sz="12" w:space="0" w:color="auto"/>
              <w:bottom w:val="single" w:sz="12" w:space="0" w:color="auto"/>
              <w:right w:val="single" w:sz="12" w:space="0" w:color="auto"/>
            </w:tcBorders>
            <w:vAlign w:val="center"/>
          </w:tcPr>
          <w:p w:rsidR="00812848" w:rsidRDefault="00812848">
            <w:pPr>
              <w:keepNext/>
              <w:jc w:val="center"/>
              <w:rPr>
                <w:rFonts w:cs="Arial"/>
                <w:b/>
              </w:rPr>
            </w:pPr>
            <w:r>
              <w:rPr>
                <w:rFonts w:cs="Arial"/>
                <w:b/>
              </w:rPr>
              <w:t>Mode</w:t>
            </w:r>
          </w:p>
        </w:tc>
        <w:tc>
          <w:tcPr>
            <w:tcW w:w="4590" w:type="dxa"/>
            <w:tcBorders>
              <w:top w:val="single" w:sz="12" w:space="0" w:color="auto"/>
              <w:left w:val="single" w:sz="12" w:space="0" w:color="auto"/>
              <w:bottom w:val="single" w:sz="12" w:space="0" w:color="auto"/>
              <w:right w:val="single" w:sz="12" w:space="0" w:color="auto"/>
            </w:tcBorders>
            <w:vAlign w:val="center"/>
          </w:tcPr>
          <w:p w:rsidR="00812848" w:rsidRDefault="00812848">
            <w:pPr>
              <w:keepNext/>
              <w:jc w:val="center"/>
              <w:rPr>
                <w:rFonts w:cs="Arial"/>
                <w:b/>
              </w:rPr>
            </w:pPr>
            <w:r>
              <w:rPr>
                <w:rFonts w:cs="Arial"/>
                <w:b/>
              </w:rPr>
              <w:t>Differentiating Vehicle Conditions</w:t>
            </w:r>
          </w:p>
        </w:tc>
      </w:tr>
      <w:tr w:rsidR="00812848" w:rsidTr="00D4207D">
        <w:trPr>
          <w:jc w:val="center"/>
        </w:trPr>
        <w:tc>
          <w:tcPr>
            <w:tcW w:w="2927" w:type="dxa"/>
            <w:tcBorders>
              <w:top w:val="single" w:sz="12" w:space="0" w:color="auto"/>
            </w:tcBorders>
            <w:vAlign w:val="center"/>
          </w:tcPr>
          <w:p w:rsidR="00812848" w:rsidRDefault="00812848">
            <w:pPr>
              <w:keepNext/>
              <w:jc w:val="center"/>
              <w:rPr>
                <w:rFonts w:cs="Arial"/>
              </w:rPr>
            </w:pPr>
            <w:r>
              <w:rPr>
                <w:rFonts w:cs="Arial"/>
              </w:rPr>
              <w:t>Sleep Mode</w:t>
            </w:r>
          </w:p>
        </w:tc>
        <w:tc>
          <w:tcPr>
            <w:tcW w:w="4590" w:type="dxa"/>
            <w:tcBorders>
              <w:top w:val="single" w:sz="12" w:space="0" w:color="auto"/>
            </w:tcBorders>
            <w:vAlign w:val="center"/>
          </w:tcPr>
          <w:p w:rsidR="00812848" w:rsidRDefault="00812848" w:rsidP="00812848">
            <w:pPr>
              <w:keepNext/>
              <w:jc w:val="center"/>
              <w:rPr>
                <w:rFonts w:cs="Arial"/>
              </w:rPr>
            </w:pPr>
            <w:r>
              <w:rPr>
                <w:rFonts w:cs="Arial"/>
              </w:rPr>
              <w:t>4WD Lock RTT OFF</w:t>
            </w:r>
          </w:p>
        </w:tc>
      </w:tr>
      <w:tr w:rsidR="00812848" w:rsidTr="00D4207D">
        <w:trPr>
          <w:jc w:val="center"/>
        </w:trPr>
        <w:tc>
          <w:tcPr>
            <w:tcW w:w="2927" w:type="dxa"/>
            <w:vAlign w:val="center"/>
          </w:tcPr>
          <w:p w:rsidR="00812848" w:rsidRDefault="00812848">
            <w:pPr>
              <w:keepNext/>
              <w:jc w:val="center"/>
              <w:rPr>
                <w:rFonts w:cs="Arial"/>
              </w:rPr>
            </w:pPr>
            <w:r>
              <w:rPr>
                <w:rFonts w:cs="Arial"/>
              </w:rPr>
              <w:t>Limited Mode</w:t>
            </w:r>
          </w:p>
        </w:tc>
        <w:tc>
          <w:tcPr>
            <w:tcW w:w="4590" w:type="dxa"/>
            <w:vAlign w:val="center"/>
          </w:tcPr>
          <w:p w:rsidR="00812848" w:rsidRDefault="00812848">
            <w:pPr>
              <w:keepNext/>
              <w:jc w:val="center"/>
              <w:rPr>
                <w:rFonts w:cs="Arial"/>
              </w:rPr>
            </w:pPr>
            <w:r>
              <w:rPr>
                <w:rFonts w:cs="Arial"/>
              </w:rPr>
              <w:t>4</w:t>
            </w:r>
            <w:r w:rsidRPr="009F385C">
              <w:rPr>
                <w:rFonts w:cs="Arial"/>
              </w:rPr>
              <w:t xml:space="preserve">WD Lock </w:t>
            </w:r>
            <w:r>
              <w:rPr>
                <w:rFonts w:cs="Arial"/>
              </w:rPr>
              <w:t>RTT OFF</w:t>
            </w:r>
          </w:p>
        </w:tc>
      </w:tr>
      <w:tr w:rsidR="00812848" w:rsidTr="00D4207D">
        <w:trPr>
          <w:jc w:val="center"/>
        </w:trPr>
        <w:tc>
          <w:tcPr>
            <w:tcW w:w="2927" w:type="dxa"/>
            <w:vAlign w:val="center"/>
          </w:tcPr>
          <w:p w:rsidR="00812848" w:rsidRDefault="00812848">
            <w:pPr>
              <w:keepNext/>
              <w:jc w:val="center"/>
              <w:rPr>
                <w:rFonts w:cs="Arial"/>
              </w:rPr>
            </w:pPr>
            <w:r>
              <w:rPr>
                <w:rFonts w:cs="Arial"/>
              </w:rPr>
              <w:t>Normal Mode</w:t>
            </w:r>
          </w:p>
        </w:tc>
        <w:tc>
          <w:tcPr>
            <w:tcW w:w="4590" w:type="dxa"/>
            <w:vAlign w:val="center"/>
          </w:tcPr>
          <w:p w:rsidR="00812848" w:rsidRDefault="00812848">
            <w:pPr>
              <w:keepNext/>
              <w:jc w:val="center"/>
              <w:rPr>
                <w:rFonts w:cs="Arial"/>
              </w:rPr>
            </w:pPr>
            <w:r>
              <w:rPr>
                <w:rFonts w:cs="Arial"/>
              </w:rPr>
              <w:t>4</w:t>
            </w:r>
            <w:r w:rsidRPr="009F385C">
              <w:rPr>
                <w:rFonts w:cs="Arial"/>
              </w:rPr>
              <w:t xml:space="preserve">WD Lock </w:t>
            </w:r>
            <w:r>
              <w:rPr>
                <w:rFonts w:cs="Arial"/>
              </w:rPr>
              <w:t>RTT OFF/ON</w:t>
            </w:r>
          </w:p>
        </w:tc>
      </w:tr>
      <w:tr w:rsidR="00812848" w:rsidTr="00D4207D">
        <w:trPr>
          <w:jc w:val="center"/>
        </w:trPr>
        <w:tc>
          <w:tcPr>
            <w:tcW w:w="2927" w:type="dxa"/>
            <w:vAlign w:val="center"/>
          </w:tcPr>
          <w:p w:rsidR="00812848" w:rsidRDefault="00812848">
            <w:pPr>
              <w:keepNext/>
              <w:jc w:val="center"/>
              <w:rPr>
                <w:rFonts w:cs="Arial"/>
              </w:rPr>
            </w:pPr>
            <w:r>
              <w:rPr>
                <w:rFonts w:cs="Arial"/>
              </w:rPr>
              <w:t>Crank Mode</w:t>
            </w:r>
          </w:p>
        </w:tc>
        <w:tc>
          <w:tcPr>
            <w:tcW w:w="4590" w:type="dxa"/>
            <w:vAlign w:val="center"/>
          </w:tcPr>
          <w:p w:rsidR="00812848" w:rsidRDefault="00812848">
            <w:pPr>
              <w:keepNext/>
              <w:jc w:val="center"/>
              <w:rPr>
                <w:rFonts w:cs="Arial"/>
              </w:rPr>
            </w:pPr>
            <w:r>
              <w:rPr>
                <w:rFonts w:cs="Arial"/>
              </w:rPr>
              <w:t>4</w:t>
            </w:r>
            <w:r w:rsidRPr="009F385C">
              <w:rPr>
                <w:rFonts w:cs="Arial"/>
              </w:rPr>
              <w:t xml:space="preserve">WD Lock </w:t>
            </w:r>
            <w:r>
              <w:rPr>
                <w:rFonts w:cs="Arial"/>
              </w:rPr>
              <w:t>RTT OFF/ON</w:t>
            </w:r>
          </w:p>
        </w:tc>
      </w:tr>
    </w:tbl>
    <w:p w:rsidR="00812848" w:rsidRDefault="00812848">
      <w:pPr>
        <w:ind w:left="1152"/>
        <w:rPr>
          <w:rFonts w:cs="Arial"/>
        </w:rPr>
      </w:pPr>
    </w:p>
    <w:p w:rsidR="00812848" w:rsidRDefault="00812848" w:rsidP="00812848">
      <w:pPr>
        <w:ind w:left="720"/>
        <w:rPr>
          <w:rFonts w:cs="Arial"/>
        </w:rPr>
      </w:pPr>
      <w:r>
        <w:t>The above table references the setting of the RTT flag as per this section. However, the actual RTT display operational modes are displayed in the Message Center section of this SPSS.</w:t>
      </w:r>
    </w:p>
    <w:p w:rsidR="00812848" w:rsidRDefault="00812848">
      <w:pPr>
        <w:ind w:left="1152"/>
        <w:rPr>
          <w:rFonts w:cs="Arial"/>
        </w:rPr>
      </w:pPr>
    </w:p>
    <w:p w:rsidR="00812848" w:rsidRDefault="00812848" w:rsidP="00812848">
      <w:pPr>
        <w:pStyle w:val="Heading3"/>
      </w:pPr>
      <w:r>
        <w:t>Voltage Levels</w:t>
      </w:r>
    </w:p>
    <w:p w:rsidR="00812848" w:rsidRDefault="00812848">
      <w:pPr>
        <w:pStyle w:val="CommentText"/>
        <w:rPr>
          <w:rFonts w:cs="Arial"/>
        </w:rPr>
      </w:pPr>
    </w:p>
    <w:p w:rsidR="00812848" w:rsidRPr="00134260" w:rsidRDefault="00812848" w:rsidP="00812848">
      <w:pPr>
        <w:ind w:left="720"/>
      </w:pPr>
      <w:r w:rsidRPr="00134260">
        <w:t>Refer to the Cluster Features table located in the Operational Modes and Voltage Range Strategies section in this SPSS</w:t>
      </w:r>
    </w:p>
    <w:p w:rsidR="00812848" w:rsidRDefault="00812848">
      <w:pPr>
        <w:pStyle w:val="Header"/>
        <w:tabs>
          <w:tab w:val="clear" w:pos="4320"/>
          <w:tab w:val="clear" w:pos="8640"/>
        </w:tabs>
        <w:rPr>
          <w:rFonts w:cs="Arial"/>
        </w:rPr>
      </w:pPr>
    </w:p>
    <w:p w:rsidR="00812848" w:rsidRDefault="00812848" w:rsidP="00812848">
      <w:pPr>
        <w:pStyle w:val="Heading3"/>
      </w:pPr>
      <w:r>
        <w:t>Human-Machine Interface</w:t>
      </w:r>
    </w:p>
    <w:p w:rsidR="00812848" w:rsidRDefault="00812848" w:rsidP="00812848">
      <w:pPr>
        <w:pStyle w:val="Heading4"/>
      </w:pPr>
      <w:r>
        <w:t>Visual</w:t>
      </w:r>
    </w:p>
    <w:p w:rsidR="00812848" w:rsidRDefault="00812848" w:rsidP="00812848">
      <w:pPr>
        <w:pStyle w:val="Heading5"/>
      </w:pPr>
      <w:r>
        <w:t>Indicator Graphics / Display Format</w:t>
      </w:r>
    </w:p>
    <w:p w:rsidR="00812848" w:rsidRDefault="00812848" w:rsidP="00D4207D">
      <w:pPr>
        <w:ind w:left="-1440" w:firstLine="720"/>
        <w:jc w:val="center"/>
      </w:pPr>
      <w:r>
        <w:rPr>
          <w:noProof/>
        </w:rPr>
        <w:drawing>
          <wp:inline distT="0" distB="0" distL="0" distR="0">
            <wp:extent cx="571500" cy="685800"/>
            <wp:effectExtent l="0" t="0" r="0" b="0"/>
            <wp:docPr id="16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1500" cy="685800"/>
                    </a:xfrm>
                    <a:prstGeom prst="rect">
                      <a:avLst/>
                    </a:prstGeom>
                    <a:noFill/>
                    <a:ln>
                      <a:noFill/>
                    </a:ln>
                  </pic:spPr>
                </pic:pic>
              </a:graphicData>
            </a:graphic>
          </wp:inline>
        </w:drawing>
      </w:r>
    </w:p>
    <w:p w:rsidR="00812848" w:rsidRPr="00F32FC9" w:rsidRDefault="00812848">
      <w:pPr>
        <w:ind w:left="2880" w:firstLine="720"/>
      </w:pPr>
    </w:p>
    <w:p w:rsidR="00812848" w:rsidRDefault="00812848" w:rsidP="00812848">
      <w:pPr>
        <w:ind w:left="720"/>
        <w:rPr>
          <w:rFonts w:cs="Arial"/>
        </w:rPr>
      </w:pPr>
      <w:r>
        <w:rPr>
          <w:rFonts w:cs="Arial"/>
          <w:highlight w:val="cyan"/>
        </w:rPr>
        <w:t xml:space="preserve">This symbol is not being considered as part of the Ford Global symbols database due to </w:t>
      </w:r>
      <w:proofErr w:type="gramStart"/>
      <w:r>
        <w:rPr>
          <w:rFonts w:cs="Arial"/>
          <w:highlight w:val="cyan"/>
        </w:rPr>
        <w:t>being</w:t>
      </w:r>
      <w:proofErr w:type="gramEnd"/>
      <w:r>
        <w:rPr>
          <w:rFonts w:cs="Arial"/>
          <w:highlight w:val="cyan"/>
        </w:rPr>
        <w:t xml:space="preserve"> a CX430 unique icon.</w:t>
      </w:r>
    </w:p>
    <w:p w:rsidR="00812848" w:rsidRDefault="00812848" w:rsidP="00812848">
      <w:pPr>
        <w:rPr>
          <w:rFonts w:cs="Arial"/>
        </w:rPr>
      </w:pPr>
      <w:r>
        <w:rPr>
          <w:rFonts w:cs="Arial"/>
        </w:rPr>
        <w:t xml:space="preserve">   </w:t>
      </w:r>
    </w:p>
    <w:p w:rsidR="00812848" w:rsidRDefault="00812848" w:rsidP="00812848">
      <w:pPr>
        <w:ind w:left="720"/>
        <w:rPr>
          <w:rFonts w:cs="Arial"/>
        </w:rPr>
      </w:pPr>
      <w:r>
        <w:rPr>
          <w:rFonts w:cs="Arial"/>
        </w:rPr>
        <w:t>Message Center Text Warning Message as defined in section 1.3.5.7 of this document.</w:t>
      </w:r>
    </w:p>
    <w:p w:rsidR="00812848" w:rsidRDefault="00812848" w:rsidP="00812848">
      <w:pPr>
        <w:ind w:left="720"/>
        <w:rPr>
          <w:rFonts w:cs="Arial"/>
        </w:rPr>
      </w:pPr>
    </w:p>
    <w:p w:rsidR="00D4207D" w:rsidRPr="00D4207D" w:rsidRDefault="00D4207D" w:rsidP="00812848">
      <w:pPr>
        <w:pStyle w:val="Heading5"/>
        <w:rPr>
          <w:b w:val="0"/>
          <w:u w:val="single"/>
        </w:rPr>
      </w:pPr>
      <w:r w:rsidRPr="00D4207D">
        <w:rPr>
          <w:b w:val="0"/>
          <w:u w:val="single"/>
        </w:rPr>
        <w:t>HMI-REQ-322973/B-Indicator Color Coordinates</w:t>
      </w:r>
    </w:p>
    <w:p w:rsidR="00812848" w:rsidRDefault="00812848">
      <w:pPr>
        <w:pStyle w:val="CommentText"/>
        <w:rPr>
          <w:rFonts w:cs="Arial"/>
        </w:rPr>
      </w:pPr>
    </w:p>
    <w:p w:rsidR="00812848" w:rsidRPr="00134260" w:rsidRDefault="00812848" w:rsidP="00812848">
      <w:pPr>
        <w:ind w:left="720"/>
      </w:pPr>
      <w:r w:rsidRPr="0013139F">
        <w:rPr>
          <w:highlight w:val="green"/>
        </w:rPr>
        <w:t>Amber</w:t>
      </w:r>
      <w:r w:rsidRPr="00134260">
        <w:t xml:space="preserve"> or Grey - Reference SDS IL-0017/IS-0379</w:t>
      </w:r>
    </w:p>
    <w:p w:rsidR="00812848" w:rsidRDefault="00812848">
      <w:pPr>
        <w:ind w:left="2448"/>
        <w:rPr>
          <w:rFonts w:cs="Arial"/>
        </w:rPr>
      </w:pPr>
      <w:r>
        <w:rPr>
          <w:rFonts w:cs="Arial"/>
        </w:rPr>
        <w:tab/>
      </w:r>
    </w:p>
    <w:p w:rsidR="00812848" w:rsidRDefault="00812848" w:rsidP="00812848">
      <w:pPr>
        <w:pStyle w:val="Heading5"/>
      </w:pPr>
      <w:r>
        <w:t>Indicator Characteristics</w:t>
      </w:r>
    </w:p>
    <w:p w:rsidR="00812848" w:rsidRPr="008D7811" w:rsidRDefault="00812848" w:rsidP="00812848">
      <w:pPr>
        <w:ind w:left="720"/>
        <w:rPr>
          <w:rFonts w:cs="Arial"/>
        </w:rPr>
      </w:pPr>
    </w:p>
    <w:p w:rsidR="00812848" w:rsidRPr="008D7811" w:rsidRDefault="00812848" w:rsidP="00812848">
      <w:pPr>
        <w:ind w:left="720"/>
        <w:rPr>
          <w:rFonts w:cs="Arial"/>
        </w:rPr>
      </w:pPr>
      <w:r w:rsidRPr="008D7811">
        <w:rPr>
          <w:rFonts w:cs="Arial"/>
        </w:rPr>
        <w:t>None</w:t>
      </w:r>
    </w:p>
    <w:p w:rsidR="00812848" w:rsidRDefault="00812848">
      <w:pPr>
        <w:rPr>
          <w:rFonts w:cs="Arial"/>
        </w:rPr>
      </w:pPr>
    </w:p>
    <w:p w:rsidR="00812848" w:rsidRDefault="00812848" w:rsidP="00812848">
      <w:pPr>
        <w:pStyle w:val="Heading4"/>
      </w:pPr>
      <w:r>
        <w:t>Audio</w:t>
      </w:r>
    </w:p>
    <w:p w:rsidR="00812848" w:rsidRDefault="00812848">
      <w:pPr>
        <w:rPr>
          <w:rFonts w:cs="Arial"/>
        </w:rPr>
      </w:pPr>
    </w:p>
    <w:p w:rsidR="00812848" w:rsidRPr="00134260" w:rsidRDefault="00812848" w:rsidP="00812848">
      <w:pPr>
        <w:ind w:left="720"/>
      </w:pPr>
      <w:r w:rsidRPr="00134260">
        <w:t>None</w:t>
      </w:r>
    </w:p>
    <w:p w:rsidR="00812848" w:rsidRDefault="00812848">
      <w:pPr>
        <w:rPr>
          <w:rFonts w:cs="Arial"/>
        </w:rPr>
      </w:pPr>
    </w:p>
    <w:p w:rsidR="00812848" w:rsidRDefault="00812848" w:rsidP="00812848">
      <w:pPr>
        <w:pStyle w:val="Heading4"/>
      </w:pPr>
      <w:r>
        <w:t>Switch Control Logic</w:t>
      </w:r>
    </w:p>
    <w:p w:rsidR="00812848" w:rsidRDefault="00812848">
      <w:pPr>
        <w:rPr>
          <w:rFonts w:cs="Arial"/>
        </w:rPr>
      </w:pPr>
    </w:p>
    <w:p w:rsidR="00812848" w:rsidRDefault="00812848" w:rsidP="00812848">
      <w:pPr>
        <w:ind w:left="720"/>
        <w:rPr>
          <w:rFonts w:cs="Arial"/>
        </w:rPr>
      </w:pPr>
      <w:r>
        <w:rPr>
          <w:rFonts w:cs="Arial"/>
        </w:rPr>
        <w:t xml:space="preserve"> </w:t>
      </w:r>
      <w:r w:rsidRPr="00134260">
        <w:t>Not Applicable</w:t>
      </w:r>
      <w:r w:rsidRPr="00134260">
        <w:br/>
      </w:r>
      <w:r>
        <w:rPr>
          <w:rFonts w:cs="Arial"/>
        </w:rPr>
        <w:br w:type="page"/>
      </w:r>
    </w:p>
    <w:p w:rsidR="00D4207D" w:rsidRPr="00D4207D" w:rsidRDefault="00D4207D" w:rsidP="00812848">
      <w:pPr>
        <w:pStyle w:val="Heading3"/>
        <w:rPr>
          <w:b w:val="0"/>
          <w:u w:val="single"/>
        </w:rPr>
      </w:pPr>
      <w:r w:rsidRPr="00D4207D">
        <w:rPr>
          <w:b w:val="0"/>
          <w:u w:val="single"/>
        </w:rPr>
        <w:lastRenderedPageBreak/>
        <w:t>PFM-REQ-322980/A-System Accuracy</w:t>
      </w:r>
    </w:p>
    <w:p w:rsidR="00812848" w:rsidRDefault="00812848">
      <w:pPr>
        <w:ind w:left="1440"/>
        <w:rPr>
          <w:rFonts w:cs="Arial"/>
        </w:rPr>
      </w:pPr>
    </w:p>
    <w:p w:rsidR="00812848" w:rsidRPr="00D679A5" w:rsidRDefault="00812848" w:rsidP="00812848">
      <w:pPr>
        <w:ind w:left="720"/>
      </w:pPr>
      <w:r w:rsidRPr="00D679A5">
        <w:t xml:space="preserve">The state of the 4WD_Lock_RTT shall change within 100 </w:t>
      </w:r>
      <w:proofErr w:type="spellStart"/>
      <w:r w:rsidRPr="00D679A5">
        <w:t>msec</w:t>
      </w:r>
      <w:proofErr w:type="spellEnd"/>
      <w:r w:rsidRPr="00D679A5">
        <w:t xml:space="preserve"> of a state change as indicated in the state matrix reference 1.3.5.1 Subsystem Algorithm Flowchart/ State Diagram.</w:t>
      </w:r>
      <w:r w:rsidRPr="00D679A5">
        <w:rPr>
          <w:rFonts w:cs="Arial"/>
          <w:highlight w:val="cyan"/>
        </w:rPr>
        <w:t xml:space="preserve"> </w:t>
      </w:r>
      <w:proofErr w:type="gramStart"/>
      <w:r w:rsidRPr="00D679A5">
        <w:rPr>
          <w:rFonts w:cs="Arial"/>
          <w:highlight w:val="cyan"/>
        </w:rPr>
        <w:t>Also</w:t>
      </w:r>
      <w:proofErr w:type="gramEnd"/>
      <w:r w:rsidRPr="00D679A5">
        <w:rPr>
          <w:rFonts w:cs="Arial"/>
          <w:highlight w:val="cyan"/>
        </w:rPr>
        <w:t xml:space="preserve"> within 100 </w:t>
      </w:r>
      <w:proofErr w:type="spellStart"/>
      <w:r w:rsidRPr="00D679A5">
        <w:rPr>
          <w:rFonts w:cs="Arial"/>
          <w:highlight w:val="cyan"/>
        </w:rPr>
        <w:t>msec</w:t>
      </w:r>
      <w:proofErr w:type="spellEnd"/>
      <w:r w:rsidRPr="00D679A5">
        <w:rPr>
          <w:rFonts w:cs="Arial"/>
          <w:highlight w:val="cyan"/>
        </w:rPr>
        <w:t xml:space="preserve"> of receiving a message that results in a change of state the cluster will update the output flag to the proper state.</w:t>
      </w:r>
    </w:p>
    <w:p w:rsidR="00812848" w:rsidRPr="00D679A5" w:rsidRDefault="00812848">
      <w:pPr>
        <w:ind w:left="1440"/>
        <w:rPr>
          <w:rFonts w:cs="Arial"/>
        </w:rPr>
      </w:pPr>
    </w:p>
    <w:p w:rsidR="00812848" w:rsidRDefault="00812848" w:rsidP="00812848">
      <w:pPr>
        <w:pStyle w:val="Heading3"/>
      </w:pPr>
      <w:r>
        <w:t>Operation: Performance and Functional</w:t>
      </w:r>
    </w:p>
    <w:p w:rsidR="00812848" w:rsidRDefault="00812848" w:rsidP="00812848">
      <w:pPr>
        <w:pStyle w:val="Heading4"/>
      </w:pPr>
      <w:r>
        <w:t>Subsystem Algorithm Flowchart / State Diagram</w:t>
      </w:r>
    </w:p>
    <w:p w:rsidR="00812848" w:rsidRDefault="00812848" w:rsidP="00812848">
      <w:pPr>
        <w:pStyle w:val="Heading5"/>
      </w:pPr>
      <w:r w:rsidRPr="00B9479B">
        <w:t>F-REQ-322974/B-State Matrix for 4WD_Lock_RTT Flag</w:t>
      </w:r>
    </w:p>
    <w:p w:rsidR="00812848" w:rsidRPr="00AE06BC" w:rsidRDefault="00812848" w:rsidP="00812848"/>
    <w:tbl>
      <w:tblPr>
        <w:tblW w:w="3181"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743"/>
        <w:gridCol w:w="2851"/>
        <w:gridCol w:w="2616"/>
      </w:tblGrid>
      <w:tr w:rsidR="00812848" w:rsidRPr="00DD6109" w:rsidTr="00D4207D">
        <w:trPr>
          <w:cantSplit/>
          <w:trHeight w:val="771"/>
          <w:jc w:val="center"/>
        </w:trPr>
        <w:tc>
          <w:tcPr>
            <w:tcW w:w="1209" w:type="pct"/>
            <w:tcBorders>
              <w:top w:val="single" w:sz="6" w:space="0" w:color="000000"/>
              <w:left w:val="single" w:sz="6" w:space="0" w:color="000000"/>
              <w:bottom w:val="single" w:sz="12" w:space="0" w:color="000000"/>
              <w:right w:val="single" w:sz="6" w:space="0" w:color="000000"/>
            </w:tcBorders>
            <w:vAlign w:val="center"/>
            <w:hideMark/>
          </w:tcPr>
          <w:p w:rsidR="00812848" w:rsidRPr="00DD6109" w:rsidRDefault="00812848" w:rsidP="00812848">
            <w:pPr>
              <w:jc w:val="center"/>
              <w:rPr>
                <w:rFonts w:eastAsia="Calibri" w:cs="Arial"/>
                <w:b/>
                <w:sz w:val="16"/>
                <w:szCs w:val="16"/>
              </w:rPr>
            </w:pPr>
            <w:r w:rsidRPr="00DD6109">
              <w:rPr>
                <w:rFonts w:eastAsia="Calibri" w:cs="Arial"/>
                <w:b/>
                <w:snapToGrid w:val="0"/>
                <w:color w:val="000000"/>
                <w:sz w:val="16"/>
                <w:szCs w:val="16"/>
              </w:rPr>
              <w:t>Operational _Mode</w:t>
            </w:r>
          </w:p>
        </w:tc>
        <w:tc>
          <w:tcPr>
            <w:tcW w:w="1977" w:type="pct"/>
            <w:tcBorders>
              <w:top w:val="single" w:sz="6" w:space="0" w:color="000000"/>
              <w:left w:val="single" w:sz="6" w:space="0" w:color="000000"/>
              <w:bottom w:val="single" w:sz="12" w:space="0" w:color="000000"/>
              <w:right w:val="double" w:sz="4" w:space="0" w:color="auto"/>
            </w:tcBorders>
            <w:vAlign w:val="center"/>
            <w:hideMark/>
          </w:tcPr>
          <w:p w:rsidR="00812848" w:rsidRPr="00DD6109" w:rsidRDefault="00812848" w:rsidP="00812848">
            <w:pPr>
              <w:jc w:val="center"/>
              <w:rPr>
                <w:rFonts w:eastAsia="Calibri" w:cs="Arial"/>
                <w:b/>
                <w:sz w:val="16"/>
                <w:szCs w:val="16"/>
              </w:rPr>
            </w:pPr>
            <w:proofErr w:type="spellStart"/>
            <w:r>
              <w:rPr>
                <w:rFonts w:eastAsia="Calibri" w:cs="Arial"/>
                <w:b/>
                <w:sz w:val="16"/>
                <w:szCs w:val="16"/>
              </w:rPr>
              <w:t>AWD</w:t>
            </w:r>
            <w:r w:rsidRPr="00DD6109">
              <w:rPr>
                <w:rFonts w:eastAsia="Calibri" w:cs="Arial"/>
                <w:b/>
                <w:sz w:val="16"/>
                <w:szCs w:val="16"/>
              </w:rPr>
              <w:t>LckLamp_D_Rq</w:t>
            </w:r>
            <w:proofErr w:type="spellEnd"/>
            <w:r w:rsidRPr="00DD6109">
              <w:rPr>
                <w:rFonts w:eastAsia="Calibri" w:cs="Arial"/>
                <w:b/>
                <w:sz w:val="16"/>
                <w:szCs w:val="16"/>
              </w:rPr>
              <w:t xml:space="preserve"> </w:t>
            </w:r>
          </w:p>
        </w:tc>
        <w:tc>
          <w:tcPr>
            <w:tcW w:w="1814" w:type="pct"/>
            <w:tcBorders>
              <w:top w:val="single" w:sz="6" w:space="0" w:color="000000"/>
              <w:left w:val="single" w:sz="6" w:space="0" w:color="000000"/>
              <w:bottom w:val="single" w:sz="12" w:space="0" w:color="000000"/>
              <w:right w:val="single" w:sz="4" w:space="0" w:color="auto"/>
            </w:tcBorders>
            <w:vAlign w:val="center"/>
            <w:hideMark/>
          </w:tcPr>
          <w:p w:rsidR="00812848" w:rsidRPr="00DD6109" w:rsidRDefault="00812848" w:rsidP="00812848">
            <w:pPr>
              <w:ind w:left="113" w:right="113"/>
              <w:rPr>
                <w:rFonts w:eastAsia="Calibri" w:cs="Arial"/>
                <w:b/>
                <w:szCs w:val="16"/>
              </w:rPr>
            </w:pPr>
            <w:r>
              <w:rPr>
                <w:rFonts w:eastAsia="Calibri" w:cs="Arial"/>
                <w:b/>
                <w:sz w:val="16"/>
                <w:szCs w:val="16"/>
              </w:rPr>
              <w:t>4</w:t>
            </w:r>
            <w:r w:rsidRPr="00DD6109">
              <w:rPr>
                <w:rFonts w:eastAsia="Calibri" w:cs="Arial"/>
                <w:b/>
                <w:sz w:val="16"/>
                <w:szCs w:val="16"/>
              </w:rPr>
              <w:t>WD_Lock_RTT</w:t>
            </w:r>
          </w:p>
        </w:tc>
      </w:tr>
      <w:tr w:rsidR="00812848" w:rsidRPr="00DD6109" w:rsidTr="00D4207D">
        <w:trPr>
          <w:trHeight w:val="190"/>
          <w:jc w:val="center"/>
        </w:trPr>
        <w:tc>
          <w:tcPr>
            <w:tcW w:w="1209" w:type="pct"/>
            <w:vMerge w:val="restart"/>
            <w:tcBorders>
              <w:top w:val="single" w:sz="12" w:space="0" w:color="000000"/>
              <w:left w:val="single" w:sz="6" w:space="0" w:color="000000"/>
              <w:bottom w:val="single" w:sz="6" w:space="0" w:color="000000"/>
              <w:right w:val="single" w:sz="6" w:space="0" w:color="000000"/>
            </w:tcBorders>
            <w:vAlign w:val="center"/>
            <w:hideMark/>
          </w:tcPr>
          <w:p w:rsidR="00812848" w:rsidRPr="00DD6109" w:rsidRDefault="00812848" w:rsidP="00812848">
            <w:pPr>
              <w:jc w:val="center"/>
              <w:rPr>
                <w:rFonts w:cs="Arial"/>
                <w:sz w:val="16"/>
                <w:szCs w:val="16"/>
              </w:rPr>
            </w:pPr>
            <w:r w:rsidRPr="00DD6109">
              <w:rPr>
                <w:rFonts w:cs="Arial"/>
                <w:sz w:val="16"/>
                <w:szCs w:val="16"/>
              </w:rPr>
              <w:t>Normal</w:t>
            </w:r>
          </w:p>
          <w:p w:rsidR="00812848" w:rsidRPr="00DD6109" w:rsidRDefault="00812848" w:rsidP="00812848">
            <w:pPr>
              <w:jc w:val="center"/>
              <w:rPr>
                <w:rFonts w:cs="Arial"/>
                <w:sz w:val="16"/>
                <w:szCs w:val="16"/>
              </w:rPr>
            </w:pPr>
            <w:r w:rsidRPr="009F385C">
              <w:rPr>
                <w:rFonts w:cs="Arial"/>
                <w:sz w:val="16"/>
                <w:szCs w:val="16"/>
              </w:rPr>
              <w:t>Or Crank</w:t>
            </w:r>
          </w:p>
        </w:tc>
        <w:tc>
          <w:tcPr>
            <w:tcW w:w="1977" w:type="pct"/>
            <w:tcBorders>
              <w:top w:val="single" w:sz="12" w:space="0" w:color="000000"/>
              <w:left w:val="single" w:sz="6" w:space="0" w:color="000000"/>
              <w:bottom w:val="single" w:sz="6" w:space="0" w:color="000000"/>
              <w:right w:val="double" w:sz="4" w:space="0" w:color="auto"/>
            </w:tcBorders>
            <w:vAlign w:val="center"/>
            <w:hideMark/>
          </w:tcPr>
          <w:p w:rsidR="00812848" w:rsidRPr="00DD6109" w:rsidRDefault="00812848" w:rsidP="00812848">
            <w:pPr>
              <w:jc w:val="center"/>
              <w:textAlignment w:val="baseline"/>
              <w:outlineLvl w:val="1"/>
              <w:rPr>
                <w:rFonts w:eastAsia="Calibri" w:cs="Arial"/>
                <w:color w:val="000000"/>
                <w:sz w:val="16"/>
                <w:szCs w:val="16"/>
              </w:rPr>
            </w:pPr>
            <w:r w:rsidRPr="00DD6109">
              <w:rPr>
                <w:rFonts w:eastAsia="Calibri" w:cs="Arial"/>
                <w:color w:val="000000"/>
                <w:sz w:val="16"/>
                <w:szCs w:val="16"/>
              </w:rPr>
              <w:t>Off</w:t>
            </w:r>
          </w:p>
        </w:tc>
        <w:tc>
          <w:tcPr>
            <w:tcW w:w="1814" w:type="pct"/>
            <w:tcBorders>
              <w:top w:val="single" w:sz="12" w:space="0" w:color="000000"/>
              <w:left w:val="single" w:sz="6" w:space="0" w:color="000000"/>
              <w:bottom w:val="single" w:sz="6" w:space="0" w:color="000000"/>
              <w:right w:val="single" w:sz="4" w:space="0" w:color="auto"/>
            </w:tcBorders>
            <w:vAlign w:val="center"/>
            <w:hideMark/>
          </w:tcPr>
          <w:p w:rsidR="00812848" w:rsidRPr="00DD6109" w:rsidRDefault="00812848" w:rsidP="00812848">
            <w:pPr>
              <w:jc w:val="center"/>
              <w:rPr>
                <w:rFonts w:eastAsia="Calibri" w:cs="Arial"/>
                <w:sz w:val="16"/>
                <w:szCs w:val="16"/>
              </w:rPr>
            </w:pPr>
            <w:r w:rsidRPr="00DD6109">
              <w:rPr>
                <w:rFonts w:eastAsia="Calibri" w:cs="Arial"/>
                <w:sz w:val="16"/>
                <w:szCs w:val="16"/>
              </w:rPr>
              <w:t>Off</w:t>
            </w:r>
          </w:p>
        </w:tc>
      </w:tr>
      <w:tr w:rsidR="00812848" w:rsidRPr="00DD6109" w:rsidTr="00D4207D">
        <w:trPr>
          <w:trHeight w:val="218"/>
          <w:jc w:val="center"/>
        </w:trPr>
        <w:tc>
          <w:tcPr>
            <w:tcW w:w="0" w:type="auto"/>
            <w:vMerge/>
            <w:tcBorders>
              <w:top w:val="single" w:sz="12" w:space="0" w:color="000000"/>
              <w:left w:val="single" w:sz="6" w:space="0" w:color="000000"/>
              <w:bottom w:val="single" w:sz="6" w:space="0" w:color="000000"/>
              <w:right w:val="single" w:sz="6" w:space="0" w:color="000000"/>
            </w:tcBorders>
            <w:vAlign w:val="center"/>
            <w:hideMark/>
          </w:tcPr>
          <w:p w:rsidR="00812848" w:rsidRPr="00DD6109" w:rsidRDefault="00812848" w:rsidP="00812848">
            <w:pPr>
              <w:rPr>
                <w:rFonts w:cs="Arial"/>
                <w:sz w:val="16"/>
                <w:szCs w:val="16"/>
              </w:rPr>
            </w:pPr>
          </w:p>
        </w:tc>
        <w:tc>
          <w:tcPr>
            <w:tcW w:w="1977" w:type="pct"/>
            <w:tcBorders>
              <w:top w:val="single" w:sz="6" w:space="0" w:color="000000"/>
              <w:left w:val="single" w:sz="6" w:space="0" w:color="000000"/>
              <w:bottom w:val="single" w:sz="6" w:space="0" w:color="000000"/>
              <w:right w:val="double" w:sz="4" w:space="0" w:color="auto"/>
            </w:tcBorders>
            <w:vAlign w:val="center"/>
            <w:hideMark/>
          </w:tcPr>
          <w:p w:rsidR="00812848" w:rsidRPr="00DD6109" w:rsidRDefault="00812848" w:rsidP="00812848">
            <w:pPr>
              <w:jc w:val="center"/>
              <w:textAlignment w:val="baseline"/>
              <w:outlineLvl w:val="1"/>
              <w:rPr>
                <w:rFonts w:eastAsia="Calibri" w:cs="Arial"/>
                <w:color w:val="000000"/>
                <w:sz w:val="16"/>
                <w:szCs w:val="16"/>
              </w:rPr>
            </w:pPr>
            <w:r w:rsidRPr="00DD6109">
              <w:rPr>
                <w:rFonts w:eastAsia="Calibri" w:cs="Arial"/>
                <w:color w:val="000000"/>
                <w:sz w:val="16"/>
                <w:szCs w:val="16"/>
              </w:rPr>
              <w:t>On</w:t>
            </w:r>
          </w:p>
        </w:tc>
        <w:tc>
          <w:tcPr>
            <w:tcW w:w="1814" w:type="pct"/>
            <w:tcBorders>
              <w:top w:val="single" w:sz="6" w:space="0" w:color="000000"/>
              <w:left w:val="single" w:sz="6" w:space="0" w:color="000000"/>
              <w:bottom w:val="single" w:sz="6" w:space="0" w:color="000000"/>
              <w:right w:val="single" w:sz="4" w:space="0" w:color="auto"/>
            </w:tcBorders>
            <w:vAlign w:val="center"/>
            <w:hideMark/>
          </w:tcPr>
          <w:p w:rsidR="00812848" w:rsidRPr="00DD6109" w:rsidRDefault="00812848" w:rsidP="00812848">
            <w:pPr>
              <w:jc w:val="center"/>
              <w:rPr>
                <w:rFonts w:eastAsia="Calibri" w:cs="Arial"/>
                <w:sz w:val="16"/>
                <w:szCs w:val="16"/>
              </w:rPr>
            </w:pPr>
            <w:r>
              <w:rPr>
                <w:rFonts w:eastAsia="Calibri" w:cs="Arial"/>
                <w:sz w:val="16"/>
                <w:szCs w:val="16"/>
              </w:rPr>
              <w:t xml:space="preserve">On </w:t>
            </w:r>
            <w:r w:rsidRPr="00C47B62">
              <w:rPr>
                <w:rFonts w:eastAsia="Calibri" w:cs="Arial"/>
                <w:sz w:val="16"/>
                <w:szCs w:val="16"/>
                <w:highlight w:val="green"/>
              </w:rPr>
              <w:t>Amber</w:t>
            </w:r>
          </w:p>
        </w:tc>
      </w:tr>
      <w:tr w:rsidR="00812848" w:rsidRPr="00DD6109" w:rsidTr="00D4207D">
        <w:trPr>
          <w:trHeight w:val="225"/>
          <w:jc w:val="center"/>
        </w:trPr>
        <w:tc>
          <w:tcPr>
            <w:tcW w:w="0" w:type="auto"/>
            <w:vMerge/>
            <w:tcBorders>
              <w:top w:val="single" w:sz="12" w:space="0" w:color="000000"/>
              <w:left w:val="single" w:sz="6" w:space="0" w:color="000000"/>
              <w:bottom w:val="single" w:sz="6" w:space="0" w:color="000000"/>
              <w:right w:val="single" w:sz="6" w:space="0" w:color="000000"/>
            </w:tcBorders>
            <w:vAlign w:val="center"/>
            <w:hideMark/>
          </w:tcPr>
          <w:p w:rsidR="00812848" w:rsidRPr="00DD6109" w:rsidRDefault="00812848" w:rsidP="00812848">
            <w:pPr>
              <w:rPr>
                <w:rFonts w:cs="Arial"/>
                <w:sz w:val="16"/>
                <w:szCs w:val="16"/>
              </w:rPr>
            </w:pPr>
          </w:p>
        </w:tc>
        <w:tc>
          <w:tcPr>
            <w:tcW w:w="1977" w:type="pct"/>
            <w:tcBorders>
              <w:top w:val="single" w:sz="6" w:space="0" w:color="000000"/>
              <w:left w:val="single" w:sz="6" w:space="0" w:color="000000"/>
              <w:bottom w:val="single" w:sz="6" w:space="0" w:color="000000"/>
              <w:right w:val="double" w:sz="4" w:space="0" w:color="auto"/>
            </w:tcBorders>
            <w:vAlign w:val="center"/>
            <w:hideMark/>
          </w:tcPr>
          <w:p w:rsidR="00812848" w:rsidRPr="00DD6109" w:rsidRDefault="00812848" w:rsidP="00812848">
            <w:pPr>
              <w:jc w:val="center"/>
              <w:textAlignment w:val="baseline"/>
              <w:outlineLvl w:val="1"/>
              <w:rPr>
                <w:rFonts w:eastAsia="Calibri" w:cs="Arial"/>
                <w:color w:val="000000"/>
                <w:sz w:val="16"/>
                <w:szCs w:val="16"/>
              </w:rPr>
            </w:pPr>
            <w:r w:rsidRPr="00DD6109">
              <w:rPr>
                <w:rFonts w:eastAsia="Calibri" w:cs="Arial"/>
                <w:color w:val="000000"/>
                <w:sz w:val="16"/>
                <w:szCs w:val="16"/>
              </w:rPr>
              <w:t>Flash</w:t>
            </w:r>
          </w:p>
        </w:tc>
        <w:tc>
          <w:tcPr>
            <w:tcW w:w="1814" w:type="pct"/>
            <w:tcBorders>
              <w:top w:val="single" w:sz="6" w:space="0" w:color="000000"/>
              <w:left w:val="single" w:sz="6" w:space="0" w:color="000000"/>
              <w:bottom w:val="single" w:sz="6" w:space="0" w:color="000000"/>
              <w:right w:val="single" w:sz="4" w:space="0" w:color="auto"/>
            </w:tcBorders>
            <w:vAlign w:val="center"/>
            <w:hideMark/>
          </w:tcPr>
          <w:p w:rsidR="00812848" w:rsidRPr="00DD6109" w:rsidRDefault="00812848" w:rsidP="00812848">
            <w:pPr>
              <w:jc w:val="center"/>
              <w:rPr>
                <w:rFonts w:eastAsia="Calibri" w:cs="Arial"/>
                <w:sz w:val="16"/>
                <w:szCs w:val="16"/>
              </w:rPr>
            </w:pPr>
            <w:r w:rsidRPr="00DD6109">
              <w:rPr>
                <w:rFonts w:eastAsia="Calibri" w:cs="Arial"/>
                <w:sz w:val="16"/>
                <w:szCs w:val="16"/>
              </w:rPr>
              <w:t>Off</w:t>
            </w:r>
          </w:p>
        </w:tc>
      </w:tr>
      <w:tr w:rsidR="00812848" w:rsidRPr="00DD6109" w:rsidTr="00D4207D">
        <w:trPr>
          <w:trHeight w:val="218"/>
          <w:jc w:val="center"/>
        </w:trPr>
        <w:tc>
          <w:tcPr>
            <w:tcW w:w="0" w:type="auto"/>
            <w:vMerge/>
            <w:tcBorders>
              <w:top w:val="single" w:sz="12" w:space="0" w:color="000000"/>
              <w:left w:val="single" w:sz="6" w:space="0" w:color="000000"/>
              <w:bottom w:val="single" w:sz="6" w:space="0" w:color="000000"/>
              <w:right w:val="single" w:sz="6" w:space="0" w:color="000000"/>
            </w:tcBorders>
            <w:vAlign w:val="center"/>
            <w:hideMark/>
          </w:tcPr>
          <w:p w:rsidR="00812848" w:rsidRPr="00DD6109" w:rsidRDefault="00812848" w:rsidP="00812848">
            <w:pPr>
              <w:rPr>
                <w:rFonts w:cs="Arial"/>
                <w:sz w:val="16"/>
                <w:szCs w:val="16"/>
              </w:rPr>
            </w:pPr>
          </w:p>
        </w:tc>
        <w:tc>
          <w:tcPr>
            <w:tcW w:w="1977" w:type="pct"/>
            <w:tcBorders>
              <w:top w:val="single" w:sz="6" w:space="0" w:color="000000"/>
              <w:left w:val="single" w:sz="6" w:space="0" w:color="000000"/>
              <w:bottom w:val="single" w:sz="6" w:space="0" w:color="000000"/>
              <w:right w:val="double" w:sz="4" w:space="0" w:color="auto"/>
            </w:tcBorders>
            <w:vAlign w:val="center"/>
            <w:hideMark/>
          </w:tcPr>
          <w:p w:rsidR="00812848" w:rsidRPr="00DD6109" w:rsidRDefault="00812848" w:rsidP="00812848">
            <w:pPr>
              <w:jc w:val="center"/>
              <w:textAlignment w:val="baseline"/>
              <w:outlineLvl w:val="1"/>
              <w:rPr>
                <w:rFonts w:eastAsia="Calibri" w:cs="Arial"/>
                <w:color w:val="000000"/>
                <w:sz w:val="16"/>
                <w:szCs w:val="16"/>
              </w:rPr>
            </w:pPr>
            <w:r w:rsidRPr="00DD6109">
              <w:rPr>
                <w:rFonts w:eastAsia="Calibri" w:cs="Arial"/>
                <w:color w:val="000000"/>
                <w:sz w:val="16"/>
                <w:szCs w:val="16"/>
              </w:rPr>
              <w:t>Triggered</w:t>
            </w:r>
          </w:p>
        </w:tc>
        <w:tc>
          <w:tcPr>
            <w:tcW w:w="1814" w:type="pct"/>
            <w:tcBorders>
              <w:top w:val="single" w:sz="6" w:space="0" w:color="000000"/>
              <w:left w:val="single" w:sz="6" w:space="0" w:color="000000"/>
              <w:bottom w:val="single" w:sz="6" w:space="0" w:color="000000"/>
              <w:right w:val="single" w:sz="4" w:space="0" w:color="auto"/>
            </w:tcBorders>
            <w:vAlign w:val="center"/>
            <w:hideMark/>
          </w:tcPr>
          <w:p w:rsidR="00812848" w:rsidRPr="00DD6109" w:rsidRDefault="00812848" w:rsidP="00812848">
            <w:pPr>
              <w:jc w:val="center"/>
              <w:rPr>
                <w:rFonts w:eastAsia="Calibri" w:cs="Arial"/>
                <w:sz w:val="16"/>
                <w:szCs w:val="16"/>
              </w:rPr>
            </w:pPr>
            <w:r>
              <w:rPr>
                <w:rFonts w:eastAsia="Calibri" w:cs="Arial"/>
                <w:sz w:val="16"/>
                <w:szCs w:val="16"/>
              </w:rPr>
              <w:t>On Gra</w:t>
            </w:r>
            <w:r w:rsidRPr="00DD6109">
              <w:rPr>
                <w:rFonts w:eastAsia="Calibri" w:cs="Arial"/>
                <w:sz w:val="16"/>
                <w:szCs w:val="16"/>
              </w:rPr>
              <w:t xml:space="preserve">y </w:t>
            </w:r>
          </w:p>
        </w:tc>
      </w:tr>
      <w:tr w:rsidR="00812848" w:rsidRPr="00DD6109" w:rsidTr="00D4207D">
        <w:trPr>
          <w:trHeight w:val="259"/>
          <w:jc w:val="center"/>
        </w:trPr>
        <w:tc>
          <w:tcPr>
            <w:tcW w:w="0" w:type="auto"/>
            <w:vMerge/>
            <w:tcBorders>
              <w:top w:val="single" w:sz="12" w:space="0" w:color="000000"/>
              <w:left w:val="single" w:sz="6" w:space="0" w:color="000000"/>
              <w:bottom w:val="single" w:sz="6" w:space="0" w:color="000000"/>
              <w:right w:val="single" w:sz="6" w:space="0" w:color="000000"/>
            </w:tcBorders>
            <w:vAlign w:val="center"/>
            <w:hideMark/>
          </w:tcPr>
          <w:p w:rsidR="00812848" w:rsidRPr="00DD6109" w:rsidRDefault="00812848" w:rsidP="00812848">
            <w:pPr>
              <w:rPr>
                <w:rFonts w:cs="Arial"/>
                <w:sz w:val="16"/>
                <w:szCs w:val="16"/>
              </w:rPr>
            </w:pPr>
          </w:p>
        </w:tc>
        <w:tc>
          <w:tcPr>
            <w:tcW w:w="1977" w:type="pct"/>
            <w:tcBorders>
              <w:top w:val="single" w:sz="6" w:space="0" w:color="000000"/>
              <w:left w:val="single" w:sz="6" w:space="0" w:color="000000"/>
              <w:bottom w:val="single" w:sz="6" w:space="0" w:color="000000"/>
              <w:right w:val="double" w:sz="4" w:space="0" w:color="auto"/>
            </w:tcBorders>
            <w:vAlign w:val="center"/>
            <w:hideMark/>
          </w:tcPr>
          <w:p w:rsidR="00812848" w:rsidRPr="00DD6109" w:rsidRDefault="00812848" w:rsidP="00812848">
            <w:pPr>
              <w:jc w:val="center"/>
              <w:rPr>
                <w:rFonts w:eastAsia="Calibri" w:cs="Arial"/>
                <w:sz w:val="16"/>
                <w:szCs w:val="16"/>
              </w:rPr>
            </w:pPr>
            <w:r>
              <w:rPr>
                <w:rFonts w:eastAsia="Calibri" w:cs="Arial"/>
                <w:sz w:val="16"/>
                <w:szCs w:val="16"/>
              </w:rPr>
              <w:t>N</w:t>
            </w:r>
            <w:r w:rsidRPr="00DD6109">
              <w:rPr>
                <w:rFonts w:eastAsia="Calibri" w:cs="Arial"/>
                <w:sz w:val="16"/>
                <w:szCs w:val="16"/>
              </w:rPr>
              <w:t xml:space="preserve">ever </w:t>
            </w:r>
            <w:r>
              <w:rPr>
                <w:rFonts w:eastAsia="Calibri" w:cs="Arial"/>
                <w:sz w:val="16"/>
                <w:szCs w:val="16"/>
              </w:rPr>
              <w:t>R</w:t>
            </w:r>
            <w:r w:rsidRPr="00DD6109">
              <w:rPr>
                <w:rFonts w:eastAsia="Calibri" w:cs="Arial"/>
                <w:sz w:val="16"/>
                <w:szCs w:val="16"/>
              </w:rPr>
              <w:t>eceived</w:t>
            </w:r>
          </w:p>
        </w:tc>
        <w:tc>
          <w:tcPr>
            <w:tcW w:w="1814" w:type="pct"/>
            <w:tcBorders>
              <w:top w:val="single" w:sz="6" w:space="0" w:color="000000"/>
              <w:left w:val="single" w:sz="6" w:space="0" w:color="000000"/>
              <w:bottom w:val="single" w:sz="6" w:space="0" w:color="000000"/>
              <w:right w:val="single" w:sz="4" w:space="0" w:color="auto"/>
            </w:tcBorders>
            <w:vAlign w:val="center"/>
            <w:hideMark/>
          </w:tcPr>
          <w:p w:rsidR="00812848" w:rsidRPr="00DD6109" w:rsidRDefault="00812848" w:rsidP="00812848">
            <w:pPr>
              <w:jc w:val="center"/>
              <w:rPr>
                <w:rFonts w:eastAsia="Calibri" w:cs="Arial"/>
                <w:bCs/>
                <w:sz w:val="16"/>
                <w:szCs w:val="16"/>
              </w:rPr>
            </w:pPr>
            <w:r>
              <w:rPr>
                <w:rFonts w:eastAsia="Calibri" w:cs="Arial"/>
                <w:sz w:val="16"/>
                <w:szCs w:val="16"/>
              </w:rPr>
              <w:t>Off</w:t>
            </w:r>
          </w:p>
        </w:tc>
      </w:tr>
      <w:tr w:rsidR="00812848" w:rsidRPr="00DD6109" w:rsidTr="00D4207D">
        <w:trPr>
          <w:trHeight w:val="259"/>
          <w:jc w:val="center"/>
        </w:trPr>
        <w:tc>
          <w:tcPr>
            <w:tcW w:w="3186" w:type="pct"/>
            <w:gridSpan w:val="2"/>
            <w:tcBorders>
              <w:top w:val="single" w:sz="6" w:space="0" w:color="000000"/>
              <w:left w:val="single" w:sz="6" w:space="0" w:color="000000"/>
              <w:bottom w:val="single" w:sz="6" w:space="0" w:color="000000"/>
              <w:right w:val="double" w:sz="4" w:space="0" w:color="auto"/>
            </w:tcBorders>
            <w:vAlign w:val="center"/>
          </w:tcPr>
          <w:p w:rsidR="00812848" w:rsidRPr="00DD6109" w:rsidRDefault="00812848" w:rsidP="00812848">
            <w:pPr>
              <w:jc w:val="center"/>
              <w:rPr>
                <w:rFonts w:eastAsia="Calibri" w:cs="Arial"/>
                <w:sz w:val="16"/>
                <w:szCs w:val="16"/>
              </w:rPr>
            </w:pPr>
            <w:r>
              <w:rPr>
                <w:rFonts w:eastAsia="Calibri" w:cs="Arial"/>
                <w:sz w:val="16"/>
                <w:szCs w:val="16"/>
              </w:rPr>
              <w:t>All Other Cases</w:t>
            </w:r>
          </w:p>
        </w:tc>
        <w:tc>
          <w:tcPr>
            <w:tcW w:w="1814" w:type="pct"/>
            <w:tcBorders>
              <w:top w:val="single" w:sz="6" w:space="0" w:color="000000"/>
              <w:left w:val="single" w:sz="6" w:space="0" w:color="000000"/>
              <w:bottom w:val="single" w:sz="6" w:space="0" w:color="000000"/>
              <w:right w:val="single" w:sz="4" w:space="0" w:color="auto"/>
            </w:tcBorders>
            <w:vAlign w:val="center"/>
          </w:tcPr>
          <w:p w:rsidR="00812848" w:rsidRPr="00DD6109" w:rsidRDefault="00812848" w:rsidP="00812848">
            <w:pPr>
              <w:jc w:val="center"/>
              <w:rPr>
                <w:rFonts w:eastAsia="Calibri" w:cs="Arial"/>
                <w:sz w:val="16"/>
                <w:szCs w:val="16"/>
              </w:rPr>
            </w:pPr>
            <w:r>
              <w:rPr>
                <w:rFonts w:eastAsia="Calibri" w:cs="Arial"/>
                <w:sz w:val="16"/>
                <w:szCs w:val="16"/>
              </w:rPr>
              <w:t>Off</w:t>
            </w:r>
          </w:p>
        </w:tc>
      </w:tr>
    </w:tbl>
    <w:p w:rsidR="00812848" w:rsidRPr="00C47B62" w:rsidRDefault="00812848">
      <w:pPr>
        <w:rPr>
          <w:rFonts w:cs="Arial"/>
        </w:rPr>
      </w:pPr>
      <w:r>
        <w:rPr>
          <w:rFonts w:cs="Arial"/>
        </w:rPr>
        <w:tab/>
      </w:r>
      <w:r>
        <w:rPr>
          <w:rFonts w:cs="Arial"/>
        </w:rPr>
        <w:tab/>
        <w:t xml:space="preserve"> </w:t>
      </w:r>
      <w:r>
        <w:rPr>
          <w:rFonts w:cs="Arial"/>
        </w:rPr>
        <w:tab/>
      </w:r>
      <w:r>
        <w:rPr>
          <w:rFonts w:cs="Arial"/>
        </w:rPr>
        <w:tab/>
      </w:r>
      <w:r w:rsidRPr="00C47B62">
        <w:rPr>
          <w:rFonts w:cs="Arial"/>
        </w:rPr>
        <w:t xml:space="preserve"> X = Don’t Care</w:t>
      </w:r>
    </w:p>
    <w:p w:rsidR="00812848" w:rsidRDefault="00812848">
      <w:pPr>
        <w:ind w:left="432"/>
        <w:rPr>
          <w:rFonts w:cs="Arial"/>
        </w:rPr>
      </w:pPr>
    </w:p>
    <w:p w:rsidR="00812848" w:rsidRDefault="00812848" w:rsidP="00812848">
      <w:pPr>
        <w:pStyle w:val="Heading5"/>
      </w:pPr>
      <w:r w:rsidRPr="00B9479B">
        <w:t>F-REQ-323246/A-State Matrix for 4WD_Lock_Warning Flag</w:t>
      </w:r>
    </w:p>
    <w:p w:rsidR="00812848" w:rsidRPr="00AE06BC" w:rsidRDefault="00812848" w:rsidP="00812848"/>
    <w:tbl>
      <w:tblPr>
        <w:tblW w:w="3993"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00FFFF"/>
        <w:tblLook w:val="00A0" w:firstRow="1" w:lastRow="0" w:firstColumn="1" w:lastColumn="0" w:noHBand="0" w:noVBand="0"/>
      </w:tblPr>
      <w:tblGrid>
        <w:gridCol w:w="1823"/>
        <w:gridCol w:w="2455"/>
        <w:gridCol w:w="4773"/>
      </w:tblGrid>
      <w:tr w:rsidR="00812848" w:rsidRPr="006F2357" w:rsidTr="00D4207D">
        <w:trPr>
          <w:cantSplit/>
          <w:trHeight w:val="809"/>
          <w:jc w:val="center"/>
        </w:trPr>
        <w:tc>
          <w:tcPr>
            <w:tcW w:w="1007" w:type="pct"/>
            <w:tcBorders>
              <w:top w:val="single" w:sz="6" w:space="0" w:color="000000"/>
              <w:left w:val="single" w:sz="6" w:space="0" w:color="000000"/>
              <w:bottom w:val="single" w:sz="12" w:space="0" w:color="000000"/>
              <w:right w:val="single" w:sz="6" w:space="0" w:color="000000"/>
            </w:tcBorders>
            <w:shd w:val="clear" w:color="auto" w:fill="00FFFF"/>
            <w:vAlign w:val="center"/>
            <w:hideMark/>
          </w:tcPr>
          <w:p w:rsidR="00812848" w:rsidRPr="006F2357" w:rsidRDefault="00812848">
            <w:pPr>
              <w:jc w:val="center"/>
              <w:rPr>
                <w:rFonts w:eastAsia="Calibri" w:cs="Arial"/>
                <w:b/>
                <w:sz w:val="16"/>
                <w:szCs w:val="16"/>
              </w:rPr>
            </w:pPr>
            <w:r w:rsidRPr="006F2357">
              <w:rPr>
                <w:rFonts w:eastAsia="Calibri" w:cs="Arial"/>
                <w:b/>
                <w:snapToGrid w:val="0"/>
                <w:color w:val="000000"/>
                <w:sz w:val="16"/>
                <w:szCs w:val="16"/>
              </w:rPr>
              <w:t>Operational _Mode</w:t>
            </w:r>
          </w:p>
        </w:tc>
        <w:tc>
          <w:tcPr>
            <w:tcW w:w="1356" w:type="pct"/>
            <w:tcBorders>
              <w:top w:val="single" w:sz="6" w:space="0" w:color="000000"/>
              <w:left w:val="single" w:sz="6" w:space="0" w:color="000000"/>
              <w:bottom w:val="single" w:sz="12" w:space="0" w:color="000000"/>
              <w:right w:val="double" w:sz="4" w:space="0" w:color="auto"/>
            </w:tcBorders>
            <w:shd w:val="clear" w:color="auto" w:fill="00FFFF"/>
            <w:vAlign w:val="center"/>
            <w:hideMark/>
          </w:tcPr>
          <w:p w:rsidR="00812848" w:rsidRPr="006F2357" w:rsidRDefault="00812848">
            <w:pPr>
              <w:ind w:left="113" w:right="113"/>
              <w:rPr>
                <w:rFonts w:eastAsia="Calibri" w:cs="Arial"/>
                <w:b/>
                <w:sz w:val="16"/>
                <w:szCs w:val="16"/>
              </w:rPr>
            </w:pPr>
            <w:proofErr w:type="spellStart"/>
            <w:r w:rsidRPr="006F2357">
              <w:rPr>
                <w:rFonts w:eastAsia="Calibri" w:cs="Arial"/>
                <w:b/>
                <w:sz w:val="16"/>
                <w:szCs w:val="16"/>
              </w:rPr>
              <w:t>AwdStat_D_RqDsply</w:t>
            </w:r>
            <w:proofErr w:type="spellEnd"/>
          </w:p>
        </w:tc>
        <w:tc>
          <w:tcPr>
            <w:tcW w:w="2637" w:type="pct"/>
            <w:tcBorders>
              <w:top w:val="single" w:sz="6" w:space="0" w:color="000000"/>
              <w:left w:val="single" w:sz="6" w:space="0" w:color="000000"/>
              <w:bottom w:val="single" w:sz="12" w:space="0" w:color="000000"/>
              <w:right w:val="single" w:sz="4" w:space="0" w:color="auto"/>
            </w:tcBorders>
            <w:shd w:val="clear" w:color="auto" w:fill="00FFFF"/>
            <w:vAlign w:val="center"/>
            <w:hideMark/>
          </w:tcPr>
          <w:p w:rsidR="00812848" w:rsidRPr="006F2357" w:rsidRDefault="00812848">
            <w:pPr>
              <w:ind w:left="113" w:right="113"/>
              <w:rPr>
                <w:rFonts w:eastAsia="Calibri" w:cs="Arial"/>
                <w:b/>
                <w:sz w:val="16"/>
                <w:szCs w:val="16"/>
              </w:rPr>
            </w:pPr>
            <w:r w:rsidRPr="006F2357">
              <w:rPr>
                <w:rFonts w:eastAsia="Calibri" w:cs="Arial"/>
                <w:b/>
                <w:sz w:val="16"/>
                <w:szCs w:val="16"/>
              </w:rPr>
              <w:t>4WD_Lock_Required_In_Current_Drive_Mode</w:t>
            </w:r>
          </w:p>
          <w:p w:rsidR="00812848" w:rsidRPr="006F2357" w:rsidRDefault="00812848">
            <w:pPr>
              <w:ind w:left="113" w:right="113"/>
              <w:rPr>
                <w:rFonts w:eastAsia="Calibri" w:cs="Arial"/>
                <w:b/>
                <w:szCs w:val="16"/>
              </w:rPr>
            </w:pPr>
            <w:r w:rsidRPr="006F2357">
              <w:rPr>
                <w:rFonts w:eastAsia="Calibri" w:cs="Arial"/>
                <w:b/>
                <w:sz w:val="16"/>
                <w:szCs w:val="16"/>
              </w:rPr>
              <w:t>_MC_Status_Flag</w:t>
            </w:r>
          </w:p>
        </w:tc>
      </w:tr>
      <w:tr w:rsidR="00812848" w:rsidRPr="006F2357" w:rsidTr="00D4207D">
        <w:trPr>
          <w:trHeight w:val="391"/>
          <w:jc w:val="center"/>
        </w:trPr>
        <w:tc>
          <w:tcPr>
            <w:tcW w:w="1007" w:type="pct"/>
            <w:tcBorders>
              <w:top w:val="single" w:sz="12" w:space="0" w:color="000000"/>
              <w:left w:val="single" w:sz="6" w:space="0" w:color="000000"/>
              <w:bottom w:val="single" w:sz="6" w:space="0" w:color="000000"/>
              <w:right w:val="single" w:sz="6" w:space="0" w:color="000000"/>
            </w:tcBorders>
            <w:shd w:val="clear" w:color="auto" w:fill="00FFFF"/>
            <w:vAlign w:val="center"/>
            <w:hideMark/>
          </w:tcPr>
          <w:p w:rsidR="00812848" w:rsidRPr="006F2357" w:rsidRDefault="00812848">
            <w:pPr>
              <w:jc w:val="center"/>
              <w:rPr>
                <w:rFonts w:cs="Arial"/>
                <w:sz w:val="16"/>
                <w:szCs w:val="16"/>
              </w:rPr>
            </w:pPr>
            <w:r w:rsidRPr="006F2357">
              <w:rPr>
                <w:rFonts w:cs="Arial"/>
                <w:sz w:val="16"/>
                <w:szCs w:val="16"/>
              </w:rPr>
              <w:t>Normal</w:t>
            </w:r>
          </w:p>
          <w:p w:rsidR="00812848" w:rsidRPr="006F2357" w:rsidRDefault="00812848">
            <w:pPr>
              <w:jc w:val="center"/>
              <w:rPr>
                <w:rFonts w:cs="Arial"/>
                <w:sz w:val="16"/>
                <w:szCs w:val="16"/>
              </w:rPr>
            </w:pPr>
            <w:r w:rsidRPr="006F2357">
              <w:rPr>
                <w:rFonts w:cs="Arial"/>
                <w:sz w:val="16"/>
                <w:szCs w:val="16"/>
              </w:rPr>
              <w:t>Or Crank</w:t>
            </w:r>
          </w:p>
        </w:tc>
        <w:tc>
          <w:tcPr>
            <w:tcW w:w="1356" w:type="pct"/>
            <w:tcBorders>
              <w:top w:val="single" w:sz="12" w:space="0" w:color="000000"/>
              <w:left w:val="single" w:sz="6" w:space="0" w:color="000000"/>
              <w:bottom w:val="single" w:sz="6" w:space="0" w:color="000000"/>
              <w:right w:val="double" w:sz="4" w:space="0" w:color="auto"/>
            </w:tcBorders>
            <w:shd w:val="clear" w:color="auto" w:fill="00FFFF"/>
            <w:vAlign w:val="center"/>
            <w:hideMark/>
          </w:tcPr>
          <w:p w:rsidR="00812848" w:rsidRPr="006F2357" w:rsidRDefault="00812848">
            <w:pPr>
              <w:jc w:val="center"/>
              <w:textAlignment w:val="baseline"/>
              <w:outlineLvl w:val="1"/>
              <w:rPr>
                <w:rFonts w:eastAsia="Calibri" w:cs="Arial"/>
                <w:color w:val="000000"/>
                <w:sz w:val="16"/>
                <w:szCs w:val="16"/>
              </w:rPr>
            </w:pPr>
            <w:r w:rsidRPr="006F2357">
              <w:rPr>
                <w:rFonts w:eastAsia="Calibri" w:cs="Arial"/>
                <w:color w:val="000000"/>
                <w:sz w:val="16"/>
                <w:szCs w:val="16"/>
              </w:rPr>
              <w:t>0x1E</w:t>
            </w:r>
          </w:p>
        </w:tc>
        <w:tc>
          <w:tcPr>
            <w:tcW w:w="2637" w:type="pct"/>
            <w:tcBorders>
              <w:top w:val="single" w:sz="12" w:space="0" w:color="000000"/>
              <w:left w:val="single" w:sz="6" w:space="0" w:color="000000"/>
              <w:bottom w:val="single" w:sz="6" w:space="0" w:color="000000"/>
              <w:right w:val="single" w:sz="4" w:space="0" w:color="auto"/>
            </w:tcBorders>
            <w:shd w:val="clear" w:color="auto" w:fill="00FFFF"/>
            <w:vAlign w:val="center"/>
            <w:hideMark/>
          </w:tcPr>
          <w:p w:rsidR="00812848" w:rsidRPr="006F2357" w:rsidRDefault="00812848">
            <w:pPr>
              <w:jc w:val="center"/>
              <w:rPr>
                <w:rFonts w:eastAsia="Calibri" w:cs="Arial"/>
                <w:sz w:val="16"/>
                <w:szCs w:val="16"/>
              </w:rPr>
            </w:pPr>
            <w:r w:rsidRPr="006F2357">
              <w:rPr>
                <w:rFonts w:eastAsia="Calibri" w:cs="Arial"/>
                <w:sz w:val="16"/>
                <w:szCs w:val="16"/>
              </w:rPr>
              <w:t>ON</w:t>
            </w:r>
          </w:p>
        </w:tc>
      </w:tr>
      <w:tr w:rsidR="00812848" w:rsidTr="00D4207D">
        <w:trPr>
          <w:trHeight w:val="272"/>
          <w:jc w:val="center"/>
        </w:trPr>
        <w:tc>
          <w:tcPr>
            <w:tcW w:w="2363" w:type="pct"/>
            <w:gridSpan w:val="2"/>
            <w:tcBorders>
              <w:top w:val="single" w:sz="6" w:space="0" w:color="000000"/>
              <w:left w:val="single" w:sz="6" w:space="0" w:color="000000"/>
              <w:bottom w:val="single" w:sz="6" w:space="0" w:color="000000"/>
              <w:right w:val="double" w:sz="4" w:space="0" w:color="auto"/>
            </w:tcBorders>
            <w:shd w:val="clear" w:color="auto" w:fill="00FFFF"/>
            <w:vAlign w:val="center"/>
            <w:hideMark/>
          </w:tcPr>
          <w:p w:rsidR="00812848" w:rsidRPr="006F2357" w:rsidRDefault="00812848">
            <w:pPr>
              <w:jc w:val="center"/>
              <w:rPr>
                <w:rFonts w:eastAsia="Calibri" w:cs="Arial"/>
                <w:sz w:val="16"/>
                <w:szCs w:val="16"/>
              </w:rPr>
            </w:pPr>
            <w:r w:rsidRPr="006F2357">
              <w:rPr>
                <w:rFonts w:eastAsia="Calibri" w:cs="Arial"/>
                <w:sz w:val="16"/>
                <w:szCs w:val="16"/>
              </w:rPr>
              <w:t>All Other Cases</w:t>
            </w:r>
          </w:p>
        </w:tc>
        <w:tc>
          <w:tcPr>
            <w:tcW w:w="2637" w:type="pct"/>
            <w:tcBorders>
              <w:top w:val="single" w:sz="6" w:space="0" w:color="000000"/>
              <w:left w:val="single" w:sz="6" w:space="0" w:color="000000"/>
              <w:bottom w:val="single" w:sz="6" w:space="0" w:color="000000"/>
              <w:right w:val="single" w:sz="4" w:space="0" w:color="auto"/>
            </w:tcBorders>
            <w:shd w:val="clear" w:color="auto" w:fill="00FFFF"/>
            <w:vAlign w:val="center"/>
            <w:hideMark/>
          </w:tcPr>
          <w:p w:rsidR="00812848" w:rsidRDefault="00812848">
            <w:pPr>
              <w:jc w:val="center"/>
              <w:rPr>
                <w:rFonts w:eastAsia="Calibri" w:cs="Arial"/>
                <w:sz w:val="16"/>
                <w:szCs w:val="16"/>
              </w:rPr>
            </w:pPr>
            <w:r w:rsidRPr="006F2357">
              <w:rPr>
                <w:rFonts w:eastAsia="Calibri" w:cs="Arial"/>
                <w:sz w:val="16"/>
                <w:szCs w:val="16"/>
              </w:rPr>
              <w:t>Off</w:t>
            </w:r>
          </w:p>
        </w:tc>
      </w:tr>
    </w:tbl>
    <w:p w:rsidR="00812848" w:rsidRDefault="00812848" w:rsidP="00812848">
      <w:pPr>
        <w:ind w:left="1440"/>
      </w:pPr>
      <w:r>
        <w:rPr>
          <w:rFonts w:cs="Arial"/>
        </w:rPr>
        <w:t>X = Don’t Care</w:t>
      </w:r>
    </w:p>
    <w:p w:rsidR="00812848" w:rsidRDefault="00812848" w:rsidP="00812848">
      <w:pPr>
        <w:pStyle w:val="Heading5"/>
      </w:pPr>
      <w:r w:rsidRPr="00B9479B">
        <w:t>F-REQ-323247/B-Disabled / Restored MC Status Flag to MC Warning Message ID</w:t>
      </w:r>
    </w:p>
    <w:p w:rsidR="00812848" w:rsidRPr="00AE06BC" w:rsidRDefault="00812848" w:rsidP="00812848"/>
    <w:tbl>
      <w:tblPr>
        <w:tblW w:w="804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ook w:val="01E0" w:firstRow="1" w:lastRow="1" w:firstColumn="1" w:lastColumn="1" w:noHBand="0" w:noVBand="0"/>
      </w:tblPr>
      <w:tblGrid>
        <w:gridCol w:w="4585"/>
        <w:gridCol w:w="3462"/>
      </w:tblGrid>
      <w:tr w:rsidR="00812848" w:rsidTr="00812848">
        <w:trPr>
          <w:trHeight w:val="286"/>
          <w:jc w:val="center"/>
        </w:trPr>
        <w:tc>
          <w:tcPr>
            <w:tcW w:w="4585"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Pr="001D08F3" w:rsidRDefault="00812848" w:rsidP="00812848">
            <w:pPr>
              <w:ind w:left="113" w:right="113"/>
              <w:jc w:val="center"/>
              <w:rPr>
                <w:rFonts w:eastAsia="Calibri" w:cs="Arial"/>
                <w:b/>
                <w:sz w:val="16"/>
                <w:szCs w:val="16"/>
                <w:highlight w:val="yellow"/>
              </w:rPr>
            </w:pPr>
            <w:r w:rsidRPr="001D08F3">
              <w:rPr>
                <w:rFonts w:eastAsia="Calibri" w:cs="Arial"/>
                <w:b/>
                <w:sz w:val="16"/>
                <w:szCs w:val="16"/>
                <w:highlight w:val="yellow"/>
              </w:rPr>
              <w:t>4WD_Lock_Required_In_Current_Drive_Mode</w:t>
            </w:r>
          </w:p>
          <w:p w:rsidR="00812848" w:rsidRDefault="00812848" w:rsidP="00812848">
            <w:pPr>
              <w:pStyle w:val="CommentText"/>
              <w:jc w:val="center"/>
              <w:rPr>
                <w:rFonts w:cs="Arial"/>
                <w:b/>
              </w:rPr>
            </w:pPr>
            <w:r w:rsidRPr="001D08F3">
              <w:rPr>
                <w:rFonts w:eastAsia="Calibri" w:cs="Arial"/>
                <w:b/>
                <w:sz w:val="16"/>
                <w:szCs w:val="16"/>
                <w:highlight w:val="yellow"/>
              </w:rPr>
              <w:t>_MC_Status_Flag</w:t>
            </w:r>
          </w:p>
        </w:tc>
        <w:tc>
          <w:tcPr>
            <w:tcW w:w="3462" w:type="dxa"/>
            <w:tcBorders>
              <w:top w:val="single" w:sz="4" w:space="0" w:color="auto"/>
              <w:left w:val="double" w:sz="12" w:space="0" w:color="auto"/>
              <w:bottom w:val="single" w:sz="4" w:space="0" w:color="auto"/>
              <w:right w:val="single" w:sz="4" w:space="0" w:color="auto"/>
            </w:tcBorders>
            <w:shd w:val="clear" w:color="auto" w:fill="00FFFF"/>
            <w:vAlign w:val="center"/>
            <w:hideMark/>
          </w:tcPr>
          <w:p w:rsidR="00812848" w:rsidRDefault="00812848">
            <w:pPr>
              <w:pStyle w:val="CommentText"/>
              <w:jc w:val="center"/>
              <w:rPr>
                <w:rFonts w:cs="Arial"/>
                <w:b/>
                <w:snapToGrid w:val="0"/>
                <w:color w:val="000000"/>
                <w:sz w:val="16"/>
                <w:szCs w:val="16"/>
              </w:rPr>
            </w:pPr>
            <w:r>
              <w:rPr>
                <w:rFonts w:cs="Arial"/>
                <w:b/>
                <w:sz w:val="16"/>
                <w:szCs w:val="16"/>
              </w:rPr>
              <w:t>MC Warning Message ID</w:t>
            </w:r>
          </w:p>
        </w:tc>
      </w:tr>
      <w:tr w:rsidR="00812848" w:rsidTr="00812848">
        <w:trPr>
          <w:trHeight w:val="137"/>
          <w:jc w:val="center"/>
        </w:trPr>
        <w:tc>
          <w:tcPr>
            <w:tcW w:w="4585"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Default="00812848" w:rsidP="00812848">
            <w:pPr>
              <w:pStyle w:val="CommentText"/>
              <w:jc w:val="center"/>
              <w:rPr>
                <w:rFonts w:cs="Arial"/>
                <w:snapToGrid w:val="0"/>
                <w:color w:val="000000"/>
                <w:sz w:val="16"/>
                <w:szCs w:val="16"/>
              </w:rPr>
            </w:pPr>
            <w:r>
              <w:rPr>
                <w:rFonts w:cs="Arial"/>
                <w:snapToGrid w:val="0"/>
                <w:color w:val="000000"/>
                <w:sz w:val="16"/>
                <w:szCs w:val="16"/>
              </w:rPr>
              <w:t>Inactive</w:t>
            </w:r>
          </w:p>
        </w:tc>
        <w:tc>
          <w:tcPr>
            <w:tcW w:w="3462" w:type="dxa"/>
            <w:tcBorders>
              <w:top w:val="single" w:sz="4" w:space="0" w:color="auto"/>
              <w:left w:val="double" w:sz="12" w:space="0" w:color="auto"/>
              <w:bottom w:val="single" w:sz="4" w:space="0" w:color="auto"/>
              <w:right w:val="single" w:sz="4" w:space="0" w:color="auto"/>
            </w:tcBorders>
            <w:shd w:val="clear" w:color="auto" w:fill="00FFFF"/>
            <w:vAlign w:val="center"/>
            <w:hideMark/>
          </w:tcPr>
          <w:p w:rsidR="00812848" w:rsidRDefault="00812848">
            <w:pPr>
              <w:pStyle w:val="CommentText"/>
              <w:jc w:val="center"/>
              <w:rPr>
                <w:rFonts w:cs="Arial"/>
                <w:sz w:val="16"/>
                <w:szCs w:val="16"/>
              </w:rPr>
            </w:pPr>
            <w:r>
              <w:rPr>
                <w:rFonts w:cs="Arial"/>
                <w:sz w:val="16"/>
                <w:szCs w:val="16"/>
              </w:rPr>
              <w:t>None</w:t>
            </w:r>
          </w:p>
        </w:tc>
      </w:tr>
      <w:tr w:rsidR="00812848" w:rsidTr="00812848">
        <w:trPr>
          <w:trHeight w:val="286"/>
          <w:jc w:val="center"/>
        </w:trPr>
        <w:tc>
          <w:tcPr>
            <w:tcW w:w="4585"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2848" w:rsidRDefault="00812848" w:rsidP="00812848">
            <w:pPr>
              <w:pStyle w:val="CommentText"/>
              <w:jc w:val="center"/>
              <w:rPr>
                <w:rFonts w:cs="Arial"/>
                <w:b/>
                <w:sz w:val="16"/>
                <w:szCs w:val="16"/>
              </w:rPr>
            </w:pPr>
            <w:r>
              <w:rPr>
                <w:rFonts w:cs="Arial"/>
                <w:b/>
                <w:snapToGrid w:val="0"/>
                <w:color w:val="000000"/>
                <w:sz w:val="16"/>
                <w:szCs w:val="16"/>
              </w:rPr>
              <w:t>Active</w:t>
            </w:r>
          </w:p>
        </w:tc>
        <w:tc>
          <w:tcPr>
            <w:tcW w:w="3462" w:type="dxa"/>
            <w:tcBorders>
              <w:top w:val="single" w:sz="4" w:space="0" w:color="auto"/>
              <w:left w:val="double" w:sz="12" w:space="0" w:color="auto"/>
              <w:bottom w:val="single" w:sz="4" w:space="0" w:color="auto"/>
              <w:right w:val="single" w:sz="4" w:space="0" w:color="auto"/>
            </w:tcBorders>
            <w:shd w:val="clear" w:color="auto" w:fill="00FFFF"/>
            <w:vAlign w:val="center"/>
            <w:hideMark/>
          </w:tcPr>
          <w:p w:rsidR="00812848" w:rsidRDefault="00812848">
            <w:pPr>
              <w:jc w:val="center"/>
              <w:rPr>
                <w:rFonts w:cs="Arial"/>
                <w:sz w:val="16"/>
                <w:szCs w:val="16"/>
              </w:rPr>
            </w:pPr>
            <w:r>
              <w:rPr>
                <w:rFonts w:cs="Arial"/>
                <w:sz w:val="16"/>
                <w:szCs w:val="16"/>
              </w:rPr>
              <w:t>W4181</w:t>
            </w:r>
          </w:p>
          <w:p w:rsidR="00812848" w:rsidRDefault="00812848">
            <w:pPr>
              <w:jc w:val="center"/>
              <w:rPr>
                <w:rFonts w:eastAsia="Calibri" w:cs="Arial"/>
                <w:sz w:val="16"/>
                <w:szCs w:val="16"/>
              </w:rPr>
            </w:pPr>
            <w:r>
              <w:rPr>
                <w:rFonts w:eastAsia="Calibri" w:cs="Arial"/>
                <w:sz w:val="16"/>
                <w:szCs w:val="16"/>
              </w:rPr>
              <w:t>(4WD LOCK REQUIRED</w:t>
            </w:r>
          </w:p>
          <w:p w:rsidR="00812848" w:rsidRDefault="00812848">
            <w:pPr>
              <w:jc w:val="center"/>
              <w:rPr>
                <w:rFonts w:eastAsia="Calibri" w:cs="Arial"/>
                <w:sz w:val="16"/>
                <w:szCs w:val="16"/>
              </w:rPr>
            </w:pPr>
            <w:r>
              <w:rPr>
                <w:rFonts w:eastAsia="Calibri" w:cs="Arial"/>
                <w:sz w:val="16"/>
                <w:szCs w:val="16"/>
              </w:rPr>
              <w:t xml:space="preserve"> IN CURRENT</w:t>
            </w:r>
          </w:p>
          <w:p w:rsidR="00812848" w:rsidRDefault="00812848">
            <w:pPr>
              <w:pStyle w:val="CommentText"/>
              <w:jc w:val="center"/>
              <w:rPr>
                <w:rFonts w:cs="Arial"/>
                <w:sz w:val="16"/>
                <w:szCs w:val="16"/>
              </w:rPr>
            </w:pPr>
            <w:r>
              <w:rPr>
                <w:rFonts w:eastAsia="Calibri" w:cs="Arial"/>
                <w:sz w:val="16"/>
                <w:szCs w:val="16"/>
              </w:rPr>
              <w:t xml:space="preserve"> DRIVE MODE)</w:t>
            </w:r>
          </w:p>
        </w:tc>
      </w:tr>
    </w:tbl>
    <w:p w:rsidR="00812848" w:rsidRDefault="00812848" w:rsidP="00812848"/>
    <w:p w:rsidR="00812848" w:rsidRDefault="00812848" w:rsidP="00812848">
      <w:pPr>
        <w:pStyle w:val="Heading4"/>
      </w:pPr>
      <w:r>
        <w:t>Operation Description (supports algorithm flowchart /state diagram)</w:t>
      </w:r>
    </w:p>
    <w:p w:rsidR="00812848" w:rsidRPr="00FE1AAE" w:rsidRDefault="00812848" w:rsidP="00812848">
      <w:pPr>
        <w:ind w:left="720"/>
        <w:rPr>
          <w:rFonts w:cs="Arial"/>
        </w:rPr>
      </w:pPr>
    </w:p>
    <w:p w:rsidR="00812848" w:rsidRPr="00FE1AAE" w:rsidRDefault="00812848" w:rsidP="00620E44">
      <w:pPr>
        <w:numPr>
          <w:ilvl w:val="0"/>
          <w:numId w:val="8"/>
        </w:numPr>
        <w:tabs>
          <w:tab w:val="clear" w:pos="360"/>
          <w:tab w:val="num" w:pos="2172"/>
        </w:tabs>
        <w:ind w:left="720" w:hanging="300"/>
        <w:rPr>
          <w:rFonts w:cs="Arial"/>
        </w:rPr>
      </w:pPr>
      <w:r w:rsidRPr="00FE1AAE">
        <w:rPr>
          <w:rFonts w:cs="Arial"/>
        </w:rPr>
        <w:t>The actual RTT display operational modes are displayed in the Message Center Section of this SPSS.</w:t>
      </w:r>
    </w:p>
    <w:p w:rsidR="00812848" w:rsidRPr="00CB2CE0" w:rsidRDefault="00812848" w:rsidP="00620E44">
      <w:pPr>
        <w:numPr>
          <w:ilvl w:val="0"/>
          <w:numId w:val="8"/>
        </w:numPr>
        <w:tabs>
          <w:tab w:val="clear" w:pos="360"/>
          <w:tab w:val="num" w:pos="2172"/>
        </w:tabs>
        <w:ind w:left="720" w:hanging="300"/>
        <w:rPr>
          <w:rFonts w:cs="Arial"/>
        </w:rPr>
      </w:pPr>
      <w:r w:rsidRPr="00977C8B">
        <w:rPr>
          <w:rFonts w:cs="Arial"/>
          <w:highlight w:val="cyan"/>
        </w:rPr>
        <w:t>For definition of how the Message Center arbitrates and displays Active warnings, see the Warning / Alert Display Logic Diagram, located in the Message Center – X Display with W Button Interface section of this SPSS (where X and W are appropriate values in this document).</w:t>
      </w:r>
    </w:p>
    <w:p w:rsidR="00812848" w:rsidRDefault="00812848">
      <w:pPr>
        <w:spacing w:after="200" w:line="276" w:lineRule="auto"/>
        <w:rPr>
          <w:rFonts w:cs="Arial"/>
        </w:rPr>
      </w:pPr>
      <w:r>
        <w:rPr>
          <w:rFonts w:cs="Arial"/>
        </w:rPr>
        <w:br w:type="page"/>
      </w:r>
    </w:p>
    <w:p w:rsidR="00812848" w:rsidRDefault="00812848" w:rsidP="00812848">
      <w:pPr>
        <w:pStyle w:val="Heading4"/>
      </w:pPr>
      <w:r w:rsidRPr="00B9479B">
        <w:lastRenderedPageBreak/>
        <w:t>FS-REQ-323041/A-Function Safety Classification (EMC)</w:t>
      </w:r>
    </w:p>
    <w:p w:rsidR="00812848" w:rsidRDefault="00812848">
      <w:pPr>
        <w:ind w:firstLine="576"/>
        <w:rPr>
          <w:rFonts w:cs="Arial"/>
        </w:rPr>
      </w:pPr>
    </w:p>
    <w:p w:rsidR="00812848" w:rsidRPr="00134260" w:rsidRDefault="00812848" w:rsidP="00812848">
      <w:pPr>
        <w:ind w:left="720"/>
      </w:pPr>
      <w:r w:rsidRPr="00134260">
        <w:t>Class B</w:t>
      </w:r>
    </w:p>
    <w:p w:rsidR="00812848" w:rsidRDefault="00812848">
      <w:pPr>
        <w:spacing w:after="200" w:line="276" w:lineRule="auto"/>
        <w:rPr>
          <w:rFonts w:cs="Arial"/>
        </w:rPr>
      </w:pPr>
    </w:p>
    <w:p w:rsidR="00812848" w:rsidRDefault="00812848" w:rsidP="00812848">
      <w:pPr>
        <w:pStyle w:val="Heading4"/>
      </w:pPr>
      <w:r w:rsidRPr="00B9479B">
        <w:t>NVM-REQ-322976/A-Memory Storage</w:t>
      </w:r>
    </w:p>
    <w:p w:rsidR="00812848" w:rsidRDefault="00812848">
      <w:pPr>
        <w:ind w:firstLine="576"/>
        <w:rPr>
          <w:rFonts w:cs="Arial"/>
        </w:rPr>
      </w:pPr>
    </w:p>
    <w:tbl>
      <w:tblPr>
        <w:tblW w:w="1110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240"/>
        <w:gridCol w:w="3690"/>
        <w:gridCol w:w="1653"/>
        <w:gridCol w:w="2520"/>
      </w:tblGrid>
      <w:tr w:rsidR="00812848" w:rsidRPr="00BE20C4" w:rsidTr="00D4207D">
        <w:trPr>
          <w:trHeight w:val="465"/>
          <w:jc w:val="center"/>
        </w:trPr>
        <w:tc>
          <w:tcPr>
            <w:tcW w:w="3240" w:type="dxa"/>
            <w:tcBorders>
              <w:top w:val="single" w:sz="12" w:space="0" w:color="auto"/>
              <w:left w:val="single" w:sz="12" w:space="0" w:color="auto"/>
              <w:bottom w:val="single" w:sz="12" w:space="0" w:color="auto"/>
              <w:right w:val="single" w:sz="12" w:space="0" w:color="auto"/>
            </w:tcBorders>
          </w:tcPr>
          <w:p w:rsidR="00812848" w:rsidRPr="00BE20C4" w:rsidRDefault="00812848">
            <w:pPr>
              <w:jc w:val="center"/>
              <w:rPr>
                <w:rFonts w:cs="Arial"/>
                <w:b/>
              </w:rPr>
            </w:pPr>
            <w:r w:rsidRPr="00BE20C4">
              <w:rPr>
                <w:rFonts w:cs="Arial"/>
                <w:b/>
              </w:rPr>
              <w:t>Parameter Name</w:t>
            </w:r>
          </w:p>
        </w:tc>
        <w:tc>
          <w:tcPr>
            <w:tcW w:w="3690" w:type="dxa"/>
            <w:tcBorders>
              <w:top w:val="single" w:sz="12" w:space="0" w:color="auto"/>
              <w:left w:val="single" w:sz="12" w:space="0" w:color="auto"/>
              <w:bottom w:val="single" w:sz="12" w:space="0" w:color="auto"/>
              <w:right w:val="single" w:sz="12" w:space="0" w:color="auto"/>
            </w:tcBorders>
          </w:tcPr>
          <w:p w:rsidR="00812848" w:rsidRPr="00BE20C4" w:rsidRDefault="00812848">
            <w:pPr>
              <w:jc w:val="center"/>
              <w:rPr>
                <w:rFonts w:cs="Arial"/>
                <w:b/>
              </w:rPr>
            </w:pPr>
            <w:r w:rsidRPr="00BE20C4">
              <w:rPr>
                <w:rFonts w:cs="Arial"/>
                <w:b/>
              </w:rPr>
              <w:t>Description</w:t>
            </w:r>
          </w:p>
        </w:tc>
        <w:tc>
          <w:tcPr>
            <w:tcW w:w="1653" w:type="dxa"/>
            <w:tcBorders>
              <w:top w:val="single" w:sz="12" w:space="0" w:color="auto"/>
              <w:left w:val="single" w:sz="12" w:space="0" w:color="auto"/>
              <w:bottom w:val="single" w:sz="12" w:space="0" w:color="auto"/>
              <w:right w:val="single" w:sz="12" w:space="0" w:color="auto"/>
            </w:tcBorders>
          </w:tcPr>
          <w:p w:rsidR="00812848" w:rsidRPr="00BE20C4" w:rsidRDefault="00812848">
            <w:pPr>
              <w:jc w:val="center"/>
              <w:rPr>
                <w:rFonts w:cs="Arial"/>
                <w:b/>
              </w:rPr>
            </w:pPr>
            <w:r w:rsidRPr="00BE20C4">
              <w:rPr>
                <w:rFonts w:cs="Arial"/>
                <w:b/>
              </w:rPr>
              <w:t xml:space="preserve">Value at </w:t>
            </w:r>
          </w:p>
          <w:p w:rsidR="00812848" w:rsidRPr="00BE20C4" w:rsidRDefault="00812848">
            <w:pPr>
              <w:jc w:val="center"/>
              <w:rPr>
                <w:rFonts w:cs="Arial"/>
                <w:b/>
              </w:rPr>
            </w:pPr>
            <w:r w:rsidRPr="00BE20C4">
              <w:rPr>
                <w:rFonts w:cs="Arial"/>
                <w:b/>
              </w:rPr>
              <w:t>Battery Connect</w:t>
            </w:r>
          </w:p>
        </w:tc>
        <w:tc>
          <w:tcPr>
            <w:tcW w:w="2520" w:type="dxa"/>
            <w:tcBorders>
              <w:top w:val="single" w:sz="12" w:space="0" w:color="auto"/>
              <w:left w:val="single" w:sz="12" w:space="0" w:color="auto"/>
              <w:bottom w:val="single" w:sz="12" w:space="0" w:color="auto"/>
              <w:right w:val="single" w:sz="12" w:space="0" w:color="auto"/>
            </w:tcBorders>
          </w:tcPr>
          <w:p w:rsidR="00812848" w:rsidRPr="00BE20C4" w:rsidRDefault="00812848">
            <w:pPr>
              <w:jc w:val="center"/>
              <w:rPr>
                <w:rFonts w:cs="Arial"/>
                <w:b/>
              </w:rPr>
            </w:pPr>
            <w:r w:rsidRPr="00BE20C4">
              <w:rPr>
                <w:rFonts w:cs="Arial"/>
                <w:b/>
              </w:rPr>
              <w:t xml:space="preserve">Value at </w:t>
            </w:r>
          </w:p>
          <w:p w:rsidR="00812848" w:rsidRPr="00BE20C4" w:rsidRDefault="00812848">
            <w:pPr>
              <w:jc w:val="center"/>
              <w:rPr>
                <w:rFonts w:cs="Arial"/>
                <w:b/>
              </w:rPr>
            </w:pPr>
            <w:r w:rsidRPr="00BE20C4">
              <w:rPr>
                <w:rFonts w:cs="Arial"/>
                <w:b/>
              </w:rPr>
              <w:t>Module Wake-up</w:t>
            </w:r>
          </w:p>
        </w:tc>
      </w:tr>
      <w:tr w:rsidR="00812848" w:rsidRPr="00BE20C4" w:rsidTr="00D4207D">
        <w:trPr>
          <w:jc w:val="center"/>
        </w:trPr>
        <w:tc>
          <w:tcPr>
            <w:tcW w:w="3240" w:type="dxa"/>
            <w:tcBorders>
              <w:top w:val="single" w:sz="12" w:space="0" w:color="auto"/>
            </w:tcBorders>
            <w:vAlign w:val="center"/>
          </w:tcPr>
          <w:p w:rsidR="00812848" w:rsidRPr="00BE20C4" w:rsidRDefault="00812848">
            <w:pPr>
              <w:rPr>
                <w:rFonts w:cs="Arial"/>
              </w:rPr>
            </w:pPr>
            <w:r w:rsidRPr="00BE20C4">
              <w:rPr>
                <w:rFonts w:cs="Arial"/>
              </w:rPr>
              <w:t>4WD_Lock_RTT</w:t>
            </w:r>
          </w:p>
        </w:tc>
        <w:tc>
          <w:tcPr>
            <w:tcW w:w="3690" w:type="dxa"/>
            <w:tcBorders>
              <w:top w:val="single" w:sz="12" w:space="0" w:color="auto"/>
            </w:tcBorders>
          </w:tcPr>
          <w:p w:rsidR="00812848" w:rsidRPr="00BE20C4" w:rsidRDefault="00812848" w:rsidP="00812848">
            <w:pPr>
              <w:rPr>
                <w:rFonts w:cs="Arial"/>
              </w:rPr>
            </w:pPr>
            <w:r w:rsidRPr="00BE20C4">
              <w:rPr>
                <w:rFonts w:cs="Arial"/>
              </w:rPr>
              <w:t>Flag used to control the state of the RTT</w:t>
            </w:r>
          </w:p>
        </w:tc>
        <w:tc>
          <w:tcPr>
            <w:tcW w:w="1653" w:type="dxa"/>
            <w:tcBorders>
              <w:top w:val="single" w:sz="12" w:space="0" w:color="auto"/>
            </w:tcBorders>
          </w:tcPr>
          <w:p w:rsidR="00812848" w:rsidRPr="00BE20C4" w:rsidRDefault="00812848" w:rsidP="00812848">
            <w:pPr>
              <w:jc w:val="center"/>
              <w:rPr>
                <w:rFonts w:cs="Arial"/>
              </w:rPr>
            </w:pPr>
            <w:r w:rsidRPr="00BE20C4">
              <w:rPr>
                <w:rFonts w:cs="Arial"/>
              </w:rPr>
              <w:t>Off (0x0)</w:t>
            </w:r>
          </w:p>
        </w:tc>
        <w:tc>
          <w:tcPr>
            <w:tcW w:w="2520" w:type="dxa"/>
            <w:tcBorders>
              <w:top w:val="single" w:sz="12" w:space="0" w:color="auto"/>
            </w:tcBorders>
          </w:tcPr>
          <w:p w:rsidR="00812848" w:rsidRPr="00BE20C4" w:rsidRDefault="00812848" w:rsidP="00812848">
            <w:pPr>
              <w:jc w:val="center"/>
              <w:rPr>
                <w:rFonts w:cs="Arial"/>
              </w:rPr>
            </w:pPr>
            <w:r w:rsidRPr="00BE20C4">
              <w:rPr>
                <w:rFonts w:cs="Arial"/>
              </w:rPr>
              <w:t>Off (0x0)</w:t>
            </w:r>
          </w:p>
        </w:tc>
      </w:tr>
      <w:tr w:rsidR="00812848" w:rsidRPr="00BE20C4" w:rsidTr="00D4207D">
        <w:trPr>
          <w:jc w:val="center"/>
        </w:trPr>
        <w:tc>
          <w:tcPr>
            <w:tcW w:w="3240" w:type="dxa"/>
            <w:tcBorders>
              <w:top w:val="single" w:sz="4" w:space="0" w:color="auto"/>
              <w:left w:val="single" w:sz="4" w:space="0" w:color="auto"/>
              <w:bottom w:val="single" w:sz="4" w:space="0" w:color="auto"/>
              <w:right w:val="single" w:sz="4" w:space="0" w:color="auto"/>
            </w:tcBorders>
            <w:vAlign w:val="center"/>
          </w:tcPr>
          <w:p w:rsidR="00812848" w:rsidRPr="00BE20C4" w:rsidRDefault="00812848" w:rsidP="00812848">
            <w:pPr>
              <w:pStyle w:val="Header"/>
              <w:tabs>
                <w:tab w:val="left" w:pos="720"/>
              </w:tabs>
              <w:rPr>
                <w:rFonts w:cs="Arial"/>
                <w:highlight w:val="cyan"/>
              </w:rPr>
            </w:pPr>
            <w:proofErr w:type="spellStart"/>
            <w:r w:rsidRPr="00BE20C4">
              <w:rPr>
                <w:rFonts w:cs="Arial"/>
                <w:highlight w:val="cyan"/>
              </w:rPr>
              <w:t>AwdStat_D_</w:t>
            </w:r>
            <w:proofErr w:type="gramStart"/>
            <w:r w:rsidRPr="00BE20C4">
              <w:rPr>
                <w:rFonts w:cs="Arial"/>
                <w:highlight w:val="cyan"/>
              </w:rPr>
              <w:t>RqDsply</w:t>
            </w:r>
            <w:proofErr w:type="spellEnd"/>
            <w:r w:rsidRPr="00BE20C4">
              <w:rPr>
                <w:rFonts w:cs="Arial"/>
                <w:highlight w:val="cyan"/>
              </w:rPr>
              <w:t xml:space="preserve">  signal</w:t>
            </w:r>
            <w:proofErr w:type="gramEnd"/>
          </w:p>
        </w:tc>
        <w:tc>
          <w:tcPr>
            <w:tcW w:w="3690" w:type="dxa"/>
            <w:tcBorders>
              <w:top w:val="single" w:sz="4" w:space="0" w:color="auto"/>
              <w:left w:val="single" w:sz="4" w:space="0" w:color="auto"/>
              <w:bottom w:val="single" w:sz="4" w:space="0" w:color="auto"/>
              <w:right w:val="single" w:sz="4" w:space="0" w:color="auto"/>
            </w:tcBorders>
          </w:tcPr>
          <w:p w:rsidR="00812848" w:rsidRPr="00BE20C4" w:rsidRDefault="00812848" w:rsidP="00812848">
            <w:pPr>
              <w:pStyle w:val="Header"/>
              <w:tabs>
                <w:tab w:val="left" w:pos="720"/>
              </w:tabs>
              <w:rPr>
                <w:rFonts w:cs="Arial"/>
                <w:highlight w:val="cyan"/>
              </w:rPr>
            </w:pPr>
            <w:r w:rsidRPr="00BE20C4">
              <w:rPr>
                <w:rFonts w:cs="Arial"/>
                <w:highlight w:val="cyan"/>
              </w:rPr>
              <w:t xml:space="preserve">CAN signal sent from the </w:t>
            </w:r>
            <w:proofErr w:type="spellStart"/>
            <w:r w:rsidRPr="00BE20C4">
              <w:rPr>
                <w:rFonts w:cs="Arial"/>
                <w:highlight w:val="cyan"/>
              </w:rPr>
              <w:t>the</w:t>
            </w:r>
            <w:proofErr w:type="spellEnd"/>
            <w:r w:rsidRPr="00BE20C4">
              <w:rPr>
                <w:rFonts w:cs="Arial"/>
                <w:highlight w:val="cyan"/>
              </w:rPr>
              <w:t xml:space="preserve"> TCCM</w:t>
            </w:r>
          </w:p>
        </w:tc>
        <w:tc>
          <w:tcPr>
            <w:tcW w:w="1653" w:type="dxa"/>
            <w:tcBorders>
              <w:top w:val="single" w:sz="4" w:space="0" w:color="auto"/>
              <w:left w:val="single" w:sz="4" w:space="0" w:color="auto"/>
              <w:bottom w:val="single" w:sz="4" w:space="0" w:color="auto"/>
              <w:right w:val="single" w:sz="4" w:space="0" w:color="auto"/>
            </w:tcBorders>
            <w:vAlign w:val="center"/>
          </w:tcPr>
          <w:p w:rsidR="00812848" w:rsidRPr="00BE20C4" w:rsidRDefault="00812848" w:rsidP="00812848">
            <w:pPr>
              <w:jc w:val="center"/>
              <w:rPr>
                <w:rFonts w:cs="Arial"/>
                <w:highlight w:val="cyan"/>
              </w:rPr>
            </w:pPr>
            <w:proofErr w:type="spellStart"/>
            <w:r w:rsidRPr="00BE20C4">
              <w:rPr>
                <w:rFonts w:cs="Arial"/>
                <w:highlight w:val="cyan"/>
              </w:rPr>
              <w:t>Normal__No</w:t>
            </w:r>
            <w:proofErr w:type="spellEnd"/>
          </w:p>
          <w:p w:rsidR="00812848" w:rsidRPr="00BE20C4" w:rsidRDefault="00812848" w:rsidP="00812848">
            <w:pPr>
              <w:pStyle w:val="Header"/>
              <w:tabs>
                <w:tab w:val="left" w:pos="720"/>
              </w:tabs>
              <w:jc w:val="center"/>
              <w:rPr>
                <w:rFonts w:cs="Arial"/>
                <w:highlight w:val="cyan"/>
              </w:rPr>
            </w:pPr>
            <w:r w:rsidRPr="00BE20C4">
              <w:rPr>
                <w:rFonts w:cs="Arial"/>
                <w:highlight w:val="cyan"/>
              </w:rPr>
              <w:t>_Message (0x0)</w:t>
            </w:r>
          </w:p>
        </w:tc>
        <w:tc>
          <w:tcPr>
            <w:tcW w:w="2520" w:type="dxa"/>
            <w:tcBorders>
              <w:top w:val="single" w:sz="4" w:space="0" w:color="auto"/>
              <w:left w:val="single" w:sz="4" w:space="0" w:color="auto"/>
              <w:bottom w:val="single" w:sz="4" w:space="0" w:color="auto"/>
              <w:right w:val="single" w:sz="12" w:space="0" w:color="auto"/>
            </w:tcBorders>
            <w:vAlign w:val="center"/>
          </w:tcPr>
          <w:p w:rsidR="00812848" w:rsidRPr="00BE20C4" w:rsidRDefault="00812848" w:rsidP="00812848">
            <w:pPr>
              <w:jc w:val="center"/>
              <w:rPr>
                <w:rFonts w:cs="Arial"/>
                <w:highlight w:val="cyan"/>
              </w:rPr>
            </w:pPr>
            <w:proofErr w:type="spellStart"/>
            <w:r w:rsidRPr="00BE20C4">
              <w:rPr>
                <w:rFonts w:cs="Arial"/>
                <w:highlight w:val="cyan"/>
              </w:rPr>
              <w:t>Normal__No</w:t>
            </w:r>
            <w:proofErr w:type="spellEnd"/>
          </w:p>
          <w:p w:rsidR="00812848" w:rsidRPr="00BE20C4" w:rsidRDefault="00812848" w:rsidP="00812848">
            <w:pPr>
              <w:pStyle w:val="Header"/>
              <w:tabs>
                <w:tab w:val="left" w:pos="720"/>
              </w:tabs>
              <w:jc w:val="center"/>
              <w:rPr>
                <w:rFonts w:cs="Arial"/>
                <w:highlight w:val="cyan"/>
              </w:rPr>
            </w:pPr>
            <w:r w:rsidRPr="00BE20C4">
              <w:rPr>
                <w:rFonts w:cs="Arial"/>
                <w:highlight w:val="cyan"/>
              </w:rPr>
              <w:t>_Message (0x0)</w:t>
            </w:r>
          </w:p>
        </w:tc>
      </w:tr>
      <w:tr w:rsidR="00812848" w:rsidRPr="00BE20C4" w:rsidTr="00D4207D">
        <w:trPr>
          <w:trHeight w:val="395"/>
          <w:jc w:val="center"/>
        </w:trPr>
        <w:tc>
          <w:tcPr>
            <w:tcW w:w="3240" w:type="dxa"/>
            <w:vAlign w:val="center"/>
          </w:tcPr>
          <w:p w:rsidR="00812848" w:rsidRPr="00BE20C4" w:rsidRDefault="00812848">
            <w:pPr>
              <w:rPr>
                <w:rFonts w:cs="Arial"/>
              </w:rPr>
            </w:pPr>
            <w:proofErr w:type="spellStart"/>
            <w:r w:rsidRPr="00BE20C4">
              <w:rPr>
                <w:rFonts w:cs="Arial"/>
              </w:rPr>
              <w:t>AwdLckLamp_D_Rq</w:t>
            </w:r>
            <w:proofErr w:type="spellEnd"/>
            <w:r w:rsidRPr="00BE20C4" w:rsidDel="00ED6443">
              <w:rPr>
                <w:rFonts w:cs="Arial"/>
              </w:rPr>
              <w:t xml:space="preserve"> </w:t>
            </w:r>
            <w:r w:rsidRPr="00BE20C4">
              <w:rPr>
                <w:rFonts w:cs="Arial"/>
              </w:rPr>
              <w:t>Signal</w:t>
            </w:r>
          </w:p>
        </w:tc>
        <w:tc>
          <w:tcPr>
            <w:tcW w:w="3690" w:type="dxa"/>
            <w:vAlign w:val="center"/>
          </w:tcPr>
          <w:p w:rsidR="00812848" w:rsidRPr="00BE20C4" w:rsidRDefault="00812848" w:rsidP="00812848">
            <w:pPr>
              <w:rPr>
                <w:rFonts w:cs="Arial"/>
              </w:rPr>
            </w:pPr>
            <w:r w:rsidRPr="00BE20C4">
              <w:rPr>
                <w:rFonts w:cs="Arial"/>
              </w:rPr>
              <w:t>CAN signal sent from the AWD_DLCM</w:t>
            </w:r>
          </w:p>
        </w:tc>
        <w:tc>
          <w:tcPr>
            <w:tcW w:w="1653" w:type="dxa"/>
          </w:tcPr>
          <w:p w:rsidR="00812848" w:rsidRPr="00BE20C4" w:rsidRDefault="00812848" w:rsidP="00812848">
            <w:pPr>
              <w:jc w:val="center"/>
              <w:rPr>
                <w:rFonts w:cs="Arial"/>
              </w:rPr>
            </w:pPr>
            <w:r w:rsidRPr="00BE20C4">
              <w:rPr>
                <w:rFonts w:cs="Arial"/>
              </w:rPr>
              <w:t>Off (0x0)</w:t>
            </w:r>
          </w:p>
        </w:tc>
        <w:tc>
          <w:tcPr>
            <w:tcW w:w="2520" w:type="dxa"/>
          </w:tcPr>
          <w:p w:rsidR="00812848" w:rsidRPr="00BE20C4" w:rsidRDefault="00812848" w:rsidP="00812848">
            <w:pPr>
              <w:jc w:val="center"/>
              <w:rPr>
                <w:rFonts w:cs="Arial"/>
              </w:rPr>
            </w:pPr>
            <w:r w:rsidRPr="00BE20C4">
              <w:rPr>
                <w:rFonts w:cs="Arial"/>
              </w:rPr>
              <w:t>Off (0x0)</w:t>
            </w:r>
          </w:p>
        </w:tc>
      </w:tr>
      <w:tr w:rsidR="00812848" w:rsidRPr="00BE20C4" w:rsidTr="00D4207D">
        <w:trPr>
          <w:trHeight w:val="395"/>
          <w:jc w:val="center"/>
        </w:trPr>
        <w:tc>
          <w:tcPr>
            <w:tcW w:w="3240" w:type="dxa"/>
          </w:tcPr>
          <w:p w:rsidR="00812848" w:rsidRPr="007A13F9" w:rsidRDefault="00812848" w:rsidP="00812848">
            <w:pPr>
              <w:pStyle w:val="Header"/>
              <w:tabs>
                <w:tab w:val="left" w:pos="720"/>
              </w:tabs>
            </w:pPr>
            <w:r w:rsidRPr="008E2BDF">
              <w:rPr>
                <w:rFonts w:cs="Arial"/>
                <w:highlight w:val="cyan"/>
              </w:rPr>
              <w:t>4WD_Lock_Required_In_Current_Drive_Mode_MC_Status_Flag</w:t>
            </w:r>
          </w:p>
        </w:tc>
        <w:tc>
          <w:tcPr>
            <w:tcW w:w="3690" w:type="dxa"/>
          </w:tcPr>
          <w:p w:rsidR="00812848" w:rsidRPr="007A13F9" w:rsidRDefault="00812848" w:rsidP="00812848">
            <w:pPr>
              <w:pStyle w:val="Header"/>
              <w:tabs>
                <w:tab w:val="left" w:pos="720"/>
              </w:tabs>
            </w:pPr>
            <w:r w:rsidRPr="008E2BDF">
              <w:rPr>
                <w:rFonts w:cs="Arial"/>
                <w:highlight w:val="cyan"/>
              </w:rPr>
              <w:t>State variable used by M/C Warning Arbitrator</w:t>
            </w:r>
          </w:p>
        </w:tc>
        <w:tc>
          <w:tcPr>
            <w:tcW w:w="1653" w:type="dxa"/>
          </w:tcPr>
          <w:p w:rsidR="00812848" w:rsidRPr="008E2BDF" w:rsidRDefault="00812848" w:rsidP="00812848">
            <w:pPr>
              <w:pStyle w:val="Header"/>
              <w:tabs>
                <w:tab w:val="left" w:pos="720"/>
              </w:tabs>
              <w:jc w:val="center"/>
              <w:rPr>
                <w:rFonts w:cs="Arial"/>
                <w:highlight w:val="cyan"/>
              </w:rPr>
            </w:pPr>
            <w:r w:rsidRPr="008E2BDF">
              <w:rPr>
                <w:rFonts w:cs="Arial"/>
                <w:highlight w:val="cyan"/>
              </w:rPr>
              <w:t>INACTIVE</w:t>
            </w:r>
          </w:p>
        </w:tc>
        <w:tc>
          <w:tcPr>
            <w:tcW w:w="2520" w:type="dxa"/>
          </w:tcPr>
          <w:p w:rsidR="00812848" w:rsidRPr="008E2BDF" w:rsidRDefault="00812848" w:rsidP="00812848">
            <w:pPr>
              <w:pStyle w:val="Header"/>
              <w:tabs>
                <w:tab w:val="left" w:pos="720"/>
              </w:tabs>
              <w:jc w:val="center"/>
              <w:rPr>
                <w:rFonts w:cs="Arial"/>
                <w:highlight w:val="cyan"/>
              </w:rPr>
            </w:pPr>
            <w:r w:rsidRPr="008E2BDF">
              <w:rPr>
                <w:rFonts w:cs="Arial"/>
                <w:highlight w:val="cyan"/>
              </w:rPr>
              <w:t>INACTIVE</w:t>
            </w:r>
          </w:p>
        </w:tc>
      </w:tr>
      <w:tr w:rsidR="00812848" w:rsidRPr="00BE20C4" w:rsidTr="00D4207D">
        <w:trPr>
          <w:jc w:val="center"/>
        </w:trPr>
        <w:tc>
          <w:tcPr>
            <w:tcW w:w="3240" w:type="dxa"/>
            <w:vAlign w:val="center"/>
          </w:tcPr>
          <w:p w:rsidR="00812848" w:rsidRPr="00BE20C4" w:rsidRDefault="00812848">
            <w:pPr>
              <w:rPr>
                <w:rFonts w:cs="Arial"/>
              </w:rPr>
            </w:pPr>
            <w:r w:rsidRPr="00BE20C4">
              <w:rPr>
                <w:rFonts w:cs="Arial"/>
              </w:rPr>
              <w:t>Operational_Mode</w:t>
            </w:r>
          </w:p>
        </w:tc>
        <w:tc>
          <w:tcPr>
            <w:tcW w:w="3690" w:type="dxa"/>
          </w:tcPr>
          <w:p w:rsidR="00812848" w:rsidRPr="00BE20C4" w:rsidRDefault="00812848">
            <w:pPr>
              <w:rPr>
                <w:rFonts w:cs="Arial"/>
              </w:rPr>
            </w:pPr>
            <w:r w:rsidRPr="00BE20C4">
              <w:rPr>
                <w:rFonts w:cs="Arial"/>
              </w:rPr>
              <w:t xml:space="preserve">4 state </w:t>
            </w:r>
            <w:proofErr w:type="gramStart"/>
            <w:r w:rsidRPr="00BE20C4">
              <w:rPr>
                <w:rFonts w:cs="Arial"/>
              </w:rPr>
              <w:t>indicator</w:t>
            </w:r>
            <w:proofErr w:type="gramEnd"/>
            <w:r w:rsidRPr="00BE20C4">
              <w:rPr>
                <w:rFonts w:cs="Arial"/>
              </w:rPr>
              <w:t xml:space="preserve"> for cluster operational mode</w:t>
            </w:r>
          </w:p>
        </w:tc>
        <w:tc>
          <w:tcPr>
            <w:tcW w:w="1653" w:type="dxa"/>
          </w:tcPr>
          <w:p w:rsidR="00812848" w:rsidRPr="00BE20C4" w:rsidRDefault="00812848" w:rsidP="00812848">
            <w:pPr>
              <w:jc w:val="center"/>
              <w:rPr>
                <w:rFonts w:cs="Arial"/>
              </w:rPr>
            </w:pPr>
            <w:r w:rsidRPr="00BE20C4">
              <w:rPr>
                <w:rFonts w:cs="Arial"/>
              </w:rPr>
              <w:t>Limited</w:t>
            </w:r>
          </w:p>
        </w:tc>
        <w:tc>
          <w:tcPr>
            <w:tcW w:w="2520" w:type="dxa"/>
          </w:tcPr>
          <w:p w:rsidR="00812848" w:rsidRPr="00BE20C4" w:rsidRDefault="00812848" w:rsidP="00812848">
            <w:pPr>
              <w:jc w:val="center"/>
              <w:rPr>
                <w:rFonts w:cs="Arial"/>
              </w:rPr>
            </w:pPr>
            <w:r w:rsidRPr="00BE20C4">
              <w:rPr>
                <w:rFonts w:cs="Arial"/>
              </w:rPr>
              <w:t>Limited, Normal or Crank</w:t>
            </w:r>
          </w:p>
        </w:tc>
      </w:tr>
    </w:tbl>
    <w:p w:rsidR="00812848" w:rsidRDefault="00812848">
      <w:pPr>
        <w:rPr>
          <w:rFonts w:cs="Arial"/>
        </w:rPr>
      </w:pPr>
    </w:p>
    <w:p w:rsidR="00812848" w:rsidRDefault="00812848" w:rsidP="00812848">
      <w:pPr>
        <w:pStyle w:val="Heading4"/>
      </w:pPr>
      <w:r>
        <w:t>Prove Out</w:t>
      </w:r>
    </w:p>
    <w:p w:rsidR="00812848" w:rsidRDefault="00812848">
      <w:pPr>
        <w:ind w:firstLine="576"/>
        <w:rPr>
          <w:rFonts w:cs="Arial"/>
        </w:rPr>
      </w:pPr>
    </w:p>
    <w:p w:rsidR="00812848" w:rsidRPr="00134260" w:rsidRDefault="00812848" w:rsidP="00812848">
      <w:pPr>
        <w:ind w:left="720"/>
      </w:pPr>
      <w:r w:rsidRPr="00134260">
        <w:t>No</w:t>
      </w:r>
    </w:p>
    <w:p w:rsidR="00812848" w:rsidRDefault="00812848">
      <w:pPr>
        <w:ind w:left="1152" w:firstLine="576"/>
        <w:rPr>
          <w:rFonts w:cs="Arial"/>
        </w:rPr>
      </w:pPr>
    </w:p>
    <w:p w:rsidR="00812848" w:rsidRDefault="00812848" w:rsidP="00812848">
      <w:pPr>
        <w:pStyle w:val="Heading4"/>
      </w:pPr>
      <w:r w:rsidRPr="00B9479B">
        <w:t>F-REQ-322977/A-Reconfigurable Telltale</w:t>
      </w:r>
    </w:p>
    <w:p w:rsidR="00812848" w:rsidRDefault="00812848">
      <w:pPr>
        <w:ind w:left="144" w:firstLine="576"/>
        <w:rPr>
          <w:rFonts w:cs="Arial"/>
        </w:rPr>
      </w:pPr>
    </w:p>
    <w:p w:rsidR="00812848" w:rsidRPr="00134260" w:rsidRDefault="00812848" w:rsidP="00812848">
      <w:pPr>
        <w:ind w:left="720"/>
      </w:pPr>
      <w:r w:rsidRPr="00134260">
        <w:t>Yes</w:t>
      </w:r>
    </w:p>
    <w:p w:rsidR="00812848" w:rsidRDefault="00812848">
      <w:pPr>
        <w:ind w:left="1584" w:firstLine="576"/>
        <w:rPr>
          <w:rFonts w:cs="Arial"/>
        </w:rPr>
      </w:pPr>
    </w:p>
    <w:p w:rsidR="00812848" w:rsidRDefault="00812848" w:rsidP="00812848">
      <w:pPr>
        <w:pStyle w:val="Heading4"/>
      </w:pPr>
      <w:r>
        <w:t>Message Center Msg</w:t>
      </w:r>
    </w:p>
    <w:p w:rsidR="00812848" w:rsidRDefault="00812848">
      <w:pPr>
        <w:ind w:left="144" w:firstLine="576"/>
        <w:rPr>
          <w:rFonts w:cs="Arial"/>
        </w:rPr>
      </w:pPr>
    </w:p>
    <w:p w:rsidR="00812848" w:rsidRPr="00DA4888" w:rsidRDefault="00812848" w:rsidP="00812848">
      <w:pPr>
        <w:ind w:left="720"/>
      </w:pPr>
      <w:r w:rsidRPr="00DA4888">
        <w:t>See Message Center Section for strategy of displaying RTT based upon state of the RTT flag</w:t>
      </w:r>
    </w:p>
    <w:p w:rsidR="00812848" w:rsidRDefault="00812848" w:rsidP="00812848">
      <w:pPr>
        <w:ind w:left="720"/>
      </w:pPr>
      <w:r>
        <w:rPr>
          <w:highlight w:val="cyan"/>
        </w:rPr>
        <w:t xml:space="preserve">Warning message IDs W4181 </w:t>
      </w:r>
      <w:proofErr w:type="gramStart"/>
      <w:r>
        <w:rPr>
          <w:highlight w:val="cyan"/>
        </w:rPr>
        <w:t>as  defined</w:t>
      </w:r>
      <w:proofErr w:type="gramEnd"/>
      <w:r>
        <w:rPr>
          <w:highlight w:val="cyan"/>
        </w:rPr>
        <w:t xml:space="preserve"> in the Text Message List section of this SPSS.</w:t>
      </w:r>
      <w:r>
        <w:t xml:space="preserve">  </w:t>
      </w:r>
    </w:p>
    <w:p w:rsidR="00812848" w:rsidRDefault="00812848">
      <w:pPr>
        <w:ind w:left="432"/>
        <w:rPr>
          <w:rFonts w:cs="Arial"/>
        </w:rPr>
      </w:pPr>
    </w:p>
    <w:p w:rsidR="00812848" w:rsidRDefault="00812848" w:rsidP="00812848">
      <w:pPr>
        <w:pStyle w:val="Heading2"/>
      </w:pPr>
      <w:r>
        <w:t>Error Handling</w:t>
      </w:r>
    </w:p>
    <w:p w:rsidR="00812848" w:rsidRDefault="00812848" w:rsidP="00812848">
      <w:pPr>
        <w:pStyle w:val="Heading3"/>
      </w:pPr>
      <w:r>
        <w:t>Missing Message Strategy</w:t>
      </w:r>
    </w:p>
    <w:p w:rsidR="00812848" w:rsidRDefault="00812848">
      <w:pPr>
        <w:pStyle w:val="CommentText"/>
        <w:rPr>
          <w:rFonts w:cs="Arial"/>
        </w:rPr>
      </w:pPr>
    </w:p>
    <w:p w:rsidR="00812848" w:rsidRPr="00134260" w:rsidRDefault="00812848" w:rsidP="00812848">
      <w:pPr>
        <w:ind w:left="720"/>
      </w:pPr>
      <w:r w:rsidRPr="00134260">
        <w:t>The signals will be declared missing as per the Diagnostics section of this SPSS.</w:t>
      </w:r>
    </w:p>
    <w:p w:rsidR="00812848" w:rsidRPr="00134260" w:rsidRDefault="00812848" w:rsidP="00812848">
      <w:pPr>
        <w:ind w:left="720"/>
      </w:pPr>
    </w:p>
    <w:p w:rsidR="00812848" w:rsidRPr="00134260" w:rsidRDefault="00812848" w:rsidP="00812848">
      <w:pPr>
        <w:ind w:left="720"/>
      </w:pPr>
      <w:r w:rsidRPr="00134260">
        <w:t>No DTCs are logged for this feature.</w:t>
      </w:r>
    </w:p>
    <w:p w:rsidR="00812848" w:rsidRDefault="00812848">
      <w:pPr>
        <w:spacing w:after="200" w:line="276" w:lineRule="auto"/>
        <w:rPr>
          <w:rFonts w:cs="Arial"/>
        </w:rPr>
      </w:pPr>
      <w:r>
        <w:rPr>
          <w:rFonts w:cs="Arial"/>
        </w:rPr>
        <w:br w:type="page"/>
      </w:r>
    </w:p>
    <w:p w:rsidR="00812848" w:rsidRDefault="00812848" w:rsidP="00812848">
      <w:pPr>
        <w:pStyle w:val="Heading2"/>
      </w:pPr>
      <w:r>
        <w:lastRenderedPageBreak/>
        <w:t>Diagnostics</w:t>
      </w:r>
    </w:p>
    <w:p w:rsidR="00812848" w:rsidRDefault="00812848" w:rsidP="00812848">
      <w:pPr>
        <w:pStyle w:val="Heading3"/>
      </w:pPr>
      <w:proofErr w:type="spellStart"/>
      <w:r>
        <w:t>Self Test</w:t>
      </w:r>
      <w:proofErr w:type="spellEnd"/>
    </w:p>
    <w:p w:rsidR="00812848" w:rsidRDefault="00812848">
      <w:pPr>
        <w:rPr>
          <w:rFonts w:cs="Arial"/>
        </w:rPr>
      </w:pPr>
    </w:p>
    <w:p w:rsidR="00812848" w:rsidRPr="00134260" w:rsidRDefault="00812848" w:rsidP="00812848">
      <w:pPr>
        <w:ind w:left="720"/>
      </w:pPr>
      <w:r w:rsidRPr="00134260">
        <w:t>None</w:t>
      </w:r>
    </w:p>
    <w:p w:rsidR="00812848" w:rsidRDefault="00812848">
      <w:pPr>
        <w:rPr>
          <w:rFonts w:cs="Arial"/>
        </w:rPr>
      </w:pPr>
    </w:p>
    <w:p w:rsidR="00812848" w:rsidRDefault="00812848" w:rsidP="00812848">
      <w:pPr>
        <w:pStyle w:val="Heading3"/>
      </w:pPr>
      <w:r>
        <w:t>Engineering Test Mode</w:t>
      </w:r>
    </w:p>
    <w:p w:rsidR="00812848" w:rsidRDefault="00812848">
      <w:pPr>
        <w:pStyle w:val="Header"/>
        <w:tabs>
          <w:tab w:val="clear" w:pos="4320"/>
          <w:tab w:val="clear" w:pos="8640"/>
        </w:tabs>
        <w:rPr>
          <w:rFonts w:cs="Arial"/>
        </w:rPr>
      </w:pPr>
    </w:p>
    <w:p w:rsidR="00812848" w:rsidRPr="00134260" w:rsidRDefault="00812848" w:rsidP="00812848">
      <w:pPr>
        <w:ind w:left="720"/>
      </w:pPr>
      <w:r w:rsidRPr="00134260">
        <w:t>Reference section “</w:t>
      </w:r>
      <w:bookmarkStart w:id="0" w:name="_Toc33162517"/>
      <w:r w:rsidRPr="00134260">
        <w:t>Dealer / Engineering Test Mode (ETM)</w:t>
      </w:r>
      <w:bookmarkEnd w:id="0"/>
      <w:r w:rsidRPr="00134260">
        <w:t>”</w:t>
      </w:r>
    </w:p>
    <w:p w:rsidR="00812848" w:rsidRDefault="00812848">
      <w:pPr>
        <w:pStyle w:val="Header"/>
        <w:tabs>
          <w:tab w:val="clear" w:pos="4320"/>
          <w:tab w:val="clear" w:pos="8640"/>
        </w:tabs>
        <w:rPr>
          <w:rFonts w:cs="Arial"/>
        </w:rPr>
      </w:pPr>
    </w:p>
    <w:p w:rsidR="00812848" w:rsidRDefault="00812848" w:rsidP="00812848">
      <w:pPr>
        <w:pStyle w:val="Heading3"/>
      </w:pPr>
      <w:r>
        <w:t>Part II Performance</w:t>
      </w:r>
    </w:p>
    <w:p w:rsidR="00812848" w:rsidRDefault="00812848" w:rsidP="00812848">
      <w:pPr>
        <w:pStyle w:val="Heading4"/>
      </w:pPr>
      <w:r>
        <w:t>Supported Diagnostic PIDs (Service $22 and $2F)</w:t>
      </w:r>
    </w:p>
    <w:p w:rsidR="00812848" w:rsidRDefault="00812848" w:rsidP="00812848">
      <w:pPr>
        <w:ind w:left="720"/>
      </w:pPr>
    </w:p>
    <w:p w:rsidR="00812848" w:rsidRPr="00134260" w:rsidRDefault="00812848" w:rsidP="00812848">
      <w:pPr>
        <w:ind w:left="720"/>
      </w:pPr>
      <w:r w:rsidRPr="00134260">
        <w:t>None</w:t>
      </w:r>
    </w:p>
    <w:p w:rsidR="00812848" w:rsidRDefault="00812848">
      <w:pPr>
        <w:ind w:left="792"/>
        <w:rPr>
          <w:rFonts w:cs="Arial"/>
        </w:rPr>
      </w:pPr>
    </w:p>
    <w:p w:rsidR="00812848" w:rsidRDefault="00812848" w:rsidP="00812848">
      <w:pPr>
        <w:pStyle w:val="Heading4"/>
      </w:pPr>
      <w:r>
        <w:t>Supported Diagnostic Trouble Codes (DTCs)</w:t>
      </w:r>
    </w:p>
    <w:p w:rsidR="00812848" w:rsidRDefault="00812848" w:rsidP="00812848">
      <w:pPr>
        <w:ind w:left="720"/>
      </w:pPr>
    </w:p>
    <w:p w:rsidR="00812848" w:rsidRPr="00134260" w:rsidRDefault="00812848" w:rsidP="00812848">
      <w:pPr>
        <w:ind w:left="720"/>
      </w:pPr>
      <w:r w:rsidRPr="00134260">
        <w:t>None</w:t>
      </w:r>
    </w:p>
    <w:p w:rsidR="00812848" w:rsidRDefault="00812848">
      <w:pPr>
        <w:spacing w:after="200" w:line="276" w:lineRule="auto"/>
        <w:rPr>
          <w:rFonts w:cs="Arial"/>
        </w:rPr>
      </w:pPr>
      <w:r>
        <w:rPr>
          <w:rFonts w:cs="Arial"/>
        </w:rPr>
        <w:br w:type="page"/>
      </w:r>
    </w:p>
    <w:p w:rsidR="00812848" w:rsidRDefault="00812848" w:rsidP="00812848">
      <w:pPr>
        <w:pStyle w:val="Heading2"/>
      </w:pPr>
      <w:r>
        <w:lastRenderedPageBreak/>
        <w:t>Reference Specification</w:t>
      </w:r>
    </w:p>
    <w:p w:rsidR="00812848" w:rsidRDefault="00812848">
      <w:pPr>
        <w:rPr>
          <w:rFonts w:cs="Arial"/>
        </w:rPr>
      </w:pPr>
      <w:r>
        <w:rPr>
          <w:rFonts w:cs="Arial"/>
        </w:rPr>
        <w:t xml:space="preserve">      </w:t>
      </w:r>
    </w:p>
    <w:p w:rsidR="00812848" w:rsidRDefault="00812848">
      <w:pPr>
        <w:rPr>
          <w:rFonts w:cs="Arial"/>
        </w:rPr>
      </w:pPr>
      <w:r>
        <w:rPr>
          <w:rFonts w:cs="Arial"/>
        </w:rPr>
        <w:t xml:space="preserve">          FU-1125   DIESEL FUEL WATER SEPARATOR REQUIREMENTS</w:t>
      </w:r>
    </w:p>
    <w:p w:rsidR="00812848" w:rsidRDefault="00812848">
      <w:pPr>
        <w:rPr>
          <w:rFonts w:cs="Arial"/>
        </w:rPr>
      </w:pPr>
    </w:p>
    <w:p w:rsidR="00812848" w:rsidRDefault="00812848">
      <w:pPr>
        <w:rPr>
          <w:rFonts w:cs="Arial"/>
        </w:rPr>
      </w:pPr>
      <w:r>
        <w:rPr>
          <w:rFonts w:cs="Arial"/>
        </w:rPr>
        <w:t xml:space="preserve">          IS-0001    WARNINGS/INDICATORS/DISPLAYS PROVEOUT</w:t>
      </w:r>
    </w:p>
    <w:p w:rsidR="00812848" w:rsidRDefault="00812848">
      <w:pPr>
        <w:ind w:left="576"/>
        <w:rPr>
          <w:rFonts w:cs="Arial"/>
        </w:rPr>
      </w:pPr>
      <w:r>
        <w:rPr>
          <w:rFonts w:cs="Arial"/>
        </w:rPr>
        <w:t>IS-0046    INSTRUMENTATION MATERIAL RESISTANCE TO CLEANING</w:t>
      </w:r>
    </w:p>
    <w:p w:rsidR="00812848" w:rsidRDefault="00812848">
      <w:pPr>
        <w:ind w:left="576"/>
        <w:rPr>
          <w:rFonts w:cs="Arial"/>
        </w:rPr>
      </w:pPr>
      <w:r>
        <w:rPr>
          <w:rFonts w:cs="Arial"/>
        </w:rPr>
        <w:t>IS-0052    OPERATING VOLTAGES - FUNCTIONAL/PERFORMANCE</w:t>
      </w:r>
    </w:p>
    <w:p w:rsidR="00812848" w:rsidRDefault="00812848">
      <w:pPr>
        <w:ind w:left="576"/>
        <w:rPr>
          <w:rFonts w:cs="Arial"/>
        </w:rPr>
      </w:pPr>
      <w:r>
        <w:rPr>
          <w:rFonts w:cs="Arial"/>
        </w:rPr>
        <w:t>IS-0069    FUNCTIONAL IMPORTANCE CLASS</w:t>
      </w:r>
    </w:p>
    <w:p w:rsidR="00812848" w:rsidRDefault="00812848">
      <w:pPr>
        <w:ind w:left="576"/>
        <w:rPr>
          <w:rFonts w:cs="Arial"/>
        </w:rPr>
      </w:pPr>
      <w:r>
        <w:rPr>
          <w:rFonts w:cs="Arial"/>
        </w:rPr>
        <w:t>IS-0324    WINDSHIELD &amp; OTHER REFLECTIONS</w:t>
      </w:r>
    </w:p>
    <w:p w:rsidR="00812848" w:rsidRDefault="00812848">
      <w:pPr>
        <w:ind w:left="576"/>
        <w:rPr>
          <w:rFonts w:cs="Arial"/>
        </w:rPr>
      </w:pPr>
      <w:r>
        <w:rPr>
          <w:rFonts w:cs="Arial"/>
        </w:rPr>
        <w:t>IS-0327    WARNING INDICATOR EVALUATION</w:t>
      </w:r>
    </w:p>
    <w:p w:rsidR="00812848" w:rsidRDefault="00812848">
      <w:pPr>
        <w:ind w:left="576"/>
        <w:rPr>
          <w:rFonts w:cs="Arial"/>
        </w:rPr>
      </w:pPr>
      <w:r>
        <w:rPr>
          <w:rFonts w:cs="Arial"/>
        </w:rPr>
        <w:t>IS-0329    FLICKERING OF LAMPS</w:t>
      </w:r>
    </w:p>
    <w:p w:rsidR="00812848" w:rsidRDefault="00812848">
      <w:pPr>
        <w:ind w:left="576"/>
        <w:rPr>
          <w:rFonts w:cs="Arial"/>
        </w:rPr>
      </w:pPr>
      <w:r>
        <w:rPr>
          <w:rFonts w:cs="Arial"/>
        </w:rPr>
        <w:t>IS-0379</w:t>
      </w:r>
      <w:r>
        <w:rPr>
          <w:rFonts w:cs="Arial"/>
        </w:rPr>
        <w:tab/>
        <w:t>NORTH AMERICAN WARNINGS AND INDICATORS STRATEGY</w:t>
      </w:r>
    </w:p>
    <w:p w:rsidR="00812848" w:rsidRDefault="00812848">
      <w:pPr>
        <w:ind w:left="576"/>
        <w:rPr>
          <w:rFonts w:cs="Arial"/>
        </w:rPr>
      </w:pPr>
    </w:p>
    <w:p w:rsidR="00812848" w:rsidRDefault="00812848">
      <w:pPr>
        <w:ind w:left="576"/>
        <w:rPr>
          <w:rFonts w:cs="Arial"/>
        </w:rPr>
      </w:pPr>
      <w:r>
        <w:rPr>
          <w:rFonts w:cs="Arial"/>
        </w:rPr>
        <w:t>IL-0017    TELLTALE AND INTERIOR ILLUMINATION COLOR</w:t>
      </w:r>
    </w:p>
    <w:p w:rsidR="00812848" w:rsidRDefault="00812848">
      <w:pPr>
        <w:ind w:left="576"/>
        <w:rPr>
          <w:rFonts w:cs="Arial"/>
        </w:rPr>
      </w:pPr>
      <w:r>
        <w:rPr>
          <w:rFonts w:cs="Arial"/>
        </w:rPr>
        <w:t>IL-0021    CRAFTSMANSHIP - DISPLAYS</w:t>
      </w:r>
    </w:p>
    <w:p w:rsidR="00812848" w:rsidRDefault="00812848">
      <w:pPr>
        <w:ind w:left="576"/>
        <w:rPr>
          <w:rFonts w:cs="Arial"/>
        </w:rPr>
      </w:pPr>
      <w:r>
        <w:rPr>
          <w:rFonts w:cs="Arial"/>
        </w:rPr>
        <w:t>IL-0023    CLARITY/LEGIBILITY/READABILITY</w:t>
      </w:r>
    </w:p>
    <w:p w:rsidR="00812848" w:rsidRDefault="00812848">
      <w:pPr>
        <w:ind w:left="576"/>
        <w:rPr>
          <w:rFonts w:cs="Arial"/>
        </w:rPr>
      </w:pPr>
      <w:r>
        <w:rPr>
          <w:rFonts w:cs="Arial"/>
        </w:rPr>
        <w:t>IL-0025    INTERIOR ILLUMINATION INTENSITY</w:t>
      </w:r>
    </w:p>
    <w:p w:rsidR="00812848" w:rsidRDefault="00812848">
      <w:pPr>
        <w:ind w:left="576"/>
        <w:rPr>
          <w:rFonts w:cs="Arial"/>
        </w:rPr>
      </w:pPr>
      <w:r>
        <w:rPr>
          <w:rFonts w:cs="Arial"/>
        </w:rPr>
        <w:t>IL -0027   VISUAL CONTRAST</w:t>
      </w:r>
    </w:p>
    <w:p w:rsidR="00812848" w:rsidRDefault="00812848">
      <w:pPr>
        <w:ind w:left="576"/>
        <w:rPr>
          <w:rFonts w:cs="Arial"/>
        </w:rPr>
      </w:pPr>
      <w:r>
        <w:rPr>
          <w:rFonts w:cs="Arial"/>
        </w:rPr>
        <w:t>IL -0043   OPERATIONAL ENVIRONMENT FUNCTIONALITY</w:t>
      </w:r>
    </w:p>
    <w:p w:rsidR="00812848" w:rsidRDefault="00812848">
      <w:pPr>
        <w:ind w:left="576"/>
        <w:rPr>
          <w:rFonts w:cs="Arial"/>
        </w:rPr>
      </w:pPr>
      <w:r>
        <w:rPr>
          <w:rFonts w:cs="Arial"/>
        </w:rPr>
        <w:t>IL -0045   COLOR</w:t>
      </w:r>
    </w:p>
    <w:p w:rsidR="00812848" w:rsidRDefault="00812848">
      <w:pPr>
        <w:ind w:left="576"/>
        <w:rPr>
          <w:rFonts w:cs="Arial"/>
        </w:rPr>
      </w:pPr>
      <w:r>
        <w:rPr>
          <w:rFonts w:cs="Arial"/>
        </w:rPr>
        <w:t>IL -0047   TELLTALE; INDICATOR AND DISPLAY LIGHT INTENSITY</w:t>
      </w:r>
    </w:p>
    <w:p w:rsidR="00812848" w:rsidRDefault="00812848">
      <w:pPr>
        <w:ind w:left="576"/>
        <w:rPr>
          <w:rFonts w:cs="Arial"/>
        </w:rPr>
      </w:pPr>
      <w:r>
        <w:rPr>
          <w:rFonts w:cs="Arial"/>
        </w:rPr>
        <w:t>IL -0048   ILLUMINATION ACCEPTABILITY</w:t>
      </w:r>
    </w:p>
    <w:p w:rsidR="00812848" w:rsidRDefault="00812848">
      <w:pPr>
        <w:ind w:left="576"/>
        <w:rPr>
          <w:rFonts w:cs="Arial"/>
        </w:rPr>
      </w:pPr>
    </w:p>
    <w:p w:rsidR="00812848" w:rsidRDefault="00812848">
      <w:pPr>
        <w:ind w:firstLine="576"/>
        <w:rPr>
          <w:rFonts w:cs="Arial"/>
        </w:rPr>
      </w:pPr>
      <w:r>
        <w:rPr>
          <w:rFonts w:cs="Arial"/>
        </w:rPr>
        <w:t>03-</w:t>
      </w:r>
      <w:proofErr w:type="gramStart"/>
      <w:r>
        <w:rPr>
          <w:rFonts w:cs="Arial"/>
        </w:rPr>
        <w:t>0661  PLACEMENT</w:t>
      </w:r>
      <w:proofErr w:type="gramEnd"/>
      <w:r>
        <w:rPr>
          <w:rFonts w:cs="Arial"/>
        </w:rPr>
        <w:t>: CONTROL AND DISPLAY LOCATIONS</w:t>
      </w:r>
    </w:p>
    <w:p w:rsidR="00812848" w:rsidRDefault="00812848">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812848" w:rsidRDefault="00812848">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812848" w:rsidRDefault="00812848">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812848" w:rsidRDefault="00812848">
      <w:pPr>
        <w:ind w:firstLine="576"/>
        <w:rPr>
          <w:rFonts w:cs="Arial"/>
        </w:rPr>
      </w:pPr>
      <w:r>
        <w:rPr>
          <w:rFonts w:cs="Arial"/>
        </w:rPr>
        <w:t>03-</w:t>
      </w:r>
      <w:proofErr w:type="gramStart"/>
      <w:r>
        <w:rPr>
          <w:rFonts w:cs="Arial"/>
        </w:rPr>
        <w:t>0670  INTERIOR</w:t>
      </w:r>
      <w:proofErr w:type="gramEnd"/>
      <w:r>
        <w:rPr>
          <w:rFonts w:cs="Arial"/>
        </w:rPr>
        <w:t xml:space="preserve"> VISIBILITY</w:t>
      </w:r>
    </w:p>
    <w:p w:rsidR="00812848" w:rsidRDefault="00812848">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812848" w:rsidRDefault="00812848">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812848" w:rsidRDefault="00812848">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812848" w:rsidRDefault="00812848">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812848" w:rsidRDefault="00812848">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812848" w:rsidRDefault="00812848">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812848" w:rsidRDefault="00812848">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812848" w:rsidRDefault="00812848">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812848" w:rsidRDefault="00812848">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812848" w:rsidRDefault="00812848">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812848" w:rsidRDefault="00812848">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812848" w:rsidRDefault="00812848">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812848" w:rsidRDefault="00812848">
      <w:pPr>
        <w:rPr>
          <w:rFonts w:cs="Arial"/>
        </w:rPr>
      </w:pPr>
    </w:p>
    <w:p w:rsidR="00812848" w:rsidRDefault="00812848">
      <w:r>
        <w:br w:type="page"/>
      </w:r>
    </w:p>
    <w:p w:rsidR="00812848" w:rsidRDefault="00812848" w:rsidP="00812848">
      <w:pPr>
        <w:pStyle w:val="Heading2"/>
      </w:pPr>
      <w:r>
        <w:lastRenderedPageBreak/>
        <w:t>Revision History</w:t>
      </w:r>
    </w:p>
    <w:p w:rsidR="00812848" w:rsidRDefault="00812848" w:rsidP="00812848">
      <w:pPr>
        <w:jc w:val="center"/>
        <w:rPr>
          <w:rFonts w:cs="Arial"/>
          <w:b/>
          <w:sz w:val="28"/>
        </w:rPr>
      </w:pPr>
      <w:r>
        <w:rPr>
          <w:rFonts w:cs="Arial"/>
          <w:b/>
          <w:sz w:val="28"/>
        </w:rPr>
        <w:t>SPSS Module Revision History</w:t>
      </w:r>
    </w:p>
    <w:p w:rsidR="00812848" w:rsidRDefault="00812848" w:rsidP="00812848">
      <w:pPr>
        <w:rPr>
          <w:rFonts w:cs="Arial"/>
        </w:rPr>
      </w:pPr>
    </w:p>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53"/>
        <w:gridCol w:w="6660"/>
        <w:gridCol w:w="1293"/>
      </w:tblGrid>
      <w:tr w:rsidR="00812848" w:rsidTr="00D4207D">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812848" w:rsidRPr="00CC05CB" w:rsidRDefault="00812848" w:rsidP="00812848">
            <w:pPr>
              <w:jc w:val="center"/>
              <w:rPr>
                <w:rFonts w:cs="Arial"/>
                <w:b/>
              </w:rPr>
            </w:pPr>
            <w:r w:rsidRPr="00CC05CB">
              <w:rPr>
                <w:rFonts w:cs="Arial"/>
                <w:b/>
              </w:rPr>
              <w:t>Revision Level</w:t>
            </w:r>
          </w:p>
        </w:tc>
        <w:tc>
          <w:tcPr>
            <w:tcW w:w="1353" w:type="dxa"/>
            <w:tcBorders>
              <w:top w:val="single" w:sz="12" w:space="0" w:color="auto"/>
              <w:left w:val="single" w:sz="12" w:space="0" w:color="auto"/>
              <w:bottom w:val="single" w:sz="12" w:space="0" w:color="auto"/>
              <w:right w:val="single" w:sz="12" w:space="0" w:color="auto"/>
            </w:tcBorders>
            <w:vAlign w:val="center"/>
          </w:tcPr>
          <w:p w:rsidR="00812848" w:rsidRPr="00CC05CB" w:rsidRDefault="00812848" w:rsidP="00812848">
            <w:pPr>
              <w:jc w:val="center"/>
              <w:rPr>
                <w:rFonts w:cs="Arial"/>
                <w:b/>
              </w:rPr>
            </w:pPr>
            <w:r w:rsidRPr="00CC05CB">
              <w:rPr>
                <w:rFonts w:cs="Arial"/>
                <w:b/>
              </w:rPr>
              <w:t>Name</w:t>
            </w:r>
          </w:p>
        </w:tc>
        <w:tc>
          <w:tcPr>
            <w:tcW w:w="6660" w:type="dxa"/>
            <w:tcBorders>
              <w:top w:val="single" w:sz="12" w:space="0" w:color="auto"/>
              <w:left w:val="single" w:sz="12" w:space="0" w:color="auto"/>
              <w:bottom w:val="single" w:sz="12" w:space="0" w:color="auto"/>
              <w:right w:val="single" w:sz="12" w:space="0" w:color="auto"/>
            </w:tcBorders>
            <w:vAlign w:val="center"/>
          </w:tcPr>
          <w:p w:rsidR="00812848" w:rsidRPr="00CC05CB" w:rsidRDefault="00812848" w:rsidP="00812848">
            <w:pPr>
              <w:jc w:val="center"/>
              <w:rPr>
                <w:rFonts w:cs="Arial"/>
                <w:b/>
              </w:rPr>
            </w:pPr>
            <w:r w:rsidRPr="00CC05CB">
              <w:rPr>
                <w:rFonts w:cs="Arial"/>
                <w:b/>
              </w:rPr>
              <w:t>Change Description</w:t>
            </w:r>
          </w:p>
        </w:tc>
        <w:tc>
          <w:tcPr>
            <w:tcW w:w="1293" w:type="dxa"/>
            <w:tcBorders>
              <w:top w:val="single" w:sz="12" w:space="0" w:color="auto"/>
              <w:left w:val="single" w:sz="12" w:space="0" w:color="auto"/>
              <w:bottom w:val="single" w:sz="12" w:space="0" w:color="auto"/>
              <w:right w:val="single" w:sz="12" w:space="0" w:color="auto"/>
            </w:tcBorders>
            <w:vAlign w:val="center"/>
          </w:tcPr>
          <w:p w:rsidR="00812848" w:rsidRPr="00CC05CB" w:rsidRDefault="00812848" w:rsidP="00812848">
            <w:pPr>
              <w:jc w:val="center"/>
              <w:rPr>
                <w:rFonts w:cs="Arial"/>
                <w:b/>
              </w:rPr>
            </w:pPr>
            <w:r w:rsidRPr="00CC05CB">
              <w:rPr>
                <w:rFonts w:cs="Arial"/>
                <w:b/>
              </w:rPr>
              <w:t>Date</w:t>
            </w:r>
          </w:p>
        </w:tc>
      </w:tr>
      <w:tr w:rsidR="00812848" w:rsidTr="00D4207D">
        <w:trPr>
          <w:jc w:val="center"/>
        </w:trPr>
        <w:tc>
          <w:tcPr>
            <w:tcW w:w="1062" w:type="dxa"/>
            <w:tcBorders>
              <w:top w:val="single" w:sz="12" w:space="0" w:color="auto"/>
            </w:tcBorders>
          </w:tcPr>
          <w:p w:rsidR="00812848" w:rsidRPr="006B7968" w:rsidRDefault="00812848" w:rsidP="00812848">
            <w:pPr>
              <w:jc w:val="center"/>
              <w:rPr>
                <w:rFonts w:cs="Arial"/>
              </w:rPr>
            </w:pPr>
            <w:r w:rsidRPr="006B7968">
              <w:rPr>
                <w:rFonts w:cs="Arial"/>
              </w:rPr>
              <w:t>1.0</w:t>
            </w:r>
          </w:p>
        </w:tc>
        <w:tc>
          <w:tcPr>
            <w:tcW w:w="1353" w:type="dxa"/>
            <w:tcBorders>
              <w:top w:val="single" w:sz="12" w:space="0" w:color="auto"/>
            </w:tcBorders>
          </w:tcPr>
          <w:p w:rsidR="00812848" w:rsidRPr="006B7968" w:rsidRDefault="00812848" w:rsidP="00812848">
            <w:pPr>
              <w:rPr>
                <w:rFonts w:cs="Arial"/>
              </w:rPr>
            </w:pPr>
            <w:r w:rsidRPr="006B7968">
              <w:rPr>
                <w:rFonts w:cs="Arial"/>
              </w:rPr>
              <w:t>J. Blatchford</w:t>
            </w:r>
          </w:p>
        </w:tc>
        <w:tc>
          <w:tcPr>
            <w:tcW w:w="6660" w:type="dxa"/>
            <w:tcBorders>
              <w:top w:val="single" w:sz="12" w:space="0" w:color="auto"/>
            </w:tcBorders>
          </w:tcPr>
          <w:p w:rsidR="00812848" w:rsidRPr="006B7968" w:rsidRDefault="00812848" w:rsidP="00812848">
            <w:pPr>
              <w:rPr>
                <w:rFonts w:cs="Arial"/>
              </w:rPr>
            </w:pPr>
            <w:r w:rsidRPr="006B7968">
              <w:rPr>
                <w:rFonts w:cs="Arial"/>
              </w:rPr>
              <w:t xml:space="preserve">Initial release. This function is as requested by feature owner Jones, Daniel (D.R.) </w:t>
            </w:r>
            <w:hyperlink r:id="rId11" w:history="1">
              <w:r w:rsidRPr="006B7968">
                <w:rPr>
                  <w:rFonts w:cs="Arial"/>
                </w:rPr>
                <w:t>djone636@ford.com</w:t>
              </w:r>
            </w:hyperlink>
            <w:r w:rsidRPr="006B7968">
              <w:rPr>
                <w:rFonts w:cs="Arial"/>
              </w:rPr>
              <w:t xml:space="preserve"> and is implemented initially on CX430 program. This function was approved in the 8/3/17 DI Change Control. At the time of this release there is activity as per DI Forum to introduce pop up warnings related to this feature. I have therefore named it RTT and messages in anticipation of warnings to be added but as per initial release no warning messages are associated with this </w:t>
            </w:r>
            <w:proofErr w:type="gramStart"/>
            <w:r w:rsidRPr="006B7968">
              <w:rPr>
                <w:rFonts w:cs="Arial"/>
              </w:rPr>
              <w:t>feature..</w:t>
            </w:r>
            <w:proofErr w:type="gramEnd"/>
            <w:r w:rsidRPr="006B7968">
              <w:rPr>
                <w:rFonts w:cs="Arial"/>
              </w:rPr>
              <w:t xml:space="preserve"> </w:t>
            </w:r>
          </w:p>
        </w:tc>
        <w:tc>
          <w:tcPr>
            <w:tcW w:w="1293" w:type="dxa"/>
            <w:tcBorders>
              <w:top w:val="single" w:sz="12" w:space="0" w:color="auto"/>
            </w:tcBorders>
          </w:tcPr>
          <w:p w:rsidR="00812848" w:rsidRPr="006B7968" w:rsidRDefault="00812848" w:rsidP="00812848">
            <w:pPr>
              <w:rPr>
                <w:rFonts w:cs="Arial"/>
              </w:rPr>
            </w:pPr>
            <w:r w:rsidRPr="006B7968">
              <w:rPr>
                <w:rFonts w:cs="Arial"/>
              </w:rPr>
              <w:t>10/10/17</w:t>
            </w:r>
          </w:p>
        </w:tc>
      </w:tr>
      <w:tr w:rsidR="00812848" w:rsidTr="00D4207D">
        <w:trPr>
          <w:jc w:val="center"/>
        </w:trPr>
        <w:tc>
          <w:tcPr>
            <w:tcW w:w="1062" w:type="dxa"/>
          </w:tcPr>
          <w:p w:rsidR="00812848" w:rsidRPr="006B7968" w:rsidRDefault="00812848" w:rsidP="00812848">
            <w:pPr>
              <w:jc w:val="center"/>
              <w:rPr>
                <w:rFonts w:cs="Arial"/>
              </w:rPr>
            </w:pPr>
            <w:r w:rsidRPr="006B7968">
              <w:rPr>
                <w:rFonts w:cs="Arial"/>
              </w:rPr>
              <w:t>2.0</w:t>
            </w:r>
          </w:p>
        </w:tc>
        <w:tc>
          <w:tcPr>
            <w:tcW w:w="1353" w:type="dxa"/>
          </w:tcPr>
          <w:p w:rsidR="00812848" w:rsidRPr="006B7968" w:rsidRDefault="00812848" w:rsidP="00812848">
            <w:pPr>
              <w:rPr>
                <w:rFonts w:cs="Arial"/>
              </w:rPr>
            </w:pPr>
            <w:r w:rsidRPr="006B7968">
              <w:rPr>
                <w:rFonts w:cs="Arial"/>
              </w:rPr>
              <w:t>H. Sharma</w:t>
            </w:r>
          </w:p>
        </w:tc>
        <w:tc>
          <w:tcPr>
            <w:tcW w:w="6660" w:type="dxa"/>
          </w:tcPr>
          <w:p w:rsidR="00812848" w:rsidRPr="006B7968" w:rsidRDefault="00812848" w:rsidP="00620E44">
            <w:pPr>
              <w:numPr>
                <w:ilvl w:val="0"/>
                <w:numId w:val="9"/>
              </w:numPr>
              <w:rPr>
                <w:rFonts w:cs="Arial"/>
              </w:rPr>
            </w:pPr>
            <w:r w:rsidRPr="006B7968">
              <w:rPr>
                <w:rFonts w:cs="Arial"/>
              </w:rPr>
              <w:t>New warning “4WD LOCK REQUIRED IN CURRENT DRIVE MODE” is integrated with this STSS.</w:t>
            </w:r>
          </w:p>
          <w:p w:rsidR="00812848" w:rsidRPr="006B7968" w:rsidRDefault="00812848" w:rsidP="00620E44">
            <w:pPr>
              <w:numPr>
                <w:ilvl w:val="0"/>
                <w:numId w:val="9"/>
              </w:numPr>
              <w:rPr>
                <w:rFonts w:cs="Arial"/>
              </w:rPr>
            </w:pPr>
            <w:r w:rsidRPr="006B7968">
              <w:rPr>
                <w:rFonts w:cs="Arial"/>
              </w:rPr>
              <w:t>This Change was requested by feature owner (Daniel Jones) in DI Change Control on 03/15/2018 and approved for Spec update.</w:t>
            </w:r>
          </w:p>
          <w:p w:rsidR="00812848" w:rsidRPr="006B7968" w:rsidRDefault="00812848" w:rsidP="00620E44">
            <w:pPr>
              <w:numPr>
                <w:ilvl w:val="0"/>
                <w:numId w:val="9"/>
              </w:numPr>
              <w:rPr>
                <w:rFonts w:cs="Arial"/>
              </w:rPr>
            </w:pPr>
            <w:r w:rsidRPr="006B7968">
              <w:rPr>
                <w:rFonts w:cs="Arial"/>
              </w:rPr>
              <w:t xml:space="preserve">Kyle Culek is new feature owner for </w:t>
            </w:r>
            <w:proofErr w:type="gramStart"/>
            <w:r w:rsidRPr="006B7968">
              <w:rPr>
                <w:rFonts w:cs="Arial"/>
              </w:rPr>
              <w:t>these feature</w:t>
            </w:r>
            <w:proofErr w:type="gramEnd"/>
            <w:r w:rsidRPr="006B7968">
              <w:rPr>
                <w:rFonts w:cs="Arial"/>
              </w:rPr>
              <w:t>.</w:t>
            </w:r>
          </w:p>
          <w:p w:rsidR="00812848" w:rsidRPr="006B7968" w:rsidRDefault="00812848" w:rsidP="00620E44">
            <w:pPr>
              <w:numPr>
                <w:ilvl w:val="0"/>
                <w:numId w:val="9"/>
              </w:numPr>
              <w:rPr>
                <w:rFonts w:cs="Arial"/>
              </w:rPr>
            </w:pPr>
            <w:r w:rsidRPr="006B7968">
              <w:rPr>
                <w:rFonts w:cs="Arial"/>
              </w:rPr>
              <w:t>Updates marked in Turquoise Color.</w:t>
            </w:r>
          </w:p>
        </w:tc>
        <w:tc>
          <w:tcPr>
            <w:tcW w:w="1293" w:type="dxa"/>
          </w:tcPr>
          <w:p w:rsidR="00812848" w:rsidRPr="006B7968" w:rsidRDefault="00812848" w:rsidP="00812848">
            <w:pPr>
              <w:rPr>
                <w:rFonts w:cs="Arial"/>
              </w:rPr>
            </w:pPr>
            <w:r w:rsidRPr="006B7968">
              <w:rPr>
                <w:rFonts w:cs="Arial"/>
              </w:rPr>
              <w:t>07/20/18</w:t>
            </w:r>
          </w:p>
        </w:tc>
      </w:tr>
      <w:tr w:rsidR="00812848" w:rsidTr="00D4207D">
        <w:trPr>
          <w:jc w:val="center"/>
        </w:trPr>
        <w:tc>
          <w:tcPr>
            <w:tcW w:w="1062" w:type="dxa"/>
          </w:tcPr>
          <w:p w:rsidR="00812848" w:rsidRPr="006B7968" w:rsidRDefault="00812848" w:rsidP="00812848">
            <w:pPr>
              <w:jc w:val="center"/>
              <w:rPr>
                <w:rFonts w:cs="Arial"/>
              </w:rPr>
            </w:pPr>
            <w:r>
              <w:rPr>
                <w:rFonts w:cs="Arial"/>
              </w:rPr>
              <w:t>2</w:t>
            </w:r>
            <w:r w:rsidRPr="006B7968">
              <w:rPr>
                <w:rFonts w:cs="Arial"/>
              </w:rPr>
              <w:t>.1</w:t>
            </w:r>
          </w:p>
        </w:tc>
        <w:tc>
          <w:tcPr>
            <w:tcW w:w="1353" w:type="dxa"/>
          </w:tcPr>
          <w:p w:rsidR="00812848" w:rsidRPr="006B7968" w:rsidRDefault="00812848" w:rsidP="00812848">
            <w:pPr>
              <w:rPr>
                <w:rFonts w:cs="Arial"/>
              </w:rPr>
            </w:pPr>
            <w:r w:rsidRPr="006B7968">
              <w:rPr>
                <w:rFonts w:cs="Arial"/>
              </w:rPr>
              <w:t>A. Mathai</w:t>
            </w:r>
          </w:p>
        </w:tc>
        <w:tc>
          <w:tcPr>
            <w:tcW w:w="6660" w:type="dxa"/>
          </w:tcPr>
          <w:p w:rsidR="00812848" w:rsidRPr="006B7968" w:rsidRDefault="00812848" w:rsidP="00812848">
            <w:pPr>
              <w:rPr>
                <w:rFonts w:cs="Arial"/>
              </w:rPr>
            </w:pPr>
            <w:r w:rsidRPr="006B7968">
              <w:rPr>
                <w:rFonts w:cs="Arial"/>
              </w:rPr>
              <w:t>Initial VSEM RM Release</w:t>
            </w:r>
          </w:p>
        </w:tc>
        <w:tc>
          <w:tcPr>
            <w:tcW w:w="1293" w:type="dxa"/>
          </w:tcPr>
          <w:p w:rsidR="00812848" w:rsidRPr="006B7968" w:rsidRDefault="00812848" w:rsidP="00812848">
            <w:pPr>
              <w:rPr>
                <w:rFonts w:cs="Arial"/>
              </w:rPr>
            </w:pPr>
            <w:r>
              <w:rPr>
                <w:rFonts w:cs="Arial"/>
              </w:rPr>
              <w:t>07/23</w:t>
            </w:r>
            <w:r w:rsidRPr="006B7968">
              <w:rPr>
                <w:rFonts w:cs="Arial"/>
              </w:rPr>
              <w:t>/2018</w:t>
            </w:r>
          </w:p>
        </w:tc>
      </w:tr>
      <w:tr w:rsidR="00812848" w:rsidTr="00D4207D">
        <w:trPr>
          <w:jc w:val="center"/>
        </w:trPr>
        <w:tc>
          <w:tcPr>
            <w:tcW w:w="1062" w:type="dxa"/>
          </w:tcPr>
          <w:p w:rsidR="00812848" w:rsidRDefault="00812848" w:rsidP="00812848">
            <w:pPr>
              <w:spacing w:line="256" w:lineRule="auto"/>
              <w:jc w:val="center"/>
              <w:rPr>
                <w:rFonts w:cs="Arial"/>
              </w:rPr>
            </w:pPr>
            <w:r>
              <w:rPr>
                <w:rFonts w:cs="Arial"/>
              </w:rPr>
              <w:t>2.2</w:t>
            </w:r>
          </w:p>
        </w:tc>
        <w:tc>
          <w:tcPr>
            <w:tcW w:w="1353" w:type="dxa"/>
          </w:tcPr>
          <w:p w:rsidR="00812848" w:rsidRDefault="00812848" w:rsidP="00812848">
            <w:pPr>
              <w:spacing w:line="256" w:lineRule="auto"/>
              <w:rPr>
                <w:rFonts w:cs="Arial"/>
              </w:rPr>
            </w:pPr>
            <w:r>
              <w:rPr>
                <w:rFonts w:cs="Arial"/>
              </w:rPr>
              <w:t>H. Sharma</w:t>
            </w:r>
          </w:p>
        </w:tc>
        <w:tc>
          <w:tcPr>
            <w:tcW w:w="6660" w:type="dxa"/>
          </w:tcPr>
          <w:p w:rsidR="00812848" w:rsidRDefault="00812848" w:rsidP="00812848">
            <w:pPr>
              <w:spacing w:line="256" w:lineRule="auto"/>
              <w:rPr>
                <w:rFonts w:cs="Arial"/>
              </w:rPr>
            </w:pPr>
            <w:r>
              <w:rPr>
                <w:rFonts w:cs="Arial"/>
              </w:rPr>
              <w:t xml:space="preserve">This request came to DICC on 03/14/2019, requested by Kyle Culek. Request approved for STSS update on 03/21/2019. All updates are marked in </w:t>
            </w:r>
            <w:r>
              <w:rPr>
                <w:rFonts w:cs="Arial"/>
                <w:highlight w:val="green"/>
              </w:rPr>
              <w:t>Bright Green</w:t>
            </w:r>
            <w:r>
              <w:rPr>
                <w:rFonts w:cs="Arial"/>
              </w:rPr>
              <w:t xml:space="preserve"> Color. DICC tracking number #309.</w:t>
            </w:r>
          </w:p>
          <w:p w:rsidR="00812848" w:rsidRDefault="00812848" w:rsidP="00812848">
            <w:pPr>
              <w:spacing w:line="256" w:lineRule="auto"/>
              <w:rPr>
                <w:rFonts w:cs="Arial"/>
              </w:rPr>
            </w:pPr>
          </w:p>
          <w:p w:rsidR="00812848" w:rsidRDefault="00812848" w:rsidP="00812848">
            <w:pPr>
              <w:spacing w:line="256" w:lineRule="auto"/>
              <w:rPr>
                <w:rFonts w:cs="Arial"/>
              </w:rPr>
            </w:pPr>
            <w:r>
              <w:rPr>
                <w:rFonts w:cs="Arial"/>
              </w:rPr>
              <w:t>Before this release, RTT is defaulted to green (inconsistent with Ford DNA). This update is to change RTT from green to amber to match Ford DNA color.</w:t>
            </w:r>
          </w:p>
          <w:p w:rsidR="00812848" w:rsidRDefault="00812848" w:rsidP="00812848">
            <w:pPr>
              <w:spacing w:line="256" w:lineRule="auto"/>
              <w:rPr>
                <w:rFonts w:cs="Arial"/>
              </w:rPr>
            </w:pPr>
          </w:p>
          <w:p w:rsidR="00812848" w:rsidRDefault="00812848" w:rsidP="00620E44">
            <w:pPr>
              <w:numPr>
                <w:ilvl w:val="0"/>
                <w:numId w:val="10"/>
              </w:numPr>
              <w:spacing w:line="256" w:lineRule="auto"/>
              <w:rPr>
                <w:rFonts w:cs="Arial"/>
              </w:rPr>
            </w:pPr>
            <w:r>
              <w:rPr>
                <w:rFonts w:cs="Arial"/>
              </w:rPr>
              <w:t>Section 1.3.3.1.2 HMI-REQ-322973 is updated to change color from Green to Amber</w:t>
            </w:r>
          </w:p>
          <w:p w:rsidR="00812848" w:rsidRDefault="00812848" w:rsidP="00620E44">
            <w:pPr>
              <w:numPr>
                <w:ilvl w:val="0"/>
                <w:numId w:val="10"/>
              </w:numPr>
              <w:spacing w:line="256" w:lineRule="auto"/>
              <w:rPr>
                <w:rFonts w:cs="Arial"/>
              </w:rPr>
            </w:pPr>
            <w:r>
              <w:rPr>
                <w:rFonts w:cs="Arial"/>
              </w:rPr>
              <w:t>Section 1.3.5.1.1 F-REQ-322974 is updated to change RTT color</w:t>
            </w:r>
          </w:p>
          <w:p w:rsidR="00812848" w:rsidRDefault="00812848" w:rsidP="00812848">
            <w:pPr>
              <w:spacing w:line="256" w:lineRule="auto"/>
              <w:rPr>
                <w:rFonts w:cs="Arial"/>
              </w:rPr>
            </w:pPr>
            <w:r>
              <w:rPr>
                <w:rFonts w:cs="Arial"/>
              </w:rPr>
              <w:t xml:space="preserve"> </w:t>
            </w:r>
          </w:p>
        </w:tc>
        <w:tc>
          <w:tcPr>
            <w:tcW w:w="1293" w:type="dxa"/>
          </w:tcPr>
          <w:p w:rsidR="00812848" w:rsidRDefault="00812848" w:rsidP="00812848">
            <w:pPr>
              <w:spacing w:line="256" w:lineRule="auto"/>
              <w:rPr>
                <w:rFonts w:cs="Arial"/>
              </w:rPr>
            </w:pPr>
            <w:r>
              <w:rPr>
                <w:rFonts w:cs="Arial"/>
              </w:rPr>
              <w:t>04/04/2019</w:t>
            </w:r>
          </w:p>
        </w:tc>
      </w:tr>
      <w:tr w:rsidR="00812848" w:rsidTr="00D4207D">
        <w:trPr>
          <w:jc w:val="center"/>
        </w:trPr>
        <w:tc>
          <w:tcPr>
            <w:tcW w:w="1062" w:type="dxa"/>
          </w:tcPr>
          <w:p w:rsidR="00812848" w:rsidRDefault="00812848" w:rsidP="00812848">
            <w:pPr>
              <w:spacing w:line="256" w:lineRule="auto"/>
              <w:jc w:val="center"/>
              <w:rPr>
                <w:rFonts w:cs="Arial"/>
              </w:rPr>
            </w:pPr>
            <w:r>
              <w:rPr>
                <w:rFonts w:cs="Arial"/>
              </w:rPr>
              <w:t>2.3</w:t>
            </w:r>
          </w:p>
        </w:tc>
        <w:tc>
          <w:tcPr>
            <w:tcW w:w="1353" w:type="dxa"/>
          </w:tcPr>
          <w:p w:rsidR="00812848" w:rsidRDefault="00812848" w:rsidP="00812848">
            <w:pPr>
              <w:spacing w:line="256" w:lineRule="auto"/>
              <w:rPr>
                <w:rFonts w:cs="Arial"/>
              </w:rPr>
            </w:pPr>
            <w:r>
              <w:rPr>
                <w:rFonts w:cs="Arial"/>
              </w:rPr>
              <w:t>H. Sharma</w:t>
            </w:r>
          </w:p>
        </w:tc>
        <w:tc>
          <w:tcPr>
            <w:tcW w:w="6660" w:type="dxa"/>
          </w:tcPr>
          <w:p w:rsidR="00D4207D" w:rsidRDefault="00812848" w:rsidP="00D4207D">
            <w:pPr>
              <w:ind w:right="113"/>
              <w:rPr>
                <w:rFonts w:cs="Arial"/>
              </w:rPr>
            </w:pPr>
            <w:r>
              <w:rPr>
                <w:rFonts w:cs="Arial"/>
              </w:rPr>
              <w:t xml:space="preserve">This update is to fix </w:t>
            </w:r>
            <w:r w:rsidR="00D4207D">
              <w:rPr>
                <w:rFonts w:cs="Arial"/>
              </w:rPr>
              <w:t>Typing</w:t>
            </w:r>
            <w:r>
              <w:rPr>
                <w:rFonts w:cs="Arial"/>
              </w:rPr>
              <w:t xml:space="preserve"> error in </w:t>
            </w:r>
            <w:r w:rsidR="00D4207D">
              <w:rPr>
                <w:rFonts w:cs="Arial"/>
              </w:rPr>
              <w:t xml:space="preserve">previous </w:t>
            </w:r>
            <w:r>
              <w:rPr>
                <w:rFonts w:cs="Arial"/>
              </w:rPr>
              <w:t>version</w:t>
            </w:r>
            <w:r w:rsidR="00D4207D">
              <w:rPr>
                <w:rFonts w:cs="Arial"/>
              </w:rPr>
              <w:t xml:space="preserve">, </w:t>
            </w:r>
          </w:p>
          <w:p w:rsidR="00812848" w:rsidRPr="00C66CBC" w:rsidRDefault="00812848" w:rsidP="00D4207D">
            <w:pPr>
              <w:ind w:right="113"/>
            </w:pPr>
            <w:r w:rsidRPr="00C66CBC">
              <w:t xml:space="preserve">‘RDL_Not_ Available_MC_Status_Flag’ is updated with </w:t>
            </w:r>
            <w:r w:rsidR="00D4207D">
              <w:t>‘</w:t>
            </w:r>
            <w:r w:rsidRPr="00C66CBC">
              <w:t>4WD_Lock_Required_In_Current_Drive_Mode</w:t>
            </w:r>
          </w:p>
          <w:p w:rsidR="00D4207D" w:rsidRDefault="00812848" w:rsidP="00812848">
            <w:r w:rsidRPr="00C66CBC">
              <w:t>_MC_Status_Flag’</w:t>
            </w:r>
            <w:r w:rsidR="00D4207D">
              <w:t>.</w:t>
            </w:r>
          </w:p>
          <w:p w:rsidR="00812848" w:rsidRDefault="00D4207D" w:rsidP="00D4207D">
            <w:pPr>
              <w:rPr>
                <w:rFonts w:cs="Arial"/>
              </w:rPr>
            </w:pPr>
            <w:r>
              <w:t>S</w:t>
            </w:r>
            <w:r w:rsidR="00812848" w:rsidRPr="00C66CBC">
              <w:t xml:space="preserve">ection </w:t>
            </w:r>
            <w:r w:rsidR="00812848">
              <w:t>1.3.5.1.3 F-REQ-323247/A-Disabled / Restored MC Status Flag to MC Warning Message ID</w:t>
            </w:r>
            <w:r>
              <w:t xml:space="preserve"> is updated to fix flag name. </w:t>
            </w:r>
            <w:r w:rsidR="00812848">
              <w:t xml:space="preserve">Changes marked in </w:t>
            </w:r>
            <w:r w:rsidR="00812848" w:rsidRPr="00D4207D">
              <w:rPr>
                <w:highlight w:val="yellow"/>
              </w:rPr>
              <w:t>yellow</w:t>
            </w:r>
            <w:r>
              <w:t xml:space="preserve"> color</w:t>
            </w:r>
            <w:r w:rsidR="00812848">
              <w:t>.</w:t>
            </w:r>
          </w:p>
        </w:tc>
        <w:tc>
          <w:tcPr>
            <w:tcW w:w="1293" w:type="dxa"/>
          </w:tcPr>
          <w:p w:rsidR="00812848" w:rsidRDefault="00812848" w:rsidP="00812848">
            <w:pPr>
              <w:rPr>
                <w:rFonts w:cs="Arial"/>
              </w:rPr>
            </w:pPr>
            <w:r>
              <w:rPr>
                <w:rFonts w:cs="Arial"/>
              </w:rPr>
              <w:t>04/</w:t>
            </w:r>
            <w:r w:rsidR="00815F29">
              <w:rPr>
                <w:rFonts w:cs="Arial"/>
              </w:rPr>
              <w:t>09</w:t>
            </w:r>
            <w:bookmarkStart w:id="1" w:name="_GoBack"/>
            <w:bookmarkEnd w:id="1"/>
            <w:r>
              <w:rPr>
                <w:rFonts w:cs="Arial"/>
              </w:rPr>
              <w:t>/2020</w:t>
            </w:r>
          </w:p>
        </w:tc>
      </w:tr>
      <w:tr w:rsidR="00812848" w:rsidTr="00D4207D">
        <w:trPr>
          <w:jc w:val="center"/>
        </w:trPr>
        <w:tc>
          <w:tcPr>
            <w:tcW w:w="1062" w:type="dxa"/>
          </w:tcPr>
          <w:p w:rsidR="00812848" w:rsidRDefault="00812848" w:rsidP="00812848">
            <w:pPr>
              <w:jc w:val="center"/>
              <w:rPr>
                <w:rFonts w:cs="Arial"/>
              </w:rPr>
            </w:pPr>
          </w:p>
        </w:tc>
        <w:tc>
          <w:tcPr>
            <w:tcW w:w="1353" w:type="dxa"/>
          </w:tcPr>
          <w:p w:rsidR="00812848" w:rsidRDefault="00812848" w:rsidP="00812848">
            <w:pPr>
              <w:rPr>
                <w:rFonts w:cs="Arial"/>
              </w:rPr>
            </w:pPr>
          </w:p>
        </w:tc>
        <w:tc>
          <w:tcPr>
            <w:tcW w:w="6660" w:type="dxa"/>
          </w:tcPr>
          <w:p w:rsidR="00812848" w:rsidRDefault="00812848" w:rsidP="00812848">
            <w:pPr>
              <w:rPr>
                <w:rFonts w:cs="Arial"/>
              </w:rPr>
            </w:pPr>
          </w:p>
        </w:tc>
        <w:tc>
          <w:tcPr>
            <w:tcW w:w="1293" w:type="dxa"/>
          </w:tcPr>
          <w:p w:rsidR="00812848" w:rsidRDefault="00812848" w:rsidP="00812848">
            <w:pPr>
              <w:rPr>
                <w:rFonts w:cs="Arial"/>
              </w:rPr>
            </w:pPr>
          </w:p>
        </w:tc>
      </w:tr>
      <w:tr w:rsidR="00812848" w:rsidTr="00D4207D">
        <w:trPr>
          <w:jc w:val="center"/>
        </w:trPr>
        <w:tc>
          <w:tcPr>
            <w:tcW w:w="1062" w:type="dxa"/>
          </w:tcPr>
          <w:p w:rsidR="00812848" w:rsidRDefault="00812848" w:rsidP="00812848">
            <w:pPr>
              <w:jc w:val="center"/>
              <w:rPr>
                <w:rFonts w:cs="Arial"/>
              </w:rPr>
            </w:pPr>
          </w:p>
        </w:tc>
        <w:tc>
          <w:tcPr>
            <w:tcW w:w="1353" w:type="dxa"/>
          </w:tcPr>
          <w:p w:rsidR="00812848" w:rsidRDefault="00812848" w:rsidP="00812848">
            <w:pPr>
              <w:rPr>
                <w:rFonts w:cs="Arial"/>
              </w:rPr>
            </w:pPr>
          </w:p>
        </w:tc>
        <w:tc>
          <w:tcPr>
            <w:tcW w:w="6660" w:type="dxa"/>
          </w:tcPr>
          <w:p w:rsidR="00812848" w:rsidRDefault="00812848" w:rsidP="00812848">
            <w:pPr>
              <w:rPr>
                <w:rFonts w:cs="Arial"/>
              </w:rPr>
            </w:pPr>
          </w:p>
        </w:tc>
        <w:tc>
          <w:tcPr>
            <w:tcW w:w="1293" w:type="dxa"/>
          </w:tcPr>
          <w:p w:rsidR="00812848" w:rsidRDefault="00812848" w:rsidP="00812848">
            <w:pPr>
              <w:rPr>
                <w:rFonts w:cs="Arial"/>
              </w:rPr>
            </w:pPr>
          </w:p>
        </w:tc>
      </w:tr>
      <w:tr w:rsidR="00812848" w:rsidTr="00D4207D">
        <w:trPr>
          <w:jc w:val="center"/>
        </w:trPr>
        <w:tc>
          <w:tcPr>
            <w:tcW w:w="1062" w:type="dxa"/>
          </w:tcPr>
          <w:p w:rsidR="00812848" w:rsidRDefault="00812848" w:rsidP="00812848">
            <w:pPr>
              <w:jc w:val="center"/>
              <w:rPr>
                <w:rFonts w:cs="Arial"/>
              </w:rPr>
            </w:pPr>
          </w:p>
        </w:tc>
        <w:tc>
          <w:tcPr>
            <w:tcW w:w="1353" w:type="dxa"/>
          </w:tcPr>
          <w:p w:rsidR="00812848" w:rsidRDefault="00812848" w:rsidP="00812848">
            <w:pPr>
              <w:rPr>
                <w:rFonts w:cs="Arial"/>
              </w:rPr>
            </w:pPr>
          </w:p>
        </w:tc>
        <w:tc>
          <w:tcPr>
            <w:tcW w:w="6660" w:type="dxa"/>
          </w:tcPr>
          <w:p w:rsidR="00812848" w:rsidRDefault="00812848" w:rsidP="00812848">
            <w:pPr>
              <w:rPr>
                <w:rFonts w:cs="Arial"/>
              </w:rPr>
            </w:pPr>
          </w:p>
        </w:tc>
        <w:tc>
          <w:tcPr>
            <w:tcW w:w="1293" w:type="dxa"/>
          </w:tcPr>
          <w:p w:rsidR="00812848" w:rsidRDefault="00812848" w:rsidP="00812848">
            <w:pPr>
              <w:rPr>
                <w:rFonts w:cs="Arial"/>
              </w:rPr>
            </w:pPr>
          </w:p>
        </w:tc>
      </w:tr>
    </w:tbl>
    <w:p w:rsidR="00812848" w:rsidRDefault="00812848" w:rsidP="00812848">
      <w:pPr>
        <w:rPr>
          <w:rFonts w:cs="Arial"/>
        </w:rPr>
      </w:pPr>
    </w:p>
    <w:p w:rsidR="00812848" w:rsidRDefault="00812848" w:rsidP="00812848">
      <w:pPr>
        <w:rPr>
          <w:rFonts w:cs="Arial"/>
        </w:rPr>
      </w:pPr>
    </w:p>
    <w:p w:rsidR="00812848" w:rsidRDefault="00812848" w:rsidP="00812848">
      <w:pPr>
        <w:rPr>
          <w:rFonts w:cs="Arial"/>
        </w:rPr>
      </w:pPr>
    </w:p>
    <w:p w:rsidR="00812848" w:rsidRDefault="00812848" w:rsidP="00812848">
      <w:pPr>
        <w:pStyle w:val="Heading2"/>
      </w:pPr>
      <w:r>
        <w:t>Appendix A: Feature owner Systems Specification.</w:t>
      </w:r>
    </w:p>
    <w:p w:rsidR="00812848" w:rsidRDefault="00812848" w:rsidP="00812848"/>
    <w:bookmarkStart w:id="2" w:name="_MON_1569007665"/>
    <w:bookmarkEnd w:id="2"/>
    <w:p w:rsidR="00812848" w:rsidRPr="00EC717B" w:rsidRDefault="00D4207D" w:rsidP="00D4207D">
      <w:pPr>
        <w:ind w:left="576"/>
        <w:jc w:val="center"/>
      </w:pPr>
      <w:r>
        <w:object w:dxaOrig="1551" w:dyaOrig="1004">
          <v:shape id="5e8f9a8100010d1f000038a3" o:spid="_x0000_i1026" type="#_x0000_t75" style="width:77.4pt;height:50.4pt" o:ole="">
            <v:imagedata r:id="rId12" o:title=""/>
          </v:shape>
          <o:OLEObject Type="Embed" ProgID="Word.Document.12" ShapeID="5e8f9a8100010d1f000038a3" DrawAspect="Icon" ObjectID="_1647960943" r:id="rId13">
            <o:FieldCodes>\s</o:FieldCodes>
          </o:OLEObject>
        </w:object>
      </w:r>
    </w:p>
    <w:p w:rsidR="00812848" w:rsidRDefault="00812848" w:rsidP="00812848"/>
    <w:p w:rsidR="00812848" w:rsidRPr="00EC717B" w:rsidRDefault="00812848" w:rsidP="00812848"/>
    <w:p w:rsidR="00812848" w:rsidRDefault="00812848" w:rsidP="00812848"/>
    <w:p w:rsidR="00812848" w:rsidRDefault="00812848" w:rsidP="00812848"/>
    <w:p w:rsidR="00812848" w:rsidRPr="00EC717B" w:rsidRDefault="00812848" w:rsidP="00812848"/>
    <w:p w:rsidR="00812848" w:rsidRDefault="00812848" w:rsidP="00812848">
      <w:pPr>
        <w:rPr>
          <w:rFonts w:cs="Arial"/>
        </w:rPr>
      </w:pPr>
    </w:p>
    <w:p w:rsidR="00812848" w:rsidRPr="00AE06BC" w:rsidRDefault="00812848" w:rsidP="00812848"/>
    <w:sectPr w:rsidR="00812848" w:rsidRPr="00AE06BC" w:rsidSect="00D4207D">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20E44" w:rsidRDefault="00620E44" w:rsidP="0085312A">
      <w:r>
        <w:separator/>
      </w:r>
    </w:p>
  </w:endnote>
  <w:endnote w:type="continuationSeparator" w:id="0">
    <w:p w:rsidR="00620E44" w:rsidRDefault="00620E4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Ford CE Light">
    <w:panose1 w:val="02000503020000020004"/>
    <w:charset w:val="00"/>
    <w:family w:val="auto"/>
    <w:pitch w:val="variable"/>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2848" w:rsidRDefault="0081284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812848"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812848" w:rsidRPr="00583AF9" w:rsidRDefault="00812848"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TC_RM_1586469506106</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812848" w:rsidRPr="00583AF9" w:rsidRDefault="00812848"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812848" w:rsidRPr="00583AF9" w:rsidRDefault="00812848"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812848" w:rsidRPr="000D1DC3" w:rsidRDefault="00812848"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812848" w:rsidRPr="00583AF9" w:rsidRDefault="00812848"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2848" w:rsidRDefault="0081284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20E44" w:rsidRDefault="00620E44" w:rsidP="0085312A">
      <w:r>
        <w:separator/>
      </w:r>
    </w:p>
  </w:footnote>
  <w:footnote w:type="continuationSeparator" w:id="0">
    <w:p w:rsidR="00620E44" w:rsidRDefault="00620E4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2848" w:rsidRDefault="0081284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812848"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812848" w:rsidRDefault="00812848" w:rsidP="00812848">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812848" w:rsidRDefault="00812848" w:rsidP="00812848">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812848" w:rsidRDefault="00812848" w:rsidP="00130ABC">
          <w:pPr>
            <w:autoSpaceDN w:val="0"/>
            <w:jc w:val="right"/>
            <w:rPr>
              <w:rFonts w:cs="Arial"/>
              <w:szCs w:val="20"/>
            </w:rPr>
          </w:pPr>
          <w:r>
            <w:rPr>
              <w:rFonts w:cs="Arial"/>
              <w:b/>
              <w:sz w:val="16"/>
              <w:szCs w:val="16"/>
            </w:rPr>
            <w:t>Subsystem Technology Specific Specification</w:t>
          </w:r>
        </w:p>
      </w:tc>
    </w:tr>
  </w:tbl>
  <w:p w:rsidR="00812848" w:rsidRPr="000D1DC3" w:rsidRDefault="00812848"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2848" w:rsidRDefault="0081284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0BA6082"/>
    <w:multiLevelType w:val="hybridMultilevel"/>
    <w:tmpl w:val="33E6562C"/>
    <w:lvl w:ilvl="0" w:tplc="0409000B">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15:restartNumberingAfterBreak="0">
    <w:nsid w:val="4AFA6015"/>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61066080"/>
    <w:multiLevelType w:val="hybridMultilevel"/>
    <w:tmpl w:val="D13807C0"/>
    <w:lvl w:ilvl="0" w:tplc="0A08370A">
      <w:start w:val="8"/>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8" w15:restartNumberingAfterBreak="0">
    <w:nsid w:val="6D25605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8"/>
  </w:num>
  <w:num w:numId="9">
    <w:abstractNumId w:val="5"/>
  </w:num>
  <w:num w:numId="10">
    <w:abstractNumId w:val="7"/>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0E44"/>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12848"/>
    <w:rsid w:val="00815F29"/>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4207D"/>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644356E"/>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Word_Document.docx"/><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djone636@ford.com" TargetMode="Externa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10</Pages>
  <Words>1642</Words>
  <Characters>9360</Characters>
  <Application>Microsoft Office Word</Application>
  <DocSecurity>0</DocSecurity>
  <Lines>78</Lines>
  <Paragraphs>21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10981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3</cp:revision>
  <dcterms:created xsi:type="dcterms:W3CDTF">2020-04-09T22:09:00Z</dcterms:created>
  <dcterms:modified xsi:type="dcterms:W3CDTF">2020-04-09T22:09:00Z</dcterms:modified>
</cp:coreProperties>
</file>