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C9A06D3" w14:textId="77777777" w:rsidR="001D2426" w:rsidRDefault="001D2426" w:rsidP="00530C8E">
      <w:bookmarkStart w:id="0" w:name="_GoBack"/>
      <w:bookmarkEnd w:id="0"/>
    </w:p>
    <w:p w14:paraId="7C04AFEE" w14:textId="77777777" w:rsidR="00406F39" w:rsidRDefault="00DF1FCD" w:rsidP="00B9479B">
      <w:pPr>
        <w:pStyle w:val="Heading1"/>
      </w:pPr>
      <w:r>
        <w:lastRenderedPageBreak/>
        <w:t>Launch Control RTT and Warning – CGEA1.3</w:t>
      </w:r>
    </w:p>
    <w:p w14:paraId="5ADE3C9D" w14:textId="77777777" w:rsidR="00406F39" w:rsidRDefault="00DF1FCD" w:rsidP="00B9479B">
      <w:pPr>
        <w:pStyle w:val="Heading2"/>
      </w:pPr>
      <w:r>
        <w:t>Functional Description</w:t>
      </w:r>
    </w:p>
    <w:p w14:paraId="1AC83651" w14:textId="77777777" w:rsidR="004F2D95" w:rsidRDefault="00DF1FCD"/>
    <w:p w14:paraId="0DD88EC1" w14:textId="77777777" w:rsidR="00E0785D" w:rsidRDefault="00DF1FCD">
      <w:pPr>
        <w:ind w:left="576"/>
      </w:pPr>
      <w:r>
        <w:t xml:space="preserve">This feature notifies the Launch Control status to the user via RTTs and a fault warning. The user setting of this feature has migrated to the </w:t>
      </w:r>
      <w:proofErr w:type="spellStart"/>
      <w:r>
        <w:t>Centerstack</w:t>
      </w:r>
      <w:proofErr w:type="spellEnd"/>
      <w:r>
        <w:t xml:space="preserve"> display and allows the user </w:t>
      </w:r>
      <w:proofErr w:type="gramStart"/>
      <w:r>
        <w:t>enable/disable</w:t>
      </w:r>
      <w:proofErr w:type="gramEnd"/>
      <w:r>
        <w:t xml:space="preserve"> the feature and </w:t>
      </w:r>
      <w:r>
        <w:t xml:space="preserve">set desired RPM shift point. </w:t>
      </w:r>
    </w:p>
    <w:p w14:paraId="47E946F9" w14:textId="77777777" w:rsidR="00245B78" w:rsidRDefault="00DF1FCD">
      <w:pPr>
        <w:ind w:left="576"/>
      </w:pPr>
    </w:p>
    <w:p w14:paraId="5B549586" w14:textId="77777777" w:rsidR="0075690B" w:rsidRDefault="00DF1FCD">
      <w:pPr>
        <w:ind w:left="576"/>
      </w:pPr>
      <w:r>
        <w:t xml:space="preserve">The Launch Control RTT and warning function correlates the Operational mode and </w:t>
      </w:r>
      <w:proofErr w:type="spellStart"/>
      <w:r>
        <w:t>LnchCtlSys_D_Stat</w:t>
      </w:r>
      <w:proofErr w:type="spellEnd"/>
      <w:r>
        <w:t xml:space="preserve"> signal to</w:t>
      </w:r>
      <w:r w:rsidRPr="0053734C">
        <w:t xml:space="preserve"> process the </w:t>
      </w:r>
      <w:r>
        <w:t>warning and RTTs</w:t>
      </w:r>
      <w:r w:rsidRPr="0053734C">
        <w:t>.</w:t>
      </w:r>
    </w:p>
    <w:p w14:paraId="56F91211" w14:textId="77777777" w:rsidR="0075690B" w:rsidRDefault="00DF1FCD">
      <w:pPr>
        <w:ind w:left="576"/>
      </w:pPr>
    </w:p>
    <w:p w14:paraId="2C36EE98" w14:textId="77777777" w:rsidR="00D70A56" w:rsidRDefault="00DF1FCD">
      <w:pPr>
        <w:ind w:left="576"/>
      </w:pPr>
      <w:r>
        <w:t xml:space="preserve">With the user </w:t>
      </w:r>
      <w:r>
        <w:t xml:space="preserve">setting </w:t>
      </w:r>
      <w:r>
        <w:t>menu moving to the Sync/</w:t>
      </w:r>
      <w:proofErr w:type="spellStart"/>
      <w:r>
        <w:t>Centerstack</w:t>
      </w:r>
      <w:proofErr w:type="spellEnd"/>
      <w:r>
        <w:t xml:space="preserve"> display, this STSS replaces </w:t>
      </w:r>
      <w:r>
        <w:t xml:space="preserve">the “Launch Control Performance Function – CGEA1.3” STSS. </w:t>
      </w:r>
    </w:p>
    <w:p w14:paraId="526BFD95" w14:textId="77777777" w:rsidR="00406F39" w:rsidRDefault="00DF1FCD" w:rsidP="00B9479B">
      <w:pPr>
        <w:pStyle w:val="Heading2"/>
      </w:pPr>
      <w:r>
        <w:t>Interfaces</w:t>
      </w:r>
    </w:p>
    <w:p w14:paraId="13EC1818" w14:textId="77777777" w:rsidR="00406F39" w:rsidRDefault="00DF1FCD" w:rsidP="00B9479B">
      <w:pPr>
        <w:pStyle w:val="Heading3"/>
      </w:pPr>
      <w:r>
        <w:t>Interface Context Diagram (I/O Block Diagram)</w:t>
      </w:r>
    </w:p>
    <w:p w14:paraId="636517D3" w14:textId="77777777" w:rsidR="004F2D95" w:rsidRDefault="00DF1FCD" w:rsidP="00C71C68">
      <w:pPr>
        <w:pStyle w:val="Caption"/>
        <w:jc w:val="center"/>
        <w:rPr>
          <w:rFonts w:cs="Arial"/>
        </w:rPr>
      </w:pPr>
      <w:r>
        <w:rPr>
          <w:rFonts w:cs="Arial"/>
        </w:rPr>
        <w:t xml:space="preserve">Launch Control </w:t>
      </w:r>
      <w:r>
        <w:rPr>
          <w:rFonts w:cs="Arial"/>
        </w:rPr>
        <w:t>RTT and Warning</w:t>
      </w:r>
      <w:r w:rsidRPr="00C71C68">
        <w:rPr>
          <w:rFonts w:cs="Arial"/>
        </w:rPr>
        <w:t xml:space="preserve"> Context Diagram</w:t>
      </w:r>
    </w:p>
    <w:p w14:paraId="384FE1F4" w14:textId="77777777" w:rsidR="004F2D95" w:rsidRDefault="00A26582" w:rsidP="00A26582">
      <w:pPr>
        <w:jc w:val="center"/>
      </w:pPr>
      <w:r>
        <w:object w:dxaOrig="9930" w:dyaOrig="5715" w14:anchorId="314C14B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5359600000e4d038b9690b" o:spid="_x0000_i1025" type="#_x0000_t75" style="width:479.7pt;height:266.25pt" o:ole="">
            <v:imagedata r:id="rId8" o:title=""/>
          </v:shape>
          <o:OLEObject Type="Embed" ProgID="Visio.Drawing.11" ShapeID="605359600000e4d038b9690b" DrawAspect="Content" ObjectID="_1677566114" r:id="rId9"/>
        </w:object>
      </w:r>
    </w:p>
    <w:p w14:paraId="6B9C217C" w14:textId="77777777" w:rsidR="00406F39" w:rsidRDefault="00DF1FCD" w:rsidP="00B9479B">
      <w:pPr>
        <w:pStyle w:val="Heading3"/>
      </w:pPr>
      <w:r>
        <w:t>Inputs</w:t>
      </w:r>
    </w:p>
    <w:p w14:paraId="5FBD75B3" w14:textId="77777777" w:rsidR="00A26582" w:rsidRPr="00A26582" w:rsidRDefault="00A26582" w:rsidP="00B9479B">
      <w:pPr>
        <w:pStyle w:val="Heading4"/>
        <w:rPr>
          <w:b w:val="0"/>
          <w:u w:val="single"/>
        </w:rPr>
      </w:pPr>
      <w:r w:rsidRPr="00A26582">
        <w:rPr>
          <w:b w:val="0"/>
          <w:u w:val="single"/>
        </w:rPr>
        <w:t>IR-REQ-411422/A-INTERNAL:</w:t>
      </w:r>
    </w:p>
    <w:p w14:paraId="02594459" w14:textId="77777777" w:rsidR="004F2D95" w:rsidRDefault="00DF1FCD" w:rsidP="00DF1FCD">
      <w:pPr>
        <w:numPr>
          <w:ilvl w:val="0"/>
          <w:numId w:val="7"/>
        </w:numPr>
        <w:tabs>
          <w:tab w:val="clear" w:pos="360"/>
          <w:tab w:val="num" w:pos="2160"/>
        </w:tabs>
        <w:ind w:left="1800"/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14:paraId="359FC886" w14:textId="77777777" w:rsidR="006A5D59" w:rsidRDefault="00DF1FCD" w:rsidP="00DF1FCD">
      <w:pPr>
        <w:numPr>
          <w:ilvl w:val="0"/>
          <w:numId w:val="7"/>
        </w:numPr>
        <w:tabs>
          <w:tab w:val="clear" w:pos="360"/>
          <w:tab w:val="num" w:pos="2160"/>
        </w:tabs>
        <w:ind w:left="1800"/>
        <w:rPr>
          <w:rFonts w:cs="Arial"/>
        </w:rPr>
      </w:pPr>
      <w:proofErr w:type="spellStart"/>
      <w:r>
        <w:rPr>
          <w:rFonts w:cs="Arial"/>
        </w:rPr>
        <w:t>Lau</w:t>
      </w:r>
      <w:r>
        <w:rPr>
          <w:rFonts w:cs="Arial"/>
        </w:rPr>
        <w:t>nch_Control_Cfg</w:t>
      </w:r>
      <w:proofErr w:type="spellEnd"/>
      <w:r>
        <w:rPr>
          <w:rFonts w:cs="Arial"/>
        </w:rPr>
        <w:t xml:space="preserve"> – DE05 End-of-Line feature Configuration parameter flag</w:t>
      </w:r>
    </w:p>
    <w:p w14:paraId="4DDC8D61" w14:textId="77777777" w:rsidR="005E5B17" w:rsidRDefault="00DF1FCD" w:rsidP="005E5B17">
      <w:pPr>
        <w:rPr>
          <w:rFonts w:cs="Arial"/>
        </w:rPr>
      </w:pPr>
    </w:p>
    <w:p w14:paraId="2128A4C5" w14:textId="77777777" w:rsidR="00581523" w:rsidRDefault="00DF1FCD" w:rsidP="005E5B17">
      <w:pPr>
        <w:rPr>
          <w:rFonts w:cs="Arial"/>
        </w:rPr>
      </w:pPr>
    </w:p>
    <w:p w14:paraId="2F45EDF0" w14:textId="77777777" w:rsidR="00581523" w:rsidRDefault="00DF1FCD" w:rsidP="005E5B17">
      <w:pPr>
        <w:rPr>
          <w:rFonts w:cs="Arial"/>
        </w:rPr>
      </w:pPr>
    </w:p>
    <w:p w14:paraId="28C5D7E5" w14:textId="77777777" w:rsidR="00581523" w:rsidRDefault="00DF1FCD" w:rsidP="005E5B17">
      <w:pPr>
        <w:rPr>
          <w:rFonts w:cs="Arial"/>
        </w:rPr>
      </w:pPr>
    </w:p>
    <w:p w14:paraId="48F83F83" w14:textId="77777777" w:rsidR="00581523" w:rsidRDefault="00DF1FCD" w:rsidP="005E5B17">
      <w:pPr>
        <w:rPr>
          <w:rFonts w:cs="Arial"/>
        </w:rPr>
      </w:pPr>
    </w:p>
    <w:p w14:paraId="76A95DD4" w14:textId="77777777" w:rsidR="00581523" w:rsidRDefault="00DF1FCD" w:rsidP="005E5B17">
      <w:pPr>
        <w:rPr>
          <w:rFonts w:cs="Arial"/>
        </w:rPr>
      </w:pPr>
    </w:p>
    <w:p w14:paraId="5A8174AB" w14:textId="77777777" w:rsidR="00581523" w:rsidRDefault="00DF1FCD" w:rsidP="005E5B17">
      <w:pPr>
        <w:rPr>
          <w:rFonts w:cs="Arial"/>
        </w:rPr>
      </w:pPr>
    </w:p>
    <w:p w14:paraId="33659844" w14:textId="77777777" w:rsidR="00581523" w:rsidRDefault="00DF1FCD" w:rsidP="005E5B17">
      <w:pPr>
        <w:rPr>
          <w:rFonts w:cs="Arial"/>
        </w:rPr>
      </w:pPr>
    </w:p>
    <w:p w14:paraId="5B8F41DE" w14:textId="77777777" w:rsidR="00406F39" w:rsidRDefault="00DF1FCD" w:rsidP="00B9479B">
      <w:pPr>
        <w:pStyle w:val="Heading4"/>
      </w:pPr>
      <w:r>
        <w:lastRenderedPageBreak/>
        <w:t>MUX signals on the CAN Bus</w:t>
      </w:r>
    </w:p>
    <w:p w14:paraId="21DEC156" w14:textId="77777777" w:rsidR="00406F39" w:rsidRDefault="00DF1FCD" w:rsidP="00B9479B">
      <w:pPr>
        <w:pStyle w:val="Heading5"/>
      </w:pPr>
      <w:r w:rsidRPr="00B9479B">
        <w:t>SIG-REQ-411416/A-</w:t>
      </w:r>
      <w:proofErr w:type="spellStart"/>
      <w:r w:rsidRPr="00B9479B">
        <w:t>LnchCtlSys_D_Stat</w:t>
      </w:r>
      <w:proofErr w:type="spellEnd"/>
      <w:r w:rsidRPr="00B9479B">
        <w:t xml:space="preserve"> Signal</w:t>
      </w:r>
    </w:p>
    <w:p w14:paraId="79ABB1FE" w14:textId="77777777" w:rsidR="00AE06BC" w:rsidRPr="00AE06BC" w:rsidRDefault="00DF1FCD" w:rsidP="00AE06BC"/>
    <w:tbl>
      <w:tblPr>
        <w:tblW w:w="10702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062"/>
        <w:gridCol w:w="720"/>
        <w:gridCol w:w="2970"/>
        <w:gridCol w:w="720"/>
        <w:gridCol w:w="720"/>
        <w:gridCol w:w="810"/>
        <w:gridCol w:w="1080"/>
        <w:gridCol w:w="810"/>
        <w:gridCol w:w="810"/>
      </w:tblGrid>
      <w:tr w:rsidR="00B178D2" w14:paraId="12F3E02B" w14:textId="77777777" w:rsidTr="00B178D2">
        <w:trPr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AD84E7D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47FCEE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Size (bits)</w:t>
            </w: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FBF2966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A42051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Units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A78C3B3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Res.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5F8A909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Offset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F796D40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State Encoded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6105D1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Min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5290D67" w14:textId="77777777" w:rsidR="00B178D2" w:rsidRPr="00B178D2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B178D2">
              <w:rPr>
                <w:rFonts w:cs="Arial"/>
                <w:b/>
                <w:bCs/>
                <w:snapToGrid w:val="0"/>
              </w:rPr>
              <w:t>Max</w:t>
            </w:r>
          </w:p>
        </w:tc>
      </w:tr>
      <w:tr w:rsidR="00B178D2" w:rsidRPr="00B6525C" w14:paraId="19C9AC1D" w14:textId="77777777" w:rsidTr="00B178D2">
        <w:trPr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0EB8A7E" w14:textId="77777777" w:rsidR="00B178D2" w:rsidRPr="00B178D2" w:rsidRDefault="00DF1FCD" w:rsidP="00F02493">
            <w:pPr>
              <w:rPr>
                <w:rFonts w:cs="Arial"/>
              </w:rPr>
            </w:pPr>
            <w:proofErr w:type="spellStart"/>
            <w:r w:rsidRPr="00B178D2">
              <w:rPr>
                <w:rFonts w:cs="Arial"/>
              </w:rPr>
              <w:t>LnchCtlSys_D_Stat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72CD871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3</w:t>
            </w: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E784AA1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7D3EBB1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80599AD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9E55A6A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CA62CE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53D71EC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 (0x0)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1483298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7 (0x7)</w:t>
            </w:r>
          </w:p>
        </w:tc>
      </w:tr>
      <w:tr w:rsidR="00B178D2" w:rsidRPr="00B6525C" w14:paraId="02216271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8DCA588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3C739CE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018727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LC_OFF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AAAB9F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486E566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1B76F5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6AF8D6B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0x0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7D0F173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CBAFBA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54939B57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CA43CB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B97AC2C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4B4F445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B178D2">
              <w:rPr>
                <w:rFonts w:cs="Arial"/>
              </w:rPr>
              <w:t>On_LC_Active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D0BBE33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68CA124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C0EAA3D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9A59690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0x1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08DF930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19D8F6A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15F1E834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BB3D89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3347DF2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FD08A34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B178D2">
              <w:rPr>
                <w:rFonts w:cs="Arial"/>
              </w:rPr>
              <w:t>On_LC_Available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52A5D7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3B0DE61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3500EB3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150AC3E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0x2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EC7761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0AC8834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155F7C88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65E2A6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B4F4FF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27D872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B178D2">
              <w:rPr>
                <w:rFonts w:cs="Arial"/>
              </w:rPr>
              <w:t>On_LC_Unavailable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BA73FFE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A4EBE0D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9DDDD33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F7BDD9E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0x3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F1EC69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5075548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5631C0F3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B392AED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B307E72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E6FA5AA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B178D2">
              <w:rPr>
                <w:rFonts w:cs="Arial"/>
              </w:rPr>
              <w:t>On_LC_Unavailable_TC_On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C336B30" w14:textId="77777777" w:rsidR="00B178D2" w:rsidRPr="00B178D2" w:rsidRDefault="00DF1FCD" w:rsidP="00F02493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BA3D0CC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68E236F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F246F2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0x4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A9881C9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B7EDFD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tr w:rsidR="00B178D2" w:rsidRPr="00B6525C" w14:paraId="094BD877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DC41367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  <w:bookmarkStart w:id="1" w:name="_Hlk66365365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6292A2F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4445020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  <w:proofErr w:type="spellStart"/>
            <w:r w:rsidRPr="00B178D2">
              <w:rPr>
                <w:rFonts w:cs="Arial"/>
                <w:color w:val="000000"/>
              </w:rPr>
              <w:t>On_LC_Available_TC_Off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BC2A99F" w14:textId="77777777" w:rsidR="00B178D2" w:rsidRPr="00B178D2" w:rsidRDefault="00DF1FCD" w:rsidP="00B178D2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5F23C56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9018795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BB3EE4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  <w:r w:rsidRPr="00B178D2">
              <w:rPr>
                <w:rFonts w:cs="Arial"/>
              </w:rPr>
              <w:t>0x5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C68698C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CA60CF4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</w:tr>
      <w:tr w:rsidR="00B178D2" w:rsidRPr="00B6525C" w14:paraId="33BEA0A4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BC0F65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A75813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8EACE8F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  <w:proofErr w:type="spellStart"/>
            <w:r w:rsidRPr="00B178D2">
              <w:rPr>
                <w:rFonts w:cs="Arial"/>
                <w:color w:val="000000"/>
              </w:rPr>
              <w:t>On_LC_Unavailable_TC_Off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3030EF5" w14:textId="77777777" w:rsidR="00B178D2" w:rsidRPr="00B178D2" w:rsidRDefault="00DF1FCD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76179AA" w14:textId="77777777" w:rsidR="00B178D2" w:rsidRPr="00B178D2" w:rsidRDefault="00DF1FCD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61852C20" w14:textId="77777777" w:rsidR="00B178D2" w:rsidRPr="00B178D2" w:rsidRDefault="00DF1FCD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CFAAF66" w14:textId="77777777" w:rsidR="00B178D2" w:rsidRPr="00B178D2" w:rsidRDefault="00DF1FCD" w:rsidP="00B178D2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0x6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827CBD9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9C41DF9" w14:textId="77777777" w:rsidR="00B178D2" w:rsidRPr="00B178D2" w:rsidRDefault="00DF1FCD" w:rsidP="00B178D2">
            <w:pPr>
              <w:jc w:val="center"/>
              <w:rPr>
                <w:rFonts w:cs="Arial"/>
              </w:rPr>
            </w:pPr>
          </w:p>
        </w:tc>
      </w:tr>
      <w:tr w:rsidR="00B178D2" w:rsidRPr="00B6525C" w14:paraId="5306EC4B" w14:textId="77777777" w:rsidTr="00B178D2">
        <w:trPr>
          <w:trHeight w:val="288"/>
          <w:jc w:val="center"/>
        </w:trPr>
        <w:tc>
          <w:tcPr>
            <w:tcW w:w="2062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3257C7C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402570C5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29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7641998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NotUsed</w:t>
            </w:r>
            <w:proofErr w:type="spellEnd"/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5636C8DD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0EC4AED0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2A7323F3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 </w:t>
            </w:r>
          </w:p>
        </w:tc>
        <w:tc>
          <w:tcPr>
            <w:tcW w:w="108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1E36F892" w14:textId="77777777" w:rsidR="00B178D2" w:rsidRPr="00B178D2" w:rsidRDefault="00DF1FCD" w:rsidP="00F02493">
            <w:pPr>
              <w:jc w:val="center"/>
              <w:outlineLvl w:val="1"/>
              <w:rPr>
                <w:rFonts w:cs="Arial"/>
              </w:rPr>
            </w:pPr>
            <w:r w:rsidRPr="00B178D2">
              <w:rPr>
                <w:rFonts w:cs="Arial"/>
              </w:rPr>
              <w:t>0x7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3DEAC3F8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14:paraId="726CCD25" w14:textId="77777777" w:rsidR="00B178D2" w:rsidRPr="00B178D2" w:rsidRDefault="00DF1FCD" w:rsidP="00F02493">
            <w:pPr>
              <w:jc w:val="center"/>
              <w:rPr>
                <w:rFonts w:cs="Arial"/>
              </w:rPr>
            </w:pPr>
          </w:p>
        </w:tc>
      </w:tr>
      <w:bookmarkEnd w:id="1"/>
    </w:tbl>
    <w:p w14:paraId="4BA3C9CB" w14:textId="77777777" w:rsidR="0029357F" w:rsidRPr="009F32D4" w:rsidRDefault="00DF1FCD" w:rsidP="00B956AA">
      <w:pPr>
        <w:tabs>
          <w:tab w:val="left" w:pos="1710"/>
        </w:tabs>
        <w:ind w:left="1440"/>
        <w:rPr>
          <w:rFonts w:cs="Arial"/>
          <w:b/>
          <w:bCs/>
        </w:rPr>
      </w:pPr>
    </w:p>
    <w:p w14:paraId="658154B3" w14:textId="77777777" w:rsidR="00A26582" w:rsidRPr="00A26582" w:rsidRDefault="00A26582" w:rsidP="00B9479B">
      <w:pPr>
        <w:pStyle w:val="Heading3"/>
        <w:rPr>
          <w:b w:val="0"/>
          <w:u w:val="single"/>
        </w:rPr>
      </w:pPr>
      <w:r w:rsidRPr="00A26582">
        <w:rPr>
          <w:b w:val="0"/>
          <w:u w:val="single"/>
        </w:rPr>
        <w:t>IR-REQ-411427/A-Outputs</w:t>
      </w:r>
    </w:p>
    <w:p w14:paraId="2D9B3CB5" w14:textId="77777777" w:rsidR="00873555" w:rsidRDefault="00DF1FCD" w:rsidP="00DF1FCD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proofErr w:type="spellStart"/>
      <w:r>
        <w:rPr>
          <w:rFonts w:cs="Arial"/>
        </w:rPr>
        <w:t>Launch_Contr</w:t>
      </w:r>
      <w:r>
        <w:rPr>
          <w:rFonts w:cs="Arial"/>
        </w:rPr>
        <w:t>ol</w:t>
      </w:r>
      <w:r>
        <w:rPr>
          <w:rFonts w:cs="Arial"/>
        </w:rPr>
        <w:t>_RTT</w:t>
      </w:r>
      <w:proofErr w:type="spellEnd"/>
      <w:r>
        <w:rPr>
          <w:rFonts w:cs="Arial"/>
        </w:rPr>
        <w:t xml:space="preserve"> </w:t>
      </w:r>
      <w:r>
        <w:rPr>
          <w:rFonts w:cs="Arial"/>
        </w:rPr>
        <w:t xml:space="preserve">– </w:t>
      </w:r>
      <w:r>
        <w:rPr>
          <w:rFonts w:cs="Arial"/>
        </w:rPr>
        <w:t>Displays the currently selected exhaust mode</w:t>
      </w:r>
    </w:p>
    <w:p w14:paraId="3774B1E3" w14:textId="77777777" w:rsidR="0062602D" w:rsidRDefault="00DF1FCD" w:rsidP="00DF1FCD">
      <w:pPr>
        <w:numPr>
          <w:ilvl w:val="0"/>
          <w:numId w:val="8"/>
        </w:numPr>
        <w:tabs>
          <w:tab w:val="clear" w:pos="1368"/>
          <w:tab w:val="num" w:pos="1728"/>
        </w:tabs>
        <w:ind w:left="1728"/>
        <w:rPr>
          <w:rFonts w:cs="Arial"/>
        </w:rPr>
      </w:pPr>
      <w:proofErr w:type="spellStart"/>
      <w:r>
        <w:rPr>
          <w:rFonts w:cs="Arial"/>
        </w:rPr>
        <w:t>Launch_Control</w:t>
      </w:r>
      <w:r>
        <w:rPr>
          <w:rFonts w:cs="Arial"/>
        </w:rPr>
        <w:t>_</w:t>
      </w:r>
      <w:r>
        <w:rPr>
          <w:rFonts w:cs="Arial"/>
        </w:rPr>
        <w:t>Unavailable</w:t>
      </w:r>
      <w:r>
        <w:rPr>
          <w:rFonts w:cs="Arial"/>
        </w:rPr>
        <w:t>_MC</w:t>
      </w:r>
      <w:r>
        <w:rPr>
          <w:rFonts w:cs="Arial"/>
        </w:rPr>
        <w:t>_Warn_Status_Flag</w:t>
      </w:r>
      <w:proofErr w:type="spellEnd"/>
      <w:r>
        <w:rPr>
          <w:rFonts w:cs="Arial"/>
        </w:rPr>
        <w:t xml:space="preserve"> – </w:t>
      </w:r>
      <w:r>
        <w:rPr>
          <w:rFonts w:cs="Arial"/>
        </w:rPr>
        <w:t>variable passed on to the message center warning arbitrator</w:t>
      </w:r>
    </w:p>
    <w:p w14:paraId="12D92BE8" w14:textId="77777777" w:rsidR="005E5B17" w:rsidRDefault="00DF1FCD" w:rsidP="005E5B17">
      <w:pPr>
        <w:rPr>
          <w:rFonts w:cs="Arial"/>
        </w:rPr>
      </w:pPr>
    </w:p>
    <w:p w14:paraId="30761FF9" w14:textId="77777777" w:rsidR="00406F39" w:rsidRDefault="00DF1FCD" w:rsidP="00B9479B">
      <w:pPr>
        <w:pStyle w:val="Heading2"/>
      </w:pPr>
      <w:r>
        <w:t>Function/Performance</w:t>
      </w:r>
    </w:p>
    <w:p w14:paraId="3EB5723E" w14:textId="77777777" w:rsidR="00406F39" w:rsidRDefault="00DF1FCD" w:rsidP="00B9479B">
      <w:pPr>
        <w:pStyle w:val="Heading3"/>
      </w:pPr>
      <w:r w:rsidRPr="00B9479B">
        <w:t>F-REQ-411425/A-Operational Modes</w:t>
      </w:r>
    </w:p>
    <w:p w14:paraId="51EC85BF" w14:textId="77777777" w:rsidR="004F2D95" w:rsidRDefault="00DF1FCD">
      <w:pPr>
        <w:ind w:left="108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096"/>
        <w:gridCol w:w="6863"/>
      </w:tblGrid>
      <w:tr w:rsidR="004F2D95" w14:paraId="7663A43F" w14:textId="77777777">
        <w:trPr>
          <w:trHeight w:val="305"/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D3C654" w14:textId="77777777" w:rsidR="004F2D95" w:rsidRDefault="00DF1FC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C6C6B77" w14:textId="77777777" w:rsidR="004F2D95" w:rsidRDefault="00DF1FC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4F2D95" w14:paraId="2E358DB7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A0F3EE" w14:textId="77777777" w:rsidR="004F2D95" w:rsidRDefault="00DF1FCD">
            <w:r>
              <w:t>Sleep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BAD2CB" w14:textId="77777777" w:rsidR="004F2D95" w:rsidRDefault="00DF1FCD" w:rsidP="005F2994">
            <w:r>
              <w:t>Launch Control Warning and RTT</w:t>
            </w:r>
            <w:r>
              <w:t xml:space="preserve"> </w:t>
            </w:r>
            <w:r>
              <w:t>Inactive</w:t>
            </w:r>
          </w:p>
        </w:tc>
      </w:tr>
      <w:tr w:rsidR="006D5D50" w14:paraId="23946476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8A6265" w14:textId="77777777" w:rsidR="006D5D50" w:rsidRDefault="00DF1FCD">
            <w:r>
              <w:t>Limited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EDB061" w14:textId="77777777" w:rsidR="006D5D50" w:rsidRDefault="00DF1FCD" w:rsidP="00E668DB">
            <w:r>
              <w:t xml:space="preserve">Launch Control Warning and RTT </w:t>
            </w:r>
            <w:r>
              <w:t xml:space="preserve">Inactive </w:t>
            </w:r>
          </w:p>
        </w:tc>
      </w:tr>
      <w:tr w:rsidR="004F2D95" w14:paraId="3DE593EC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DEDA03" w14:textId="77777777" w:rsidR="004F2D95" w:rsidRDefault="00DF1FCD">
            <w:r>
              <w:t>Normal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5E6216" w14:textId="77777777" w:rsidR="004F2D95" w:rsidRDefault="00DF1FCD" w:rsidP="00F90019">
            <w:r>
              <w:t xml:space="preserve">Launch Control Warning and RTT </w:t>
            </w:r>
            <w:r>
              <w:t>Active/Inactive</w:t>
            </w:r>
          </w:p>
        </w:tc>
      </w:tr>
      <w:tr w:rsidR="006D5D50" w14:paraId="1567CBF1" w14:textId="77777777">
        <w:trPr>
          <w:jc w:val="center"/>
        </w:trPr>
        <w:tc>
          <w:tcPr>
            <w:tcW w:w="20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68ABD6" w14:textId="77777777" w:rsidR="006D5D50" w:rsidRDefault="00DF1FCD">
            <w:r>
              <w:t>Crank Mode</w:t>
            </w:r>
          </w:p>
        </w:tc>
        <w:tc>
          <w:tcPr>
            <w:tcW w:w="68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95082E" w14:textId="77777777" w:rsidR="006D5D50" w:rsidRDefault="00DF1FCD" w:rsidP="00A75512">
            <w:r>
              <w:t>Launch Control Warning and RTT</w:t>
            </w:r>
            <w:r>
              <w:t xml:space="preserve"> </w:t>
            </w:r>
            <w:r>
              <w:t>Active/Inactive</w:t>
            </w:r>
          </w:p>
        </w:tc>
      </w:tr>
    </w:tbl>
    <w:p w14:paraId="4A07A05C" w14:textId="77777777" w:rsidR="0075690B" w:rsidRDefault="00DF1FCD">
      <w:pPr>
        <w:ind w:left="1080"/>
        <w:rPr>
          <w:rFonts w:cs="Arial"/>
        </w:rPr>
      </w:pPr>
    </w:p>
    <w:p w14:paraId="219FD206" w14:textId="77777777" w:rsidR="00406F39" w:rsidRDefault="00DF1FCD" w:rsidP="00B9479B">
      <w:pPr>
        <w:pStyle w:val="Heading3"/>
      </w:pPr>
      <w:r>
        <w:t>Voltage Levels</w:t>
      </w:r>
    </w:p>
    <w:p w14:paraId="0B48F98A" w14:textId="77777777" w:rsidR="004F2D95" w:rsidRDefault="00DF1FCD">
      <w:pPr>
        <w:ind w:left="1080"/>
        <w:rPr>
          <w:rFonts w:cs="Arial"/>
        </w:rPr>
      </w:pPr>
    </w:p>
    <w:p w14:paraId="0999CFF2" w14:textId="77777777" w:rsidR="004F2D95" w:rsidRDefault="00DF1FCD">
      <w:pPr>
        <w:ind w:left="1368"/>
      </w:pPr>
      <w:r>
        <w:t>Refer to the Cluster Features table located in the Operational Modes and Voltage Range Strategies Section in th</w:t>
      </w:r>
      <w:r>
        <w:t>is SPSS.</w:t>
      </w:r>
    </w:p>
    <w:p w14:paraId="6CCB1BDA" w14:textId="77777777" w:rsidR="0075690B" w:rsidRDefault="00DF1FCD">
      <w:pPr>
        <w:ind w:left="1368"/>
      </w:pPr>
    </w:p>
    <w:p w14:paraId="46F86917" w14:textId="77777777" w:rsidR="00406F39" w:rsidRDefault="00DF1FCD" w:rsidP="00B9479B">
      <w:pPr>
        <w:pStyle w:val="Heading3"/>
      </w:pPr>
      <w:r>
        <w:t>Human-Machine Interface</w:t>
      </w:r>
    </w:p>
    <w:p w14:paraId="42E46A9A" w14:textId="77777777" w:rsidR="00406F39" w:rsidRDefault="00DF1FCD" w:rsidP="00B9479B">
      <w:pPr>
        <w:pStyle w:val="Heading4"/>
      </w:pPr>
      <w:r>
        <w:t>Visual</w:t>
      </w:r>
    </w:p>
    <w:p w14:paraId="4FDA6837" w14:textId="77777777" w:rsidR="00406F39" w:rsidRDefault="00DF1FCD" w:rsidP="00B9479B">
      <w:pPr>
        <w:pStyle w:val="Heading4"/>
      </w:pPr>
      <w:r>
        <w:t>Indicator Graphics / Display Format</w:t>
      </w:r>
    </w:p>
    <w:p w14:paraId="08DCF0C2" w14:textId="77777777" w:rsidR="00406F39" w:rsidRDefault="00DF1FCD" w:rsidP="00B9479B">
      <w:pPr>
        <w:pStyle w:val="Heading5"/>
      </w:pPr>
      <w:r>
        <w:t>Indicator Color Coordinates</w:t>
      </w:r>
    </w:p>
    <w:p w14:paraId="1F0CEFBC" w14:textId="77777777" w:rsidR="004F2D95" w:rsidRDefault="00DF1FCD">
      <w:pPr>
        <w:ind w:left="1440"/>
        <w:rPr>
          <w:rFonts w:cs="Arial"/>
        </w:rPr>
      </w:pPr>
    </w:p>
    <w:p w14:paraId="4E55CE0C" w14:textId="77777777" w:rsidR="004F2D95" w:rsidRDefault="00DF1FCD" w:rsidP="006D2EE2">
      <w:pPr>
        <w:ind w:left="1440"/>
      </w:pPr>
      <w:r>
        <w:t>Reference section COLOR &amp; ILLUMINATION</w:t>
      </w:r>
      <w:r>
        <w:t xml:space="preserve"> REQUIREMENTS (GRAPHICS)</w:t>
      </w:r>
    </w:p>
    <w:p w14:paraId="4CCE7887" w14:textId="77777777" w:rsidR="004F2D95" w:rsidRDefault="00DF1FCD">
      <w:pPr>
        <w:ind w:left="3240"/>
        <w:rPr>
          <w:rFonts w:cs="Arial"/>
        </w:rPr>
      </w:pPr>
      <w:r>
        <w:rPr>
          <w:rFonts w:cs="Arial"/>
        </w:rPr>
        <w:tab/>
      </w:r>
    </w:p>
    <w:p w14:paraId="27F2A88A" w14:textId="77777777" w:rsidR="00406F39" w:rsidRDefault="00DF1FCD" w:rsidP="00B9479B">
      <w:pPr>
        <w:pStyle w:val="Heading5"/>
      </w:pPr>
      <w:r>
        <w:lastRenderedPageBreak/>
        <w:t>Indicator Characteristics</w:t>
      </w:r>
    </w:p>
    <w:p w14:paraId="23387347" w14:textId="77777777" w:rsidR="004F2D95" w:rsidRDefault="00DF1FCD">
      <w:pPr>
        <w:ind w:left="720"/>
        <w:rPr>
          <w:rFonts w:cs="Arial"/>
        </w:rPr>
      </w:pPr>
    </w:p>
    <w:p w14:paraId="47AB26A9" w14:textId="77777777" w:rsidR="004F2D95" w:rsidRPr="003A3376" w:rsidRDefault="00DF1FCD" w:rsidP="003A3376">
      <w:pPr>
        <w:ind w:left="1440"/>
        <w:rPr>
          <w:rFonts w:cs="Arial"/>
        </w:rPr>
      </w:pPr>
      <w:r>
        <w:rPr>
          <w:rFonts w:cs="Arial"/>
        </w:rPr>
        <w:t>Examples of Launch Control RTT as per F-REQ-411418</w:t>
      </w:r>
      <w:r>
        <w:t xml:space="preserve">  </w:t>
      </w:r>
      <w:r>
        <w:tab/>
      </w:r>
      <w:r>
        <w:tab/>
      </w:r>
      <w:r>
        <w:tab/>
      </w:r>
    </w:p>
    <w:p w14:paraId="0BF70042" w14:textId="77777777" w:rsidR="00AB4ECD" w:rsidRDefault="00DF1FCD">
      <w:pPr>
        <w:ind w:left="3165"/>
      </w:pPr>
    </w:p>
    <w:p w14:paraId="1DD195CE" w14:textId="77777777" w:rsidR="00406F39" w:rsidRDefault="00DF1FCD" w:rsidP="00B9479B">
      <w:pPr>
        <w:pStyle w:val="Heading4"/>
      </w:pPr>
      <w:r>
        <w:t>Audio</w:t>
      </w:r>
    </w:p>
    <w:p w14:paraId="0C6CD1A9" w14:textId="77777777" w:rsidR="004F2D95" w:rsidRDefault="00DF1FCD">
      <w:pPr>
        <w:ind w:left="360"/>
        <w:rPr>
          <w:rFonts w:cs="Arial"/>
        </w:rPr>
      </w:pPr>
    </w:p>
    <w:p w14:paraId="45B4015B" w14:textId="77777777" w:rsidR="004F2D95" w:rsidRDefault="00DF1FCD">
      <w:pPr>
        <w:ind w:left="1440"/>
      </w:pPr>
      <w:r>
        <w:t>None</w:t>
      </w:r>
    </w:p>
    <w:p w14:paraId="25A4EC68" w14:textId="77777777" w:rsidR="004F2D95" w:rsidRDefault="00DF1FCD">
      <w:pPr>
        <w:ind w:left="360"/>
        <w:rPr>
          <w:rFonts w:cs="Arial"/>
        </w:rPr>
      </w:pPr>
    </w:p>
    <w:p w14:paraId="430E1E48" w14:textId="77777777" w:rsidR="00406F39" w:rsidRDefault="00DF1FCD" w:rsidP="00B9479B">
      <w:pPr>
        <w:pStyle w:val="Heading4"/>
      </w:pPr>
      <w:r>
        <w:t>Switch Control Logic</w:t>
      </w:r>
    </w:p>
    <w:p w14:paraId="0FAC9B75" w14:textId="77777777" w:rsidR="004F2D95" w:rsidRDefault="00DF1FCD">
      <w:pPr>
        <w:ind w:left="360"/>
        <w:rPr>
          <w:rFonts w:cs="Arial"/>
        </w:rPr>
      </w:pPr>
    </w:p>
    <w:p w14:paraId="6BD48F2C" w14:textId="77777777" w:rsidR="004F2D95" w:rsidRDefault="00DF1FCD" w:rsidP="006D2EE2">
      <w:pPr>
        <w:ind w:left="1440"/>
      </w:pPr>
      <w:r>
        <w:t>None</w:t>
      </w:r>
    </w:p>
    <w:p w14:paraId="5485899D" w14:textId="77777777" w:rsidR="004F2D95" w:rsidRDefault="00DF1FCD">
      <w:pPr>
        <w:ind w:left="2160"/>
      </w:pPr>
    </w:p>
    <w:p w14:paraId="21FD24FA" w14:textId="77777777" w:rsidR="00A26582" w:rsidRPr="00A26582" w:rsidRDefault="00A26582" w:rsidP="00B9479B">
      <w:pPr>
        <w:pStyle w:val="Heading3"/>
        <w:rPr>
          <w:b w:val="0"/>
          <w:u w:val="single"/>
        </w:rPr>
      </w:pPr>
      <w:r w:rsidRPr="00A26582">
        <w:rPr>
          <w:b w:val="0"/>
          <w:u w:val="single"/>
        </w:rPr>
        <w:t>PFM-REQ-411426/A-System Accuracy</w:t>
      </w:r>
    </w:p>
    <w:p w14:paraId="0780559A" w14:textId="77777777" w:rsidR="004F2D95" w:rsidRDefault="00DF1FCD">
      <w:pPr>
        <w:ind w:left="360"/>
        <w:rPr>
          <w:rFonts w:cs="Arial"/>
        </w:rPr>
      </w:pPr>
    </w:p>
    <w:p w14:paraId="6160B30F" w14:textId="77777777" w:rsidR="004F2D95" w:rsidRDefault="00DF1FCD">
      <w:pPr>
        <w:ind w:left="1440"/>
      </w:pPr>
      <w:r>
        <w:t>Within a 10</w:t>
      </w:r>
      <w:r>
        <w:t>0msec of receiving a message that results in a change of state the cluster will update the display to the proper status.</w:t>
      </w:r>
    </w:p>
    <w:p w14:paraId="55C2368A" w14:textId="77777777" w:rsidR="002C07E9" w:rsidRDefault="00DF1FCD">
      <w:pPr>
        <w:ind w:left="1440"/>
      </w:pPr>
    </w:p>
    <w:p w14:paraId="16B34226" w14:textId="77777777" w:rsidR="00406F39" w:rsidRDefault="00DF1FCD" w:rsidP="00B9479B">
      <w:pPr>
        <w:pStyle w:val="Heading3"/>
      </w:pPr>
      <w:r>
        <w:t>Operation: Performance and Functional</w:t>
      </w:r>
    </w:p>
    <w:p w14:paraId="75FD6280" w14:textId="77777777" w:rsidR="00406F39" w:rsidRDefault="00DF1FCD" w:rsidP="00B9479B">
      <w:pPr>
        <w:pStyle w:val="Heading4"/>
      </w:pPr>
      <w:r>
        <w:t>Subsystem Algorithm Flowchart / State Diagram</w:t>
      </w:r>
    </w:p>
    <w:p w14:paraId="14B8B945" w14:textId="77777777" w:rsidR="00406F39" w:rsidRDefault="00DF1FCD" w:rsidP="00B9479B">
      <w:pPr>
        <w:pStyle w:val="Heading5"/>
      </w:pPr>
      <w:r w:rsidRPr="00B9479B">
        <w:t>F-REQ-411417/A-Launch Cont</w:t>
      </w:r>
      <w:r w:rsidRPr="00B9479B">
        <w:t>rol Configuration Flowchart</w:t>
      </w:r>
    </w:p>
    <w:p w14:paraId="0DA84DC8" w14:textId="77777777" w:rsidR="0029357F" w:rsidRDefault="00A26582" w:rsidP="00A26582">
      <w:pPr>
        <w:ind w:left="360"/>
        <w:jc w:val="center"/>
      </w:pPr>
      <w:r>
        <w:object w:dxaOrig="5041" w:dyaOrig="6420" w14:anchorId="4EC2C9AE">
          <v:shape id="605359600000e4d0296f3c6e" o:spid="_x0000_i1026" type="#_x0000_t75" style="width:239.45pt;height:277.1pt" o:ole="">
            <v:imagedata r:id="rId10" o:title=""/>
          </v:shape>
          <o:OLEObject Type="Embed" ProgID="Visio.Drawing.11" ShapeID="605359600000e4d0296f3c6e" DrawAspect="Content" ObjectID="_1677566115" r:id="rId11"/>
        </w:object>
      </w:r>
    </w:p>
    <w:p w14:paraId="0CBCB099" w14:textId="77777777" w:rsidR="00EB47B9" w:rsidRDefault="00DF1FCD" w:rsidP="00EB47B9"/>
    <w:p w14:paraId="3DCFA73D" w14:textId="77777777" w:rsidR="006C3A4A" w:rsidRDefault="00DF1FCD" w:rsidP="00EB47B9"/>
    <w:p w14:paraId="624F97D7" w14:textId="77777777" w:rsidR="006C3A4A" w:rsidRDefault="00DF1FCD" w:rsidP="00EB47B9"/>
    <w:p w14:paraId="2280F44A" w14:textId="77777777" w:rsidR="006C3A4A" w:rsidRDefault="00DF1FCD" w:rsidP="00EB47B9"/>
    <w:p w14:paraId="482884E9" w14:textId="77777777" w:rsidR="006C3A4A" w:rsidRPr="00EB47B9" w:rsidRDefault="00DF1FCD" w:rsidP="00EB47B9"/>
    <w:p w14:paraId="557FCA2A" w14:textId="77777777" w:rsidR="00406F39" w:rsidRDefault="00DF1FCD" w:rsidP="00B9479B">
      <w:pPr>
        <w:pStyle w:val="Heading5"/>
      </w:pPr>
      <w:r w:rsidRPr="00B9479B">
        <w:lastRenderedPageBreak/>
        <w:t>F-REQ-411418/A-</w:t>
      </w:r>
      <w:proofErr w:type="spellStart"/>
      <w:r w:rsidRPr="00B9479B">
        <w:t>Launch_Control_RTT</w:t>
      </w:r>
      <w:proofErr w:type="spellEnd"/>
      <w:r w:rsidRPr="00B9479B">
        <w:t xml:space="preserve"> Based on </w:t>
      </w:r>
      <w:proofErr w:type="spellStart"/>
      <w:r w:rsidRPr="00B9479B">
        <w:t>LnchCtlSys_D_Stat</w:t>
      </w:r>
      <w:proofErr w:type="spellEnd"/>
    </w:p>
    <w:p w14:paraId="227BA033" w14:textId="77777777" w:rsidR="00AE06BC" w:rsidRPr="00AE06BC" w:rsidRDefault="00DF1FCD" w:rsidP="00AE06BC"/>
    <w:tbl>
      <w:tblPr>
        <w:tblW w:w="978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327"/>
        <w:gridCol w:w="1799"/>
        <w:gridCol w:w="3329"/>
        <w:gridCol w:w="1632"/>
        <w:gridCol w:w="1700"/>
      </w:tblGrid>
      <w:tr w:rsidR="00437E69" w14:paraId="13C92292" w14:textId="77777777" w:rsidTr="00B519C2">
        <w:trPr>
          <w:cantSplit/>
          <w:trHeight w:val="612"/>
          <w:tblHeader/>
          <w:jc w:val="center"/>
        </w:trPr>
        <w:tc>
          <w:tcPr>
            <w:tcW w:w="1327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14:paraId="7BBD906D" w14:textId="77777777" w:rsidR="00437E69" w:rsidRPr="00A4464F" w:rsidRDefault="00DF1FCD" w:rsidP="006E725A">
            <w:pPr>
              <w:jc w:val="center"/>
              <w:rPr>
                <w:rFonts w:cs="Arial"/>
                <w:b/>
                <w:bCs/>
                <w:sz w:val="18"/>
                <w:szCs w:val="16"/>
              </w:rPr>
            </w:pPr>
            <w:r w:rsidRPr="00A4464F">
              <w:rPr>
                <w:rFonts w:cs="Arial"/>
                <w:b/>
                <w:bCs/>
                <w:sz w:val="18"/>
                <w:szCs w:val="16"/>
              </w:rPr>
              <w:t>Operational_</w:t>
            </w:r>
          </w:p>
          <w:p w14:paraId="325AA5E0" w14:textId="77777777" w:rsidR="00437E69" w:rsidRPr="00A4464F" w:rsidRDefault="00DF1FCD" w:rsidP="006E725A">
            <w:pPr>
              <w:jc w:val="center"/>
              <w:rPr>
                <w:rFonts w:cs="Arial"/>
                <w:b/>
                <w:sz w:val="18"/>
                <w:szCs w:val="16"/>
              </w:rPr>
            </w:pPr>
            <w:r w:rsidRPr="00A4464F">
              <w:rPr>
                <w:rFonts w:cs="Arial"/>
                <w:b/>
                <w:bCs/>
                <w:sz w:val="18"/>
                <w:szCs w:val="16"/>
              </w:rPr>
              <w:t>Mode</w:t>
            </w:r>
          </w:p>
        </w:tc>
        <w:tc>
          <w:tcPr>
            <w:tcW w:w="179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  <w:hideMark/>
          </w:tcPr>
          <w:p w14:paraId="5A9A5B04" w14:textId="77777777" w:rsidR="00A4464F" w:rsidRDefault="00DF1FCD" w:rsidP="006E725A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Launch_Control</w:t>
            </w:r>
            <w:proofErr w:type="spellEnd"/>
            <w:r w:rsidRPr="00A4464F">
              <w:rPr>
                <w:rFonts w:cs="Arial"/>
                <w:b/>
                <w:sz w:val="18"/>
                <w:szCs w:val="16"/>
              </w:rPr>
              <w:t>_</w:t>
            </w:r>
          </w:p>
          <w:p w14:paraId="6EA27DB8" w14:textId="77777777" w:rsidR="00437E69" w:rsidRPr="00A4464F" w:rsidRDefault="00DF1FCD" w:rsidP="006E725A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 w:rsidRPr="00A4464F">
              <w:rPr>
                <w:rFonts w:cs="Arial"/>
                <w:b/>
                <w:sz w:val="18"/>
                <w:szCs w:val="16"/>
              </w:rPr>
              <w:t>Cfg</w:t>
            </w:r>
            <w:proofErr w:type="spellEnd"/>
          </w:p>
        </w:tc>
        <w:tc>
          <w:tcPr>
            <w:tcW w:w="3329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14:paraId="6ABDF0CE" w14:textId="77777777" w:rsidR="00437E69" w:rsidRPr="00A4464F" w:rsidRDefault="00DF1FCD" w:rsidP="000D4962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LnchCtlSys</w:t>
            </w:r>
            <w:r w:rsidRPr="00A4464F">
              <w:rPr>
                <w:rFonts w:cs="Arial"/>
                <w:b/>
                <w:sz w:val="18"/>
                <w:szCs w:val="16"/>
              </w:rPr>
              <w:t>_D_Stat</w:t>
            </w:r>
            <w:proofErr w:type="spellEnd"/>
            <w:r w:rsidRPr="00A4464F">
              <w:rPr>
                <w:rFonts w:cs="Arial"/>
                <w:b/>
                <w:sz w:val="18"/>
                <w:szCs w:val="16"/>
              </w:rPr>
              <w:t xml:space="preserve"> Signal</w:t>
            </w:r>
          </w:p>
        </w:tc>
        <w:tc>
          <w:tcPr>
            <w:tcW w:w="3332" w:type="dxa"/>
            <w:gridSpan w:val="2"/>
            <w:tcBorders>
              <w:top w:val="single" w:sz="18" w:space="0" w:color="auto"/>
              <w:left w:val="double" w:sz="12" w:space="0" w:color="auto"/>
              <w:bottom w:val="single" w:sz="18" w:space="0" w:color="auto"/>
              <w:right w:val="single" w:sz="18" w:space="0" w:color="auto"/>
            </w:tcBorders>
            <w:vAlign w:val="center"/>
            <w:hideMark/>
          </w:tcPr>
          <w:p w14:paraId="13CBFD82" w14:textId="77777777" w:rsidR="00437E69" w:rsidRPr="00A4464F" w:rsidRDefault="00DF1FCD" w:rsidP="004D2517">
            <w:pPr>
              <w:jc w:val="center"/>
              <w:rPr>
                <w:rFonts w:cs="Arial"/>
                <w:b/>
                <w:sz w:val="18"/>
                <w:szCs w:val="16"/>
              </w:rPr>
            </w:pPr>
            <w:proofErr w:type="spellStart"/>
            <w:r>
              <w:rPr>
                <w:rFonts w:cs="Arial"/>
                <w:b/>
                <w:sz w:val="18"/>
                <w:szCs w:val="16"/>
              </w:rPr>
              <w:t>Launch_Control</w:t>
            </w:r>
            <w:r w:rsidRPr="00A4464F">
              <w:rPr>
                <w:rFonts w:cs="Arial"/>
                <w:b/>
                <w:sz w:val="18"/>
                <w:szCs w:val="16"/>
              </w:rPr>
              <w:t>_RTT</w:t>
            </w:r>
            <w:proofErr w:type="spellEnd"/>
          </w:p>
        </w:tc>
      </w:tr>
      <w:tr w:rsidR="0077450E" w14:paraId="3CECED3A" w14:textId="77777777" w:rsidTr="003E0B4C">
        <w:trPr>
          <w:cantSplit/>
          <w:trHeight w:val="612"/>
          <w:jc w:val="center"/>
        </w:trPr>
        <w:tc>
          <w:tcPr>
            <w:tcW w:w="1327" w:type="dxa"/>
            <w:vMerge w:val="restart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263FF350" w14:textId="77777777" w:rsidR="0077450E" w:rsidRPr="00437E69" w:rsidRDefault="00DF1FCD" w:rsidP="006E725A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 w:rsidRPr="00437E69">
              <w:rPr>
                <w:rFonts w:cs="Arial"/>
                <w:sz w:val="18"/>
                <w:szCs w:val="18"/>
              </w:rPr>
              <w:t>Normal or Crank</w:t>
            </w:r>
          </w:p>
        </w:tc>
        <w:tc>
          <w:tcPr>
            <w:tcW w:w="1799" w:type="dxa"/>
            <w:vMerge w:val="restart"/>
            <w:tcBorders>
              <w:top w:val="single" w:sz="18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7E660758" w14:textId="77777777" w:rsidR="0077450E" w:rsidRDefault="00DF1FCD" w:rsidP="007E1ACD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>
              <w:rPr>
                <w:rFonts w:cs="Arial"/>
                <w:noProof/>
                <w:sz w:val="18"/>
                <w:szCs w:val="18"/>
              </w:rPr>
              <w:t xml:space="preserve">0x1 </w:t>
            </w:r>
          </w:p>
          <w:p w14:paraId="2B34BF85" w14:textId="77777777" w:rsidR="0077450E" w:rsidRPr="00437E69" w:rsidRDefault="00DF1FCD" w:rsidP="007E1ACD">
            <w:pPr>
              <w:pStyle w:val="CommentText"/>
              <w:jc w:val="center"/>
              <w:rPr>
                <w:rFonts w:cs="Arial"/>
                <w:noProof/>
                <w:sz w:val="18"/>
                <w:szCs w:val="18"/>
              </w:rPr>
            </w:pPr>
            <w:r>
              <w:rPr>
                <w:rFonts w:cs="Arial"/>
                <w:noProof/>
                <w:sz w:val="18"/>
                <w:szCs w:val="18"/>
              </w:rPr>
              <w:t>(Enabled)</w:t>
            </w:r>
          </w:p>
        </w:tc>
        <w:tc>
          <w:tcPr>
            <w:tcW w:w="3329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14:paraId="21A4113B" w14:textId="77777777" w:rsidR="0077450E" w:rsidRPr="007E1ACD" w:rsidRDefault="00DF1FCD" w:rsidP="00477263">
            <w:pPr>
              <w:pStyle w:val="CommentText"/>
              <w:jc w:val="center"/>
              <w:rPr>
                <w:rFonts w:cs="Arial"/>
                <w:noProof/>
                <w:color w:val="FF0000"/>
                <w:sz w:val="18"/>
                <w:szCs w:val="18"/>
              </w:rPr>
            </w:pPr>
            <w:r>
              <w:rPr>
                <w:rFonts w:cs="Arial"/>
                <w:noProof/>
                <w:sz w:val="18"/>
                <w:szCs w:val="18"/>
              </w:rPr>
              <w:t>0x1 (On_LC_Active)</w:t>
            </w:r>
          </w:p>
        </w:tc>
        <w:tc>
          <w:tcPr>
            <w:tcW w:w="1632" w:type="dxa"/>
            <w:vMerge w:val="restart"/>
            <w:tcBorders>
              <w:top w:val="single" w:sz="18" w:space="0" w:color="auto"/>
              <w:left w:val="double" w:sz="12" w:space="0" w:color="auto"/>
              <w:right w:val="single" w:sz="4" w:space="0" w:color="auto"/>
            </w:tcBorders>
            <w:vAlign w:val="center"/>
            <w:hideMark/>
          </w:tcPr>
          <w:p w14:paraId="2E35DBF4" w14:textId="77777777" w:rsidR="0077450E" w:rsidRPr="00437E69" w:rsidRDefault="00DF1FCD" w:rsidP="0077450E">
            <w:pPr>
              <w:jc w:val="center"/>
              <w:rPr>
                <w:rFonts w:cs="Arial"/>
                <w:sz w:val="18"/>
                <w:szCs w:val="18"/>
              </w:rPr>
            </w:pPr>
            <w:r w:rsidRPr="00B519C2">
              <w:rPr>
                <w:rFonts w:cs="Arial"/>
              </w:rPr>
              <w:t>Active</w:t>
            </w:r>
          </w:p>
        </w:tc>
        <w:tc>
          <w:tcPr>
            <w:tcW w:w="170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43D91C" w14:textId="77777777" w:rsidR="0077450E" w:rsidRPr="00437E69" w:rsidRDefault="00DF1FCD" w:rsidP="00A26582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38623EC8" wp14:editId="2C0F4564">
                  <wp:extent cx="419100" cy="387668"/>
                  <wp:effectExtent l="0" t="0" r="0" b="0"/>
                  <wp:docPr id="2400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0069" cy="39781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3E8CCAB7" w14:textId="77777777" w:rsidTr="003E0B4C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68558CAE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14:paraId="3502DB69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  <w:hideMark/>
          </w:tcPr>
          <w:p w14:paraId="49A809B6" w14:textId="77777777" w:rsidR="0077450E" w:rsidRPr="007E1ACD" w:rsidRDefault="00DF1FCD" w:rsidP="007E1ACD">
            <w:pPr>
              <w:pStyle w:val="CommentText"/>
              <w:jc w:val="center"/>
              <w:rPr>
                <w:noProof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0x2 (</w:t>
            </w:r>
            <w:proofErr w:type="spellStart"/>
            <w:r>
              <w:rPr>
                <w:rFonts w:cs="Arial"/>
                <w:sz w:val="18"/>
                <w:szCs w:val="18"/>
              </w:rPr>
              <w:t>On_LC_Available</w:t>
            </w:r>
            <w:proofErr w:type="spellEnd"/>
            <w:r>
              <w:rPr>
                <w:rFonts w:cs="Arial"/>
                <w:sz w:val="18"/>
                <w:szCs w:val="18"/>
              </w:rPr>
              <w:t>)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right w:val="single" w:sz="4" w:space="0" w:color="auto"/>
            </w:tcBorders>
            <w:vAlign w:val="center"/>
            <w:hideMark/>
          </w:tcPr>
          <w:p w14:paraId="4E89584B" w14:textId="77777777" w:rsidR="0077450E" w:rsidRPr="00437E69" w:rsidRDefault="00DF1FCD" w:rsidP="007E1ACD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0D1289" w14:textId="77777777" w:rsidR="0077450E" w:rsidRPr="00437E69" w:rsidRDefault="00DF1FCD" w:rsidP="00A26582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60E5D2C9" wp14:editId="6BD45178">
                  <wp:extent cx="400050" cy="375047"/>
                  <wp:effectExtent l="0" t="0" r="0" b="6350"/>
                  <wp:docPr id="2401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09545" cy="38394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6E7B5223" w14:textId="77777777" w:rsidTr="003E0B4C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A49AA1E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710205C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00B62CA3" w14:textId="77777777" w:rsidR="0077450E" w:rsidRPr="00437E69" w:rsidRDefault="00DF1FCD" w:rsidP="006E725A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0x3 </w:t>
            </w:r>
            <w:r>
              <w:rPr>
                <w:rFonts w:cs="Arial"/>
                <w:sz w:val="18"/>
                <w:szCs w:val="18"/>
              </w:rPr>
              <w:t>(</w:t>
            </w:r>
            <w:proofErr w:type="spellStart"/>
            <w:r>
              <w:rPr>
                <w:rFonts w:cs="Arial"/>
                <w:sz w:val="18"/>
                <w:szCs w:val="18"/>
              </w:rPr>
              <w:t>On_LC_Unavailable</w:t>
            </w:r>
            <w:proofErr w:type="spellEnd"/>
            <w:r>
              <w:rPr>
                <w:rFonts w:cs="Arial"/>
                <w:sz w:val="18"/>
                <w:szCs w:val="18"/>
              </w:rPr>
              <w:t>)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14:paraId="67DB1A11" w14:textId="77777777" w:rsidR="0077450E" w:rsidRDefault="00DF1FCD" w:rsidP="006E725A">
            <w:pPr>
              <w:jc w:val="center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B83E880" w14:textId="77777777" w:rsidR="0077450E" w:rsidRDefault="00DF1FCD" w:rsidP="00A26582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4B464A60" wp14:editId="62A0205C">
                  <wp:extent cx="419100" cy="419100"/>
                  <wp:effectExtent l="0" t="0" r="0" b="0"/>
                  <wp:docPr id="2402" name="Picture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9100" cy="419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4F8E230F" w14:textId="77777777" w:rsidTr="003E0B4C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0C0AE82D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979C9B6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703C09E8" w14:textId="77777777" w:rsidR="0077450E" w:rsidRPr="00437E69" w:rsidRDefault="00DF1FCD" w:rsidP="006E725A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0x4 (</w:t>
            </w:r>
            <w:proofErr w:type="spellStart"/>
            <w:r>
              <w:rPr>
                <w:rFonts w:cs="Arial"/>
                <w:sz w:val="18"/>
                <w:szCs w:val="18"/>
              </w:rPr>
              <w:t>On_LC_Available_TC_On</w:t>
            </w:r>
            <w:proofErr w:type="spellEnd"/>
            <w:r>
              <w:rPr>
                <w:rFonts w:cs="Arial"/>
                <w:sz w:val="18"/>
                <w:szCs w:val="18"/>
              </w:rPr>
              <w:t>)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14:paraId="4A54EB5D" w14:textId="77777777" w:rsidR="0077450E" w:rsidRPr="00A4464F" w:rsidRDefault="00DF1FCD" w:rsidP="00A4464F">
            <w:pPr>
              <w:jc w:val="center"/>
              <w:rPr>
                <w:rFonts w:cs="Arial"/>
                <w:sz w:val="18"/>
                <w:szCs w:val="18"/>
              </w:rPr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D61FC9" w14:textId="77777777" w:rsidR="0077450E" w:rsidRPr="00A4464F" w:rsidRDefault="00DF1FCD" w:rsidP="00A26582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noProof/>
              </w:rPr>
              <w:drawing>
                <wp:inline distT="0" distB="0" distL="0" distR="0" wp14:anchorId="3406614F" wp14:editId="73CFDF26">
                  <wp:extent cx="419100" cy="424921"/>
                  <wp:effectExtent l="0" t="0" r="0" b="0"/>
                  <wp:docPr id="2403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356" cy="438361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46D12D9B" w14:textId="77777777" w:rsidTr="003E0B4C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1AE3C367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2ECC0ECD" w14:textId="77777777" w:rsidR="0077450E" w:rsidRPr="00437E69" w:rsidRDefault="00DF1FCD" w:rsidP="006E725A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656093C8" w14:textId="77777777" w:rsidR="0077450E" w:rsidRPr="009510BB" w:rsidRDefault="00DF1FCD" w:rsidP="006E725A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9510BB">
              <w:rPr>
                <w:rFonts w:cs="Arial"/>
              </w:rPr>
              <w:t>0x5 (</w:t>
            </w:r>
            <w:proofErr w:type="spellStart"/>
            <w:r w:rsidRPr="009510BB">
              <w:rPr>
                <w:rFonts w:cs="Arial"/>
                <w:color w:val="000000"/>
              </w:rPr>
              <w:t>On_LC_Available_TC_Off</w:t>
            </w:r>
            <w:proofErr w:type="spellEnd"/>
            <w:r w:rsidRPr="009510BB">
              <w:rPr>
                <w:rFonts w:cs="Arial"/>
                <w:color w:val="000000"/>
              </w:rPr>
              <w:t>)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14:paraId="45123A2B" w14:textId="77777777" w:rsidR="0077450E" w:rsidRDefault="00DF1FCD" w:rsidP="007E1ACD">
            <w:pPr>
              <w:jc w:val="center"/>
              <w:rPr>
                <w:noProof/>
              </w:rPr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74E6DA4" w14:textId="77777777" w:rsidR="0077450E" w:rsidRDefault="00DF1FCD" w:rsidP="00A26582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08B0B1A4" wp14:editId="7D9B855D">
                  <wp:extent cx="419100" cy="419100"/>
                  <wp:effectExtent l="0" t="0" r="0" b="0"/>
                  <wp:docPr id="2404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9100" cy="419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66B5935D" w14:textId="77777777" w:rsidTr="00C6300F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1CF64E7" w14:textId="77777777" w:rsidR="0077450E" w:rsidRPr="00437E69" w:rsidRDefault="00DF1FCD" w:rsidP="009510BB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6C5EEAB3" w14:textId="77777777" w:rsidR="0077450E" w:rsidRPr="00437E69" w:rsidRDefault="00DF1FCD" w:rsidP="009510BB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105ECDBD" w14:textId="77777777" w:rsidR="0077450E" w:rsidRPr="009510BB" w:rsidRDefault="00DF1FCD" w:rsidP="009510BB">
            <w:pPr>
              <w:pStyle w:val="CommentText"/>
              <w:jc w:val="center"/>
              <w:rPr>
                <w:rFonts w:cs="Arial"/>
                <w:sz w:val="18"/>
                <w:szCs w:val="18"/>
              </w:rPr>
            </w:pPr>
            <w:r w:rsidRPr="009510BB">
              <w:rPr>
                <w:rFonts w:cs="Arial"/>
              </w:rPr>
              <w:t>0x</w:t>
            </w:r>
            <w:r>
              <w:rPr>
                <w:rFonts w:cs="Arial"/>
              </w:rPr>
              <w:t>6</w:t>
            </w:r>
            <w:r w:rsidRPr="009510BB">
              <w:rPr>
                <w:rFonts w:cs="Arial"/>
              </w:rPr>
              <w:t xml:space="preserve"> (</w:t>
            </w:r>
            <w:proofErr w:type="spellStart"/>
            <w:r w:rsidRPr="009510BB">
              <w:rPr>
                <w:rFonts w:cs="Arial"/>
                <w:color w:val="000000"/>
              </w:rPr>
              <w:t>On_LC_</w:t>
            </w:r>
            <w:r>
              <w:rPr>
                <w:rFonts w:cs="Arial"/>
                <w:color w:val="000000"/>
              </w:rPr>
              <w:t>Una</w:t>
            </w:r>
            <w:r w:rsidRPr="009510BB">
              <w:rPr>
                <w:rFonts w:cs="Arial"/>
                <w:color w:val="000000"/>
              </w:rPr>
              <w:t>vailable_TC_Off</w:t>
            </w:r>
            <w:proofErr w:type="spellEnd"/>
            <w:r w:rsidRPr="009510BB">
              <w:rPr>
                <w:rFonts w:cs="Arial"/>
                <w:color w:val="000000"/>
              </w:rPr>
              <w:t>)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right w:val="single" w:sz="4" w:space="0" w:color="auto"/>
            </w:tcBorders>
            <w:vAlign w:val="center"/>
          </w:tcPr>
          <w:p w14:paraId="2007971D" w14:textId="77777777" w:rsidR="0077450E" w:rsidRDefault="00DF1FCD" w:rsidP="009510BB">
            <w:pPr>
              <w:jc w:val="center"/>
              <w:rPr>
                <w:noProof/>
              </w:rPr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3D0A00" w14:textId="77777777" w:rsidR="0077450E" w:rsidRDefault="00DF1FCD" w:rsidP="00A26582">
            <w:pPr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5258481B" wp14:editId="1FD30F73">
                  <wp:extent cx="419100" cy="387668"/>
                  <wp:effectExtent l="0" t="0" r="0" b="0"/>
                  <wp:docPr id="2405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9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3232" cy="4007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77450E" w14:paraId="4A5180BE" w14:textId="77777777" w:rsidTr="00C6300F">
        <w:trPr>
          <w:cantSplit/>
          <w:trHeight w:val="619"/>
          <w:jc w:val="center"/>
        </w:trPr>
        <w:tc>
          <w:tcPr>
            <w:tcW w:w="132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5EE3502B" w14:textId="77777777" w:rsidR="0077450E" w:rsidRPr="00437E69" w:rsidRDefault="00DF1FCD" w:rsidP="009510BB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1799" w:type="dxa"/>
            <w:vMerge/>
            <w:tcBorders>
              <w:left w:val="single" w:sz="4" w:space="0" w:color="auto"/>
              <w:bottom w:val="nil"/>
              <w:right w:val="single" w:sz="4" w:space="0" w:color="auto"/>
            </w:tcBorders>
            <w:vAlign w:val="center"/>
          </w:tcPr>
          <w:p w14:paraId="5187655A" w14:textId="77777777" w:rsidR="0077450E" w:rsidRPr="00437E69" w:rsidRDefault="00DF1FCD" w:rsidP="009510BB">
            <w:pPr>
              <w:rPr>
                <w:noProof/>
                <w:sz w:val="18"/>
                <w:szCs w:val="18"/>
              </w:rPr>
            </w:pPr>
          </w:p>
        </w:tc>
        <w:tc>
          <w:tcPr>
            <w:tcW w:w="33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12" w:space="0" w:color="auto"/>
            </w:tcBorders>
            <w:vAlign w:val="center"/>
          </w:tcPr>
          <w:p w14:paraId="5247FE78" w14:textId="77777777" w:rsidR="0077450E" w:rsidRPr="00F80063" w:rsidRDefault="00DF1FCD" w:rsidP="009510BB">
            <w:pPr>
              <w:pStyle w:val="CommentText"/>
              <w:jc w:val="center"/>
              <w:rPr>
                <w:rFonts w:cs="Arial"/>
              </w:rPr>
            </w:pPr>
            <w:r w:rsidRPr="00F80063">
              <w:rPr>
                <w:rFonts w:cs="Arial"/>
              </w:rPr>
              <w:t>Declared Missing</w:t>
            </w:r>
            <w:r>
              <w:rPr>
                <w:rFonts w:cs="Arial"/>
              </w:rPr>
              <w:t xml:space="preserve"> as per 1.4.1</w:t>
            </w:r>
          </w:p>
        </w:tc>
        <w:tc>
          <w:tcPr>
            <w:tcW w:w="1632" w:type="dxa"/>
            <w:vMerge/>
            <w:tcBorders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EFA1417" w14:textId="77777777" w:rsidR="0077450E" w:rsidRPr="00F80063" w:rsidRDefault="00DF1FCD" w:rsidP="009510BB">
            <w:pPr>
              <w:jc w:val="center"/>
            </w:pP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E18FAB" w14:textId="77777777" w:rsidR="0077450E" w:rsidRPr="00F80063" w:rsidRDefault="00DF1FCD" w:rsidP="00A26582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7F0467DF" wp14:editId="6711BF95">
                  <wp:extent cx="419100" cy="419100"/>
                  <wp:effectExtent l="0" t="0" r="0" b="0"/>
                  <wp:docPr id="2406" name="Picture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9100" cy="4191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519C2" w14:paraId="0F4356F4" w14:textId="77777777" w:rsidTr="00B519C2">
        <w:trPr>
          <w:cantSplit/>
          <w:trHeight w:val="557"/>
          <w:jc w:val="center"/>
        </w:trPr>
        <w:tc>
          <w:tcPr>
            <w:tcW w:w="645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C4C8E6" w14:textId="77777777" w:rsidR="00B519C2" w:rsidRPr="00F80063" w:rsidRDefault="00DF1FCD" w:rsidP="009510BB">
            <w:pPr>
              <w:jc w:val="center"/>
              <w:rPr>
                <w:rFonts w:cs="Arial"/>
                <w:noProof/>
              </w:rPr>
            </w:pPr>
            <w:r w:rsidRPr="00F80063">
              <w:rPr>
                <w:rFonts w:cs="Arial"/>
              </w:rPr>
              <w:t>All other cases</w:t>
            </w:r>
          </w:p>
        </w:tc>
        <w:tc>
          <w:tcPr>
            <w:tcW w:w="1632" w:type="dxa"/>
            <w:tcBorders>
              <w:top w:val="single" w:sz="4" w:space="0" w:color="auto"/>
              <w:left w:val="double" w:sz="12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BEB29" w14:textId="77777777" w:rsidR="00B519C2" w:rsidRPr="00F80063" w:rsidRDefault="00DF1FCD" w:rsidP="009510BB">
            <w:pPr>
              <w:jc w:val="center"/>
              <w:rPr>
                <w:rFonts w:cs="Arial"/>
                <w:noProof/>
              </w:rPr>
            </w:pPr>
            <w:r w:rsidRPr="00F80063">
              <w:rPr>
                <w:rFonts w:cs="Arial"/>
                <w:noProof/>
              </w:rPr>
              <w:t>Inactive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5941F0" w14:textId="77777777" w:rsidR="00B519C2" w:rsidRPr="00F80063" w:rsidRDefault="00DF1FCD" w:rsidP="009510BB">
            <w:pPr>
              <w:jc w:val="center"/>
              <w:rPr>
                <w:rFonts w:cs="Arial"/>
                <w:noProof/>
              </w:rPr>
            </w:pPr>
            <w:r>
              <w:rPr>
                <w:rFonts w:cs="Arial"/>
                <w:noProof/>
              </w:rPr>
              <w:t>None</w:t>
            </w:r>
          </w:p>
        </w:tc>
      </w:tr>
    </w:tbl>
    <w:p w14:paraId="256B7C0D" w14:textId="77777777" w:rsidR="00AF2A2D" w:rsidRDefault="00DF1FCD"/>
    <w:p w14:paraId="2782B50C" w14:textId="77777777" w:rsidR="00406F39" w:rsidRDefault="00DF1FCD" w:rsidP="00B9479B">
      <w:pPr>
        <w:pStyle w:val="Heading5"/>
      </w:pPr>
      <w:r w:rsidRPr="00B9479B">
        <w:t xml:space="preserve">F-REQ-411419/A-State Matrix for </w:t>
      </w:r>
      <w:proofErr w:type="spellStart"/>
      <w:r w:rsidRPr="00B9479B">
        <w:t>Launch_Control_Unavailable_MC_Warn_Status_Flag</w:t>
      </w:r>
      <w:proofErr w:type="spellEnd"/>
      <w:r w:rsidRPr="00B9479B">
        <w:t xml:space="preserve"> based on </w:t>
      </w:r>
      <w:proofErr w:type="spellStart"/>
      <w:r w:rsidRPr="00B9479B">
        <w:t>LnchCtlSys_D_Stat</w:t>
      </w:r>
      <w:proofErr w:type="spellEnd"/>
      <w:r w:rsidRPr="00B9479B">
        <w:t xml:space="preserve"> Signal</w:t>
      </w:r>
    </w:p>
    <w:p w14:paraId="5C685B49" w14:textId="77777777" w:rsidR="00AE06BC" w:rsidRPr="00AE06BC" w:rsidRDefault="00DF1FCD" w:rsidP="00AE06BC"/>
    <w:tbl>
      <w:tblPr>
        <w:tblW w:w="1046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887"/>
        <w:gridCol w:w="1916"/>
        <w:gridCol w:w="12"/>
        <w:gridCol w:w="3202"/>
        <w:gridCol w:w="3443"/>
      </w:tblGrid>
      <w:tr w:rsidR="009510BB" w14:paraId="156FD104" w14:textId="77777777" w:rsidTr="009F09E4">
        <w:trPr>
          <w:cantSplit/>
          <w:trHeight w:val="612"/>
          <w:tblHeader/>
          <w:jc w:val="center"/>
        </w:trPr>
        <w:tc>
          <w:tcPr>
            <w:tcW w:w="1887" w:type="dxa"/>
            <w:tcBorders>
              <w:top w:val="single" w:sz="18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2A82D5C3" w14:textId="77777777" w:rsidR="009510BB" w:rsidRDefault="00DF1FCD" w:rsidP="009510BB">
            <w:pPr>
              <w:jc w:val="center"/>
              <w:rPr>
                <w:rFonts w:cs="Arial"/>
                <w:b/>
              </w:rPr>
            </w:pPr>
            <w:r w:rsidRPr="009510BB">
              <w:rPr>
                <w:rFonts w:cs="Arial"/>
                <w:b/>
              </w:rPr>
              <w:t>Operational_</w:t>
            </w:r>
          </w:p>
          <w:p w14:paraId="784F764C" w14:textId="77777777" w:rsidR="009510BB" w:rsidRPr="009510BB" w:rsidRDefault="00DF1FCD" w:rsidP="009510BB">
            <w:pPr>
              <w:jc w:val="center"/>
              <w:rPr>
                <w:rFonts w:cs="Arial"/>
                <w:b/>
              </w:rPr>
            </w:pPr>
            <w:r w:rsidRPr="009510BB">
              <w:rPr>
                <w:rFonts w:cs="Arial"/>
                <w:b/>
              </w:rPr>
              <w:t xml:space="preserve">Mode </w:t>
            </w:r>
          </w:p>
        </w:tc>
        <w:tc>
          <w:tcPr>
            <w:tcW w:w="1916" w:type="dxa"/>
            <w:tcBorders>
              <w:top w:val="single" w:sz="18" w:space="0" w:color="auto"/>
              <w:left w:val="single" w:sz="2" w:space="0" w:color="auto"/>
              <w:bottom w:val="single" w:sz="18" w:space="0" w:color="auto"/>
              <w:right w:val="single" w:sz="2" w:space="0" w:color="auto"/>
            </w:tcBorders>
            <w:vAlign w:val="center"/>
          </w:tcPr>
          <w:p w14:paraId="1B7A475C" w14:textId="77777777" w:rsidR="009510BB" w:rsidRPr="009510BB" w:rsidRDefault="00DF1FCD" w:rsidP="00F02493">
            <w:pPr>
              <w:jc w:val="center"/>
              <w:rPr>
                <w:rFonts w:cs="Arial"/>
                <w:b/>
              </w:rPr>
            </w:pPr>
            <w:proofErr w:type="spellStart"/>
            <w:r w:rsidRPr="009510BB">
              <w:rPr>
                <w:rFonts w:cs="Arial"/>
                <w:b/>
              </w:rPr>
              <w:t>Launch_Control_Cfg</w:t>
            </w:r>
            <w:proofErr w:type="spellEnd"/>
          </w:p>
        </w:tc>
        <w:tc>
          <w:tcPr>
            <w:tcW w:w="3214" w:type="dxa"/>
            <w:gridSpan w:val="2"/>
            <w:tcBorders>
              <w:top w:val="single" w:sz="18" w:space="0" w:color="auto"/>
              <w:left w:val="single" w:sz="2" w:space="0" w:color="auto"/>
              <w:bottom w:val="single" w:sz="18" w:space="0" w:color="auto"/>
              <w:right w:val="double" w:sz="12" w:space="0" w:color="auto"/>
            </w:tcBorders>
            <w:vAlign w:val="center"/>
          </w:tcPr>
          <w:p w14:paraId="3D1050BD" w14:textId="77777777" w:rsidR="009510BB" w:rsidRDefault="00DF1FCD" w:rsidP="00F02493">
            <w:pPr>
              <w:jc w:val="center"/>
              <w:rPr>
                <w:rFonts w:cs="Arial"/>
                <w:b/>
              </w:rPr>
            </w:pPr>
            <w:proofErr w:type="spellStart"/>
            <w:r w:rsidRPr="009510BB">
              <w:rPr>
                <w:rFonts w:cs="Arial"/>
                <w:b/>
              </w:rPr>
              <w:t>LnchCtlSys_D_Stat</w:t>
            </w:r>
            <w:proofErr w:type="spellEnd"/>
            <w:r w:rsidRPr="009510BB">
              <w:rPr>
                <w:rFonts w:cs="Arial"/>
                <w:b/>
              </w:rPr>
              <w:t xml:space="preserve"> </w:t>
            </w:r>
          </w:p>
          <w:p w14:paraId="35F644F8" w14:textId="77777777" w:rsidR="009510BB" w:rsidRPr="009510BB" w:rsidRDefault="00DF1FCD" w:rsidP="00F02493">
            <w:pPr>
              <w:jc w:val="center"/>
              <w:rPr>
                <w:rFonts w:cs="Arial"/>
                <w:b/>
              </w:rPr>
            </w:pPr>
            <w:r w:rsidRPr="009510BB">
              <w:rPr>
                <w:rFonts w:cs="Arial"/>
                <w:b/>
              </w:rPr>
              <w:t>Signal</w:t>
            </w:r>
          </w:p>
        </w:tc>
        <w:tc>
          <w:tcPr>
            <w:tcW w:w="3443" w:type="dxa"/>
            <w:tcBorders>
              <w:top w:val="single" w:sz="18" w:space="0" w:color="auto"/>
              <w:left w:val="double" w:sz="12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3C09D8F" w14:textId="77777777" w:rsidR="009F09E4" w:rsidRDefault="00DF1FCD" w:rsidP="00F02493">
            <w:pPr>
              <w:jc w:val="center"/>
              <w:rPr>
                <w:rFonts w:cs="Arial"/>
                <w:b/>
              </w:rPr>
            </w:pPr>
            <w:proofErr w:type="spellStart"/>
            <w:r w:rsidRPr="009510BB">
              <w:rPr>
                <w:rFonts w:cs="Arial"/>
                <w:b/>
              </w:rPr>
              <w:t>Launch_</w:t>
            </w:r>
            <w:r>
              <w:rPr>
                <w:rFonts w:cs="Arial"/>
                <w:b/>
              </w:rPr>
              <w:t>Control</w:t>
            </w:r>
            <w:r w:rsidRPr="009510BB">
              <w:rPr>
                <w:rFonts w:cs="Arial"/>
                <w:b/>
              </w:rPr>
              <w:t>_Unavail</w:t>
            </w:r>
            <w:r>
              <w:rPr>
                <w:rFonts w:cs="Arial"/>
                <w:b/>
              </w:rPr>
              <w:t>able</w:t>
            </w:r>
            <w:proofErr w:type="spellEnd"/>
            <w:r w:rsidRPr="009510BB">
              <w:rPr>
                <w:rFonts w:cs="Arial"/>
                <w:b/>
              </w:rPr>
              <w:t>_</w:t>
            </w:r>
          </w:p>
          <w:p w14:paraId="4F694B05" w14:textId="77777777" w:rsidR="009510BB" w:rsidRPr="009510BB" w:rsidRDefault="00DF1FCD" w:rsidP="009F09E4">
            <w:pPr>
              <w:jc w:val="center"/>
              <w:rPr>
                <w:rFonts w:cs="Arial"/>
                <w:b/>
              </w:rPr>
            </w:pPr>
            <w:proofErr w:type="spellStart"/>
            <w:r>
              <w:rPr>
                <w:rFonts w:cs="Arial"/>
                <w:b/>
              </w:rPr>
              <w:t>MC_</w:t>
            </w:r>
            <w:r w:rsidRPr="009510BB">
              <w:rPr>
                <w:rFonts w:cs="Arial"/>
                <w:b/>
              </w:rPr>
              <w:t>Warn_</w:t>
            </w:r>
            <w:r>
              <w:rPr>
                <w:rFonts w:cs="Arial"/>
                <w:b/>
              </w:rPr>
              <w:t>Status</w:t>
            </w:r>
            <w:r w:rsidRPr="009510BB">
              <w:rPr>
                <w:rFonts w:cs="Arial"/>
                <w:b/>
              </w:rPr>
              <w:t>_Flag</w:t>
            </w:r>
            <w:proofErr w:type="spellEnd"/>
          </w:p>
        </w:tc>
      </w:tr>
      <w:tr w:rsidR="009510BB" w14:paraId="0C17711A" w14:textId="77777777" w:rsidTr="009F09E4">
        <w:trPr>
          <w:cantSplit/>
          <w:trHeight w:val="558"/>
          <w:jc w:val="center"/>
        </w:trPr>
        <w:tc>
          <w:tcPr>
            <w:tcW w:w="1887" w:type="dxa"/>
            <w:vMerge w:val="restart"/>
            <w:tcBorders>
              <w:top w:val="single" w:sz="4" w:space="0" w:color="auto"/>
              <w:left w:val="single" w:sz="2" w:space="0" w:color="auto"/>
              <w:right w:val="single" w:sz="2" w:space="0" w:color="auto"/>
            </w:tcBorders>
            <w:vAlign w:val="center"/>
          </w:tcPr>
          <w:p w14:paraId="7DB243E4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 xml:space="preserve">Normal or Crank </w:t>
            </w:r>
          </w:p>
        </w:tc>
        <w:tc>
          <w:tcPr>
            <w:tcW w:w="1928" w:type="dxa"/>
            <w:gridSpan w:val="2"/>
            <w:vMerge w:val="restart"/>
            <w:tcBorders>
              <w:top w:val="single" w:sz="4" w:space="0" w:color="auto"/>
              <w:left w:val="single" w:sz="2" w:space="0" w:color="auto"/>
              <w:right w:val="single" w:sz="2" w:space="0" w:color="auto"/>
            </w:tcBorders>
            <w:vAlign w:val="center"/>
          </w:tcPr>
          <w:p w14:paraId="3AE37FEF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0x1 (Enabled)</w:t>
            </w:r>
          </w:p>
        </w:tc>
        <w:tc>
          <w:tcPr>
            <w:tcW w:w="3202" w:type="dxa"/>
            <w:tcBorders>
              <w:top w:val="single" w:sz="4" w:space="0" w:color="auto"/>
              <w:left w:val="single" w:sz="2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14:paraId="44AFC246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0x4</w:t>
            </w:r>
          </w:p>
          <w:p w14:paraId="25BCD817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(</w:t>
            </w:r>
            <w:proofErr w:type="spellStart"/>
            <w:r w:rsidRPr="009F09E4">
              <w:rPr>
                <w:rFonts w:cs="Arial"/>
              </w:rPr>
              <w:t>On_LC_Unavailable_TC_On</w:t>
            </w:r>
            <w:proofErr w:type="spellEnd"/>
            <w:r w:rsidRPr="009F09E4">
              <w:rPr>
                <w:rFonts w:cs="Arial"/>
              </w:rPr>
              <w:t>)</w:t>
            </w:r>
          </w:p>
        </w:tc>
        <w:tc>
          <w:tcPr>
            <w:tcW w:w="3443" w:type="dxa"/>
            <w:tcBorders>
              <w:top w:val="single" w:sz="4" w:space="0" w:color="auto"/>
              <w:left w:val="doub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58BAA9F8" w14:textId="77777777" w:rsidR="009510BB" w:rsidRPr="009F09E4" w:rsidRDefault="00DF1FCD" w:rsidP="00F02493">
            <w:pPr>
              <w:jc w:val="center"/>
              <w:rPr>
                <w:rFonts w:cs="Arial"/>
                <w:b/>
                <w:bCs/>
              </w:rPr>
            </w:pPr>
            <w:r w:rsidRPr="009F09E4">
              <w:rPr>
                <w:rFonts w:cs="Arial"/>
                <w:b/>
                <w:bCs/>
              </w:rPr>
              <w:t>Active</w:t>
            </w:r>
          </w:p>
        </w:tc>
      </w:tr>
      <w:tr w:rsidR="009510BB" w14:paraId="71A0EEFF" w14:textId="77777777" w:rsidTr="009F09E4">
        <w:trPr>
          <w:cantSplit/>
          <w:trHeight w:val="440"/>
          <w:jc w:val="center"/>
        </w:trPr>
        <w:tc>
          <w:tcPr>
            <w:tcW w:w="1887" w:type="dxa"/>
            <w:vMerge/>
            <w:tcBorders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7A5ABC65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1928" w:type="dxa"/>
            <w:gridSpan w:val="2"/>
            <w:vMerge/>
            <w:tcBorders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14:paraId="05FA799D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</w:p>
        </w:tc>
        <w:tc>
          <w:tcPr>
            <w:tcW w:w="3202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14:paraId="75182684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Declared </w:t>
            </w:r>
            <w:r w:rsidRPr="009F09E4">
              <w:rPr>
                <w:rFonts w:cs="Arial"/>
              </w:rPr>
              <w:t>Missing as per 1.4.1</w:t>
            </w:r>
          </w:p>
        </w:tc>
        <w:tc>
          <w:tcPr>
            <w:tcW w:w="3443" w:type="dxa"/>
            <w:tcBorders>
              <w:top w:val="single" w:sz="2" w:space="0" w:color="auto"/>
              <w:left w:val="doub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3A8A95C8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Inactive</w:t>
            </w:r>
          </w:p>
        </w:tc>
      </w:tr>
      <w:tr w:rsidR="009510BB" w14:paraId="2C5D28A8" w14:textId="77777777" w:rsidTr="009F09E4">
        <w:trPr>
          <w:cantSplit/>
          <w:trHeight w:val="445"/>
          <w:jc w:val="center"/>
        </w:trPr>
        <w:tc>
          <w:tcPr>
            <w:tcW w:w="7017" w:type="dxa"/>
            <w:gridSpan w:val="4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double" w:sz="12" w:space="0" w:color="auto"/>
            </w:tcBorders>
            <w:vAlign w:val="center"/>
          </w:tcPr>
          <w:p w14:paraId="45FDA891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All Other States</w:t>
            </w:r>
          </w:p>
        </w:tc>
        <w:tc>
          <w:tcPr>
            <w:tcW w:w="3443" w:type="dxa"/>
            <w:tcBorders>
              <w:top w:val="single" w:sz="2" w:space="0" w:color="auto"/>
              <w:left w:val="double" w:sz="12" w:space="0" w:color="auto"/>
              <w:bottom w:val="single" w:sz="2" w:space="0" w:color="auto"/>
              <w:right w:val="single" w:sz="4" w:space="0" w:color="auto"/>
            </w:tcBorders>
            <w:vAlign w:val="center"/>
          </w:tcPr>
          <w:p w14:paraId="2F38AD4D" w14:textId="77777777" w:rsidR="009510BB" w:rsidRPr="009F09E4" w:rsidRDefault="00DF1FCD" w:rsidP="00F02493">
            <w:pPr>
              <w:jc w:val="center"/>
              <w:rPr>
                <w:rFonts w:cs="Arial"/>
              </w:rPr>
            </w:pPr>
            <w:r w:rsidRPr="009F09E4">
              <w:rPr>
                <w:rFonts w:cs="Arial"/>
              </w:rPr>
              <w:t>Inactive</w:t>
            </w:r>
          </w:p>
        </w:tc>
      </w:tr>
    </w:tbl>
    <w:p w14:paraId="0CED8C07" w14:textId="77777777" w:rsidR="009510BB" w:rsidRDefault="00DF1FCD" w:rsidP="005962BA">
      <w:pPr>
        <w:jc w:val="center"/>
      </w:pPr>
    </w:p>
    <w:p w14:paraId="1021979A" w14:textId="77777777" w:rsidR="00406F39" w:rsidRDefault="00DF1FCD" w:rsidP="00B9479B">
      <w:pPr>
        <w:pStyle w:val="Heading5"/>
      </w:pPr>
      <w:r w:rsidRPr="00B9479B">
        <w:t>F-REQ-411420/A-Launch Control MC Flag to Message IDs</w:t>
      </w:r>
    </w:p>
    <w:p w14:paraId="73C1A51E" w14:textId="77777777" w:rsidR="00AE06BC" w:rsidRPr="00AE06BC" w:rsidRDefault="00DF1FCD" w:rsidP="00AE06BC"/>
    <w:tbl>
      <w:tblPr>
        <w:tblW w:w="882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505"/>
        <w:gridCol w:w="3695"/>
        <w:gridCol w:w="1620"/>
      </w:tblGrid>
      <w:tr w:rsidR="00015594" w:rsidRPr="00B901A6" w14:paraId="414E6BC5" w14:textId="77777777" w:rsidTr="00081C86">
        <w:trPr>
          <w:cantSplit/>
          <w:trHeight w:val="557"/>
          <w:jc w:val="center"/>
        </w:trPr>
        <w:tc>
          <w:tcPr>
            <w:tcW w:w="3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66E85640" w14:textId="77777777" w:rsidR="00015594" w:rsidRPr="003544A5" w:rsidRDefault="00DF1FCD" w:rsidP="003544A5">
            <w:pPr>
              <w:pStyle w:val="CommentText"/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MC Warn Status Flag</w:t>
            </w:r>
          </w:p>
        </w:tc>
        <w:tc>
          <w:tcPr>
            <w:tcW w:w="36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41B3E2" w14:textId="77777777" w:rsidR="00015594" w:rsidRPr="003544A5" w:rsidRDefault="00DF1FCD" w:rsidP="003544A5">
            <w:pPr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Reference Text</w:t>
            </w:r>
          </w:p>
          <w:p w14:paraId="459ECEC0" w14:textId="77777777" w:rsidR="00015594" w:rsidRPr="003544A5" w:rsidRDefault="00DF1FCD" w:rsidP="003544A5">
            <w:pPr>
              <w:jc w:val="center"/>
              <w:rPr>
                <w:rFonts w:cs="Arial"/>
                <w:b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(see GML for exact text)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6E7A15" w14:textId="77777777" w:rsidR="00015594" w:rsidRPr="003544A5" w:rsidRDefault="00DF1FCD" w:rsidP="003544A5">
            <w:pPr>
              <w:pStyle w:val="CommentText"/>
              <w:jc w:val="center"/>
              <w:rPr>
                <w:rFonts w:cs="Arial"/>
                <w:b/>
                <w:snapToGrid w:val="0"/>
                <w:color w:val="000000"/>
                <w:szCs w:val="16"/>
              </w:rPr>
            </w:pPr>
            <w:r w:rsidRPr="003544A5">
              <w:rPr>
                <w:rFonts w:cs="Arial"/>
                <w:b/>
                <w:szCs w:val="16"/>
              </w:rPr>
              <w:t>MC Message ID</w:t>
            </w:r>
          </w:p>
        </w:tc>
      </w:tr>
      <w:tr w:rsidR="00015594" w:rsidRPr="00B901A6" w14:paraId="7AE0D923" w14:textId="77777777" w:rsidTr="00F80063">
        <w:trPr>
          <w:trHeight w:val="692"/>
          <w:jc w:val="center"/>
        </w:trPr>
        <w:tc>
          <w:tcPr>
            <w:tcW w:w="3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</w:tcPr>
          <w:p w14:paraId="78892D05" w14:textId="77777777" w:rsidR="00015594" w:rsidRPr="00015594" w:rsidRDefault="00DF1FCD" w:rsidP="003544A5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>
              <w:rPr>
                <w:rFonts w:cs="Arial"/>
                <w:snapToGrid w:val="0"/>
                <w:szCs w:val="16"/>
              </w:rPr>
              <w:t>Launch_Control</w:t>
            </w:r>
            <w:r w:rsidRPr="00015594">
              <w:rPr>
                <w:rFonts w:cs="Arial"/>
                <w:snapToGrid w:val="0"/>
                <w:szCs w:val="16"/>
              </w:rPr>
              <w:t>_Unavailable</w:t>
            </w:r>
            <w:proofErr w:type="spellEnd"/>
            <w:r w:rsidRPr="00015594">
              <w:rPr>
                <w:rFonts w:cs="Arial"/>
                <w:snapToGrid w:val="0"/>
                <w:szCs w:val="16"/>
              </w:rPr>
              <w:t>_</w:t>
            </w:r>
          </w:p>
          <w:p w14:paraId="41910B75" w14:textId="77777777" w:rsidR="00015594" w:rsidRPr="00015594" w:rsidRDefault="00DF1FCD" w:rsidP="003544A5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proofErr w:type="spellStart"/>
            <w:r w:rsidRPr="00015594">
              <w:rPr>
                <w:rFonts w:cs="Arial"/>
                <w:snapToGrid w:val="0"/>
                <w:szCs w:val="16"/>
              </w:rPr>
              <w:t>MC_Warn_Status_Flag</w:t>
            </w:r>
            <w:proofErr w:type="spellEnd"/>
          </w:p>
        </w:tc>
        <w:tc>
          <w:tcPr>
            <w:tcW w:w="3695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715E0B" w14:textId="77777777" w:rsidR="00015594" w:rsidRDefault="00DF1FCD" w:rsidP="003544A5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>
              <w:rPr>
                <w:rFonts w:cs="Arial"/>
                <w:snapToGrid w:val="0"/>
                <w:szCs w:val="16"/>
              </w:rPr>
              <w:t>Launch Control</w:t>
            </w:r>
          </w:p>
          <w:p w14:paraId="3C31C455" w14:textId="77777777" w:rsidR="00015594" w:rsidRPr="00015594" w:rsidRDefault="00DF1FCD" w:rsidP="003544A5">
            <w:pPr>
              <w:pStyle w:val="CommentText"/>
              <w:jc w:val="center"/>
              <w:rPr>
                <w:rFonts w:cs="Arial"/>
                <w:snapToGrid w:val="0"/>
                <w:szCs w:val="16"/>
              </w:rPr>
            </w:pPr>
            <w:r>
              <w:rPr>
                <w:rFonts w:cs="Arial"/>
                <w:snapToGrid w:val="0"/>
                <w:szCs w:val="16"/>
              </w:rPr>
              <w:t>Not Available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45BFED" w14:textId="77777777" w:rsidR="00015594" w:rsidRPr="00015594" w:rsidRDefault="00DF1FCD" w:rsidP="003544A5">
            <w:pPr>
              <w:pStyle w:val="CommentText"/>
              <w:jc w:val="center"/>
              <w:rPr>
                <w:rFonts w:cs="Arial"/>
                <w:szCs w:val="16"/>
              </w:rPr>
            </w:pPr>
            <w:r w:rsidRPr="00015594">
              <w:rPr>
                <w:rFonts w:cs="Arial"/>
                <w:szCs w:val="16"/>
              </w:rPr>
              <w:t>W</w:t>
            </w:r>
            <w:r>
              <w:rPr>
                <w:rFonts w:cs="Arial"/>
                <w:szCs w:val="16"/>
              </w:rPr>
              <w:t>2115</w:t>
            </w:r>
          </w:p>
        </w:tc>
      </w:tr>
    </w:tbl>
    <w:p w14:paraId="1EF6FF17" w14:textId="77777777" w:rsidR="005674B8" w:rsidRDefault="00DF1FCD" w:rsidP="005962BA">
      <w:pPr>
        <w:jc w:val="center"/>
      </w:pPr>
    </w:p>
    <w:p w14:paraId="04A4D413" w14:textId="77777777" w:rsidR="00406F39" w:rsidRDefault="00DF1FCD" w:rsidP="00B9479B">
      <w:pPr>
        <w:pStyle w:val="Heading4"/>
      </w:pPr>
      <w:r>
        <w:t xml:space="preserve">Operation Description </w:t>
      </w:r>
      <w:r>
        <w:t>(supports algorithm flowchart /state diagram)</w:t>
      </w:r>
    </w:p>
    <w:p w14:paraId="426891A7" w14:textId="77777777" w:rsidR="00406F39" w:rsidRDefault="00DF1FCD" w:rsidP="00B9479B">
      <w:pPr>
        <w:pStyle w:val="Heading5"/>
      </w:pPr>
      <w:r w:rsidRPr="00B9479B">
        <w:t>F-REQ-411421/A-Feature Availability</w:t>
      </w:r>
    </w:p>
    <w:p w14:paraId="40A888B6" w14:textId="77777777" w:rsidR="00516CFF" w:rsidRDefault="00DF1FCD" w:rsidP="00DF1FCD">
      <w:pPr>
        <w:numPr>
          <w:ilvl w:val="0"/>
          <w:numId w:val="9"/>
        </w:numPr>
        <w:tabs>
          <w:tab w:val="clear" w:pos="1728"/>
          <w:tab w:val="num" w:pos="1080"/>
          <w:tab w:val="left" w:pos="1800"/>
        </w:tabs>
        <w:ind w:left="1080" w:firstLine="360"/>
        <w:rPr>
          <w:rFonts w:cs="Arial"/>
          <w:snapToGrid w:val="0"/>
        </w:rPr>
      </w:pPr>
      <w:r>
        <w:rPr>
          <w:rFonts w:cs="Arial"/>
          <w:snapToGrid w:val="0"/>
        </w:rPr>
        <w:t xml:space="preserve">The </w:t>
      </w:r>
      <w:r>
        <w:rPr>
          <w:rFonts w:cs="Arial"/>
          <w:snapToGrid w:val="0"/>
        </w:rPr>
        <w:t>Launch Control Warning and RTT</w:t>
      </w:r>
      <w:r>
        <w:rPr>
          <w:rFonts w:cs="Arial"/>
          <w:snapToGrid w:val="0"/>
        </w:rPr>
        <w:t xml:space="preserve"> </w:t>
      </w:r>
      <w:r>
        <w:rPr>
          <w:rFonts w:cs="Arial"/>
          <w:snapToGrid w:val="0"/>
        </w:rPr>
        <w:t xml:space="preserve">shall </w:t>
      </w:r>
      <w:r>
        <w:rPr>
          <w:rFonts w:cs="Arial"/>
          <w:snapToGrid w:val="0"/>
        </w:rPr>
        <w:t xml:space="preserve">be displayed </w:t>
      </w:r>
      <w:r>
        <w:rPr>
          <w:rFonts w:cs="Arial"/>
          <w:snapToGrid w:val="0"/>
        </w:rPr>
        <w:t>only when the feature is configured as enabled.</w:t>
      </w:r>
    </w:p>
    <w:p w14:paraId="1C918E2E" w14:textId="77777777" w:rsidR="00E64D7A" w:rsidRDefault="00DF1FCD" w:rsidP="00E64D7A">
      <w:pPr>
        <w:ind w:left="720"/>
        <w:rPr>
          <w:rFonts w:cs="Arial"/>
          <w:snapToGrid w:val="0"/>
        </w:rPr>
      </w:pPr>
    </w:p>
    <w:p w14:paraId="170828F2" w14:textId="77777777" w:rsidR="00406F39" w:rsidRDefault="00DF1FCD" w:rsidP="00B9479B">
      <w:pPr>
        <w:pStyle w:val="Heading4"/>
      </w:pPr>
      <w:r w:rsidRPr="00B9479B">
        <w:t>FS-REQ-411429/A-Function Safety Classification (EMC)</w:t>
      </w:r>
    </w:p>
    <w:p w14:paraId="2F17822A" w14:textId="77777777" w:rsidR="004F2D95" w:rsidRDefault="00DF1FCD">
      <w:pPr>
        <w:ind w:left="360" w:firstLine="576"/>
        <w:rPr>
          <w:rFonts w:cs="Arial"/>
        </w:rPr>
      </w:pPr>
    </w:p>
    <w:p w14:paraId="33E94C37" w14:textId="77777777" w:rsidR="004F2D95" w:rsidRDefault="00DF1FCD" w:rsidP="00085734">
      <w:pPr>
        <w:ind w:left="1440"/>
      </w:pPr>
      <w:r>
        <w:t>Class B</w:t>
      </w:r>
    </w:p>
    <w:p w14:paraId="181DB459" w14:textId="77777777" w:rsidR="00406F39" w:rsidRDefault="00DF1FCD" w:rsidP="00B9479B">
      <w:pPr>
        <w:pStyle w:val="Heading4"/>
      </w:pPr>
      <w:r w:rsidRPr="00B9479B">
        <w:t>NVM-REQ-411423/A-Memory Storage</w:t>
      </w:r>
    </w:p>
    <w:p w14:paraId="469C700E" w14:textId="77777777" w:rsidR="00AE06BC" w:rsidRPr="00AE06BC" w:rsidRDefault="00DF1FCD" w:rsidP="00AE06BC"/>
    <w:tbl>
      <w:tblPr>
        <w:tblW w:w="1105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315"/>
        <w:gridCol w:w="4159"/>
        <w:gridCol w:w="1796"/>
        <w:gridCol w:w="1785"/>
      </w:tblGrid>
      <w:tr w:rsidR="006D6722" w14:paraId="4B9F2B73" w14:textId="77777777" w:rsidTr="006D6722">
        <w:trPr>
          <w:trHeight w:val="438"/>
          <w:tblHeader/>
          <w:jc w:val="center"/>
        </w:trPr>
        <w:tc>
          <w:tcPr>
            <w:tcW w:w="33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14:paraId="7A83ABFD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15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14:paraId="286A001F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7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14:paraId="05937ECE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14:paraId="06745AA3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 </w:t>
            </w:r>
          </w:p>
        </w:tc>
        <w:tc>
          <w:tcPr>
            <w:tcW w:w="178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hideMark/>
          </w:tcPr>
          <w:p w14:paraId="38C5E2BA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14:paraId="1A97C64D" w14:textId="77777777" w:rsidR="006D6722" w:rsidRDefault="00DF1FCD">
            <w:pPr>
              <w:spacing w:line="276" w:lineRule="auto"/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6D6722" w14:paraId="7EC9A277" w14:textId="77777777" w:rsidTr="006D6722">
        <w:trPr>
          <w:trHeight w:val="548"/>
          <w:jc w:val="center"/>
        </w:trPr>
        <w:tc>
          <w:tcPr>
            <w:tcW w:w="3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52AC73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proofErr w:type="spellStart"/>
            <w:r w:rsidRPr="006D6722">
              <w:rPr>
                <w:rFonts w:cs="Arial"/>
                <w:szCs w:val="18"/>
              </w:rPr>
              <w:t>Launch_Control_RTT</w:t>
            </w:r>
            <w:proofErr w:type="spellEnd"/>
          </w:p>
        </w:tc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AE912A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 xml:space="preserve">RTT displayed providing Launch Control </w:t>
            </w:r>
            <w:r w:rsidRPr="006D6722">
              <w:rPr>
                <w:rFonts w:cs="Arial"/>
                <w:szCs w:val="18"/>
              </w:rPr>
              <w:t>status to the user</w:t>
            </w:r>
          </w:p>
        </w:tc>
        <w:tc>
          <w:tcPr>
            <w:tcW w:w="1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03ECD8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Inactive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A20C95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Inactive</w:t>
            </w:r>
          </w:p>
        </w:tc>
      </w:tr>
      <w:tr w:rsidR="006D6722" w14:paraId="59954B57" w14:textId="77777777" w:rsidTr="006D6722">
        <w:trPr>
          <w:trHeight w:val="512"/>
          <w:jc w:val="center"/>
        </w:trPr>
        <w:tc>
          <w:tcPr>
            <w:tcW w:w="3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6AB67B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proofErr w:type="spellStart"/>
            <w:r w:rsidRPr="006D6722">
              <w:rPr>
                <w:rFonts w:cs="Arial"/>
                <w:szCs w:val="18"/>
              </w:rPr>
              <w:t>Launch_Control_Unavailable</w:t>
            </w:r>
            <w:proofErr w:type="spellEnd"/>
            <w:r w:rsidRPr="006D6722">
              <w:rPr>
                <w:rFonts w:cs="Arial"/>
                <w:szCs w:val="18"/>
              </w:rPr>
              <w:t>_</w:t>
            </w:r>
          </w:p>
          <w:p w14:paraId="50E73AEA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proofErr w:type="spellStart"/>
            <w:r w:rsidRPr="006D6722">
              <w:rPr>
                <w:rFonts w:cs="Arial"/>
                <w:szCs w:val="18"/>
              </w:rPr>
              <w:t>MC_Warn_Status_Flag</w:t>
            </w:r>
            <w:proofErr w:type="spellEnd"/>
          </w:p>
        </w:tc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CBFF9E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MC warning flag passed on to the warning arbitrator</w:t>
            </w:r>
          </w:p>
        </w:tc>
        <w:tc>
          <w:tcPr>
            <w:tcW w:w="1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1A3DB9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Inactive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BE9634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Inactive</w:t>
            </w:r>
          </w:p>
        </w:tc>
      </w:tr>
      <w:tr w:rsidR="006D6722" w14:paraId="05177322" w14:textId="77777777" w:rsidTr="006D6722">
        <w:trPr>
          <w:trHeight w:val="548"/>
          <w:jc w:val="center"/>
        </w:trPr>
        <w:tc>
          <w:tcPr>
            <w:tcW w:w="3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782B96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proofErr w:type="spellStart"/>
            <w:r w:rsidRPr="006D6722">
              <w:rPr>
                <w:rFonts w:cs="Arial"/>
                <w:szCs w:val="18"/>
              </w:rPr>
              <w:t>LnchCtlSys_D_Stat</w:t>
            </w:r>
            <w:proofErr w:type="spellEnd"/>
            <w:r w:rsidRPr="006D6722">
              <w:rPr>
                <w:rFonts w:cs="Arial"/>
                <w:szCs w:val="18"/>
              </w:rPr>
              <w:t xml:space="preserve"> </w:t>
            </w:r>
          </w:p>
          <w:p w14:paraId="502CF14F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Signal</w:t>
            </w:r>
          </w:p>
        </w:tc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32390A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Input signal from the PCM</w:t>
            </w:r>
          </w:p>
        </w:tc>
        <w:tc>
          <w:tcPr>
            <w:tcW w:w="1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C33091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0x0 (</w:t>
            </w:r>
            <w:proofErr w:type="spellStart"/>
            <w:r w:rsidRPr="006D6722">
              <w:rPr>
                <w:rFonts w:cs="Arial"/>
                <w:szCs w:val="18"/>
              </w:rPr>
              <w:t>LC_Off</w:t>
            </w:r>
            <w:proofErr w:type="spellEnd"/>
            <w:r w:rsidRPr="006D6722">
              <w:rPr>
                <w:rFonts w:cs="Arial"/>
                <w:szCs w:val="18"/>
              </w:rPr>
              <w:t>)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2AEEC9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Do Not Init</w:t>
            </w:r>
          </w:p>
        </w:tc>
      </w:tr>
      <w:tr w:rsidR="006D6722" w14:paraId="7A50E01F" w14:textId="77777777" w:rsidTr="006D6722">
        <w:trPr>
          <w:trHeight w:val="980"/>
          <w:jc w:val="center"/>
        </w:trPr>
        <w:tc>
          <w:tcPr>
            <w:tcW w:w="3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FA89838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br/>
            </w:r>
            <w:proofErr w:type="spellStart"/>
            <w:r w:rsidRPr="006D6722">
              <w:rPr>
                <w:rFonts w:cs="Arial"/>
                <w:szCs w:val="18"/>
              </w:rPr>
              <w:t>Launch_Control_Cfg</w:t>
            </w:r>
            <w:proofErr w:type="spellEnd"/>
          </w:p>
        </w:tc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E49761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State indicator for feature presence controlled via CAN at EOL at VO plant.  Set to disabled at Cluster Supplier Manufacturing Plant</w:t>
            </w:r>
          </w:p>
        </w:tc>
        <w:tc>
          <w:tcPr>
            <w:tcW w:w="1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90219B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Use Stored Value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660815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Use Stored Value</w:t>
            </w:r>
          </w:p>
        </w:tc>
      </w:tr>
      <w:tr w:rsidR="006D6722" w14:paraId="18AE8203" w14:textId="77777777" w:rsidTr="006D6722">
        <w:trPr>
          <w:trHeight w:val="530"/>
          <w:jc w:val="center"/>
        </w:trPr>
        <w:tc>
          <w:tcPr>
            <w:tcW w:w="3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B304F1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proofErr w:type="spellStart"/>
            <w:r w:rsidRPr="006D6722">
              <w:rPr>
                <w:rFonts w:cs="Arial"/>
                <w:szCs w:val="18"/>
              </w:rPr>
              <w:t>Operational_Mode</w:t>
            </w:r>
            <w:proofErr w:type="spellEnd"/>
          </w:p>
        </w:tc>
        <w:tc>
          <w:tcPr>
            <w:tcW w:w="4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D158CE" w14:textId="77777777" w:rsidR="006D6722" w:rsidRPr="006D6722" w:rsidRDefault="00DF1FCD">
            <w:pPr>
              <w:spacing w:line="276" w:lineRule="auto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4 state indicator</w:t>
            </w:r>
            <w:r w:rsidRPr="006D6722">
              <w:rPr>
                <w:rFonts w:cs="Arial"/>
                <w:szCs w:val="18"/>
              </w:rPr>
              <w:t xml:space="preserve"> for cluster operational mode</w:t>
            </w:r>
          </w:p>
        </w:tc>
        <w:tc>
          <w:tcPr>
            <w:tcW w:w="179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48CD13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Limited</w:t>
            </w:r>
          </w:p>
        </w:tc>
        <w:tc>
          <w:tcPr>
            <w:tcW w:w="1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AF01DA7" w14:textId="77777777" w:rsidR="006D6722" w:rsidRPr="006D6722" w:rsidRDefault="00DF1FCD">
            <w:pPr>
              <w:spacing w:line="276" w:lineRule="auto"/>
              <w:jc w:val="center"/>
              <w:rPr>
                <w:rFonts w:cs="Arial"/>
                <w:szCs w:val="18"/>
              </w:rPr>
            </w:pPr>
            <w:r w:rsidRPr="006D6722">
              <w:rPr>
                <w:rFonts w:cs="Arial"/>
                <w:szCs w:val="18"/>
              </w:rPr>
              <w:t>Limited, Normal or Crank</w:t>
            </w:r>
          </w:p>
        </w:tc>
      </w:tr>
    </w:tbl>
    <w:p w14:paraId="79BE67C1" w14:textId="77777777" w:rsidR="00874407" w:rsidRDefault="00DF1FCD"/>
    <w:p w14:paraId="189F5FEF" w14:textId="77777777" w:rsidR="00406F39" w:rsidRDefault="00DF1FCD" w:rsidP="00B9479B">
      <w:pPr>
        <w:pStyle w:val="Heading4"/>
      </w:pPr>
      <w:r>
        <w:t>Reconfigurable Telltale</w:t>
      </w:r>
    </w:p>
    <w:p w14:paraId="35302160" w14:textId="77777777" w:rsidR="004F2D95" w:rsidRDefault="00DF1FCD">
      <w:pPr>
        <w:ind w:left="360" w:firstLine="576"/>
        <w:rPr>
          <w:rFonts w:cs="Arial"/>
        </w:rPr>
      </w:pPr>
    </w:p>
    <w:p w14:paraId="127D39A4" w14:textId="77777777" w:rsidR="004F2D95" w:rsidRDefault="00DF1FCD" w:rsidP="00B1579A">
      <w:pPr>
        <w:ind w:left="1440"/>
      </w:pPr>
      <w:r>
        <w:t>As per F-REQ-411418</w:t>
      </w:r>
    </w:p>
    <w:p w14:paraId="69191348" w14:textId="77777777" w:rsidR="00406F39" w:rsidRDefault="00DF1FCD" w:rsidP="00B9479B">
      <w:pPr>
        <w:pStyle w:val="Heading4"/>
      </w:pPr>
      <w:r>
        <w:t>Prove Out</w:t>
      </w:r>
    </w:p>
    <w:p w14:paraId="02058EAC" w14:textId="77777777" w:rsidR="004F2D95" w:rsidRDefault="00DF1FCD">
      <w:pPr>
        <w:ind w:left="360" w:firstLine="576"/>
        <w:rPr>
          <w:rFonts w:cs="Arial"/>
        </w:rPr>
      </w:pPr>
    </w:p>
    <w:p w14:paraId="2A3F03F9" w14:textId="77777777" w:rsidR="004F2D95" w:rsidRDefault="00DF1FCD" w:rsidP="00B1579A">
      <w:pPr>
        <w:ind w:left="1440"/>
      </w:pPr>
      <w:r>
        <w:t>Not applicable</w:t>
      </w:r>
    </w:p>
    <w:p w14:paraId="4E8836BC" w14:textId="77777777" w:rsidR="00406F39" w:rsidRDefault="00DF1FCD" w:rsidP="00B9479B">
      <w:pPr>
        <w:pStyle w:val="Heading4"/>
      </w:pPr>
      <w:r>
        <w:t>Message Center Msg</w:t>
      </w:r>
    </w:p>
    <w:p w14:paraId="5AA89B85" w14:textId="77777777" w:rsidR="004F2D95" w:rsidRDefault="00DF1FCD"/>
    <w:p w14:paraId="11631343" w14:textId="77777777" w:rsidR="004F2D95" w:rsidRDefault="00DF1FCD" w:rsidP="00B1579A">
      <w:pPr>
        <w:ind w:left="1440"/>
        <w:rPr>
          <w:rFonts w:cs="Arial"/>
        </w:rPr>
      </w:pPr>
      <w:r>
        <w:rPr>
          <w:rFonts w:cs="Arial"/>
        </w:rPr>
        <w:t>As per F-REQ-411420</w:t>
      </w:r>
    </w:p>
    <w:p w14:paraId="20E6B1EE" w14:textId="77777777" w:rsidR="00406F39" w:rsidRDefault="00DF1FCD" w:rsidP="00B9479B">
      <w:pPr>
        <w:pStyle w:val="Heading2"/>
      </w:pPr>
      <w:r>
        <w:t>Error Handling</w:t>
      </w:r>
    </w:p>
    <w:p w14:paraId="4D44C0F7" w14:textId="77777777" w:rsidR="00406F39" w:rsidRDefault="00DF1FCD" w:rsidP="00B9479B">
      <w:pPr>
        <w:pStyle w:val="Heading3"/>
      </w:pPr>
      <w:r>
        <w:t>Missing Message Strategy</w:t>
      </w:r>
    </w:p>
    <w:p w14:paraId="61ABA4D6" w14:textId="77777777" w:rsidR="004F2D95" w:rsidRDefault="00DF1FCD">
      <w:pPr>
        <w:ind w:left="360"/>
        <w:rPr>
          <w:rFonts w:cs="Arial"/>
        </w:rPr>
      </w:pPr>
    </w:p>
    <w:p w14:paraId="10DF8F2B" w14:textId="77777777" w:rsidR="005C0D89" w:rsidRDefault="00DF1FCD" w:rsidP="00CC26E9">
      <w:pPr>
        <w:ind w:left="1440"/>
      </w:pPr>
      <w:r>
        <w:t>The signals will be declared missing as per the Diagnostics se</w:t>
      </w:r>
      <w:r>
        <w:t>ction of this SPSS.</w:t>
      </w:r>
    </w:p>
    <w:p w14:paraId="6B842DE6" w14:textId="77777777" w:rsidR="005C0D89" w:rsidRDefault="00DF1FCD" w:rsidP="005C0D89">
      <w:pPr>
        <w:ind w:left="1008"/>
      </w:pPr>
    </w:p>
    <w:p w14:paraId="48E1C31F" w14:textId="77777777" w:rsidR="005C0D89" w:rsidRPr="00006ABD" w:rsidRDefault="00DF1FCD" w:rsidP="005C0D89">
      <w:pPr>
        <w:ind w:left="1440"/>
        <w:rPr>
          <w:rFonts w:cs="Arial"/>
        </w:rPr>
      </w:pPr>
      <w:r w:rsidRPr="00006ABD">
        <w:rPr>
          <w:rFonts w:cs="Arial"/>
        </w:rPr>
        <w:t>DTCs states and history will be determined as per the Diagnostics section of this SPSS.</w:t>
      </w:r>
    </w:p>
    <w:p w14:paraId="18074BC3" w14:textId="77777777" w:rsidR="005C0D89" w:rsidRDefault="00DF1FCD" w:rsidP="005C0D89">
      <w:pPr>
        <w:ind w:left="1440"/>
        <w:rPr>
          <w:rFonts w:cs="Arial"/>
        </w:rPr>
      </w:pPr>
    </w:p>
    <w:p w14:paraId="6AF246F6" w14:textId="77777777" w:rsidR="005C0D89" w:rsidRDefault="00DF1FCD" w:rsidP="00CC26E9">
      <w:pPr>
        <w:ind w:left="1440"/>
      </w:pPr>
      <w:r>
        <w:t xml:space="preserve"> If </w:t>
      </w:r>
      <w:proofErr w:type="spellStart"/>
      <w:r>
        <w:t>Launch_Control</w:t>
      </w:r>
      <w:r>
        <w:t>_Cfg</w:t>
      </w:r>
      <w:proofErr w:type="spellEnd"/>
      <w:r>
        <w:t xml:space="preserve"> = Disabled (0x0), the cluster shall never log a missing message DTC for this feature.</w:t>
      </w:r>
    </w:p>
    <w:p w14:paraId="6B994460" w14:textId="77777777" w:rsidR="00CD4740" w:rsidRDefault="00DF1FCD" w:rsidP="00CD4740">
      <w:pPr>
        <w:ind w:left="1368"/>
      </w:pPr>
      <w:r>
        <w:t xml:space="preserve"> </w:t>
      </w:r>
    </w:p>
    <w:p w14:paraId="71E0FE33" w14:textId="77777777" w:rsidR="00406F39" w:rsidRDefault="00DF1FCD" w:rsidP="00B9479B">
      <w:pPr>
        <w:pStyle w:val="Heading2"/>
      </w:pPr>
      <w:r>
        <w:t>Diagnostics</w:t>
      </w:r>
    </w:p>
    <w:p w14:paraId="5F84D6F2" w14:textId="77777777" w:rsidR="00406F39" w:rsidRDefault="00DF1FCD" w:rsidP="00B9479B">
      <w:pPr>
        <w:pStyle w:val="Heading3"/>
      </w:pPr>
      <w:proofErr w:type="spellStart"/>
      <w:r>
        <w:t>Self Test</w:t>
      </w:r>
      <w:proofErr w:type="spellEnd"/>
    </w:p>
    <w:p w14:paraId="0636FBD4" w14:textId="77777777" w:rsidR="004F2D95" w:rsidRDefault="00DF1FCD">
      <w:pPr>
        <w:ind w:left="360"/>
      </w:pPr>
    </w:p>
    <w:p w14:paraId="06679570" w14:textId="77777777" w:rsidR="004F2D95" w:rsidRDefault="00DF1FCD" w:rsidP="00CC26E9">
      <w:pPr>
        <w:ind w:left="1440"/>
      </w:pPr>
      <w:r>
        <w:t>None</w:t>
      </w:r>
    </w:p>
    <w:p w14:paraId="4EDC9D9D" w14:textId="77777777" w:rsidR="00406F39" w:rsidRDefault="00DF1FCD" w:rsidP="00B9479B">
      <w:pPr>
        <w:pStyle w:val="Heading3"/>
      </w:pPr>
      <w:r>
        <w:lastRenderedPageBreak/>
        <w:t>Engineering Test Mode</w:t>
      </w:r>
    </w:p>
    <w:p w14:paraId="00976528" w14:textId="77777777" w:rsidR="004F2D95" w:rsidRDefault="00DF1FCD">
      <w:pPr>
        <w:ind w:left="360"/>
      </w:pPr>
    </w:p>
    <w:p w14:paraId="4B107032" w14:textId="77777777" w:rsidR="004F2D95" w:rsidRDefault="00DF1FCD" w:rsidP="00670F3B">
      <w:pPr>
        <w:ind w:left="1440"/>
      </w:pPr>
      <w:r>
        <w:t>None</w:t>
      </w:r>
    </w:p>
    <w:p w14:paraId="50ACFEA3" w14:textId="77777777" w:rsidR="00406F39" w:rsidRDefault="00DF1FCD" w:rsidP="00B9479B">
      <w:pPr>
        <w:pStyle w:val="Heading3"/>
      </w:pPr>
      <w:r>
        <w:t>Part II Performance</w:t>
      </w:r>
    </w:p>
    <w:p w14:paraId="17B19BAB" w14:textId="77777777" w:rsidR="00406F39" w:rsidRDefault="00DF1FCD" w:rsidP="00B9479B">
      <w:pPr>
        <w:pStyle w:val="Heading4"/>
      </w:pPr>
      <w:r>
        <w:t>Supported Diagnostic Trouble Codes (DTCs)</w:t>
      </w:r>
    </w:p>
    <w:p w14:paraId="13ADAA8B" w14:textId="77777777" w:rsidR="007550A3" w:rsidRDefault="00DF1FCD" w:rsidP="007550A3">
      <w:pPr>
        <w:tabs>
          <w:tab w:val="center" w:pos="6184"/>
        </w:tabs>
        <w:ind w:left="993"/>
        <w:rPr>
          <w:b/>
          <w:bCs/>
        </w:rPr>
      </w:pPr>
    </w:p>
    <w:p w14:paraId="08744B8D" w14:textId="77777777" w:rsidR="004F2D95" w:rsidRPr="007550A3" w:rsidRDefault="00DF1FCD" w:rsidP="00CC26E9">
      <w:pPr>
        <w:ind w:left="1440"/>
        <w:rPr>
          <w:rFonts w:cs="Arial"/>
        </w:rPr>
      </w:pPr>
      <w:r>
        <w:rPr>
          <w:rFonts w:cs="Arial"/>
        </w:rPr>
        <w:t>None</w:t>
      </w:r>
    </w:p>
    <w:p w14:paraId="70830469" w14:textId="77777777" w:rsidR="00406F39" w:rsidRDefault="00DF1FCD" w:rsidP="00B9479B">
      <w:pPr>
        <w:pStyle w:val="Heading4"/>
      </w:pPr>
      <w:r w:rsidRPr="00B9479B">
        <w:t>DCR-REQ-411424/A-DID DE05</w:t>
      </w:r>
    </w:p>
    <w:p w14:paraId="6D4D2614" w14:textId="77777777" w:rsidR="00AE06BC" w:rsidRPr="00AE06BC" w:rsidRDefault="00DF1FCD" w:rsidP="00AE06BC"/>
    <w:tbl>
      <w:tblPr>
        <w:tblW w:w="10454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1417"/>
        <w:gridCol w:w="630"/>
        <w:gridCol w:w="720"/>
        <w:gridCol w:w="630"/>
        <w:gridCol w:w="1620"/>
        <w:gridCol w:w="900"/>
        <w:gridCol w:w="900"/>
        <w:gridCol w:w="900"/>
        <w:gridCol w:w="2107"/>
      </w:tblGrid>
      <w:tr w:rsidR="00B1579A" w14:paraId="3F2D62F5" w14:textId="77777777" w:rsidTr="00A26582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C9DF" w14:textId="77777777" w:rsidR="00B1579A" w:rsidRPr="0072069E" w:rsidRDefault="00DF1FCD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</w:t>
            </w:r>
          </w:p>
          <w:p w14:paraId="6FDF4C8C" w14:textId="77777777" w:rsidR="00B1579A" w:rsidRPr="0072069E" w:rsidRDefault="00DF1FCD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4887D36" w14:textId="77777777" w:rsidR="00B1579A" w:rsidRPr="0072069E" w:rsidRDefault="00DF1FCD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385F40" w14:textId="77777777" w:rsidR="00B1579A" w:rsidRPr="0072069E" w:rsidRDefault="00DF1FCD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Size</w:t>
            </w:r>
          </w:p>
          <w:p w14:paraId="04AB03E7" w14:textId="77777777" w:rsidR="00B1579A" w:rsidRPr="0072069E" w:rsidRDefault="00DF1FCD">
            <w:pPr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FC16CBE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A7574DD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771112D4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650C5955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25CBF7B5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1CEAAED3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7241A6D9" w14:textId="77777777" w:rsidR="00B1579A" w:rsidRPr="0072069E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Comments/</w:t>
            </w:r>
          </w:p>
          <w:p w14:paraId="5BAAB6A3" w14:textId="77777777" w:rsidR="00B1579A" w:rsidRDefault="00DF1FCD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72069E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B1579A" w14:paraId="4297B1BB" w14:textId="77777777" w:rsidTr="00A26582">
        <w:trPr>
          <w:jc w:val="center"/>
        </w:trPr>
        <w:tc>
          <w:tcPr>
            <w:tcW w:w="204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3A1F61" w14:textId="77777777" w:rsidR="00B1579A" w:rsidRDefault="00DF1FCD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D2A5EE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345F33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734E2CC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ED7997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E4249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1DFB6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9016F8" w14:textId="77777777" w:rsidR="00B1579A" w:rsidRDefault="00DF1FCD">
            <w:pPr>
              <w:rPr>
                <w:rFonts w:cs="Arial"/>
              </w:rPr>
            </w:pP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CDF75E" w14:textId="77777777" w:rsidR="00B1579A" w:rsidRDefault="00DF1FCD">
            <w:pPr>
              <w:rPr>
                <w:rFonts w:cs="Arial"/>
              </w:rPr>
            </w:pPr>
          </w:p>
        </w:tc>
      </w:tr>
      <w:tr w:rsidR="00B1579A" w14:paraId="3E369779" w14:textId="77777777" w:rsidTr="00A26582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8A31F1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AAD0AD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146CCB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E9E6975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4092CE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4CD8DB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28123E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508F57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7ECFF" w14:textId="77777777" w:rsidR="00B1579A" w:rsidRDefault="00DF1FCD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BDE29" w14:textId="77777777" w:rsidR="00B1579A" w:rsidRDefault="00DF1FCD"/>
        </w:tc>
      </w:tr>
      <w:tr w:rsidR="00B1579A" w14:paraId="6221AD91" w14:textId="77777777" w:rsidTr="00A26582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5DC8DC" w14:textId="77777777" w:rsidR="00B1579A" w:rsidRDefault="00DF1FCD" w:rsidP="00F449A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$05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EF79D6" w14:textId="77777777" w:rsidR="00B1579A" w:rsidRDefault="00DF1FCD" w:rsidP="00E833D8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1DF63" w14:textId="77777777" w:rsidR="00B1579A" w:rsidRDefault="00DF1FCD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8387DE" w14:textId="77777777" w:rsidR="00B1579A" w:rsidRDefault="00DF1FCD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00449D" w14:textId="77777777" w:rsidR="00B1579A" w:rsidRDefault="00DF1FCD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550343" w14:textId="77777777" w:rsidR="00B1579A" w:rsidRDefault="00DF1FCD" w:rsidP="00EC7DEB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Launch Control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6B2570" w14:textId="77777777" w:rsidR="00B1579A" w:rsidRDefault="00DF1FCD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881C84" w14:textId="77777777" w:rsidR="00B1579A" w:rsidRDefault="00DF1FCD" w:rsidP="00E833D8">
            <w:pPr>
              <w:jc w:val="center"/>
            </w:pPr>
            <w: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BAE432" w14:textId="77777777" w:rsidR="00B1579A" w:rsidRDefault="00DF1FCD" w:rsidP="00E833D8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D12FC0" w14:textId="77777777" w:rsidR="00B1579A" w:rsidRPr="00B1579A" w:rsidRDefault="00DF1FCD" w:rsidP="0067444B">
            <w:pPr>
              <w:rPr>
                <w:rFonts w:cs="Arial"/>
                <w:sz w:val="16"/>
                <w:szCs w:val="16"/>
              </w:rPr>
            </w:pPr>
            <w:r w:rsidRPr="00B1579A">
              <w:rPr>
                <w:rFonts w:cs="Arial"/>
                <w:sz w:val="16"/>
                <w:szCs w:val="16"/>
              </w:rPr>
              <w:t>Disabled means the feature is not present in the vehicle, and the information related to the feature is not displayed.</w:t>
            </w:r>
          </w:p>
        </w:tc>
      </w:tr>
      <w:tr w:rsidR="005D6099" w14:paraId="185E89C3" w14:textId="77777777" w:rsidTr="00A26582">
        <w:trPr>
          <w:cantSplit/>
          <w:jc w:val="center"/>
        </w:trPr>
        <w:tc>
          <w:tcPr>
            <w:tcW w:w="10454" w:type="dxa"/>
            <w:gridSpan w:val="10"/>
          </w:tcPr>
          <w:p w14:paraId="410C8531" w14:textId="77777777" w:rsidR="005D6099" w:rsidRDefault="00DF1FCD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*Byte and bit location to be identified in Part II </w:t>
            </w:r>
            <w:r>
              <w:rPr>
                <w:rFonts w:cs="Arial"/>
                <w:sz w:val="16"/>
                <w:szCs w:val="16"/>
              </w:rPr>
              <w:t>Specification for this cluster</w:t>
            </w:r>
          </w:p>
        </w:tc>
      </w:tr>
      <w:tr w:rsidR="005C1C13" w14:paraId="56F97F40" w14:textId="77777777" w:rsidTr="00A26582">
        <w:trPr>
          <w:cantSplit/>
          <w:jc w:val="center"/>
        </w:trPr>
        <w:tc>
          <w:tcPr>
            <w:tcW w:w="10454" w:type="dxa"/>
            <w:gridSpan w:val="10"/>
          </w:tcPr>
          <w:p w14:paraId="7DD7B2F6" w14:textId="77777777" w:rsidR="005C1C13" w:rsidRDefault="00DF1FCD">
            <w:pPr>
              <w:rPr>
                <w:rFonts w:cs="Arial"/>
                <w:sz w:val="16"/>
                <w:szCs w:val="16"/>
              </w:rPr>
            </w:pPr>
          </w:p>
        </w:tc>
      </w:tr>
    </w:tbl>
    <w:p w14:paraId="3C93AC11" w14:textId="77777777" w:rsidR="005C1C13" w:rsidRDefault="00DF1FCD" w:rsidP="00F82745">
      <w:r>
        <w:tab/>
      </w:r>
    </w:p>
    <w:p w14:paraId="083CDEA6" w14:textId="77777777" w:rsidR="00406F39" w:rsidRDefault="00DF1FCD" w:rsidP="00B9479B">
      <w:pPr>
        <w:pStyle w:val="Heading2"/>
      </w:pPr>
      <w:r>
        <w:t>Reference Specification</w:t>
      </w:r>
    </w:p>
    <w:p w14:paraId="22362AF2" w14:textId="77777777" w:rsidR="00C71C68" w:rsidRDefault="00DF1FCD" w:rsidP="00C71C68"/>
    <w:p w14:paraId="131A58F0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IS-0001    WARNINGS/INDICATORS/DISPLAYS PROVEOUT</w:t>
      </w:r>
    </w:p>
    <w:p w14:paraId="74D2AC8D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 xml:space="preserve">IS-0052    OPERATING VOLTAGES - </w:t>
      </w:r>
      <w:r w:rsidRPr="009F32D4">
        <w:rPr>
          <w:rFonts w:cs="Arial"/>
        </w:rPr>
        <w:t>FUNCTIONAL/PERFORMANCE</w:t>
      </w:r>
    </w:p>
    <w:p w14:paraId="5132945C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IS-0069    FUNCTIONAL IMPORTANCE CLASS</w:t>
      </w:r>
    </w:p>
    <w:p w14:paraId="1C726012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IS-0324    WINDSHIELD &amp; OTHER REFLECTIONS</w:t>
      </w:r>
    </w:p>
    <w:p w14:paraId="6ADC536D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IS-0327    WARNING INDICATOR EVALUATION</w:t>
      </w:r>
    </w:p>
    <w:p w14:paraId="217961FA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IS-0379</w:t>
      </w:r>
      <w:r w:rsidRPr="009F32D4">
        <w:rPr>
          <w:rFonts w:cs="Arial"/>
        </w:rPr>
        <w:tab/>
        <w:t xml:space="preserve"> NORTH AMERICAN WARNINGS AND INDICATORS STRATEGY</w:t>
      </w:r>
    </w:p>
    <w:p w14:paraId="48B08485" w14:textId="77777777" w:rsidR="00785D90" w:rsidRPr="009F32D4" w:rsidRDefault="00DF1FCD" w:rsidP="00785D90">
      <w:pPr>
        <w:ind w:left="576"/>
        <w:rPr>
          <w:rFonts w:cs="Arial"/>
        </w:rPr>
      </w:pPr>
    </w:p>
    <w:p w14:paraId="36D8ADD8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IL-0019    GENERAL ILLUMINATION DIMMING</w:t>
      </w:r>
    </w:p>
    <w:p w14:paraId="319214E8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IL-0021    CRA</w:t>
      </w:r>
      <w:r w:rsidRPr="009F32D4">
        <w:rPr>
          <w:rFonts w:cs="Arial"/>
        </w:rPr>
        <w:t>FTSMANSHIP - DISPLAYS</w:t>
      </w:r>
    </w:p>
    <w:p w14:paraId="4C38CF2A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IL-0022    GENERAL ILLUMINTATION COLOR</w:t>
      </w:r>
    </w:p>
    <w:p w14:paraId="3A7051A7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IL-0023    CLARITY/LEGIBILITY/READABILITY</w:t>
      </w:r>
    </w:p>
    <w:p w14:paraId="01F953E1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IL-0025    INTERIOR ILLUMINATION INTENSITY</w:t>
      </w:r>
    </w:p>
    <w:p w14:paraId="55139AE8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IL-0027    VISUAL CONTRAST</w:t>
      </w:r>
    </w:p>
    <w:p w14:paraId="6C2A8AA7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IL-0043    OPERATIONAL ENVIRONMENT FUNCTIONALITY</w:t>
      </w:r>
    </w:p>
    <w:p w14:paraId="37160761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>IL-0045    COLOR</w:t>
      </w:r>
    </w:p>
    <w:p w14:paraId="6325DE7E" w14:textId="77777777" w:rsidR="00785D90" w:rsidRPr="009F32D4" w:rsidRDefault="00DF1FCD" w:rsidP="00785D90">
      <w:pPr>
        <w:ind w:left="576"/>
        <w:rPr>
          <w:rFonts w:cs="Arial"/>
        </w:rPr>
      </w:pPr>
      <w:r w:rsidRPr="009F32D4">
        <w:rPr>
          <w:rFonts w:cs="Arial"/>
        </w:rPr>
        <w:t xml:space="preserve">IL-0048    </w:t>
      </w:r>
      <w:r w:rsidRPr="009F32D4">
        <w:rPr>
          <w:rFonts w:cs="Arial"/>
        </w:rPr>
        <w:t>ILLUMINATION ACCEPTABILITY</w:t>
      </w:r>
    </w:p>
    <w:p w14:paraId="3ED561D6" w14:textId="77777777" w:rsidR="00785D90" w:rsidRPr="009F32D4" w:rsidRDefault="00DF1FCD" w:rsidP="00785D90">
      <w:pPr>
        <w:ind w:left="576"/>
        <w:rPr>
          <w:rFonts w:cs="Arial"/>
        </w:rPr>
      </w:pPr>
    </w:p>
    <w:p w14:paraId="1B173552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03-0661  PLACEMENT: CONTROL AND DISPLAY LOCATIONS</w:t>
      </w:r>
    </w:p>
    <w:p w14:paraId="646557D0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03-0670  INTERIOR VISIBILITY</w:t>
      </w:r>
    </w:p>
    <w:p w14:paraId="1EE6BC47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03-0671  INTERIOR VISIBILITY: REFLECTIONS FROM COMPONENTS &amp; SURFACES</w:t>
      </w:r>
    </w:p>
    <w:p w14:paraId="14D1B0FC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03-0672  INTERIOR VISIBILITY: REFLECTIONS IN DISPLAYS</w:t>
      </w:r>
    </w:p>
    <w:p w14:paraId="4B7F6812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03-0673  INTERIOR VISIBILI</w:t>
      </w:r>
      <w:r w:rsidRPr="009F32D4">
        <w:rPr>
          <w:rFonts w:cs="Arial"/>
        </w:rPr>
        <w:t>TY: VISUAL OBSCURATIONS</w:t>
      </w:r>
    </w:p>
    <w:p w14:paraId="71C8610A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03-0674  INTERIOR VISIBILITY: ILLUMINATION CONTROLS / DISPLAYS</w:t>
      </w:r>
    </w:p>
    <w:p w14:paraId="2F3FA90E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03-0675  INTERIOR VISIBILITY: VEILING GLARE</w:t>
      </w:r>
    </w:p>
    <w:p w14:paraId="384551A2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03-0677  INTERIOR VISIBILITY: SUNLIGHT WASHOUT</w:t>
      </w:r>
    </w:p>
    <w:p w14:paraId="56597BA2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03-0681  IDENTIFICATION: CHARACTER AND SYMBOL SIZE</w:t>
      </w:r>
    </w:p>
    <w:p w14:paraId="41E8D024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03-0682  IDENTIFICATION: LE</w:t>
      </w:r>
      <w:r w:rsidRPr="009F32D4">
        <w:rPr>
          <w:rFonts w:cs="Arial"/>
        </w:rPr>
        <w:t xml:space="preserve">GIBILITY </w:t>
      </w:r>
    </w:p>
    <w:p w14:paraId="1B85CA33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03-0685  IDENTIFICATION: SYMBOLS,  ABBREV FOR CONTROL</w:t>
      </w:r>
    </w:p>
    <w:p w14:paraId="76AAC730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03-0721  LOGIC OF OPERATION: OPERATIONAL STEREOTYPES</w:t>
      </w:r>
    </w:p>
    <w:p w14:paraId="10A87347" w14:textId="77777777" w:rsidR="00785D90" w:rsidRPr="009F32D4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03-0722  LOGIC OF OPERATION: INTERPRETATION</w:t>
      </w:r>
    </w:p>
    <w:p w14:paraId="295B2191" w14:textId="77777777" w:rsidR="00785D90" w:rsidRDefault="00DF1FCD" w:rsidP="00785D90">
      <w:pPr>
        <w:ind w:firstLine="576"/>
        <w:rPr>
          <w:rFonts w:cs="Arial"/>
        </w:rPr>
      </w:pPr>
      <w:r w:rsidRPr="009F32D4">
        <w:rPr>
          <w:rFonts w:cs="Arial"/>
        </w:rPr>
        <w:t>03-0723  LOGIC OF OPERATION: USE OF SYSTEMS WITH VISUAL DISPLAYS</w:t>
      </w:r>
    </w:p>
    <w:p w14:paraId="2823890D" w14:textId="77777777" w:rsidR="00072EBA" w:rsidRDefault="00DF1FCD" w:rsidP="00785D90">
      <w:pPr>
        <w:ind w:firstLine="576"/>
        <w:rPr>
          <w:rFonts w:cs="Arial"/>
        </w:rPr>
      </w:pPr>
    </w:p>
    <w:p w14:paraId="764D753C" w14:textId="77777777" w:rsidR="00406F39" w:rsidRDefault="00DF1FCD" w:rsidP="00B9479B">
      <w:pPr>
        <w:pStyle w:val="Heading2"/>
      </w:pPr>
      <w:r>
        <w:lastRenderedPageBreak/>
        <w:t>Revision History</w:t>
      </w:r>
    </w:p>
    <w:p w14:paraId="149783DF" w14:textId="77777777" w:rsidR="004F2D95" w:rsidRDefault="00DF1FCD">
      <w:pPr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t>SPSS Module Revision History</w:t>
      </w:r>
    </w:p>
    <w:p w14:paraId="13AACC45" w14:textId="77777777" w:rsidR="004F2D95" w:rsidRDefault="00DF1FCD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8"/>
        <w:gridCol w:w="6929"/>
        <w:gridCol w:w="1315"/>
      </w:tblGrid>
      <w:tr w:rsidR="004F2D95" w14:paraId="0113395D" w14:textId="77777777" w:rsidTr="005D178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A6B26C5" w14:textId="77777777" w:rsidR="004F2D95" w:rsidRDefault="00DF1FC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Revision 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1BBB13C8" w14:textId="77777777" w:rsidR="004F2D95" w:rsidRDefault="00DF1FC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Name</w:t>
            </w:r>
          </w:p>
        </w:tc>
        <w:tc>
          <w:tcPr>
            <w:tcW w:w="692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72F2ACAE" w14:textId="77777777" w:rsidR="004F2D95" w:rsidRDefault="00DF1FC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Change Description</w:t>
            </w:r>
          </w:p>
        </w:tc>
        <w:tc>
          <w:tcPr>
            <w:tcW w:w="131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62D784EC" w14:textId="77777777" w:rsidR="004F2D95" w:rsidRDefault="00DF1FCD">
            <w:pPr>
              <w:jc w:val="center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Date</w:t>
            </w:r>
          </w:p>
        </w:tc>
      </w:tr>
      <w:tr w:rsidR="00A41386" w:rsidRPr="008B6CBB" w14:paraId="0C45A153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8C6047" w14:textId="77777777" w:rsidR="00A41386" w:rsidRPr="008B6CBB" w:rsidRDefault="00DF1FCD">
            <w:pPr>
              <w:jc w:val="center"/>
            </w:pPr>
            <w:r w:rsidRPr="008B6CBB">
              <w:t>1.0</w:t>
            </w: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956662C" w14:textId="77777777" w:rsidR="00B93341" w:rsidRPr="008B6CBB" w:rsidRDefault="00DF1FCD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9A9E40" w14:textId="77777777" w:rsidR="00060735" w:rsidRDefault="00DF1FCD" w:rsidP="00000278">
            <w:pPr>
              <w:rPr>
                <w:rFonts w:cs="Arial"/>
              </w:rPr>
            </w:pPr>
            <w:r w:rsidRPr="008B6CBB">
              <w:rPr>
                <w:rFonts w:cs="Arial"/>
              </w:rPr>
              <w:t>Initial Release</w:t>
            </w:r>
            <w:r>
              <w:rPr>
                <w:rFonts w:cs="Arial"/>
              </w:rPr>
              <w:t xml:space="preserve"> for </w:t>
            </w:r>
            <w:r>
              <w:rPr>
                <w:rFonts w:cs="Arial"/>
              </w:rPr>
              <w:t xml:space="preserve">Launch Control Warning and RTT. Leveraged from “Launch Control Performance Function – S550 Specific – CGEA1.3” STSS. </w:t>
            </w:r>
          </w:p>
          <w:p w14:paraId="00B59EE6" w14:textId="77777777" w:rsidR="00AC596F" w:rsidRDefault="00DF1FCD" w:rsidP="00000278">
            <w:pPr>
              <w:rPr>
                <w:rFonts w:cs="Arial"/>
              </w:rPr>
            </w:pPr>
          </w:p>
          <w:p w14:paraId="529D8006" w14:textId="77777777" w:rsidR="00C3428C" w:rsidRDefault="00DF1FCD" w:rsidP="00000278">
            <w:pPr>
              <w:rPr>
                <w:rFonts w:cs="Arial"/>
              </w:rPr>
            </w:pPr>
            <w:r>
              <w:rPr>
                <w:rFonts w:cs="Arial"/>
              </w:rPr>
              <w:t>DI CC approval: 2/25/2021</w:t>
            </w:r>
          </w:p>
          <w:p w14:paraId="7F4545EE" w14:textId="77777777" w:rsidR="00C3428C" w:rsidRDefault="00DF1FCD" w:rsidP="00000278">
            <w:pPr>
              <w:rPr>
                <w:rFonts w:cs="Arial"/>
              </w:rPr>
            </w:pPr>
            <w:r>
              <w:rPr>
                <w:rFonts w:cs="Arial"/>
              </w:rPr>
              <w:t>Feature Owner: Datta, Brij</w:t>
            </w:r>
          </w:p>
          <w:p w14:paraId="1F98ADCE" w14:textId="77777777" w:rsidR="00EB5759" w:rsidRPr="008B6CBB" w:rsidRDefault="00DF1FCD" w:rsidP="00620B26">
            <w:pPr>
              <w:rPr>
                <w:rFonts w:cs="Arial"/>
              </w:rPr>
            </w:pPr>
            <w:r>
              <w:rPr>
                <w:rFonts w:cs="Arial"/>
              </w:rPr>
              <w:t>DI Spec Tracker: 676</w:t>
            </w: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F507281" w14:textId="77777777" w:rsidR="00A41386" w:rsidRPr="008B6CBB" w:rsidRDefault="00DF1FCD" w:rsidP="00BD4E8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3/18/2021</w:t>
            </w:r>
          </w:p>
        </w:tc>
      </w:tr>
      <w:tr w:rsidR="00AB66D5" w:rsidRPr="008B6CBB" w14:paraId="5A3691E2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4A9430" w14:textId="77777777" w:rsidR="00AB66D5" w:rsidRPr="008B6CBB" w:rsidRDefault="00DF1FCD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23E7A1" w14:textId="77777777" w:rsidR="00AB66D5" w:rsidRPr="008B6CBB" w:rsidRDefault="00DF1FCD" w:rsidP="00C76116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9DE6F" w14:textId="77777777" w:rsidR="008406AC" w:rsidRPr="008B6CBB" w:rsidRDefault="00DF1FCD" w:rsidP="00EB5759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572515" w14:textId="77777777" w:rsidR="009E087C" w:rsidRPr="008B6CBB" w:rsidRDefault="00DF1FCD" w:rsidP="003F0B78">
            <w:pPr>
              <w:rPr>
                <w:rFonts w:cs="Arial"/>
              </w:rPr>
            </w:pPr>
          </w:p>
        </w:tc>
      </w:tr>
      <w:tr w:rsidR="00AB66D5" w:rsidRPr="008B6CBB" w14:paraId="6EB39BBD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8783A8" w14:textId="77777777" w:rsidR="00AB66D5" w:rsidRPr="008B6CBB" w:rsidRDefault="00DF1FCD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D2CE33" w14:textId="77777777" w:rsidR="00AB66D5" w:rsidRPr="008B6CBB" w:rsidRDefault="00DF1FCD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3D5245" w14:textId="77777777" w:rsidR="008829E6" w:rsidRPr="008B6CBB" w:rsidRDefault="00DF1FCD" w:rsidP="00EB5759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89EF71" w14:textId="77777777" w:rsidR="00AB66D5" w:rsidRPr="008B6CBB" w:rsidRDefault="00DF1FCD">
            <w:pPr>
              <w:rPr>
                <w:rFonts w:cs="Arial"/>
              </w:rPr>
            </w:pPr>
          </w:p>
        </w:tc>
      </w:tr>
      <w:tr w:rsidR="00FC59B2" w14:paraId="76909B4F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8BC1" w14:textId="77777777" w:rsidR="00FC59B2" w:rsidRDefault="00DF1FCD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180731C" w14:textId="77777777" w:rsidR="00FC59B2" w:rsidRPr="008B6CBB" w:rsidRDefault="00DF1FCD" w:rsidP="00B93AF2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CCC6B8" w14:textId="77777777" w:rsidR="006B748D" w:rsidRDefault="00DF1FCD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F080FA" w14:textId="77777777" w:rsidR="00FC59B2" w:rsidRDefault="00DF1FCD">
            <w:pPr>
              <w:rPr>
                <w:rFonts w:cs="Arial"/>
              </w:rPr>
            </w:pPr>
          </w:p>
        </w:tc>
      </w:tr>
      <w:tr w:rsidR="00FC59B2" w14:paraId="60B5C87B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4A31126" w14:textId="77777777" w:rsidR="00FC59B2" w:rsidRPr="00147089" w:rsidRDefault="00DF1FCD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D5A491" w14:textId="77777777" w:rsidR="00FC59B2" w:rsidRDefault="00DF1FCD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70647" w14:textId="77777777" w:rsidR="0000669A" w:rsidRDefault="00DF1FCD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587CBA" w14:textId="77777777" w:rsidR="00FC59B2" w:rsidRDefault="00DF1FCD">
            <w:pPr>
              <w:rPr>
                <w:rFonts w:cs="Arial"/>
              </w:rPr>
            </w:pPr>
          </w:p>
        </w:tc>
      </w:tr>
      <w:tr w:rsidR="00FC59B2" w14:paraId="515E6A3F" w14:textId="77777777" w:rsidTr="005D178D">
        <w:trPr>
          <w:jc w:val="center"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D8F984" w14:textId="77777777" w:rsidR="00FC59B2" w:rsidRPr="00ED0447" w:rsidRDefault="00DF1FCD">
            <w:pPr>
              <w:jc w:val="center"/>
            </w:pPr>
          </w:p>
        </w:tc>
        <w:tc>
          <w:tcPr>
            <w:tcW w:w="12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E906D4" w14:textId="77777777" w:rsidR="00FC59B2" w:rsidRDefault="00DF1FCD">
            <w:pPr>
              <w:rPr>
                <w:rFonts w:cs="Arial"/>
              </w:rPr>
            </w:pPr>
          </w:p>
        </w:tc>
        <w:tc>
          <w:tcPr>
            <w:tcW w:w="69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B7F6F6" w14:textId="77777777" w:rsidR="00ED0447" w:rsidRPr="00ED0447" w:rsidRDefault="00DF1FCD" w:rsidP="00ED0447">
            <w:pPr>
              <w:rPr>
                <w:rFonts w:cs="Arial"/>
              </w:rPr>
            </w:pPr>
          </w:p>
        </w:tc>
        <w:tc>
          <w:tcPr>
            <w:tcW w:w="13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08A36A1" w14:textId="77777777" w:rsidR="00FC59B2" w:rsidRDefault="00DF1FCD">
            <w:pPr>
              <w:rPr>
                <w:rFonts w:cs="Arial"/>
              </w:rPr>
            </w:pPr>
          </w:p>
        </w:tc>
      </w:tr>
    </w:tbl>
    <w:p w14:paraId="2E1ECFBA" w14:textId="77777777" w:rsidR="004F2D95" w:rsidRDefault="00DF1FCD">
      <w:pPr>
        <w:rPr>
          <w:rFonts w:cs="Arial"/>
          <w:b/>
          <w:bCs/>
        </w:rPr>
      </w:pPr>
    </w:p>
    <w:p w14:paraId="6F13D388" w14:textId="77777777" w:rsidR="000C31EC" w:rsidRDefault="00DF1FCD">
      <w:pPr>
        <w:rPr>
          <w:rFonts w:cs="Arial"/>
          <w:b/>
          <w:bCs/>
        </w:rPr>
      </w:pPr>
    </w:p>
    <w:p w14:paraId="66A6F4C0" w14:textId="77777777" w:rsidR="000C31EC" w:rsidRDefault="00DF1FCD">
      <w:pPr>
        <w:rPr>
          <w:rFonts w:cs="Arial"/>
          <w:b/>
          <w:bCs/>
        </w:rPr>
      </w:pPr>
    </w:p>
    <w:p w14:paraId="2E085CC4" w14:textId="77777777" w:rsidR="00A41386" w:rsidRDefault="00DF1FCD" w:rsidP="002441CA">
      <w:pPr>
        <w:rPr>
          <w:rFonts w:cs="Arial"/>
        </w:rPr>
      </w:pPr>
    </w:p>
    <w:p w14:paraId="11DB9E14" w14:textId="77777777" w:rsidR="00AB1E94" w:rsidRPr="00AE06BC" w:rsidRDefault="00DF1FCD" w:rsidP="00406F39"/>
    <w:sectPr w:rsidR="00AB1E94" w:rsidRPr="00AE06BC" w:rsidSect="00A26582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6E9539E" w14:textId="77777777" w:rsidR="00DF1FCD" w:rsidRDefault="00DF1FCD" w:rsidP="0085312A">
      <w:r>
        <w:separator/>
      </w:r>
    </w:p>
  </w:endnote>
  <w:endnote w:type="continuationSeparator" w:id="0">
    <w:p w14:paraId="4EB8F906" w14:textId="77777777" w:rsidR="00DF1FCD" w:rsidRDefault="00DF1FCD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2E9621" w14:textId="77777777" w:rsidR="00A26582" w:rsidRDefault="00A2658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14:paraId="3F9BEDA6" w14:textId="77777777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2890844C" w14:textId="77777777"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A26582">
            <w:rPr>
              <w:b/>
              <w:smallCaps/>
              <w:noProof/>
              <w:sz w:val="16"/>
            </w:rPr>
            <w:t>877978_A_001_LAUNCH CONTROL RTT AND WARNING - CGEA1.3_V1.0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4B3026A9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14:paraId="1147ED13" w14:textId="77777777"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14:paraId="0F5EB6EA" w14:textId="77777777"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14:paraId="5BF8CD73" w14:textId="77777777"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ACF82BB" w14:textId="77777777" w:rsidR="00A26582" w:rsidRDefault="00A2658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07F55A4" w14:textId="77777777" w:rsidR="00DF1FCD" w:rsidRDefault="00DF1FCD" w:rsidP="0085312A">
      <w:r>
        <w:separator/>
      </w:r>
    </w:p>
  </w:footnote>
  <w:footnote w:type="continuationSeparator" w:id="0">
    <w:p w14:paraId="17F16149" w14:textId="77777777" w:rsidR="00DF1FCD" w:rsidRDefault="00DF1FCD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74E18B8" w14:textId="77777777" w:rsidR="00A26582" w:rsidRDefault="00A2658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14:paraId="4F25FC54" w14:textId="77777777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3925AE70" w14:textId="77777777"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1567AA3F" wp14:editId="44FAF559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75A1C7D1" w14:textId="77777777"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14:paraId="5A7B818E" w14:textId="77777777"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14:paraId="7F4DF0E3" w14:textId="77777777"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C8363C" w14:textId="77777777" w:rsidR="00A26582" w:rsidRDefault="00A2658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D46601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6" w15:restartNumberingAfterBreak="0">
    <w:nsid w:val="59456029"/>
    <w:multiLevelType w:val="hybridMultilevel"/>
    <w:tmpl w:val="FA2C36B4"/>
    <w:lvl w:ilvl="0" w:tplc="D99CD0CC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cs="Times New Roman" w:hint="default"/>
      </w:rPr>
    </w:lvl>
    <w:lvl w:ilvl="1" w:tplc="B7A83DAA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10CA5F58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cs="Times New Roman" w:hint="default"/>
      </w:rPr>
    </w:lvl>
    <w:lvl w:ilvl="3" w:tplc="4A286900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cs="Times New Roman" w:hint="default"/>
      </w:rPr>
    </w:lvl>
    <w:lvl w:ilvl="4" w:tplc="ACE201B4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A69E9C24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cs="Times New Roman" w:hint="default"/>
      </w:rPr>
    </w:lvl>
    <w:lvl w:ilvl="6" w:tplc="A5F65620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cs="Times New Roman" w:hint="default"/>
      </w:rPr>
    </w:lvl>
    <w:lvl w:ilvl="7" w:tplc="5C8C0568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AB94B8A0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cs="Times New Roman" w:hint="default"/>
      </w:rPr>
    </w:lvl>
  </w:abstractNum>
  <w:abstractNum w:abstractNumId="7" w15:restartNumberingAfterBreak="0">
    <w:nsid w:val="5EE76012"/>
    <w:multiLevelType w:val="hybridMultilevel"/>
    <w:tmpl w:val="0F405F88"/>
    <w:lvl w:ilvl="0" w:tplc="FFFFFFFF">
      <w:start w:val="1"/>
      <w:numFmt w:val="bullet"/>
      <w:lvlText w:val=""/>
      <w:lvlJc w:val="left"/>
      <w:pPr>
        <w:tabs>
          <w:tab w:val="num" w:pos="1368"/>
        </w:tabs>
        <w:ind w:left="1368" w:hanging="360"/>
      </w:pPr>
      <w:rPr>
        <w:rFonts w:ascii="Symbol" w:hAnsi="Symbol" w:cs="Times New Roman" w:hint="default"/>
      </w:rPr>
    </w:lvl>
    <w:lvl w:ilvl="1" w:tplc="FFFFFFFF">
      <w:start w:val="1"/>
      <w:numFmt w:val="bullet"/>
      <w:lvlText w:val="o"/>
      <w:lvlJc w:val="left"/>
      <w:pPr>
        <w:tabs>
          <w:tab w:val="num" w:pos="2088"/>
        </w:tabs>
        <w:ind w:left="2088" w:hanging="360"/>
      </w:pPr>
      <w:rPr>
        <w:rFonts w:ascii="Courier New" w:hAnsi="Courier New" w:cs="Courier New" w:hint="default"/>
      </w:rPr>
    </w:lvl>
    <w:lvl w:ilvl="2" w:tplc="FFFFFFFF">
      <w:start w:val="1"/>
      <w:numFmt w:val="bullet"/>
      <w:lvlText w:val=""/>
      <w:lvlJc w:val="left"/>
      <w:pPr>
        <w:tabs>
          <w:tab w:val="num" w:pos="2808"/>
        </w:tabs>
        <w:ind w:left="2808" w:hanging="360"/>
      </w:pPr>
      <w:rPr>
        <w:rFonts w:ascii="Wingdings" w:hAnsi="Wingdings" w:cs="Times New Roman" w:hint="default"/>
      </w:rPr>
    </w:lvl>
    <w:lvl w:ilvl="3" w:tplc="FFFFFFFF">
      <w:start w:val="1"/>
      <w:numFmt w:val="bullet"/>
      <w:lvlText w:val=""/>
      <w:lvlJc w:val="left"/>
      <w:pPr>
        <w:tabs>
          <w:tab w:val="num" w:pos="3528"/>
        </w:tabs>
        <w:ind w:left="3528" w:hanging="360"/>
      </w:pPr>
      <w:rPr>
        <w:rFonts w:ascii="Symbol" w:hAnsi="Symbol" w:cs="Times New Roman" w:hint="default"/>
      </w:rPr>
    </w:lvl>
    <w:lvl w:ilvl="4" w:tplc="FFFFFFFF">
      <w:start w:val="1"/>
      <w:numFmt w:val="bullet"/>
      <w:lvlText w:val="o"/>
      <w:lvlJc w:val="left"/>
      <w:pPr>
        <w:tabs>
          <w:tab w:val="num" w:pos="4248"/>
        </w:tabs>
        <w:ind w:left="4248" w:hanging="360"/>
      </w:pPr>
      <w:rPr>
        <w:rFonts w:ascii="Courier New" w:hAnsi="Courier New" w:cs="Courier New" w:hint="default"/>
      </w:rPr>
    </w:lvl>
    <w:lvl w:ilvl="5" w:tplc="FFFFFFFF">
      <w:start w:val="1"/>
      <w:numFmt w:val="bullet"/>
      <w:lvlText w:val=""/>
      <w:lvlJc w:val="left"/>
      <w:pPr>
        <w:tabs>
          <w:tab w:val="num" w:pos="4968"/>
        </w:tabs>
        <w:ind w:left="4968" w:hanging="360"/>
      </w:pPr>
      <w:rPr>
        <w:rFonts w:ascii="Wingdings" w:hAnsi="Wingdings" w:cs="Times New Roman" w:hint="default"/>
      </w:rPr>
    </w:lvl>
    <w:lvl w:ilvl="6" w:tplc="FFFFFFFF">
      <w:start w:val="1"/>
      <w:numFmt w:val="bullet"/>
      <w:lvlText w:val=""/>
      <w:lvlJc w:val="left"/>
      <w:pPr>
        <w:tabs>
          <w:tab w:val="num" w:pos="5688"/>
        </w:tabs>
        <w:ind w:left="5688" w:hanging="360"/>
      </w:pPr>
      <w:rPr>
        <w:rFonts w:ascii="Symbol" w:hAnsi="Symbol" w:cs="Times New Roman" w:hint="default"/>
      </w:rPr>
    </w:lvl>
    <w:lvl w:ilvl="7" w:tplc="FFFFFFFF">
      <w:start w:val="1"/>
      <w:numFmt w:val="bullet"/>
      <w:lvlText w:val="o"/>
      <w:lvlJc w:val="left"/>
      <w:pPr>
        <w:tabs>
          <w:tab w:val="num" w:pos="6408"/>
        </w:tabs>
        <w:ind w:left="6408" w:hanging="360"/>
      </w:pPr>
      <w:rPr>
        <w:rFonts w:ascii="Courier New" w:hAnsi="Courier New" w:cs="Courier New" w:hint="default"/>
      </w:rPr>
    </w:lvl>
    <w:lvl w:ilvl="8" w:tplc="FFFFFFFF">
      <w:start w:val="1"/>
      <w:numFmt w:val="bullet"/>
      <w:lvlText w:val=""/>
      <w:lvlJc w:val="left"/>
      <w:pPr>
        <w:tabs>
          <w:tab w:val="num" w:pos="7128"/>
        </w:tabs>
        <w:ind w:left="7128" w:hanging="360"/>
      </w:pPr>
      <w:rPr>
        <w:rFonts w:ascii="Wingdings" w:hAnsi="Wingdings" w:cs="Times New Roman" w:hint="default"/>
      </w:rPr>
    </w:lvl>
  </w:abstractNum>
  <w:abstractNum w:abstractNumId="8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7"/>
  </w:num>
  <w:num w:numId="9">
    <w:abstractNumId w:val="6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26582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F1FCD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14A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4:docId w14:val="124BCF07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jpeg"/><Relationship Id="rId18" Type="http://schemas.openxmlformats.org/officeDocument/2006/relationships/header" Target="header1.xml"/><Relationship Id="rId3" Type="http://schemas.openxmlformats.org/officeDocument/2006/relationships/styles" Target="styles.xml"/><Relationship Id="rId21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image" Target="media/image8.jpeg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image" Target="media/image7.jpeg"/><Relationship Id="rId20" Type="http://schemas.openxmlformats.org/officeDocument/2006/relationships/footer" Target="footer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oleObject" Target="embeddings/Microsoft_Visio_2003-2010_Drawing1.vsd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6.jpeg"/><Relationship Id="rId23" Type="http://schemas.openxmlformats.org/officeDocument/2006/relationships/footer" Target="footer3.xml"/><Relationship Id="rId10" Type="http://schemas.openxmlformats.org/officeDocument/2006/relationships/image" Target="media/image2.emf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image" Target="media/image5.jpeg"/><Relationship Id="rId22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9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8</Pages>
  <Words>1085</Words>
  <Characters>6189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7260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2021-03-18T13:49:00Z</dcterms:created>
  <dcterms:modified xsi:type="dcterms:W3CDTF">2021-03-18T13:49:00Z</dcterms:modified>
</cp:coreProperties>
</file>