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ls" ContentType="application/vnd.ms-exce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64686F" w:rsidP="00B9479B">
      <w:pPr>
        <w:pStyle w:val="Heading1"/>
      </w:pPr>
      <w:r>
        <w:lastRenderedPageBreak/>
        <w:t>Warning – Vehicle Speed Limiter – CGEA 1.3/1.2</w:t>
      </w:r>
    </w:p>
    <w:p w:rsidR="00406F39" w:rsidRDefault="0064686F" w:rsidP="00B9479B">
      <w:pPr>
        <w:pStyle w:val="Heading2"/>
      </w:pPr>
      <w:r>
        <w:t>Functional Description</w:t>
      </w:r>
    </w:p>
    <w:p w:rsidR="007D2CF6" w:rsidRDefault="00B96265">
      <w:pPr>
        <w:rPr>
          <w:rFonts w:cs="Arial"/>
        </w:rPr>
      </w:pPr>
    </w:p>
    <w:p w:rsidR="00BF177D" w:rsidRDefault="0064686F" w:rsidP="00BF177D">
      <w:pPr>
        <w:ind w:left="720"/>
      </w:pPr>
      <w:r>
        <w:t xml:space="preserve">The MyKey Speed Limiter will limit the maximum speed of the vehicle </w:t>
      </w:r>
      <w:r w:rsidRPr="00FF6340">
        <w:t>to a predetermined threshold selected by the Administrative User.  See MyKey Gen II Control Function STSS for further details.</w:t>
      </w:r>
      <w:r>
        <w:t xml:space="preserve">  The purpose of the MyKey Speed Limiter Warning is to provide the MyKey Restricted User with three warnings that the speed limiter is active.  The warnings are provided at vehicle start, near top speed, and at top speed.  The warning at vehicle start is always associated with the MC Informational warning chime. The warning at top speed is always associated with  the MyKey Speed Limit chime.  The warning at near top speed only gets a chime when speed is increasing and above its threshold (not on the decreasing slope).</w:t>
      </w:r>
    </w:p>
    <w:p w:rsidR="007D2CF6" w:rsidRDefault="00B96265" w:rsidP="00095234"/>
    <w:p w:rsidR="007D2CF6" w:rsidRPr="00EA4A16" w:rsidRDefault="0064686F">
      <w:pPr>
        <w:ind w:left="720"/>
        <w:rPr>
          <w:rFonts w:cs="Arial"/>
        </w:rPr>
      </w:pPr>
      <w:r w:rsidRPr="00EA4A16">
        <w:t xml:space="preserve">The MyKey Vehicle Speed Limiter function correlates the Display_Units selected, the Current_Ign_Key_Dev_type, the </w:t>
      </w:r>
      <w:r w:rsidRPr="00EA4A16">
        <w:rPr>
          <w:rFonts w:cs="Arial"/>
        </w:rPr>
        <w:t>MyKey_Speed_Limiter_Setup, t</w:t>
      </w:r>
      <w:r>
        <w:rPr>
          <w:rFonts w:cs="Arial"/>
        </w:rPr>
        <w:t xml:space="preserve">he </w:t>
      </w:r>
      <w:r w:rsidRPr="00F72B7F">
        <w:rPr>
          <w:rFonts w:cs="Arial"/>
        </w:rPr>
        <w:t>Veh_V_ActlEng</w:t>
      </w:r>
      <w:r w:rsidRPr="00EA4A16">
        <w:t>, the Veh_V_CompLimMx, and the operational mode to display the appropriate warning in the message center.</w:t>
      </w:r>
    </w:p>
    <w:p w:rsidR="007D2CF6" w:rsidRDefault="0064686F">
      <w:pPr>
        <w:ind w:left="720" w:firstLine="144"/>
        <w:rPr>
          <w:rFonts w:cs="Arial"/>
        </w:rPr>
      </w:pPr>
      <w:r>
        <w:rPr>
          <w:rFonts w:cs="Arial"/>
        </w:rPr>
        <w:t xml:space="preserve">   </w:t>
      </w:r>
    </w:p>
    <w:p w:rsidR="00406F39" w:rsidRDefault="0064686F" w:rsidP="00B9479B">
      <w:pPr>
        <w:pStyle w:val="Heading2"/>
      </w:pPr>
      <w:r>
        <w:t>Interfaces</w:t>
      </w:r>
    </w:p>
    <w:p w:rsidR="00406F39" w:rsidRDefault="0064686F" w:rsidP="00B9479B">
      <w:pPr>
        <w:pStyle w:val="Heading3"/>
      </w:pPr>
      <w:r>
        <w:t>Interface Context Diagram (I/O Block Diagram)</w:t>
      </w:r>
    </w:p>
    <w:p w:rsidR="006C2A3D" w:rsidRDefault="00B96265">
      <w:pPr>
        <w:jc w:val="center"/>
        <w:rPr>
          <w:rFonts w:cs="Arial"/>
          <w:b/>
          <w:highlight w:val="cyan"/>
        </w:rPr>
      </w:pPr>
    </w:p>
    <w:p w:rsidR="007D2CF6" w:rsidRDefault="0064686F">
      <w:pPr>
        <w:jc w:val="center"/>
        <w:rPr>
          <w:rFonts w:cs="Arial"/>
          <w:b/>
          <w:noProof/>
        </w:rPr>
      </w:pPr>
      <w:r w:rsidRPr="003571C7">
        <w:rPr>
          <w:rFonts w:cs="Arial"/>
          <w:b/>
          <w:highlight w:val="cyan"/>
        </w:rPr>
        <w:t>Warning – MyKey Vehicle Speed Limiter Context Diagram</w:t>
      </w:r>
      <w:r w:rsidRPr="007707A2">
        <w:rPr>
          <w:rFonts w:cs="Arial"/>
          <w:b/>
          <w:noProof/>
        </w:rPr>
        <w:t xml:space="preserve"> </w:t>
      </w:r>
    </w:p>
    <w:p w:rsidR="00164C20" w:rsidRPr="007707A2" w:rsidRDefault="00B96265">
      <w:pPr>
        <w:jc w:val="center"/>
        <w:rPr>
          <w:rFonts w:cs="Arial"/>
          <w:b/>
          <w:noProof/>
        </w:rPr>
      </w:pPr>
    </w:p>
    <w:p w:rsidR="007F1DF2" w:rsidRDefault="0003618B" w:rsidP="0003618B">
      <w:pPr>
        <w:jc w:val="center"/>
        <w:rPr>
          <w:rFonts w:cs="Arial"/>
          <w:noProof/>
        </w:rPr>
      </w:pPr>
      <w:r>
        <w:object w:dxaOrig="11754" w:dyaOrig="43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2b508d00004e5a00006b5d" o:spid="_x0000_i1025" type="#_x0000_t75" style="width:510.35pt;height:210.9pt" o:ole="">
            <v:imagedata r:id="rId8" o:title=""/>
          </v:shape>
          <o:OLEObject Type="Embed" ProgID="Visio.Drawing.11" ShapeID="5e2b508d00004e5a00006b5d" DrawAspect="Content" ObjectID="_1641384978" r:id="rId9"/>
        </w:object>
      </w:r>
    </w:p>
    <w:p w:rsidR="00406F39" w:rsidRDefault="0064686F" w:rsidP="00B9479B">
      <w:pPr>
        <w:pStyle w:val="Heading3"/>
      </w:pPr>
      <w:r>
        <w:t>Inputs</w:t>
      </w:r>
    </w:p>
    <w:p w:rsidR="0003618B" w:rsidRPr="0003618B" w:rsidRDefault="0003618B" w:rsidP="00B9479B">
      <w:pPr>
        <w:pStyle w:val="Heading4"/>
        <w:rPr>
          <w:b w:val="0"/>
          <w:u w:val="single"/>
        </w:rPr>
      </w:pPr>
      <w:r w:rsidRPr="0003618B">
        <w:rPr>
          <w:b w:val="0"/>
          <w:u w:val="single"/>
        </w:rPr>
        <w:t>IR-REQ-320731/A-INTERNAL:</w:t>
      </w:r>
    </w:p>
    <w:p w:rsidR="006B43E1" w:rsidRPr="007E7D3D" w:rsidRDefault="0064686F" w:rsidP="0064686F">
      <w:pPr>
        <w:numPr>
          <w:ilvl w:val="0"/>
          <w:numId w:val="7"/>
        </w:numPr>
        <w:rPr>
          <w:rFonts w:cs="Arial"/>
        </w:rPr>
      </w:pPr>
      <w:r w:rsidRPr="007E7D3D">
        <w:rPr>
          <w:rFonts w:cs="Arial"/>
        </w:rPr>
        <w:t xml:space="preserve">Operational_Mode </w:t>
      </w:r>
    </w:p>
    <w:p w:rsidR="006B43E1" w:rsidRPr="007E7D3D" w:rsidRDefault="0064686F" w:rsidP="0064686F">
      <w:pPr>
        <w:numPr>
          <w:ilvl w:val="0"/>
          <w:numId w:val="7"/>
        </w:numPr>
        <w:rPr>
          <w:rFonts w:cs="Arial"/>
        </w:rPr>
      </w:pPr>
      <w:r w:rsidRPr="007E7D3D">
        <w:rPr>
          <w:rFonts w:cs="Arial"/>
        </w:rPr>
        <w:t>Current_Ign_Key_Dev_Type:  Used to indicate the type of key currently in use in the vehicle.  See MyKey Control Function SPSS for further definition.</w:t>
      </w:r>
    </w:p>
    <w:p w:rsidR="00F72FB1" w:rsidRPr="007E7D3D" w:rsidRDefault="0064686F" w:rsidP="0064686F">
      <w:pPr>
        <w:numPr>
          <w:ilvl w:val="0"/>
          <w:numId w:val="7"/>
        </w:numPr>
        <w:rPr>
          <w:rFonts w:cs="Arial"/>
        </w:rPr>
      </w:pPr>
      <w:r w:rsidRPr="007E7D3D">
        <w:rPr>
          <w:rFonts w:cs="Arial"/>
        </w:rPr>
        <w:t>MyKey_Speed_Limiter_Setup:  Used to indicate if MyKey Speed Limiter is active.  See MyKey Control Function SPSS for further definition.</w:t>
      </w:r>
    </w:p>
    <w:p w:rsidR="00435799" w:rsidRPr="007E7D3D" w:rsidRDefault="0064686F" w:rsidP="0064686F">
      <w:pPr>
        <w:numPr>
          <w:ilvl w:val="0"/>
          <w:numId w:val="7"/>
        </w:numPr>
        <w:rPr>
          <w:rFonts w:cs="Arial"/>
        </w:rPr>
      </w:pPr>
      <w:r w:rsidRPr="007E7D3D">
        <w:rPr>
          <w:rFonts w:cs="Arial"/>
        </w:rPr>
        <w:t>Display_Units_MC:  Used to indicate if English or Metric is the current selected display unit.   See Display Unit Selection Control Function SPSS for further definition.</w:t>
      </w:r>
    </w:p>
    <w:p w:rsidR="00902041" w:rsidRDefault="0064686F" w:rsidP="002A08EB">
      <w:pPr>
        <w:rPr>
          <w:rFonts w:cs="Arial"/>
        </w:rPr>
      </w:pPr>
      <w:r>
        <w:rPr>
          <w:rFonts w:cs="Arial"/>
        </w:rPr>
        <w:br w:type="page"/>
      </w:r>
    </w:p>
    <w:p w:rsidR="00406F39" w:rsidRDefault="0064686F" w:rsidP="00B9479B">
      <w:pPr>
        <w:pStyle w:val="Heading4"/>
      </w:pPr>
      <w:r>
        <w:lastRenderedPageBreak/>
        <w:t>MUX message on the HS_CAN bus  (internal from MyKey Gen II Control Function STSS)</w:t>
      </w:r>
    </w:p>
    <w:p w:rsidR="00406F39" w:rsidRDefault="0064686F" w:rsidP="00B9479B">
      <w:pPr>
        <w:pStyle w:val="Heading5"/>
      </w:pPr>
      <w:r>
        <w:t>HS_CAN Signals</w:t>
      </w:r>
    </w:p>
    <w:p w:rsidR="00406F39" w:rsidRDefault="0064686F" w:rsidP="00B9479B">
      <w:pPr>
        <w:pStyle w:val="Heading6"/>
      </w:pPr>
      <w:r w:rsidRPr="00B9479B">
        <w:t>SIG-REQ-320725/A-Veh_V_CompLimMx Signal</w:t>
      </w:r>
    </w:p>
    <w:p w:rsidR="009412FB" w:rsidRPr="009412FB" w:rsidRDefault="00B96265" w:rsidP="009412F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76"/>
        <w:gridCol w:w="540"/>
        <w:gridCol w:w="792"/>
        <w:gridCol w:w="900"/>
        <w:gridCol w:w="630"/>
        <w:gridCol w:w="720"/>
        <w:gridCol w:w="900"/>
        <w:gridCol w:w="1164"/>
        <w:gridCol w:w="1162"/>
      </w:tblGrid>
      <w:tr w:rsidR="00FF6340" w:rsidTr="000665F6">
        <w:trPr>
          <w:trHeight w:val="243"/>
          <w:jc w:val="center"/>
        </w:trPr>
        <w:tc>
          <w:tcPr>
            <w:tcW w:w="2176"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ind w:left="-25"/>
              <w:jc w:val="center"/>
              <w:rPr>
                <w:rFonts w:cs="Arial"/>
                <w:b/>
                <w:bCs/>
                <w:snapToGrid w:val="0"/>
                <w:color w:val="000000"/>
                <w:sz w:val="16"/>
              </w:rPr>
            </w:pPr>
            <w:r w:rsidRPr="00FF6340">
              <w:rPr>
                <w:rFonts w:cs="Arial"/>
                <w:b/>
                <w:bCs/>
                <w:snapToGrid w:val="0"/>
                <w:color w:val="000000"/>
                <w:sz w:val="16"/>
              </w:rPr>
              <w:t>Signal Name</w:t>
            </w:r>
          </w:p>
        </w:tc>
        <w:tc>
          <w:tcPr>
            <w:tcW w:w="540"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rPr>
                <w:rFonts w:cs="Arial"/>
                <w:b/>
                <w:bCs/>
                <w:snapToGrid w:val="0"/>
                <w:color w:val="000000"/>
                <w:sz w:val="16"/>
              </w:rPr>
            </w:pPr>
            <w:r w:rsidRPr="00FF6340">
              <w:rPr>
                <w:rFonts w:cs="Arial"/>
                <w:b/>
                <w:bCs/>
                <w:snapToGrid w:val="0"/>
                <w:color w:val="000000"/>
                <w:sz w:val="16"/>
              </w:rPr>
              <w:t>Size (bits)</w:t>
            </w:r>
          </w:p>
        </w:tc>
        <w:tc>
          <w:tcPr>
            <w:tcW w:w="792"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rPr>
                <w:rFonts w:cs="Arial"/>
                <w:b/>
                <w:bCs/>
                <w:snapToGrid w:val="0"/>
                <w:color w:val="000000"/>
                <w:sz w:val="16"/>
              </w:rPr>
            </w:pPr>
            <w:r w:rsidRPr="00FF6340">
              <w:rPr>
                <w:rFonts w:cs="Arial"/>
                <w:b/>
                <w:bCs/>
                <w:snapToGrid w:val="0"/>
                <w:color w:val="000000"/>
                <w:sz w:val="16"/>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rPr>
                <w:rFonts w:cs="Arial"/>
                <w:b/>
                <w:bCs/>
                <w:snapToGrid w:val="0"/>
                <w:color w:val="000000"/>
                <w:sz w:val="16"/>
              </w:rPr>
            </w:pPr>
            <w:r w:rsidRPr="00FF6340">
              <w:rPr>
                <w:rFonts w:cs="Arial"/>
                <w:b/>
                <w:bCs/>
                <w:snapToGrid w:val="0"/>
                <w:color w:val="000000"/>
                <w:sz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rPr>
                <w:rFonts w:cs="Arial"/>
                <w:b/>
                <w:bCs/>
                <w:snapToGrid w:val="0"/>
                <w:color w:val="000000"/>
                <w:sz w:val="16"/>
              </w:rPr>
            </w:pPr>
            <w:r w:rsidRPr="00FF6340">
              <w:rPr>
                <w:rFonts w:cs="Arial"/>
                <w:b/>
                <w:bCs/>
                <w:snapToGrid w:val="0"/>
                <w:color w:val="000000"/>
                <w:sz w:val="16"/>
              </w:rPr>
              <w:t>Res.</w:t>
            </w:r>
          </w:p>
        </w:tc>
        <w:tc>
          <w:tcPr>
            <w:tcW w:w="720"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rPr>
                <w:rFonts w:cs="Arial"/>
                <w:b/>
                <w:bCs/>
                <w:snapToGrid w:val="0"/>
                <w:color w:val="000000"/>
                <w:sz w:val="16"/>
              </w:rPr>
            </w:pPr>
            <w:r w:rsidRPr="00FF6340">
              <w:rPr>
                <w:rFonts w:cs="Arial"/>
                <w:b/>
                <w:bCs/>
                <w:snapToGrid w:val="0"/>
                <w:color w:val="000000"/>
                <w:sz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rPr>
                <w:rFonts w:cs="Arial"/>
                <w:b/>
                <w:bCs/>
                <w:snapToGrid w:val="0"/>
                <w:color w:val="000000"/>
                <w:sz w:val="16"/>
              </w:rPr>
            </w:pPr>
            <w:r w:rsidRPr="00FF6340">
              <w:rPr>
                <w:rFonts w:cs="Arial"/>
                <w:b/>
                <w:bCs/>
                <w:snapToGrid w:val="0"/>
                <w:color w:val="000000"/>
                <w:sz w:val="16"/>
              </w:rPr>
              <w:t>State Encoded</w:t>
            </w:r>
          </w:p>
        </w:tc>
        <w:tc>
          <w:tcPr>
            <w:tcW w:w="1164"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rPr>
                <w:rFonts w:cs="Arial"/>
                <w:b/>
                <w:bCs/>
                <w:snapToGrid w:val="0"/>
                <w:color w:val="000000"/>
                <w:sz w:val="16"/>
              </w:rPr>
            </w:pPr>
            <w:r w:rsidRPr="00FF6340">
              <w:rPr>
                <w:rFonts w:cs="Arial"/>
                <w:b/>
                <w:bCs/>
                <w:snapToGrid w:val="0"/>
                <w:color w:val="000000"/>
                <w:sz w:val="16"/>
              </w:rPr>
              <w:t>Min</w:t>
            </w:r>
          </w:p>
        </w:tc>
        <w:tc>
          <w:tcPr>
            <w:tcW w:w="1162"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rPr>
                <w:rFonts w:cs="Arial"/>
                <w:b/>
                <w:bCs/>
                <w:snapToGrid w:val="0"/>
                <w:color w:val="000000"/>
                <w:sz w:val="16"/>
              </w:rPr>
            </w:pPr>
            <w:r w:rsidRPr="00FF6340">
              <w:rPr>
                <w:rFonts w:cs="Arial"/>
                <w:b/>
                <w:bCs/>
                <w:snapToGrid w:val="0"/>
                <w:color w:val="000000"/>
                <w:sz w:val="16"/>
              </w:rPr>
              <w:t>Max</w:t>
            </w:r>
          </w:p>
        </w:tc>
      </w:tr>
      <w:tr w:rsidR="00FF6340" w:rsidTr="000665F6">
        <w:trPr>
          <w:cantSplit/>
          <w:trHeight w:val="243"/>
          <w:jc w:val="center"/>
        </w:trPr>
        <w:tc>
          <w:tcPr>
            <w:tcW w:w="2176"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rPr>
                <w:snapToGrid w:val="0"/>
              </w:rPr>
            </w:pPr>
            <w:r w:rsidRPr="00FF6340">
              <w:rPr>
                <w:snapToGrid w:val="0"/>
              </w:rPr>
              <w:t>Veh_V_CompLimMx</w:t>
            </w:r>
          </w:p>
        </w:tc>
        <w:tc>
          <w:tcPr>
            <w:tcW w:w="540"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rPr>
                <w:rFonts w:cs="Arial"/>
                <w:snapToGrid w:val="0"/>
                <w:color w:val="000000"/>
                <w:sz w:val="16"/>
              </w:rPr>
            </w:pPr>
            <w:r w:rsidRPr="00FF6340">
              <w:rPr>
                <w:rFonts w:cs="Arial"/>
                <w:snapToGrid w:val="0"/>
                <w:color w:val="000000"/>
                <w:sz w:val="16"/>
              </w:rPr>
              <w:t>12</w:t>
            </w:r>
          </w:p>
        </w:tc>
        <w:tc>
          <w:tcPr>
            <w:tcW w:w="792" w:type="dxa"/>
            <w:tcBorders>
              <w:top w:val="single" w:sz="4" w:space="0" w:color="auto"/>
              <w:left w:val="single" w:sz="4" w:space="0" w:color="auto"/>
              <w:bottom w:val="single" w:sz="4" w:space="0" w:color="auto"/>
              <w:right w:val="single" w:sz="4" w:space="0" w:color="auto"/>
            </w:tcBorders>
            <w:vAlign w:val="center"/>
          </w:tcPr>
          <w:p w:rsidR="00FF6340" w:rsidRPr="00FF6340" w:rsidRDefault="00B96265" w:rsidP="008B04C5">
            <w:pPr>
              <w:jc w:val="center"/>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rPr>
                <w:rFonts w:cs="Arial"/>
                <w:snapToGrid w:val="0"/>
                <w:color w:val="000000"/>
                <w:sz w:val="16"/>
              </w:rPr>
            </w:pPr>
            <w:r w:rsidRPr="00FF6340">
              <w:rPr>
                <w:rFonts w:cs="Arial"/>
                <w:snapToGrid w:val="0"/>
                <w:color w:val="000000"/>
                <w:sz w:val="16"/>
              </w:rPr>
              <w:t>Km/h</w:t>
            </w:r>
          </w:p>
        </w:tc>
        <w:tc>
          <w:tcPr>
            <w:tcW w:w="630"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rPr>
                <w:rFonts w:cs="Arial"/>
                <w:snapToGrid w:val="0"/>
                <w:color w:val="000000"/>
                <w:sz w:val="16"/>
              </w:rPr>
            </w:pPr>
            <w:r w:rsidRPr="00FF6340">
              <w:rPr>
                <w:rFonts w:cs="Arial"/>
                <w:snapToGrid w:val="0"/>
                <w:color w:val="000000"/>
                <w:sz w:val="16"/>
              </w:rPr>
              <w:t>0.1</w:t>
            </w:r>
          </w:p>
        </w:tc>
        <w:tc>
          <w:tcPr>
            <w:tcW w:w="720"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rPr>
                <w:rFonts w:cs="Arial"/>
                <w:snapToGrid w:val="0"/>
                <w:color w:val="000000"/>
                <w:sz w:val="16"/>
              </w:rPr>
            </w:pPr>
            <w:r w:rsidRPr="00FF6340">
              <w:rPr>
                <w:rFonts w:cs="Arial"/>
                <w:snapToGrid w:val="0"/>
                <w:color w:val="000000"/>
                <w:sz w:val="16"/>
              </w:rPr>
              <w:t>0</w:t>
            </w:r>
          </w:p>
        </w:tc>
        <w:tc>
          <w:tcPr>
            <w:tcW w:w="900" w:type="dxa"/>
            <w:tcBorders>
              <w:top w:val="single" w:sz="4" w:space="0" w:color="auto"/>
              <w:left w:val="single" w:sz="4" w:space="0" w:color="auto"/>
              <w:bottom w:val="single" w:sz="4" w:space="0" w:color="auto"/>
              <w:right w:val="single" w:sz="4" w:space="0" w:color="auto"/>
            </w:tcBorders>
            <w:vAlign w:val="center"/>
          </w:tcPr>
          <w:p w:rsidR="00FF6340" w:rsidRPr="00FF6340" w:rsidRDefault="00B96265" w:rsidP="008B04C5">
            <w:pPr>
              <w:jc w:val="center"/>
              <w:rPr>
                <w:rFonts w:cs="Arial"/>
                <w:snapToGrid w:val="0"/>
                <w:color w:val="000000"/>
                <w:sz w:val="16"/>
              </w:rPr>
            </w:pPr>
          </w:p>
        </w:tc>
        <w:tc>
          <w:tcPr>
            <w:tcW w:w="1164"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outlineLvl w:val="0"/>
              <w:rPr>
                <w:rFonts w:cs="Arial"/>
                <w:color w:val="000000"/>
                <w:sz w:val="16"/>
              </w:rPr>
            </w:pPr>
            <w:r w:rsidRPr="00FF6340">
              <w:rPr>
                <w:rFonts w:cs="Arial"/>
                <w:color w:val="000000"/>
                <w:sz w:val="16"/>
              </w:rPr>
              <w:t>0 (0x0)</w:t>
            </w:r>
          </w:p>
        </w:tc>
        <w:tc>
          <w:tcPr>
            <w:tcW w:w="1162" w:type="dxa"/>
            <w:tcBorders>
              <w:top w:val="single" w:sz="4" w:space="0" w:color="auto"/>
              <w:left w:val="single" w:sz="4" w:space="0" w:color="auto"/>
              <w:bottom w:val="single" w:sz="4" w:space="0" w:color="auto"/>
              <w:right w:val="single" w:sz="4" w:space="0" w:color="auto"/>
            </w:tcBorders>
            <w:vAlign w:val="center"/>
          </w:tcPr>
          <w:p w:rsidR="00FF6340" w:rsidRPr="00FF6340" w:rsidRDefault="0064686F" w:rsidP="008B04C5">
            <w:pPr>
              <w:jc w:val="center"/>
              <w:outlineLvl w:val="0"/>
              <w:rPr>
                <w:rFonts w:cs="Arial"/>
                <w:color w:val="000000"/>
                <w:sz w:val="16"/>
              </w:rPr>
            </w:pPr>
            <w:r w:rsidRPr="00FF6340">
              <w:rPr>
                <w:rFonts w:cs="Arial"/>
                <w:color w:val="000000"/>
                <w:sz w:val="16"/>
              </w:rPr>
              <w:t>409.5 (0xFFF)</w:t>
            </w:r>
          </w:p>
        </w:tc>
      </w:tr>
    </w:tbl>
    <w:p w:rsidR="001C4BFB" w:rsidRDefault="00B96265"/>
    <w:p w:rsidR="00406F39" w:rsidRDefault="0064686F" w:rsidP="00B9479B">
      <w:pPr>
        <w:pStyle w:val="Heading6"/>
      </w:pPr>
      <w:r w:rsidRPr="00B9479B">
        <w:t>SIG-REQ-320726/A-Veh_V_ActlEng Signal</w:t>
      </w:r>
    </w:p>
    <w:p w:rsidR="007D2CF6" w:rsidRDefault="00B96265">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535"/>
        <w:gridCol w:w="480"/>
        <w:gridCol w:w="1086"/>
        <w:gridCol w:w="900"/>
        <w:gridCol w:w="630"/>
        <w:gridCol w:w="720"/>
        <w:gridCol w:w="900"/>
        <w:gridCol w:w="1164"/>
        <w:gridCol w:w="1162"/>
      </w:tblGrid>
      <w:tr w:rsidR="009412FB" w:rsidRPr="00FF6340" w:rsidTr="008A5F61">
        <w:trPr>
          <w:trHeight w:val="243"/>
          <w:jc w:val="center"/>
        </w:trPr>
        <w:tc>
          <w:tcPr>
            <w:tcW w:w="1535" w:type="dxa"/>
            <w:tcBorders>
              <w:top w:val="single" w:sz="4" w:space="0" w:color="auto"/>
              <w:left w:val="single" w:sz="4" w:space="0" w:color="auto"/>
              <w:bottom w:val="single" w:sz="4" w:space="0" w:color="auto"/>
              <w:right w:val="single" w:sz="4" w:space="0" w:color="auto"/>
            </w:tcBorders>
            <w:vAlign w:val="center"/>
          </w:tcPr>
          <w:p w:rsidR="009412FB" w:rsidRPr="00FF6340" w:rsidRDefault="0064686F" w:rsidP="008A5F61">
            <w:pPr>
              <w:ind w:left="-25"/>
              <w:jc w:val="center"/>
              <w:rPr>
                <w:rFonts w:cs="Arial"/>
                <w:b/>
                <w:bCs/>
                <w:snapToGrid w:val="0"/>
                <w:color w:val="000000"/>
                <w:sz w:val="16"/>
              </w:rPr>
            </w:pPr>
            <w:r w:rsidRPr="00FF6340">
              <w:rPr>
                <w:rFonts w:cs="Arial"/>
                <w:b/>
                <w:bCs/>
                <w:snapToGrid w:val="0"/>
                <w:color w:val="000000"/>
                <w:sz w:val="16"/>
              </w:rPr>
              <w:t>Signal Name</w:t>
            </w:r>
          </w:p>
        </w:tc>
        <w:tc>
          <w:tcPr>
            <w:tcW w:w="480" w:type="dxa"/>
            <w:tcBorders>
              <w:top w:val="single" w:sz="4" w:space="0" w:color="auto"/>
              <w:left w:val="single" w:sz="4" w:space="0" w:color="auto"/>
              <w:bottom w:val="single" w:sz="4" w:space="0" w:color="auto"/>
              <w:right w:val="single" w:sz="4" w:space="0" w:color="auto"/>
            </w:tcBorders>
            <w:vAlign w:val="center"/>
          </w:tcPr>
          <w:p w:rsidR="009412FB" w:rsidRPr="00FF6340" w:rsidRDefault="0064686F" w:rsidP="008A5F61">
            <w:pPr>
              <w:jc w:val="center"/>
              <w:rPr>
                <w:rFonts w:cs="Arial"/>
                <w:b/>
                <w:bCs/>
                <w:snapToGrid w:val="0"/>
                <w:color w:val="000000"/>
                <w:sz w:val="16"/>
              </w:rPr>
            </w:pPr>
            <w:r w:rsidRPr="00FF6340">
              <w:rPr>
                <w:rFonts w:cs="Arial"/>
                <w:b/>
                <w:bCs/>
                <w:snapToGrid w:val="0"/>
                <w:color w:val="000000"/>
                <w:sz w:val="16"/>
              </w:rPr>
              <w:t>Size (bits)</w:t>
            </w:r>
          </w:p>
        </w:tc>
        <w:tc>
          <w:tcPr>
            <w:tcW w:w="1086" w:type="dxa"/>
            <w:tcBorders>
              <w:top w:val="single" w:sz="4" w:space="0" w:color="auto"/>
              <w:left w:val="single" w:sz="4" w:space="0" w:color="auto"/>
              <w:bottom w:val="single" w:sz="4" w:space="0" w:color="auto"/>
              <w:right w:val="single" w:sz="4" w:space="0" w:color="auto"/>
            </w:tcBorders>
            <w:vAlign w:val="center"/>
          </w:tcPr>
          <w:p w:rsidR="009412FB" w:rsidRPr="00FF6340" w:rsidRDefault="0064686F" w:rsidP="008A5F61">
            <w:pPr>
              <w:jc w:val="center"/>
              <w:rPr>
                <w:rFonts w:cs="Arial"/>
                <w:b/>
                <w:bCs/>
                <w:snapToGrid w:val="0"/>
                <w:color w:val="000000"/>
                <w:sz w:val="16"/>
              </w:rPr>
            </w:pPr>
            <w:r w:rsidRPr="00FF6340">
              <w:rPr>
                <w:rFonts w:cs="Arial"/>
                <w:b/>
                <w:bCs/>
                <w:snapToGrid w:val="0"/>
                <w:color w:val="000000"/>
                <w:sz w:val="16"/>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9412FB" w:rsidRPr="00FF6340" w:rsidRDefault="0064686F" w:rsidP="008A5F61">
            <w:pPr>
              <w:jc w:val="center"/>
              <w:rPr>
                <w:rFonts w:cs="Arial"/>
                <w:b/>
                <w:bCs/>
                <w:snapToGrid w:val="0"/>
                <w:color w:val="000000"/>
                <w:sz w:val="16"/>
              </w:rPr>
            </w:pPr>
            <w:r w:rsidRPr="00FF6340">
              <w:rPr>
                <w:rFonts w:cs="Arial"/>
                <w:b/>
                <w:bCs/>
                <w:snapToGrid w:val="0"/>
                <w:color w:val="000000"/>
                <w:sz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9412FB" w:rsidRPr="00FF6340" w:rsidRDefault="0064686F" w:rsidP="008A5F61">
            <w:pPr>
              <w:jc w:val="center"/>
              <w:rPr>
                <w:rFonts w:cs="Arial"/>
                <w:b/>
                <w:bCs/>
                <w:snapToGrid w:val="0"/>
                <w:color w:val="000000"/>
                <w:sz w:val="16"/>
              </w:rPr>
            </w:pPr>
            <w:r w:rsidRPr="00FF6340">
              <w:rPr>
                <w:rFonts w:cs="Arial"/>
                <w:b/>
                <w:bCs/>
                <w:snapToGrid w:val="0"/>
                <w:color w:val="000000"/>
                <w:sz w:val="16"/>
              </w:rPr>
              <w:t>Res.</w:t>
            </w:r>
          </w:p>
        </w:tc>
        <w:tc>
          <w:tcPr>
            <w:tcW w:w="720" w:type="dxa"/>
            <w:tcBorders>
              <w:top w:val="single" w:sz="4" w:space="0" w:color="auto"/>
              <w:left w:val="single" w:sz="4" w:space="0" w:color="auto"/>
              <w:bottom w:val="single" w:sz="4" w:space="0" w:color="auto"/>
              <w:right w:val="single" w:sz="4" w:space="0" w:color="auto"/>
            </w:tcBorders>
            <w:vAlign w:val="center"/>
          </w:tcPr>
          <w:p w:rsidR="009412FB" w:rsidRPr="00FF6340" w:rsidRDefault="0064686F" w:rsidP="008A5F61">
            <w:pPr>
              <w:jc w:val="center"/>
              <w:rPr>
                <w:rFonts w:cs="Arial"/>
                <w:b/>
                <w:bCs/>
                <w:snapToGrid w:val="0"/>
                <w:color w:val="000000"/>
                <w:sz w:val="16"/>
              </w:rPr>
            </w:pPr>
            <w:r w:rsidRPr="00FF6340">
              <w:rPr>
                <w:rFonts w:cs="Arial"/>
                <w:b/>
                <w:bCs/>
                <w:snapToGrid w:val="0"/>
                <w:color w:val="000000"/>
                <w:sz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9412FB" w:rsidRPr="00FF6340" w:rsidRDefault="0064686F" w:rsidP="008A5F61">
            <w:pPr>
              <w:jc w:val="center"/>
              <w:rPr>
                <w:rFonts w:cs="Arial"/>
                <w:b/>
                <w:bCs/>
                <w:snapToGrid w:val="0"/>
                <w:color w:val="000000"/>
                <w:sz w:val="16"/>
              </w:rPr>
            </w:pPr>
            <w:r w:rsidRPr="00FF6340">
              <w:rPr>
                <w:rFonts w:cs="Arial"/>
                <w:b/>
                <w:bCs/>
                <w:snapToGrid w:val="0"/>
                <w:color w:val="000000"/>
                <w:sz w:val="16"/>
              </w:rPr>
              <w:t>State Encoded</w:t>
            </w:r>
          </w:p>
        </w:tc>
        <w:tc>
          <w:tcPr>
            <w:tcW w:w="1164" w:type="dxa"/>
            <w:tcBorders>
              <w:top w:val="single" w:sz="4" w:space="0" w:color="auto"/>
              <w:left w:val="single" w:sz="4" w:space="0" w:color="auto"/>
              <w:bottom w:val="single" w:sz="4" w:space="0" w:color="auto"/>
              <w:right w:val="single" w:sz="4" w:space="0" w:color="auto"/>
            </w:tcBorders>
            <w:vAlign w:val="center"/>
          </w:tcPr>
          <w:p w:rsidR="009412FB" w:rsidRPr="00FF6340" w:rsidRDefault="0064686F" w:rsidP="008A5F61">
            <w:pPr>
              <w:jc w:val="center"/>
              <w:rPr>
                <w:rFonts w:cs="Arial"/>
                <w:b/>
                <w:bCs/>
                <w:snapToGrid w:val="0"/>
                <w:color w:val="000000"/>
                <w:sz w:val="16"/>
              </w:rPr>
            </w:pPr>
            <w:r w:rsidRPr="00FF6340">
              <w:rPr>
                <w:rFonts w:cs="Arial"/>
                <w:b/>
                <w:bCs/>
                <w:snapToGrid w:val="0"/>
                <w:color w:val="000000"/>
                <w:sz w:val="16"/>
              </w:rPr>
              <w:t>Min</w:t>
            </w:r>
          </w:p>
        </w:tc>
        <w:tc>
          <w:tcPr>
            <w:tcW w:w="1162" w:type="dxa"/>
            <w:tcBorders>
              <w:top w:val="single" w:sz="4" w:space="0" w:color="auto"/>
              <w:left w:val="single" w:sz="4" w:space="0" w:color="auto"/>
              <w:bottom w:val="single" w:sz="4" w:space="0" w:color="auto"/>
              <w:right w:val="single" w:sz="4" w:space="0" w:color="auto"/>
            </w:tcBorders>
            <w:vAlign w:val="center"/>
          </w:tcPr>
          <w:p w:rsidR="009412FB" w:rsidRPr="00FF6340" w:rsidRDefault="0064686F" w:rsidP="008A5F61">
            <w:pPr>
              <w:jc w:val="center"/>
              <w:rPr>
                <w:rFonts w:cs="Arial"/>
                <w:b/>
                <w:bCs/>
                <w:snapToGrid w:val="0"/>
                <w:color w:val="000000"/>
                <w:sz w:val="16"/>
              </w:rPr>
            </w:pPr>
            <w:r w:rsidRPr="00FF6340">
              <w:rPr>
                <w:rFonts w:cs="Arial"/>
                <w:b/>
                <w:bCs/>
                <w:snapToGrid w:val="0"/>
                <w:color w:val="000000"/>
                <w:sz w:val="16"/>
              </w:rPr>
              <w:t>Max</w:t>
            </w:r>
          </w:p>
        </w:tc>
      </w:tr>
      <w:tr w:rsidR="009412FB" w:rsidRPr="00F42399" w:rsidTr="008A5F61">
        <w:trPr>
          <w:cantSplit/>
          <w:trHeight w:val="243"/>
          <w:jc w:val="center"/>
        </w:trPr>
        <w:tc>
          <w:tcPr>
            <w:tcW w:w="1535" w:type="dxa"/>
            <w:tcBorders>
              <w:top w:val="single" w:sz="4" w:space="0" w:color="auto"/>
              <w:left w:val="single" w:sz="4" w:space="0" w:color="auto"/>
              <w:right w:val="single" w:sz="4" w:space="0" w:color="auto"/>
            </w:tcBorders>
            <w:vAlign w:val="center"/>
          </w:tcPr>
          <w:p w:rsidR="009412FB" w:rsidRPr="00F42399" w:rsidRDefault="0064686F" w:rsidP="008A5F61">
            <w:r w:rsidRPr="00F42399">
              <w:t>Veh_V_ActlEng</w:t>
            </w:r>
          </w:p>
        </w:tc>
        <w:tc>
          <w:tcPr>
            <w:tcW w:w="480" w:type="dxa"/>
            <w:tcBorders>
              <w:top w:val="single" w:sz="4" w:space="0" w:color="auto"/>
              <w:left w:val="single" w:sz="4" w:space="0" w:color="auto"/>
              <w:bottom w:val="single" w:sz="4" w:space="0" w:color="auto"/>
              <w:right w:val="single" w:sz="4" w:space="0" w:color="auto"/>
            </w:tcBorders>
            <w:vAlign w:val="center"/>
          </w:tcPr>
          <w:p w:rsidR="009412FB" w:rsidRPr="00F42399" w:rsidRDefault="0064686F" w:rsidP="008A5F61">
            <w:pPr>
              <w:jc w:val="center"/>
              <w:rPr>
                <w:snapToGrid w:val="0"/>
                <w:sz w:val="16"/>
                <w:szCs w:val="16"/>
              </w:rPr>
            </w:pPr>
            <w:r w:rsidRPr="00F42399">
              <w:rPr>
                <w:snapToGrid w:val="0"/>
                <w:sz w:val="16"/>
                <w:szCs w:val="16"/>
              </w:rPr>
              <w:t>16</w:t>
            </w:r>
          </w:p>
        </w:tc>
        <w:tc>
          <w:tcPr>
            <w:tcW w:w="1086" w:type="dxa"/>
            <w:tcBorders>
              <w:top w:val="single" w:sz="4" w:space="0" w:color="auto"/>
              <w:left w:val="single" w:sz="4" w:space="0" w:color="auto"/>
              <w:bottom w:val="single" w:sz="4" w:space="0" w:color="auto"/>
              <w:right w:val="single" w:sz="4" w:space="0" w:color="auto"/>
            </w:tcBorders>
            <w:vAlign w:val="center"/>
          </w:tcPr>
          <w:p w:rsidR="009412FB" w:rsidRPr="00F42399" w:rsidRDefault="00B96265" w:rsidP="008A5F61">
            <w:pPr>
              <w:jc w:val="center"/>
              <w:rPr>
                <w:snapToGrid w:val="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9412FB" w:rsidRPr="00F42399" w:rsidRDefault="0064686F" w:rsidP="008A5F61">
            <w:pPr>
              <w:jc w:val="center"/>
              <w:rPr>
                <w:sz w:val="16"/>
                <w:szCs w:val="16"/>
              </w:rPr>
            </w:pPr>
            <w:r w:rsidRPr="00F42399">
              <w:rPr>
                <w:sz w:val="16"/>
                <w:szCs w:val="16"/>
              </w:rPr>
              <w:t>KPH</w:t>
            </w:r>
          </w:p>
        </w:tc>
        <w:tc>
          <w:tcPr>
            <w:tcW w:w="630" w:type="dxa"/>
            <w:tcBorders>
              <w:top w:val="single" w:sz="4" w:space="0" w:color="auto"/>
              <w:left w:val="single" w:sz="4" w:space="0" w:color="auto"/>
              <w:bottom w:val="single" w:sz="4" w:space="0" w:color="auto"/>
              <w:right w:val="single" w:sz="4" w:space="0" w:color="auto"/>
            </w:tcBorders>
            <w:vAlign w:val="center"/>
          </w:tcPr>
          <w:p w:rsidR="009412FB" w:rsidRPr="00F42399" w:rsidRDefault="0064686F" w:rsidP="008A5F61">
            <w:pPr>
              <w:jc w:val="center"/>
              <w:rPr>
                <w:sz w:val="16"/>
                <w:szCs w:val="16"/>
              </w:rPr>
            </w:pPr>
            <w:r w:rsidRPr="00F42399">
              <w:rPr>
                <w:sz w:val="16"/>
                <w:szCs w:val="16"/>
              </w:rPr>
              <w:t>0.01</w:t>
            </w:r>
          </w:p>
        </w:tc>
        <w:tc>
          <w:tcPr>
            <w:tcW w:w="720" w:type="dxa"/>
            <w:tcBorders>
              <w:top w:val="single" w:sz="4" w:space="0" w:color="auto"/>
              <w:left w:val="single" w:sz="4" w:space="0" w:color="auto"/>
              <w:bottom w:val="single" w:sz="4" w:space="0" w:color="auto"/>
              <w:right w:val="single" w:sz="4" w:space="0" w:color="auto"/>
            </w:tcBorders>
            <w:vAlign w:val="center"/>
          </w:tcPr>
          <w:p w:rsidR="009412FB" w:rsidRPr="00F42399" w:rsidRDefault="0064686F" w:rsidP="008A5F61">
            <w:pPr>
              <w:jc w:val="center"/>
              <w:rPr>
                <w:sz w:val="16"/>
                <w:szCs w:val="16"/>
              </w:rPr>
            </w:pPr>
            <w:r w:rsidRPr="00F42399">
              <w:rPr>
                <w:sz w:val="16"/>
                <w:szCs w:val="16"/>
              </w:rPr>
              <w:t>0</w:t>
            </w:r>
          </w:p>
        </w:tc>
        <w:tc>
          <w:tcPr>
            <w:tcW w:w="900" w:type="dxa"/>
            <w:tcBorders>
              <w:top w:val="single" w:sz="4" w:space="0" w:color="auto"/>
              <w:left w:val="single" w:sz="4" w:space="0" w:color="auto"/>
              <w:bottom w:val="single" w:sz="4" w:space="0" w:color="auto"/>
              <w:right w:val="single" w:sz="4" w:space="0" w:color="auto"/>
            </w:tcBorders>
            <w:vAlign w:val="center"/>
          </w:tcPr>
          <w:p w:rsidR="009412FB" w:rsidRPr="00F42399" w:rsidRDefault="00B96265" w:rsidP="008A5F61">
            <w:pPr>
              <w:jc w:val="center"/>
              <w:rPr>
                <w:snapToGrid w:val="0"/>
                <w:sz w:val="16"/>
                <w:szCs w:val="16"/>
              </w:rPr>
            </w:pPr>
          </w:p>
        </w:tc>
        <w:tc>
          <w:tcPr>
            <w:tcW w:w="1164" w:type="dxa"/>
            <w:tcBorders>
              <w:top w:val="single" w:sz="4" w:space="0" w:color="auto"/>
              <w:left w:val="single" w:sz="4" w:space="0" w:color="auto"/>
              <w:bottom w:val="single" w:sz="4" w:space="0" w:color="auto"/>
              <w:right w:val="single" w:sz="4" w:space="0" w:color="auto"/>
            </w:tcBorders>
            <w:vAlign w:val="center"/>
          </w:tcPr>
          <w:p w:rsidR="009412FB" w:rsidRPr="00F42399" w:rsidRDefault="0064686F" w:rsidP="008A5F61">
            <w:pPr>
              <w:jc w:val="center"/>
              <w:rPr>
                <w:sz w:val="16"/>
                <w:szCs w:val="16"/>
              </w:rPr>
            </w:pPr>
            <w:r w:rsidRPr="00F42399">
              <w:rPr>
                <w:sz w:val="16"/>
                <w:szCs w:val="16"/>
              </w:rPr>
              <w:t>0 (0x0000)</w:t>
            </w:r>
          </w:p>
        </w:tc>
        <w:tc>
          <w:tcPr>
            <w:tcW w:w="1162" w:type="dxa"/>
            <w:tcBorders>
              <w:top w:val="single" w:sz="4" w:space="0" w:color="auto"/>
              <w:left w:val="single" w:sz="4" w:space="0" w:color="auto"/>
              <w:bottom w:val="single" w:sz="4" w:space="0" w:color="auto"/>
              <w:right w:val="single" w:sz="4" w:space="0" w:color="auto"/>
            </w:tcBorders>
            <w:vAlign w:val="center"/>
          </w:tcPr>
          <w:p w:rsidR="009412FB" w:rsidRPr="00F42399" w:rsidRDefault="0064686F" w:rsidP="008A5F61">
            <w:pPr>
              <w:jc w:val="center"/>
              <w:rPr>
                <w:sz w:val="16"/>
                <w:szCs w:val="16"/>
              </w:rPr>
            </w:pPr>
            <w:r w:rsidRPr="00F42399">
              <w:rPr>
                <w:sz w:val="16"/>
                <w:szCs w:val="16"/>
              </w:rPr>
              <w:t>655.35 (0xFFFF)</w:t>
            </w:r>
          </w:p>
        </w:tc>
      </w:tr>
    </w:tbl>
    <w:p w:rsidR="009412FB" w:rsidRDefault="00B96265">
      <w:pPr>
        <w:rPr>
          <w:rFonts w:cs="Arial"/>
        </w:rPr>
      </w:pPr>
    </w:p>
    <w:p w:rsidR="0003618B" w:rsidRPr="0003618B" w:rsidRDefault="0003618B" w:rsidP="00B9479B">
      <w:pPr>
        <w:pStyle w:val="Heading3"/>
        <w:rPr>
          <w:b w:val="0"/>
          <w:u w:val="single"/>
        </w:rPr>
      </w:pPr>
      <w:r w:rsidRPr="0003618B">
        <w:rPr>
          <w:b w:val="0"/>
          <w:u w:val="single"/>
        </w:rPr>
        <w:t>IR-REQ-320736/A-Outputs</w:t>
      </w:r>
    </w:p>
    <w:p w:rsidR="001F0A3C" w:rsidRDefault="0064686F" w:rsidP="0064686F">
      <w:pPr>
        <w:numPr>
          <w:ilvl w:val="0"/>
          <w:numId w:val="8"/>
        </w:numPr>
        <w:tabs>
          <w:tab w:val="clear" w:pos="1440"/>
          <w:tab w:val="num" w:pos="990"/>
        </w:tabs>
        <w:ind w:left="990" w:hanging="180"/>
        <w:rPr>
          <w:rFonts w:cs="Arial"/>
        </w:rPr>
      </w:pPr>
      <w:r>
        <w:rPr>
          <w:rFonts w:cs="Arial"/>
        </w:rPr>
        <w:t>MyKey_Speed_Limiter_1YY_MC_Status_Flag that is used to control the Warning displayed in the message center.</w:t>
      </w:r>
      <w:r w:rsidRPr="001F0A3C">
        <w:rPr>
          <w:rFonts w:cs="Arial"/>
        </w:rPr>
        <w:t xml:space="preserve"> </w:t>
      </w:r>
    </w:p>
    <w:p w:rsidR="001F0A3C" w:rsidRDefault="0064686F" w:rsidP="0064686F">
      <w:pPr>
        <w:numPr>
          <w:ilvl w:val="0"/>
          <w:numId w:val="8"/>
        </w:numPr>
        <w:tabs>
          <w:tab w:val="clear" w:pos="1440"/>
          <w:tab w:val="num" w:pos="990"/>
        </w:tabs>
        <w:ind w:left="990" w:hanging="180"/>
        <w:rPr>
          <w:rFonts w:cs="Arial"/>
        </w:rPr>
      </w:pPr>
      <w:r>
        <w:rPr>
          <w:rFonts w:cs="Arial"/>
        </w:rPr>
        <w:t>MyKey_Speed_Limiter_2xx_MC_Status_Flag that is used to control the Warning displayed in the message center.</w:t>
      </w:r>
    </w:p>
    <w:p w:rsidR="0074191A" w:rsidRDefault="0064686F" w:rsidP="0064686F">
      <w:pPr>
        <w:numPr>
          <w:ilvl w:val="0"/>
          <w:numId w:val="8"/>
        </w:numPr>
        <w:tabs>
          <w:tab w:val="clear" w:pos="1440"/>
          <w:tab w:val="num" w:pos="990"/>
        </w:tabs>
        <w:ind w:left="990" w:hanging="180"/>
        <w:rPr>
          <w:rFonts w:cs="Arial"/>
        </w:rPr>
      </w:pPr>
      <w:r>
        <w:rPr>
          <w:rFonts w:cs="Arial"/>
        </w:rPr>
        <w:t>MyKey_Speed_Limiter_3_MC_Status_Flag that is used to control the Warning displayed in the message center.</w:t>
      </w:r>
    </w:p>
    <w:p w:rsidR="006C1244" w:rsidRDefault="0064686F" w:rsidP="0064686F">
      <w:pPr>
        <w:numPr>
          <w:ilvl w:val="0"/>
          <w:numId w:val="8"/>
        </w:numPr>
        <w:tabs>
          <w:tab w:val="clear" w:pos="1440"/>
          <w:tab w:val="num" w:pos="990"/>
        </w:tabs>
        <w:ind w:left="990" w:hanging="180"/>
        <w:rPr>
          <w:rFonts w:cs="Arial"/>
        </w:rPr>
      </w:pPr>
      <w:r>
        <w:rPr>
          <w:rFonts w:cs="Arial"/>
        </w:rPr>
        <w:t>MyKey_Speed_Limiter_4_MC_Status_Flag that is used to control the Warning displayed in the message center.</w:t>
      </w:r>
    </w:p>
    <w:p w:rsidR="003571C7" w:rsidRDefault="0064686F" w:rsidP="0064686F">
      <w:pPr>
        <w:numPr>
          <w:ilvl w:val="0"/>
          <w:numId w:val="8"/>
        </w:numPr>
        <w:tabs>
          <w:tab w:val="clear" w:pos="1440"/>
          <w:tab w:val="num" w:pos="990"/>
        </w:tabs>
        <w:ind w:left="990" w:hanging="180"/>
        <w:rPr>
          <w:rFonts w:cs="Arial"/>
        </w:rPr>
      </w:pPr>
      <w:r>
        <w:rPr>
          <w:rFonts w:cs="Arial"/>
        </w:rPr>
        <w:t>MyKey_Speed_Chime_MC_Status_Flag that is used to control the Audible Warning</w:t>
      </w:r>
    </w:p>
    <w:p w:rsidR="003571C7" w:rsidRDefault="0064686F" w:rsidP="0064686F">
      <w:pPr>
        <w:numPr>
          <w:ilvl w:val="0"/>
          <w:numId w:val="8"/>
        </w:numPr>
        <w:tabs>
          <w:tab w:val="clear" w:pos="1440"/>
          <w:tab w:val="num" w:pos="990"/>
        </w:tabs>
        <w:ind w:left="990" w:hanging="180"/>
        <w:rPr>
          <w:rFonts w:cs="Arial"/>
          <w:highlight w:val="cyan"/>
        </w:rPr>
      </w:pPr>
      <w:r w:rsidRPr="003571C7">
        <w:rPr>
          <w:rFonts w:cs="Arial"/>
          <w:highlight w:val="cyan"/>
        </w:rPr>
        <w:t>Message_Center_Informational_Chime_Status_Flag</w:t>
      </w:r>
    </w:p>
    <w:p w:rsidR="007A6D20" w:rsidRPr="007A6D20" w:rsidRDefault="0064686F" w:rsidP="0064686F">
      <w:pPr>
        <w:numPr>
          <w:ilvl w:val="0"/>
          <w:numId w:val="8"/>
        </w:numPr>
        <w:tabs>
          <w:tab w:val="clear" w:pos="1440"/>
          <w:tab w:val="num" w:pos="990"/>
        </w:tabs>
        <w:ind w:left="990" w:hanging="180"/>
        <w:rPr>
          <w:rFonts w:cs="Arial"/>
          <w:highlight w:val="cyan"/>
        </w:rPr>
      </w:pPr>
      <w:r w:rsidRPr="007A6D20">
        <w:rPr>
          <w:rFonts w:cs="Arial"/>
          <w:highlight w:val="cyan"/>
        </w:rPr>
        <w:t>MyKey_Speed_Chime_MC_Status_Flag</w:t>
      </w:r>
    </w:p>
    <w:p w:rsidR="003840E5" w:rsidRDefault="0064686F" w:rsidP="00E03BC8">
      <w:pPr>
        <w:rPr>
          <w:rFonts w:cs="Arial"/>
        </w:rPr>
      </w:pPr>
      <w:r>
        <w:rPr>
          <w:rFonts w:cs="Arial"/>
        </w:rPr>
        <w:br w:type="page"/>
      </w:r>
    </w:p>
    <w:p w:rsidR="00406F39" w:rsidRDefault="0064686F" w:rsidP="00B9479B">
      <w:pPr>
        <w:pStyle w:val="Heading2"/>
      </w:pPr>
      <w:r>
        <w:t>Function/Performance</w:t>
      </w:r>
    </w:p>
    <w:p w:rsidR="007D2CF6" w:rsidRDefault="0064686F" w:rsidP="007E2F71">
      <w:r>
        <w:t xml:space="preserve"> </w:t>
      </w:r>
    </w:p>
    <w:p w:rsidR="00406F39" w:rsidRDefault="0064686F" w:rsidP="00B9479B">
      <w:pPr>
        <w:pStyle w:val="Heading3"/>
      </w:pPr>
      <w:r w:rsidRPr="00B9479B">
        <w:t>F-REQ-320735/A-Operational Modes</w:t>
      </w:r>
    </w:p>
    <w:p w:rsidR="007D2CF6" w:rsidRDefault="00B96265">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245"/>
      </w:tblGrid>
      <w:tr w:rsidR="007D2CF6">
        <w:trPr>
          <w:jc w:val="center"/>
        </w:trPr>
        <w:tc>
          <w:tcPr>
            <w:tcW w:w="2405" w:type="dxa"/>
          </w:tcPr>
          <w:p w:rsidR="007D2CF6" w:rsidRDefault="0064686F">
            <w:pPr>
              <w:rPr>
                <w:rFonts w:cs="Arial"/>
                <w:b/>
                <w:bCs/>
              </w:rPr>
            </w:pPr>
            <w:r>
              <w:rPr>
                <w:rFonts w:cs="Arial"/>
                <w:b/>
                <w:bCs/>
              </w:rPr>
              <w:t>Mode</w:t>
            </w:r>
          </w:p>
        </w:tc>
        <w:tc>
          <w:tcPr>
            <w:tcW w:w="6245" w:type="dxa"/>
          </w:tcPr>
          <w:p w:rsidR="007D2CF6" w:rsidRDefault="0064686F">
            <w:pPr>
              <w:rPr>
                <w:rFonts w:cs="Arial"/>
                <w:b/>
                <w:bCs/>
              </w:rPr>
            </w:pPr>
            <w:r>
              <w:rPr>
                <w:rFonts w:cs="Arial"/>
                <w:b/>
                <w:bCs/>
              </w:rPr>
              <w:t>Differentiating Vehicle Conditions</w:t>
            </w:r>
          </w:p>
        </w:tc>
      </w:tr>
      <w:tr w:rsidR="007D2CF6">
        <w:trPr>
          <w:jc w:val="center"/>
        </w:trPr>
        <w:tc>
          <w:tcPr>
            <w:tcW w:w="2405" w:type="dxa"/>
          </w:tcPr>
          <w:p w:rsidR="007D2CF6" w:rsidRDefault="0064686F">
            <w:pPr>
              <w:rPr>
                <w:rFonts w:cs="Arial"/>
              </w:rPr>
            </w:pPr>
            <w:r>
              <w:rPr>
                <w:rFonts w:cs="Arial"/>
              </w:rPr>
              <w:t>Sleep Mode</w:t>
            </w:r>
          </w:p>
        </w:tc>
        <w:tc>
          <w:tcPr>
            <w:tcW w:w="6245" w:type="dxa"/>
          </w:tcPr>
          <w:p w:rsidR="007D2CF6" w:rsidRDefault="0064686F">
            <w:pPr>
              <w:rPr>
                <w:rFonts w:cs="Arial"/>
              </w:rPr>
            </w:pPr>
            <w:bookmarkStart w:id="1" w:name="_Ref43785223"/>
            <w:r>
              <w:rPr>
                <w:rFonts w:hint="eastAsia"/>
                <w:lang w:eastAsia="ja-JP"/>
              </w:rPr>
              <w:t>OFF</w:t>
            </w:r>
            <w:bookmarkEnd w:id="1"/>
          </w:p>
        </w:tc>
      </w:tr>
      <w:tr w:rsidR="007D2CF6">
        <w:trPr>
          <w:jc w:val="center"/>
        </w:trPr>
        <w:tc>
          <w:tcPr>
            <w:tcW w:w="2405" w:type="dxa"/>
          </w:tcPr>
          <w:p w:rsidR="007D2CF6" w:rsidRDefault="0064686F">
            <w:pPr>
              <w:rPr>
                <w:rFonts w:cs="Arial"/>
              </w:rPr>
            </w:pPr>
            <w:r>
              <w:rPr>
                <w:rFonts w:cs="Arial"/>
              </w:rPr>
              <w:t>Limited Mode</w:t>
            </w:r>
          </w:p>
        </w:tc>
        <w:tc>
          <w:tcPr>
            <w:tcW w:w="6245" w:type="dxa"/>
          </w:tcPr>
          <w:p w:rsidR="007D2CF6" w:rsidRDefault="0064686F">
            <w:pPr>
              <w:rPr>
                <w:rFonts w:cs="Arial"/>
              </w:rPr>
            </w:pPr>
            <w:r>
              <w:rPr>
                <w:rFonts w:hint="eastAsia"/>
                <w:lang w:eastAsia="ja-JP"/>
              </w:rPr>
              <w:t>OFF</w:t>
            </w:r>
          </w:p>
        </w:tc>
      </w:tr>
      <w:tr w:rsidR="007D2CF6">
        <w:trPr>
          <w:jc w:val="center"/>
        </w:trPr>
        <w:tc>
          <w:tcPr>
            <w:tcW w:w="2405" w:type="dxa"/>
          </w:tcPr>
          <w:p w:rsidR="007D2CF6" w:rsidRDefault="0064686F">
            <w:pPr>
              <w:rPr>
                <w:rFonts w:cs="Arial"/>
              </w:rPr>
            </w:pPr>
            <w:r>
              <w:rPr>
                <w:rFonts w:cs="Arial"/>
              </w:rPr>
              <w:t>Normal Mode</w:t>
            </w:r>
          </w:p>
        </w:tc>
        <w:tc>
          <w:tcPr>
            <w:tcW w:w="6245" w:type="dxa"/>
          </w:tcPr>
          <w:p w:rsidR="007D2CF6" w:rsidRDefault="0064686F">
            <w:pPr>
              <w:rPr>
                <w:rFonts w:cs="Arial"/>
              </w:rPr>
            </w:pPr>
            <w:r>
              <w:t xml:space="preserve">MyKey Speed Limiter Text Messages </w:t>
            </w:r>
            <w:r>
              <w:rPr>
                <w:rFonts w:hint="eastAsia"/>
                <w:lang w:eastAsia="ja-JP"/>
              </w:rPr>
              <w:t>OFF/ON</w:t>
            </w:r>
          </w:p>
        </w:tc>
      </w:tr>
      <w:tr w:rsidR="007D2CF6">
        <w:trPr>
          <w:jc w:val="center"/>
        </w:trPr>
        <w:tc>
          <w:tcPr>
            <w:tcW w:w="2405" w:type="dxa"/>
          </w:tcPr>
          <w:p w:rsidR="007D2CF6" w:rsidRDefault="0064686F">
            <w:pPr>
              <w:rPr>
                <w:rFonts w:cs="Arial"/>
              </w:rPr>
            </w:pPr>
            <w:r>
              <w:rPr>
                <w:rFonts w:cs="Arial"/>
              </w:rPr>
              <w:t>Crank Mode</w:t>
            </w:r>
          </w:p>
        </w:tc>
        <w:tc>
          <w:tcPr>
            <w:tcW w:w="6245" w:type="dxa"/>
          </w:tcPr>
          <w:p w:rsidR="007D2CF6" w:rsidRDefault="0064686F">
            <w:pPr>
              <w:rPr>
                <w:rFonts w:cs="Arial"/>
              </w:rPr>
            </w:pPr>
            <w:r>
              <w:rPr>
                <w:rFonts w:hint="eastAsia"/>
                <w:lang w:eastAsia="ja-JP"/>
              </w:rPr>
              <w:t>OFF</w:t>
            </w:r>
          </w:p>
        </w:tc>
      </w:tr>
    </w:tbl>
    <w:p w:rsidR="007D2CF6" w:rsidRDefault="00B96265">
      <w:pPr>
        <w:ind w:left="1080"/>
        <w:rPr>
          <w:rFonts w:cs="Arial"/>
        </w:rPr>
      </w:pPr>
    </w:p>
    <w:p w:rsidR="00406F39" w:rsidRDefault="0064686F" w:rsidP="00B9479B">
      <w:pPr>
        <w:pStyle w:val="Heading3"/>
      </w:pPr>
      <w:r>
        <w:t>Voltage Levels</w:t>
      </w:r>
    </w:p>
    <w:p w:rsidR="007D2CF6" w:rsidRDefault="00B96265">
      <w:pPr>
        <w:ind w:left="1080"/>
        <w:rPr>
          <w:rFonts w:cs="Arial"/>
          <w:sz w:val="16"/>
        </w:rPr>
      </w:pPr>
    </w:p>
    <w:p w:rsidR="007D2CF6" w:rsidRDefault="0064686F" w:rsidP="003C75E7">
      <w:pPr>
        <w:ind w:left="720"/>
        <w:rPr>
          <w:rFonts w:cs="Arial"/>
        </w:rPr>
      </w:pPr>
      <w:r>
        <w:rPr>
          <w:rFonts w:cs="Arial"/>
        </w:rPr>
        <w:t>Refer to the Cluster Features Table located in the Operational Modes and Voltage Range Strategies Section of this SPSS</w:t>
      </w:r>
    </w:p>
    <w:p w:rsidR="007D2CF6" w:rsidRDefault="00B96265">
      <w:pPr>
        <w:ind w:left="1440"/>
        <w:rPr>
          <w:rFonts w:cs="Arial"/>
        </w:rPr>
      </w:pPr>
    </w:p>
    <w:p w:rsidR="00406F39" w:rsidRDefault="0064686F" w:rsidP="00B9479B">
      <w:pPr>
        <w:pStyle w:val="Heading3"/>
      </w:pPr>
      <w:r>
        <w:t>Human-Machine Interface</w:t>
      </w:r>
    </w:p>
    <w:p w:rsidR="00406F39" w:rsidRDefault="0064686F" w:rsidP="00B9479B">
      <w:pPr>
        <w:pStyle w:val="Heading4"/>
      </w:pPr>
      <w:r>
        <w:t>Visual</w:t>
      </w:r>
    </w:p>
    <w:p w:rsidR="00406F39" w:rsidRDefault="0064686F" w:rsidP="00B9479B">
      <w:pPr>
        <w:pStyle w:val="Heading5"/>
      </w:pPr>
      <w:r>
        <w:t>Indicator Graphics / Display Format</w:t>
      </w:r>
    </w:p>
    <w:p w:rsidR="001A4D2E" w:rsidRDefault="00B96265" w:rsidP="00AD35C0">
      <w:pPr>
        <w:ind w:firstLine="720"/>
        <w:rPr>
          <w:rFonts w:cs="Arial"/>
        </w:rPr>
      </w:pPr>
    </w:p>
    <w:p w:rsidR="007D2CF6" w:rsidRDefault="0064686F" w:rsidP="00AD35C0">
      <w:pPr>
        <w:ind w:firstLine="720"/>
        <w:rPr>
          <w:rFonts w:cs="Arial"/>
        </w:rPr>
      </w:pPr>
      <w:r w:rsidRPr="00F27916">
        <w:rPr>
          <w:rFonts w:cs="Arial"/>
        </w:rPr>
        <w:t>Refer to HMI menu structure, translation tables, and graphic documents</w:t>
      </w:r>
      <w:r w:rsidRPr="00B8653A">
        <w:rPr>
          <w:rFonts w:cs="Arial"/>
        </w:rPr>
        <w:t>.</w:t>
      </w:r>
    </w:p>
    <w:p w:rsidR="00406F39" w:rsidRDefault="0064686F" w:rsidP="00B9479B">
      <w:pPr>
        <w:pStyle w:val="Heading5"/>
      </w:pPr>
      <w:r>
        <w:t>Indicator Color Coordinates</w:t>
      </w:r>
    </w:p>
    <w:p w:rsidR="007D2CF6" w:rsidRDefault="00B96265">
      <w:pPr>
        <w:ind w:left="1800"/>
        <w:rPr>
          <w:rFonts w:cs="Arial"/>
        </w:rPr>
      </w:pPr>
    </w:p>
    <w:p w:rsidR="007D2CF6" w:rsidRDefault="0064686F" w:rsidP="00CA24CF">
      <w:pPr>
        <w:ind w:firstLine="720"/>
        <w:rPr>
          <w:rFonts w:cs="Arial"/>
        </w:rPr>
      </w:pPr>
      <w:r w:rsidRPr="0064268D">
        <w:rPr>
          <w:rFonts w:cs="Arial"/>
        </w:rPr>
        <w:t>Reference section COLOR &amp; ILLUMINATION REQUIREMENTS (GRAPHICS).</w:t>
      </w:r>
    </w:p>
    <w:p w:rsidR="0003618B" w:rsidRPr="0003618B" w:rsidRDefault="0003618B" w:rsidP="00B9479B">
      <w:pPr>
        <w:pStyle w:val="Heading4"/>
        <w:rPr>
          <w:b w:val="0"/>
          <w:u w:val="single"/>
        </w:rPr>
      </w:pPr>
      <w:r w:rsidRPr="0003618B">
        <w:rPr>
          <w:b w:val="0"/>
          <w:u w:val="single"/>
        </w:rPr>
        <w:t>HMI-REQ-320732/A-Audio</w:t>
      </w:r>
    </w:p>
    <w:p w:rsidR="007D2CF6" w:rsidRDefault="00B96265">
      <w:pPr>
        <w:ind w:left="360"/>
        <w:rPr>
          <w:rFonts w:cs="Arial"/>
        </w:rPr>
      </w:pPr>
    </w:p>
    <w:p w:rsidR="007D2CF6" w:rsidRDefault="0064686F" w:rsidP="00280E69">
      <w:pPr>
        <w:ind w:left="720"/>
        <w:rPr>
          <w:rFonts w:cs="Arial"/>
        </w:rPr>
      </w:pPr>
      <w:r>
        <w:rPr>
          <w:rFonts w:cs="Arial"/>
        </w:rPr>
        <w:t xml:space="preserve">The MyKey Speed Chime is associated with W874 and the </w:t>
      </w:r>
      <w:r w:rsidRPr="009D0DF5">
        <w:rPr>
          <w:rFonts w:cs="Arial"/>
        </w:rPr>
        <w:t>Near_Max_Speed_Chime_Flag</w:t>
      </w:r>
      <w:r>
        <w:rPr>
          <w:rFonts w:cs="Arial"/>
        </w:rPr>
        <w:t>.</w:t>
      </w:r>
      <w:r w:rsidRPr="009D0DF5">
        <w:rPr>
          <w:rFonts w:cs="Arial"/>
        </w:rPr>
        <w:t xml:space="preserve"> </w:t>
      </w:r>
      <w:r>
        <w:rPr>
          <w:rFonts w:cs="Arial"/>
        </w:rPr>
        <w:t>The MyKey Speed Chime (</w:t>
      </w:r>
      <w:r w:rsidRPr="007A6D20">
        <w:rPr>
          <w:rFonts w:cs="Arial"/>
          <w:color w:val="000000"/>
          <w:highlight w:val="cyan"/>
        </w:rPr>
        <w:t>MyKey_Speed_Chime_MC_Status_Flag</w:t>
      </w:r>
      <w:r>
        <w:rPr>
          <w:rFonts w:cs="Arial"/>
          <w:color w:val="000000"/>
        </w:rPr>
        <w:t>)</w:t>
      </w:r>
      <w:r>
        <w:rPr>
          <w:rFonts w:cs="Arial"/>
        </w:rPr>
        <w:t xml:space="preserve"> is a unique entry in the Chime Functional Characteristics table in the Chime Arbitrator.  This chime has the same sound as the Message Center Informational Chime, but it also has an associated attenuation factor.  W863 and W865 are associated with the Message Center Informational chime (</w:t>
      </w:r>
      <w:r w:rsidRPr="007A6D20">
        <w:rPr>
          <w:rFonts w:cs="Arial"/>
          <w:highlight w:val="cyan"/>
        </w:rPr>
        <w:t>Message_Center_Informational_Chime_Status_Flag</w:t>
      </w:r>
      <w:r>
        <w:rPr>
          <w:rFonts w:cs="Arial"/>
        </w:rPr>
        <w:t>).</w:t>
      </w:r>
    </w:p>
    <w:p w:rsidR="008E46F8" w:rsidRDefault="00B96265">
      <w:pPr>
        <w:ind w:left="360"/>
        <w:rPr>
          <w:rFonts w:cs="Arial"/>
        </w:rPr>
      </w:pPr>
    </w:p>
    <w:p w:rsidR="00406F39" w:rsidRDefault="0064686F" w:rsidP="00B9479B">
      <w:pPr>
        <w:pStyle w:val="Heading4"/>
      </w:pPr>
      <w:r>
        <w:t>Switch Control Logic</w:t>
      </w:r>
    </w:p>
    <w:p w:rsidR="007D2CF6" w:rsidRDefault="00B96265">
      <w:pPr>
        <w:ind w:left="360"/>
        <w:rPr>
          <w:rFonts w:cs="Arial"/>
        </w:rPr>
      </w:pPr>
    </w:p>
    <w:p w:rsidR="007D2CF6" w:rsidRDefault="0064686F" w:rsidP="003A79EA">
      <w:pPr>
        <w:ind w:firstLine="720"/>
        <w:rPr>
          <w:rFonts w:cs="Arial"/>
        </w:rPr>
      </w:pPr>
      <w:r>
        <w:rPr>
          <w:rFonts w:cs="Arial"/>
        </w:rPr>
        <w:t xml:space="preserve">   None.</w:t>
      </w:r>
    </w:p>
    <w:p w:rsidR="007D2CF6" w:rsidRDefault="00B96265">
      <w:pPr>
        <w:ind w:left="2952"/>
        <w:rPr>
          <w:rFonts w:cs="Arial"/>
        </w:rPr>
      </w:pPr>
    </w:p>
    <w:p w:rsidR="0003618B" w:rsidRPr="0003618B" w:rsidRDefault="0003618B" w:rsidP="00B9479B">
      <w:pPr>
        <w:pStyle w:val="Heading3"/>
        <w:rPr>
          <w:b w:val="0"/>
          <w:u w:val="single"/>
        </w:rPr>
      </w:pPr>
      <w:r w:rsidRPr="0003618B">
        <w:rPr>
          <w:b w:val="0"/>
          <w:u w:val="single"/>
        </w:rPr>
        <w:t>PFM-REQ-320734/A-System Accuracy</w:t>
      </w:r>
    </w:p>
    <w:p w:rsidR="007D2CF6" w:rsidRDefault="00B96265">
      <w:pPr>
        <w:ind w:left="1368"/>
        <w:rPr>
          <w:rFonts w:cs="Arial"/>
        </w:rPr>
      </w:pPr>
    </w:p>
    <w:p w:rsidR="007D2CF6" w:rsidRDefault="0064686F" w:rsidP="00240F42">
      <w:pPr>
        <w:ind w:left="720"/>
        <w:rPr>
          <w:rFonts w:cs="Arial"/>
        </w:rPr>
      </w:pPr>
      <w:r>
        <w:t>Within 100 msec of receiving a message that results in a change of state the cluster will update the output flag to the proper state.</w:t>
      </w:r>
    </w:p>
    <w:p w:rsidR="00E73366" w:rsidRDefault="0064686F">
      <w:pPr>
        <w:rPr>
          <w:rFonts w:cs="Arial"/>
        </w:rPr>
      </w:pPr>
      <w:r>
        <w:rPr>
          <w:rFonts w:cs="Arial"/>
        </w:rPr>
        <w:br w:type="page"/>
      </w:r>
    </w:p>
    <w:p w:rsidR="00406F39" w:rsidRDefault="0064686F" w:rsidP="00B9479B">
      <w:pPr>
        <w:pStyle w:val="Heading3"/>
      </w:pPr>
      <w:r>
        <w:t>Operation: Performance and Functional</w:t>
      </w:r>
    </w:p>
    <w:p w:rsidR="00406F39" w:rsidRDefault="0064686F" w:rsidP="00B9479B">
      <w:pPr>
        <w:pStyle w:val="Heading4"/>
      </w:pPr>
      <w:r>
        <w:t>Subsystem Algorithm Flowchart / State Diagram</w:t>
      </w:r>
    </w:p>
    <w:p w:rsidR="00406F39" w:rsidRDefault="0064686F" w:rsidP="00B9479B">
      <w:pPr>
        <w:pStyle w:val="Heading5"/>
      </w:pPr>
      <w:r w:rsidRPr="00B9479B">
        <w:t>F-REQ-320727/B-State Matrix for Warning – MyKey Vehicle Speed Limiter</w:t>
      </w:r>
    </w:p>
    <w:p w:rsidR="00DC7F9F" w:rsidRPr="00DC7F9F" w:rsidRDefault="00B96265" w:rsidP="00DC7F9F"/>
    <w:bookmarkStart w:id="2" w:name="_MON_1364033276"/>
    <w:bookmarkStart w:id="3" w:name="_MON_1364127724"/>
    <w:bookmarkStart w:id="4" w:name="_MON_1364030651"/>
    <w:bookmarkStart w:id="5" w:name="_MON_1364030819"/>
    <w:bookmarkEnd w:id="2"/>
    <w:bookmarkEnd w:id="3"/>
    <w:bookmarkEnd w:id="4"/>
    <w:bookmarkEnd w:id="5"/>
    <w:bookmarkStart w:id="6" w:name="_MON_1364033225"/>
    <w:bookmarkEnd w:id="6"/>
    <w:p w:rsidR="0022011B" w:rsidRPr="007E2F71" w:rsidRDefault="0003618B" w:rsidP="0003618B">
      <w:pPr>
        <w:jc w:val="center"/>
      </w:pPr>
      <w:r>
        <w:object w:dxaOrig="9972" w:dyaOrig="11364">
          <v:shape id="5e2b508e00004e5a00003853" o:spid="_x0000_i1026" type="#_x0000_t75" style="width:498.9pt;height:568.35pt" o:ole="">
            <v:imagedata r:id="rId10" o:title=""/>
          </v:shape>
          <o:OLEObject Type="Embed" ProgID="Excel.Sheet.8" ShapeID="5e2b508e00004e5a00003853" DrawAspect="Content" ObjectID="_1641384979" r:id="rId11"/>
        </w:object>
      </w:r>
    </w:p>
    <w:p w:rsidR="000539AD" w:rsidRDefault="0064686F" w:rsidP="000539AD">
      <w:pPr>
        <w:ind w:left="720"/>
        <w:rPr>
          <w:rFonts w:cs="Arial"/>
        </w:rPr>
      </w:pPr>
      <w:r>
        <w:rPr>
          <w:rFonts w:cs="Arial"/>
        </w:rPr>
        <w:t>Notes: See MyKey Gen II Control Function – CGEA1.3 Section 1.3.5.1 for an excel file that can be used to determine vehicle speed.  Veh_V_CompLimMx is a value that includes compensation for Speedometer Offsets.</w:t>
      </w:r>
    </w:p>
    <w:p w:rsidR="00406F39" w:rsidRDefault="0064686F" w:rsidP="00B9479B">
      <w:pPr>
        <w:pStyle w:val="Heading5"/>
      </w:pPr>
      <w:r w:rsidRPr="00B9479B">
        <w:t>F-REQ-320728/A-MyKey Vehicle Speed Limiter MC Status Flags to MC Warning Message ID</w:t>
      </w:r>
    </w:p>
    <w:p w:rsidR="00564C50" w:rsidRPr="007E2F71" w:rsidRDefault="00B96265" w:rsidP="007E2F71"/>
    <w:tbl>
      <w:tblPr>
        <w:tblW w:w="105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40" w:type="dxa"/>
          <w:right w:w="40" w:type="dxa"/>
        </w:tblCellMar>
        <w:tblLook w:val="0000" w:firstRow="0" w:lastRow="0" w:firstColumn="0" w:lastColumn="0" w:noHBand="0" w:noVBand="0"/>
      </w:tblPr>
      <w:tblGrid>
        <w:gridCol w:w="4697"/>
        <w:gridCol w:w="1730"/>
        <w:gridCol w:w="4086"/>
      </w:tblGrid>
      <w:tr w:rsidR="00564C50" w:rsidTr="00A232A3">
        <w:trPr>
          <w:jc w:val="center"/>
        </w:trPr>
        <w:tc>
          <w:tcPr>
            <w:tcW w:w="4697" w:type="dxa"/>
            <w:tcBorders>
              <w:top w:val="single" w:sz="12" w:space="0" w:color="000000"/>
              <w:left w:val="single" w:sz="12" w:space="0" w:color="000000"/>
              <w:bottom w:val="single" w:sz="12" w:space="0" w:color="000000"/>
              <w:right w:val="single" w:sz="6" w:space="0" w:color="000000"/>
            </w:tcBorders>
          </w:tcPr>
          <w:p w:rsidR="00564C50" w:rsidRDefault="0064686F" w:rsidP="0008151D">
            <w:pPr>
              <w:jc w:val="center"/>
              <w:rPr>
                <w:rFonts w:cs="Arial"/>
                <w:b/>
                <w:bCs/>
                <w:color w:val="000000"/>
                <w:szCs w:val="18"/>
              </w:rPr>
            </w:pPr>
            <w:r>
              <w:rPr>
                <w:rFonts w:cs="Arial"/>
                <w:b/>
                <w:bCs/>
                <w:color w:val="000000"/>
                <w:szCs w:val="18"/>
              </w:rPr>
              <w:t>MC_Status_Flag</w:t>
            </w:r>
          </w:p>
        </w:tc>
        <w:tc>
          <w:tcPr>
            <w:tcW w:w="1730" w:type="dxa"/>
            <w:tcBorders>
              <w:top w:val="single" w:sz="12" w:space="0" w:color="000000"/>
              <w:left w:val="double" w:sz="4" w:space="0" w:color="auto"/>
              <w:bottom w:val="single" w:sz="12" w:space="0" w:color="000000"/>
              <w:right w:val="single" w:sz="6" w:space="0" w:color="000000"/>
            </w:tcBorders>
          </w:tcPr>
          <w:p w:rsidR="00564C50" w:rsidRDefault="0064686F" w:rsidP="0008151D">
            <w:pPr>
              <w:jc w:val="center"/>
              <w:rPr>
                <w:rFonts w:cs="Arial"/>
                <w:b/>
                <w:bCs/>
                <w:caps/>
                <w:color w:val="000000"/>
                <w:szCs w:val="18"/>
              </w:rPr>
            </w:pPr>
            <w:r>
              <w:rPr>
                <w:rFonts w:cs="Arial"/>
                <w:b/>
                <w:bCs/>
                <w:caps/>
                <w:color w:val="000000"/>
                <w:szCs w:val="18"/>
              </w:rPr>
              <w:t>Mc Warning – Message ID</w:t>
            </w:r>
          </w:p>
        </w:tc>
        <w:tc>
          <w:tcPr>
            <w:tcW w:w="4086" w:type="dxa"/>
            <w:tcBorders>
              <w:top w:val="single" w:sz="12" w:space="0" w:color="000000"/>
              <w:left w:val="single" w:sz="6" w:space="0" w:color="000000"/>
              <w:bottom w:val="single" w:sz="12" w:space="0" w:color="000000"/>
              <w:right w:val="single" w:sz="6" w:space="0" w:color="000000"/>
            </w:tcBorders>
          </w:tcPr>
          <w:p w:rsidR="00564C50" w:rsidRPr="00677276" w:rsidRDefault="0064686F" w:rsidP="0008151D">
            <w:pPr>
              <w:jc w:val="center"/>
              <w:rPr>
                <w:rFonts w:cs="Arial"/>
                <w:b/>
                <w:bCs/>
                <w:caps/>
                <w:color w:val="000000"/>
                <w:szCs w:val="18"/>
                <w:highlight w:val="cyan"/>
              </w:rPr>
            </w:pPr>
            <w:r w:rsidRPr="00677276">
              <w:rPr>
                <w:rFonts w:cs="Arial"/>
                <w:b/>
                <w:bCs/>
                <w:color w:val="000000"/>
                <w:szCs w:val="18"/>
                <w:highlight w:val="cyan"/>
              </w:rPr>
              <w:t>Active Chime_Status_Flag</w:t>
            </w:r>
          </w:p>
        </w:tc>
      </w:tr>
      <w:tr w:rsidR="00564C50" w:rsidTr="00A232A3">
        <w:trPr>
          <w:cantSplit/>
          <w:jc w:val="center"/>
        </w:trPr>
        <w:tc>
          <w:tcPr>
            <w:tcW w:w="4697" w:type="dxa"/>
            <w:tcBorders>
              <w:top w:val="single" w:sz="6" w:space="0" w:color="000000"/>
              <w:left w:val="single" w:sz="6" w:space="0" w:color="000000"/>
              <w:right w:val="single" w:sz="6" w:space="0" w:color="000000"/>
            </w:tcBorders>
            <w:vAlign w:val="center"/>
          </w:tcPr>
          <w:p w:rsidR="00564C50" w:rsidRPr="00C56073" w:rsidRDefault="0064686F" w:rsidP="00C56073">
            <w:pPr>
              <w:pStyle w:val="CommentText"/>
              <w:jc w:val="center"/>
              <w:rPr>
                <w:rFonts w:cs="Arial"/>
              </w:rPr>
            </w:pPr>
            <w:r w:rsidRPr="00C56073">
              <w:rPr>
                <w:rFonts w:cs="Arial"/>
              </w:rPr>
              <w:t>MyKey_Speed_Limiter_1YY_MC_Status_Flag</w:t>
            </w:r>
          </w:p>
        </w:tc>
        <w:tc>
          <w:tcPr>
            <w:tcW w:w="1730" w:type="dxa"/>
            <w:tcBorders>
              <w:top w:val="single" w:sz="6" w:space="0" w:color="000000"/>
              <w:left w:val="double" w:sz="4" w:space="0" w:color="auto"/>
              <w:bottom w:val="single" w:sz="6" w:space="0" w:color="000000"/>
              <w:right w:val="single" w:sz="6" w:space="0" w:color="000000"/>
            </w:tcBorders>
            <w:vAlign w:val="center"/>
          </w:tcPr>
          <w:p w:rsidR="00564C50" w:rsidRPr="00C56073" w:rsidRDefault="0064686F" w:rsidP="00A232A3">
            <w:pPr>
              <w:jc w:val="center"/>
              <w:rPr>
                <w:rFonts w:cs="Arial"/>
                <w:color w:val="000000"/>
              </w:rPr>
            </w:pPr>
            <w:r w:rsidRPr="00C56073">
              <w:rPr>
                <w:rFonts w:cs="Arial"/>
                <w:color w:val="000000"/>
              </w:rPr>
              <w:t>W863</w:t>
            </w:r>
          </w:p>
        </w:tc>
        <w:tc>
          <w:tcPr>
            <w:tcW w:w="4086" w:type="dxa"/>
            <w:tcBorders>
              <w:top w:val="single" w:sz="6" w:space="0" w:color="000000"/>
              <w:left w:val="single" w:sz="6" w:space="0" w:color="000000"/>
              <w:bottom w:val="single" w:sz="6" w:space="0" w:color="000000"/>
              <w:right w:val="single" w:sz="6" w:space="0" w:color="000000"/>
            </w:tcBorders>
          </w:tcPr>
          <w:p w:rsidR="00AB50C3" w:rsidRPr="00677276" w:rsidRDefault="0064686F" w:rsidP="000539AD">
            <w:pPr>
              <w:jc w:val="center"/>
              <w:rPr>
                <w:rFonts w:cs="Arial"/>
                <w:color w:val="000000"/>
                <w:highlight w:val="cyan"/>
              </w:rPr>
            </w:pPr>
            <w:r w:rsidRPr="00677276">
              <w:rPr>
                <w:rFonts w:cs="Arial"/>
                <w:color w:val="000000"/>
                <w:highlight w:val="cyan"/>
              </w:rPr>
              <w:t>Message_Center_Informational_</w:t>
            </w:r>
          </w:p>
          <w:p w:rsidR="00C56073" w:rsidRPr="00677276" w:rsidRDefault="0064686F" w:rsidP="00D101F9">
            <w:pPr>
              <w:jc w:val="center"/>
              <w:rPr>
                <w:rFonts w:cs="Arial"/>
                <w:color w:val="000000"/>
                <w:highlight w:val="cyan"/>
              </w:rPr>
            </w:pPr>
            <w:r w:rsidRPr="00677276">
              <w:rPr>
                <w:rFonts w:cs="Arial"/>
                <w:color w:val="000000"/>
                <w:highlight w:val="cyan"/>
              </w:rPr>
              <w:t>Chime_Status_Fla</w:t>
            </w:r>
            <w:r>
              <w:rPr>
                <w:rFonts w:cs="Arial"/>
                <w:color w:val="000000"/>
                <w:highlight w:val="cyan"/>
              </w:rPr>
              <w:t>g</w:t>
            </w:r>
          </w:p>
        </w:tc>
      </w:tr>
      <w:tr w:rsidR="00C56073" w:rsidTr="00A232A3">
        <w:trPr>
          <w:cantSplit/>
          <w:jc w:val="center"/>
        </w:trPr>
        <w:tc>
          <w:tcPr>
            <w:tcW w:w="4697" w:type="dxa"/>
            <w:tcBorders>
              <w:left w:val="single" w:sz="6" w:space="0" w:color="000000"/>
              <w:right w:val="single" w:sz="6" w:space="0" w:color="000000"/>
            </w:tcBorders>
            <w:vAlign w:val="center"/>
          </w:tcPr>
          <w:p w:rsidR="00C56073" w:rsidRPr="00C56073" w:rsidRDefault="0064686F" w:rsidP="0008151D">
            <w:pPr>
              <w:pStyle w:val="CommentText"/>
              <w:jc w:val="center"/>
              <w:rPr>
                <w:rFonts w:cs="Arial"/>
                <w:color w:val="000000"/>
              </w:rPr>
            </w:pPr>
            <w:r w:rsidRPr="00C56073">
              <w:rPr>
                <w:rFonts w:cs="Arial"/>
              </w:rPr>
              <w:t>MyKey_Speed_Limiter_2xx_MC_Status_Flag</w:t>
            </w:r>
          </w:p>
        </w:tc>
        <w:tc>
          <w:tcPr>
            <w:tcW w:w="1730" w:type="dxa"/>
            <w:tcBorders>
              <w:top w:val="single" w:sz="6" w:space="0" w:color="000000"/>
              <w:left w:val="double" w:sz="4" w:space="0" w:color="auto"/>
              <w:bottom w:val="single" w:sz="6" w:space="0" w:color="000000"/>
              <w:right w:val="single" w:sz="6" w:space="0" w:color="000000"/>
            </w:tcBorders>
          </w:tcPr>
          <w:p w:rsidR="00C56073" w:rsidRPr="00C56073" w:rsidRDefault="0064686F" w:rsidP="00A232A3">
            <w:pPr>
              <w:jc w:val="center"/>
              <w:rPr>
                <w:rFonts w:cs="Arial"/>
                <w:color w:val="000000"/>
              </w:rPr>
            </w:pPr>
            <w:r w:rsidRPr="00C56073">
              <w:rPr>
                <w:rFonts w:cs="Arial"/>
                <w:color w:val="000000"/>
              </w:rPr>
              <w:t>W865</w:t>
            </w:r>
          </w:p>
        </w:tc>
        <w:tc>
          <w:tcPr>
            <w:tcW w:w="4086" w:type="dxa"/>
            <w:tcBorders>
              <w:top w:val="single" w:sz="6" w:space="0" w:color="000000"/>
              <w:left w:val="single" w:sz="6" w:space="0" w:color="000000"/>
              <w:bottom w:val="single" w:sz="6" w:space="0" w:color="000000"/>
              <w:right w:val="single" w:sz="6" w:space="0" w:color="000000"/>
            </w:tcBorders>
          </w:tcPr>
          <w:p w:rsidR="00677276" w:rsidRPr="00677276" w:rsidRDefault="0064686F" w:rsidP="00677276">
            <w:pPr>
              <w:jc w:val="center"/>
              <w:rPr>
                <w:rFonts w:cs="Arial"/>
                <w:color w:val="000000"/>
                <w:highlight w:val="cyan"/>
              </w:rPr>
            </w:pPr>
            <w:r w:rsidRPr="00677276">
              <w:rPr>
                <w:rFonts w:cs="Arial"/>
                <w:color w:val="000000"/>
                <w:highlight w:val="cyan"/>
              </w:rPr>
              <w:t>Message_Center_Informational_</w:t>
            </w:r>
          </w:p>
          <w:p w:rsidR="00C56073" w:rsidRPr="00677276" w:rsidRDefault="0064686F" w:rsidP="00677276">
            <w:pPr>
              <w:jc w:val="center"/>
              <w:rPr>
                <w:rFonts w:cs="Arial"/>
                <w:color w:val="000000"/>
                <w:highlight w:val="cyan"/>
              </w:rPr>
            </w:pPr>
            <w:r w:rsidRPr="00677276">
              <w:rPr>
                <w:rFonts w:cs="Arial"/>
                <w:color w:val="000000"/>
                <w:highlight w:val="cyan"/>
              </w:rPr>
              <w:t>Chime_Status_Flag</w:t>
            </w:r>
          </w:p>
        </w:tc>
      </w:tr>
      <w:tr w:rsidR="00C56073" w:rsidTr="00A232A3">
        <w:trPr>
          <w:cantSplit/>
          <w:trHeight w:val="135"/>
          <w:jc w:val="center"/>
        </w:trPr>
        <w:tc>
          <w:tcPr>
            <w:tcW w:w="4697" w:type="dxa"/>
            <w:tcBorders>
              <w:top w:val="single" w:sz="4" w:space="0" w:color="auto"/>
              <w:left w:val="single" w:sz="6" w:space="0" w:color="000000"/>
              <w:bottom w:val="single" w:sz="4" w:space="0" w:color="auto"/>
              <w:right w:val="single" w:sz="6" w:space="0" w:color="000000"/>
            </w:tcBorders>
            <w:vAlign w:val="center"/>
          </w:tcPr>
          <w:p w:rsidR="00C56073" w:rsidRDefault="0064686F" w:rsidP="008B04C5">
            <w:pPr>
              <w:pStyle w:val="CommentText"/>
              <w:jc w:val="center"/>
              <w:rPr>
                <w:rFonts w:cs="Arial"/>
                <w:color w:val="000000"/>
              </w:rPr>
            </w:pPr>
            <w:r>
              <w:rPr>
                <w:rFonts w:cs="Arial"/>
              </w:rPr>
              <w:t>MyKey_Speed_Limiter_3</w:t>
            </w:r>
            <w:r w:rsidRPr="00FE4B5B">
              <w:rPr>
                <w:rFonts w:cs="Arial"/>
              </w:rPr>
              <w:t>_MC_Status_Flag</w:t>
            </w:r>
          </w:p>
        </w:tc>
        <w:tc>
          <w:tcPr>
            <w:tcW w:w="1730" w:type="dxa"/>
            <w:tcBorders>
              <w:top w:val="single" w:sz="4" w:space="0" w:color="auto"/>
              <w:left w:val="double" w:sz="4" w:space="0" w:color="auto"/>
              <w:bottom w:val="single" w:sz="4" w:space="0" w:color="auto"/>
              <w:right w:val="single" w:sz="6" w:space="0" w:color="000000"/>
            </w:tcBorders>
            <w:vAlign w:val="center"/>
          </w:tcPr>
          <w:p w:rsidR="00C56073" w:rsidRDefault="0064686F" w:rsidP="00A232A3">
            <w:pPr>
              <w:jc w:val="center"/>
              <w:rPr>
                <w:rFonts w:cs="Arial"/>
                <w:color w:val="000000"/>
              </w:rPr>
            </w:pPr>
            <w:r>
              <w:rPr>
                <w:rFonts w:cs="Arial"/>
                <w:color w:val="000000"/>
              </w:rPr>
              <w:t>W872</w:t>
            </w:r>
          </w:p>
        </w:tc>
        <w:tc>
          <w:tcPr>
            <w:tcW w:w="4086" w:type="dxa"/>
            <w:tcBorders>
              <w:top w:val="single" w:sz="4" w:space="0" w:color="auto"/>
              <w:left w:val="single" w:sz="6" w:space="0" w:color="000000"/>
              <w:bottom w:val="single" w:sz="4" w:space="0" w:color="auto"/>
              <w:right w:val="single" w:sz="6" w:space="0" w:color="000000"/>
            </w:tcBorders>
          </w:tcPr>
          <w:p w:rsidR="00C56073" w:rsidRPr="007A6D20" w:rsidRDefault="0064686F" w:rsidP="007A533C">
            <w:pPr>
              <w:jc w:val="center"/>
              <w:rPr>
                <w:highlight w:val="cyan"/>
              </w:rPr>
            </w:pPr>
            <w:r w:rsidRPr="007A6D20">
              <w:rPr>
                <w:rFonts w:cs="Arial"/>
                <w:color w:val="000000"/>
                <w:highlight w:val="cyan"/>
              </w:rPr>
              <w:t xml:space="preserve">If </w:t>
            </w:r>
            <w:r w:rsidRPr="007A6D20">
              <w:rPr>
                <w:rFonts w:cs="Arial"/>
                <w:highlight w:val="cyan"/>
              </w:rPr>
              <w:t xml:space="preserve">Near_Max_Speed_Chime_Flag = Active, </w:t>
            </w:r>
            <w:r w:rsidRPr="007A6D20">
              <w:rPr>
                <w:rFonts w:cs="Arial"/>
                <w:color w:val="000000"/>
                <w:highlight w:val="cyan"/>
              </w:rPr>
              <w:t>MyKey_Speed_Chime_MC_Status_Flag</w:t>
            </w:r>
          </w:p>
        </w:tc>
      </w:tr>
      <w:tr w:rsidR="00C56073" w:rsidTr="00A232A3">
        <w:trPr>
          <w:cantSplit/>
          <w:trHeight w:val="120"/>
          <w:jc w:val="center"/>
        </w:trPr>
        <w:tc>
          <w:tcPr>
            <w:tcW w:w="4697" w:type="dxa"/>
            <w:tcBorders>
              <w:top w:val="single" w:sz="4" w:space="0" w:color="auto"/>
              <w:left w:val="single" w:sz="6" w:space="0" w:color="000000"/>
              <w:bottom w:val="single" w:sz="4" w:space="0" w:color="auto"/>
              <w:right w:val="single" w:sz="6" w:space="0" w:color="000000"/>
            </w:tcBorders>
            <w:vAlign w:val="center"/>
          </w:tcPr>
          <w:p w:rsidR="00C56073" w:rsidRDefault="0064686F" w:rsidP="008B04C5">
            <w:pPr>
              <w:pStyle w:val="CommentText"/>
              <w:jc w:val="center"/>
              <w:rPr>
                <w:rFonts w:cs="Arial"/>
                <w:color w:val="000000"/>
              </w:rPr>
            </w:pPr>
            <w:r>
              <w:rPr>
                <w:rFonts w:cs="Arial"/>
              </w:rPr>
              <w:t>MyKey_Speed_Limiter_4</w:t>
            </w:r>
            <w:r w:rsidRPr="00FE4B5B">
              <w:rPr>
                <w:rFonts w:cs="Arial"/>
              </w:rPr>
              <w:t>_MC_Status_Flag</w:t>
            </w:r>
          </w:p>
        </w:tc>
        <w:tc>
          <w:tcPr>
            <w:tcW w:w="1730" w:type="dxa"/>
            <w:tcBorders>
              <w:top w:val="single" w:sz="4" w:space="0" w:color="auto"/>
              <w:left w:val="double" w:sz="4" w:space="0" w:color="auto"/>
              <w:bottom w:val="single" w:sz="4" w:space="0" w:color="auto"/>
              <w:right w:val="single" w:sz="6" w:space="0" w:color="000000"/>
            </w:tcBorders>
            <w:vAlign w:val="center"/>
          </w:tcPr>
          <w:p w:rsidR="00C56073" w:rsidRDefault="0064686F" w:rsidP="00A232A3">
            <w:pPr>
              <w:jc w:val="center"/>
              <w:rPr>
                <w:rFonts w:cs="Arial"/>
                <w:color w:val="000000"/>
              </w:rPr>
            </w:pPr>
            <w:r>
              <w:rPr>
                <w:rFonts w:cs="Arial"/>
                <w:color w:val="000000"/>
              </w:rPr>
              <w:t>W874</w:t>
            </w:r>
          </w:p>
        </w:tc>
        <w:tc>
          <w:tcPr>
            <w:tcW w:w="4086" w:type="dxa"/>
            <w:tcBorders>
              <w:top w:val="single" w:sz="4" w:space="0" w:color="auto"/>
              <w:left w:val="single" w:sz="6" w:space="0" w:color="000000"/>
              <w:bottom w:val="single" w:sz="4" w:space="0" w:color="auto"/>
              <w:right w:val="single" w:sz="6" w:space="0" w:color="000000"/>
            </w:tcBorders>
          </w:tcPr>
          <w:p w:rsidR="00C56073" w:rsidRPr="007A6D20" w:rsidRDefault="0064686F" w:rsidP="00C56073">
            <w:pPr>
              <w:jc w:val="center"/>
              <w:rPr>
                <w:highlight w:val="cyan"/>
              </w:rPr>
            </w:pPr>
            <w:r w:rsidRPr="007A6D20">
              <w:rPr>
                <w:rFonts w:cs="Arial"/>
                <w:color w:val="000000"/>
                <w:highlight w:val="cyan"/>
              </w:rPr>
              <w:t>MyKey_Speed_Chime_MC_Status_Flag</w:t>
            </w:r>
          </w:p>
        </w:tc>
      </w:tr>
    </w:tbl>
    <w:p w:rsidR="0064268D" w:rsidRDefault="00B96265">
      <w:pPr>
        <w:rPr>
          <w:rFonts w:cs="Arial"/>
          <w:sz w:val="10"/>
        </w:rPr>
      </w:pPr>
    </w:p>
    <w:p w:rsidR="0064268D" w:rsidRDefault="00B96265">
      <w:pPr>
        <w:rPr>
          <w:rFonts w:cs="Arial"/>
          <w:sz w:val="10"/>
        </w:rPr>
      </w:pPr>
    </w:p>
    <w:p w:rsidR="00406F39" w:rsidRDefault="0064686F" w:rsidP="00B9479B">
      <w:pPr>
        <w:pStyle w:val="Heading4"/>
      </w:pPr>
      <w:r>
        <w:t>Operation Description (supports algorithm flowchart /state diagram)</w:t>
      </w:r>
    </w:p>
    <w:p w:rsidR="00406F39" w:rsidRDefault="0064686F" w:rsidP="00B9479B">
      <w:pPr>
        <w:pStyle w:val="Heading5"/>
      </w:pPr>
      <w:r>
        <w:t>Active warnings</w:t>
      </w:r>
    </w:p>
    <w:p w:rsidR="007D2CF6" w:rsidRDefault="00B96265">
      <w:pPr>
        <w:tabs>
          <w:tab w:val="num" w:pos="2880"/>
        </w:tabs>
        <w:rPr>
          <w:rFonts w:cs="Arial"/>
          <w:sz w:val="16"/>
        </w:rPr>
      </w:pPr>
    </w:p>
    <w:p w:rsidR="007D2CF6" w:rsidRPr="0084255B" w:rsidRDefault="0064686F" w:rsidP="0064686F">
      <w:pPr>
        <w:numPr>
          <w:ilvl w:val="0"/>
          <w:numId w:val="9"/>
        </w:numPr>
        <w:rPr>
          <w:rFonts w:cs="Arial"/>
        </w:rPr>
      </w:pPr>
      <w:r w:rsidRPr="0084255B">
        <w:rPr>
          <w:rFonts w:cs="Arial"/>
        </w:rPr>
        <w:t xml:space="preserve">For definition of how the Message Center arbitrates and displays Active warnings, see the Warning / Alert Display Logic Diagram, located in the Message Center – X Display with W Button Interface section of this SPSS (where X and W are appropriate values in this document).  </w:t>
      </w:r>
    </w:p>
    <w:p w:rsidR="002A7BF3" w:rsidRDefault="0064686F" w:rsidP="00586D9F">
      <w:pPr>
        <w:rPr>
          <w:rFonts w:cs="Arial"/>
        </w:rPr>
      </w:pPr>
      <w:r>
        <w:rPr>
          <w:rFonts w:cs="Arial"/>
        </w:rPr>
        <w:br w:type="page"/>
      </w:r>
    </w:p>
    <w:p w:rsidR="00406F39" w:rsidRDefault="0064686F" w:rsidP="00B9479B">
      <w:pPr>
        <w:pStyle w:val="Heading5"/>
      </w:pPr>
      <w:r w:rsidRPr="00B9479B">
        <w:t>F-REQ-320730/A-YYY in W863 and YYY in W865</w:t>
      </w:r>
    </w:p>
    <w:p w:rsidR="00586D9F" w:rsidRDefault="00B96265" w:rsidP="00586D9F">
      <w:pPr>
        <w:rPr>
          <w:rFonts w:cs="Arial"/>
        </w:rPr>
      </w:pPr>
    </w:p>
    <w:p w:rsidR="00047591" w:rsidRPr="004E0B59" w:rsidRDefault="0064686F" w:rsidP="0064686F">
      <w:pPr>
        <w:numPr>
          <w:ilvl w:val="0"/>
          <w:numId w:val="10"/>
        </w:numPr>
        <w:rPr>
          <w:rFonts w:cs="Arial"/>
        </w:rPr>
      </w:pPr>
      <w:r w:rsidRPr="004E0B59">
        <w:rPr>
          <w:rFonts w:cs="Arial"/>
        </w:rPr>
        <w:t>The YYY in W863 is related to the State of the MyKey_Speed_Limiter_1YY_MC_Status_Flag and the yyy in W865 is related to the State of the MyKey_Speed_Limiter_2xx_MC_Status_Flag as follows:</w:t>
      </w:r>
    </w:p>
    <w:bookmarkStart w:id="7" w:name="_MON_1364034259"/>
    <w:bookmarkStart w:id="8" w:name="_MON_1364034281"/>
    <w:bookmarkStart w:id="9" w:name="_MON_1363693652"/>
    <w:bookmarkStart w:id="10" w:name="_MON_1364022447"/>
    <w:bookmarkStart w:id="11" w:name="_MON_1364022689"/>
    <w:bookmarkStart w:id="12" w:name="_MON_1364022703"/>
    <w:bookmarkStart w:id="13" w:name="_MON_1364022710"/>
    <w:bookmarkEnd w:id="7"/>
    <w:bookmarkEnd w:id="8"/>
    <w:bookmarkEnd w:id="9"/>
    <w:bookmarkEnd w:id="10"/>
    <w:bookmarkEnd w:id="11"/>
    <w:bookmarkEnd w:id="12"/>
    <w:bookmarkEnd w:id="13"/>
    <w:bookmarkStart w:id="14" w:name="_MON_1364022758"/>
    <w:bookmarkEnd w:id="14"/>
    <w:p w:rsidR="00047591" w:rsidRDefault="0003618B" w:rsidP="0003618B">
      <w:pPr>
        <w:ind w:left="1440"/>
        <w:jc w:val="center"/>
        <w:rPr>
          <w:rFonts w:cs="Arial"/>
        </w:rPr>
      </w:pPr>
      <w:r>
        <w:rPr>
          <w:rFonts w:cs="Arial"/>
        </w:rPr>
        <w:object w:dxaOrig="8168" w:dyaOrig="8264">
          <v:shape id="5e2b508e00004e5a00000cd7" o:spid="_x0000_i1027" type="#_x0000_t75" style="width:409.05pt;height:412.9pt" o:ole="">
            <v:imagedata r:id="rId12" o:title=""/>
          </v:shape>
          <o:OLEObject Type="Embed" ProgID="Excel.Sheet.8" ShapeID="5e2b508e00004e5a00000cd7" DrawAspect="Content" ObjectID="_1641384980" r:id="rId13"/>
        </w:object>
      </w:r>
    </w:p>
    <w:p w:rsidR="007D2CF6" w:rsidRDefault="00B96265" w:rsidP="00C50CB4">
      <w:pPr>
        <w:rPr>
          <w:rFonts w:cs="Arial"/>
          <w:sz w:val="16"/>
        </w:rPr>
      </w:pPr>
    </w:p>
    <w:p w:rsidR="00406F39" w:rsidRDefault="0064686F" w:rsidP="00B9479B">
      <w:pPr>
        <w:pStyle w:val="Heading4"/>
      </w:pPr>
      <w:r w:rsidRPr="00B9479B">
        <w:t>FS-REQ-320737/A-Function Safety Classification (EMC)</w:t>
      </w:r>
    </w:p>
    <w:p w:rsidR="007D2CF6" w:rsidRDefault="00B96265">
      <w:pPr>
        <w:ind w:left="360"/>
        <w:rPr>
          <w:rFonts w:cs="Arial"/>
          <w:sz w:val="16"/>
        </w:rPr>
      </w:pPr>
    </w:p>
    <w:p w:rsidR="007D2CF6" w:rsidRDefault="0064686F" w:rsidP="00C4093B">
      <w:pPr>
        <w:ind w:firstLine="720"/>
        <w:rPr>
          <w:rFonts w:cs="Arial"/>
        </w:rPr>
      </w:pPr>
      <w:r w:rsidRPr="00DA7FD8">
        <w:rPr>
          <w:rFonts w:cs="Arial"/>
        </w:rPr>
        <w:t>Class B</w:t>
      </w:r>
    </w:p>
    <w:p w:rsidR="00083EB6" w:rsidRDefault="0064686F">
      <w:pPr>
        <w:ind w:left="1800" w:firstLine="360"/>
        <w:rPr>
          <w:rFonts w:cs="Arial"/>
        </w:rPr>
      </w:pPr>
      <w:r>
        <w:rPr>
          <w:rFonts w:cs="Arial"/>
        </w:rPr>
        <w:br w:type="page"/>
      </w:r>
    </w:p>
    <w:p w:rsidR="00406F39" w:rsidRDefault="0064686F" w:rsidP="00B9479B">
      <w:pPr>
        <w:pStyle w:val="Heading4"/>
      </w:pPr>
      <w:r w:rsidRPr="00B9479B">
        <w:t>NVM-REQ-320733/A-Memory Storage</w:t>
      </w:r>
    </w:p>
    <w:p w:rsidR="007D2CF6" w:rsidRDefault="00B96265">
      <w:pPr>
        <w:ind w:left="360"/>
        <w:rPr>
          <w:rFonts w:cs="Arial"/>
          <w:sz w:val="16"/>
        </w:rPr>
      </w:pPr>
    </w:p>
    <w:tbl>
      <w:tblPr>
        <w:tblW w:w="1110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679"/>
        <w:gridCol w:w="3770"/>
        <w:gridCol w:w="1789"/>
        <w:gridCol w:w="1870"/>
      </w:tblGrid>
      <w:tr w:rsidR="007D2CF6" w:rsidTr="006243A3">
        <w:trPr>
          <w:trHeight w:val="402"/>
          <w:jc w:val="center"/>
        </w:trPr>
        <w:tc>
          <w:tcPr>
            <w:tcW w:w="3679" w:type="dxa"/>
            <w:tcBorders>
              <w:top w:val="single" w:sz="12" w:space="0" w:color="auto"/>
              <w:left w:val="single" w:sz="12" w:space="0" w:color="auto"/>
              <w:bottom w:val="single" w:sz="12" w:space="0" w:color="auto"/>
              <w:right w:val="single" w:sz="12" w:space="0" w:color="auto"/>
            </w:tcBorders>
          </w:tcPr>
          <w:p w:rsidR="007D2CF6" w:rsidRDefault="0064686F">
            <w:pPr>
              <w:jc w:val="center"/>
              <w:rPr>
                <w:b/>
              </w:rPr>
            </w:pPr>
            <w:r>
              <w:rPr>
                <w:b/>
              </w:rPr>
              <w:t>Parameter Name</w:t>
            </w:r>
          </w:p>
        </w:tc>
        <w:tc>
          <w:tcPr>
            <w:tcW w:w="3770" w:type="dxa"/>
            <w:tcBorders>
              <w:top w:val="single" w:sz="12" w:space="0" w:color="auto"/>
              <w:left w:val="single" w:sz="12" w:space="0" w:color="auto"/>
              <w:bottom w:val="single" w:sz="12" w:space="0" w:color="auto"/>
              <w:right w:val="single" w:sz="12" w:space="0" w:color="auto"/>
            </w:tcBorders>
          </w:tcPr>
          <w:p w:rsidR="007D2CF6" w:rsidRDefault="0064686F">
            <w:pPr>
              <w:jc w:val="center"/>
              <w:rPr>
                <w:b/>
              </w:rPr>
            </w:pPr>
            <w:r>
              <w:rPr>
                <w:b/>
              </w:rPr>
              <w:t>Description</w:t>
            </w:r>
          </w:p>
        </w:tc>
        <w:tc>
          <w:tcPr>
            <w:tcW w:w="1789" w:type="dxa"/>
            <w:tcBorders>
              <w:top w:val="single" w:sz="12" w:space="0" w:color="auto"/>
              <w:left w:val="single" w:sz="12" w:space="0" w:color="auto"/>
              <w:bottom w:val="single" w:sz="12" w:space="0" w:color="auto"/>
              <w:right w:val="single" w:sz="12" w:space="0" w:color="auto"/>
            </w:tcBorders>
          </w:tcPr>
          <w:p w:rsidR="007D2CF6" w:rsidRDefault="0064686F">
            <w:pPr>
              <w:jc w:val="center"/>
              <w:rPr>
                <w:b/>
              </w:rPr>
            </w:pPr>
            <w:r>
              <w:rPr>
                <w:b/>
              </w:rPr>
              <w:t xml:space="preserve">Value at </w:t>
            </w:r>
          </w:p>
          <w:p w:rsidR="007D2CF6" w:rsidRDefault="0064686F">
            <w:pPr>
              <w:jc w:val="center"/>
              <w:rPr>
                <w:b/>
              </w:rPr>
            </w:pPr>
            <w:r>
              <w:rPr>
                <w:b/>
              </w:rPr>
              <w:t>Battery Connect</w:t>
            </w:r>
          </w:p>
        </w:tc>
        <w:tc>
          <w:tcPr>
            <w:tcW w:w="1870" w:type="dxa"/>
            <w:tcBorders>
              <w:top w:val="single" w:sz="12" w:space="0" w:color="auto"/>
              <w:left w:val="single" w:sz="12" w:space="0" w:color="auto"/>
              <w:bottom w:val="single" w:sz="12" w:space="0" w:color="auto"/>
              <w:right w:val="single" w:sz="12" w:space="0" w:color="auto"/>
            </w:tcBorders>
          </w:tcPr>
          <w:p w:rsidR="007D2CF6" w:rsidRDefault="0064686F">
            <w:pPr>
              <w:jc w:val="center"/>
              <w:rPr>
                <w:b/>
              </w:rPr>
            </w:pPr>
            <w:r>
              <w:rPr>
                <w:b/>
              </w:rPr>
              <w:t xml:space="preserve">Value at </w:t>
            </w:r>
          </w:p>
          <w:p w:rsidR="007D2CF6" w:rsidRDefault="0064686F">
            <w:pPr>
              <w:jc w:val="center"/>
              <w:rPr>
                <w:b/>
              </w:rPr>
            </w:pPr>
            <w:r>
              <w:rPr>
                <w:b/>
              </w:rPr>
              <w:t>Module Wake-up</w:t>
            </w:r>
          </w:p>
        </w:tc>
      </w:tr>
      <w:tr w:rsidR="007D2CF6" w:rsidTr="006243A3">
        <w:trPr>
          <w:jc w:val="center"/>
        </w:trPr>
        <w:tc>
          <w:tcPr>
            <w:tcW w:w="3679" w:type="dxa"/>
            <w:tcBorders>
              <w:top w:val="single" w:sz="12" w:space="0" w:color="auto"/>
              <w:bottom w:val="single" w:sz="4" w:space="0" w:color="auto"/>
            </w:tcBorders>
          </w:tcPr>
          <w:p w:rsidR="007D2CF6" w:rsidRPr="00D950D7" w:rsidRDefault="0064686F">
            <w:pPr>
              <w:rPr>
                <w:sz w:val="16"/>
                <w:szCs w:val="16"/>
              </w:rPr>
            </w:pPr>
            <w:r w:rsidRPr="00D950D7">
              <w:rPr>
                <w:rFonts w:cs="Arial"/>
                <w:sz w:val="16"/>
                <w:szCs w:val="16"/>
              </w:rPr>
              <w:t>MyKey_Speed_Limiter_1YY_MC_Status_Flag</w:t>
            </w:r>
          </w:p>
        </w:tc>
        <w:tc>
          <w:tcPr>
            <w:tcW w:w="3770" w:type="dxa"/>
            <w:tcBorders>
              <w:top w:val="single" w:sz="12" w:space="0" w:color="auto"/>
              <w:bottom w:val="single" w:sz="4" w:space="0" w:color="auto"/>
            </w:tcBorders>
          </w:tcPr>
          <w:p w:rsidR="007D2CF6" w:rsidRPr="00D950D7" w:rsidRDefault="0064686F">
            <w:pPr>
              <w:rPr>
                <w:rFonts w:cs="Arial"/>
                <w:sz w:val="16"/>
                <w:szCs w:val="16"/>
              </w:rPr>
            </w:pPr>
            <w:r w:rsidRPr="00D950D7">
              <w:rPr>
                <w:rFonts w:cs="Arial"/>
                <w:sz w:val="16"/>
                <w:szCs w:val="16"/>
              </w:rPr>
              <w:t>Used to control the state of the warning to the Message Center arbitrator</w:t>
            </w:r>
          </w:p>
        </w:tc>
        <w:tc>
          <w:tcPr>
            <w:tcW w:w="1789" w:type="dxa"/>
            <w:tcBorders>
              <w:top w:val="single" w:sz="12" w:space="0" w:color="auto"/>
              <w:bottom w:val="single" w:sz="4" w:space="0" w:color="auto"/>
            </w:tcBorders>
          </w:tcPr>
          <w:p w:rsidR="007D2CF6" w:rsidRPr="00D950D7" w:rsidRDefault="0064686F">
            <w:pPr>
              <w:rPr>
                <w:sz w:val="16"/>
                <w:szCs w:val="16"/>
              </w:rPr>
            </w:pPr>
            <w:r w:rsidRPr="00D950D7">
              <w:rPr>
                <w:sz w:val="16"/>
                <w:szCs w:val="16"/>
              </w:rPr>
              <w:t>INACTIVE (0x0)</w:t>
            </w:r>
          </w:p>
        </w:tc>
        <w:tc>
          <w:tcPr>
            <w:tcW w:w="1870" w:type="dxa"/>
            <w:tcBorders>
              <w:top w:val="single" w:sz="12" w:space="0" w:color="auto"/>
              <w:bottom w:val="single" w:sz="4" w:space="0" w:color="auto"/>
            </w:tcBorders>
          </w:tcPr>
          <w:p w:rsidR="007D2CF6" w:rsidRPr="00D950D7" w:rsidRDefault="0064686F">
            <w:pPr>
              <w:rPr>
                <w:sz w:val="16"/>
                <w:szCs w:val="16"/>
              </w:rPr>
            </w:pPr>
            <w:r w:rsidRPr="00D950D7">
              <w:rPr>
                <w:sz w:val="16"/>
                <w:szCs w:val="16"/>
              </w:rPr>
              <w:t>INACTIVE (0x0)</w:t>
            </w:r>
          </w:p>
        </w:tc>
      </w:tr>
      <w:tr w:rsidR="00FE4B5B" w:rsidTr="006243A3">
        <w:trPr>
          <w:trHeight w:val="375"/>
          <w:jc w:val="center"/>
        </w:trPr>
        <w:tc>
          <w:tcPr>
            <w:tcW w:w="3679" w:type="dxa"/>
            <w:tcBorders>
              <w:top w:val="single" w:sz="4" w:space="0" w:color="auto"/>
            </w:tcBorders>
          </w:tcPr>
          <w:p w:rsidR="00FE4B5B" w:rsidRPr="00D950D7" w:rsidRDefault="0064686F">
            <w:pPr>
              <w:rPr>
                <w:rFonts w:cs="Arial"/>
                <w:sz w:val="16"/>
                <w:szCs w:val="16"/>
              </w:rPr>
            </w:pPr>
            <w:r w:rsidRPr="00D950D7">
              <w:rPr>
                <w:rFonts w:cs="Arial"/>
                <w:sz w:val="16"/>
                <w:szCs w:val="16"/>
              </w:rPr>
              <w:t>MyKey_Speed_Limiter_2xx_MC_Status_Flag</w:t>
            </w:r>
          </w:p>
        </w:tc>
        <w:tc>
          <w:tcPr>
            <w:tcW w:w="3770" w:type="dxa"/>
            <w:tcBorders>
              <w:top w:val="single" w:sz="4" w:space="0" w:color="auto"/>
            </w:tcBorders>
          </w:tcPr>
          <w:p w:rsidR="00FE4B5B" w:rsidRPr="00D950D7" w:rsidRDefault="0064686F">
            <w:pPr>
              <w:rPr>
                <w:rFonts w:cs="Arial"/>
                <w:sz w:val="16"/>
                <w:szCs w:val="16"/>
              </w:rPr>
            </w:pPr>
            <w:r w:rsidRPr="00D950D7">
              <w:rPr>
                <w:rFonts w:cs="Arial"/>
                <w:sz w:val="16"/>
                <w:szCs w:val="16"/>
              </w:rPr>
              <w:t>Used to control the state of the warning to the Message Center arbitrator</w:t>
            </w:r>
          </w:p>
        </w:tc>
        <w:tc>
          <w:tcPr>
            <w:tcW w:w="1789" w:type="dxa"/>
            <w:tcBorders>
              <w:top w:val="single" w:sz="4" w:space="0" w:color="auto"/>
            </w:tcBorders>
          </w:tcPr>
          <w:p w:rsidR="00FE4B5B" w:rsidRPr="00D950D7" w:rsidRDefault="0064686F">
            <w:pPr>
              <w:rPr>
                <w:sz w:val="16"/>
                <w:szCs w:val="16"/>
              </w:rPr>
            </w:pPr>
            <w:r w:rsidRPr="00D950D7">
              <w:rPr>
                <w:sz w:val="16"/>
                <w:szCs w:val="16"/>
              </w:rPr>
              <w:t>INACTIVE (0x0)</w:t>
            </w:r>
          </w:p>
        </w:tc>
        <w:tc>
          <w:tcPr>
            <w:tcW w:w="1870" w:type="dxa"/>
            <w:tcBorders>
              <w:top w:val="single" w:sz="4" w:space="0" w:color="auto"/>
            </w:tcBorders>
          </w:tcPr>
          <w:p w:rsidR="00FE4B5B" w:rsidRPr="00D950D7" w:rsidRDefault="0064686F">
            <w:pPr>
              <w:rPr>
                <w:sz w:val="16"/>
                <w:szCs w:val="16"/>
              </w:rPr>
            </w:pPr>
            <w:r w:rsidRPr="00D950D7">
              <w:rPr>
                <w:sz w:val="16"/>
                <w:szCs w:val="16"/>
              </w:rPr>
              <w:t>INACTIVE (0x0)</w:t>
            </w:r>
          </w:p>
        </w:tc>
      </w:tr>
      <w:tr w:rsidR="00FE4B5B" w:rsidTr="006243A3">
        <w:trPr>
          <w:jc w:val="center"/>
        </w:trPr>
        <w:tc>
          <w:tcPr>
            <w:tcW w:w="3679" w:type="dxa"/>
            <w:tcBorders>
              <w:top w:val="single" w:sz="4" w:space="0" w:color="auto"/>
            </w:tcBorders>
          </w:tcPr>
          <w:p w:rsidR="00FE4B5B" w:rsidRPr="00885678" w:rsidRDefault="0064686F">
            <w:pPr>
              <w:rPr>
                <w:rFonts w:cs="Arial"/>
                <w:sz w:val="16"/>
                <w:szCs w:val="16"/>
              </w:rPr>
            </w:pPr>
            <w:r w:rsidRPr="00885678">
              <w:rPr>
                <w:rFonts w:cs="Arial"/>
                <w:sz w:val="16"/>
                <w:szCs w:val="16"/>
              </w:rPr>
              <w:t>MyKey_Speed_Limiter_3_MC_Status_Flag</w:t>
            </w:r>
          </w:p>
        </w:tc>
        <w:tc>
          <w:tcPr>
            <w:tcW w:w="3770" w:type="dxa"/>
            <w:tcBorders>
              <w:top w:val="single" w:sz="4" w:space="0" w:color="auto"/>
            </w:tcBorders>
          </w:tcPr>
          <w:p w:rsidR="00FE4B5B" w:rsidRPr="00885678" w:rsidRDefault="0064686F">
            <w:pPr>
              <w:rPr>
                <w:rFonts w:cs="Arial"/>
                <w:sz w:val="16"/>
                <w:szCs w:val="16"/>
              </w:rPr>
            </w:pPr>
            <w:r w:rsidRPr="00885678">
              <w:rPr>
                <w:rFonts w:cs="Arial"/>
                <w:sz w:val="16"/>
                <w:szCs w:val="16"/>
              </w:rPr>
              <w:t>Used to control the state of the warning to the Message Center arbitrator</w:t>
            </w:r>
          </w:p>
        </w:tc>
        <w:tc>
          <w:tcPr>
            <w:tcW w:w="1789" w:type="dxa"/>
            <w:tcBorders>
              <w:top w:val="single" w:sz="4" w:space="0" w:color="auto"/>
            </w:tcBorders>
          </w:tcPr>
          <w:p w:rsidR="00FE4B5B" w:rsidRPr="00885678" w:rsidRDefault="0064686F">
            <w:pPr>
              <w:rPr>
                <w:sz w:val="16"/>
                <w:szCs w:val="16"/>
              </w:rPr>
            </w:pPr>
            <w:r w:rsidRPr="00885678">
              <w:rPr>
                <w:sz w:val="16"/>
                <w:szCs w:val="16"/>
              </w:rPr>
              <w:t>INACTIVE (0x0)</w:t>
            </w:r>
          </w:p>
        </w:tc>
        <w:tc>
          <w:tcPr>
            <w:tcW w:w="1870" w:type="dxa"/>
            <w:tcBorders>
              <w:top w:val="single" w:sz="4" w:space="0" w:color="auto"/>
            </w:tcBorders>
          </w:tcPr>
          <w:p w:rsidR="00FE4B5B" w:rsidRPr="00885678" w:rsidRDefault="0064686F">
            <w:pPr>
              <w:rPr>
                <w:sz w:val="16"/>
                <w:szCs w:val="16"/>
              </w:rPr>
            </w:pPr>
            <w:r w:rsidRPr="00885678">
              <w:rPr>
                <w:sz w:val="16"/>
                <w:szCs w:val="16"/>
              </w:rPr>
              <w:t>INACTIVE (0x0)</w:t>
            </w:r>
          </w:p>
        </w:tc>
      </w:tr>
      <w:tr w:rsidR="00FE4B5B" w:rsidTr="006243A3">
        <w:trPr>
          <w:jc w:val="center"/>
        </w:trPr>
        <w:tc>
          <w:tcPr>
            <w:tcW w:w="3679" w:type="dxa"/>
            <w:tcBorders>
              <w:top w:val="single" w:sz="4" w:space="0" w:color="auto"/>
            </w:tcBorders>
          </w:tcPr>
          <w:p w:rsidR="00FE4B5B" w:rsidRPr="00885678" w:rsidRDefault="0064686F">
            <w:pPr>
              <w:rPr>
                <w:rFonts w:cs="Arial"/>
                <w:sz w:val="16"/>
                <w:szCs w:val="16"/>
              </w:rPr>
            </w:pPr>
            <w:r w:rsidRPr="00885678">
              <w:rPr>
                <w:rFonts w:cs="Arial"/>
                <w:sz w:val="16"/>
                <w:szCs w:val="16"/>
              </w:rPr>
              <w:t>MyKey_Speed_Limiter_4_MC_Status_Flag</w:t>
            </w:r>
          </w:p>
        </w:tc>
        <w:tc>
          <w:tcPr>
            <w:tcW w:w="3770" w:type="dxa"/>
            <w:tcBorders>
              <w:top w:val="single" w:sz="4" w:space="0" w:color="auto"/>
            </w:tcBorders>
          </w:tcPr>
          <w:p w:rsidR="00FE4B5B" w:rsidRPr="00885678" w:rsidRDefault="0064686F">
            <w:pPr>
              <w:rPr>
                <w:rFonts w:cs="Arial"/>
                <w:sz w:val="16"/>
                <w:szCs w:val="16"/>
              </w:rPr>
            </w:pPr>
            <w:r w:rsidRPr="00885678">
              <w:rPr>
                <w:rFonts w:cs="Arial"/>
                <w:sz w:val="16"/>
                <w:szCs w:val="16"/>
              </w:rPr>
              <w:t>Used to control the state of the warning to the Message Center arbitrator</w:t>
            </w:r>
          </w:p>
        </w:tc>
        <w:tc>
          <w:tcPr>
            <w:tcW w:w="1789" w:type="dxa"/>
            <w:tcBorders>
              <w:top w:val="single" w:sz="4" w:space="0" w:color="auto"/>
            </w:tcBorders>
          </w:tcPr>
          <w:p w:rsidR="00FE4B5B" w:rsidRPr="00885678" w:rsidRDefault="0064686F">
            <w:pPr>
              <w:rPr>
                <w:sz w:val="16"/>
                <w:szCs w:val="16"/>
              </w:rPr>
            </w:pPr>
            <w:r w:rsidRPr="00885678">
              <w:rPr>
                <w:sz w:val="16"/>
                <w:szCs w:val="16"/>
              </w:rPr>
              <w:t>INACTIVE (0x0)</w:t>
            </w:r>
          </w:p>
        </w:tc>
        <w:tc>
          <w:tcPr>
            <w:tcW w:w="1870" w:type="dxa"/>
            <w:tcBorders>
              <w:top w:val="single" w:sz="4" w:space="0" w:color="auto"/>
            </w:tcBorders>
          </w:tcPr>
          <w:p w:rsidR="00FE4B5B" w:rsidRPr="00885678" w:rsidRDefault="0064686F">
            <w:pPr>
              <w:rPr>
                <w:sz w:val="16"/>
                <w:szCs w:val="16"/>
              </w:rPr>
            </w:pPr>
            <w:r w:rsidRPr="00885678">
              <w:rPr>
                <w:sz w:val="16"/>
                <w:szCs w:val="16"/>
              </w:rPr>
              <w:t>INACTIVE (0x0)</w:t>
            </w:r>
          </w:p>
        </w:tc>
      </w:tr>
      <w:tr w:rsidR="00CB2437" w:rsidTr="006243A3">
        <w:trPr>
          <w:jc w:val="center"/>
        </w:trPr>
        <w:tc>
          <w:tcPr>
            <w:tcW w:w="3679" w:type="dxa"/>
            <w:tcBorders>
              <w:top w:val="single" w:sz="4" w:space="0" w:color="auto"/>
            </w:tcBorders>
          </w:tcPr>
          <w:p w:rsidR="00CB2437" w:rsidRPr="00CB2437" w:rsidRDefault="0064686F" w:rsidP="000C7A4A">
            <w:pPr>
              <w:rPr>
                <w:sz w:val="16"/>
                <w:szCs w:val="16"/>
              </w:rPr>
            </w:pPr>
            <w:r w:rsidRPr="00CB2437">
              <w:rPr>
                <w:rFonts w:cs="Arial"/>
                <w:sz w:val="16"/>
                <w:szCs w:val="16"/>
              </w:rPr>
              <w:t xml:space="preserve">MyKey_Speed_Chime_MC_Status_Flag </w:t>
            </w:r>
          </w:p>
        </w:tc>
        <w:tc>
          <w:tcPr>
            <w:tcW w:w="3770" w:type="dxa"/>
            <w:tcBorders>
              <w:top w:val="single" w:sz="4" w:space="0" w:color="auto"/>
            </w:tcBorders>
          </w:tcPr>
          <w:p w:rsidR="00CB2437" w:rsidRPr="00CB2437" w:rsidRDefault="0064686F" w:rsidP="000C7A4A">
            <w:pPr>
              <w:rPr>
                <w:rFonts w:cs="Arial"/>
                <w:sz w:val="16"/>
                <w:szCs w:val="16"/>
              </w:rPr>
            </w:pPr>
            <w:r w:rsidRPr="00CB2437">
              <w:rPr>
                <w:rFonts w:cs="Arial"/>
                <w:sz w:val="16"/>
                <w:szCs w:val="16"/>
              </w:rPr>
              <w:t>Used to control the state of the audible warning to the Chime Arbitrator. This chime has the same sound as the Message Center Informational Chime, but it also has an associated attenuation factor.</w:t>
            </w:r>
          </w:p>
        </w:tc>
        <w:tc>
          <w:tcPr>
            <w:tcW w:w="1789" w:type="dxa"/>
            <w:tcBorders>
              <w:top w:val="single" w:sz="4" w:space="0" w:color="auto"/>
            </w:tcBorders>
          </w:tcPr>
          <w:p w:rsidR="00CB2437" w:rsidRPr="00CB2437" w:rsidRDefault="0064686F" w:rsidP="000C7A4A">
            <w:pPr>
              <w:rPr>
                <w:sz w:val="16"/>
                <w:szCs w:val="16"/>
              </w:rPr>
            </w:pPr>
            <w:r w:rsidRPr="00CB2437">
              <w:rPr>
                <w:sz w:val="16"/>
                <w:szCs w:val="16"/>
              </w:rPr>
              <w:t>INACTIVE (0x0)</w:t>
            </w:r>
          </w:p>
        </w:tc>
        <w:tc>
          <w:tcPr>
            <w:tcW w:w="1870" w:type="dxa"/>
            <w:tcBorders>
              <w:top w:val="single" w:sz="4" w:space="0" w:color="auto"/>
            </w:tcBorders>
          </w:tcPr>
          <w:p w:rsidR="00CB2437" w:rsidRPr="00CB2437" w:rsidRDefault="0064686F" w:rsidP="000C7A4A">
            <w:pPr>
              <w:rPr>
                <w:sz w:val="16"/>
                <w:szCs w:val="16"/>
              </w:rPr>
            </w:pPr>
            <w:r w:rsidRPr="00CB2437">
              <w:rPr>
                <w:sz w:val="16"/>
                <w:szCs w:val="16"/>
              </w:rPr>
              <w:t>INACTIVE (0x0)</w:t>
            </w:r>
          </w:p>
        </w:tc>
      </w:tr>
      <w:tr w:rsidR="00CB2437" w:rsidTr="006243A3">
        <w:trPr>
          <w:jc w:val="center"/>
        </w:trPr>
        <w:tc>
          <w:tcPr>
            <w:tcW w:w="3679" w:type="dxa"/>
            <w:vAlign w:val="center"/>
          </w:tcPr>
          <w:p w:rsidR="00CB2437" w:rsidRPr="00885678" w:rsidRDefault="0064686F">
            <w:pPr>
              <w:rPr>
                <w:sz w:val="16"/>
                <w:szCs w:val="16"/>
              </w:rPr>
            </w:pPr>
            <w:r w:rsidRPr="00885678">
              <w:rPr>
                <w:rFonts w:cs="Arial"/>
                <w:sz w:val="16"/>
                <w:szCs w:val="16"/>
              </w:rPr>
              <w:t>Current_Ign_Key_Dev_Type</w:t>
            </w:r>
          </w:p>
        </w:tc>
        <w:tc>
          <w:tcPr>
            <w:tcW w:w="3770" w:type="dxa"/>
            <w:vAlign w:val="center"/>
          </w:tcPr>
          <w:p w:rsidR="00CB2437" w:rsidRPr="00885678" w:rsidRDefault="0064686F">
            <w:pPr>
              <w:rPr>
                <w:sz w:val="16"/>
                <w:szCs w:val="16"/>
              </w:rPr>
            </w:pPr>
            <w:r w:rsidRPr="00885678">
              <w:rPr>
                <w:rFonts w:cs="Arial"/>
                <w:sz w:val="16"/>
                <w:szCs w:val="16"/>
              </w:rPr>
              <w:t>Used to indicate the type of key currently in use in the vehicle.  See MyKey Control Function SPSS for definition.</w:t>
            </w:r>
          </w:p>
        </w:tc>
        <w:tc>
          <w:tcPr>
            <w:tcW w:w="1789" w:type="dxa"/>
            <w:vAlign w:val="center"/>
          </w:tcPr>
          <w:p w:rsidR="00CB2437" w:rsidRPr="00885678" w:rsidRDefault="0064686F">
            <w:pPr>
              <w:rPr>
                <w:sz w:val="16"/>
                <w:szCs w:val="16"/>
              </w:rPr>
            </w:pPr>
            <w:r w:rsidRPr="00885678">
              <w:rPr>
                <w:rFonts w:cs="Arial"/>
                <w:sz w:val="16"/>
                <w:szCs w:val="16"/>
              </w:rPr>
              <w:t>Unknown (0x0E)</w:t>
            </w:r>
          </w:p>
        </w:tc>
        <w:tc>
          <w:tcPr>
            <w:tcW w:w="1870" w:type="dxa"/>
            <w:vAlign w:val="center"/>
          </w:tcPr>
          <w:p w:rsidR="00CB2437" w:rsidRPr="00885678" w:rsidRDefault="0064686F">
            <w:pPr>
              <w:rPr>
                <w:sz w:val="16"/>
                <w:szCs w:val="16"/>
              </w:rPr>
            </w:pPr>
            <w:r w:rsidRPr="00885678">
              <w:rPr>
                <w:rFonts w:cs="Arial"/>
                <w:sz w:val="16"/>
                <w:szCs w:val="16"/>
              </w:rPr>
              <w:t>Unknown (0x0E)</w:t>
            </w:r>
          </w:p>
        </w:tc>
      </w:tr>
      <w:tr w:rsidR="00CB2437" w:rsidTr="006243A3">
        <w:trPr>
          <w:jc w:val="center"/>
        </w:trPr>
        <w:tc>
          <w:tcPr>
            <w:tcW w:w="3679" w:type="dxa"/>
            <w:vAlign w:val="center"/>
          </w:tcPr>
          <w:p w:rsidR="00CB2437" w:rsidRPr="00885678" w:rsidRDefault="0064686F">
            <w:pPr>
              <w:rPr>
                <w:rFonts w:cs="Arial"/>
                <w:sz w:val="16"/>
                <w:szCs w:val="16"/>
              </w:rPr>
            </w:pPr>
            <w:r w:rsidRPr="00885678">
              <w:rPr>
                <w:rFonts w:cs="Arial"/>
                <w:sz w:val="16"/>
                <w:szCs w:val="16"/>
              </w:rPr>
              <w:t>MyKey_Speed_Limiter_Setup</w:t>
            </w:r>
          </w:p>
        </w:tc>
        <w:tc>
          <w:tcPr>
            <w:tcW w:w="3770" w:type="dxa"/>
          </w:tcPr>
          <w:p w:rsidR="00CB2437" w:rsidRPr="00885678" w:rsidRDefault="0064686F">
            <w:pPr>
              <w:rPr>
                <w:rFonts w:cs="Arial"/>
                <w:sz w:val="16"/>
                <w:szCs w:val="16"/>
              </w:rPr>
            </w:pPr>
            <w:r w:rsidRPr="00885678">
              <w:rPr>
                <w:rFonts w:cs="Arial"/>
                <w:color w:val="000000"/>
                <w:sz w:val="16"/>
                <w:szCs w:val="16"/>
              </w:rPr>
              <w:t>Used to indicate if MyKey Speed Limiter is active.  See MyKey Control Function SPSS for further definition.</w:t>
            </w:r>
          </w:p>
        </w:tc>
        <w:tc>
          <w:tcPr>
            <w:tcW w:w="1789" w:type="dxa"/>
            <w:vAlign w:val="center"/>
          </w:tcPr>
          <w:p w:rsidR="00CB2437" w:rsidRPr="00885678" w:rsidRDefault="0064686F">
            <w:pPr>
              <w:rPr>
                <w:rFonts w:cs="Arial"/>
                <w:sz w:val="16"/>
                <w:szCs w:val="16"/>
              </w:rPr>
            </w:pPr>
            <w:r w:rsidRPr="00885678">
              <w:rPr>
                <w:rFonts w:cs="Arial"/>
                <w:sz w:val="16"/>
                <w:szCs w:val="16"/>
              </w:rPr>
              <w:t>Use Stored Value</w:t>
            </w:r>
          </w:p>
        </w:tc>
        <w:tc>
          <w:tcPr>
            <w:tcW w:w="1870" w:type="dxa"/>
            <w:vAlign w:val="center"/>
          </w:tcPr>
          <w:p w:rsidR="00CB2437" w:rsidRPr="00885678" w:rsidRDefault="0064686F">
            <w:pPr>
              <w:rPr>
                <w:rFonts w:cs="Arial"/>
                <w:sz w:val="16"/>
                <w:szCs w:val="16"/>
              </w:rPr>
            </w:pPr>
            <w:r w:rsidRPr="00885678">
              <w:rPr>
                <w:rFonts w:cs="Arial"/>
                <w:sz w:val="16"/>
                <w:szCs w:val="16"/>
              </w:rPr>
              <w:t>Use Stored Value</w:t>
            </w:r>
          </w:p>
        </w:tc>
      </w:tr>
      <w:tr w:rsidR="00CB2437" w:rsidTr="006243A3">
        <w:trPr>
          <w:jc w:val="center"/>
        </w:trPr>
        <w:tc>
          <w:tcPr>
            <w:tcW w:w="3679" w:type="dxa"/>
          </w:tcPr>
          <w:p w:rsidR="00CB2437" w:rsidRPr="00885678" w:rsidRDefault="0064686F">
            <w:pPr>
              <w:rPr>
                <w:rFonts w:cs="Arial"/>
                <w:sz w:val="16"/>
                <w:szCs w:val="16"/>
              </w:rPr>
            </w:pPr>
            <w:r w:rsidRPr="00885678">
              <w:rPr>
                <w:sz w:val="16"/>
                <w:szCs w:val="16"/>
              </w:rPr>
              <w:t>Display_Units</w:t>
            </w:r>
            <w:r>
              <w:rPr>
                <w:sz w:val="16"/>
                <w:szCs w:val="16"/>
              </w:rPr>
              <w:t>_MC</w:t>
            </w:r>
          </w:p>
        </w:tc>
        <w:tc>
          <w:tcPr>
            <w:tcW w:w="3770" w:type="dxa"/>
          </w:tcPr>
          <w:p w:rsidR="00CB2437" w:rsidRPr="00885678" w:rsidRDefault="0064686F">
            <w:pPr>
              <w:rPr>
                <w:rFonts w:cs="Arial"/>
                <w:sz w:val="16"/>
                <w:szCs w:val="16"/>
              </w:rPr>
            </w:pPr>
            <w:r w:rsidRPr="00885678">
              <w:rPr>
                <w:rFonts w:cs="Arial"/>
                <w:color w:val="000000"/>
                <w:sz w:val="16"/>
                <w:szCs w:val="16"/>
              </w:rPr>
              <w:t xml:space="preserve">Parameter that controls display indicating units to the driver (i.e. English or Metric). </w:t>
            </w:r>
          </w:p>
        </w:tc>
        <w:tc>
          <w:tcPr>
            <w:tcW w:w="1789" w:type="dxa"/>
          </w:tcPr>
          <w:p w:rsidR="00CB2437" w:rsidRPr="00885678" w:rsidRDefault="0064686F">
            <w:pPr>
              <w:rPr>
                <w:rFonts w:cs="Arial"/>
                <w:sz w:val="16"/>
                <w:szCs w:val="16"/>
              </w:rPr>
            </w:pPr>
            <w:r w:rsidRPr="00885678">
              <w:rPr>
                <w:rFonts w:cs="Arial"/>
                <w:sz w:val="16"/>
                <w:szCs w:val="16"/>
              </w:rPr>
              <w:t>See Display Units Control Function SPSS</w:t>
            </w:r>
          </w:p>
        </w:tc>
        <w:tc>
          <w:tcPr>
            <w:tcW w:w="1870" w:type="dxa"/>
          </w:tcPr>
          <w:p w:rsidR="00CB2437" w:rsidRPr="00885678" w:rsidRDefault="0064686F">
            <w:pPr>
              <w:rPr>
                <w:rFonts w:cs="Arial"/>
                <w:sz w:val="16"/>
                <w:szCs w:val="16"/>
              </w:rPr>
            </w:pPr>
            <w:r w:rsidRPr="00885678">
              <w:rPr>
                <w:rFonts w:cs="Arial"/>
                <w:sz w:val="16"/>
                <w:szCs w:val="16"/>
              </w:rPr>
              <w:t>See Display Units Control Function SPSS</w:t>
            </w:r>
          </w:p>
        </w:tc>
      </w:tr>
      <w:tr w:rsidR="00CB2437" w:rsidTr="006243A3">
        <w:trPr>
          <w:trHeight w:val="70"/>
          <w:jc w:val="center"/>
        </w:trPr>
        <w:tc>
          <w:tcPr>
            <w:tcW w:w="3679" w:type="dxa"/>
          </w:tcPr>
          <w:p w:rsidR="00CB2437" w:rsidRPr="00885678" w:rsidRDefault="0064686F">
            <w:pPr>
              <w:rPr>
                <w:sz w:val="16"/>
                <w:szCs w:val="16"/>
              </w:rPr>
            </w:pPr>
            <w:r w:rsidRPr="00885678">
              <w:rPr>
                <w:sz w:val="16"/>
                <w:szCs w:val="16"/>
              </w:rPr>
              <w:t>Operational_Mode</w:t>
            </w:r>
          </w:p>
        </w:tc>
        <w:tc>
          <w:tcPr>
            <w:tcW w:w="3770" w:type="dxa"/>
          </w:tcPr>
          <w:p w:rsidR="00CB2437" w:rsidRPr="00885678" w:rsidRDefault="0064686F">
            <w:pPr>
              <w:rPr>
                <w:sz w:val="16"/>
                <w:szCs w:val="16"/>
              </w:rPr>
            </w:pPr>
            <w:r w:rsidRPr="00885678">
              <w:rPr>
                <w:sz w:val="16"/>
                <w:szCs w:val="16"/>
              </w:rPr>
              <w:t>4 state indicator for cluster operational mode</w:t>
            </w:r>
          </w:p>
        </w:tc>
        <w:tc>
          <w:tcPr>
            <w:tcW w:w="1789" w:type="dxa"/>
          </w:tcPr>
          <w:p w:rsidR="00CB2437" w:rsidRPr="00885678" w:rsidRDefault="0064686F">
            <w:pPr>
              <w:rPr>
                <w:sz w:val="16"/>
                <w:szCs w:val="16"/>
              </w:rPr>
            </w:pPr>
            <w:r w:rsidRPr="00885678">
              <w:rPr>
                <w:sz w:val="16"/>
                <w:szCs w:val="16"/>
              </w:rPr>
              <w:t xml:space="preserve">Limited </w:t>
            </w:r>
          </w:p>
        </w:tc>
        <w:tc>
          <w:tcPr>
            <w:tcW w:w="1870" w:type="dxa"/>
          </w:tcPr>
          <w:p w:rsidR="00CB2437" w:rsidRPr="00885678" w:rsidRDefault="0064686F">
            <w:pPr>
              <w:rPr>
                <w:sz w:val="16"/>
                <w:szCs w:val="16"/>
              </w:rPr>
            </w:pPr>
            <w:r w:rsidRPr="00885678">
              <w:rPr>
                <w:sz w:val="16"/>
                <w:szCs w:val="16"/>
              </w:rPr>
              <w:t>Limited or Normal or Crank</w:t>
            </w:r>
          </w:p>
        </w:tc>
      </w:tr>
      <w:tr w:rsidR="00CB2437" w:rsidTr="006243A3">
        <w:trPr>
          <w:trHeight w:val="450"/>
          <w:jc w:val="center"/>
        </w:trPr>
        <w:tc>
          <w:tcPr>
            <w:tcW w:w="3679" w:type="dxa"/>
          </w:tcPr>
          <w:p w:rsidR="00CB2437" w:rsidRPr="00D950D7" w:rsidRDefault="0064686F" w:rsidP="00885678">
            <w:pPr>
              <w:rPr>
                <w:sz w:val="16"/>
                <w:szCs w:val="16"/>
              </w:rPr>
            </w:pPr>
            <w:r w:rsidRPr="00D950D7">
              <w:rPr>
                <w:sz w:val="16"/>
                <w:szCs w:val="16"/>
              </w:rPr>
              <w:t>Near_Max_Speed</w:t>
            </w:r>
            <w:r>
              <w:rPr>
                <w:sz w:val="16"/>
                <w:szCs w:val="16"/>
              </w:rPr>
              <w:t>_Chime</w:t>
            </w:r>
            <w:r w:rsidRPr="00D950D7">
              <w:rPr>
                <w:sz w:val="16"/>
                <w:szCs w:val="16"/>
              </w:rPr>
              <w:t>_Flag</w:t>
            </w:r>
          </w:p>
        </w:tc>
        <w:tc>
          <w:tcPr>
            <w:tcW w:w="3770" w:type="dxa"/>
          </w:tcPr>
          <w:p w:rsidR="00CB2437" w:rsidRPr="00D950D7" w:rsidRDefault="0064686F" w:rsidP="00784C22">
            <w:pPr>
              <w:rPr>
                <w:sz w:val="16"/>
                <w:szCs w:val="16"/>
              </w:rPr>
            </w:pPr>
            <w:r>
              <w:rPr>
                <w:rFonts w:cs="Arial"/>
                <w:sz w:val="16"/>
                <w:szCs w:val="16"/>
              </w:rPr>
              <w:t>Internal flag u</w:t>
            </w:r>
            <w:r w:rsidRPr="00627E39">
              <w:rPr>
                <w:rFonts w:cs="Arial"/>
                <w:sz w:val="16"/>
                <w:szCs w:val="16"/>
              </w:rPr>
              <w:t>sed to ensure</w:t>
            </w:r>
            <w:r>
              <w:rPr>
                <w:rFonts w:cs="Arial"/>
                <w:sz w:val="16"/>
                <w:szCs w:val="16"/>
              </w:rPr>
              <w:t xml:space="preserve"> that a chime accompanies the </w:t>
            </w:r>
            <w:r w:rsidRPr="00885678">
              <w:rPr>
                <w:rFonts w:cs="Arial"/>
                <w:sz w:val="16"/>
                <w:szCs w:val="16"/>
              </w:rPr>
              <w:t>MyKey_Speed_Limiter_3_MC_Status_Flag</w:t>
            </w:r>
            <w:r>
              <w:rPr>
                <w:rFonts w:cs="Arial"/>
                <w:sz w:val="16"/>
                <w:szCs w:val="16"/>
              </w:rPr>
              <w:t xml:space="preserve">   warning </w:t>
            </w:r>
            <w:r w:rsidRPr="00627E39">
              <w:rPr>
                <w:rFonts w:cs="Arial"/>
                <w:sz w:val="16"/>
                <w:szCs w:val="16"/>
              </w:rPr>
              <w:t>only when speed is increasing past the threshold, and not when it is decreasing past the threshold.</w:t>
            </w:r>
          </w:p>
        </w:tc>
        <w:tc>
          <w:tcPr>
            <w:tcW w:w="1789" w:type="dxa"/>
          </w:tcPr>
          <w:p w:rsidR="00CB2437" w:rsidRPr="00D950D7" w:rsidRDefault="0064686F" w:rsidP="008B04C5">
            <w:pPr>
              <w:rPr>
                <w:sz w:val="16"/>
                <w:szCs w:val="16"/>
              </w:rPr>
            </w:pPr>
            <w:r w:rsidRPr="00D950D7">
              <w:rPr>
                <w:sz w:val="16"/>
                <w:szCs w:val="16"/>
              </w:rPr>
              <w:t>INACTIVE (0x0)</w:t>
            </w:r>
          </w:p>
        </w:tc>
        <w:tc>
          <w:tcPr>
            <w:tcW w:w="1870" w:type="dxa"/>
          </w:tcPr>
          <w:p w:rsidR="00CB2437" w:rsidRPr="00D950D7" w:rsidRDefault="0064686F" w:rsidP="008B04C5">
            <w:pPr>
              <w:rPr>
                <w:sz w:val="16"/>
                <w:szCs w:val="16"/>
              </w:rPr>
            </w:pPr>
            <w:r w:rsidRPr="00D950D7">
              <w:rPr>
                <w:sz w:val="16"/>
                <w:szCs w:val="16"/>
              </w:rPr>
              <w:t>INACTIVE (0x0)</w:t>
            </w:r>
          </w:p>
        </w:tc>
      </w:tr>
      <w:tr w:rsidR="00CB2437" w:rsidTr="006243A3">
        <w:trPr>
          <w:trHeight w:val="450"/>
          <w:jc w:val="center"/>
        </w:trPr>
        <w:tc>
          <w:tcPr>
            <w:tcW w:w="3679" w:type="dxa"/>
          </w:tcPr>
          <w:p w:rsidR="00CB2437" w:rsidRPr="00D950D7" w:rsidRDefault="0064686F" w:rsidP="00627E39">
            <w:pPr>
              <w:rPr>
                <w:sz w:val="16"/>
                <w:szCs w:val="16"/>
              </w:rPr>
            </w:pPr>
            <w:r w:rsidRPr="00627E39">
              <w:rPr>
                <w:sz w:val="16"/>
                <w:szCs w:val="16"/>
              </w:rPr>
              <w:t>Near_Max_Speed_Flag</w:t>
            </w:r>
          </w:p>
        </w:tc>
        <w:tc>
          <w:tcPr>
            <w:tcW w:w="3770" w:type="dxa"/>
          </w:tcPr>
          <w:p w:rsidR="00CB2437" w:rsidRPr="00D950D7" w:rsidRDefault="0064686F" w:rsidP="00627E39">
            <w:pPr>
              <w:rPr>
                <w:rFonts w:cs="Arial"/>
                <w:sz w:val="16"/>
                <w:szCs w:val="16"/>
              </w:rPr>
            </w:pPr>
            <w:r>
              <w:rPr>
                <w:rFonts w:cs="Arial"/>
                <w:sz w:val="16"/>
                <w:szCs w:val="16"/>
              </w:rPr>
              <w:t xml:space="preserve">Internal flag used </w:t>
            </w:r>
            <w:r w:rsidRPr="00627E39">
              <w:rPr>
                <w:sz w:val="16"/>
                <w:szCs w:val="16"/>
              </w:rPr>
              <w:t>to provide hysteresis and control state transitions.</w:t>
            </w:r>
          </w:p>
        </w:tc>
        <w:tc>
          <w:tcPr>
            <w:tcW w:w="1789" w:type="dxa"/>
          </w:tcPr>
          <w:p w:rsidR="00CB2437" w:rsidRPr="00D950D7" w:rsidRDefault="0064686F" w:rsidP="000C7A4A">
            <w:pPr>
              <w:rPr>
                <w:sz w:val="16"/>
                <w:szCs w:val="16"/>
              </w:rPr>
            </w:pPr>
            <w:r w:rsidRPr="00D950D7">
              <w:rPr>
                <w:sz w:val="16"/>
                <w:szCs w:val="16"/>
              </w:rPr>
              <w:t>INACTIVE (0x0)</w:t>
            </w:r>
          </w:p>
        </w:tc>
        <w:tc>
          <w:tcPr>
            <w:tcW w:w="1870" w:type="dxa"/>
          </w:tcPr>
          <w:p w:rsidR="00CB2437" w:rsidRPr="00D950D7" w:rsidRDefault="0064686F" w:rsidP="000C7A4A">
            <w:pPr>
              <w:rPr>
                <w:sz w:val="16"/>
                <w:szCs w:val="16"/>
              </w:rPr>
            </w:pPr>
            <w:r w:rsidRPr="00D950D7">
              <w:rPr>
                <w:sz w:val="16"/>
                <w:szCs w:val="16"/>
              </w:rPr>
              <w:t>INACTIVE (0x0)</w:t>
            </w:r>
          </w:p>
        </w:tc>
      </w:tr>
      <w:tr w:rsidR="00AA7CE2" w:rsidTr="006243A3">
        <w:trPr>
          <w:trHeight w:val="450"/>
          <w:jc w:val="center"/>
        </w:trPr>
        <w:tc>
          <w:tcPr>
            <w:tcW w:w="3679" w:type="dxa"/>
          </w:tcPr>
          <w:p w:rsidR="00AA7CE2" w:rsidRPr="00740F4F" w:rsidRDefault="0064686F" w:rsidP="00427CAA">
            <w:pPr>
              <w:rPr>
                <w:sz w:val="16"/>
                <w:szCs w:val="16"/>
                <w:highlight w:val="cyan"/>
              </w:rPr>
            </w:pPr>
            <w:r w:rsidRPr="00740F4F">
              <w:rPr>
                <w:sz w:val="16"/>
                <w:szCs w:val="16"/>
                <w:highlight w:val="cyan"/>
              </w:rPr>
              <w:t>Message_Center_Informational_</w:t>
            </w:r>
          </w:p>
          <w:p w:rsidR="00AA7CE2" w:rsidRPr="00740F4F" w:rsidRDefault="0064686F" w:rsidP="00427CAA">
            <w:pPr>
              <w:rPr>
                <w:sz w:val="16"/>
                <w:szCs w:val="16"/>
                <w:highlight w:val="cyan"/>
              </w:rPr>
            </w:pPr>
            <w:r w:rsidRPr="00740F4F">
              <w:rPr>
                <w:sz w:val="16"/>
                <w:szCs w:val="16"/>
                <w:highlight w:val="cyan"/>
              </w:rPr>
              <w:t>Chime_Status_Flag</w:t>
            </w:r>
          </w:p>
        </w:tc>
        <w:tc>
          <w:tcPr>
            <w:tcW w:w="3770" w:type="dxa"/>
          </w:tcPr>
          <w:p w:rsidR="00AA7CE2" w:rsidRPr="00740F4F" w:rsidRDefault="0064686F" w:rsidP="00427CAA">
            <w:pPr>
              <w:rPr>
                <w:rFonts w:cs="Arial"/>
                <w:sz w:val="16"/>
                <w:szCs w:val="16"/>
                <w:highlight w:val="cyan"/>
              </w:rPr>
            </w:pPr>
            <w:r w:rsidRPr="00740F4F">
              <w:rPr>
                <w:rFonts w:cs="Arial"/>
                <w:sz w:val="16"/>
                <w:szCs w:val="16"/>
                <w:highlight w:val="cyan"/>
              </w:rPr>
              <w:t>Used to control the state of the chime to the Chime Arbitrator</w:t>
            </w:r>
          </w:p>
        </w:tc>
        <w:tc>
          <w:tcPr>
            <w:tcW w:w="1789" w:type="dxa"/>
          </w:tcPr>
          <w:p w:rsidR="00AA7CE2" w:rsidRPr="00740F4F" w:rsidRDefault="0064686F" w:rsidP="00427CAA">
            <w:pPr>
              <w:rPr>
                <w:sz w:val="16"/>
                <w:szCs w:val="16"/>
                <w:highlight w:val="cyan"/>
              </w:rPr>
            </w:pPr>
            <w:r w:rsidRPr="00740F4F">
              <w:rPr>
                <w:sz w:val="16"/>
                <w:szCs w:val="16"/>
                <w:highlight w:val="cyan"/>
              </w:rPr>
              <w:t>INACTIVE</w:t>
            </w:r>
          </w:p>
        </w:tc>
        <w:tc>
          <w:tcPr>
            <w:tcW w:w="1870" w:type="dxa"/>
          </w:tcPr>
          <w:p w:rsidR="00AA7CE2" w:rsidRPr="00740F4F" w:rsidRDefault="0064686F" w:rsidP="00427CAA">
            <w:pPr>
              <w:rPr>
                <w:sz w:val="16"/>
                <w:szCs w:val="16"/>
                <w:highlight w:val="cyan"/>
              </w:rPr>
            </w:pPr>
            <w:r w:rsidRPr="00740F4F">
              <w:rPr>
                <w:sz w:val="16"/>
                <w:szCs w:val="16"/>
                <w:highlight w:val="cyan"/>
              </w:rPr>
              <w:t>INACTIVE</w:t>
            </w:r>
          </w:p>
        </w:tc>
      </w:tr>
      <w:tr w:rsidR="00A66127" w:rsidTr="006243A3">
        <w:trPr>
          <w:trHeight w:val="450"/>
          <w:jc w:val="center"/>
        </w:trPr>
        <w:tc>
          <w:tcPr>
            <w:tcW w:w="3679" w:type="dxa"/>
          </w:tcPr>
          <w:p w:rsidR="00A66127" w:rsidRPr="00AA7CE2" w:rsidRDefault="0064686F" w:rsidP="00627E39">
            <w:pPr>
              <w:rPr>
                <w:sz w:val="16"/>
                <w:szCs w:val="16"/>
                <w:highlight w:val="cyan"/>
              </w:rPr>
            </w:pPr>
            <w:r w:rsidRPr="00AA7CE2">
              <w:rPr>
                <w:sz w:val="16"/>
                <w:szCs w:val="16"/>
                <w:highlight w:val="cyan"/>
              </w:rPr>
              <w:t>MyKey_Speed_Chime_MC_Status_Flag</w:t>
            </w:r>
          </w:p>
        </w:tc>
        <w:tc>
          <w:tcPr>
            <w:tcW w:w="3770" w:type="dxa"/>
          </w:tcPr>
          <w:p w:rsidR="00A66127" w:rsidRPr="00740F4F" w:rsidRDefault="0064686F" w:rsidP="00627E39">
            <w:pPr>
              <w:rPr>
                <w:rFonts w:cs="Arial"/>
                <w:sz w:val="16"/>
                <w:szCs w:val="16"/>
                <w:highlight w:val="cyan"/>
              </w:rPr>
            </w:pPr>
            <w:r w:rsidRPr="00740F4F">
              <w:rPr>
                <w:rFonts w:cs="Arial"/>
                <w:sz w:val="16"/>
                <w:szCs w:val="16"/>
                <w:highlight w:val="cyan"/>
              </w:rPr>
              <w:t>Used to control the state of the chime to the Chime Arbitrator</w:t>
            </w:r>
          </w:p>
        </w:tc>
        <w:tc>
          <w:tcPr>
            <w:tcW w:w="1789" w:type="dxa"/>
          </w:tcPr>
          <w:p w:rsidR="00A66127" w:rsidRPr="00740F4F" w:rsidRDefault="0064686F" w:rsidP="000C7A4A">
            <w:pPr>
              <w:rPr>
                <w:sz w:val="16"/>
                <w:szCs w:val="16"/>
                <w:highlight w:val="cyan"/>
              </w:rPr>
            </w:pPr>
            <w:r w:rsidRPr="00740F4F">
              <w:rPr>
                <w:sz w:val="16"/>
                <w:szCs w:val="16"/>
                <w:highlight w:val="cyan"/>
              </w:rPr>
              <w:t>INACTIVE</w:t>
            </w:r>
          </w:p>
        </w:tc>
        <w:tc>
          <w:tcPr>
            <w:tcW w:w="1870" w:type="dxa"/>
          </w:tcPr>
          <w:p w:rsidR="00A66127" w:rsidRPr="00740F4F" w:rsidRDefault="0064686F" w:rsidP="000C7A4A">
            <w:pPr>
              <w:rPr>
                <w:sz w:val="16"/>
                <w:szCs w:val="16"/>
                <w:highlight w:val="cyan"/>
              </w:rPr>
            </w:pPr>
            <w:r w:rsidRPr="00740F4F">
              <w:rPr>
                <w:sz w:val="16"/>
                <w:szCs w:val="16"/>
                <w:highlight w:val="cyan"/>
              </w:rPr>
              <w:t>INACTIVE</w:t>
            </w:r>
          </w:p>
        </w:tc>
      </w:tr>
    </w:tbl>
    <w:p w:rsidR="007D2CF6" w:rsidRDefault="00B96265">
      <w:pPr>
        <w:rPr>
          <w:sz w:val="16"/>
        </w:rPr>
      </w:pPr>
    </w:p>
    <w:p w:rsidR="00406F39" w:rsidRDefault="0064686F" w:rsidP="00B9479B">
      <w:pPr>
        <w:pStyle w:val="Heading4"/>
      </w:pPr>
      <w:r>
        <w:t>Prove Out</w:t>
      </w:r>
    </w:p>
    <w:p w:rsidR="006E5F03" w:rsidRDefault="00B96265" w:rsidP="006E5F03">
      <w:pPr>
        <w:rPr>
          <w:rFonts w:cs="Arial"/>
          <w:sz w:val="16"/>
        </w:rPr>
      </w:pPr>
    </w:p>
    <w:p w:rsidR="007D2CF6" w:rsidRDefault="0064686F" w:rsidP="006E5F03">
      <w:pPr>
        <w:ind w:firstLine="720"/>
      </w:pPr>
      <w:r>
        <w:rPr>
          <w:rFonts w:cs="Arial"/>
          <w:sz w:val="16"/>
        </w:rPr>
        <w:t xml:space="preserve">  </w:t>
      </w:r>
      <w:r>
        <w:t xml:space="preserve">No. </w:t>
      </w:r>
    </w:p>
    <w:p w:rsidR="007D2CF6" w:rsidRDefault="00B96265">
      <w:pPr>
        <w:ind w:left="1800"/>
        <w:rPr>
          <w:rFonts w:cs="Arial"/>
          <w:sz w:val="16"/>
        </w:rPr>
      </w:pPr>
    </w:p>
    <w:p w:rsidR="00406F39" w:rsidRDefault="0064686F" w:rsidP="00B9479B">
      <w:pPr>
        <w:pStyle w:val="Heading4"/>
      </w:pPr>
      <w:r>
        <w:t>Reconfigurable Telltale</w:t>
      </w:r>
    </w:p>
    <w:p w:rsidR="007D2CF6" w:rsidRPr="007E2F71" w:rsidRDefault="00B96265" w:rsidP="007E2F71"/>
    <w:p w:rsidR="007D2CF6" w:rsidRDefault="0064686F" w:rsidP="0056761F">
      <w:pPr>
        <w:ind w:firstLine="720"/>
        <w:rPr>
          <w:b/>
        </w:rPr>
      </w:pPr>
      <w:r>
        <w:t xml:space="preserve">  No.</w:t>
      </w:r>
    </w:p>
    <w:p w:rsidR="007D2CF6" w:rsidRDefault="00B96265">
      <w:pPr>
        <w:ind w:left="360" w:firstLine="576"/>
        <w:rPr>
          <w:rFonts w:cs="Arial"/>
        </w:rPr>
      </w:pPr>
    </w:p>
    <w:p w:rsidR="00406F39" w:rsidRDefault="0064686F" w:rsidP="00B9479B">
      <w:pPr>
        <w:pStyle w:val="Heading4"/>
      </w:pPr>
      <w:r>
        <w:t>Message Center Msg</w:t>
      </w:r>
    </w:p>
    <w:p w:rsidR="007D2CF6" w:rsidRDefault="00B96265">
      <w:pPr>
        <w:ind w:left="360" w:firstLine="576"/>
        <w:rPr>
          <w:rFonts w:cs="Arial"/>
          <w:sz w:val="16"/>
        </w:rPr>
      </w:pPr>
    </w:p>
    <w:p w:rsidR="007D2CF6" w:rsidRPr="00D950D7" w:rsidRDefault="0064686F" w:rsidP="0022197B">
      <w:pPr>
        <w:ind w:left="720"/>
      </w:pPr>
      <w:r w:rsidRPr="00D950D7">
        <w:t xml:space="preserve">Warning Message IDs W863, W865, W872, W874 as defined in the Text Message List </w:t>
      </w:r>
      <w:r>
        <w:t xml:space="preserve"> </w:t>
      </w:r>
      <w:r w:rsidRPr="00D950D7">
        <w:t xml:space="preserve">section of this SPSS.  </w:t>
      </w:r>
    </w:p>
    <w:p w:rsidR="007D2CF6" w:rsidRDefault="00B96265">
      <w:pPr>
        <w:ind w:left="360"/>
        <w:rPr>
          <w:rFonts w:cs="Arial"/>
        </w:rPr>
      </w:pPr>
    </w:p>
    <w:p w:rsidR="00406F39" w:rsidRDefault="0064686F" w:rsidP="00B9479B">
      <w:pPr>
        <w:pStyle w:val="Heading2"/>
      </w:pPr>
      <w:r>
        <w:t>Error Handling</w:t>
      </w:r>
    </w:p>
    <w:p w:rsidR="007D2CF6" w:rsidRDefault="00B96265"/>
    <w:p w:rsidR="0064268D" w:rsidRDefault="0064686F" w:rsidP="0064268D">
      <w:pPr>
        <w:ind w:firstLine="720"/>
        <w:rPr>
          <w:rFonts w:cs="Arial"/>
        </w:rPr>
      </w:pPr>
      <w:r>
        <w:rPr>
          <w:rFonts w:cs="Arial"/>
        </w:rPr>
        <w:t>Not Applicable</w:t>
      </w:r>
    </w:p>
    <w:p w:rsidR="007D2CF6" w:rsidRDefault="00B96265">
      <w:pPr>
        <w:ind w:left="360"/>
        <w:rPr>
          <w:rFonts w:cs="Arial"/>
        </w:rPr>
      </w:pPr>
    </w:p>
    <w:p w:rsidR="00406F39" w:rsidRDefault="0064686F" w:rsidP="00B9479B">
      <w:pPr>
        <w:pStyle w:val="Heading2"/>
      </w:pPr>
      <w:r>
        <w:t>Diagnostics</w:t>
      </w:r>
    </w:p>
    <w:p w:rsidR="00406F39" w:rsidRDefault="0064686F" w:rsidP="00B9479B">
      <w:pPr>
        <w:pStyle w:val="Heading3"/>
      </w:pPr>
      <w:r>
        <w:t>Self Test</w:t>
      </w:r>
    </w:p>
    <w:p w:rsidR="007D2CF6" w:rsidRDefault="00B96265">
      <w:pPr>
        <w:ind w:left="360"/>
        <w:rPr>
          <w:rFonts w:cs="Arial"/>
        </w:rPr>
      </w:pPr>
    </w:p>
    <w:p w:rsidR="007D2CF6" w:rsidRDefault="0064686F" w:rsidP="00664183">
      <w:pPr>
        <w:ind w:firstLine="720"/>
      </w:pPr>
      <w:r>
        <w:t>None</w:t>
      </w:r>
    </w:p>
    <w:p w:rsidR="007D2CF6" w:rsidRDefault="00B96265">
      <w:pPr>
        <w:ind w:left="360" w:firstLine="360"/>
        <w:rPr>
          <w:rFonts w:cs="Arial"/>
        </w:rPr>
      </w:pPr>
    </w:p>
    <w:p w:rsidR="00406F39" w:rsidRDefault="0064686F" w:rsidP="00B9479B">
      <w:pPr>
        <w:pStyle w:val="Heading3"/>
      </w:pPr>
      <w:r>
        <w:t>Engineering Test Mode</w:t>
      </w:r>
    </w:p>
    <w:p w:rsidR="007D2CF6" w:rsidRDefault="00B96265">
      <w:pPr>
        <w:ind w:left="360"/>
        <w:rPr>
          <w:rFonts w:cs="Arial"/>
        </w:rPr>
      </w:pPr>
    </w:p>
    <w:p w:rsidR="007D2CF6" w:rsidRDefault="0064686F" w:rsidP="00D67CC5">
      <w:pPr>
        <w:ind w:firstLine="720"/>
        <w:rPr>
          <w:rFonts w:cs="Arial"/>
        </w:rPr>
      </w:pPr>
      <w:r>
        <w:rPr>
          <w:rFonts w:cs="Arial"/>
        </w:rPr>
        <w:t>Not Applicable</w:t>
      </w:r>
    </w:p>
    <w:p w:rsidR="007D2CF6" w:rsidRDefault="00B96265">
      <w:pPr>
        <w:ind w:left="1368"/>
        <w:rPr>
          <w:rFonts w:cs="Arial"/>
        </w:rPr>
      </w:pPr>
    </w:p>
    <w:p w:rsidR="00406F39" w:rsidRDefault="0064686F" w:rsidP="00B9479B">
      <w:pPr>
        <w:pStyle w:val="Heading3"/>
      </w:pPr>
      <w:r>
        <w:t>Part II Performance</w:t>
      </w:r>
    </w:p>
    <w:p w:rsidR="0064268D" w:rsidRPr="0064268D" w:rsidRDefault="00B96265" w:rsidP="0064268D"/>
    <w:p w:rsidR="0064268D" w:rsidRDefault="0064686F" w:rsidP="00FC4915">
      <w:pPr>
        <w:ind w:firstLine="720"/>
        <w:rPr>
          <w:rFonts w:cs="Arial"/>
        </w:rPr>
      </w:pPr>
      <w:r>
        <w:rPr>
          <w:rFonts w:cs="Arial"/>
        </w:rPr>
        <w:t>Not Applicable</w:t>
      </w:r>
    </w:p>
    <w:p w:rsidR="00211EF2" w:rsidRDefault="0064686F" w:rsidP="00211EF2">
      <w:pPr>
        <w:rPr>
          <w:rFonts w:cs="Arial"/>
        </w:rPr>
      </w:pPr>
      <w:r>
        <w:rPr>
          <w:rFonts w:cs="Arial"/>
        </w:rPr>
        <w:br w:type="page"/>
      </w:r>
    </w:p>
    <w:p w:rsidR="00406F39" w:rsidRDefault="0064686F" w:rsidP="00B9479B">
      <w:pPr>
        <w:pStyle w:val="Heading2"/>
      </w:pPr>
      <w:r>
        <w:t>Reference Specification</w:t>
      </w:r>
    </w:p>
    <w:p w:rsidR="007D2CF6" w:rsidRDefault="00B96265">
      <w:pPr>
        <w:ind w:left="360"/>
        <w:rPr>
          <w:rFonts w:cs="Arial"/>
          <w:sz w:val="16"/>
        </w:rPr>
      </w:pPr>
    </w:p>
    <w:p w:rsidR="00B75E8E" w:rsidRPr="00B32A34" w:rsidRDefault="0064686F" w:rsidP="00B32A34">
      <w:pPr>
        <w:ind w:left="576"/>
        <w:rPr>
          <w:rFonts w:cs="Arial"/>
        </w:rPr>
      </w:pPr>
      <w:r w:rsidRPr="00B32A34">
        <w:rPr>
          <w:rFonts w:cs="Arial"/>
        </w:rPr>
        <w:t>FS-DA8T-MYKEYSYS-Ax, where x is the latest released version.</w:t>
      </w:r>
    </w:p>
    <w:p w:rsidR="00B75E8E" w:rsidRPr="00B32A34" w:rsidRDefault="0064686F" w:rsidP="00B32A34">
      <w:pPr>
        <w:ind w:left="576"/>
        <w:rPr>
          <w:rFonts w:cs="Arial"/>
          <w:b/>
        </w:rPr>
      </w:pPr>
      <w:r w:rsidRPr="00B32A34">
        <w:rPr>
          <w:rFonts w:cs="Arial"/>
        </w:rPr>
        <w:t xml:space="preserve">The following are from the above specification and are for reference only.   </w:t>
      </w:r>
    </w:p>
    <w:p w:rsidR="00B75E8E" w:rsidRPr="00B32A34" w:rsidRDefault="0064686F" w:rsidP="00B32A34">
      <w:pPr>
        <w:ind w:left="576"/>
        <w:rPr>
          <w:rFonts w:cs="Arial"/>
          <w:b/>
        </w:rPr>
      </w:pPr>
      <w:r w:rsidRPr="00B32A34">
        <w:rPr>
          <w:rFonts w:cs="Arial"/>
        </w:rPr>
        <w:t xml:space="preserve">Use the latest version contained in FS-DA8T-MYKEYSYS-Ax. </w:t>
      </w:r>
    </w:p>
    <w:p w:rsidR="00B75E8E" w:rsidRPr="004F48AA" w:rsidRDefault="00B96265" w:rsidP="00B75E8E"/>
    <w:bookmarkStart w:id="15" w:name="_MON_1362990247"/>
    <w:bookmarkEnd w:id="15"/>
    <w:p w:rsidR="00B75E8E" w:rsidRDefault="0003618B" w:rsidP="0003618B">
      <w:pPr>
        <w:jc w:val="center"/>
        <w:rPr>
          <w:b/>
        </w:rPr>
      </w:pPr>
      <w:r>
        <w:object w:dxaOrig="17396" w:dyaOrig="7800">
          <v:shape id="5e2b508f00004e5a00000477" o:spid="_x0000_i1028" type="#_x0000_t75" style="width:521.85pt;height:289.25pt" o:ole="">
            <v:imagedata r:id="rId14" o:title="" cropright="12548f"/>
          </v:shape>
          <o:OLEObject Type="Embed" ProgID="Excel.Sheet.8" ShapeID="5e2b508f00004e5a00000477" DrawAspect="Content" ObjectID="_1641384981" r:id="rId15"/>
        </w:object>
      </w:r>
    </w:p>
    <w:p w:rsidR="00B75E8E" w:rsidRDefault="00B96265" w:rsidP="00B75E8E"/>
    <w:p w:rsidR="00B75E8E" w:rsidRDefault="0003618B" w:rsidP="0003618B">
      <w:pPr>
        <w:jc w:val="center"/>
      </w:pPr>
      <w:r>
        <w:object w:dxaOrig="13550" w:dyaOrig="7195">
          <v:shape id="5e2b508f00004e5a0000471e" o:spid="_x0000_i1029" type="#_x0000_t75" style="width:521.85pt;height:223.65pt" o:ole="">
            <v:imagedata r:id="rId16" o:title="" cropbottom="12736f"/>
          </v:shape>
          <o:OLEObject Type="Embed" ProgID="Excel.Sheet.8" ShapeID="5e2b508f00004e5a0000471e" DrawAspect="Content" ObjectID="_1641384982" r:id="rId17"/>
        </w:object>
      </w:r>
    </w:p>
    <w:p w:rsidR="007D2CF6" w:rsidRPr="00B32A34" w:rsidRDefault="0064686F" w:rsidP="004D3097">
      <w:pPr>
        <w:ind w:left="720"/>
        <w:rPr>
          <w:rFonts w:cs="Arial"/>
          <w:b/>
        </w:rPr>
      </w:pPr>
      <w:r w:rsidRPr="00B32A34">
        <w:rPr>
          <w:rFonts w:cs="Arial"/>
        </w:rPr>
        <w:t>The MPH values listed for the “-8km/h”, “-12km/h”, “-4 km/h” and “0.25km/h” are MPH approximations.</w:t>
      </w:r>
    </w:p>
    <w:p w:rsidR="00784C22" w:rsidRPr="00784C22" w:rsidRDefault="0064686F" w:rsidP="00784C22">
      <w:r>
        <w:br w:type="page"/>
      </w:r>
    </w:p>
    <w:p w:rsidR="00406F39" w:rsidRDefault="0064686F" w:rsidP="00B9479B">
      <w:pPr>
        <w:pStyle w:val="Heading2"/>
      </w:pPr>
      <w:r>
        <w:t>Revision History</w:t>
      </w:r>
    </w:p>
    <w:p w:rsidR="007D2CF6" w:rsidRDefault="0064686F" w:rsidP="00CA1865">
      <w:pPr>
        <w:jc w:val="center"/>
        <w:rPr>
          <w:rFonts w:cs="Arial"/>
          <w:b/>
          <w:sz w:val="28"/>
        </w:rPr>
      </w:pPr>
      <w:r>
        <w:rPr>
          <w:rFonts w:cs="Arial"/>
          <w:b/>
          <w:sz w:val="28"/>
        </w:rPr>
        <w:t>SPSS Module Revision History</w:t>
      </w:r>
    </w:p>
    <w:p w:rsidR="007D2CF6" w:rsidRDefault="00B96265">
      <w:pPr>
        <w:rPr>
          <w:rFonts w:cs="Arial"/>
        </w:rPr>
      </w:pPr>
    </w:p>
    <w:tbl>
      <w:tblPr>
        <w:tblW w:w="106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7062"/>
        <w:gridCol w:w="1272"/>
      </w:tblGrid>
      <w:tr w:rsidR="007D2CF6" w:rsidTr="0003618B">
        <w:trPr>
          <w:cantSplit/>
          <w:tblHeader/>
          <w:jc w:val="center"/>
        </w:trPr>
        <w:tc>
          <w:tcPr>
            <w:tcW w:w="1062" w:type="dxa"/>
            <w:tcBorders>
              <w:top w:val="single" w:sz="12" w:space="0" w:color="auto"/>
              <w:left w:val="single" w:sz="12" w:space="0" w:color="auto"/>
              <w:bottom w:val="single" w:sz="12" w:space="0" w:color="auto"/>
              <w:right w:val="single" w:sz="12" w:space="0" w:color="auto"/>
            </w:tcBorders>
          </w:tcPr>
          <w:p w:rsidR="007D2CF6" w:rsidRDefault="0064686F">
            <w:pPr>
              <w:jc w:val="center"/>
              <w:rPr>
                <w:rFonts w:cs="Arial"/>
                <w:b/>
              </w:rPr>
            </w:pPr>
            <w:r>
              <w:rPr>
                <w:rFonts w:cs="Arial"/>
                <w:b/>
              </w:rPr>
              <w:t>Revision Level</w:t>
            </w:r>
          </w:p>
        </w:tc>
        <w:tc>
          <w:tcPr>
            <w:tcW w:w="1206" w:type="dxa"/>
            <w:tcBorders>
              <w:top w:val="single" w:sz="12" w:space="0" w:color="auto"/>
              <w:left w:val="single" w:sz="12" w:space="0" w:color="auto"/>
              <w:bottom w:val="single" w:sz="12" w:space="0" w:color="auto"/>
              <w:right w:val="single" w:sz="12" w:space="0" w:color="auto"/>
            </w:tcBorders>
          </w:tcPr>
          <w:p w:rsidR="007D2CF6" w:rsidRDefault="0064686F">
            <w:pPr>
              <w:jc w:val="center"/>
              <w:rPr>
                <w:rFonts w:cs="Arial"/>
                <w:b/>
              </w:rPr>
            </w:pPr>
            <w:r>
              <w:rPr>
                <w:rFonts w:cs="Arial"/>
                <w:b/>
              </w:rPr>
              <w:t>Name</w:t>
            </w:r>
          </w:p>
        </w:tc>
        <w:tc>
          <w:tcPr>
            <w:tcW w:w="7062" w:type="dxa"/>
            <w:tcBorders>
              <w:top w:val="single" w:sz="12" w:space="0" w:color="auto"/>
              <w:left w:val="single" w:sz="12" w:space="0" w:color="auto"/>
              <w:bottom w:val="single" w:sz="12" w:space="0" w:color="auto"/>
              <w:right w:val="single" w:sz="12" w:space="0" w:color="auto"/>
            </w:tcBorders>
          </w:tcPr>
          <w:p w:rsidR="007D2CF6" w:rsidRDefault="0064686F">
            <w:pPr>
              <w:jc w:val="center"/>
              <w:rPr>
                <w:rFonts w:cs="Arial"/>
                <w:b/>
              </w:rPr>
            </w:pPr>
            <w:r>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tcPr>
          <w:p w:rsidR="007D2CF6" w:rsidRDefault="0064686F">
            <w:pPr>
              <w:jc w:val="center"/>
              <w:rPr>
                <w:rFonts w:cs="Arial"/>
                <w:b/>
              </w:rPr>
            </w:pPr>
            <w:r>
              <w:rPr>
                <w:rFonts w:cs="Arial"/>
                <w:b/>
              </w:rPr>
              <w:t>Date</w:t>
            </w:r>
          </w:p>
        </w:tc>
      </w:tr>
      <w:tr w:rsidR="007707A2" w:rsidTr="0003618B">
        <w:trPr>
          <w:cantSplit/>
          <w:jc w:val="center"/>
        </w:trPr>
        <w:tc>
          <w:tcPr>
            <w:tcW w:w="1062" w:type="dxa"/>
          </w:tcPr>
          <w:p w:rsidR="007707A2" w:rsidRPr="00690745" w:rsidRDefault="0064686F" w:rsidP="00BD278A">
            <w:pPr>
              <w:jc w:val="center"/>
            </w:pPr>
            <w:r w:rsidRPr="00690745">
              <w:t>1.0</w:t>
            </w:r>
          </w:p>
        </w:tc>
        <w:tc>
          <w:tcPr>
            <w:tcW w:w="1206" w:type="dxa"/>
          </w:tcPr>
          <w:p w:rsidR="007707A2" w:rsidRPr="00690745" w:rsidRDefault="0064686F" w:rsidP="00BD278A">
            <w:r w:rsidRPr="00690745">
              <w:t>J. Gregoire</w:t>
            </w:r>
          </w:p>
        </w:tc>
        <w:tc>
          <w:tcPr>
            <w:tcW w:w="7062" w:type="dxa"/>
          </w:tcPr>
          <w:p w:rsidR="007707A2" w:rsidRPr="007707A2" w:rsidRDefault="0064686F" w:rsidP="00BD278A">
            <w:r w:rsidRPr="007707A2">
              <w:t xml:space="preserve">No updates for CGEA.  Based on FNA Warning </w:t>
            </w:r>
            <w:r>
              <w:t>–</w:t>
            </w:r>
            <w:r w:rsidRPr="007707A2">
              <w:t xml:space="preserve"> Vehicle Speed Limiter</w:t>
            </w:r>
            <w:r>
              <w:t xml:space="preserve"> </w:t>
            </w:r>
            <w:r w:rsidRPr="007707A2">
              <w:t>STSS V1.0</w:t>
            </w:r>
          </w:p>
        </w:tc>
        <w:tc>
          <w:tcPr>
            <w:tcW w:w="1272" w:type="dxa"/>
          </w:tcPr>
          <w:p w:rsidR="007707A2" w:rsidRPr="003E7597" w:rsidRDefault="0064686F" w:rsidP="00BD278A">
            <w:r w:rsidRPr="001F7A30">
              <w:t>04/23/2008</w:t>
            </w:r>
          </w:p>
        </w:tc>
      </w:tr>
      <w:tr w:rsidR="007D2CF6" w:rsidTr="0003618B">
        <w:trPr>
          <w:cantSplit/>
          <w:jc w:val="center"/>
        </w:trPr>
        <w:tc>
          <w:tcPr>
            <w:tcW w:w="1062" w:type="dxa"/>
          </w:tcPr>
          <w:p w:rsidR="007D2CF6" w:rsidRDefault="0064686F">
            <w:pPr>
              <w:jc w:val="center"/>
              <w:rPr>
                <w:rFonts w:cs="Arial"/>
              </w:rPr>
            </w:pPr>
            <w:r>
              <w:rPr>
                <w:rFonts w:cs="Arial"/>
              </w:rPr>
              <w:t>2.0</w:t>
            </w:r>
          </w:p>
        </w:tc>
        <w:tc>
          <w:tcPr>
            <w:tcW w:w="1206" w:type="dxa"/>
          </w:tcPr>
          <w:p w:rsidR="007D2CF6" w:rsidRDefault="0064686F">
            <w:pPr>
              <w:rPr>
                <w:rFonts w:cs="Arial"/>
              </w:rPr>
            </w:pPr>
            <w:r>
              <w:rPr>
                <w:rFonts w:cs="Arial"/>
              </w:rPr>
              <w:t>Tmille52</w:t>
            </w:r>
          </w:p>
          <w:p w:rsidR="005A1CB0" w:rsidRDefault="0064686F">
            <w:pPr>
              <w:rPr>
                <w:rFonts w:cs="Arial"/>
              </w:rPr>
            </w:pPr>
            <w:r>
              <w:rPr>
                <w:rFonts w:cs="Arial"/>
              </w:rPr>
              <w:t>(Swatkins)</w:t>
            </w:r>
          </w:p>
        </w:tc>
        <w:tc>
          <w:tcPr>
            <w:tcW w:w="7062" w:type="dxa"/>
          </w:tcPr>
          <w:p w:rsidR="002A350D" w:rsidRPr="004A498E" w:rsidRDefault="0064686F" w:rsidP="002A350D">
            <w:pPr>
              <w:rPr>
                <w:rFonts w:cs="Arial"/>
              </w:rPr>
            </w:pPr>
            <w:r w:rsidRPr="004A498E">
              <w:rPr>
                <w:rFonts w:cs="Arial"/>
              </w:rPr>
              <w:t>Updated the following sections for MyKey Gen II functionality</w:t>
            </w:r>
          </w:p>
          <w:p w:rsidR="002A350D" w:rsidRPr="004A498E" w:rsidRDefault="0064686F" w:rsidP="0064686F">
            <w:pPr>
              <w:numPr>
                <w:ilvl w:val="0"/>
                <w:numId w:val="11"/>
              </w:numPr>
              <w:tabs>
                <w:tab w:val="clear" w:pos="720"/>
                <w:tab w:val="num" w:pos="252"/>
              </w:tabs>
              <w:ind w:left="252" w:hanging="180"/>
              <w:rPr>
                <w:rFonts w:cs="Arial"/>
              </w:rPr>
            </w:pPr>
            <w:r w:rsidRPr="004A498E">
              <w:rPr>
                <w:rFonts w:cs="Arial"/>
              </w:rPr>
              <w:t>Section 1.2</w:t>
            </w:r>
          </w:p>
          <w:p w:rsidR="002A350D" w:rsidRPr="004A498E" w:rsidRDefault="0064686F" w:rsidP="0064686F">
            <w:pPr>
              <w:numPr>
                <w:ilvl w:val="1"/>
                <w:numId w:val="12"/>
              </w:numPr>
              <w:tabs>
                <w:tab w:val="clear" w:pos="1440"/>
                <w:tab w:val="num" w:pos="432"/>
              </w:tabs>
              <w:ind w:left="432" w:hanging="180"/>
              <w:rPr>
                <w:rFonts w:cs="Arial"/>
              </w:rPr>
            </w:pPr>
            <w:r w:rsidRPr="004A498E">
              <w:rPr>
                <w:rFonts w:cs="Arial"/>
              </w:rPr>
              <w:t xml:space="preserve">Added new INPUT/OUPUT </w:t>
            </w:r>
            <w:r>
              <w:rPr>
                <w:rFonts w:cs="Arial"/>
              </w:rPr>
              <w:t>“</w:t>
            </w:r>
            <w:r w:rsidRPr="004A498E">
              <w:rPr>
                <w:rFonts w:cs="Arial"/>
              </w:rPr>
              <w:t>Near_Max_Speed_Flag</w:t>
            </w:r>
            <w:r>
              <w:rPr>
                <w:rFonts w:cs="Arial"/>
              </w:rPr>
              <w:t>”</w:t>
            </w:r>
          </w:p>
          <w:p w:rsidR="002A350D" w:rsidRPr="004A498E" w:rsidRDefault="0064686F" w:rsidP="0064686F">
            <w:pPr>
              <w:numPr>
                <w:ilvl w:val="1"/>
                <w:numId w:val="12"/>
              </w:numPr>
              <w:tabs>
                <w:tab w:val="clear" w:pos="1440"/>
                <w:tab w:val="num" w:pos="432"/>
              </w:tabs>
              <w:ind w:left="432" w:hanging="180"/>
              <w:rPr>
                <w:rFonts w:cs="Arial"/>
              </w:rPr>
            </w:pPr>
            <w:r w:rsidRPr="004A498E">
              <w:rPr>
                <w:rFonts w:cs="Arial"/>
              </w:rPr>
              <w:t xml:space="preserve">Added MUX INPUT </w:t>
            </w:r>
            <w:r>
              <w:rPr>
                <w:rFonts w:cs="Arial"/>
              </w:rPr>
              <w:t>“</w:t>
            </w:r>
            <w:r w:rsidRPr="004A498E">
              <w:rPr>
                <w:rFonts w:cs="Arial"/>
              </w:rPr>
              <w:t>Veh_V_CompLimMx</w:t>
            </w:r>
            <w:r>
              <w:rPr>
                <w:rFonts w:cs="Arial"/>
              </w:rPr>
              <w:t>”</w:t>
            </w:r>
          </w:p>
          <w:p w:rsidR="00D950D7" w:rsidRPr="004A498E" w:rsidRDefault="0064686F" w:rsidP="0064686F">
            <w:pPr>
              <w:numPr>
                <w:ilvl w:val="1"/>
                <w:numId w:val="12"/>
              </w:numPr>
              <w:tabs>
                <w:tab w:val="clear" w:pos="1440"/>
                <w:tab w:val="num" w:pos="432"/>
              </w:tabs>
              <w:ind w:left="432" w:hanging="180"/>
              <w:rPr>
                <w:rFonts w:cs="Arial"/>
              </w:rPr>
            </w:pPr>
            <w:r w:rsidRPr="004A498E">
              <w:rPr>
                <w:rFonts w:cs="Arial"/>
              </w:rPr>
              <w:t xml:space="preserve">Added OUTPUT </w:t>
            </w:r>
            <w:r>
              <w:rPr>
                <w:rFonts w:cs="Arial"/>
              </w:rPr>
              <w:t>“</w:t>
            </w:r>
            <w:r w:rsidRPr="004A498E">
              <w:rPr>
                <w:rFonts w:cs="Arial"/>
              </w:rPr>
              <w:t>MyKey_Speed_Limiter_1YY_MC_Status_Flag</w:t>
            </w:r>
            <w:r>
              <w:rPr>
                <w:rFonts w:cs="Arial"/>
              </w:rPr>
              <w:t>”</w:t>
            </w:r>
            <w:r w:rsidRPr="004A498E">
              <w:rPr>
                <w:rFonts w:cs="Arial"/>
              </w:rPr>
              <w:t xml:space="preserve"> </w:t>
            </w:r>
          </w:p>
          <w:p w:rsidR="002A350D" w:rsidRPr="004A498E" w:rsidRDefault="0064686F" w:rsidP="0064686F">
            <w:pPr>
              <w:numPr>
                <w:ilvl w:val="1"/>
                <w:numId w:val="12"/>
              </w:numPr>
              <w:tabs>
                <w:tab w:val="clear" w:pos="1440"/>
                <w:tab w:val="num" w:pos="432"/>
              </w:tabs>
              <w:ind w:left="432" w:hanging="180"/>
              <w:rPr>
                <w:rFonts w:cs="Arial"/>
              </w:rPr>
            </w:pPr>
            <w:r w:rsidRPr="004A498E">
              <w:rPr>
                <w:rFonts w:cs="Arial"/>
              </w:rPr>
              <w:t xml:space="preserve">Added OUTPUT </w:t>
            </w:r>
            <w:r>
              <w:rPr>
                <w:rFonts w:cs="Arial"/>
              </w:rPr>
              <w:t>“</w:t>
            </w:r>
            <w:r w:rsidRPr="004A498E">
              <w:rPr>
                <w:rFonts w:cs="Arial"/>
              </w:rPr>
              <w:t>MyKey_Speed_Limiter_2xx_MC_Status_Flag</w:t>
            </w:r>
            <w:r>
              <w:rPr>
                <w:rFonts w:cs="Arial"/>
              </w:rPr>
              <w:t>”</w:t>
            </w:r>
          </w:p>
          <w:p w:rsidR="002A350D" w:rsidRPr="004A498E" w:rsidRDefault="0064686F" w:rsidP="0064686F">
            <w:pPr>
              <w:numPr>
                <w:ilvl w:val="1"/>
                <w:numId w:val="12"/>
              </w:numPr>
              <w:tabs>
                <w:tab w:val="clear" w:pos="1440"/>
                <w:tab w:val="num" w:pos="432"/>
              </w:tabs>
              <w:ind w:left="432" w:hanging="180"/>
              <w:rPr>
                <w:rFonts w:cs="Arial"/>
              </w:rPr>
            </w:pPr>
            <w:r w:rsidRPr="004A498E">
              <w:rPr>
                <w:rFonts w:cs="Arial"/>
              </w:rPr>
              <w:t xml:space="preserve">Added OUTPUT </w:t>
            </w:r>
            <w:r>
              <w:rPr>
                <w:rFonts w:cs="Arial"/>
              </w:rPr>
              <w:t>“</w:t>
            </w:r>
            <w:r w:rsidRPr="004A498E">
              <w:rPr>
                <w:rFonts w:cs="Arial"/>
              </w:rPr>
              <w:t>MyKey_Near_Speed_Chime_MC_Status_Flag</w:t>
            </w:r>
            <w:r>
              <w:rPr>
                <w:rFonts w:cs="Arial"/>
              </w:rPr>
              <w:t>”</w:t>
            </w:r>
          </w:p>
          <w:p w:rsidR="002A350D" w:rsidRPr="004A498E" w:rsidRDefault="0064686F" w:rsidP="0064686F">
            <w:pPr>
              <w:numPr>
                <w:ilvl w:val="1"/>
                <w:numId w:val="12"/>
              </w:numPr>
              <w:tabs>
                <w:tab w:val="clear" w:pos="1440"/>
                <w:tab w:val="num" w:pos="432"/>
              </w:tabs>
              <w:ind w:left="432" w:hanging="180"/>
              <w:rPr>
                <w:rFonts w:cs="Arial"/>
              </w:rPr>
            </w:pPr>
            <w:r w:rsidRPr="004A498E">
              <w:rPr>
                <w:rFonts w:cs="Arial"/>
              </w:rPr>
              <w:t xml:space="preserve">Added OUTPUT </w:t>
            </w:r>
            <w:r>
              <w:rPr>
                <w:rFonts w:cs="Arial"/>
              </w:rPr>
              <w:t>“</w:t>
            </w:r>
            <w:r w:rsidRPr="004A498E">
              <w:rPr>
                <w:rFonts w:cs="Arial"/>
              </w:rPr>
              <w:t>Near_Max_Speed_Flag</w:t>
            </w:r>
            <w:r>
              <w:rPr>
                <w:rFonts w:cs="Arial"/>
              </w:rPr>
              <w:t>”</w:t>
            </w:r>
          </w:p>
          <w:p w:rsidR="002A350D" w:rsidRPr="004A498E" w:rsidRDefault="0064686F" w:rsidP="0064686F">
            <w:pPr>
              <w:numPr>
                <w:ilvl w:val="0"/>
                <w:numId w:val="11"/>
              </w:numPr>
              <w:tabs>
                <w:tab w:val="clear" w:pos="720"/>
                <w:tab w:val="num" w:pos="252"/>
                <w:tab w:val="num" w:pos="432"/>
              </w:tabs>
              <w:ind w:left="252" w:hanging="180"/>
              <w:rPr>
                <w:rFonts w:cs="Arial"/>
              </w:rPr>
            </w:pPr>
            <w:r w:rsidRPr="004A498E">
              <w:rPr>
                <w:rFonts w:cs="Arial"/>
              </w:rPr>
              <w:t>Section 1.3.3.1.1 – referenced the HMI menu structure, translation tables, and graphic documents</w:t>
            </w:r>
          </w:p>
          <w:p w:rsidR="002A350D" w:rsidRPr="004A498E" w:rsidRDefault="0064686F" w:rsidP="0064686F">
            <w:pPr>
              <w:numPr>
                <w:ilvl w:val="0"/>
                <w:numId w:val="13"/>
              </w:numPr>
              <w:tabs>
                <w:tab w:val="clear" w:pos="720"/>
                <w:tab w:val="num" w:pos="162"/>
              </w:tabs>
              <w:ind w:left="162" w:hanging="162"/>
              <w:rPr>
                <w:rFonts w:cs="Arial"/>
              </w:rPr>
            </w:pPr>
            <w:r w:rsidRPr="004A498E">
              <w:rPr>
                <w:rFonts w:cs="Arial"/>
              </w:rPr>
              <w:t>Section 1.3.5.1 – Modified State Matrix Table 2.0. Note the following:</w:t>
            </w:r>
          </w:p>
          <w:p w:rsidR="002A350D" w:rsidRPr="004A498E" w:rsidRDefault="0064686F" w:rsidP="0064686F">
            <w:pPr>
              <w:numPr>
                <w:ilvl w:val="1"/>
                <w:numId w:val="14"/>
              </w:numPr>
              <w:tabs>
                <w:tab w:val="clear" w:pos="1440"/>
                <w:tab w:val="num" w:pos="342"/>
              </w:tabs>
              <w:ind w:left="342" w:hanging="180"/>
              <w:rPr>
                <w:rFonts w:cs="Arial"/>
              </w:rPr>
            </w:pPr>
            <w:r w:rsidRPr="004A498E">
              <w:rPr>
                <w:rFonts w:cs="Arial"/>
              </w:rPr>
              <w:t xml:space="preserve">A Near_Max_Speed_Flag has been introduced to improve hysteresis and restrict the </w:t>
            </w:r>
            <w:r>
              <w:rPr>
                <w:rFonts w:cs="Arial"/>
              </w:rPr>
              <w:t>‘</w:t>
            </w:r>
            <w:r w:rsidRPr="004A498E">
              <w:rPr>
                <w:rFonts w:cs="Arial"/>
              </w:rPr>
              <w:t>audible / chime</w:t>
            </w:r>
            <w:r>
              <w:rPr>
                <w:rFonts w:cs="Arial"/>
              </w:rPr>
              <w:t>’</w:t>
            </w:r>
            <w:r w:rsidRPr="004A498E">
              <w:rPr>
                <w:rFonts w:cs="Arial"/>
              </w:rPr>
              <w:t xml:space="preserve"> portion of the warning when the vehicle positively accelerates across the threshold</w:t>
            </w:r>
          </w:p>
          <w:p w:rsidR="002A350D" w:rsidRPr="004A498E" w:rsidRDefault="0064686F" w:rsidP="0064686F">
            <w:pPr>
              <w:numPr>
                <w:ilvl w:val="1"/>
                <w:numId w:val="14"/>
              </w:numPr>
              <w:tabs>
                <w:tab w:val="clear" w:pos="1440"/>
                <w:tab w:val="num" w:pos="342"/>
              </w:tabs>
              <w:ind w:left="342" w:hanging="180"/>
              <w:rPr>
                <w:rFonts w:cs="Arial"/>
              </w:rPr>
            </w:pPr>
            <w:r w:rsidRPr="004A498E">
              <w:rPr>
                <w:rFonts w:cs="Arial"/>
              </w:rPr>
              <w:t>Thresholds are a function of MUX INPUT Veh_V_CompLimMx</w:t>
            </w:r>
          </w:p>
          <w:p w:rsidR="002A350D" w:rsidRPr="004A498E" w:rsidRDefault="0064686F" w:rsidP="0064686F">
            <w:pPr>
              <w:numPr>
                <w:ilvl w:val="0"/>
                <w:numId w:val="11"/>
              </w:numPr>
              <w:tabs>
                <w:tab w:val="clear" w:pos="720"/>
                <w:tab w:val="num" w:pos="252"/>
                <w:tab w:val="num" w:pos="432"/>
              </w:tabs>
              <w:ind w:left="252" w:hanging="180"/>
              <w:rPr>
                <w:rFonts w:cs="Arial"/>
              </w:rPr>
            </w:pPr>
            <w:r w:rsidRPr="004A498E">
              <w:rPr>
                <w:rFonts w:cs="Arial"/>
              </w:rPr>
              <w:t>Table 3.0 updated with added messaged ID</w:t>
            </w:r>
            <w:r>
              <w:rPr>
                <w:rFonts w:cs="Arial"/>
              </w:rPr>
              <w:t>’</w:t>
            </w:r>
            <w:r w:rsidRPr="004A498E">
              <w:rPr>
                <w:rFonts w:cs="Arial"/>
              </w:rPr>
              <w:t>s</w:t>
            </w:r>
          </w:p>
          <w:p w:rsidR="002A350D" w:rsidRPr="004A498E" w:rsidRDefault="0064686F" w:rsidP="0064686F">
            <w:pPr>
              <w:numPr>
                <w:ilvl w:val="0"/>
                <w:numId w:val="11"/>
              </w:numPr>
              <w:tabs>
                <w:tab w:val="clear" w:pos="720"/>
                <w:tab w:val="num" w:pos="252"/>
                <w:tab w:val="num" w:pos="432"/>
              </w:tabs>
              <w:ind w:left="252" w:hanging="180"/>
              <w:rPr>
                <w:rFonts w:cs="Arial"/>
              </w:rPr>
            </w:pPr>
            <w:r w:rsidRPr="004A498E">
              <w:rPr>
                <w:rFonts w:cs="Arial"/>
              </w:rPr>
              <w:t>Memory Storage updated with additional OUTPUTS</w:t>
            </w:r>
          </w:p>
          <w:p w:rsidR="007707A2" w:rsidRPr="007707A2" w:rsidRDefault="00B96265" w:rsidP="007707A2">
            <w:pPr>
              <w:rPr>
                <w:rFonts w:cs="Arial"/>
              </w:rPr>
            </w:pPr>
          </w:p>
        </w:tc>
        <w:tc>
          <w:tcPr>
            <w:tcW w:w="1272" w:type="dxa"/>
          </w:tcPr>
          <w:p w:rsidR="007D2CF6" w:rsidRDefault="0064686F">
            <w:pPr>
              <w:rPr>
                <w:rFonts w:cs="Arial"/>
              </w:rPr>
            </w:pPr>
            <w:r>
              <w:rPr>
                <w:rFonts w:cs="Arial"/>
              </w:rPr>
              <w:t>10/25/2010</w:t>
            </w:r>
          </w:p>
        </w:tc>
      </w:tr>
      <w:tr w:rsidR="000F3F4E" w:rsidTr="0003618B">
        <w:trPr>
          <w:cantSplit/>
          <w:jc w:val="center"/>
        </w:trPr>
        <w:tc>
          <w:tcPr>
            <w:tcW w:w="1062" w:type="dxa"/>
          </w:tcPr>
          <w:p w:rsidR="000F3F4E" w:rsidRDefault="0064686F" w:rsidP="000D3914">
            <w:pPr>
              <w:rPr>
                <w:rFonts w:cs="Arial"/>
              </w:rPr>
            </w:pPr>
            <w:r>
              <w:rPr>
                <w:rFonts w:cs="Arial"/>
              </w:rPr>
              <w:t>3.0</w:t>
            </w:r>
          </w:p>
        </w:tc>
        <w:tc>
          <w:tcPr>
            <w:tcW w:w="1206" w:type="dxa"/>
          </w:tcPr>
          <w:p w:rsidR="000F3F4E" w:rsidRDefault="0064686F" w:rsidP="000D3914">
            <w:pPr>
              <w:rPr>
                <w:rFonts w:cs="Arial"/>
              </w:rPr>
            </w:pPr>
            <w:r>
              <w:rPr>
                <w:rFonts w:cs="Arial"/>
              </w:rPr>
              <w:t>T.Cwik</w:t>
            </w:r>
          </w:p>
          <w:p w:rsidR="000F3F4E" w:rsidRDefault="0064686F" w:rsidP="000D3914">
            <w:pPr>
              <w:rPr>
                <w:rFonts w:cs="Arial"/>
              </w:rPr>
            </w:pPr>
            <w:r>
              <w:rPr>
                <w:rFonts w:cs="Arial"/>
              </w:rPr>
              <w:t>S. Watkins</w:t>
            </w:r>
          </w:p>
        </w:tc>
        <w:tc>
          <w:tcPr>
            <w:tcW w:w="7062" w:type="dxa"/>
          </w:tcPr>
          <w:p w:rsidR="000F3F4E" w:rsidRDefault="0064686F" w:rsidP="000D3914">
            <w:pPr>
              <w:rPr>
                <w:rFonts w:cs="Arial"/>
              </w:rPr>
            </w:pPr>
            <w:r>
              <w:rPr>
                <w:rFonts w:cs="Arial"/>
              </w:rPr>
              <w:t>Removed Near_Max_Speed_Flag from entire Document (1.1, 1.2.1, 1,2,2, 1.2.3, 1.3.5.1, 1.3.5.4)</w:t>
            </w:r>
          </w:p>
          <w:p w:rsidR="000F3F4E" w:rsidRDefault="0064686F" w:rsidP="000D3914">
            <w:pPr>
              <w:rPr>
                <w:rFonts w:cs="Arial"/>
              </w:rPr>
            </w:pPr>
            <w:r>
              <w:rPr>
                <w:rFonts w:cs="Arial"/>
              </w:rPr>
              <w:t>Section 1.1 – Added information about Chimes</w:t>
            </w:r>
          </w:p>
          <w:p w:rsidR="000F3F4E" w:rsidRDefault="0064686F" w:rsidP="000D3914">
            <w:pPr>
              <w:rPr>
                <w:rFonts w:cs="Arial"/>
              </w:rPr>
            </w:pPr>
            <w:r>
              <w:rPr>
                <w:rFonts w:cs="Arial"/>
              </w:rPr>
              <w:t xml:space="preserve">Section 1.2.2 – Added comment that signal </w:t>
            </w:r>
            <w:r w:rsidRPr="00CA5811">
              <w:rPr>
                <w:rFonts w:cs="Arial"/>
              </w:rPr>
              <w:t>Veh_V_CompLimMx</w:t>
            </w:r>
            <w:r>
              <w:rPr>
                <w:rFonts w:cs="Arial"/>
              </w:rPr>
              <w:t xml:space="preserve"> is internal from MyKey Gen II Control Function STSS.</w:t>
            </w:r>
          </w:p>
          <w:p w:rsidR="000F3F4E" w:rsidRDefault="0064686F" w:rsidP="000D3914">
            <w:pPr>
              <w:rPr>
                <w:rFonts w:cs="Arial"/>
              </w:rPr>
            </w:pPr>
            <w:r>
              <w:rPr>
                <w:rFonts w:cs="Arial"/>
              </w:rPr>
              <w:t>Section 1.3.3.2 -  Added “Informational”</w:t>
            </w:r>
          </w:p>
          <w:p w:rsidR="000F3F4E" w:rsidRDefault="0064686F" w:rsidP="000D3914">
            <w:pPr>
              <w:rPr>
                <w:rFonts w:cs="Arial"/>
              </w:rPr>
            </w:pPr>
            <w:r>
              <w:rPr>
                <w:rFonts w:cs="Arial"/>
              </w:rPr>
              <w:t>Section1.3.5.1 – Updated Table 2.0</w:t>
            </w:r>
          </w:p>
          <w:p w:rsidR="000F3F4E" w:rsidRDefault="0064686F" w:rsidP="000D3914">
            <w:pPr>
              <w:rPr>
                <w:rFonts w:cs="Arial"/>
              </w:rPr>
            </w:pPr>
            <w:r>
              <w:rPr>
                <w:rFonts w:cs="Arial"/>
              </w:rPr>
              <w:t>Section 1.3.5.1 – Updated Chime entry for W872 in Table 3.0</w:t>
            </w:r>
          </w:p>
          <w:p w:rsidR="000F3F4E" w:rsidRDefault="0064686F" w:rsidP="000D3914">
            <w:pPr>
              <w:rPr>
                <w:rFonts w:cs="Arial"/>
              </w:rPr>
            </w:pPr>
            <w:r>
              <w:rPr>
                <w:rFonts w:cs="Arial"/>
              </w:rPr>
              <w:t>Section1.3.5.2 – Added the tic point “The YY in W863 is related ….”</w:t>
            </w:r>
          </w:p>
          <w:p w:rsidR="000F3F4E" w:rsidRDefault="0064686F" w:rsidP="000D3914">
            <w:pPr>
              <w:rPr>
                <w:rFonts w:cs="Arial"/>
              </w:rPr>
            </w:pPr>
            <w:r>
              <w:rPr>
                <w:rFonts w:cs="Arial"/>
              </w:rPr>
              <w:t>Section 1.6 – Added FS-DA8T-MYKEYSYS-Ax</w:t>
            </w:r>
          </w:p>
        </w:tc>
        <w:tc>
          <w:tcPr>
            <w:tcW w:w="1272" w:type="dxa"/>
          </w:tcPr>
          <w:p w:rsidR="000F3F4E" w:rsidRDefault="0064686F" w:rsidP="000D3914">
            <w:pPr>
              <w:rPr>
                <w:rFonts w:cs="Arial"/>
              </w:rPr>
            </w:pPr>
            <w:r>
              <w:rPr>
                <w:rFonts w:cs="Arial"/>
              </w:rPr>
              <w:t>3/28/2011</w:t>
            </w:r>
          </w:p>
          <w:p w:rsidR="000F3F4E" w:rsidRDefault="00B96265" w:rsidP="000D3914">
            <w:pPr>
              <w:rPr>
                <w:rFonts w:cs="Arial"/>
              </w:rPr>
            </w:pPr>
          </w:p>
        </w:tc>
      </w:tr>
      <w:tr w:rsidR="000F3F4E" w:rsidTr="0003618B">
        <w:trPr>
          <w:cantSplit/>
          <w:jc w:val="center"/>
        </w:trPr>
        <w:tc>
          <w:tcPr>
            <w:tcW w:w="1062" w:type="dxa"/>
          </w:tcPr>
          <w:p w:rsidR="000F3F4E" w:rsidRDefault="0064686F" w:rsidP="000D3914">
            <w:pPr>
              <w:jc w:val="center"/>
              <w:rPr>
                <w:rFonts w:cs="Arial"/>
              </w:rPr>
            </w:pPr>
            <w:r>
              <w:rPr>
                <w:rFonts w:cs="Arial"/>
              </w:rPr>
              <w:t>3.1</w:t>
            </w:r>
          </w:p>
        </w:tc>
        <w:tc>
          <w:tcPr>
            <w:tcW w:w="1206" w:type="dxa"/>
          </w:tcPr>
          <w:p w:rsidR="000F3F4E" w:rsidRDefault="0064686F" w:rsidP="000D3914">
            <w:pPr>
              <w:rPr>
                <w:rFonts w:cs="Arial"/>
              </w:rPr>
            </w:pPr>
            <w:r>
              <w:rPr>
                <w:rFonts w:cs="Arial"/>
              </w:rPr>
              <w:t>T.Cwik</w:t>
            </w:r>
          </w:p>
          <w:p w:rsidR="000F3F4E" w:rsidRDefault="0064686F" w:rsidP="000D3914">
            <w:pPr>
              <w:rPr>
                <w:rFonts w:cs="Arial"/>
              </w:rPr>
            </w:pPr>
            <w:r>
              <w:rPr>
                <w:rFonts w:cs="Arial"/>
              </w:rPr>
              <w:t>S. Watkins</w:t>
            </w:r>
          </w:p>
        </w:tc>
        <w:tc>
          <w:tcPr>
            <w:tcW w:w="7062" w:type="dxa"/>
          </w:tcPr>
          <w:p w:rsidR="000F3F4E" w:rsidRPr="0044392A" w:rsidRDefault="0064686F" w:rsidP="000D3914">
            <w:pPr>
              <w:rPr>
                <w:rFonts w:cs="Arial"/>
              </w:rPr>
            </w:pPr>
            <w:r>
              <w:rPr>
                <w:rFonts w:cs="Arial"/>
              </w:rPr>
              <w:t xml:space="preserve">Section 1.3.5.1 – </w:t>
            </w:r>
            <w:r w:rsidRPr="0044392A">
              <w:rPr>
                <w:rFonts w:cs="Arial"/>
              </w:rPr>
              <w:t>Changed the states of MyKey_Speed_Limiter_Setup_State from (0x10) to (0xA), (0x11) to (0xB), (0x12) to (0xC) and (0x13) to ((0xD) in Table 2.</w:t>
            </w:r>
          </w:p>
          <w:p w:rsidR="000F3F4E" w:rsidRPr="0044392A" w:rsidRDefault="0064686F" w:rsidP="000D3914">
            <w:pPr>
              <w:rPr>
                <w:rFonts w:cs="Arial"/>
              </w:rPr>
            </w:pPr>
            <w:r w:rsidRPr="0044392A">
              <w:rPr>
                <w:rFonts w:cs="Arial"/>
              </w:rPr>
              <w:t>Section 1.3.5.1 – Updated the note below Table 2.</w:t>
            </w:r>
          </w:p>
          <w:p w:rsidR="000F3F4E" w:rsidRPr="0044392A" w:rsidRDefault="0064686F" w:rsidP="000D3914">
            <w:pPr>
              <w:rPr>
                <w:rFonts w:cs="Arial"/>
              </w:rPr>
            </w:pPr>
            <w:r w:rsidRPr="0044392A">
              <w:rPr>
                <w:rFonts w:cs="Arial"/>
              </w:rPr>
              <w:t>Section 1.3.5.1 – Deleted the last two rows of Table 3.</w:t>
            </w:r>
          </w:p>
          <w:p w:rsidR="000F3F4E" w:rsidRPr="0044392A" w:rsidRDefault="0064686F" w:rsidP="000D3914">
            <w:pPr>
              <w:rPr>
                <w:rFonts w:cs="Arial"/>
              </w:rPr>
            </w:pPr>
            <w:r w:rsidRPr="0044392A">
              <w:rPr>
                <w:rFonts w:cs="Arial"/>
              </w:rPr>
              <w:t>Section 1.3.5.2 – Updated the second tic points definitions for YY and yyy.</w:t>
            </w:r>
          </w:p>
          <w:p w:rsidR="000F3F4E" w:rsidRDefault="0064686F" w:rsidP="000D3914">
            <w:pPr>
              <w:rPr>
                <w:rFonts w:cs="Arial"/>
              </w:rPr>
            </w:pPr>
            <w:r w:rsidRPr="0044392A">
              <w:rPr>
                <w:rFonts w:cs="Arial"/>
              </w:rPr>
              <w:t>Section 1.3.5.4 – Added a row for MyKey_Speed_Chime_MC_Status_Flag.</w:t>
            </w:r>
          </w:p>
        </w:tc>
        <w:tc>
          <w:tcPr>
            <w:tcW w:w="1272" w:type="dxa"/>
          </w:tcPr>
          <w:p w:rsidR="000F3F4E" w:rsidRDefault="0064686F" w:rsidP="000D3914">
            <w:pPr>
              <w:rPr>
                <w:rFonts w:cs="Arial"/>
              </w:rPr>
            </w:pPr>
            <w:r>
              <w:rPr>
                <w:rFonts w:cs="Arial"/>
              </w:rPr>
              <w:t>4/8/2011</w:t>
            </w:r>
          </w:p>
        </w:tc>
      </w:tr>
      <w:tr w:rsidR="000F3F4E" w:rsidTr="0003618B">
        <w:trPr>
          <w:cantSplit/>
          <w:jc w:val="center"/>
        </w:trPr>
        <w:tc>
          <w:tcPr>
            <w:tcW w:w="1062" w:type="dxa"/>
          </w:tcPr>
          <w:p w:rsidR="000F3F4E" w:rsidRDefault="0064686F" w:rsidP="000F3F4E">
            <w:pPr>
              <w:jc w:val="center"/>
              <w:rPr>
                <w:rFonts w:cs="Arial"/>
              </w:rPr>
            </w:pPr>
            <w:r>
              <w:rPr>
                <w:rFonts w:cs="Arial"/>
              </w:rPr>
              <w:t>4.0</w:t>
            </w:r>
          </w:p>
        </w:tc>
        <w:tc>
          <w:tcPr>
            <w:tcW w:w="1206" w:type="dxa"/>
          </w:tcPr>
          <w:p w:rsidR="000F3F4E" w:rsidRDefault="0064686F" w:rsidP="000F3F4E">
            <w:pPr>
              <w:jc w:val="center"/>
              <w:rPr>
                <w:rFonts w:cs="Arial"/>
              </w:rPr>
            </w:pPr>
            <w:r>
              <w:rPr>
                <w:rFonts w:cs="Arial"/>
              </w:rPr>
              <w:t>S. Watkins</w:t>
            </w:r>
          </w:p>
        </w:tc>
        <w:tc>
          <w:tcPr>
            <w:tcW w:w="7062" w:type="dxa"/>
          </w:tcPr>
          <w:p w:rsidR="000F3F4E" w:rsidRDefault="0064686F" w:rsidP="00E11891">
            <w:pPr>
              <w:rPr>
                <w:rFonts w:cs="Arial"/>
              </w:rPr>
            </w:pPr>
            <w:r>
              <w:rPr>
                <w:rFonts w:cs="Arial"/>
              </w:rPr>
              <w:t xml:space="preserve">It was realized that rev 3.0 was an error, and that the Near_Max_Speed_Flag is necessary.  Thus, this release is effectively going back to version 2.0, and adding some minor cleanups.  Also renamed </w:t>
            </w:r>
            <w:r w:rsidRPr="00E11891">
              <w:rPr>
                <w:rFonts w:cs="Arial"/>
              </w:rPr>
              <w:t>MyKey_</w:t>
            </w:r>
            <w:r>
              <w:rPr>
                <w:rFonts w:cs="Arial"/>
              </w:rPr>
              <w:t>Near_</w:t>
            </w:r>
            <w:r w:rsidRPr="00E11891">
              <w:rPr>
                <w:rFonts w:cs="Arial"/>
              </w:rPr>
              <w:t>Speed_Chime_MC_Status_Flag</w:t>
            </w:r>
            <w:r>
              <w:rPr>
                <w:rFonts w:cs="Arial"/>
              </w:rPr>
              <w:t xml:space="preserve"> to Near_Max_Speed_Chime</w:t>
            </w:r>
            <w:r w:rsidRPr="00E11891">
              <w:rPr>
                <w:rFonts w:cs="Arial"/>
              </w:rPr>
              <w:t>_Flag</w:t>
            </w:r>
            <w:r>
              <w:rPr>
                <w:rFonts w:cs="Arial"/>
              </w:rPr>
              <w:t xml:space="preserve">, since the original name looks like an output to the chime arbitrator or message center arbitrator when actually this is an internal parameter to this STSS. </w:t>
            </w:r>
          </w:p>
          <w:p w:rsidR="00A75176" w:rsidRDefault="0064686F" w:rsidP="0064686F">
            <w:pPr>
              <w:numPr>
                <w:ilvl w:val="0"/>
                <w:numId w:val="15"/>
              </w:numPr>
              <w:rPr>
                <w:rFonts w:cs="Arial"/>
              </w:rPr>
            </w:pPr>
            <w:r>
              <w:rPr>
                <w:rFonts w:cs="Arial"/>
              </w:rPr>
              <w:t>Added Near_Max_Speed_Flag from entire Document (1.1, 1.2.1, 1,2,2, 1.2.3, 1.3.5.1, 1.3.5.4)</w:t>
            </w:r>
          </w:p>
          <w:p w:rsidR="009D0DF5" w:rsidRDefault="0064686F" w:rsidP="0064686F">
            <w:pPr>
              <w:numPr>
                <w:ilvl w:val="0"/>
                <w:numId w:val="15"/>
              </w:numPr>
              <w:rPr>
                <w:rFonts w:cs="Arial"/>
              </w:rPr>
            </w:pPr>
            <w:r>
              <w:rPr>
                <w:rFonts w:cs="Arial"/>
              </w:rPr>
              <w:t>Section 1.3.3.2 – Rewritten because chime is not directly tied to text warning.</w:t>
            </w:r>
          </w:p>
          <w:p w:rsidR="00A75176" w:rsidRDefault="0064686F" w:rsidP="0064686F">
            <w:pPr>
              <w:numPr>
                <w:ilvl w:val="0"/>
                <w:numId w:val="15"/>
              </w:numPr>
              <w:rPr>
                <w:rFonts w:cs="Arial"/>
              </w:rPr>
            </w:pPr>
            <w:r w:rsidRPr="00A75176">
              <w:rPr>
                <w:rFonts w:cs="Arial"/>
              </w:rPr>
              <w:t>Section1.3.5.1 – Updated Table 2.0</w:t>
            </w:r>
            <w:r>
              <w:rPr>
                <w:rFonts w:cs="Arial"/>
              </w:rPr>
              <w:t xml:space="preserve"> to match version 2.0 STSS.   Then, c</w:t>
            </w:r>
            <w:r w:rsidRPr="00A75176">
              <w:rPr>
                <w:rFonts w:cs="Arial"/>
              </w:rPr>
              <w:t>hanged the states of MyKey_Speed_Limiter_Setup_State from (0x10) to (0xA), (0x11) to (0xB), (0x12) to (0xC) and (0x13) to ((0xD) in Table 2.</w:t>
            </w:r>
            <w:r>
              <w:rPr>
                <w:rFonts w:cs="Arial"/>
              </w:rPr>
              <w:t xml:space="preserve">  Also, swapped definitions of states 0xA and 0xB, and also 0xC and 0xD to match definition in MyKey Gen II Control Function STSS.  Also added the “All other cases” row at the bottom.</w:t>
            </w:r>
          </w:p>
          <w:p w:rsidR="00A75176" w:rsidRPr="00A75176" w:rsidRDefault="0064686F" w:rsidP="0064686F">
            <w:pPr>
              <w:numPr>
                <w:ilvl w:val="0"/>
                <w:numId w:val="15"/>
              </w:numPr>
              <w:rPr>
                <w:rFonts w:cs="Arial"/>
              </w:rPr>
            </w:pPr>
            <w:r w:rsidRPr="00A75176">
              <w:rPr>
                <w:rFonts w:cs="Arial"/>
              </w:rPr>
              <w:t xml:space="preserve">Section 1.3.5.1 – </w:t>
            </w:r>
            <w:r>
              <w:rPr>
                <w:rFonts w:cs="Arial"/>
              </w:rPr>
              <w:t>Changed the 3</w:t>
            </w:r>
            <w:r w:rsidRPr="00A75176">
              <w:rPr>
                <w:rFonts w:cs="Arial"/>
                <w:vertAlign w:val="superscript"/>
              </w:rPr>
              <w:t>rd</w:t>
            </w:r>
            <w:r>
              <w:rPr>
                <w:rFonts w:cs="Arial"/>
              </w:rPr>
              <w:t xml:space="preserve"> column of Table 3.0 to read “CHIME” instead of “MC WARNING CHIME”.  Then, changed last 2 entries in that column to reference MyKey Speed Chime instead of Informational Chime.</w:t>
            </w:r>
          </w:p>
          <w:p w:rsidR="00A75176" w:rsidRDefault="00B96265">
            <w:pPr>
              <w:rPr>
                <w:rFonts w:cs="Arial"/>
              </w:rPr>
            </w:pPr>
          </w:p>
        </w:tc>
        <w:tc>
          <w:tcPr>
            <w:tcW w:w="1272" w:type="dxa"/>
          </w:tcPr>
          <w:p w:rsidR="000F3F4E" w:rsidRDefault="0064686F">
            <w:pPr>
              <w:rPr>
                <w:rFonts w:cs="Arial"/>
              </w:rPr>
            </w:pPr>
            <w:r>
              <w:rPr>
                <w:rFonts w:cs="Arial"/>
              </w:rPr>
              <w:t>4/12/2011</w:t>
            </w:r>
          </w:p>
        </w:tc>
      </w:tr>
      <w:tr w:rsidR="00F72B7F" w:rsidTr="0003618B">
        <w:trPr>
          <w:cantSplit/>
          <w:jc w:val="center"/>
        </w:trPr>
        <w:tc>
          <w:tcPr>
            <w:tcW w:w="1062" w:type="dxa"/>
          </w:tcPr>
          <w:p w:rsidR="00F72B7F" w:rsidRDefault="0064686F" w:rsidP="000F3F4E">
            <w:pPr>
              <w:jc w:val="center"/>
              <w:rPr>
                <w:rFonts w:cs="Arial"/>
              </w:rPr>
            </w:pPr>
            <w:r>
              <w:rPr>
                <w:rFonts w:cs="Arial"/>
              </w:rPr>
              <w:t>5.0</w:t>
            </w:r>
          </w:p>
        </w:tc>
        <w:tc>
          <w:tcPr>
            <w:tcW w:w="1206" w:type="dxa"/>
          </w:tcPr>
          <w:p w:rsidR="00F72B7F" w:rsidRDefault="0064686F" w:rsidP="000F3F4E">
            <w:pPr>
              <w:jc w:val="center"/>
              <w:rPr>
                <w:rFonts w:cs="Arial"/>
              </w:rPr>
            </w:pPr>
            <w:r>
              <w:rPr>
                <w:rFonts w:cs="Arial"/>
              </w:rPr>
              <w:t>T. Cwik</w:t>
            </w:r>
          </w:p>
        </w:tc>
        <w:tc>
          <w:tcPr>
            <w:tcW w:w="7062" w:type="dxa"/>
          </w:tcPr>
          <w:p w:rsidR="00F72B7F" w:rsidRPr="00F72B7F" w:rsidRDefault="0064686F" w:rsidP="00F72B7F">
            <w:pPr>
              <w:rPr>
                <w:rFonts w:cs="Arial"/>
              </w:rPr>
            </w:pPr>
            <w:r w:rsidRPr="00F72B7F">
              <w:rPr>
                <w:rFonts w:cs="Arial"/>
              </w:rPr>
              <w:t>This change is to correct Table 2 that had used the speedometer correction factors redundantly in SGI and Veh_V_CompLimMx.</w:t>
            </w:r>
          </w:p>
          <w:p w:rsidR="00F72B7F" w:rsidRPr="00F72B7F" w:rsidRDefault="0064686F" w:rsidP="00F72B7F">
            <w:pPr>
              <w:rPr>
                <w:rFonts w:cs="Arial"/>
              </w:rPr>
            </w:pPr>
            <w:r>
              <w:rPr>
                <w:rFonts w:cs="Arial"/>
              </w:rPr>
              <w:t xml:space="preserve">Section 1.1 – Changed SGI to </w:t>
            </w:r>
            <w:r w:rsidRPr="00F72B7F">
              <w:rPr>
                <w:rFonts w:cs="Arial"/>
              </w:rPr>
              <w:t>Veh_V_ActlEng</w:t>
            </w:r>
          </w:p>
          <w:p w:rsidR="00F72B7F" w:rsidRPr="00F72B7F" w:rsidRDefault="0064686F" w:rsidP="00F72B7F">
            <w:pPr>
              <w:rPr>
                <w:rFonts w:cs="Arial"/>
              </w:rPr>
            </w:pPr>
            <w:r w:rsidRPr="00F72B7F">
              <w:rPr>
                <w:rFonts w:cs="Arial"/>
              </w:rPr>
              <w:t xml:space="preserve">Section 1.2.1 – Changed SGI to Veh_V_ActlEng </w:t>
            </w:r>
            <w:r>
              <w:rPr>
                <w:rFonts w:cs="Arial"/>
              </w:rPr>
              <w:t>in</w:t>
            </w:r>
            <w:r w:rsidRPr="00F72B7F">
              <w:rPr>
                <w:rFonts w:cs="Arial"/>
              </w:rPr>
              <w:t xml:space="preserve"> Figure 1</w:t>
            </w:r>
          </w:p>
          <w:p w:rsidR="00F72B7F" w:rsidRPr="00F72B7F" w:rsidRDefault="0064686F" w:rsidP="00F72B7F">
            <w:pPr>
              <w:rPr>
                <w:rFonts w:cs="Arial"/>
              </w:rPr>
            </w:pPr>
            <w:r w:rsidRPr="00F72B7F">
              <w:rPr>
                <w:rFonts w:cs="Arial"/>
              </w:rPr>
              <w:t xml:space="preserve">Section 1.2.2 – </w:t>
            </w:r>
            <w:r>
              <w:rPr>
                <w:rFonts w:cs="Arial"/>
              </w:rPr>
              <w:t xml:space="preserve">Deleted SGI and </w:t>
            </w:r>
            <w:r w:rsidRPr="00F72B7F">
              <w:rPr>
                <w:rFonts w:cs="Arial"/>
              </w:rPr>
              <w:t>Added Veh_V_ActlEng</w:t>
            </w:r>
            <w:r>
              <w:rPr>
                <w:rFonts w:cs="Arial"/>
              </w:rPr>
              <w:t xml:space="preserve"> to Table 1.0</w:t>
            </w:r>
          </w:p>
          <w:p w:rsidR="00F72B7F" w:rsidRPr="00F72B7F" w:rsidRDefault="0064686F" w:rsidP="00F72B7F">
            <w:pPr>
              <w:rPr>
                <w:rFonts w:cs="Arial"/>
              </w:rPr>
            </w:pPr>
            <w:r w:rsidRPr="00F72B7F">
              <w:rPr>
                <w:rFonts w:cs="Arial"/>
              </w:rPr>
              <w:t>Section 1.3.5.1 – Updated Table 2 Column title and entries from SGI to Veh_V_ActlEng</w:t>
            </w:r>
          </w:p>
          <w:p w:rsidR="00F72B7F" w:rsidRDefault="0064686F" w:rsidP="00F72B7F">
            <w:pPr>
              <w:rPr>
                <w:rFonts w:cs="Arial"/>
              </w:rPr>
            </w:pPr>
            <w:r>
              <w:rPr>
                <w:rFonts w:cs="Arial"/>
              </w:rPr>
              <w:t>Section 1.3.5.1 – Updated Note</w:t>
            </w:r>
            <w:r w:rsidRPr="00F72B7F">
              <w:rPr>
                <w:rFonts w:cs="Arial"/>
              </w:rPr>
              <w:t xml:space="preserve"> below Table 2.</w:t>
            </w:r>
          </w:p>
        </w:tc>
        <w:tc>
          <w:tcPr>
            <w:tcW w:w="1272" w:type="dxa"/>
          </w:tcPr>
          <w:p w:rsidR="00F72B7F" w:rsidRDefault="0064686F">
            <w:pPr>
              <w:rPr>
                <w:rFonts w:cs="Arial"/>
              </w:rPr>
            </w:pPr>
            <w:r>
              <w:rPr>
                <w:rFonts w:cs="Arial"/>
              </w:rPr>
              <w:t>11/5/2012</w:t>
            </w:r>
          </w:p>
        </w:tc>
      </w:tr>
      <w:tr w:rsidR="001B609A" w:rsidTr="0003618B">
        <w:trPr>
          <w:cantSplit/>
          <w:jc w:val="center"/>
        </w:trPr>
        <w:tc>
          <w:tcPr>
            <w:tcW w:w="1062" w:type="dxa"/>
          </w:tcPr>
          <w:p w:rsidR="001B609A" w:rsidRDefault="0064686F" w:rsidP="0002451D">
            <w:pPr>
              <w:jc w:val="center"/>
              <w:rPr>
                <w:rFonts w:cs="Arial"/>
              </w:rPr>
            </w:pPr>
            <w:r>
              <w:rPr>
                <w:rFonts w:cs="Arial"/>
              </w:rPr>
              <w:t>5.1</w:t>
            </w:r>
          </w:p>
        </w:tc>
        <w:tc>
          <w:tcPr>
            <w:tcW w:w="1206" w:type="dxa"/>
          </w:tcPr>
          <w:p w:rsidR="001B609A" w:rsidRDefault="0064686F" w:rsidP="0002451D">
            <w:pPr>
              <w:rPr>
                <w:rFonts w:cs="Arial"/>
              </w:rPr>
            </w:pPr>
            <w:r>
              <w:rPr>
                <w:rFonts w:cs="Arial"/>
              </w:rPr>
              <w:t>T. Cwik</w:t>
            </w:r>
          </w:p>
        </w:tc>
        <w:tc>
          <w:tcPr>
            <w:tcW w:w="7062" w:type="dxa"/>
          </w:tcPr>
          <w:p w:rsidR="001B609A" w:rsidRDefault="0064686F" w:rsidP="0002451D">
            <w:pPr>
              <w:rPr>
                <w:rFonts w:cs="Arial"/>
              </w:rPr>
            </w:pPr>
            <w:r>
              <w:rPr>
                <w:rFonts w:cs="Arial"/>
              </w:rPr>
              <w:t>Updated needed for W863 due to its use on Police IPC and for the update to the Display Units Selection Control Feature STSS</w:t>
            </w:r>
          </w:p>
          <w:p w:rsidR="001B609A" w:rsidRDefault="0064686F" w:rsidP="0002451D">
            <w:pPr>
              <w:rPr>
                <w:rFonts w:cs="Arial"/>
              </w:rPr>
            </w:pPr>
            <w:r>
              <w:rPr>
                <w:rFonts w:cs="Arial"/>
              </w:rPr>
              <w:t>Section 1.2.1 – Figure 1 – Changed Display_Units to Display_Units_MC</w:t>
            </w:r>
          </w:p>
          <w:p w:rsidR="001B609A" w:rsidRDefault="0064686F" w:rsidP="0002451D">
            <w:pPr>
              <w:rPr>
                <w:rFonts w:cs="Arial"/>
              </w:rPr>
            </w:pPr>
            <w:r>
              <w:rPr>
                <w:rFonts w:cs="Arial"/>
              </w:rPr>
              <w:t>Section 1.2.2 – Changed Display_Units to Display_Units_MC</w:t>
            </w:r>
          </w:p>
          <w:p w:rsidR="001B609A" w:rsidRDefault="0064686F" w:rsidP="0002451D">
            <w:pPr>
              <w:rPr>
                <w:rFonts w:cs="Arial"/>
              </w:rPr>
            </w:pPr>
            <w:r>
              <w:rPr>
                <w:rFonts w:cs="Arial"/>
              </w:rPr>
              <w:t>Section 1.3.5.1 – Table 2.0 –  Changed the Display_Units column to Display_Units_MC</w:t>
            </w:r>
          </w:p>
          <w:p w:rsidR="001B609A" w:rsidRDefault="0064686F" w:rsidP="0002451D">
            <w:pPr>
              <w:rPr>
                <w:rFonts w:cs="Arial"/>
              </w:rPr>
            </w:pPr>
            <w:r>
              <w:rPr>
                <w:rFonts w:cs="Arial"/>
              </w:rPr>
              <w:t>Section 1.3.5.2 – Changed YY to YYY in 3 locations of 2</w:t>
            </w:r>
            <w:r w:rsidRPr="00ED7220">
              <w:rPr>
                <w:rFonts w:cs="Arial"/>
                <w:vertAlign w:val="superscript"/>
              </w:rPr>
              <w:t>nd</w:t>
            </w:r>
            <w:r>
              <w:rPr>
                <w:rFonts w:cs="Arial"/>
              </w:rPr>
              <w:t xml:space="preserve"> tic point.</w:t>
            </w:r>
          </w:p>
          <w:p w:rsidR="001B609A" w:rsidRDefault="0064686F" w:rsidP="0002451D">
            <w:pPr>
              <w:rPr>
                <w:rFonts w:cs="Arial"/>
              </w:rPr>
            </w:pPr>
            <w:r>
              <w:rPr>
                <w:rFonts w:cs="Arial"/>
              </w:rPr>
              <w:t>Section 1.3.5.4 – Changed Display_Units to Display_Units_MC</w:t>
            </w:r>
          </w:p>
        </w:tc>
        <w:tc>
          <w:tcPr>
            <w:tcW w:w="1272" w:type="dxa"/>
          </w:tcPr>
          <w:p w:rsidR="001B609A" w:rsidRDefault="0064686F" w:rsidP="0002451D">
            <w:pPr>
              <w:rPr>
                <w:rFonts w:cs="Arial"/>
              </w:rPr>
            </w:pPr>
            <w:r>
              <w:rPr>
                <w:rFonts w:cs="Arial"/>
              </w:rPr>
              <w:t>12/3/2012</w:t>
            </w:r>
          </w:p>
        </w:tc>
      </w:tr>
      <w:tr w:rsidR="00D0441A" w:rsidTr="0003618B">
        <w:trPr>
          <w:cantSplit/>
          <w:jc w:val="center"/>
        </w:trPr>
        <w:tc>
          <w:tcPr>
            <w:tcW w:w="1062" w:type="dxa"/>
          </w:tcPr>
          <w:p w:rsidR="00D0441A" w:rsidRDefault="0064686F" w:rsidP="0002451D">
            <w:pPr>
              <w:jc w:val="center"/>
              <w:rPr>
                <w:rFonts w:cs="Arial"/>
              </w:rPr>
            </w:pPr>
            <w:r>
              <w:rPr>
                <w:rFonts w:cs="Arial"/>
              </w:rPr>
              <w:t>6.0</w:t>
            </w:r>
          </w:p>
        </w:tc>
        <w:tc>
          <w:tcPr>
            <w:tcW w:w="1206" w:type="dxa"/>
          </w:tcPr>
          <w:p w:rsidR="00D0441A" w:rsidRDefault="0064686F" w:rsidP="0002451D">
            <w:pPr>
              <w:rPr>
                <w:rFonts w:cs="Arial"/>
              </w:rPr>
            </w:pPr>
            <w:r>
              <w:rPr>
                <w:rFonts w:cs="Arial"/>
              </w:rPr>
              <w:t>T. Cwik</w:t>
            </w:r>
          </w:p>
        </w:tc>
        <w:tc>
          <w:tcPr>
            <w:tcW w:w="7062" w:type="dxa"/>
          </w:tcPr>
          <w:p w:rsidR="00D0441A" w:rsidRPr="00D0441A" w:rsidRDefault="0064686F" w:rsidP="00D0441A">
            <w:pPr>
              <w:rPr>
                <w:rFonts w:cs="Arial"/>
              </w:rPr>
            </w:pPr>
            <w:r w:rsidRPr="00D0441A">
              <w:rPr>
                <w:rFonts w:cs="Arial"/>
              </w:rPr>
              <w:t>This should be DCR’d for European and other regions that have Metric primary speedometers.  This corrects a minor speed rounding issue.</w:t>
            </w:r>
          </w:p>
          <w:p w:rsidR="00D0441A" w:rsidRPr="00D0441A" w:rsidRDefault="00B96265" w:rsidP="00D0441A">
            <w:pPr>
              <w:rPr>
                <w:rFonts w:cs="Arial"/>
              </w:rPr>
            </w:pPr>
          </w:p>
          <w:p w:rsidR="00D0441A" w:rsidRPr="00D0441A" w:rsidRDefault="0064686F" w:rsidP="00D0441A">
            <w:pPr>
              <w:rPr>
                <w:rFonts w:cs="Arial"/>
              </w:rPr>
            </w:pPr>
            <w:r w:rsidRPr="00D0441A">
              <w:rPr>
                <w:rFonts w:cs="Arial"/>
              </w:rPr>
              <w:t>There is a minor issue today when setting MyKey Maximum Speed in Metric units vs. Speed Control Set speed display.  Currently, the MyKey Maximum Speed is a single table in Imperial units, so that when the Admin requests 110km/h max, the cluster selects 70 MPH (113 km/h).  Then, you can set the speed control at 112 km/h when your maximum is supposed to be 110 km/h.</w:t>
            </w:r>
          </w:p>
          <w:p w:rsidR="00D0441A" w:rsidRPr="00D0441A" w:rsidRDefault="0064686F" w:rsidP="00D0441A">
            <w:pPr>
              <w:rPr>
                <w:rFonts w:cs="Arial"/>
              </w:rPr>
            </w:pPr>
            <w:r w:rsidRPr="00D0441A">
              <w:rPr>
                <w:rFonts w:cs="Arial"/>
              </w:rPr>
              <w:t>To correct this, the cluster will change to support different values of Veh_V_CompLimMx for metric and imperial units.</w:t>
            </w:r>
          </w:p>
          <w:p w:rsidR="00D0441A" w:rsidRPr="00D0441A" w:rsidRDefault="0064686F" w:rsidP="00D0441A">
            <w:pPr>
              <w:rPr>
                <w:rFonts w:cs="Arial"/>
              </w:rPr>
            </w:pPr>
            <w:r w:rsidRPr="00D0441A">
              <w:rPr>
                <w:rFonts w:cs="Arial"/>
              </w:rPr>
              <w:t>This was brought through DI Change Control by Manuel Strauch.</w:t>
            </w:r>
          </w:p>
          <w:p w:rsidR="00D0441A" w:rsidRPr="00D0441A" w:rsidRDefault="00B96265" w:rsidP="00D0441A">
            <w:pPr>
              <w:rPr>
                <w:rFonts w:cs="Arial"/>
              </w:rPr>
            </w:pPr>
          </w:p>
          <w:p w:rsidR="00D0441A" w:rsidRDefault="0064686F" w:rsidP="00D0441A">
            <w:pPr>
              <w:rPr>
                <w:rFonts w:cs="Arial"/>
              </w:rPr>
            </w:pPr>
            <w:r w:rsidRPr="00D0441A">
              <w:rPr>
                <w:rFonts w:cs="Arial"/>
              </w:rPr>
              <w:t>As part of this, the HMI shown in this STSS is being updated to show more precise unit conversions.  Thus, the user sees multiples of 5 (or 10) when in his Native units (speedometer major graphics), and actual converted numbers (NOT rounded to multiples of 5) when in non-native units.</w:t>
            </w:r>
          </w:p>
          <w:p w:rsidR="00D0441A" w:rsidRDefault="00B96265" w:rsidP="00D0441A">
            <w:pPr>
              <w:rPr>
                <w:rFonts w:cs="Arial"/>
              </w:rPr>
            </w:pPr>
          </w:p>
          <w:p w:rsidR="00D0441A" w:rsidRDefault="0064686F" w:rsidP="00D0441A">
            <w:pPr>
              <w:rPr>
                <w:rFonts w:cs="Arial"/>
              </w:rPr>
            </w:pPr>
            <w:r>
              <w:rPr>
                <w:rFonts w:cs="Arial"/>
              </w:rPr>
              <w:t>Section 1.3.5.1 – Table 2.0 – Complete Rewrite of rows</w:t>
            </w:r>
          </w:p>
          <w:p w:rsidR="001724E3" w:rsidRDefault="0064686F" w:rsidP="00D0441A">
            <w:pPr>
              <w:rPr>
                <w:rFonts w:cs="Arial"/>
              </w:rPr>
            </w:pPr>
            <w:r>
              <w:rPr>
                <w:rFonts w:cs="Arial"/>
              </w:rPr>
              <w:t>Section 1.3.5.2 – Updated Table for 2</w:t>
            </w:r>
            <w:r w:rsidRPr="001724E3">
              <w:rPr>
                <w:rFonts w:cs="Arial"/>
                <w:vertAlign w:val="superscript"/>
              </w:rPr>
              <w:t>nd</w:t>
            </w:r>
            <w:r>
              <w:rPr>
                <w:rFonts w:cs="Arial"/>
              </w:rPr>
              <w:t xml:space="preserve"> tic point</w:t>
            </w:r>
          </w:p>
        </w:tc>
        <w:tc>
          <w:tcPr>
            <w:tcW w:w="1272" w:type="dxa"/>
          </w:tcPr>
          <w:p w:rsidR="00D0441A" w:rsidRDefault="0064686F" w:rsidP="0002451D">
            <w:pPr>
              <w:rPr>
                <w:rFonts w:cs="Arial"/>
              </w:rPr>
            </w:pPr>
            <w:r>
              <w:rPr>
                <w:rFonts w:cs="Arial"/>
              </w:rPr>
              <w:t>1/8/2015</w:t>
            </w:r>
          </w:p>
        </w:tc>
      </w:tr>
      <w:tr w:rsidR="00D0441A" w:rsidTr="0003618B">
        <w:trPr>
          <w:cantSplit/>
          <w:jc w:val="center"/>
        </w:trPr>
        <w:tc>
          <w:tcPr>
            <w:tcW w:w="1062" w:type="dxa"/>
          </w:tcPr>
          <w:p w:rsidR="00D0441A" w:rsidRDefault="0064686F" w:rsidP="0002451D">
            <w:pPr>
              <w:jc w:val="center"/>
              <w:rPr>
                <w:rFonts w:cs="Arial"/>
              </w:rPr>
            </w:pPr>
            <w:r>
              <w:rPr>
                <w:rFonts w:cs="Arial"/>
              </w:rPr>
              <w:t>6.1</w:t>
            </w:r>
          </w:p>
        </w:tc>
        <w:tc>
          <w:tcPr>
            <w:tcW w:w="1206" w:type="dxa"/>
          </w:tcPr>
          <w:p w:rsidR="00D0441A" w:rsidRDefault="0064686F" w:rsidP="0002451D">
            <w:pPr>
              <w:rPr>
                <w:rFonts w:cs="Arial"/>
              </w:rPr>
            </w:pPr>
            <w:r>
              <w:rPr>
                <w:rFonts w:cs="Arial"/>
              </w:rPr>
              <w:t>ilopezla</w:t>
            </w:r>
          </w:p>
        </w:tc>
        <w:tc>
          <w:tcPr>
            <w:tcW w:w="7062" w:type="dxa"/>
          </w:tcPr>
          <w:p w:rsidR="001308A4" w:rsidRDefault="0064686F" w:rsidP="001308A4">
            <w:pPr>
              <w:rPr>
                <w:rFonts w:cs="Arial"/>
              </w:rPr>
            </w:pPr>
            <w:r w:rsidRPr="001308A4">
              <w:rPr>
                <w:rFonts w:cs="Arial"/>
                <w:highlight w:val="cyan"/>
              </w:rPr>
              <w:t xml:space="preserve">This Update is to inform which Chime Status Flag is associated with this </w:t>
            </w:r>
            <w:r w:rsidRPr="003F6396">
              <w:rPr>
                <w:rFonts w:cs="Arial"/>
                <w:highlight w:val="cyan"/>
              </w:rPr>
              <w:t xml:space="preserve">warning </w:t>
            </w:r>
            <w:r>
              <w:rPr>
                <w:rFonts w:cs="Arial"/>
                <w:highlight w:val="cyan"/>
              </w:rPr>
              <w:t xml:space="preserve">as per </w:t>
            </w:r>
            <w:r w:rsidRPr="003F6396">
              <w:rPr>
                <w:rFonts w:cs="Arial"/>
                <w:highlight w:val="cyan"/>
              </w:rPr>
              <w:t>Global_Msg_List_ver32_Released_6_24_2015 (all changes are highlighted in light blue)</w:t>
            </w:r>
          </w:p>
          <w:p w:rsidR="001308A4" w:rsidRDefault="00B96265" w:rsidP="001308A4">
            <w:pPr>
              <w:rPr>
                <w:rFonts w:cs="Arial"/>
              </w:rPr>
            </w:pPr>
          </w:p>
          <w:p w:rsidR="001A70C4" w:rsidRPr="001308A4" w:rsidRDefault="0064686F" w:rsidP="001308A4">
            <w:pPr>
              <w:rPr>
                <w:rFonts w:cs="Arial"/>
              </w:rPr>
            </w:pPr>
            <w:r w:rsidRPr="001A70C4">
              <w:rPr>
                <w:rFonts w:cs="Arial"/>
                <w:b/>
              </w:rPr>
              <w:t>Section 1.2.1</w:t>
            </w:r>
            <w:r>
              <w:rPr>
                <w:rFonts w:cs="Arial"/>
              </w:rPr>
              <w:t xml:space="preserve"> Added </w:t>
            </w:r>
            <w:r w:rsidRPr="001A70C4">
              <w:rPr>
                <w:rFonts w:cs="Arial"/>
              </w:rPr>
              <w:t>Message_Center_Informational_Chime_Status_Flag</w:t>
            </w:r>
            <w:r>
              <w:rPr>
                <w:rFonts w:cs="Arial"/>
              </w:rPr>
              <w:t xml:space="preserve"> and </w:t>
            </w:r>
            <w:r w:rsidRPr="007A6D20">
              <w:rPr>
                <w:rFonts w:cs="Arial"/>
              </w:rPr>
              <w:t>MyKey_Speed_Chime_MC_Status_Flag</w:t>
            </w:r>
            <w:r>
              <w:rPr>
                <w:rFonts w:cs="Arial"/>
              </w:rPr>
              <w:t>.</w:t>
            </w:r>
          </w:p>
          <w:p w:rsidR="001A70C4" w:rsidRDefault="0064686F" w:rsidP="0002451D">
            <w:pPr>
              <w:rPr>
                <w:rFonts w:cs="Arial"/>
              </w:rPr>
            </w:pPr>
            <w:r w:rsidRPr="001A70C4">
              <w:rPr>
                <w:rFonts w:cs="Arial"/>
                <w:b/>
              </w:rPr>
              <w:t xml:space="preserve">Section </w:t>
            </w:r>
            <w:r w:rsidRPr="000E1C8D">
              <w:rPr>
                <w:rFonts w:cs="Arial"/>
                <w:b/>
              </w:rPr>
              <w:t>1.2</w:t>
            </w:r>
            <w:r w:rsidRPr="001A70C4">
              <w:rPr>
                <w:rFonts w:cs="Arial"/>
              </w:rPr>
              <w:t>.</w:t>
            </w:r>
            <w:r w:rsidRPr="001A70C4">
              <w:rPr>
                <w:rFonts w:cs="Arial"/>
                <w:b/>
              </w:rPr>
              <w:t xml:space="preserve">3 </w:t>
            </w:r>
            <w:r>
              <w:rPr>
                <w:rFonts w:cs="Arial"/>
              </w:rPr>
              <w:t xml:space="preserve">Added </w:t>
            </w:r>
            <w:r w:rsidRPr="001A70C4">
              <w:rPr>
                <w:rFonts w:cs="Arial"/>
              </w:rPr>
              <w:t>Message_Center_Informational_Chime_Status_Flag</w:t>
            </w:r>
            <w:r>
              <w:rPr>
                <w:rFonts w:cs="Arial"/>
              </w:rPr>
              <w:t xml:space="preserve"> and </w:t>
            </w:r>
            <w:r w:rsidRPr="007A6D20">
              <w:rPr>
                <w:rFonts w:cs="Arial"/>
              </w:rPr>
              <w:t>MyKey_Speed_Chime_MC_Status_Flag</w:t>
            </w:r>
            <w:r>
              <w:rPr>
                <w:rFonts w:cs="Arial"/>
              </w:rPr>
              <w:t>.</w:t>
            </w:r>
          </w:p>
          <w:p w:rsidR="007A6D20" w:rsidRDefault="0064686F" w:rsidP="0002451D">
            <w:pPr>
              <w:rPr>
                <w:rFonts w:cs="Arial"/>
              </w:rPr>
            </w:pPr>
            <w:r w:rsidRPr="007A6D20">
              <w:rPr>
                <w:rFonts w:cs="Arial"/>
                <w:b/>
              </w:rPr>
              <w:t>Section 1.3.3.2</w:t>
            </w:r>
            <w:r>
              <w:rPr>
                <w:rFonts w:cs="Arial"/>
              </w:rPr>
              <w:t xml:space="preserve"> – Added </w:t>
            </w:r>
            <w:r w:rsidRPr="007A6D20">
              <w:rPr>
                <w:rFonts w:cs="Arial"/>
              </w:rPr>
              <w:t>Message_Center_Informational_Chime_Status_Flag</w:t>
            </w:r>
            <w:r>
              <w:rPr>
                <w:rFonts w:cs="Arial"/>
              </w:rPr>
              <w:t xml:space="preserve"> and </w:t>
            </w:r>
            <w:r w:rsidRPr="007A6D20">
              <w:rPr>
                <w:rFonts w:cs="Arial"/>
              </w:rPr>
              <w:t>MyKey_Speed_Chime_MC_Status_Flag</w:t>
            </w:r>
          </w:p>
          <w:p w:rsidR="001A70C4" w:rsidRDefault="0064686F" w:rsidP="0002451D">
            <w:pPr>
              <w:rPr>
                <w:rFonts w:cs="Arial"/>
              </w:rPr>
            </w:pPr>
            <w:r w:rsidRPr="001A70C4">
              <w:rPr>
                <w:rFonts w:cs="Arial"/>
                <w:b/>
              </w:rPr>
              <w:t xml:space="preserve">Section 1.3.5 </w:t>
            </w:r>
            <w:r>
              <w:rPr>
                <w:rFonts w:cs="Arial"/>
              </w:rPr>
              <w:t xml:space="preserve">In Table 3.0 </w:t>
            </w:r>
          </w:p>
          <w:p w:rsidR="001A70C4" w:rsidRDefault="0064686F" w:rsidP="0002451D">
            <w:pPr>
              <w:rPr>
                <w:rFonts w:cs="Arial"/>
              </w:rPr>
            </w:pPr>
            <w:r>
              <w:rPr>
                <w:rFonts w:cs="Arial"/>
              </w:rPr>
              <w:t>Changed column’s  name from “Chime” to “Active Chime_Status_Flag”</w:t>
            </w:r>
          </w:p>
          <w:p w:rsidR="00AB50C3" w:rsidRDefault="0064686F" w:rsidP="001A70C4">
            <w:pPr>
              <w:rPr>
                <w:rFonts w:cs="Arial"/>
              </w:rPr>
            </w:pPr>
            <w:r>
              <w:rPr>
                <w:rFonts w:cs="Arial"/>
              </w:rPr>
              <w:t>Changed “</w:t>
            </w:r>
            <w:r w:rsidRPr="001308A4">
              <w:rPr>
                <w:rFonts w:cs="Arial"/>
              </w:rPr>
              <w:t>MC Informational Chime</w:t>
            </w:r>
            <w:r>
              <w:rPr>
                <w:rFonts w:cs="Arial"/>
              </w:rPr>
              <w:t>” to “</w:t>
            </w:r>
            <w:r w:rsidRPr="001A70C4">
              <w:rPr>
                <w:rFonts w:cs="Arial"/>
              </w:rPr>
              <w:t>Message_Center_Informational_Chime_Status_Flag</w:t>
            </w:r>
            <w:r>
              <w:rPr>
                <w:rFonts w:cs="Arial"/>
              </w:rPr>
              <w:t>”</w:t>
            </w:r>
          </w:p>
          <w:p w:rsidR="007A6D20" w:rsidRDefault="0064686F" w:rsidP="001A70C4">
            <w:pPr>
              <w:rPr>
                <w:rFonts w:cs="Arial"/>
              </w:rPr>
            </w:pPr>
            <w:r>
              <w:rPr>
                <w:rFonts w:cs="Arial"/>
              </w:rPr>
              <w:t>Change “</w:t>
            </w:r>
            <w:r>
              <w:rPr>
                <w:rFonts w:cs="Arial"/>
                <w:color w:val="000000"/>
              </w:rPr>
              <w:t>MyKey Speed Chime</w:t>
            </w:r>
            <w:r>
              <w:rPr>
                <w:rFonts w:cs="Arial"/>
              </w:rPr>
              <w:t>” to “</w:t>
            </w:r>
            <w:r w:rsidRPr="007A6D20">
              <w:rPr>
                <w:rFonts w:cs="Arial"/>
              </w:rPr>
              <w:t>MyKey_Speed_Chime_MC_Status_Flag</w:t>
            </w:r>
            <w:r>
              <w:rPr>
                <w:rFonts w:cs="Arial"/>
              </w:rPr>
              <w:t>”</w:t>
            </w:r>
          </w:p>
          <w:p w:rsidR="001A70C4" w:rsidRDefault="0064686F" w:rsidP="001A70C4">
            <w:pPr>
              <w:rPr>
                <w:rFonts w:cs="Arial"/>
              </w:rPr>
            </w:pPr>
            <w:r w:rsidRPr="001A70C4">
              <w:rPr>
                <w:rFonts w:cs="Arial"/>
                <w:b/>
              </w:rPr>
              <w:t>Section 1.3.5.4</w:t>
            </w:r>
            <w:r>
              <w:rPr>
                <w:rFonts w:cs="Arial"/>
              </w:rPr>
              <w:t xml:space="preserve"> Added </w:t>
            </w:r>
            <w:r w:rsidRPr="001A70C4">
              <w:rPr>
                <w:rFonts w:cs="Arial"/>
              </w:rPr>
              <w:t>Message_Center_Informational_Chime_Status_Flag</w:t>
            </w:r>
            <w:r>
              <w:rPr>
                <w:rFonts w:cs="Arial"/>
              </w:rPr>
              <w:t xml:space="preserve"> and </w:t>
            </w:r>
            <w:r w:rsidRPr="007A6D20">
              <w:rPr>
                <w:rFonts w:cs="Arial"/>
              </w:rPr>
              <w:t>MyKey_Speed_Chime_MC_Status_Flag</w:t>
            </w:r>
            <w:r>
              <w:rPr>
                <w:rFonts w:cs="Arial"/>
              </w:rPr>
              <w:t xml:space="preserve"> row in Memory Storage table.</w:t>
            </w:r>
          </w:p>
          <w:p w:rsidR="001A70C4" w:rsidRDefault="00B96265" w:rsidP="001A70C4">
            <w:pPr>
              <w:rPr>
                <w:rFonts w:cs="Arial"/>
              </w:rPr>
            </w:pPr>
          </w:p>
        </w:tc>
        <w:tc>
          <w:tcPr>
            <w:tcW w:w="1272" w:type="dxa"/>
          </w:tcPr>
          <w:p w:rsidR="00D0441A" w:rsidRDefault="0064686F" w:rsidP="0002451D">
            <w:pPr>
              <w:rPr>
                <w:rFonts w:cs="Arial"/>
              </w:rPr>
            </w:pPr>
            <w:r>
              <w:rPr>
                <w:rFonts w:cs="Arial"/>
              </w:rPr>
              <w:t>1/5/2016</w:t>
            </w:r>
          </w:p>
        </w:tc>
      </w:tr>
      <w:tr w:rsidR="002523D3" w:rsidTr="0003618B">
        <w:trPr>
          <w:cantSplit/>
          <w:jc w:val="center"/>
        </w:trPr>
        <w:tc>
          <w:tcPr>
            <w:tcW w:w="1062" w:type="dxa"/>
          </w:tcPr>
          <w:p w:rsidR="002523D3" w:rsidRDefault="0064686F" w:rsidP="0002451D">
            <w:pPr>
              <w:jc w:val="center"/>
              <w:rPr>
                <w:rFonts w:cs="Arial"/>
              </w:rPr>
            </w:pPr>
            <w:r>
              <w:rPr>
                <w:rFonts w:cs="Arial"/>
              </w:rPr>
              <w:t>6.2</w:t>
            </w:r>
          </w:p>
        </w:tc>
        <w:tc>
          <w:tcPr>
            <w:tcW w:w="1206" w:type="dxa"/>
          </w:tcPr>
          <w:p w:rsidR="002523D3" w:rsidRDefault="0064686F" w:rsidP="008A5F61">
            <w:pPr>
              <w:rPr>
                <w:rFonts w:cs="Arial"/>
              </w:rPr>
            </w:pPr>
            <w:r w:rsidRPr="00024C68">
              <w:rPr>
                <w:rFonts w:cs="Arial"/>
              </w:rPr>
              <w:t>P.Denduku</w:t>
            </w:r>
          </w:p>
        </w:tc>
        <w:tc>
          <w:tcPr>
            <w:tcW w:w="7062" w:type="dxa"/>
          </w:tcPr>
          <w:p w:rsidR="002523D3" w:rsidRDefault="0064686F" w:rsidP="008A5F61">
            <w:pPr>
              <w:rPr>
                <w:rFonts w:cs="Arial"/>
              </w:rPr>
            </w:pPr>
            <w:r w:rsidRPr="00024C68">
              <w:rPr>
                <w:rFonts w:cs="Arial"/>
              </w:rPr>
              <w:t>Initial VSEM RM Release</w:t>
            </w:r>
            <w:r>
              <w:rPr>
                <w:rFonts w:cs="Arial"/>
              </w:rPr>
              <w:t>; Deleted Stricken text</w:t>
            </w:r>
          </w:p>
        </w:tc>
        <w:tc>
          <w:tcPr>
            <w:tcW w:w="1272" w:type="dxa"/>
          </w:tcPr>
          <w:p w:rsidR="002523D3" w:rsidRDefault="0064686F" w:rsidP="008A5F61">
            <w:pPr>
              <w:jc w:val="center"/>
              <w:rPr>
                <w:rFonts w:cs="Arial"/>
              </w:rPr>
            </w:pPr>
            <w:r>
              <w:rPr>
                <w:rFonts w:cs="Arial"/>
              </w:rPr>
              <w:t>06/27/2018</w:t>
            </w:r>
          </w:p>
        </w:tc>
      </w:tr>
      <w:tr w:rsidR="00323EB5" w:rsidTr="0003618B">
        <w:trPr>
          <w:cantSplit/>
          <w:jc w:val="center"/>
        </w:trPr>
        <w:tc>
          <w:tcPr>
            <w:tcW w:w="1062" w:type="dxa"/>
          </w:tcPr>
          <w:p w:rsidR="00323EB5" w:rsidRDefault="0064686F" w:rsidP="00323EB5">
            <w:pPr>
              <w:spacing w:line="276" w:lineRule="auto"/>
              <w:jc w:val="center"/>
              <w:rPr>
                <w:rFonts w:cs="Arial"/>
              </w:rPr>
            </w:pPr>
            <w:r>
              <w:rPr>
                <w:rFonts w:cs="Arial"/>
              </w:rPr>
              <w:t>6.3</w:t>
            </w:r>
          </w:p>
        </w:tc>
        <w:tc>
          <w:tcPr>
            <w:tcW w:w="1206" w:type="dxa"/>
          </w:tcPr>
          <w:p w:rsidR="00323EB5" w:rsidRDefault="0064686F" w:rsidP="00323EB5">
            <w:pPr>
              <w:spacing w:line="276" w:lineRule="auto"/>
              <w:rPr>
                <w:rFonts w:cs="Arial"/>
              </w:rPr>
            </w:pPr>
            <w:r>
              <w:rPr>
                <w:rFonts w:cs="Arial"/>
              </w:rPr>
              <w:t>J. Gregoire</w:t>
            </w:r>
          </w:p>
        </w:tc>
        <w:tc>
          <w:tcPr>
            <w:tcW w:w="7062" w:type="dxa"/>
          </w:tcPr>
          <w:p w:rsidR="00323EB5" w:rsidRDefault="0064686F" w:rsidP="00323EB5">
            <w:pPr>
              <w:spacing w:line="276" w:lineRule="auto"/>
              <w:rPr>
                <w:rFonts w:cs="Arial"/>
              </w:rPr>
            </w:pPr>
            <w:r>
              <w:rPr>
                <w:rFonts w:cs="Arial"/>
              </w:rPr>
              <w:t xml:space="preserve">Changes highlighted in </w:t>
            </w:r>
            <w:r>
              <w:rPr>
                <w:rFonts w:cs="Arial"/>
                <w:shd w:val="clear" w:color="auto" w:fill="FFC000"/>
              </w:rPr>
              <w:t>Orange</w:t>
            </w:r>
          </w:p>
          <w:p w:rsidR="00323EB5" w:rsidRDefault="00B96265" w:rsidP="00323EB5">
            <w:pPr>
              <w:spacing w:line="276" w:lineRule="auto"/>
              <w:rPr>
                <w:rFonts w:cs="Arial"/>
              </w:rPr>
            </w:pPr>
          </w:p>
          <w:p w:rsidR="00323EB5" w:rsidRDefault="0064686F" w:rsidP="00323EB5">
            <w:pPr>
              <w:spacing w:line="276" w:lineRule="auto"/>
              <w:rPr>
                <w:rFonts w:cs="Arial"/>
              </w:rPr>
            </w:pPr>
            <w:r>
              <w:rPr>
                <w:rFonts w:cs="Arial"/>
                <w:b/>
              </w:rPr>
              <w:t>Peer Review:</w:t>
            </w:r>
            <w:r>
              <w:rPr>
                <w:rFonts w:cs="Arial"/>
              </w:rPr>
              <w:t xml:space="preserve"> Scott Watkins</w:t>
            </w:r>
          </w:p>
          <w:p w:rsidR="00323EB5" w:rsidRDefault="0064686F" w:rsidP="00323EB5">
            <w:pPr>
              <w:spacing w:line="254" w:lineRule="auto"/>
              <w:rPr>
                <w:rFonts w:cs="Arial"/>
              </w:rPr>
            </w:pPr>
            <w:r>
              <w:rPr>
                <w:rFonts w:cs="Arial"/>
                <w:b/>
              </w:rPr>
              <w:t>DI CC Approval:</w:t>
            </w:r>
            <w:r>
              <w:rPr>
                <w:rFonts w:cs="Arial"/>
              </w:rPr>
              <w:t xml:space="preserve"> N/A</w:t>
            </w:r>
          </w:p>
          <w:p w:rsidR="00323EB5" w:rsidRDefault="0064686F" w:rsidP="00323EB5">
            <w:pPr>
              <w:spacing w:line="254" w:lineRule="auto"/>
              <w:rPr>
                <w:rFonts w:cs="Arial"/>
              </w:rPr>
            </w:pPr>
            <w:r>
              <w:rPr>
                <w:rFonts w:cs="Arial"/>
                <w:b/>
              </w:rPr>
              <w:t>Lead program:</w:t>
            </w:r>
            <w:r>
              <w:rPr>
                <w:rFonts w:cs="Arial"/>
              </w:rPr>
              <w:t xml:space="preserve"> CX430 </w:t>
            </w:r>
          </w:p>
          <w:p w:rsidR="00323EB5" w:rsidRDefault="0064686F" w:rsidP="00323EB5">
            <w:pPr>
              <w:spacing w:line="254" w:lineRule="auto"/>
              <w:rPr>
                <w:rFonts w:cs="Arial"/>
              </w:rPr>
            </w:pPr>
            <w:r>
              <w:rPr>
                <w:rFonts w:cs="Arial"/>
                <w:b/>
              </w:rPr>
              <w:t>Change Requester:</w:t>
            </w:r>
            <w:r>
              <w:rPr>
                <w:rFonts w:cs="Arial"/>
              </w:rPr>
              <w:t xml:space="preserve"> N/A</w:t>
            </w:r>
          </w:p>
          <w:p w:rsidR="00323EB5" w:rsidRDefault="0064686F" w:rsidP="00323EB5">
            <w:pPr>
              <w:spacing w:line="254" w:lineRule="auto"/>
              <w:rPr>
                <w:rFonts w:cs="Arial"/>
              </w:rPr>
            </w:pPr>
            <w:r>
              <w:rPr>
                <w:rFonts w:cs="Arial"/>
                <w:b/>
              </w:rPr>
              <w:t>Feature Owner:</w:t>
            </w:r>
            <w:r>
              <w:rPr>
                <w:rFonts w:cs="Arial"/>
              </w:rPr>
              <w:t xml:space="preserve"> </w:t>
            </w:r>
          </w:p>
          <w:p w:rsidR="00323EB5" w:rsidRDefault="0064686F" w:rsidP="00323EB5">
            <w:pPr>
              <w:spacing w:line="254" w:lineRule="auto"/>
              <w:rPr>
                <w:rFonts w:cs="Arial"/>
              </w:rPr>
            </w:pPr>
            <w:r>
              <w:rPr>
                <w:rFonts w:cs="Arial"/>
                <w:b/>
              </w:rPr>
              <w:t>Change Request ID:</w:t>
            </w:r>
            <w:r>
              <w:rPr>
                <w:rFonts w:cs="Arial"/>
              </w:rPr>
              <w:t xml:space="preserve"> N/A</w:t>
            </w:r>
          </w:p>
          <w:p w:rsidR="00323EB5" w:rsidRDefault="0064686F" w:rsidP="00323EB5">
            <w:pPr>
              <w:spacing w:line="254" w:lineRule="auto"/>
              <w:rPr>
                <w:rFonts w:cs="Arial"/>
              </w:rPr>
            </w:pPr>
            <w:r>
              <w:rPr>
                <w:rFonts w:cs="Arial"/>
                <w:b/>
              </w:rPr>
              <w:t>Change Request Description:</w:t>
            </w:r>
            <w:r>
              <w:rPr>
                <w:rFonts w:cs="Arial"/>
              </w:rPr>
              <w:t xml:space="preserve"> Update logic so Chime_Status_Flag will stay Active more than one software loop.</w:t>
            </w:r>
          </w:p>
          <w:p w:rsidR="00323EB5" w:rsidRDefault="00B96265" w:rsidP="00323EB5">
            <w:pPr>
              <w:spacing w:line="276" w:lineRule="auto"/>
              <w:rPr>
                <w:rFonts w:cs="Arial"/>
              </w:rPr>
            </w:pPr>
          </w:p>
          <w:p w:rsidR="00323EB5" w:rsidRDefault="0064686F" w:rsidP="00323EB5">
            <w:pPr>
              <w:spacing w:line="276" w:lineRule="auto"/>
              <w:rPr>
                <w:rFonts w:cs="Arial"/>
              </w:rPr>
            </w:pPr>
            <w:r>
              <w:rPr>
                <w:rFonts w:cs="Arial"/>
              </w:rPr>
              <w:t>Near_Max_Speed_Chime_Flag is set to Active with MyKey_Speed_Limiter_3_MC_Status_Flag is set to Active, but set to Inactive in the next software loop.  This allows the IPC to request the chime but will request a No Chime in the next software loop since MyKey_Speed_Chime_MC_Status_Flag = Inactive.  This causes the Audio Attenuation to be request only for one software loop and not for the duration of the chime as it should.</w:t>
            </w:r>
          </w:p>
          <w:p w:rsidR="00323EB5" w:rsidRDefault="0064686F" w:rsidP="00323EB5">
            <w:pPr>
              <w:spacing w:line="276" w:lineRule="auto"/>
              <w:rPr>
                <w:rFonts w:cs="Arial"/>
              </w:rPr>
            </w:pPr>
            <w:r>
              <w:rPr>
                <w:rFonts w:cs="Arial"/>
                <w:b/>
              </w:rPr>
              <w:t xml:space="preserve">1.3.5.1.1 F-REQ-320727/A-State Matrix for Warning – MyKey Vehicle Speed Limiter </w:t>
            </w:r>
            <w:r>
              <w:rPr>
                <w:rFonts w:cs="Arial"/>
              </w:rPr>
              <w:t>– Update Near_Max_Speed_Flag output column.</w:t>
            </w:r>
          </w:p>
          <w:p w:rsidR="00323EB5" w:rsidRDefault="00B96265" w:rsidP="00323EB5">
            <w:pPr>
              <w:spacing w:line="276" w:lineRule="auto"/>
              <w:rPr>
                <w:rFonts w:cs="Arial"/>
              </w:rPr>
            </w:pPr>
          </w:p>
        </w:tc>
        <w:tc>
          <w:tcPr>
            <w:tcW w:w="1272" w:type="dxa"/>
          </w:tcPr>
          <w:p w:rsidR="00323EB5" w:rsidRDefault="0064686F" w:rsidP="00323EB5">
            <w:pPr>
              <w:spacing w:line="276" w:lineRule="auto"/>
              <w:rPr>
                <w:rFonts w:cs="Arial"/>
              </w:rPr>
            </w:pPr>
            <w:r>
              <w:rPr>
                <w:rFonts w:cs="Arial"/>
              </w:rPr>
              <w:t>1/27/2020</w:t>
            </w:r>
          </w:p>
        </w:tc>
      </w:tr>
      <w:tr w:rsidR="00323EB5" w:rsidTr="0003618B">
        <w:trPr>
          <w:cantSplit/>
          <w:jc w:val="center"/>
        </w:trPr>
        <w:tc>
          <w:tcPr>
            <w:tcW w:w="1062" w:type="dxa"/>
          </w:tcPr>
          <w:p w:rsidR="00323EB5" w:rsidRDefault="00B96265" w:rsidP="0002451D">
            <w:pPr>
              <w:jc w:val="center"/>
              <w:rPr>
                <w:rFonts w:cs="Arial"/>
              </w:rPr>
            </w:pPr>
          </w:p>
        </w:tc>
        <w:tc>
          <w:tcPr>
            <w:tcW w:w="1206" w:type="dxa"/>
          </w:tcPr>
          <w:p w:rsidR="00323EB5" w:rsidRPr="00024C68" w:rsidRDefault="00B96265" w:rsidP="008A5F61">
            <w:pPr>
              <w:rPr>
                <w:rFonts w:cs="Arial"/>
              </w:rPr>
            </w:pPr>
          </w:p>
        </w:tc>
        <w:tc>
          <w:tcPr>
            <w:tcW w:w="7062" w:type="dxa"/>
          </w:tcPr>
          <w:p w:rsidR="00323EB5" w:rsidRPr="00024C68" w:rsidRDefault="00B96265" w:rsidP="008A5F61">
            <w:pPr>
              <w:rPr>
                <w:rFonts w:cs="Arial"/>
              </w:rPr>
            </w:pPr>
          </w:p>
        </w:tc>
        <w:tc>
          <w:tcPr>
            <w:tcW w:w="1272" w:type="dxa"/>
          </w:tcPr>
          <w:p w:rsidR="00323EB5" w:rsidRDefault="00B96265" w:rsidP="008A5F61">
            <w:pPr>
              <w:jc w:val="center"/>
              <w:rPr>
                <w:rFonts w:cs="Arial"/>
              </w:rPr>
            </w:pPr>
          </w:p>
        </w:tc>
      </w:tr>
    </w:tbl>
    <w:p w:rsidR="007D2CF6" w:rsidRDefault="00B96265" w:rsidP="00AC4EF5">
      <w:pPr>
        <w:rPr>
          <w:rFonts w:cs="Arial"/>
        </w:rPr>
      </w:pPr>
    </w:p>
    <w:p w:rsidR="00AB1E94" w:rsidRPr="00AE06BC" w:rsidRDefault="00B96265" w:rsidP="00406F39"/>
    <w:sectPr w:rsidR="00AB1E94" w:rsidRPr="00AE06BC" w:rsidSect="0003618B">
      <w:headerReference w:type="even" r:id="rId18"/>
      <w:headerReference w:type="default" r:id="rId19"/>
      <w:footerReference w:type="even" r:id="rId20"/>
      <w:footerReference w:type="default" r:id="rId21"/>
      <w:headerReference w:type="first" r:id="rId22"/>
      <w:footerReference w:type="firs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4686F" w:rsidRDefault="0064686F" w:rsidP="0085312A">
      <w:r>
        <w:separator/>
      </w:r>
    </w:p>
  </w:endnote>
  <w:endnote w:type="continuationSeparator" w:id="0">
    <w:p w:rsidR="0064686F" w:rsidRDefault="0064686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618B" w:rsidRDefault="0003618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B96265">
            <w:rPr>
              <w:b/>
              <w:smallCaps/>
              <w:noProof/>
              <w:sz w:val="16"/>
            </w:rPr>
            <w:t>559938_B_001_WARNING - VEHICLE SPEED LIMITER-CGEA1.3_V6.3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618B" w:rsidRDefault="0003618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4686F" w:rsidRDefault="0064686F" w:rsidP="0085312A">
      <w:r>
        <w:separator/>
      </w:r>
    </w:p>
  </w:footnote>
  <w:footnote w:type="continuationSeparator" w:id="0">
    <w:p w:rsidR="0064686F" w:rsidRDefault="0064686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618B" w:rsidRDefault="0003618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618B" w:rsidRDefault="0003618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C996092"/>
    <w:multiLevelType w:val="hybridMultilevel"/>
    <w:tmpl w:val="DCE269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0B36090"/>
    <w:multiLevelType w:val="hybridMultilevel"/>
    <w:tmpl w:val="382C61DC"/>
    <w:lvl w:ilvl="0" w:tplc="04090001">
      <w:start w:val="1"/>
      <w:numFmt w:val="bullet"/>
      <w:lvlText w:val=""/>
      <w:lvlJc w:val="left"/>
      <w:pPr>
        <w:tabs>
          <w:tab w:val="num" w:pos="720"/>
        </w:tabs>
        <w:ind w:left="720" w:hanging="360"/>
      </w:pPr>
      <w:rPr>
        <w:rFonts w:ascii="Symbol" w:hAnsi="Symbol" w:hint="default"/>
      </w:rPr>
    </w:lvl>
    <w:lvl w:ilvl="1" w:tplc="D1623FAE">
      <w:start w:val="1"/>
      <w:numFmt w:val="bullet"/>
      <w:lvlText w:val="­"/>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25476091"/>
    <w:multiLevelType w:val="hybridMultilevel"/>
    <w:tmpl w:val="8CA29E78"/>
    <w:lvl w:ilvl="0" w:tplc="04090001">
      <w:start w:val="1"/>
      <w:numFmt w:val="bullet"/>
      <w:lvlText w:val=""/>
      <w:lvlJc w:val="left"/>
      <w:pPr>
        <w:tabs>
          <w:tab w:val="num" w:pos="720"/>
        </w:tabs>
        <w:ind w:left="720" w:hanging="360"/>
      </w:pPr>
      <w:rPr>
        <w:rFonts w:ascii="Symbol" w:hAnsi="Symbol" w:hint="default"/>
      </w:rPr>
    </w:lvl>
    <w:lvl w:ilvl="1" w:tplc="D1623FAE">
      <w:start w:val="1"/>
      <w:numFmt w:val="bullet"/>
      <w:lvlText w:val="­"/>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0946093"/>
    <w:multiLevelType w:val="hybridMultilevel"/>
    <w:tmpl w:val="BF0CB81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45C26050"/>
    <w:multiLevelType w:val="hybridMultilevel"/>
    <w:tmpl w:val="B3F2F7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6746052"/>
    <w:multiLevelType w:val="hybridMultilevel"/>
    <w:tmpl w:val="E1D66D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34A6012"/>
    <w:multiLevelType w:val="hybridMultilevel"/>
    <w:tmpl w:val="B158EC3C"/>
    <w:lvl w:ilvl="0" w:tplc="04090003">
      <w:start w:val="1"/>
      <w:numFmt w:val="bullet"/>
      <w:lvlText w:val="o"/>
      <w:lvlJc w:val="left"/>
      <w:pPr>
        <w:ind w:left="1080" w:hanging="360"/>
      </w:pPr>
      <w:rPr>
        <w:rFonts w:ascii="Courier New" w:hAnsi="Courier New" w:cs="Courier New"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6A826094"/>
    <w:multiLevelType w:val="hybridMultilevel"/>
    <w:tmpl w:val="A62C519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4" w15:restartNumberingAfterBreak="0">
    <w:nsid w:val="7E076017"/>
    <w:multiLevelType w:val="hybridMultilevel"/>
    <w:tmpl w:val="69CE667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14"/>
  </w:num>
  <w:num w:numId="9">
    <w:abstractNumId w:val="9"/>
  </w:num>
  <w:num w:numId="10">
    <w:abstractNumId w:val="10"/>
  </w:num>
  <w:num w:numId="11">
    <w:abstractNumId w:val="12"/>
  </w:num>
  <w:num w:numId="12">
    <w:abstractNumId w:val="7"/>
  </w:num>
  <w:num w:numId="13">
    <w:abstractNumId w:val="8"/>
  </w:num>
  <w:num w:numId="14">
    <w:abstractNumId w:val="6"/>
  </w:num>
  <w:num w:numId="15">
    <w:abstractNumId w:val="5"/>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4"/>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3618B"/>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4686F"/>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265"/>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Excel_97-2003_Worksheet1.xls"/><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Excel_97-2003_Worksheet3.xls"/><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Excel_97-2003_Worksheet.xls"/><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oleObject" Target="embeddings/Microsoft_Excel_97-2003_Worksheet2.xls"/><Relationship Id="rId23" Type="http://schemas.openxmlformats.org/officeDocument/2006/relationships/footer" Target="footer3.xml"/><Relationship Id="rId10" Type="http://schemas.openxmlformats.org/officeDocument/2006/relationships/image" Target="media/image2.emf"/><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3</Pages>
  <Words>2337</Words>
  <Characters>13324</Characters>
  <Application>Microsoft Office Word</Application>
  <DocSecurity>4</DocSecurity>
  <Lines>111</Lines>
  <Paragraphs>31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15630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2020-01-24T20:30:00Z</dcterms:created>
  <dcterms:modified xsi:type="dcterms:W3CDTF">2020-01-24T20:30:00Z</dcterms:modified>
</cp:coreProperties>
</file>