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DB2DFC" w14:textId="77777777" w:rsidR="00B40744" w:rsidRPr="00263187" w:rsidRDefault="00B40744" w:rsidP="00B40744">
      <w:pPr>
        <w:rPr>
          <w:rFonts w:cs="Arial"/>
        </w:rPr>
      </w:pPr>
      <w:r w:rsidRPr="00263187">
        <w:rPr>
          <w:rFonts w:cs="Arial"/>
          <w:noProof/>
          <w:lang w:eastAsia="zh-CN"/>
        </w:rPr>
        <w:drawing>
          <wp:anchor distT="0" distB="0" distL="114300" distR="114300" simplePos="0" relativeHeight="251657216" behindDoc="1" locked="0" layoutInCell="1" allowOverlap="1" wp14:anchorId="38DB2E6D" wp14:editId="25BA42BE">
            <wp:simplePos x="0" y="0"/>
            <wp:positionH relativeFrom="column">
              <wp:posOffset>1653846</wp:posOffset>
            </wp:positionH>
            <wp:positionV relativeFrom="paragraph">
              <wp:posOffset>41910</wp:posOffset>
            </wp:positionV>
            <wp:extent cx="2743200" cy="1377315"/>
            <wp:effectExtent l="0" t="0" r="0" b="0"/>
            <wp:wrapNone/>
            <wp:docPr id="13" name="Picture 13" descr="C:\Users\MCRIMAN1\Desktop\Documentation Template\Logos\FPRB_FordOval_RGB_R01-titl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CRIMAN1\Desktop\Documentation Template\Logos\FPRB_FordOval_RGB_R01-title-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B2DFD" w14:textId="77777777" w:rsidR="00B40744" w:rsidRPr="00263187" w:rsidRDefault="00B40744" w:rsidP="00B40744">
      <w:pPr>
        <w:rPr>
          <w:rFonts w:cs="Arial"/>
        </w:rPr>
      </w:pPr>
    </w:p>
    <w:p w14:paraId="38DB2DFE" w14:textId="77777777" w:rsidR="00B40744" w:rsidRPr="00263187" w:rsidRDefault="00B40744" w:rsidP="00B40744">
      <w:pPr>
        <w:rPr>
          <w:rFonts w:cs="Arial"/>
        </w:rPr>
      </w:pPr>
    </w:p>
    <w:p w14:paraId="38DB2DFF" w14:textId="77777777" w:rsidR="00B40744" w:rsidRPr="00263187" w:rsidRDefault="00B40744" w:rsidP="00B40744">
      <w:pPr>
        <w:rPr>
          <w:rFonts w:cs="Arial"/>
        </w:rPr>
      </w:pPr>
    </w:p>
    <w:p w14:paraId="38DB2E00" w14:textId="77777777" w:rsidR="00B40744" w:rsidRPr="00263187" w:rsidRDefault="00B40744" w:rsidP="00B40744">
      <w:pPr>
        <w:rPr>
          <w:rFonts w:cs="Arial"/>
        </w:rPr>
      </w:pPr>
    </w:p>
    <w:p w14:paraId="38DB2E01" w14:textId="77777777" w:rsidR="00B40744" w:rsidRPr="00263187" w:rsidRDefault="00B40744" w:rsidP="00B40744">
      <w:pPr>
        <w:rPr>
          <w:rFonts w:cs="Arial"/>
        </w:rPr>
      </w:pPr>
    </w:p>
    <w:p w14:paraId="38DB2E02" w14:textId="77777777" w:rsidR="00B40744" w:rsidRPr="00263187" w:rsidRDefault="00B40744" w:rsidP="00B40744">
      <w:pPr>
        <w:rPr>
          <w:rFonts w:cs="Arial"/>
        </w:rPr>
      </w:pPr>
    </w:p>
    <w:p w14:paraId="7858D9B6" w14:textId="75C5CF55" w:rsidR="0052255D" w:rsidRDefault="006B1E48" w:rsidP="00263187">
      <w:pPr>
        <w:pStyle w:val="Subtitle"/>
        <w:jc w:val="center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>Two Bluetooth Management</w:t>
      </w:r>
    </w:p>
    <w:p w14:paraId="11F69700" w14:textId="03A5182D" w:rsidR="00263187" w:rsidRDefault="0052255D" w:rsidP="00263187">
      <w:pPr>
        <w:pStyle w:val="Subtitle"/>
        <w:jc w:val="center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>Product Requirements Document (PRD)</w:t>
      </w:r>
    </w:p>
    <w:p w14:paraId="38DB2E04" w14:textId="4E2048FF" w:rsidR="00B40744" w:rsidRPr="00263187" w:rsidRDefault="0052255D" w:rsidP="00263187">
      <w:pPr>
        <w:jc w:val="center"/>
        <w:rPr>
          <w:rFonts w:cs="Arial"/>
          <w:b/>
          <w:i/>
          <w:sz w:val="32"/>
          <w:szCs w:val="32"/>
        </w:rPr>
      </w:pPr>
      <w:r>
        <w:rPr>
          <w:rFonts w:cs="Arial"/>
          <w:b/>
          <w:i/>
          <w:sz w:val="32"/>
          <w:szCs w:val="32"/>
        </w:rPr>
        <w:t>V</w:t>
      </w:r>
      <w:r w:rsidR="00F208A4">
        <w:rPr>
          <w:rFonts w:cs="Arial"/>
          <w:b/>
          <w:i/>
          <w:sz w:val="32"/>
          <w:szCs w:val="32"/>
        </w:rPr>
        <w:t>0.1</w:t>
      </w:r>
    </w:p>
    <w:p w14:paraId="38DB2E05" w14:textId="77777777" w:rsidR="00F031FE" w:rsidRPr="00263187" w:rsidRDefault="00F031FE" w:rsidP="00B40744">
      <w:pPr>
        <w:rPr>
          <w:rFonts w:cs="Arial"/>
        </w:rPr>
      </w:pPr>
    </w:p>
    <w:p w14:paraId="38DB2E06" w14:textId="77777777" w:rsidR="00B40744" w:rsidRPr="00263187" w:rsidRDefault="00B40744" w:rsidP="00B40744">
      <w:pPr>
        <w:rPr>
          <w:rFonts w:cs="Arial"/>
        </w:rPr>
      </w:pPr>
    </w:p>
    <w:p w14:paraId="38DB2E07" w14:textId="436D61AB" w:rsidR="00B40744" w:rsidRPr="00263187" w:rsidRDefault="00185F81" w:rsidP="00185F81">
      <w:pPr>
        <w:pStyle w:val="Subtitle"/>
        <w:rPr>
          <w:rFonts w:cs="Arial"/>
        </w:rPr>
      </w:pPr>
      <w:r w:rsidRPr="00263187">
        <w:rPr>
          <w:rStyle w:val="Strong"/>
          <w:rFonts w:ascii="Arial" w:hAnsi="Arial" w:cs="Arial"/>
          <w:bCs w:val="0"/>
          <w:sz w:val="24"/>
        </w:rPr>
        <w:t>Document Status:</w:t>
      </w:r>
      <w:r w:rsidRPr="00263187">
        <w:rPr>
          <w:rStyle w:val="Strong"/>
          <w:rFonts w:ascii="Arial" w:hAnsi="Arial" w:cs="Arial"/>
          <w:b w:val="0"/>
          <w:bCs w:val="0"/>
          <w:sz w:val="24"/>
        </w:rPr>
        <w:t xml:space="preserve"> </w:t>
      </w:r>
      <w:r w:rsidR="00353AD3">
        <w:rPr>
          <w:rFonts w:cs="Arial"/>
        </w:rPr>
        <w:t>Draft</w:t>
      </w:r>
    </w:p>
    <w:p w14:paraId="38DB2E08" w14:textId="12B86AB9" w:rsidR="00ED3FC6" w:rsidRPr="00263187" w:rsidRDefault="00ED3FC6" w:rsidP="00EA76AB">
      <w:pPr>
        <w:pStyle w:val="Subtitle"/>
        <w:rPr>
          <w:rStyle w:val="Strong"/>
          <w:rFonts w:ascii="Arial" w:hAnsi="Arial" w:cs="Arial"/>
          <w:b w:val="0"/>
          <w:bCs w:val="0"/>
          <w:sz w:val="24"/>
        </w:rPr>
      </w:pPr>
      <w:r w:rsidRPr="00263187">
        <w:rPr>
          <w:rStyle w:val="Strong"/>
          <w:rFonts w:ascii="Arial" w:hAnsi="Arial" w:cs="Arial"/>
          <w:bCs w:val="0"/>
          <w:sz w:val="24"/>
        </w:rPr>
        <w:t>Document Type:</w:t>
      </w:r>
      <w:r w:rsidRPr="00263187">
        <w:rPr>
          <w:rStyle w:val="Strong"/>
          <w:rFonts w:ascii="Arial" w:hAnsi="Arial" w:cs="Arial"/>
          <w:b w:val="0"/>
          <w:bCs w:val="0"/>
          <w:sz w:val="24"/>
        </w:rPr>
        <w:t xml:space="preserve"> </w:t>
      </w:r>
      <w:r w:rsidR="0052255D">
        <w:rPr>
          <w:rFonts w:cs="Arial"/>
        </w:rPr>
        <w:t>Product Requirements Document (PRD)</w:t>
      </w:r>
    </w:p>
    <w:p w14:paraId="2D53C2A8" w14:textId="723D1849" w:rsidR="00CB7113" w:rsidRPr="001A2DE2" w:rsidRDefault="00CB7113" w:rsidP="00EA76AB">
      <w:pPr>
        <w:pStyle w:val="Subtitle"/>
        <w:rPr>
          <w:rStyle w:val="Strong"/>
          <w:rFonts w:ascii="Arial" w:hAnsi="Arial" w:cs="Arial"/>
          <w:b w:val="0"/>
          <w:bCs w:val="0"/>
          <w:sz w:val="24"/>
        </w:rPr>
      </w:pPr>
      <w:r w:rsidRPr="00263187">
        <w:rPr>
          <w:rStyle w:val="Strong"/>
          <w:rFonts w:ascii="Arial" w:hAnsi="Arial" w:cs="Arial"/>
          <w:sz w:val="24"/>
        </w:rPr>
        <w:t>Classification</w:t>
      </w:r>
      <w:r w:rsidRPr="00263187">
        <w:rPr>
          <w:rStyle w:val="Strong"/>
          <w:rFonts w:ascii="Arial" w:hAnsi="Arial" w:cs="Arial"/>
          <w:i w:val="0"/>
          <w:sz w:val="24"/>
        </w:rPr>
        <w:t xml:space="preserve">: </w:t>
      </w:r>
      <w:r w:rsidR="001A2DE2">
        <w:rPr>
          <w:rFonts w:cs="Arial"/>
        </w:rPr>
        <w:t>Confidential</w:t>
      </w:r>
    </w:p>
    <w:p w14:paraId="38DB2E09" w14:textId="2595AA9F" w:rsidR="00C9589E" w:rsidRPr="00263187" w:rsidRDefault="00B40744" w:rsidP="00EA76AB">
      <w:pPr>
        <w:pStyle w:val="Subtitle"/>
        <w:rPr>
          <w:rFonts w:cs="Arial"/>
        </w:rPr>
      </w:pPr>
      <w:r w:rsidRPr="00263187">
        <w:rPr>
          <w:rStyle w:val="Strong"/>
          <w:rFonts w:ascii="Arial" w:hAnsi="Arial" w:cs="Arial"/>
          <w:bCs w:val="0"/>
          <w:sz w:val="24"/>
        </w:rPr>
        <w:t>Department:</w:t>
      </w:r>
      <w:r w:rsidRPr="00263187">
        <w:rPr>
          <w:rStyle w:val="Strong"/>
          <w:rFonts w:ascii="Arial" w:hAnsi="Arial" w:cs="Arial"/>
          <w:b w:val="0"/>
          <w:bCs w:val="0"/>
          <w:sz w:val="24"/>
        </w:rPr>
        <w:t xml:space="preserve"> </w:t>
      </w:r>
      <w:r w:rsidR="00F239F2">
        <w:rPr>
          <w:rFonts w:cs="Arial"/>
        </w:rPr>
        <w:t>PD EESE</w:t>
      </w:r>
    </w:p>
    <w:p w14:paraId="38DB2E0A" w14:textId="0B277AAE" w:rsidR="00185F81" w:rsidRPr="00263187" w:rsidRDefault="003A68CA" w:rsidP="003A68CA">
      <w:pPr>
        <w:pStyle w:val="Subtitle"/>
        <w:rPr>
          <w:rFonts w:cs="Arial"/>
        </w:rPr>
      </w:pPr>
      <w:r w:rsidRPr="00263187">
        <w:rPr>
          <w:rStyle w:val="Strong"/>
          <w:rFonts w:ascii="Arial" w:hAnsi="Arial" w:cs="Arial"/>
          <w:bCs w:val="0"/>
          <w:sz w:val="24"/>
        </w:rPr>
        <w:t>Author</w:t>
      </w:r>
      <w:r w:rsidR="00185F81" w:rsidRPr="00263187">
        <w:rPr>
          <w:rStyle w:val="Strong"/>
          <w:rFonts w:ascii="Arial" w:hAnsi="Arial" w:cs="Arial"/>
          <w:bCs w:val="0"/>
          <w:sz w:val="24"/>
        </w:rPr>
        <w:t>:</w:t>
      </w:r>
      <w:r w:rsidR="00F208A4">
        <w:rPr>
          <w:rStyle w:val="Strong"/>
          <w:rFonts w:ascii="Arial" w:hAnsi="Arial" w:cs="Arial"/>
          <w:b w:val="0"/>
          <w:bCs w:val="0"/>
          <w:sz w:val="24"/>
        </w:rPr>
        <w:t xml:space="preserve"> </w:t>
      </w:r>
      <w:r w:rsidR="00585389">
        <w:rPr>
          <w:rStyle w:val="Strong"/>
          <w:rFonts w:ascii="Arial" w:hAnsi="Arial" w:cs="Arial"/>
          <w:b w:val="0"/>
          <w:bCs w:val="0"/>
          <w:sz w:val="24"/>
        </w:rPr>
        <w:t xml:space="preserve"> </w:t>
      </w:r>
      <w:r w:rsidR="00FD1394">
        <w:rPr>
          <w:rStyle w:val="Strong"/>
          <w:rFonts w:ascii="Arial" w:hAnsi="Arial" w:cs="Arial"/>
          <w:b w:val="0"/>
          <w:bCs w:val="0"/>
          <w:sz w:val="24"/>
        </w:rPr>
        <w:t>Y</w:t>
      </w:r>
      <w:r w:rsidR="00FD1394">
        <w:rPr>
          <w:rStyle w:val="Strong"/>
          <w:rFonts w:ascii="宋体" w:eastAsia="宋体" w:hAnsi="宋体" w:cs="Arial" w:hint="eastAsia"/>
          <w:b w:val="0"/>
          <w:bCs w:val="0"/>
          <w:sz w:val="24"/>
          <w:lang w:eastAsia="zh-CN"/>
        </w:rPr>
        <w:t>afei</w:t>
      </w:r>
      <w:r w:rsidR="00FD1394">
        <w:rPr>
          <w:rStyle w:val="Strong"/>
          <w:rFonts w:ascii="Arial" w:hAnsi="Arial" w:cs="Arial"/>
          <w:b w:val="0"/>
          <w:bCs w:val="0"/>
          <w:sz w:val="24"/>
        </w:rPr>
        <w:t xml:space="preserve"> Xu</w:t>
      </w:r>
    </w:p>
    <w:tbl>
      <w:tblPr>
        <w:tblStyle w:val="TableGrid"/>
        <w:tblpPr w:leftFromText="187" w:rightFromText="187" w:vertAnchor="page" w:horzAnchor="page" w:tblpXSpec="center" w:tblpY="13145"/>
        <w:tblOverlap w:val="never"/>
        <w:tblW w:w="0" w:type="auto"/>
        <w:tblLook w:val="04A0" w:firstRow="1" w:lastRow="0" w:firstColumn="1" w:lastColumn="0" w:noHBand="0" w:noVBand="1"/>
      </w:tblPr>
      <w:tblGrid>
        <w:gridCol w:w="2317"/>
        <w:gridCol w:w="7033"/>
      </w:tblGrid>
      <w:tr w:rsidR="00BD08BC" w:rsidRPr="00263187" w14:paraId="0E02D9DA" w14:textId="77777777" w:rsidTr="00BD08BC">
        <w:trPr>
          <w:trHeight w:val="258"/>
        </w:trPr>
        <w:tc>
          <w:tcPr>
            <w:tcW w:w="2317" w:type="dxa"/>
          </w:tcPr>
          <w:p w14:paraId="23302A62" w14:textId="77777777" w:rsidR="00BD08BC" w:rsidRPr="00263187" w:rsidRDefault="00BD08BC" w:rsidP="00BD08BC">
            <w:pPr>
              <w:rPr>
                <w:rFonts w:cs="Arial"/>
              </w:rPr>
            </w:pPr>
            <w:r w:rsidRPr="00263187">
              <w:rPr>
                <w:rFonts w:cs="Arial"/>
              </w:rPr>
              <w:t xml:space="preserve">Reviewing Manager: </w:t>
            </w:r>
          </w:p>
        </w:tc>
        <w:tc>
          <w:tcPr>
            <w:tcW w:w="7033" w:type="dxa"/>
          </w:tcPr>
          <w:p w14:paraId="09D6BC4F" w14:textId="7E1DFBCA" w:rsidR="00BD08BC" w:rsidRPr="00263187" w:rsidRDefault="00BD08BC" w:rsidP="00BD08BC">
            <w:pPr>
              <w:rPr>
                <w:rFonts w:cs="Arial"/>
                <w:sz w:val="12"/>
                <w:szCs w:val="12"/>
              </w:rPr>
            </w:pPr>
          </w:p>
        </w:tc>
      </w:tr>
      <w:tr w:rsidR="00BD08BC" w:rsidRPr="00263187" w14:paraId="1840EC6B" w14:textId="77777777" w:rsidTr="00BD08BC">
        <w:trPr>
          <w:trHeight w:val="202"/>
        </w:trPr>
        <w:tc>
          <w:tcPr>
            <w:tcW w:w="2317" w:type="dxa"/>
          </w:tcPr>
          <w:p w14:paraId="1E6C27AF" w14:textId="77777777" w:rsidR="00BD08BC" w:rsidRPr="00263187" w:rsidRDefault="00BD08BC" w:rsidP="00BD08BC">
            <w:pPr>
              <w:rPr>
                <w:rFonts w:cs="Arial"/>
              </w:rPr>
            </w:pPr>
            <w:r w:rsidRPr="00263187">
              <w:rPr>
                <w:rFonts w:cs="Arial"/>
              </w:rPr>
              <w:t>Document Location:</w:t>
            </w:r>
          </w:p>
        </w:tc>
        <w:tc>
          <w:tcPr>
            <w:tcW w:w="7033" w:type="dxa"/>
          </w:tcPr>
          <w:p w14:paraId="363B33D9" w14:textId="77777777" w:rsidR="00BD08BC" w:rsidRPr="00263187" w:rsidRDefault="00BD08BC" w:rsidP="00BD08BC">
            <w:pPr>
              <w:rPr>
                <w:rFonts w:cs="Arial"/>
              </w:rPr>
            </w:pPr>
          </w:p>
        </w:tc>
      </w:tr>
      <w:tr w:rsidR="00BD08BC" w:rsidRPr="00263187" w14:paraId="08784A36" w14:textId="77777777" w:rsidTr="00BD08BC">
        <w:trPr>
          <w:trHeight w:val="196"/>
        </w:trPr>
        <w:tc>
          <w:tcPr>
            <w:tcW w:w="2317" w:type="dxa"/>
          </w:tcPr>
          <w:p w14:paraId="0DBA7D85" w14:textId="77777777" w:rsidR="00BD08BC" w:rsidRPr="00263187" w:rsidRDefault="00BD08BC" w:rsidP="00BD08BC">
            <w:pPr>
              <w:rPr>
                <w:rFonts w:cs="Arial"/>
              </w:rPr>
            </w:pPr>
            <w:r w:rsidRPr="00263187">
              <w:rPr>
                <w:rFonts w:cs="Arial"/>
              </w:rPr>
              <w:t>Date Released:</w:t>
            </w:r>
          </w:p>
        </w:tc>
        <w:tc>
          <w:tcPr>
            <w:tcW w:w="7033" w:type="dxa"/>
          </w:tcPr>
          <w:p w14:paraId="466E1715" w14:textId="77777777" w:rsidR="00BD08BC" w:rsidRPr="00263187" w:rsidRDefault="00BD08BC" w:rsidP="00BD08BC">
            <w:pPr>
              <w:rPr>
                <w:rFonts w:cs="Arial"/>
              </w:rPr>
            </w:pPr>
            <w:r w:rsidRPr="00263187">
              <w:rPr>
                <w:rFonts w:cs="Arial"/>
              </w:rPr>
              <w:t>&lt;Date the reviewing manager approved this document MM/DD&gt;</w:t>
            </w:r>
          </w:p>
        </w:tc>
      </w:tr>
    </w:tbl>
    <w:p w14:paraId="18B6A725" w14:textId="4AD98A48" w:rsidR="00263187" w:rsidRPr="00BD08BC" w:rsidRDefault="00C9589E" w:rsidP="00BD08BC">
      <w:pPr>
        <w:pStyle w:val="Subtitle"/>
        <w:rPr>
          <w:rFonts w:cs="Arial"/>
        </w:rPr>
      </w:pPr>
      <w:r w:rsidRPr="00263187">
        <w:rPr>
          <w:rStyle w:val="Strong"/>
          <w:rFonts w:ascii="Arial" w:hAnsi="Arial" w:cs="Arial"/>
          <w:bCs w:val="0"/>
          <w:sz w:val="24"/>
        </w:rPr>
        <w:t>Project:</w:t>
      </w:r>
      <w:r w:rsidRPr="00263187">
        <w:rPr>
          <w:rStyle w:val="Strong"/>
          <w:rFonts w:ascii="Arial" w:hAnsi="Arial" w:cs="Arial"/>
          <w:b w:val="0"/>
          <w:bCs w:val="0"/>
          <w:sz w:val="24"/>
        </w:rPr>
        <w:t xml:space="preserve"> </w:t>
      </w:r>
    </w:p>
    <w:p w14:paraId="32423B51" w14:textId="76515E7E" w:rsidR="0024040C" w:rsidRDefault="0024040C">
      <w:pPr>
        <w:spacing w:line="276" w:lineRule="auto"/>
      </w:pPr>
      <w:r>
        <w:br w:type="page"/>
      </w:r>
    </w:p>
    <w:bookmarkStart w:id="0" w:name="_Toc381790177" w:displacedByCustomXml="next"/>
    <w:sdt>
      <w:sdtPr>
        <w:rPr>
          <w:rFonts w:ascii="Arial" w:eastAsiaTheme="minorHAnsi" w:hAnsi="Arial" w:cstheme="minorBidi"/>
          <w:b w:val="0"/>
          <w:bCs w:val="0"/>
          <w:color w:val="425968"/>
          <w:sz w:val="20"/>
          <w:szCs w:val="22"/>
          <w:lang w:eastAsia="en-US"/>
        </w:rPr>
        <w:id w:val="-428433500"/>
        <w:docPartObj>
          <w:docPartGallery w:val="Table of Contents"/>
          <w:docPartUnique/>
        </w:docPartObj>
      </w:sdtPr>
      <w:sdtEndPr>
        <w:rPr>
          <w:rFonts w:eastAsia="宋体" w:cs="Arial"/>
          <w:noProof/>
        </w:rPr>
      </w:sdtEndPr>
      <w:sdtContent>
        <w:p w14:paraId="015F2913" w14:textId="191476A0" w:rsidR="00B32F1A" w:rsidRPr="00B32F1A" w:rsidRDefault="00AB7132" w:rsidP="00E44A71">
          <w:pPr>
            <w:pStyle w:val="TOCHeading"/>
            <w:ind w:left="0" w:firstLine="0"/>
          </w:pPr>
          <w:r w:rsidRPr="00263187">
            <w:rPr>
              <w:rStyle w:val="Heading1Char"/>
              <w:rFonts w:cs="Arial"/>
            </w:rPr>
            <w:t>Contents</w:t>
          </w:r>
        </w:p>
        <w:p w14:paraId="404A3380" w14:textId="126EB420" w:rsidR="00A54E68" w:rsidRDefault="001312D8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TOC \o "1-2" </w:instrText>
          </w:r>
          <w:r>
            <w:rPr>
              <w:rFonts w:cs="Arial"/>
            </w:rPr>
            <w:fldChar w:fldCharType="separate"/>
          </w:r>
          <w:r w:rsidR="00A54E68">
            <w:rPr>
              <w:noProof/>
            </w:rPr>
            <w:t>1</w:t>
          </w:r>
          <w:r w:rsidR="00A54E68"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  <w:tab/>
          </w:r>
          <w:r w:rsidR="00A54E68">
            <w:rPr>
              <w:noProof/>
            </w:rPr>
            <w:t>General Assumptions</w:t>
          </w:r>
          <w:r w:rsidR="00A54E68">
            <w:rPr>
              <w:noProof/>
            </w:rPr>
            <w:tab/>
          </w:r>
          <w:r w:rsidR="00A54E68">
            <w:rPr>
              <w:noProof/>
            </w:rPr>
            <w:fldChar w:fldCharType="begin"/>
          </w:r>
          <w:r w:rsidR="00A54E68">
            <w:rPr>
              <w:noProof/>
            </w:rPr>
            <w:instrText xml:space="preserve"> PAGEREF _Toc517446091 \h </w:instrText>
          </w:r>
          <w:r w:rsidR="00A54E68">
            <w:rPr>
              <w:noProof/>
            </w:rPr>
          </w:r>
          <w:r w:rsidR="00A54E68">
            <w:rPr>
              <w:noProof/>
            </w:rPr>
            <w:fldChar w:fldCharType="separate"/>
          </w:r>
          <w:r w:rsidR="00A54E68">
            <w:rPr>
              <w:noProof/>
            </w:rPr>
            <w:t>3</w:t>
          </w:r>
          <w:r w:rsidR="00A54E68">
            <w:rPr>
              <w:noProof/>
            </w:rPr>
            <w:fldChar w:fldCharType="end"/>
          </w:r>
        </w:p>
        <w:p w14:paraId="79A69A5A" w14:textId="4D8A8052" w:rsidR="00A54E68" w:rsidRDefault="00A54E68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  <w:tab/>
          </w:r>
          <w:r>
            <w:rPr>
              <w:noProof/>
            </w:rPr>
            <w:t>User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_Toc517446092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77C5B45" w14:textId="1DD20065" w:rsidR="00A54E68" w:rsidRDefault="00A54E68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  <w:tab/>
          </w:r>
          <w:r>
            <w:rPr>
              <w:noProof/>
            </w:rPr>
            <w:t>Vehicle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_Toc517446093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8C6212F" w14:textId="164C7754" w:rsidR="00A54E68" w:rsidRDefault="00A54E68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  <w:tab/>
          </w:r>
          <w:r w:rsidR="007B47A5">
            <w:rPr>
              <w:noProof/>
            </w:rPr>
            <w:t>Requirement Demonstration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_Toc517446094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3F3EDF9" w14:textId="79ED2BD1" w:rsidR="00A54E68" w:rsidRDefault="00A54E68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  <w:tab/>
          </w:r>
          <w:r>
            <w:rPr>
              <w:noProof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_Toc517446095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FFD6ADB" w14:textId="48EA2AA6" w:rsidR="00A54E68" w:rsidRDefault="00A54E68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  <w:tab/>
          </w:r>
          <w:r>
            <w:rPr>
              <w:noProof/>
            </w:rPr>
            <w:t>Assumptions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_Toc517446096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7F94812" w14:textId="6747A3AE" w:rsidR="00A54E68" w:rsidRDefault="00A54E68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</w:pPr>
          <w:r>
            <w:rPr>
              <w:noProof/>
            </w:rPr>
            <w:t>2.3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  <w:tab/>
          </w:r>
          <w:r>
            <w:rPr>
              <w:noProof/>
            </w:rPr>
            <w:t>User stories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_Toc517446097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14EC5C2" w14:textId="176E8ECB" w:rsidR="00A54E68" w:rsidRDefault="00A54E68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</w:pPr>
          <w:r>
            <w:rPr>
              <w:noProof/>
            </w:rPr>
            <w:t>2.4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  <w:tab/>
          </w:r>
          <w:r>
            <w:rPr>
              <w:noProof/>
            </w:rPr>
            <w:t>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_Toc517446098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605A0E9" w14:textId="38D58C1D" w:rsidR="00A54E68" w:rsidRDefault="00A54E68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</w:pPr>
          <w:r>
            <w:rPr>
              <w:noProof/>
            </w:rPr>
            <w:t>2.5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  <w:tab/>
          </w:r>
          <w:r>
            <w:rPr>
              <w:noProof/>
            </w:rPr>
            <w:t>Use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_Toc517446099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0FAC0AB" w14:textId="531B9B9D" w:rsidR="00A54E68" w:rsidRDefault="00A54E68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</w:pPr>
          <w:r>
            <w:rPr>
              <w:noProof/>
            </w:rPr>
            <w:t>3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  <w:tab/>
          </w:r>
          <w:r>
            <w:rPr>
              <w:noProof/>
            </w:rPr>
            <w:t>Classification Key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_Toc517446100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EBE3889" w14:textId="3B576903" w:rsidR="00A54E68" w:rsidRDefault="00A54E68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</w:pPr>
          <w:r>
            <w:rPr>
              <w:noProof/>
            </w:rPr>
            <w:t>4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  <w:tab/>
          </w:r>
          <w:r>
            <w:rPr>
              <w:noProof/>
            </w:rPr>
            <w:t>Document Status Key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_Toc517446101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28BC680" w14:textId="5EEB5C04" w:rsidR="00A54E68" w:rsidRDefault="00A54E68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</w:pPr>
          <w:r>
            <w:rPr>
              <w:noProof/>
            </w:rPr>
            <w:t>5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  <w:tab/>
          </w:r>
          <w:r>
            <w:rPr>
              <w:noProof/>
            </w:rPr>
            <w:t>Terms, Acronyms and Definitions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_Toc517446102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74AD12D" w14:textId="13AAEB20" w:rsidR="00A54E68" w:rsidRDefault="00A54E68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</w:pPr>
          <w:r>
            <w:rPr>
              <w:noProof/>
            </w:rPr>
            <w:t>6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  <w:tab/>
          </w:r>
          <w:r>
            <w:rPr>
              <w:noProof/>
            </w:rPr>
            <w:t>Changes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_Toc517446103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C47796D" w14:textId="54BF670C" w:rsidR="00A54E68" w:rsidRDefault="00A54E68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</w:pPr>
          <w:r>
            <w:rPr>
              <w:noProof/>
            </w:rPr>
            <w:t>7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  <w:tab/>
          </w:r>
          <w:r>
            <w:rPr>
              <w:noProof/>
            </w:rPr>
            <w:t>Contacts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_Toc517446104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D0A086A" w14:textId="06C930D6" w:rsidR="00A54E68" w:rsidRDefault="00A54E68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</w:pPr>
          <w:r>
            <w:rPr>
              <w:noProof/>
            </w:rPr>
            <w:t>8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  <w:tab/>
          </w:r>
          <w:r>
            <w:rPr>
              <w:noProof/>
            </w:rPr>
            <w:t>Appendix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_Toc517446105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4F40E47" w14:textId="5C97A2B7" w:rsidR="00263187" w:rsidRPr="0024040C" w:rsidRDefault="001312D8" w:rsidP="0024040C">
          <w:pPr>
            <w:rPr>
              <w:rFonts w:cs="Arial"/>
            </w:rPr>
          </w:pPr>
          <w:r>
            <w:rPr>
              <w:rFonts w:cs="Arial"/>
            </w:rPr>
            <w:fldChar w:fldCharType="end"/>
          </w:r>
        </w:p>
      </w:sdtContent>
    </w:sdt>
    <w:p w14:paraId="1C05F7F6" w14:textId="334E45CD" w:rsidR="008C1380" w:rsidRPr="008C1380" w:rsidRDefault="00CF6541" w:rsidP="008C1380">
      <w:pPr>
        <w:spacing w:line="276" w:lineRule="auto"/>
        <w:rPr>
          <w:rFonts w:eastAsiaTheme="majorEastAsia" w:cs="Arial"/>
          <w:b/>
          <w:bCs/>
          <w:color w:val="003478"/>
          <w:sz w:val="28"/>
          <w:szCs w:val="28"/>
        </w:rPr>
      </w:pPr>
      <w:r>
        <w:rPr>
          <w:rFonts w:cs="Arial"/>
        </w:rPr>
        <w:br w:type="page"/>
      </w:r>
    </w:p>
    <w:p w14:paraId="18EB6437" w14:textId="4E1B2432" w:rsidR="00511A0A" w:rsidRDefault="007413E5" w:rsidP="00162E8D">
      <w:pPr>
        <w:pStyle w:val="Heading1"/>
      </w:pPr>
      <w:bookmarkStart w:id="1" w:name="_Toc517446091"/>
      <w:r>
        <w:lastRenderedPageBreak/>
        <w:t>General Assumptions</w:t>
      </w:r>
      <w:bookmarkEnd w:id="1"/>
    </w:p>
    <w:p w14:paraId="623BBAE0" w14:textId="2AC2F7DC" w:rsidR="00971C17" w:rsidRDefault="00971C17" w:rsidP="00162E8D">
      <w:pPr>
        <w:pStyle w:val="Heading2"/>
      </w:pPr>
      <w:bookmarkStart w:id="2" w:name="_Toc517446092"/>
      <w:r>
        <w:t>User</w:t>
      </w:r>
      <w:bookmarkEnd w:id="2"/>
    </w:p>
    <w:p w14:paraId="51D3A21C" w14:textId="47173C7A" w:rsidR="00380425" w:rsidRDefault="0001125C" w:rsidP="006B1E48">
      <w:pPr>
        <w:rPr>
          <w:lang w:eastAsia="zh-CN"/>
        </w:rPr>
      </w:pPr>
      <w:r>
        <w:rPr>
          <w:rFonts w:hint="eastAsia"/>
          <w:lang w:eastAsia="zh-CN"/>
        </w:rPr>
        <w:t>本文档适用</w:t>
      </w:r>
      <w:r w:rsidR="00617013">
        <w:rPr>
          <w:rFonts w:hint="eastAsia"/>
          <w:lang w:eastAsia="zh-CN"/>
        </w:rPr>
        <w:t>双屏</w:t>
      </w:r>
      <w:r>
        <w:rPr>
          <w:rFonts w:hint="eastAsia"/>
          <w:lang w:eastAsia="zh-CN"/>
        </w:rPr>
        <w:t>系统</w:t>
      </w:r>
      <w:r w:rsidR="00286799">
        <w:rPr>
          <w:rFonts w:hint="eastAsia"/>
          <w:lang w:eastAsia="zh-CN"/>
        </w:rPr>
        <w:t>，</w:t>
      </w:r>
      <w:r w:rsidR="00986DC2">
        <w:rPr>
          <w:rFonts w:hint="eastAsia"/>
          <w:lang w:eastAsia="zh-CN"/>
        </w:rPr>
        <w:t>车机上的</w:t>
      </w:r>
      <w:r>
        <w:rPr>
          <w:rFonts w:hint="eastAsia"/>
          <w:lang w:eastAsia="zh-CN"/>
        </w:rPr>
        <w:t>每个屏幕上</w:t>
      </w:r>
      <w:r w:rsidR="00986DC2">
        <w:rPr>
          <w:rFonts w:hint="eastAsia"/>
          <w:lang w:eastAsia="zh-CN"/>
        </w:rPr>
        <w:t>都需要具备</w:t>
      </w:r>
      <w:r>
        <w:rPr>
          <w:rFonts w:hint="eastAsia"/>
          <w:lang w:eastAsia="zh-CN"/>
        </w:rPr>
        <w:t>蓝牙功能，用户手机与车机建立蓝牙电话和蓝牙</w:t>
      </w:r>
      <w:r>
        <w:rPr>
          <w:rFonts w:hint="eastAsia"/>
          <w:lang w:eastAsia="zh-CN"/>
        </w:rPr>
        <w:t>media</w:t>
      </w:r>
      <w:r>
        <w:rPr>
          <w:rFonts w:hint="eastAsia"/>
          <w:lang w:eastAsia="zh-CN"/>
        </w:rPr>
        <w:t>链路，</w:t>
      </w:r>
      <w:r w:rsidR="00B522C7">
        <w:rPr>
          <w:rFonts w:hint="eastAsia"/>
          <w:lang w:eastAsia="zh-CN"/>
        </w:rPr>
        <w:t>在车机上实现电话和</w:t>
      </w:r>
      <w:r w:rsidR="00B522C7">
        <w:rPr>
          <w:rFonts w:hint="eastAsia"/>
          <w:lang w:eastAsia="zh-CN"/>
        </w:rPr>
        <w:t>media</w:t>
      </w:r>
      <w:r w:rsidR="00CD21D7">
        <w:rPr>
          <w:rFonts w:hint="eastAsia"/>
          <w:lang w:eastAsia="zh-CN"/>
        </w:rPr>
        <w:t>以及蓝牙</w:t>
      </w:r>
      <w:r w:rsidR="00B522C7">
        <w:rPr>
          <w:rFonts w:hint="eastAsia"/>
          <w:lang w:eastAsia="zh-CN"/>
        </w:rPr>
        <w:t>相关功能。</w:t>
      </w:r>
    </w:p>
    <w:p w14:paraId="45C88FA9" w14:textId="5010991C" w:rsidR="00B32F1A" w:rsidRDefault="00971C17" w:rsidP="00162E8D">
      <w:pPr>
        <w:pStyle w:val="Heading2"/>
      </w:pPr>
      <w:bookmarkStart w:id="3" w:name="_Toc517446093"/>
      <w:r>
        <w:t>Vehicle</w:t>
      </w:r>
      <w:bookmarkEnd w:id="3"/>
    </w:p>
    <w:p w14:paraId="21989689" w14:textId="0C3C43A4" w:rsidR="00F27907" w:rsidRDefault="00617013" w:rsidP="00F27907">
      <w:pPr>
        <w:rPr>
          <w:lang w:eastAsia="zh-CN"/>
        </w:rPr>
      </w:pPr>
      <w:r>
        <w:rPr>
          <w:rFonts w:hint="eastAsia"/>
          <w:lang w:eastAsia="zh-CN"/>
        </w:rPr>
        <w:t>双屏</w:t>
      </w:r>
      <w:r w:rsidR="00986DC2">
        <w:rPr>
          <w:rFonts w:hint="eastAsia"/>
          <w:lang w:eastAsia="zh-CN"/>
        </w:rPr>
        <w:t>系统</w:t>
      </w:r>
      <w:r w:rsidR="00286799">
        <w:rPr>
          <w:rFonts w:hint="eastAsia"/>
          <w:lang w:eastAsia="zh-CN"/>
        </w:rPr>
        <w:t>中</w:t>
      </w:r>
      <w:r w:rsidR="003C58C4">
        <w:rPr>
          <w:rFonts w:hint="eastAsia"/>
          <w:lang w:eastAsia="zh-CN"/>
        </w:rPr>
        <w:t>，</w:t>
      </w:r>
      <w:r w:rsidR="00986DC2">
        <w:rPr>
          <w:rFonts w:hint="eastAsia"/>
          <w:lang w:eastAsia="zh-CN"/>
        </w:rPr>
        <w:t>车机需要</w:t>
      </w:r>
      <w:r w:rsidR="00B522C7">
        <w:rPr>
          <w:rFonts w:hint="eastAsia"/>
          <w:lang w:eastAsia="zh-CN"/>
        </w:rPr>
        <w:t>为每个屏幕提供相互独立的蓝牙系统</w:t>
      </w:r>
      <w:r w:rsidR="003C58C4">
        <w:rPr>
          <w:rFonts w:hint="eastAsia"/>
          <w:lang w:eastAsia="zh-CN"/>
        </w:rPr>
        <w:t>。</w:t>
      </w:r>
    </w:p>
    <w:p w14:paraId="38552C7A" w14:textId="012516C3" w:rsidR="009D43FD" w:rsidRDefault="00317BD1" w:rsidP="00CA79C3">
      <w:pPr>
        <w:pStyle w:val="Heading1"/>
      </w:pPr>
      <w:r>
        <w:t>Requirement Demonstration</w:t>
      </w:r>
    </w:p>
    <w:p w14:paraId="4B184E6C" w14:textId="6017A4F1" w:rsidR="00E600FB" w:rsidRDefault="00E600FB" w:rsidP="00E600FB">
      <w:pPr>
        <w:pStyle w:val="Heading2"/>
      </w:pPr>
      <w:bookmarkStart w:id="4" w:name="_Toc517446095"/>
      <w:r>
        <w:t>Description</w:t>
      </w:r>
      <w:bookmarkEnd w:id="4"/>
    </w:p>
    <w:p w14:paraId="061F8B8B" w14:textId="3B39A801" w:rsidR="00BB58A2" w:rsidRDefault="00BB58A2" w:rsidP="00BB58A2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 w:rsidR="00617013">
        <w:rPr>
          <w:rFonts w:hint="eastAsia"/>
          <w:lang w:eastAsia="zh-CN"/>
        </w:rPr>
        <w:t>双</w:t>
      </w:r>
      <w:r w:rsidR="00986DC2">
        <w:rPr>
          <w:rFonts w:hint="eastAsia"/>
          <w:lang w:eastAsia="zh-CN"/>
        </w:rPr>
        <w:t>屏系统</w:t>
      </w:r>
      <w:r w:rsidR="00286799">
        <w:rPr>
          <w:rFonts w:hint="eastAsia"/>
          <w:lang w:eastAsia="zh-CN"/>
        </w:rPr>
        <w:t>中</w:t>
      </w:r>
      <w:r w:rsidR="00986DC2">
        <w:rPr>
          <w:rFonts w:hint="eastAsia"/>
          <w:lang w:eastAsia="zh-CN"/>
        </w:rPr>
        <w:t>，车机需要为每个屏幕提供相互独立的蓝牙系统</w:t>
      </w:r>
      <w:r>
        <w:rPr>
          <w:rFonts w:hint="eastAsia"/>
          <w:lang w:eastAsia="zh-CN"/>
        </w:rPr>
        <w:t>。</w:t>
      </w:r>
    </w:p>
    <w:p w14:paraId="280797C0" w14:textId="05D85D00" w:rsidR="001D7F5B" w:rsidRDefault="001D7F5B" w:rsidP="00BB58A2">
      <w:pPr>
        <w:pStyle w:val="ListParagraph"/>
        <w:rPr>
          <w:lang w:eastAsia="zh-CN"/>
        </w:rPr>
      </w:pPr>
    </w:p>
    <w:p w14:paraId="00F1D2E7" w14:textId="6477CE8D" w:rsidR="00E600FB" w:rsidRDefault="00E600FB" w:rsidP="00E600FB">
      <w:pPr>
        <w:pStyle w:val="Heading2"/>
      </w:pPr>
      <w:bookmarkStart w:id="5" w:name="_Toc517446096"/>
      <w:r>
        <w:t>Assumptions</w:t>
      </w:r>
      <w:bookmarkEnd w:id="5"/>
    </w:p>
    <w:p w14:paraId="25D4CA46" w14:textId="12E7145E" w:rsidR="007F5C20" w:rsidRDefault="00E71273" w:rsidP="00E71273">
      <w:pPr>
        <w:rPr>
          <w:lang w:eastAsia="zh-CN"/>
        </w:rPr>
      </w:pPr>
      <w:r>
        <w:rPr>
          <w:lang w:eastAsia="zh-CN"/>
        </w:rPr>
        <w:t xml:space="preserve">     </w:t>
      </w:r>
      <w:r w:rsidR="00617013">
        <w:rPr>
          <w:rFonts w:hint="eastAsia"/>
          <w:lang w:eastAsia="zh-CN"/>
        </w:rPr>
        <w:t>双</w:t>
      </w:r>
      <w:r>
        <w:rPr>
          <w:rFonts w:hint="eastAsia"/>
          <w:lang w:eastAsia="zh-CN"/>
        </w:rPr>
        <w:t>屏系统中，每个屏都有相互独立的蓝牙系统，用户可以分别与各个屏的蓝牙系统实现电话和</w:t>
      </w:r>
      <w:r>
        <w:rPr>
          <w:rFonts w:hint="eastAsia"/>
          <w:lang w:eastAsia="zh-CN"/>
        </w:rPr>
        <w:t>media</w:t>
      </w:r>
      <w:r>
        <w:rPr>
          <w:rFonts w:hint="eastAsia"/>
          <w:lang w:eastAsia="zh-CN"/>
        </w:rPr>
        <w:t>的连接，在车机上实现电话和</w:t>
      </w:r>
      <w:r>
        <w:rPr>
          <w:rFonts w:hint="eastAsia"/>
          <w:lang w:eastAsia="zh-CN"/>
        </w:rPr>
        <w:t>media</w:t>
      </w:r>
      <w:r w:rsidR="00CD21D7">
        <w:rPr>
          <w:rFonts w:hint="eastAsia"/>
          <w:lang w:eastAsia="zh-CN"/>
        </w:rPr>
        <w:t>以及蓝牙</w:t>
      </w:r>
      <w:r>
        <w:rPr>
          <w:rFonts w:hint="eastAsia"/>
          <w:lang w:eastAsia="zh-CN"/>
        </w:rPr>
        <w:t>相关功能。</w:t>
      </w:r>
    </w:p>
    <w:p w14:paraId="616AAB0D" w14:textId="4ACB098D" w:rsidR="005C2FBB" w:rsidRPr="00F239F2" w:rsidRDefault="005C2FBB" w:rsidP="005C2FBB">
      <w:pPr>
        <w:pStyle w:val="ListParagraph"/>
        <w:rPr>
          <w:lang w:eastAsia="zh-CN"/>
        </w:rPr>
      </w:pPr>
    </w:p>
    <w:p w14:paraId="7A5BD259" w14:textId="2B353E58" w:rsidR="00C34517" w:rsidRDefault="00C34517" w:rsidP="00C34517">
      <w:pPr>
        <w:pStyle w:val="Heading2"/>
      </w:pPr>
      <w:bookmarkStart w:id="6" w:name="_Toc517446097"/>
      <w:r>
        <w:t>User stories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F61CF7" w14:paraId="326E8245" w14:textId="77777777" w:rsidTr="00F61CF7">
        <w:trPr>
          <w:cantSplit/>
        </w:trPr>
        <w:tc>
          <w:tcPr>
            <w:tcW w:w="1525" w:type="dxa"/>
          </w:tcPr>
          <w:p w14:paraId="7F973837" w14:textId="77777777" w:rsidR="00F61CF7" w:rsidRPr="0068238C" w:rsidRDefault="00F61CF7" w:rsidP="00F61CF7">
            <w:pPr>
              <w:rPr>
                <w:b/>
              </w:rPr>
            </w:pPr>
            <w:r w:rsidRPr="0068238C">
              <w:rPr>
                <w:b/>
              </w:rPr>
              <w:t>User Story ID</w:t>
            </w:r>
          </w:p>
        </w:tc>
        <w:tc>
          <w:tcPr>
            <w:tcW w:w="7825" w:type="dxa"/>
          </w:tcPr>
          <w:p w14:paraId="675491E9" w14:textId="77777777" w:rsidR="00F61CF7" w:rsidRPr="0068238C" w:rsidRDefault="00F61CF7" w:rsidP="00F61CF7">
            <w:pPr>
              <w:rPr>
                <w:b/>
              </w:rPr>
            </w:pPr>
            <w:r w:rsidRPr="0068238C">
              <w:rPr>
                <w:b/>
              </w:rPr>
              <w:t>User Story</w:t>
            </w:r>
          </w:p>
        </w:tc>
      </w:tr>
      <w:tr w:rsidR="0030081C" w14:paraId="6D417E5A" w14:textId="77777777" w:rsidTr="00F61CF7">
        <w:trPr>
          <w:cantSplit/>
        </w:trPr>
        <w:tc>
          <w:tcPr>
            <w:tcW w:w="1525" w:type="dxa"/>
          </w:tcPr>
          <w:p w14:paraId="065257B0" w14:textId="3E6C94D3" w:rsidR="0030081C" w:rsidRPr="0068238C" w:rsidRDefault="0030081C" w:rsidP="0030081C">
            <w:pPr>
              <w:pStyle w:val="Heading3"/>
              <w:numPr>
                <w:ilvl w:val="0"/>
                <w:numId w:val="0"/>
              </w:numPr>
              <w:outlineLvl w:val="2"/>
            </w:pPr>
            <w:r w:rsidRPr="0030081C">
              <w:rPr>
                <w:rFonts w:ascii="宋体" w:eastAsia="宋体" w:hAnsi="宋体" w:hint="eastAsia"/>
                <w:lang w:eastAsia="zh-CN"/>
              </w:rPr>
              <w:t>2.3.1</w:t>
            </w:r>
          </w:p>
        </w:tc>
        <w:tc>
          <w:tcPr>
            <w:tcW w:w="7825" w:type="dxa"/>
          </w:tcPr>
          <w:p w14:paraId="1FFAA2BA" w14:textId="3C37DEF6" w:rsidR="0030081C" w:rsidRPr="0030081C" w:rsidRDefault="00E16286" w:rsidP="00E162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BB58A2">
              <w:rPr>
                <w:rFonts w:hint="eastAsia"/>
                <w:lang w:eastAsia="zh-CN"/>
              </w:rPr>
              <w:t>使用手机连接</w:t>
            </w:r>
            <w:r>
              <w:rPr>
                <w:rFonts w:hint="eastAsia"/>
                <w:lang w:eastAsia="zh-CN"/>
              </w:rPr>
              <w:t>主屏的蓝牙</w:t>
            </w:r>
            <w:r w:rsidR="00BB58A2">
              <w:rPr>
                <w:rFonts w:hint="eastAsia"/>
                <w:lang w:eastAsia="zh-CN"/>
              </w:rPr>
              <w:t>，通过</w:t>
            </w:r>
            <w:r>
              <w:rPr>
                <w:rFonts w:hint="eastAsia"/>
                <w:lang w:eastAsia="zh-CN"/>
              </w:rPr>
              <w:t>主屏</w:t>
            </w:r>
            <w:r w:rsidR="00BB58A2">
              <w:rPr>
                <w:rFonts w:hint="eastAsia"/>
                <w:lang w:eastAsia="zh-CN"/>
              </w:rPr>
              <w:t>实现手机电话的控制</w:t>
            </w:r>
          </w:p>
        </w:tc>
      </w:tr>
      <w:tr w:rsidR="0030081C" w14:paraId="7B7FA4A8" w14:textId="77777777" w:rsidTr="00F61CF7">
        <w:trPr>
          <w:cantSplit/>
        </w:trPr>
        <w:tc>
          <w:tcPr>
            <w:tcW w:w="1525" w:type="dxa"/>
          </w:tcPr>
          <w:p w14:paraId="13EDFABF" w14:textId="0B68014F" w:rsidR="0030081C" w:rsidRPr="0030081C" w:rsidRDefault="0030081C" w:rsidP="0030081C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2.3.2</w:t>
            </w:r>
          </w:p>
        </w:tc>
        <w:tc>
          <w:tcPr>
            <w:tcW w:w="7825" w:type="dxa"/>
          </w:tcPr>
          <w:p w14:paraId="2BB936FF" w14:textId="6563BB63" w:rsidR="0030081C" w:rsidRPr="0030081C" w:rsidRDefault="00E16286" w:rsidP="00E162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BB58A2">
              <w:rPr>
                <w:rFonts w:hint="eastAsia"/>
                <w:lang w:eastAsia="zh-CN"/>
              </w:rPr>
              <w:t>使用手机连接</w:t>
            </w:r>
            <w:r>
              <w:rPr>
                <w:rFonts w:hint="eastAsia"/>
                <w:lang w:eastAsia="zh-CN"/>
              </w:rPr>
              <w:t>主屏的蓝牙</w:t>
            </w:r>
            <w:r w:rsidR="00BB58A2">
              <w:rPr>
                <w:rFonts w:hint="eastAsia"/>
                <w:lang w:eastAsia="zh-CN"/>
              </w:rPr>
              <w:t>，通过</w:t>
            </w:r>
            <w:r w:rsidR="00BB58A2">
              <w:rPr>
                <w:rFonts w:hint="eastAsia"/>
                <w:lang w:eastAsia="zh-CN"/>
              </w:rPr>
              <w:t>driver</w:t>
            </w:r>
            <w:r w:rsidR="00BB58A2">
              <w:rPr>
                <w:lang w:eastAsia="zh-CN"/>
              </w:rPr>
              <w:t xml:space="preserve"> HMI</w:t>
            </w:r>
            <w:r w:rsidR="00BB58A2">
              <w:rPr>
                <w:rFonts w:hint="eastAsia"/>
                <w:lang w:eastAsia="zh-CN"/>
              </w:rPr>
              <w:t>实现手机多媒体的控制</w:t>
            </w:r>
          </w:p>
        </w:tc>
      </w:tr>
      <w:tr w:rsidR="00BB58A2" w14:paraId="60A8E81E" w14:textId="77777777" w:rsidTr="00F61CF7">
        <w:tc>
          <w:tcPr>
            <w:tcW w:w="1525" w:type="dxa"/>
          </w:tcPr>
          <w:p w14:paraId="3C008925" w14:textId="49C11A00" w:rsidR="00BB58A2" w:rsidRDefault="00BB58A2" w:rsidP="00BB58A2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2.3.3</w:t>
            </w:r>
          </w:p>
        </w:tc>
        <w:tc>
          <w:tcPr>
            <w:tcW w:w="7825" w:type="dxa"/>
          </w:tcPr>
          <w:p w14:paraId="7B9A11C7" w14:textId="69C6C7C4" w:rsidR="00BB58A2" w:rsidRDefault="00E16286" w:rsidP="00BB58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BB58A2">
              <w:rPr>
                <w:rFonts w:hint="eastAsia"/>
                <w:lang w:eastAsia="zh-CN"/>
              </w:rPr>
              <w:t>使用手机连接</w:t>
            </w:r>
            <w:r>
              <w:rPr>
                <w:rFonts w:hint="eastAsia"/>
                <w:lang w:eastAsia="zh-CN"/>
              </w:rPr>
              <w:t>passenger</w:t>
            </w:r>
            <w:r>
              <w:rPr>
                <w:lang w:eastAsia="zh-CN"/>
              </w:rPr>
              <w:t xml:space="preserve"> HMI</w:t>
            </w:r>
            <w:r>
              <w:rPr>
                <w:rFonts w:hint="eastAsia"/>
                <w:lang w:eastAsia="zh-CN"/>
              </w:rPr>
              <w:t>的</w:t>
            </w:r>
            <w:r w:rsidR="00BB58A2">
              <w:rPr>
                <w:rFonts w:hint="eastAsia"/>
                <w:lang w:eastAsia="zh-CN"/>
              </w:rPr>
              <w:t>蓝牙，通过</w:t>
            </w:r>
            <w:r w:rsidR="00BB58A2">
              <w:rPr>
                <w:rFonts w:hint="eastAsia"/>
                <w:lang w:eastAsia="zh-CN"/>
              </w:rPr>
              <w:t>passenger</w:t>
            </w:r>
            <w:r w:rsidR="00BB58A2">
              <w:rPr>
                <w:lang w:eastAsia="zh-CN"/>
              </w:rPr>
              <w:t xml:space="preserve"> HMI</w:t>
            </w:r>
            <w:r w:rsidR="00BB58A2">
              <w:rPr>
                <w:rFonts w:hint="eastAsia"/>
                <w:lang w:eastAsia="zh-CN"/>
              </w:rPr>
              <w:t>实现手机电话的控制</w:t>
            </w:r>
          </w:p>
        </w:tc>
      </w:tr>
      <w:tr w:rsidR="00BB58A2" w14:paraId="60D1CECC" w14:textId="77777777" w:rsidTr="00F61CF7">
        <w:tc>
          <w:tcPr>
            <w:tcW w:w="1525" w:type="dxa"/>
          </w:tcPr>
          <w:p w14:paraId="7462B415" w14:textId="094ADDC0" w:rsidR="00BB58A2" w:rsidRDefault="00BB58A2" w:rsidP="00BB58A2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2.3.4</w:t>
            </w:r>
          </w:p>
        </w:tc>
        <w:tc>
          <w:tcPr>
            <w:tcW w:w="7825" w:type="dxa"/>
          </w:tcPr>
          <w:p w14:paraId="09A3827E" w14:textId="425ED778" w:rsidR="00BB58A2" w:rsidRDefault="00E16286" w:rsidP="00BB58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BB58A2">
              <w:rPr>
                <w:rFonts w:hint="eastAsia"/>
                <w:lang w:eastAsia="zh-CN"/>
              </w:rPr>
              <w:t>使用手机连接</w:t>
            </w:r>
            <w:r>
              <w:rPr>
                <w:rFonts w:hint="eastAsia"/>
                <w:lang w:eastAsia="zh-CN"/>
              </w:rPr>
              <w:t>passenger</w:t>
            </w:r>
            <w:r>
              <w:rPr>
                <w:lang w:eastAsia="zh-CN"/>
              </w:rPr>
              <w:t xml:space="preserve"> HMI</w:t>
            </w:r>
            <w:r>
              <w:rPr>
                <w:rFonts w:hint="eastAsia"/>
                <w:lang w:eastAsia="zh-CN"/>
              </w:rPr>
              <w:t>的</w:t>
            </w:r>
            <w:r w:rsidR="00BB58A2">
              <w:rPr>
                <w:rFonts w:hint="eastAsia"/>
                <w:lang w:eastAsia="zh-CN"/>
              </w:rPr>
              <w:t>蓝牙，通过</w:t>
            </w:r>
            <w:r w:rsidR="00BB58A2">
              <w:rPr>
                <w:rFonts w:hint="eastAsia"/>
                <w:lang w:eastAsia="zh-CN"/>
              </w:rPr>
              <w:t>passenger</w:t>
            </w:r>
            <w:r w:rsidR="00BB58A2">
              <w:rPr>
                <w:lang w:eastAsia="zh-CN"/>
              </w:rPr>
              <w:t xml:space="preserve"> HMI</w:t>
            </w:r>
            <w:r w:rsidR="00BB58A2">
              <w:rPr>
                <w:rFonts w:hint="eastAsia"/>
                <w:lang w:eastAsia="zh-CN"/>
              </w:rPr>
              <w:t>实现手机多媒体的控制</w:t>
            </w:r>
          </w:p>
        </w:tc>
      </w:tr>
      <w:tr w:rsidR="00BB58A2" w14:paraId="48BF9E97" w14:textId="77777777" w:rsidTr="00F61CF7">
        <w:tc>
          <w:tcPr>
            <w:tcW w:w="1525" w:type="dxa"/>
          </w:tcPr>
          <w:p w14:paraId="14B01E7D" w14:textId="062E92A5" w:rsidR="00BB58A2" w:rsidRDefault="00BB58A2" w:rsidP="00BB58A2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2.3.5</w:t>
            </w:r>
          </w:p>
        </w:tc>
        <w:tc>
          <w:tcPr>
            <w:tcW w:w="7825" w:type="dxa"/>
          </w:tcPr>
          <w:p w14:paraId="438E64D9" w14:textId="200E8ADA" w:rsidR="00BB58A2" w:rsidRDefault="00E16286" w:rsidP="00E162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BB58A2">
              <w:rPr>
                <w:rFonts w:hint="eastAsia"/>
                <w:lang w:eastAsia="zh-CN"/>
              </w:rPr>
              <w:t>使用耳机连接</w:t>
            </w:r>
            <w:r>
              <w:rPr>
                <w:rFonts w:hint="eastAsia"/>
                <w:lang w:eastAsia="zh-CN"/>
              </w:rPr>
              <w:t>passenger</w:t>
            </w:r>
            <w:r>
              <w:rPr>
                <w:lang w:eastAsia="zh-CN"/>
              </w:rPr>
              <w:t xml:space="preserve"> HMI</w:t>
            </w:r>
            <w:r>
              <w:rPr>
                <w:rFonts w:hint="eastAsia"/>
                <w:lang w:eastAsia="zh-CN"/>
              </w:rPr>
              <w:t>的</w:t>
            </w:r>
            <w:r w:rsidR="00BB58A2">
              <w:rPr>
                <w:rFonts w:hint="eastAsia"/>
                <w:lang w:eastAsia="zh-CN"/>
              </w:rPr>
              <w:t>蓝牙，通过耳机上听车机上的在线音乐</w:t>
            </w:r>
          </w:p>
        </w:tc>
      </w:tr>
    </w:tbl>
    <w:p w14:paraId="7129D5A5" w14:textId="77777777" w:rsidR="00F61CF7" w:rsidRDefault="00F61CF7" w:rsidP="00C34517">
      <w:pPr>
        <w:rPr>
          <w:lang w:eastAsia="zh-CN"/>
        </w:rPr>
      </w:pPr>
    </w:p>
    <w:p w14:paraId="6B9496FD" w14:textId="30CA6BA5" w:rsidR="00DF2396" w:rsidRDefault="00DF2396" w:rsidP="00DF2396">
      <w:pPr>
        <w:pStyle w:val="Heading2"/>
      </w:pPr>
      <w:bookmarkStart w:id="7" w:name="_Toc517446098"/>
      <w:r>
        <w:t>Requirements</w:t>
      </w:r>
      <w:bookmarkEnd w:id="7"/>
    </w:p>
    <w:p w14:paraId="4DBAA6EE" w14:textId="59FBA08F" w:rsidR="005335E3" w:rsidRDefault="007D5220" w:rsidP="005335E3">
      <w:pPr>
        <w:rPr>
          <w:lang w:eastAsia="zh-CN"/>
        </w:rPr>
      </w:pPr>
      <w:r>
        <w:rPr>
          <w:rFonts w:hint="eastAsia"/>
          <w:lang w:eastAsia="zh-CN"/>
        </w:rPr>
        <w:t>在双</w:t>
      </w:r>
      <w:r w:rsidR="00286799">
        <w:rPr>
          <w:rFonts w:hint="eastAsia"/>
          <w:lang w:eastAsia="zh-CN"/>
        </w:rPr>
        <w:t>屏系统中，</w:t>
      </w:r>
      <w:r w:rsidR="002F09AE">
        <w:rPr>
          <w:rFonts w:hint="eastAsia"/>
          <w:lang w:eastAsia="zh-CN"/>
        </w:rPr>
        <w:t>每个屏上都具有相互独立的蓝牙</w:t>
      </w:r>
      <w:r w:rsidR="00325952">
        <w:rPr>
          <w:rFonts w:hint="eastAsia"/>
          <w:lang w:eastAsia="zh-CN"/>
        </w:rPr>
        <w:t>功能模块</w:t>
      </w:r>
      <w:r w:rsidR="002F09AE">
        <w:rPr>
          <w:rFonts w:hint="eastAsia"/>
          <w:lang w:eastAsia="zh-CN"/>
        </w:rPr>
        <w:t>，</w:t>
      </w:r>
      <w:r w:rsidR="006A6D0F">
        <w:rPr>
          <w:rFonts w:hint="eastAsia"/>
          <w:lang w:eastAsia="zh-CN"/>
        </w:rPr>
        <w:t>每个蓝牙模块能够</w:t>
      </w:r>
      <w:r w:rsidR="006A6D0F" w:rsidRPr="001C303B">
        <w:rPr>
          <w:rFonts w:hint="eastAsia"/>
          <w:lang w:eastAsia="zh-CN"/>
        </w:rPr>
        <w:t>同时作为主设备和从设备</w:t>
      </w:r>
      <w:r w:rsidR="006A6D0F">
        <w:rPr>
          <w:rFonts w:hint="eastAsia"/>
          <w:lang w:eastAsia="zh-CN"/>
        </w:rPr>
        <w:t>（即主从一体）</w:t>
      </w:r>
      <w:r w:rsidR="0081792F">
        <w:rPr>
          <w:rFonts w:hint="eastAsia"/>
          <w:lang w:eastAsia="zh-CN"/>
        </w:rPr>
        <w:t>，</w:t>
      </w:r>
      <w:r w:rsidR="00325952">
        <w:rPr>
          <w:rFonts w:hint="eastAsia"/>
          <w:lang w:eastAsia="zh-CN"/>
        </w:rPr>
        <w:t>每个屏的蓝牙电话和</w:t>
      </w:r>
      <w:r w:rsidR="00617013">
        <w:rPr>
          <w:rFonts w:hint="eastAsia"/>
          <w:lang w:eastAsia="zh-CN"/>
        </w:rPr>
        <w:t>媒体功能独立运行</w:t>
      </w:r>
      <w:r w:rsidR="002F09AE">
        <w:rPr>
          <w:rFonts w:hint="eastAsia"/>
          <w:lang w:eastAsia="zh-CN"/>
        </w:rPr>
        <w:t>。</w:t>
      </w:r>
    </w:p>
    <w:p w14:paraId="3FD3000A" w14:textId="5FF867E4" w:rsidR="00F50FDE" w:rsidRPr="00F50FDE" w:rsidRDefault="00F50FDE" w:rsidP="00F50FDE">
      <w:pPr>
        <w:pStyle w:val="Heading3"/>
        <w:rPr>
          <w:rFonts w:ascii="微软雅黑" w:eastAsia="微软雅黑" w:hAnsi="微软雅黑" w:cs="微软雅黑"/>
          <w:lang w:eastAsia="zh-CN"/>
        </w:rPr>
      </w:pPr>
      <w:r w:rsidRPr="00F50FDE">
        <w:rPr>
          <w:rFonts w:ascii="微软雅黑" w:eastAsia="微软雅黑" w:hAnsi="微软雅黑" w:cs="微软雅黑" w:hint="eastAsia"/>
          <w:lang w:eastAsia="zh-CN"/>
        </w:rPr>
        <w:t>蓝牙版本</w:t>
      </w:r>
    </w:p>
    <w:p w14:paraId="222D3A7F" w14:textId="29228506" w:rsidR="00F50FDE" w:rsidRPr="00F50FDE" w:rsidRDefault="00F50FDE" w:rsidP="00F50FDE">
      <w:pPr>
        <w:rPr>
          <w:lang w:eastAsia="zh-CN"/>
        </w:rPr>
      </w:pPr>
      <w:r>
        <w:rPr>
          <w:lang w:eastAsia="zh-CN"/>
        </w:rPr>
        <w:t xml:space="preserve">            </w:t>
      </w:r>
      <w:r>
        <w:rPr>
          <w:lang w:eastAsia="zh-CN"/>
        </w:rPr>
        <w:t>B</w:t>
      </w:r>
      <w:r>
        <w:rPr>
          <w:rFonts w:hint="eastAsia"/>
          <w:lang w:eastAsia="zh-CN"/>
        </w:rPr>
        <w:t>luetooth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core</w:t>
      </w:r>
      <w:r>
        <w:rPr>
          <w:lang w:eastAsia="zh-CN"/>
        </w:rPr>
        <w:t xml:space="preserve"> V</w:t>
      </w:r>
      <w:r>
        <w:rPr>
          <w:rFonts w:hint="eastAsia"/>
          <w:lang w:eastAsia="zh-CN"/>
        </w:rPr>
        <w:t>5.0</w:t>
      </w:r>
    </w:p>
    <w:p w14:paraId="78615460" w14:textId="6CDBE16D" w:rsidR="00F50FDE" w:rsidRDefault="00F50FDE" w:rsidP="00F50FDE">
      <w:pPr>
        <w:pStyle w:val="Heading3"/>
        <w:rPr>
          <w:rFonts w:ascii="微软雅黑" w:eastAsia="微软雅黑" w:hAnsi="微软雅黑" w:cs="微软雅黑"/>
          <w:lang w:eastAsia="zh-CN"/>
        </w:rPr>
      </w:pPr>
      <w:r w:rsidRPr="00F50FDE">
        <w:rPr>
          <w:rFonts w:ascii="微软雅黑" w:eastAsia="微软雅黑" w:hAnsi="微软雅黑" w:cs="微软雅黑" w:hint="eastAsia"/>
          <w:lang w:eastAsia="zh-CN"/>
        </w:rPr>
        <w:t>蓝牙</w:t>
      </w:r>
      <w:r>
        <w:rPr>
          <w:rFonts w:ascii="微软雅黑" w:eastAsia="微软雅黑" w:hAnsi="微软雅黑" w:cs="微软雅黑" w:hint="eastAsia"/>
          <w:lang w:eastAsia="zh-CN"/>
        </w:rPr>
        <w:t>profiles</w:t>
      </w:r>
    </w:p>
    <w:p w14:paraId="3542BFC2" w14:textId="77777777" w:rsidR="00F50FDE" w:rsidRDefault="00F50FDE" w:rsidP="00F50FDE">
      <w:pPr>
        <w:pStyle w:val="ListParagraph"/>
        <w:numPr>
          <w:ilvl w:val="0"/>
          <w:numId w:val="38"/>
        </w:numPr>
        <w:rPr>
          <w:lang w:eastAsia="zh-CN"/>
        </w:rPr>
      </w:pPr>
      <w:r>
        <w:rPr>
          <w:lang w:eastAsia="zh-CN"/>
        </w:rPr>
        <w:t>HFP(</w:t>
      </w:r>
      <w:proofErr w:type="spellStart"/>
      <w:r w:rsidRPr="00F71BAB">
        <w:rPr>
          <w:lang w:eastAsia="zh-CN"/>
        </w:rPr>
        <w:t>Handsfree</w:t>
      </w:r>
      <w:proofErr w:type="spellEnd"/>
      <w:r w:rsidRPr="00F71BAB">
        <w:rPr>
          <w:lang w:eastAsia="zh-CN"/>
        </w:rPr>
        <w:t xml:space="preserve"> Profile</w:t>
      </w:r>
      <w:r>
        <w:rPr>
          <w:lang w:eastAsia="zh-CN"/>
        </w:rPr>
        <w:t>) V1.7</w:t>
      </w:r>
    </w:p>
    <w:p w14:paraId="5CC351F0" w14:textId="77777777" w:rsidR="00F50FDE" w:rsidRDefault="00F50FDE" w:rsidP="00F50FDE">
      <w:pPr>
        <w:pStyle w:val="ListParagraph"/>
        <w:numPr>
          <w:ilvl w:val="0"/>
          <w:numId w:val="38"/>
        </w:numPr>
        <w:rPr>
          <w:lang w:eastAsia="zh-CN"/>
        </w:rPr>
      </w:pPr>
      <w:r>
        <w:rPr>
          <w:lang w:eastAsia="zh-CN"/>
        </w:rPr>
        <w:t>PBAP(</w:t>
      </w:r>
      <w:r w:rsidRPr="00F71BAB">
        <w:rPr>
          <w:lang w:eastAsia="zh-CN"/>
        </w:rPr>
        <w:t>Phonebook Access Profile</w:t>
      </w:r>
      <w:r>
        <w:rPr>
          <w:lang w:eastAsia="zh-CN"/>
        </w:rPr>
        <w:t>) V1.2</w:t>
      </w:r>
    </w:p>
    <w:p w14:paraId="4C2B4392" w14:textId="77777777" w:rsidR="00F50FDE" w:rsidRDefault="00F50FDE" w:rsidP="00F50FDE">
      <w:pPr>
        <w:pStyle w:val="ListParagraph"/>
        <w:numPr>
          <w:ilvl w:val="0"/>
          <w:numId w:val="38"/>
        </w:numPr>
        <w:rPr>
          <w:lang w:eastAsia="zh-CN"/>
        </w:rPr>
      </w:pPr>
      <w:r>
        <w:rPr>
          <w:lang w:eastAsia="zh-CN"/>
        </w:rPr>
        <w:t>MAP(</w:t>
      </w:r>
      <w:r w:rsidRPr="00F71BAB">
        <w:rPr>
          <w:lang w:eastAsia="zh-CN"/>
        </w:rPr>
        <w:t>Message Access Profile</w:t>
      </w:r>
      <w:r>
        <w:rPr>
          <w:lang w:eastAsia="zh-CN"/>
        </w:rPr>
        <w:t>) V</w:t>
      </w:r>
      <w:r>
        <w:rPr>
          <w:rFonts w:hint="eastAsia"/>
          <w:lang w:eastAsia="zh-CN"/>
        </w:rPr>
        <w:t>1.4</w:t>
      </w:r>
    </w:p>
    <w:p w14:paraId="32CC1AA5" w14:textId="77777777" w:rsidR="00F50FDE" w:rsidRDefault="00F50FDE" w:rsidP="00F50FDE">
      <w:pPr>
        <w:pStyle w:val="ListParagraph"/>
        <w:numPr>
          <w:ilvl w:val="0"/>
          <w:numId w:val="38"/>
        </w:numPr>
        <w:rPr>
          <w:lang w:eastAsia="zh-CN"/>
        </w:rPr>
      </w:pPr>
      <w:r>
        <w:rPr>
          <w:lang w:eastAsia="zh-CN"/>
        </w:rPr>
        <w:t>A2DP</w:t>
      </w:r>
      <w:r w:rsidRPr="00F71BAB">
        <w:t xml:space="preserve"> </w:t>
      </w:r>
      <w:r>
        <w:t>(</w:t>
      </w:r>
      <w:r w:rsidRPr="00F71BAB">
        <w:rPr>
          <w:lang w:eastAsia="zh-CN"/>
        </w:rPr>
        <w:t xml:space="preserve">Advanced Audio Distribution Profile </w:t>
      </w:r>
      <w:r>
        <w:rPr>
          <w:lang w:eastAsia="zh-CN"/>
        </w:rPr>
        <w:t>) V1.3</w:t>
      </w:r>
    </w:p>
    <w:p w14:paraId="5B270747" w14:textId="77777777" w:rsidR="00F50FDE" w:rsidRDefault="00F50FDE" w:rsidP="00F50FDE">
      <w:pPr>
        <w:pStyle w:val="ListParagraph"/>
        <w:numPr>
          <w:ilvl w:val="0"/>
          <w:numId w:val="38"/>
        </w:numPr>
        <w:rPr>
          <w:lang w:eastAsia="zh-CN"/>
        </w:rPr>
      </w:pPr>
      <w:r>
        <w:rPr>
          <w:lang w:eastAsia="zh-CN"/>
        </w:rPr>
        <w:t>AVRCP(</w:t>
      </w:r>
      <w:r w:rsidRPr="00F71BAB">
        <w:rPr>
          <w:lang w:eastAsia="zh-CN"/>
        </w:rPr>
        <w:t>Audio / Video Remote Control Profile</w:t>
      </w:r>
      <w:r>
        <w:rPr>
          <w:lang w:eastAsia="zh-CN"/>
        </w:rPr>
        <w:t>) V1.6</w:t>
      </w:r>
    </w:p>
    <w:p w14:paraId="034F18BF" w14:textId="77777777" w:rsidR="00F50FDE" w:rsidRDefault="00F50FDE" w:rsidP="00F50FDE">
      <w:pPr>
        <w:pStyle w:val="ListParagraph"/>
        <w:numPr>
          <w:ilvl w:val="0"/>
          <w:numId w:val="38"/>
        </w:numPr>
        <w:rPr>
          <w:lang w:eastAsia="zh-CN"/>
        </w:rPr>
      </w:pPr>
      <w:r>
        <w:rPr>
          <w:lang w:eastAsia="zh-CN"/>
        </w:rPr>
        <w:t>DI(</w:t>
      </w:r>
      <w:r w:rsidRPr="00F71BAB">
        <w:rPr>
          <w:lang w:eastAsia="zh-CN"/>
        </w:rPr>
        <w:t>Device Identification Profile</w:t>
      </w:r>
      <w:r>
        <w:rPr>
          <w:lang w:eastAsia="zh-CN"/>
        </w:rPr>
        <w:t>)</w:t>
      </w:r>
      <w:r w:rsidRPr="00F71BAB">
        <w:rPr>
          <w:lang w:eastAsia="zh-CN"/>
        </w:rPr>
        <w:t xml:space="preserve"> </w:t>
      </w:r>
      <w:r>
        <w:rPr>
          <w:lang w:eastAsia="zh-CN"/>
        </w:rPr>
        <w:t>V</w:t>
      </w:r>
      <w:r w:rsidRPr="00F71BAB">
        <w:rPr>
          <w:lang w:eastAsia="zh-CN"/>
        </w:rPr>
        <w:t>1.3</w:t>
      </w:r>
    </w:p>
    <w:p w14:paraId="0C7504B9" w14:textId="77777777" w:rsidR="00F50FDE" w:rsidRDefault="00F50FDE" w:rsidP="00F50FDE">
      <w:pPr>
        <w:pStyle w:val="ListParagraph"/>
        <w:numPr>
          <w:ilvl w:val="0"/>
          <w:numId w:val="38"/>
        </w:numPr>
        <w:rPr>
          <w:lang w:eastAsia="zh-CN"/>
        </w:rPr>
      </w:pPr>
      <w:r>
        <w:rPr>
          <w:lang w:eastAsia="zh-CN"/>
        </w:rPr>
        <w:t>GOEP(</w:t>
      </w:r>
      <w:r w:rsidRPr="00F71BAB">
        <w:rPr>
          <w:lang w:eastAsia="zh-CN"/>
        </w:rPr>
        <w:t>Generic Object Exchange Profile</w:t>
      </w:r>
      <w:r>
        <w:rPr>
          <w:lang w:eastAsia="zh-CN"/>
        </w:rPr>
        <w:t>)</w:t>
      </w:r>
      <w:r w:rsidRPr="00F71BAB">
        <w:rPr>
          <w:lang w:eastAsia="zh-CN"/>
        </w:rPr>
        <w:t xml:space="preserve"> </w:t>
      </w:r>
      <w:r>
        <w:rPr>
          <w:lang w:eastAsia="zh-CN"/>
        </w:rPr>
        <w:t>V</w:t>
      </w:r>
      <w:r w:rsidRPr="00F71BAB">
        <w:rPr>
          <w:lang w:eastAsia="zh-CN"/>
        </w:rPr>
        <w:t>2.</w:t>
      </w:r>
      <w:r>
        <w:rPr>
          <w:lang w:eastAsia="zh-CN"/>
        </w:rPr>
        <w:t>1</w:t>
      </w:r>
    </w:p>
    <w:p w14:paraId="0042DC91" w14:textId="77777777" w:rsidR="00F50FDE" w:rsidRDefault="00F50FDE" w:rsidP="00F50FDE">
      <w:pPr>
        <w:pStyle w:val="ListParagraph"/>
        <w:numPr>
          <w:ilvl w:val="0"/>
          <w:numId w:val="38"/>
        </w:numPr>
        <w:rPr>
          <w:lang w:eastAsia="zh-CN"/>
        </w:rPr>
      </w:pPr>
      <w:r>
        <w:rPr>
          <w:lang w:eastAsia="zh-CN"/>
        </w:rPr>
        <w:t>PAN</w:t>
      </w:r>
      <w:r>
        <w:rPr>
          <w:rFonts w:hint="eastAsia"/>
          <w:lang w:eastAsia="zh-CN"/>
        </w:rPr>
        <w:t>(</w:t>
      </w:r>
      <w:r w:rsidRPr="00F71BAB">
        <w:rPr>
          <w:lang w:eastAsia="zh-CN"/>
        </w:rPr>
        <w:t>Personal Area Networking Profile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V1.0</w:t>
      </w:r>
    </w:p>
    <w:p w14:paraId="2014695B" w14:textId="77777777" w:rsidR="00F50FDE" w:rsidRDefault="00F50FDE" w:rsidP="00F50FDE">
      <w:pPr>
        <w:pStyle w:val="ListParagraph"/>
        <w:numPr>
          <w:ilvl w:val="0"/>
          <w:numId w:val="38"/>
        </w:numPr>
        <w:rPr>
          <w:lang w:eastAsia="zh-CN"/>
        </w:rPr>
      </w:pPr>
      <w:r>
        <w:rPr>
          <w:lang w:eastAsia="zh-CN"/>
        </w:rPr>
        <w:lastRenderedPageBreak/>
        <w:t>SPP(</w:t>
      </w:r>
      <w:r w:rsidRPr="00F71BAB">
        <w:rPr>
          <w:lang w:eastAsia="zh-CN"/>
        </w:rPr>
        <w:t>Serial Port Profile</w:t>
      </w:r>
      <w:r>
        <w:rPr>
          <w:lang w:eastAsia="zh-CN"/>
        </w:rPr>
        <w:t>) V1.2</w:t>
      </w:r>
    </w:p>
    <w:p w14:paraId="4A640F81" w14:textId="77777777" w:rsidR="00F50FDE" w:rsidRPr="00F50FDE" w:rsidRDefault="00F50FDE" w:rsidP="00F50FDE">
      <w:pPr>
        <w:rPr>
          <w:lang w:eastAsia="zh-CN"/>
        </w:rPr>
      </w:pPr>
    </w:p>
    <w:p w14:paraId="7456C164" w14:textId="64CF38F3" w:rsidR="00DB492F" w:rsidRDefault="00E82F92" w:rsidP="00DB492F">
      <w:pPr>
        <w:pStyle w:val="Heading3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蓝牙</w:t>
      </w:r>
      <w:r w:rsidR="00325952">
        <w:rPr>
          <w:rFonts w:ascii="微软雅黑" w:eastAsia="微软雅黑" w:hAnsi="微软雅黑" w:cs="微软雅黑" w:hint="eastAsia"/>
          <w:lang w:eastAsia="zh-CN"/>
        </w:rPr>
        <w:t>基础功能</w:t>
      </w:r>
    </w:p>
    <w:p w14:paraId="69901C63" w14:textId="49671D75" w:rsidR="005335E3" w:rsidRDefault="00325952" w:rsidP="005335E3">
      <w:pPr>
        <w:rPr>
          <w:lang w:eastAsia="zh-CN"/>
        </w:rPr>
      </w:pPr>
      <w:r>
        <w:rPr>
          <w:rFonts w:hint="eastAsia"/>
          <w:lang w:eastAsia="zh-CN"/>
        </w:rPr>
        <w:t>对于每个独立的蓝牙功能模块，应具备以下基础功能</w:t>
      </w:r>
      <w:r w:rsidR="00E82F92">
        <w:rPr>
          <w:rFonts w:hint="eastAsia"/>
          <w:lang w:eastAsia="zh-CN"/>
        </w:rPr>
        <w:t>：</w:t>
      </w:r>
    </w:p>
    <w:p w14:paraId="3C5F0330" w14:textId="456151FB" w:rsidR="005335E3" w:rsidRDefault="005B5296" w:rsidP="00462630">
      <w:pPr>
        <w:pStyle w:val="ListParagraph"/>
        <w:numPr>
          <w:ilvl w:val="0"/>
          <w:numId w:val="36"/>
        </w:numPr>
        <w:rPr>
          <w:lang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关闭蓝牙</w:t>
      </w:r>
      <w:r w:rsidR="005335E3">
        <w:rPr>
          <w:rFonts w:hint="eastAsia"/>
          <w:lang w:eastAsia="zh-CN"/>
        </w:rPr>
        <w:t>。</w:t>
      </w:r>
    </w:p>
    <w:p w14:paraId="13236094" w14:textId="07E99478" w:rsidR="00E82F92" w:rsidRDefault="005B5296" w:rsidP="00462630">
      <w:pPr>
        <w:pStyle w:val="ListParagraph"/>
        <w:numPr>
          <w:ilvl w:val="0"/>
          <w:numId w:val="36"/>
        </w:numPr>
        <w:rPr>
          <w:lang w:eastAsia="zh-CN"/>
        </w:rPr>
      </w:pPr>
      <w:r>
        <w:rPr>
          <w:rFonts w:hint="eastAsia"/>
          <w:lang w:eastAsia="zh-CN"/>
        </w:rPr>
        <w:t>设置蓝牙设备的名字</w:t>
      </w:r>
      <w:r w:rsidR="00E82F92">
        <w:rPr>
          <w:rFonts w:hint="eastAsia"/>
          <w:lang w:eastAsia="zh-CN"/>
        </w:rPr>
        <w:t>。</w:t>
      </w:r>
    </w:p>
    <w:p w14:paraId="3BB80B46" w14:textId="57F3DD2F" w:rsidR="00E82F92" w:rsidRDefault="005B5296" w:rsidP="00462630">
      <w:pPr>
        <w:pStyle w:val="ListParagraph"/>
        <w:numPr>
          <w:ilvl w:val="0"/>
          <w:numId w:val="36"/>
        </w:numPr>
        <w:rPr>
          <w:lang w:eastAsia="zh-CN"/>
        </w:rPr>
      </w:pPr>
      <w:r>
        <w:rPr>
          <w:rFonts w:hint="eastAsia"/>
          <w:lang w:eastAsia="zh-CN"/>
        </w:rPr>
        <w:t>蓝牙可被发现模式的打开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关闭</w:t>
      </w:r>
      <w:r w:rsidR="003D161F">
        <w:rPr>
          <w:rFonts w:hint="eastAsia"/>
          <w:lang w:eastAsia="zh-CN"/>
        </w:rPr>
        <w:t>，</w:t>
      </w:r>
      <w:r w:rsidR="003D161F" w:rsidRPr="003D161F">
        <w:rPr>
          <w:rFonts w:hint="eastAsia"/>
          <w:lang w:eastAsia="zh-CN"/>
        </w:rPr>
        <w:t>设置主机可被蓝牙设备发现时间</w:t>
      </w:r>
      <w:r w:rsidR="00E82F92">
        <w:rPr>
          <w:rFonts w:hint="eastAsia"/>
          <w:lang w:eastAsia="zh-CN"/>
        </w:rPr>
        <w:t>。</w:t>
      </w:r>
    </w:p>
    <w:p w14:paraId="417944FE" w14:textId="516376D6" w:rsidR="006C0734" w:rsidRDefault="006C0734" w:rsidP="00462630">
      <w:pPr>
        <w:pStyle w:val="ListParagraph"/>
        <w:numPr>
          <w:ilvl w:val="0"/>
          <w:numId w:val="36"/>
        </w:numPr>
        <w:rPr>
          <w:lang w:eastAsia="zh-CN"/>
        </w:rPr>
      </w:pPr>
      <w:r>
        <w:rPr>
          <w:rFonts w:hint="eastAsia"/>
          <w:lang w:eastAsia="zh-CN"/>
        </w:rPr>
        <w:t>设备的配对，连接，断开，删除</w:t>
      </w:r>
    </w:p>
    <w:p w14:paraId="74314007" w14:textId="777FA728" w:rsidR="005B5296" w:rsidRDefault="005B5296" w:rsidP="00462630">
      <w:pPr>
        <w:pStyle w:val="ListParagraph"/>
        <w:numPr>
          <w:ilvl w:val="0"/>
          <w:numId w:val="36"/>
        </w:numPr>
        <w:rPr>
          <w:lang w:eastAsia="zh-CN"/>
        </w:rPr>
      </w:pPr>
      <w:r>
        <w:rPr>
          <w:rFonts w:hint="eastAsia"/>
          <w:lang w:eastAsia="zh-CN"/>
        </w:rPr>
        <w:t>蓝牙建立连接之后，显示从设备的电</w:t>
      </w:r>
      <w:r w:rsidR="006C0734">
        <w:rPr>
          <w:rFonts w:hint="eastAsia"/>
          <w:lang w:eastAsia="zh-CN"/>
        </w:rPr>
        <w:t>量</w:t>
      </w:r>
      <w:r>
        <w:rPr>
          <w:rFonts w:hint="eastAsia"/>
          <w:lang w:eastAsia="zh-CN"/>
        </w:rPr>
        <w:t>，</w:t>
      </w:r>
      <w:r w:rsidR="006C0734">
        <w:rPr>
          <w:rFonts w:hint="eastAsia"/>
          <w:lang w:eastAsia="zh-CN"/>
        </w:rPr>
        <w:t>信号量</w:t>
      </w:r>
      <w:r>
        <w:rPr>
          <w:rFonts w:hint="eastAsia"/>
          <w:lang w:eastAsia="zh-CN"/>
        </w:rPr>
        <w:t>，以及漫游状态</w:t>
      </w:r>
      <w:r w:rsidR="009F0087">
        <w:rPr>
          <w:rFonts w:hint="eastAsia"/>
          <w:lang w:eastAsia="zh-CN"/>
        </w:rPr>
        <w:t>。</w:t>
      </w:r>
    </w:p>
    <w:p w14:paraId="334154F7" w14:textId="1734B48E" w:rsidR="005B5296" w:rsidRDefault="00A16C7A" w:rsidP="00462630">
      <w:pPr>
        <w:pStyle w:val="ListParagraph"/>
        <w:numPr>
          <w:ilvl w:val="0"/>
          <w:numId w:val="36"/>
        </w:numPr>
        <w:rPr>
          <w:lang w:eastAsia="zh-CN"/>
        </w:rPr>
      </w:pPr>
      <w:r>
        <w:rPr>
          <w:rFonts w:hint="eastAsia"/>
          <w:lang w:eastAsia="zh-CN"/>
        </w:rPr>
        <w:t>扫描并</w:t>
      </w:r>
      <w:r w:rsidR="001474B7">
        <w:rPr>
          <w:rFonts w:hint="eastAsia"/>
          <w:lang w:eastAsia="zh-CN"/>
        </w:rPr>
        <w:t>显示可</w:t>
      </w:r>
      <w:r w:rsidR="005B5296">
        <w:rPr>
          <w:rFonts w:hint="eastAsia"/>
          <w:lang w:eastAsia="zh-CN"/>
        </w:rPr>
        <w:t>连接的设备列表</w:t>
      </w:r>
      <w:r w:rsidR="009F0087">
        <w:rPr>
          <w:rFonts w:hint="eastAsia"/>
          <w:lang w:eastAsia="zh-CN"/>
        </w:rPr>
        <w:t>。</w:t>
      </w:r>
    </w:p>
    <w:p w14:paraId="68E0E20D" w14:textId="6F9019FC" w:rsidR="001474B7" w:rsidRDefault="001474B7" w:rsidP="00462630">
      <w:pPr>
        <w:pStyle w:val="ListParagraph"/>
        <w:numPr>
          <w:ilvl w:val="0"/>
          <w:numId w:val="36"/>
        </w:numPr>
        <w:rPr>
          <w:lang w:eastAsia="zh-CN"/>
        </w:rPr>
      </w:pPr>
      <w:r>
        <w:rPr>
          <w:rFonts w:hint="eastAsia"/>
          <w:lang w:eastAsia="zh-CN"/>
        </w:rPr>
        <w:t>显示已配对的设备列表，并对已配对的设备列表的个数做限制</w:t>
      </w:r>
    </w:p>
    <w:p w14:paraId="4CFFDE12" w14:textId="254D88A6" w:rsidR="005B5296" w:rsidRDefault="005B5296" w:rsidP="00462630">
      <w:pPr>
        <w:pStyle w:val="ListParagraph"/>
        <w:numPr>
          <w:ilvl w:val="0"/>
          <w:numId w:val="36"/>
        </w:numPr>
        <w:rPr>
          <w:lang w:eastAsia="zh-CN"/>
        </w:rPr>
      </w:pPr>
      <w:r>
        <w:rPr>
          <w:rFonts w:hint="eastAsia"/>
          <w:lang w:eastAsia="zh-CN"/>
        </w:rPr>
        <w:t>设备</w:t>
      </w:r>
      <w:r w:rsidR="00FC4B96">
        <w:rPr>
          <w:rFonts w:hint="eastAsia"/>
          <w:lang w:eastAsia="zh-CN"/>
        </w:rPr>
        <w:t>优先级的设置</w:t>
      </w:r>
      <w:r w:rsidR="009F0087">
        <w:rPr>
          <w:rFonts w:hint="eastAsia"/>
          <w:lang w:eastAsia="zh-CN"/>
        </w:rPr>
        <w:t>。</w:t>
      </w:r>
    </w:p>
    <w:p w14:paraId="2A7FFDBB" w14:textId="16A84ECC" w:rsidR="00A16C7A" w:rsidRDefault="00A16C7A" w:rsidP="00462630">
      <w:pPr>
        <w:pStyle w:val="ListParagraph"/>
        <w:numPr>
          <w:ilvl w:val="0"/>
          <w:numId w:val="36"/>
        </w:numPr>
        <w:rPr>
          <w:lang w:eastAsia="zh-CN"/>
        </w:rPr>
      </w:pPr>
      <w:r>
        <w:rPr>
          <w:rFonts w:hint="eastAsia"/>
          <w:lang w:eastAsia="zh-CN"/>
        </w:rPr>
        <w:t>自动连接的设置。</w:t>
      </w:r>
    </w:p>
    <w:p w14:paraId="2F6621CB" w14:textId="74AA561C" w:rsidR="00E82F92" w:rsidRPr="002C21E8" w:rsidRDefault="00E82F92" w:rsidP="00E82F92">
      <w:pPr>
        <w:pStyle w:val="Heading3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电话</w:t>
      </w:r>
      <w:r w:rsidRPr="002C21E8">
        <w:rPr>
          <w:rFonts w:ascii="微软雅黑" w:eastAsia="微软雅黑" w:hAnsi="微软雅黑" w:cs="微软雅黑" w:hint="eastAsia"/>
          <w:lang w:eastAsia="zh-CN"/>
        </w:rPr>
        <w:t>功能</w:t>
      </w:r>
    </w:p>
    <w:p w14:paraId="43DF1110" w14:textId="7F8AE43F" w:rsidR="00E82F92" w:rsidRDefault="00E82F92" w:rsidP="00E82F92">
      <w:pPr>
        <w:rPr>
          <w:lang w:eastAsia="zh-CN"/>
        </w:rPr>
      </w:pPr>
      <w:r>
        <w:rPr>
          <w:rFonts w:hint="eastAsia"/>
          <w:lang w:eastAsia="zh-CN"/>
        </w:rPr>
        <w:t>用户</w:t>
      </w:r>
      <w:r w:rsidR="00ED007D">
        <w:rPr>
          <w:rFonts w:hint="eastAsia"/>
          <w:lang w:eastAsia="zh-CN"/>
        </w:rPr>
        <w:t>连接具有电话功能的设备</w:t>
      </w:r>
      <w:r>
        <w:rPr>
          <w:rFonts w:hint="eastAsia"/>
          <w:lang w:eastAsia="zh-CN"/>
        </w:rPr>
        <w:t>，实现相关的电话功能：</w:t>
      </w:r>
    </w:p>
    <w:p w14:paraId="14C2327E" w14:textId="319A1513" w:rsidR="005800D0" w:rsidRDefault="005800D0" w:rsidP="00462630">
      <w:pPr>
        <w:pStyle w:val="ListParagraph"/>
        <w:numPr>
          <w:ilvl w:val="0"/>
          <w:numId w:val="35"/>
        </w:numPr>
        <w:rPr>
          <w:lang w:eastAsia="zh-CN"/>
        </w:rPr>
      </w:pPr>
      <w:r>
        <w:rPr>
          <w:rFonts w:hint="eastAsia"/>
          <w:lang w:eastAsia="zh-CN"/>
        </w:rPr>
        <w:t>电话信息的显示，</w:t>
      </w:r>
      <w:r w:rsidR="00ED007D">
        <w:rPr>
          <w:rFonts w:hint="eastAsia"/>
          <w:lang w:eastAsia="zh-CN"/>
        </w:rPr>
        <w:t>包括</w:t>
      </w:r>
      <w:r>
        <w:rPr>
          <w:rFonts w:hint="eastAsia"/>
          <w:lang w:eastAsia="zh-CN"/>
        </w:rPr>
        <w:t>人名，号码，</w:t>
      </w:r>
      <w:r w:rsidR="00A04EE8">
        <w:rPr>
          <w:rFonts w:hint="eastAsia"/>
          <w:lang w:eastAsia="zh-CN"/>
        </w:rPr>
        <w:t>头像，</w:t>
      </w:r>
      <w:r>
        <w:rPr>
          <w:rFonts w:hint="eastAsia"/>
          <w:lang w:eastAsia="zh-CN"/>
        </w:rPr>
        <w:t>电话的状态，通话的时长。</w:t>
      </w:r>
    </w:p>
    <w:p w14:paraId="73B7535E" w14:textId="68E9FC06" w:rsidR="005800D0" w:rsidRDefault="00ED007D" w:rsidP="00462630">
      <w:pPr>
        <w:pStyle w:val="ListParagraph"/>
        <w:numPr>
          <w:ilvl w:val="0"/>
          <w:numId w:val="35"/>
        </w:numPr>
        <w:rPr>
          <w:lang w:eastAsia="zh-CN"/>
        </w:rPr>
      </w:pPr>
      <w:r>
        <w:rPr>
          <w:rFonts w:hint="eastAsia"/>
          <w:lang w:eastAsia="zh-CN"/>
        </w:rPr>
        <w:t>具有</w:t>
      </w:r>
      <w:r w:rsidR="00E82F92">
        <w:rPr>
          <w:rFonts w:hint="eastAsia"/>
          <w:lang w:eastAsia="zh-CN"/>
        </w:rPr>
        <w:t>拨打，接听，挂断，拒绝</w:t>
      </w:r>
      <w:r>
        <w:rPr>
          <w:rFonts w:hint="eastAsia"/>
          <w:lang w:eastAsia="zh-CN"/>
        </w:rPr>
        <w:t>，重拨，电话以及多方通话</w:t>
      </w:r>
      <w:r w:rsidR="00E82F92">
        <w:rPr>
          <w:rFonts w:hint="eastAsia"/>
          <w:lang w:eastAsia="zh-CN"/>
        </w:rPr>
        <w:t>电话</w:t>
      </w:r>
      <w:r>
        <w:rPr>
          <w:rFonts w:hint="eastAsia"/>
          <w:lang w:eastAsia="zh-CN"/>
        </w:rPr>
        <w:t>功能</w:t>
      </w:r>
      <w:r w:rsidR="00E82F92">
        <w:rPr>
          <w:rFonts w:hint="eastAsia"/>
          <w:lang w:eastAsia="zh-CN"/>
        </w:rPr>
        <w:t>。</w:t>
      </w:r>
    </w:p>
    <w:p w14:paraId="5D927F21" w14:textId="58BF5BBA" w:rsidR="00E82F92" w:rsidRDefault="00E82F92" w:rsidP="00462630">
      <w:pPr>
        <w:pStyle w:val="ListParagraph"/>
        <w:numPr>
          <w:ilvl w:val="0"/>
          <w:numId w:val="35"/>
        </w:numPr>
        <w:rPr>
          <w:lang w:eastAsia="zh-CN"/>
        </w:rPr>
      </w:pPr>
      <w:r>
        <w:rPr>
          <w:rFonts w:hint="eastAsia"/>
          <w:lang w:eastAsia="zh-CN"/>
        </w:rPr>
        <w:t>下载通讯录以及最近通话记录。</w:t>
      </w:r>
    </w:p>
    <w:p w14:paraId="402ECA95" w14:textId="50A0E837" w:rsidR="00A04EE8" w:rsidRDefault="00A04EE8" w:rsidP="00462630">
      <w:pPr>
        <w:pStyle w:val="ListParagraph"/>
        <w:numPr>
          <w:ilvl w:val="0"/>
          <w:numId w:val="35"/>
        </w:numPr>
        <w:rPr>
          <w:lang w:eastAsia="zh-CN"/>
        </w:rPr>
      </w:pPr>
      <w:r>
        <w:rPr>
          <w:rFonts w:hint="eastAsia"/>
          <w:lang w:eastAsia="zh-CN"/>
        </w:rPr>
        <w:t>通讯录的排序以及查找功能。</w:t>
      </w:r>
    </w:p>
    <w:p w14:paraId="5823FD10" w14:textId="4E03C292" w:rsidR="00E82F92" w:rsidRDefault="00E82F92" w:rsidP="00462630">
      <w:pPr>
        <w:pStyle w:val="ListParagraph"/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 xml:space="preserve"> W</w:t>
      </w:r>
      <w:r>
        <w:rPr>
          <w:rFonts w:hint="eastAsia"/>
          <w:lang w:eastAsia="zh-CN"/>
        </w:rPr>
        <w:t>eChat</w:t>
      </w:r>
      <w:r>
        <w:rPr>
          <w:rFonts w:hint="eastAsia"/>
          <w:lang w:eastAsia="zh-CN"/>
        </w:rPr>
        <w:t>语音</w:t>
      </w:r>
      <w:r w:rsidR="00966E7A">
        <w:rPr>
          <w:rFonts w:hint="eastAsia"/>
          <w:lang w:eastAsia="zh-CN"/>
        </w:rPr>
        <w:t>消息</w:t>
      </w:r>
      <w:r>
        <w:rPr>
          <w:rFonts w:hint="eastAsia"/>
          <w:lang w:eastAsia="zh-CN"/>
        </w:rPr>
        <w:t>的查看以及回复，</w:t>
      </w:r>
      <w:r>
        <w:rPr>
          <w:rFonts w:hint="eastAsia"/>
          <w:lang w:eastAsia="zh-CN"/>
        </w:rPr>
        <w:t>WeChat</w:t>
      </w:r>
      <w:r>
        <w:rPr>
          <w:rFonts w:hint="eastAsia"/>
          <w:lang w:eastAsia="zh-CN"/>
        </w:rPr>
        <w:t>语音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视频电话的接听，挂断，拒绝。</w:t>
      </w:r>
    </w:p>
    <w:p w14:paraId="0ED6B660" w14:textId="7A3551EF" w:rsidR="005B5296" w:rsidRDefault="005B5296" w:rsidP="00462630">
      <w:pPr>
        <w:pStyle w:val="ListParagraph"/>
        <w:numPr>
          <w:ilvl w:val="0"/>
          <w:numId w:val="35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铃声的设置</w:t>
      </w:r>
      <w:r w:rsidR="009F0087">
        <w:rPr>
          <w:rFonts w:hint="eastAsia"/>
          <w:lang w:eastAsia="zh-CN"/>
        </w:rPr>
        <w:t>。</w:t>
      </w:r>
    </w:p>
    <w:p w14:paraId="7275AE43" w14:textId="35CFFAD6" w:rsidR="005B5296" w:rsidRDefault="00ED007D" w:rsidP="00462630">
      <w:pPr>
        <w:pStyle w:val="ListParagraph"/>
        <w:numPr>
          <w:ilvl w:val="0"/>
          <w:numId w:val="35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5B5296">
        <w:rPr>
          <w:rFonts w:hint="eastAsia"/>
          <w:lang w:eastAsia="zh-CN"/>
        </w:rPr>
        <w:t>同步短信</w:t>
      </w:r>
      <w:r w:rsidR="005B5296">
        <w:rPr>
          <w:rFonts w:hint="eastAsia"/>
          <w:lang w:eastAsia="zh-CN"/>
        </w:rPr>
        <w:t>/</w:t>
      </w:r>
      <w:r w:rsidR="005B5296">
        <w:rPr>
          <w:rFonts w:hint="eastAsia"/>
          <w:lang w:eastAsia="zh-CN"/>
        </w:rPr>
        <w:t>邮件</w:t>
      </w:r>
      <w:r>
        <w:rPr>
          <w:rFonts w:hint="eastAsia"/>
          <w:lang w:eastAsia="zh-CN"/>
        </w:rPr>
        <w:t>以及短信的相关属性</w:t>
      </w:r>
      <w:r w:rsidR="005B5296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删除指定短信，获取短息条数</w:t>
      </w:r>
      <w:r w:rsidR="005B5296">
        <w:rPr>
          <w:rFonts w:hint="eastAsia"/>
          <w:lang w:eastAsia="zh-CN"/>
        </w:rPr>
        <w:t>。</w:t>
      </w:r>
    </w:p>
    <w:p w14:paraId="7A6AC2D4" w14:textId="51748039" w:rsidR="009F0087" w:rsidRDefault="00ED007D" w:rsidP="00462630">
      <w:pPr>
        <w:pStyle w:val="ListParagraph"/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 xml:space="preserve"> </w:t>
      </w:r>
      <w:r w:rsidR="009F0087">
        <w:rPr>
          <w:rFonts w:hint="eastAsia"/>
          <w:lang w:eastAsia="zh-CN"/>
        </w:rPr>
        <w:t>通话过程中的静音设置。</w:t>
      </w:r>
    </w:p>
    <w:p w14:paraId="0BC61F1D" w14:textId="76C2FFE5" w:rsidR="009F0087" w:rsidRDefault="00ED007D" w:rsidP="00462630">
      <w:pPr>
        <w:pStyle w:val="ListParagraph"/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通话</w:t>
      </w:r>
      <w:r w:rsidR="009F0087">
        <w:rPr>
          <w:rFonts w:hint="eastAsia"/>
          <w:lang w:eastAsia="zh-CN"/>
        </w:rPr>
        <w:t>过程中</w:t>
      </w:r>
      <w:r>
        <w:rPr>
          <w:rFonts w:hint="eastAsia"/>
          <w:lang w:eastAsia="zh-CN"/>
        </w:rPr>
        <w:t>扬声器与私密模式的切换</w:t>
      </w:r>
      <w:r w:rsidR="009F0087">
        <w:rPr>
          <w:rFonts w:hint="eastAsia"/>
          <w:lang w:eastAsia="zh-CN"/>
        </w:rPr>
        <w:t>。</w:t>
      </w:r>
    </w:p>
    <w:p w14:paraId="1FCC6ECA" w14:textId="65130EAF" w:rsidR="00ED007D" w:rsidRDefault="00ED007D" w:rsidP="00462630">
      <w:pPr>
        <w:pStyle w:val="ListParagraph"/>
        <w:numPr>
          <w:ilvl w:val="0"/>
          <w:numId w:val="35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对于服务型电话，可以在通话过程中发送号码。</w:t>
      </w:r>
    </w:p>
    <w:p w14:paraId="27272D76" w14:textId="56B7CD2C" w:rsidR="003471D5" w:rsidRDefault="003471D5" w:rsidP="00462630">
      <w:pPr>
        <w:pStyle w:val="ListParagraph"/>
        <w:numPr>
          <w:ilvl w:val="0"/>
          <w:numId w:val="35"/>
        </w:numPr>
        <w:rPr>
          <w:lang w:eastAsia="zh-CN"/>
        </w:rPr>
      </w:pPr>
      <w:r>
        <w:rPr>
          <w:rFonts w:hint="eastAsia"/>
          <w:lang w:eastAsia="zh-CN"/>
        </w:rPr>
        <w:t>电话音量调整。</w:t>
      </w:r>
    </w:p>
    <w:p w14:paraId="6E60EAD5" w14:textId="493803A6" w:rsidR="00DB492F" w:rsidRPr="002C21E8" w:rsidRDefault="00A16C7A" w:rsidP="00DB492F">
      <w:pPr>
        <w:pStyle w:val="Heading3"/>
        <w:rPr>
          <w:rFonts w:ascii="微软雅黑" w:eastAsia="微软雅黑" w:hAnsi="微软雅黑" w:cs="微软雅黑"/>
          <w:lang w:eastAsia="zh-CN"/>
        </w:rPr>
      </w:pPr>
      <w:r w:rsidRPr="002C21E8">
        <w:rPr>
          <w:rFonts w:ascii="微软雅黑" w:eastAsia="微软雅黑" w:hAnsi="微软雅黑" w:cs="微软雅黑" w:hint="eastAsia"/>
          <w:lang w:eastAsia="zh-CN"/>
        </w:rPr>
        <w:t>媒体</w:t>
      </w:r>
      <w:r w:rsidR="009F0087" w:rsidRPr="002C21E8">
        <w:rPr>
          <w:rFonts w:ascii="微软雅黑" w:eastAsia="微软雅黑" w:hAnsi="微软雅黑" w:cs="微软雅黑" w:hint="eastAsia"/>
          <w:lang w:eastAsia="zh-CN"/>
        </w:rPr>
        <w:t>功能</w:t>
      </w:r>
    </w:p>
    <w:p w14:paraId="7500FBCD" w14:textId="5F44FD82" w:rsidR="009F0087" w:rsidRDefault="00CF7BD6" w:rsidP="009F0087">
      <w:pPr>
        <w:rPr>
          <w:lang w:eastAsia="zh-CN"/>
        </w:rPr>
      </w:pPr>
      <w:r>
        <w:rPr>
          <w:rFonts w:hint="eastAsia"/>
          <w:lang w:eastAsia="zh-CN"/>
        </w:rPr>
        <w:t>用户连接具有媒体功能的设备</w:t>
      </w:r>
      <w:r w:rsidR="009F0087">
        <w:rPr>
          <w:rFonts w:hint="eastAsia"/>
          <w:lang w:eastAsia="zh-CN"/>
        </w:rPr>
        <w:t>，实现相关的</w:t>
      </w:r>
      <w:r>
        <w:rPr>
          <w:rFonts w:hint="eastAsia"/>
          <w:lang w:eastAsia="zh-CN"/>
        </w:rPr>
        <w:t>媒体</w:t>
      </w:r>
      <w:r w:rsidR="009F0087">
        <w:rPr>
          <w:rFonts w:hint="eastAsia"/>
          <w:lang w:eastAsia="zh-CN"/>
        </w:rPr>
        <w:t>功能：</w:t>
      </w:r>
    </w:p>
    <w:p w14:paraId="74BE4242" w14:textId="563D9C2A" w:rsidR="00CF7BD6" w:rsidRDefault="00CF7BD6" w:rsidP="00462630">
      <w:pPr>
        <w:pStyle w:val="ListParagraph"/>
        <w:numPr>
          <w:ilvl w:val="0"/>
          <w:numId w:val="38"/>
        </w:numPr>
        <w:rPr>
          <w:lang w:eastAsia="zh-CN"/>
        </w:rPr>
      </w:pPr>
      <w:r>
        <w:rPr>
          <w:rFonts w:hint="eastAsia"/>
          <w:lang w:eastAsia="zh-CN"/>
        </w:rPr>
        <w:t>作为从设备</w:t>
      </w:r>
    </w:p>
    <w:p w14:paraId="141BDE87" w14:textId="60227E43" w:rsidR="009F0087" w:rsidRDefault="00CF7BD6" w:rsidP="001B675D">
      <w:pPr>
        <w:pStyle w:val="ListParagraph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媒体</w:t>
      </w:r>
      <w:r w:rsidR="005800D0">
        <w:rPr>
          <w:rFonts w:hint="eastAsia"/>
          <w:lang w:eastAsia="zh-CN"/>
        </w:rPr>
        <w:t>信息的显示，包括歌曲名，演唱者，专辑名，</w:t>
      </w:r>
      <w:r w:rsidR="00DF08B1">
        <w:rPr>
          <w:rFonts w:hint="eastAsia"/>
          <w:lang w:eastAsia="zh-CN"/>
        </w:rPr>
        <w:t>歌曲</w:t>
      </w:r>
      <w:r w:rsidR="005800D0">
        <w:rPr>
          <w:rFonts w:hint="eastAsia"/>
          <w:lang w:eastAsia="zh-CN"/>
        </w:rPr>
        <w:t>的全部时长，当前播放</w:t>
      </w:r>
      <w:r w:rsidR="00DF08B1">
        <w:rPr>
          <w:rFonts w:hint="eastAsia"/>
          <w:lang w:eastAsia="zh-CN"/>
        </w:rPr>
        <w:t>时长</w:t>
      </w:r>
      <w:r w:rsidR="009F0087">
        <w:rPr>
          <w:rFonts w:hint="eastAsia"/>
          <w:lang w:eastAsia="zh-CN"/>
        </w:rPr>
        <w:t>。</w:t>
      </w:r>
    </w:p>
    <w:p w14:paraId="0894B73B" w14:textId="644929C9" w:rsidR="005800D0" w:rsidRDefault="005800D0" w:rsidP="001B675D">
      <w:pPr>
        <w:pStyle w:val="ListParagraph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播放，暂停，上一曲，下一曲，快进，快退。</w:t>
      </w:r>
    </w:p>
    <w:p w14:paraId="2FB8E719" w14:textId="21408705" w:rsidR="009F0087" w:rsidRDefault="005800D0" w:rsidP="001B675D">
      <w:pPr>
        <w:pStyle w:val="ListParagraph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如果设备支持，播放模式的控制，用户可以在车机上控制</w:t>
      </w:r>
      <w:r w:rsidR="00CF7BD6">
        <w:rPr>
          <w:rFonts w:hint="eastAsia"/>
          <w:lang w:eastAsia="zh-CN"/>
        </w:rPr>
        <w:t>媒体</w:t>
      </w:r>
      <w:r>
        <w:rPr>
          <w:rFonts w:hint="eastAsia"/>
          <w:lang w:eastAsia="zh-CN"/>
        </w:rPr>
        <w:t>的播放模式，随机，循环，单曲，列表</w:t>
      </w:r>
    </w:p>
    <w:p w14:paraId="736E1ED1" w14:textId="0A0C38A2" w:rsidR="005800D0" w:rsidRDefault="005800D0" w:rsidP="001B675D">
      <w:pPr>
        <w:pStyle w:val="ListParagraph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如果设备支持音乐列表的控制，</w:t>
      </w:r>
      <w:r w:rsidR="00CD21D7">
        <w:rPr>
          <w:rFonts w:hint="eastAsia"/>
          <w:lang w:eastAsia="zh-CN"/>
        </w:rPr>
        <w:t>显示歌曲播放列表，支持列表播放。</w:t>
      </w:r>
    </w:p>
    <w:p w14:paraId="6891A14E" w14:textId="021C3066" w:rsidR="009E3B04" w:rsidRDefault="00CF7BD6" w:rsidP="001B675D">
      <w:pPr>
        <w:pStyle w:val="ListParagraph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媒体</w:t>
      </w:r>
      <w:r w:rsidR="009E3B04">
        <w:rPr>
          <w:rFonts w:hint="eastAsia"/>
          <w:lang w:eastAsia="zh-CN"/>
        </w:rPr>
        <w:t>音量的调节</w:t>
      </w:r>
    </w:p>
    <w:p w14:paraId="7C845F26" w14:textId="498B21FD" w:rsidR="00CF7BD6" w:rsidRDefault="00CF7BD6" w:rsidP="00462630">
      <w:pPr>
        <w:pStyle w:val="ListParagraph"/>
        <w:numPr>
          <w:ilvl w:val="0"/>
          <w:numId w:val="38"/>
        </w:numPr>
        <w:rPr>
          <w:lang w:eastAsia="zh-CN"/>
        </w:rPr>
      </w:pPr>
      <w:r>
        <w:rPr>
          <w:rFonts w:hint="eastAsia"/>
          <w:lang w:eastAsia="zh-CN"/>
        </w:rPr>
        <w:t>作为主设备</w:t>
      </w:r>
      <w:r>
        <w:rPr>
          <w:rFonts w:hint="eastAsia"/>
          <w:lang w:eastAsia="zh-CN"/>
        </w:rPr>
        <w:t>,</w:t>
      </w:r>
      <w:r w:rsidRPr="00CF7BD6">
        <w:rPr>
          <w:rFonts w:hint="eastAsia"/>
          <w:lang w:eastAsia="zh-CN"/>
        </w:rPr>
        <w:t xml:space="preserve"> </w:t>
      </w:r>
      <w:r w:rsidR="005624B9">
        <w:rPr>
          <w:rFonts w:hint="eastAsia"/>
          <w:lang w:eastAsia="zh-CN"/>
        </w:rPr>
        <w:t>支持蓝牙从设备建立媒体链路，在从</w:t>
      </w:r>
      <w:r>
        <w:rPr>
          <w:rFonts w:hint="eastAsia"/>
          <w:lang w:eastAsia="zh-CN"/>
        </w:rPr>
        <w:t>设备上完成相关媒体功能的控制。</w:t>
      </w:r>
    </w:p>
    <w:p w14:paraId="79A3BD60" w14:textId="20B29F81" w:rsidR="00966E7A" w:rsidRDefault="00966E7A" w:rsidP="00966E7A">
      <w:pPr>
        <w:pStyle w:val="Heading3"/>
        <w:rPr>
          <w:rFonts w:ascii="微软雅黑" w:eastAsia="微软雅黑" w:hAnsi="微软雅黑" w:cs="微软雅黑"/>
          <w:lang w:eastAsia="zh-CN"/>
        </w:rPr>
      </w:pPr>
      <w:r w:rsidRPr="00966E7A">
        <w:rPr>
          <w:rFonts w:ascii="微软雅黑" w:eastAsia="微软雅黑" w:hAnsi="微软雅黑" w:cs="微软雅黑"/>
          <w:lang w:eastAsia="zh-CN"/>
        </w:rPr>
        <w:t xml:space="preserve"> </w:t>
      </w:r>
      <w:r w:rsidRPr="00966E7A">
        <w:rPr>
          <w:rFonts w:ascii="微软雅黑" w:eastAsia="微软雅黑" w:hAnsi="微软雅黑" w:cs="微软雅黑" w:hint="eastAsia"/>
          <w:lang w:eastAsia="zh-CN"/>
        </w:rPr>
        <w:t>蓝牙音频编码</w:t>
      </w:r>
      <w:r w:rsidR="00F14903">
        <w:rPr>
          <w:rFonts w:ascii="微软雅黑" w:eastAsia="微软雅黑" w:hAnsi="微软雅黑" w:cs="微软雅黑" w:hint="eastAsia"/>
          <w:lang w:eastAsia="zh-CN"/>
        </w:rPr>
        <w:t>类型</w:t>
      </w:r>
    </w:p>
    <w:p w14:paraId="2BEDB41D" w14:textId="3803ACD0" w:rsidR="00EC7BA3" w:rsidRDefault="00C04250" w:rsidP="00EC7BA3">
      <w:pPr>
        <w:pStyle w:val="ListParagraph"/>
        <w:numPr>
          <w:ilvl w:val="0"/>
          <w:numId w:val="38"/>
        </w:numPr>
        <w:rPr>
          <w:lang w:eastAsia="zh-CN"/>
        </w:rPr>
      </w:pPr>
      <w:r>
        <w:rPr>
          <w:lang w:eastAsia="zh-CN"/>
        </w:rPr>
        <w:t>LDA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：</w:t>
      </w:r>
      <w:r w:rsidR="00EC7BA3">
        <w:rPr>
          <w:rFonts w:hint="eastAsia"/>
          <w:lang w:eastAsia="zh-CN"/>
        </w:rPr>
        <w:t>支持</w:t>
      </w:r>
      <w:r w:rsidR="00EC7BA3">
        <w:rPr>
          <w:rFonts w:hint="eastAsia"/>
          <w:lang w:eastAsia="zh-CN"/>
        </w:rPr>
        <w:t>LDAC</w:t>
      </w:r>
      <w:r w:rsidR="00EC7BA3">
        <w:rPr>
          <w:rFonts w:hint="eastAsia"/>
          <w:lang w:eastAsia="zh-CN"/>
        </w:rPr>
        <w:t>编码，支持打开</w:t>
      </w:r>
      <w:r w:rsidR="00EC7BA3">
        <w:rPr>
          <w:rFonts w:hint="eastAsia"/>
          <w:lang w:eastAsia="zh-CN"/>
        </w:rPr>
        <w:t>/</w:t>
      </w:r>
      <w:r w:rsidR="00EC7BA3">
        <w:rPr>
          <w:rFonts w:hint="eastAsia"/>
          <w:lang w:eastAsia="zh-CN"/>
        </w:rPr>
        <w:t>关闭</w:t>
      </w:r>
      <w:r w:rsidR="00EC7BA3">
        <w:rPr>
          <w:rFonts w:hint="eastAsia"/>
          <w:lang w:eastAsia="zh-CN"/>
        </w:rPr>
        <w:t xml:space="preserve"> LDAC</w:t>
      </w:r>
      <w:r w:rsidR="00EC7BA3">
        <w:rPr>
          <w:lang w:eastAsia="zh-CN"/>
        </w:rPr>
        <w:t xml:space="preserve"> </w:t>
      </w:r>
      <w:r w:rsidR="00EC7BA3">
        <w:rPr>
          <w:rFonts w:hint="eastAsia"/>
          <w:lang w:eastAsia="zh-CN"/>
        </w:rPr>
        <w:t>功能</w:t>
      </w:r>
    </w:p>
    <w:p w14:paraId="19373609" w14:textId="74198AD3" w:rsidR="00F14903" w:rsidRDefault="00F14903" w:rsidP="00F14903">
      <w:pPr>
        <w:pStyle w:val="ListParagraph"/>
        <w:numPr>
          <w:ilvl w:val="0"/>
          <w:numId w:val="38"/>
        </w:numPr>
        <w:rPr>
          <w:lang w:eastAsia="zh-CN"/>
        </w:rPr>
      </w:pPr>
      <w:r w:rsidRPr="00F14903">
        <w:rPr>
          <w:lang w:eastAsia="zh-CN"/>
        </w:rPr>
        <w:t>MPEG-1,2 Audio</w:t>
      </w:r>
      <w:r w:rsidR="00C04250">
        <w:rPr>
          <w:rFonts w:hint="eastAsia"/>
          <w:lang w:eastAsia="zh-CN"/>
        </w:rPr>
        <w:t>：</w:t>
      </w:r>
      <w:r w:rsidR="00C04250">
        <w:rPr>
          <w:rFonts w:hint="eastAsia"/>
          <w:lang w:eastAsia="zh-CN"/>
        </w:rPr>
        <w:t>支持</w:t>
      </w:r>
      <w:r w:rsidRPr="00F14903">
        <w:rPr>
          <w:lang w:eastAsia="zh-CN"/>
        </w:rPr>
        <w:t>MPEG-1,2 Audio</w:t>
      </w:r>
      <w:r w:rsidR="00C04250">
        <w:rPr>
          <w:rFonts w:hint="eastAsia"/>
          <w:lang w:eastAsia="zh-CN"/>
        </w:rPr>
        <w:t>编码</w:t>
      </w:r>
    </w:p>
    <w:p w14:paraId="700FF6AD" w14:textId="18BFBBE0" w:rsidR="00F14903" w:rsidRDefault="00F14903" w:rsidP="00550D1B">
      <w:pPr>
        <w:pStyle w:val="ListParagraph"/>
        <w:numPr>
          <w:ilvl w:val="0"/>
          <w:numId w:val="38"/>
        </w:numPr>
        <w:rPr>
          <w:rFonts w:hint="eastAsia"/>
          <w:lang w:eastAsia="zh-CN"/>
        </w:rPr>
      </w:pPr>
      <w:r>
        <w:rPr>
          <w:lang w:eastAsia="zh-CN"/>
        </w:rPr>
        <w:t>MPEG-2,4 AAC</w:t>
      </w:r>
      <w:r>
        <w:rPr>
          <w:rFonts w:hint="eastAsia"/>
          <w:lang w:eastAsia="zh-CN"/>
        </w:rPr>
        <w:t>：支持</w:t>
      </w:r>
      <w:r w:rsidR="00550D1B" w:rsidRPr="00550D1B">
        <w:rPr>
          <w:lang w:eastAsia="zh-CN"/>
        </w:rPr>
        <w:t>MPEG-2,4 AAC</w:t>
      </w:r>
      <w:r w:rsidR="00D6709B">
        <w:rPr>
          <w:rFonts w:hint="eastAsia"/>
          <w:lang w:eastAsia="zh-CN"/>
        </w:rPr>
        <w:t>编码</w:t>
      </w:r>
    </w:p>
    <w:p w14:paraId="6F133FD4" w14:textId="42954419" w:rsidR="00EC7BA3" w:rsidRDefault="00EC7BA3" w:rsidP="00EC7BA3">
      <w:pPr>
        <w:pStyle w:val="ListParagraph"/>
        <w:numPr>
          <w:ilvl w:val="0"/>
          <w:numId w:val="38"/>
        </w:numPr>
        <w:rPr>
          <w:lang w:eastAsia="zh-CN"/>
        </w:rPr>
      </w:pPr>
      <w:r>
        <w:rPr>
          <w:lang w:eastAsia="zh-CN"/>
        </w:rPr>
        <w:t>SBC</w:t>
      </w:r>
      <w:r w:rsidR="00C04250">
        <w:rPr>
          <w:rFonts w:hint="eastAsia"/>
          <w:lang w:eastAsia="zh-CN"/>
        </w:rPr>
        <w:t>：</w:t>
      </w:r>
      <w:r w:rsidR="00C04250">
        <w:rPr>
          <w:rFonts w:hint="eastAsia"/>
          <w:lang w:eastAsia="zh-CN"/>
        </w:rPr>
        <w:t>支持</w:t>
      </w:r>
      <w:r w:rsidR="00C04250">
        <w:rPr>
          <w:lang w:eastAsia="zh-CN"/>
        </w:rPr>
        <w:t>SBC</w:t>
      </w:r>
      <w:r w:rsidR="00C04250">
        <w:rPr>
          <w:rFonts w:hint="eastAsia"/>
          <w:lang w:eastAsia="zh-CN"/>
        </w:rPr>
        <w:t>编码</w:t>
      </w:r>
    </w:p>
    <w:p w14:paraId="4D9D55B3" w14:textId="44FBD114" w:rsidR="00F14903" w:rsidRDefault="00EC7BA3" w:rsidP="00F14903">
      <w:pPr>
        <w:pStyle w:val="Heading3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音频延时时间</w:t>
      </w:r>
    </w:p>
    <w:p w14:paraId="45D84AB9" w14:textId="103990D3" w:rsidR="0050433E" w:rsidRDefault="00F14903" w:rsidP="0050433E">
      <w:pPr>
        <w:rPr>
          <w:lang w:eastAsia="zh-CN"/>
        </w:rPr>
      </w:pPr>
      <w:r>
        <w:rPr>
          <w:lang w:eastAsia="zh-CN"/>
        </w:rPr>
        <w:t xml:space="preserve">   </w:t>
      </w:r>
      <w:r w:rsidRPr="00F14903">
        <w:rPr>
          <w:rFonts w:hint="eastAsia"/>
          <w:lang w:eastAsia="zh-CN"/>
        </w:rPr>
        <w:t>车载信息娱乐系统从接收到</w:t>
      </w:r>
      <w:r>
        <w:rPr>
          <w:lang w:eastAsia="zh-CN"/>
        </w:rPr>
        <w:t>SBC</w:t>
      </w:r>
      <w:r w:rsidRPr="00F14903">
        <w:rPr>
          <w:rFonts w:hint="eastAsia"/>
          <w:lang w:eastAsia="zh-CN"/>
        </w:rPr>
        <w:t>音频包到向扬声器播放之间的延时不得超过</w:t>
      </w:r>
      <w:r w:rsidRPr="00F14903">
        <w:rPr>
          <w:rFonts w:hint="eastAsia"/>
          <w:lang w:eastAsia="zh-CN"/>
        </w:rPr>
        <w:t>1000msec</w:t>
      </w:r>
    </w:p>
    <w:p w14:paraId="0B75970B" w14:textId="5F6AFE0D" w:rsidR="002F2BE2" w:rsidRPr="002F2BE2" w:rsidRDefault="002F2BE2" w:rsidP="002F2BE2">
      <w:pPr>
        <w:pStyle w:val="Heading3"/>
        <w:rPr>
          <w:rFonts w:ascii="微软雅黑" w:eastAsia="微软雅黑" w:hAnsi="微软雅黑" w:cs="微软雅黑"/>
          <w:lang w:eastAsia="zh-CN"/>
        </w:rPr>
      </w:pPr>
      <w:bookmarkStart w:id="8" w:name="_GoBack"/>
      <w:bookmarkEnd w:id="8"/>
      <w:r w:rsidRPr="002F2BE2">
        <w:rPr>
          <w:rFonts w:ascii="微软雅黑" w:eastAsia="微软雅黑" w:hAnsi="微软雅黑" w:cs="微软雅黑" w:hint="eastAsia"/>
          <w:lang w:eastAsia="zh-CN"/>
        </w:rPr>
        <w:t>纠错机制</w:t>
      </w:r>
    </w:p>
    <w:p w14:paraId="3B022514" w14:textId="7F4116B1" w:rsidR="002F2BE2" w:rsidRPr="0050433E" w:rsidRDefault="002F2BE2" w:rsidP="0050433E">
      <w:pPr>
        <w:rPr>
          <w:rFonts w:hint="eastAsia"/>
          <w:lang w:eastAsia="zh-CN"/>
        </w:rPr>
      </w:pPr>
      <w:r w:rsidRPr="00F14903">
        <w:rPr>
          <w:rFonts w:hint="eastAsia"/>
          <w:lang w:eastAsia="zh-CN"/>
        </w:rPr>
        <w:t>车载信息娱乐系统</w:t>
      </w:r>
      <w:r>
        <w:rPr>
          <w:rFonts w:hint="eastAsia"/>
          <w:lang w:eastAsia="zh-CN"/>
        </w:rPr>
        <w:t>蓝牙协议栈能够监控自身的异常并对异常做相应的复位处理</w:t>
      </w:r>
    </w:p>
    <w:p w14:paraId="2118FAFD" w14:textId="4708975D" w:rsidR="00195357" w:rsidRDefault="00195357" w:rsidP="00195357">
      <w:pPr>
        <w:pStyle w:val="Heading2"/>
      </w:pPr>
      <w:bookmarkStart w:id="9" w:name="_Toc517446099"/>
      <w:r>
        <w:t>Use Cases</w:t>
      </w:r>
      <w:bookmarkEnd w:id="9"/>
    </w:p>
    <w:p w14:paraId="2FA39C89" w14:textId="77777777" w:rsidR="00DB6BF1" w:rsidRPr="00DB6BF1" w:rsidRDefault="00DB6BF1" w:rsidP="00DB6B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B6BF1" w14:paraId="09860F92" w14:textId="77777777" w:rsidTr="00D976A4">
        <w:tc>
          <w:tcPr>
            <w:tcW w:w="1705" w:type="dxa"/>
            <w:shd w:val="clear" w:color="auto" w:fill="C6D9F1" w:themeFill="text2" w:themeFillTint="33"/>
          </w:tcPr>
          <w:p w14:paraId="0B692A4F" w14:textId="77777777" w:rsidR="00DB6BF1" w:rsidRPr="00D06084" w:rsidRDefault="00DB6BF1" w:rsidP="00D976A4">
            <w:pPr>
              <w:pStyle w:val="TableCategory"/>
            </w:pPr>
            <w:r w:rsidRPr="00D06084">
              <w:t>Use Case ID</w:t>
            </w:r>
          </w:p>
        </w:tc>
        <w:tc>
          <w:tcPr>
            <w:tcW w:w="7645" w:type="dxa"/>
          </w:tcPr>
          <w:p w14:paraId="5C88DCA8" w14:textId="77777777" w:rsidR="00DB6BF1" w:rsidRDefault="00DB6BF1" w:rsidP="00D976A4">
            <w:pPr>
              <w:pStyle w:val="Heading3"/>
              <w:outlineLvl w:val="2"/>
            </w:pPr>
          </w:p>
        </w:tc>
      </w:tr>
      <w:tr w:rsidR="00DB6BF1" w:rsidRPr="00721620" w14:paraId="3C822F9E" w14:textId="77777777" w:rsidTr="00D976A4">
        <w:tc>
          <w:tcPr>
            <w:tcW w:w="1705" w:type="dxa"/>
            <w:shd w:val="clear" w:color="auto" w:fill="C6D9F1" w:themeFill="text2" w:themeFillTint="33"/>
          </w:tcPr>
          <w:p w14:paraId="77101526" w14:textId="77777777" w:rsidR="00DB6BF1" w:rsidRPr="00D06084" w:rsidRDefault="00DB6BF1" w:rsidP="00D976A4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3F084D17" w14:textId="6C89DDA4" w:rsidR="00DB6BF1" w:rsidRPr="00721620" w:rsidRDefault="00DB6BF1" w:rsidP="00D976A4">
            <w:pPr>
              <w:spacing w:after="200"/>
              <w:rPr>
                <w:lang w:eastAsia="zh-CN"/>
              </w:rPr>
            </w:pP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连接蓝牙电话设备</w:t>
            </w:r>
          </w:p>
        </w:tc>
      </w:tr>
      <w:tr w:rsidR="00DB6BF1" w14:paraId="6AD3A03F" w14:textId="77777777" w:rsidTr="00D976A4">
        <w:tc>
          <w:tcPr>
            <w:tcW w:w="1705" w:type="dxa"/>
            <w:shd w:val="clear" w:color="auto" w:fill="C6D9F1" w:themeFill="text2" w:themeFillTint="33"/>
          </w:tcPr>
          <w:p w14:paraId="69698614" w14:textId="77777777" w:rsidR="00DB6BF1" w:rsidRPr="00D06084" w:rsidRDefault="00DB6BF1" w:rsidP="00D976A4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75236B2D" w14:textId="704F3107" w:rsidR="00DB6BF1" w:rsidRDefault="00DB6BF1" w:rsidP="00DB6B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</w:tc>
      </w:tr>
      <w:tr w:rsidR="00DB6BF1" w14:paraId="0BCCAD31" w14:textId="77777777" w:rsidTr="00D976A4">
        <w:tc>
          <w:tcPr>
            <w:tcW w:w="1705" w:type="dxa"/>
            <w:shd w:val="clear" w:color="auto" w:fill="C6D9F1" w:themeFill="text2" w:themeFillTint="33"/>
          </w:tcPr>
          <w:p w14:paraId="53B77750" w14:textId="77777777" w:rsidR="00DB6BF1" w:rsidRDefault="00DB6BF1" w:rsidP="00D976A4">
            <w:pPr>
              <w:pStyle w:val="TableCategory"/>
            </w:pPr>
            <w:r>
              <w:t>Scenario</w:t>
            </w:r>
          </w:p>
          <w:p w14:paraId="40691D97" w14:textId="77777777" w:rsidR="00DB6BF1" w:rsidRPr="00D06084" w:rsidRDefault="00DB6BF1" w:rsidP="00D976A4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1BA1086B" w14:textId="1B7B4017" w:rsidR="00DB6BF1" w:rsidRDefault="00DB6BF1" w:rsidP="00DB6B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主屏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副屏蓝牙连接蓝牙</w:t>
            </w:r>
            <w:r w:rsidR="009019DC">
              <w:rPr>
                <w:rFonts w:hint="eastAsia"/>
                <w:lang w:eastAsia="zh-CN"/>
              </w:rPr>
              <w:t>电话</w:t>
            </w:r>
            <w:r>
              <w:rPr>
                <w:rFonts w:hint="eastAsia"/>
                <w:lang w:eastAsia="zh-CN"/>
              </w:rPr>
              <w:t>设备</w:t>
            </w:r>
          </w:p>
        </w:tc>
      </w:tr>
      <w:tr w:rsidR="00DB6BF1" w14:paraId="1819F145" w14:textId="77777777" w:rsidTr="00D976A4">
        <w:tc>
          <w:tcPr>
            <w:tcW w:w="1705" w:type="dxa"/>
            <w:shd w:val="clear" w:color="auto" w:fill="C6D9F1" w:themeFill="text2" w:themeFillTint="33"/>
          </w:tcPr>
          <w:p w14:paraId="461CECBE" w14:textId="77777777" w:rsidR="00DB6BF1" w:rsidRPr="00D06084" w:rsidRDefault="00DB6BF1" w:rsidP="00D976A4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5EB31AD9" w14:textId="0AED2902" w:rsidR="00DB6BF1" w:rsidRDefault="00DB6BF1" w:rsidP="00D976A4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主屏</w:t>
            </w:r>
            <w:r w:rsidR="006E53C0"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副屏都具有独立的蓝牙基础功能，电话功能，以及媒体功能</w:t>
            </w:r>
          </w:p>
        </w:tc>
      </w:tr>
    </w:tbl>
    <w:p w14:paraId="769DBFFD" w14:textId="31A17DF4" w:rsidR="00DB6BF1" w:rsidRDefault="00DB6BF1" w:rsidP="00DB6BF1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B6BF1" w14:paraId="6F8A808A" w14:textId="77777777" w:rsidTr="00D976A4">
        <w:tc>
          <w:tcPr>
            <w:tcW w:w="1705" w:type="dxa"/>
            <w:shd w:val="clear" w:color="auto" w:fill="C6D9F1" w:themeFill="text2" w:themeFillTint="33"/>
          </w:tcPr>
          <w:p w14:paraId="018EE0A9" w14:textId="31A17DF4" w:rsidR="00DB6BF1" w:rsidRPr="00D06084" w:rsidRDefault="00DB6BF1" w:rsidP="00D976A4">
            <w:pPr>
              <w:pStyle w:val="TableCategory"/>
            </w:pPr>
            <w:r w:rsidRPr="00D06084">
              <w:t>Use Case ID</w:t>
            </w:r>
          </w:p>
        </w:tc>
        <w:tc>
          <w:tcPr>
            <w:tcW w:w="7645" w:type="dxa"/>
          </w:tcPr>
          <w:p w14:paraId="614D5A35" w14:textId="77777777" w:rsidR="00DB6BF1" w:rsidRDefault="00DB6BF1" w:rsidP="00D976A4">
            <w:pPr>
              <w:pStyle w:val="Heading3"/>
              <w:outlineLvl w:val="2"/>
            </w:pPr>
          </w:p>
        </w:tc>
      </w:tr>
      <w:tr w:rsidR="00DB6BF1" w:rsidRPr="00721620" w14:paraId="7032FF89" w14:textId="77777777" w:rsidTr="00D976A4">
        <w:tc>
          <w:tcPr>
            <w:tcW w:w="1705" w:type="dxa"/>
            <w:shd w:val="clear" w:color="auto" w:fill="C6D9F1" w:themeFill="text2" w:themeFillTint="33"/>
          </w:tcPr>
          <w:p w14:paraId="2F7218E8" w14:textId="77777777" w:rsidR="00DB6BF1" w:rsidRPr="00D06084" w:rsidRDefault="00DB6BF1" w:rsidP="00D976A4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47324FFA" w14:textId="07743854" w:rsidR="00DB6BF1" w:rsidRPr="00721620" w:rsidRDefault="009019DC" w:rsidP="00D976A4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连接蓝牙耳机设备</w:t>
            </w:r>
          </w:p>
        </w:tc>
      </w:tr>
      <w:tr w:rsidR="00DB6BF1" w14:paraId="1CF0FAB2" w14:textId="77777777" w:rsidTr="00D976A4">
        <w:tc>
          <w:tcPr>
            <w:tcW w:w="1705" w:type="dxa"/>
            <w:shd w:val="clear" w:color="auto" w:fill="C6D9F1" w:themeFill="text2" w:themeFillTint="33"/>
          </w:tcPr>
          <w:p w14:paraId="6F82232D" w14:textId="77777777" w:rsidR="00DB6BF1" w:rsidRPr="00D06084" w:rsidRDefault="00DB6BF1" w:rsidP="00D976A4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6E8C71A7" w14:textId="77777777" w:rsidR="00DB6BF1" w:rsidRDefault="00DB6BF1" w:rsidP="00D97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</w:tc>
      </w:tr>
      <w:tr w:rsidR="00DB6BF1" w14:paraId="63B5E50D" w14:textId="77777777" w:rsidTr="00D976A4">
        <w:tc>
          <w:tcPr>
            <w:tcW w:w="1705" w:type="dxa"/>
            <w:shd w:val="clear" w:color="auto" w:fill="C6D9F1" w:themeFill="text2" w:themeFillTint="33"/>
          </w:tcPr>
          <w:p w14:paraId="63CE4F36" w14:textId="77777777" w:rsidR="00DB6BF1" w:rsidRDefault="00DB6BF1" w:rsidP="00D976A4">
            <w:pPr>
              <w:pStyle w:val="TableCategory"/>
            </w:pPr>
            <w:r>
              <w:t>Scenario</w:t>
            </w:r>
          </w:p>
          <w:p w14:paraId="7CC1AE91" w14:textId="77777777" w:rsidR="00DB6BF1" w:rsidRPr="00D06084" w:rsidRDefault="00DB6BF1" w:rsidP="00D976A4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2D52FCB8" w14:textId="2EAA1156" w:rsidR="00DB6BF1" w:rsidRDefault="00DB6BF1" w:rsidP="00D97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 w:rsidR="009019DC">
              <w:rPr>
                <w:rFonts w:hint="eastAsia"/>
                <w:lang w:eastAsia="zh-CN"/>
              </w:rPr>
              <w:t>主屏</w:t>
            </w:r>
            <w:r w:rsidR="009019DC">
              <w:rPr>
                <w:rFonts w:hint="eastAsia"/>
                <w:lang w:eastAsia="zh-CN"/>
              </w:rPr>
              <w:t>/</w:t>
            </w:r>
            <w:r w:rsidR="009019DC">
              <w:rPr>
                <w:rFonts w:hint="eastAsia"/>
                <w:lang w:eastAsia="zh-CN"/>
              </w:rPr>
              <w:t>副屏蓝牙连接耳机设备</w:t>
            </w:r>
          </w:p>
        </w:tc>
      </w:tr>
      <w:tr w:rsidR="00DB6BF1" w14:paraId="3F26B9E5" w14:textId="77777777" w:rsidTr="00D976A4">
        <w:tc>
          <w:tcPr>
            <w:tcW w:w="1705" w:type="dxa"/>
            <w:shd w:val="clear" w:color="auto" w:fill="C6D9F1" w:themeFill="text2" w:themeFillTint="33"/>
          </w:tcPr>
          <w:p w14:paraId="54210521" w14:textId="77777777" w:rsidR="00DB6BF1" w:rsidRPr="00D06084" w:rsidRDefault="00DB6BF1" w:rsidP="00D976A4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11CEA1ED" w14:textId="536DD0E5" w:rsidR="00DB6BF1" w:rsidRDefault="00DB6BF1" w:rsidP="009019DC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Pr="00DB6BF1">
              <w:rPr>
                <w:rFonts w:hint="eastAsia"/>
                <w:lang w:eastAsia="zh-CN"/>
              </w:rPr>
              <w:t xml:space="preserve"> </w:t>
            </w:r>
            <w:r w:rsidR="009019DC">
              <w:rPr>
                <w:rFonts w:hint="eastAsia"/>
                <w:lang w:eastAsia="zh-CN"/>
              </w:rPr>
              <w:t>主屏</w:t>
            </w:r>
            <w:r w:rsidR="009019DC">
              <w:rPr>
                <w:rFonts w:hint="eastAsia"/>
                <w:lang w:eastAsia="zh-CN"/>
              </w:rPr>
              <w:t>/</w:t>
            </w:r>
            <w:r w:rsidR="009019DC">
              <w:rPr>
                <w:rFonts w:hint="eastAsia"/>
                <w:lang w:eastAsia="zh-CN"/>
              </w:rPr>
              <w:t>副屏都具有独立的蓝牙媒体功能</w:t>
            </w:r>
          </w:p>
        </w:tc>
      </w:tr>
    </w:tbl>
    <w:p w14:paraId="1B69CCD0" w14:textId="6C75812B" w:rsidR="00DB6BF1" w:rsidRDefault="00DB6BF1" w:rsidP="00DB6BF1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B6BF1" w14:paraId="027C8B1E" w14:textId="77777777" w:rsidTr="00D976A4">
        <w:tc>
          <w:tcPr>
            <w:tcW w:w="1705" w:type="dxa"/>
            <w:shd w:val="clear" w:color="auto" w:fill="C6D9F1" w:themeFill="text2" w:themeFillTint="33"/>
          </w:tcPr>
          <w:p w14:paraId="3D323E39" w14:textId="77777777" w:rsidR="00DB6BF1" w:rsidRPr="00D06084" w:rsidRDefault="00DB6BF1" w:rsidP="00D976A4">
            <w:pPr>
              <w:pStyle w:val="TableCategory"/>
            </w:pPr>
            <w:r w:rsidRPr="00D06084">
              <w:t>Use Case ID</w:t>
            </w:r>
          </w:p>
        </w:tc>
        <w:tc>
          <w:tcPr>
            <w:tcW w:w="7645" w:type="dxa"/>
          </w:tcPr>
          <w:p w14:paraId="4B89D9FD" w14:textId="77777777" w:rsidR="00DB6BF1" w:rsidRDefault="00DB6BF1" w:rsidP="00D976A4">
            <w:pPr>
              <w:pStyle w:val="Heading3"/>
              <w:outlineLvl w:val="2"/>
            </w:pPr>
          </w:p>
        </w:tc>
      </w:tr>
      <w:tr w:rsidR="00DB6BF1" w:rsidRPr="00721620" w14:paraId="47F14973" w14:textId="77777777" w:rsidTr="00D976A4">
        <w:tc>
          <w:tcPr>
            <w:tcW w:w="1705" w:type="dxa"/>
            <w:shd w:val="clear" w:color="auto" w:fill="C6D9F1" w:themeFill="text2" w:themeFillTint="33"/>
          </w:tcPr>
          <w:p w14:paraId="7EF1A6F5" w14:textId="77777777" w:rsidR="00DB6BF1" w:rsidRPr="00D06084" w:rsidRDefault="00DB6BF1" w:rsidP="00D976A4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179EF387" w14:textId="7FED289E" w:rsidR="00DB6BF1" w:rsidRPr="00721620" w:rsidRDefault="00DB6BF1" w:rsidP="00D976A4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打开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关闭主屏蓝牙或者副屏蓝牙</w:t>
            </w:r>
          </w:p>
        </w:tc>
      </w:tr>
      <w:tr w:rsidR="00DB6BF1" w14:paraId="759D8521" w14:textId="77777777" w:rsidTr="00D976A4">
        <w:tc>
          <w:tcPr>
            <w:tcW w:w="1705" w:type="dxa"/>
            <w:shd w:val="clear" w:color="auto" w:fill="C6D9F1" w:themeFill="text2" w:themeFillTint="33"/>
          </w:tcPr>
          <w:p w14:paraId="0E9B9E97" w14:textId="77777777" w:rsidR="00DB6BF1" w:rsidRPr="00D06084" w:rsidRDefault="00DB6BF1" w:rsidP="00D976A4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031FCA38" w14:textId="77777777" w:rsidR="00DB6BF1" w:rsidRDefault="00DB6BF1" w:rsidP="00D97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</w:tc>
      </w:tr>
      <w:tr w:rsidR="00DB6BF1" w14:paraId="7C784671" w14:textId="77777777" w:rsidTr="00D976A4">
        <w:tc>
          <w:tcPr>
            <w:tcW w:w="1705" w:type="dxa"/>
            <w:shd w:val="clear" w:color="auto" w:fill="C6D9F1" w:themeFill="text2" w:themeFillTint="33"/>
          </w:tcPr>
          <w:p w14:paraId="37094B70" w14:textId="77777777" w:rsidR="00DB6BF1" w:rsidRDefault="00DB6BF1" w:rsidP="00D976A4">
            <w:pPr>
              <w:pStyle w:val="TableCategory"/>
            </w:pPr>
            <w:r>
              <w:t>Scenario</w:t>
            </w:r>
          </w:p>
          <w:p w14:paraId="7A9FC93F" w14:textId="77777777" w:rsidR="00DB6BF1" w:rsidRPr="00D06084" w:rsidRDefault="00DB6BF1" w:rsidP="00D976A4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5EF8739D" w14:textId="35FC5CB7" w:rsidR="00DB6BF1" w:rsidRDefault="00DB6BF1" w:rsidP="00D97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打开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关闭主屏蓝牙或者副屏蓝牙</w:t>
            </w:r>
          </w:p>
        </w:tc>
      </w:tr>
      <w:tr w:rsidR="00DB6BF1" w14:paraId="42F29572" w14:textId="77777777" w:rsidTr="00D976A4">
        <w:tc>
          <w:tcPr>
            <w:tcW w:w="1705" w:type="dxa"/>
            <w:shd w:val="clear" w:color="auto" w:fill="C6D9F1" w:themeFill="text2" w:themeFillTint="33"/>
          </w:tcPr>
          <w:p w14:paraId="2D335949" w14:textId="77777777" w:rsidR="00DB6BF1" w:rsidRPr="00D06084" w:rsidRDefault="00DB6BF1" w:rsidP="00D976A4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25F4FF4B" w14:textId="77777777" w:rsidR="00DB6BF1" w:rsidRDefault="00DB6BF1" w:rsidP="00D976A4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Pr="00DB6BF1">
              <w:rPr>
                <w:rFonts w:hint="eastAsia"/>
                <w:lang w:eastAsia="zh-CN"/>
              </w:rPr>
              <w:t xml:space="preserve"> </w:t>
            </w:r>
            <w:r w:rsidRPr="00DB6BF1">
              <w:rPr>
                <w:rFonts w:hint="eastAsia"/>
                <w:lang w:eastAsia="zh-CN"/>
              </w:rPr>
              <w:t>主屏打开</w:t>
            </w:r>
            <w:r w:rsidRPr="00DB6BF1">
              <w:rPr>
                <w:rFonts w:hint="eastAsia"/>
                <w:lang w:eastAsia="zh-CN"/>
              </w:rPr>
              <w:t>/</w:t>
            </w:r>
            <w:r w:rsidRPr="00DB6BF1">
              <w:rPr>
                <w:rFonts w:hint="eastAsia"/>
                <w:lang w:eastAsia="zh-CN"/>
              </w:rPr>
              <w:t>关闭蓝牙，不影响副屏蓝牙状态；打开</w:t>
            </w:r>
            <w:r w:rsidRPr="00DB6BF1">
              <w:rPr>
                <w:rFonts w:hint="eastAsia"/>
                <w:lang w:eastAsia="zh-CN"/>
              </w:rPr>
              <w:t>/</w:t>
            </w:r>
            <w:r w:rsidRPr="00DB6BF1">
              <w:rPr>
                <w:rFonts w:hint="eastAsia"/>
                <w:lang w:eastAsia="zh-CN"/>
              </w:rPr>
              <w:t>关闭副屏蓝牙，不影响主屏蓝牙的状态</w:t>
            </w:r>
          </w:p>
        </w:tc>
      </w:tr>
    </w:tbl>
    <w:p w14:paraId="72E938B7" w14:textId="0959C634" w:rsidR="00DB6BF1" w:rsidRDefault="00DB6BF1" w:rsidP="00DB6BF1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019DC" w14:paraId="7726AC2E" w14:textId="77777777" w:rsidTr="00D976A4">
        <w:tc>
          <w:tcPr>
            <w:tcW w:w="1705" w:type="dxa"/>
            <w:shd w:val="clear" w:color="auto" w:fill="C6D9F1" w:themeFill="text2" w:themeFillTint="33"/>
          </w:tcPr>
          <w:p w14:paraId="2F3406FD" w14:textId="77777777" w:rsidR="009019DC" w:rsidRPr="00D06084" w:rsidRDefault="009019DC" w:rsidP="00D976A4">
            <w:pPr>
              <w:pStyle w:val="TableCategory"/>
            </w:pPr>
            <w:r w:rsidRPr="00D06084">
              <w:t>Use Case ID</w:t>
            </w:r>
          </w:p>
        </w:tc>
        <w:tc>
          <w:tcPr>
            <w:tcW w:w="7645" w:type="dxa"/>
          </w:tcPr>
          <w:p w14:paraId="79FCED40" w14:textId="77777777" w:rsidR="009019DC" w:rsidRDefault="009019DC" w:rsidP="00D976A4">
            <w:pPr>
              <w:pStyle w:val="Heading3"/>
              <w:outlineLvl w:val="2"/>
            </w:pPr>
          </w:p>
        </w:tc>
      </w:tr>
      <w:tr w:rsidR="009019DC" w:rsidRPr="00721620" w14:paraId="63F725F5" w14:textId="77777777" w:rsidTr="00D976A4">
        <w:tc>
          <w:tcPr>
            <w:tcW w:w="1705" w:type="dxa"/>
            <w:shd w:val="clear" w:color="auto" w:fill="C6D9F1" w:themeFill="text2" w:themeFillTint="33"/>
          </w:tcPr>
          <w:p w14:paraId="21A84B56" w14:textId="77777777" w:rsidR="009019DC" w:rsidRPr="00D06084" w:rsidRDefault="009019DC" w:rsidP="00D976A4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505EE800" w14:textId="2FEC30EF" w:rsidR="009019DC" w:rsidRPr="00721620" w:rsidRDefault="009019DC" w:rsidP="00D976A4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断开主屏蓝牙设备或者副屏蓝牙设备</w:t>
            </w:r>
          </w:p>
        </w:tc>
      </w:tr>
      <w:tr w:rsidR="009019DC" w14:paraId="0A0B17F5" w14:textId="77777777" w:rsidTr="00D976A4">
        <w:tc>
          <w:tcPr>
            <w:tcW w:w="1705" w:type="dxa"/>
            <w:shd w:val="clear" w:color="auto" w:fill="C6D9F1" w:themeFill="text2" w:themeFillTint="33"/>
          </w:tcPr>
          <w:p w14:paraId="1B781FAB" w14:textId="77777777" w:rsidR="009019DC" w:rsidRPr="00D06084" w:rsidRDefault="009019DC" w:rsidP="00D976A4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6A6399AB" w14:textId="77777777" w:rsidR="009019DC" w:rsidRDefault="009019DC" w:rsidP="00D97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</w:tc>
      </w:tr>
      <w:tr w:rsidR="009019DC" w14:paraId="4B8573D0" w14:textId="77777777" w:rsidTr="00D976A4">
        <w:tc>
          <w:tcPr>
            <w:tcW w:w="1705" w:type="dxa"/>
            <w:shd w:val="clear" w:color="auto" w:fill="C6D9F1" w:themeFill="text2" w:themeFillTint="33"/>
          </w:tcPr>
          <w:p w14:paraId="66A2B585" w14:textId="77777777" w:rsidR="009019DC" w:rsidRDefault="009019DC" w:rsidP="00D976A4">
            <w:pPr>
              <w:pStyle w:val="TableCategory"/>
            </w:pPr>
            <w:r>
              <w:t>Scenario</w:t>
            </w:r>
          </w:p>
          <w:p w14:paraId="0B1A8CE8" w14:textId="77777777" w:rsidR="009019DC" w:rsidRPr="00D06084" w:rsidRDefault="009019DC" w:rsidP="00D976A4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149C4EBD" w14:textId="71275723" w:rsidR="009019DC" w:rsidRDefault="009019DC" w:rsidP="00D97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连接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断开主屏蓝牙设备或者副屏蓝牙设备</w:t>
            </w:r>
          </w:p>
        </w:tc>
      </w:tr>
      <w:tr w:rsidR="009019DC" w14:paraId="26CF605C" w14:textId="77777777" w:rsidTr="00D976A4">
        <w:tc>
          <w:tcPr>
            <w:tcW w:w="1705" w:type="dxa"/>
            <w:shd w:val="clear" w:color="auto" w:fill="C6D9F1" w:themeFill="text2" w:themeFillTint="33"/>
          </w:tcPr>
          <w:p w14:paraId="59B8D385" w14:textId="77777777" w:rsidR="009019DC" w:rsidRPr="00D06084" w:rsidRDefault="009019DC" w:rsidP="00D976A4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229770CE" w14:textId="2C67BC91" w:rsidR="009019DC" w:rsidRDefault="009019DC" w:rsidP="00D976A4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Pr="00DB6BF1">
              <w:rPr>
                <w:rFonts w:hint="eastAsia"/>
                <w:lang w:eastAsia="zh-CN"/>
              </w:rPr>
              <w:t xml:space="preserve"> </w:t>
            </w:r>
            <w:r w:rsidR="000A201B">
              <w:rPr>
                <w:rFonts w:hint="eastAsia"/>
                <w:lang w:eastAsia="zh-CN"/>
              </w:rPr>
              <w:t>连接</w:t>
            </w:r>
            <w:r w:rsidR="000A201B">
              <w:rPr>
                <w:rFonts w:hint="eastAsia"/>
                <w:lang w:eastAsia="zh-CN"/>
              </w:rPr>
              <w:t>/</w:t>
            </w:r>
            <w:r w:rsidR="000A201B">
              <w:rPr>
                <w:rFonts w:hint="eastAsia"/>
                <w:lang w:eastAsia="zh-CN"/>
              </w:rPr>
              <w:t>断开主屏蓝牙设备</w:t>
            </w:r>
            <w:r w:rsidRPr="00DB6BF1">
              <w:rPr>
                <w:rFonts w:hint="eastAsia"/>
                <w:lang w:eastAsia="zh-CN"/>
              </w:rPr>
              <w:t>，不影响副屏蓝牙状态；</w:t>
            </w:r>
            <w:r w:rsidR="000A201B">
              <w:rPr>
                <w:rFonts w:hint="eastAsia"/>
                <w:lang w:eastAsia="zh-CN"/>
              </w:rPr>
              <w:t>连接</w:t>
            </w:r>
            <w:r w:rsidR="000A201B">
              <w:rPr>
                <w:rFonts w:hint="eastAsia"/>
                <w:lang w:eastAsia="zh-CN"/>
              </w:rPr>
              <w:t>/</w:t>
            </w:r>
            <w:r w:rsidR="000A201B">
              <w:rPr>
                <w:rFonts w:hint="eastAsia"/>
                <w:lang w:eastAsia="zh-CN"/>
              </w:rPr>
              <w:t>断开副屏蓝牙设备</w:t>
            </w:r>
            <w:r w:rsidRPr="00DB6BF1">
              <w:rPr>
                <w:rFonts w:hint="eastAsia"/>
                <w:lang w:eastAsia="zh-CN"/>
              </w:rPr>
              <w:t>，不影响主屏蓝牙的状态</w:t>
            </w:r>
          </w:p>
        </w:tc>
      </w:tr>
    </w:tbl>
    <w:p w14:paraId="54157A9A" w14:textId="612D8967" w:rsidR="009019DC" w:rsidRDefault="009019DC" w:rsidP="00DB6BF1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B2218" w14:paraId="1261EDDB" w14:textId="77777777" w:rsidTr="00D976A4">
        <w:tc>
          <w:tcPr>
            <w:tcW w:w="1705" w:type="dxa"/>
            <w:shd w:val="clear" w:color="auto" w:fill="C6D9F1" w:themeFill="text2" w:themeFillTint="33"/>
          </w:tcPr>
          <w:p w14:paraId="3D007BD2" w14:textId="77777777" w:rsidR="004B2218" w:rsidRPr="00D06084" w:rsidRDefault="004B2218" w:rsidP="00D976A4">
            <w:pPr>
              <w:pStyle w:val="TableCategory"/>
            </w:pPr>
            <w:r w:rsidRPr="00D06084">
              <w:lastRenderedPageBreak/>
              <w:t>Use Case ID</w:t>
            </w:r>
          </w:p>
        </w:tc>
        <w:tc>
          <w:tcPr>
            <w:tcW w:w="7645" w:type="dxa"/>
          </w:tcPr>
          <w:p w14:paraId="569AF97C" w14:textId="77777777" w:rsidR="004B2218" w:rsidRDefault="004B2218" w:rsidP="00D976A4">
            <w:pPr>
              <w:pStyle w:val="Heading3"/>
              <w:outlineLvl w:val="2"/>
            </w:pPr>
          </w:p>
        </w:tc>
      </w:tr>
      <w:tr w:rsidR="004B2218" w:rsidRPr="00721620" w14:paraId="5ADEB200" w14:textId="77777777" w:rsidTr="00D976A4">
        <w:tc>
          <w:tcPr>
            <w:tcW w:w="1705" w:type="dxa"/>
            <w:shd w:val="clear" w:color="auto" w:fill="C6D9F1" w:themeFill="text2" w:themeFillTint="33"/>
          </w:tcPr>
          <w:p w14:paraId="51EE9BF0" w14:textId="77777777" w:rsidR="004B2218" w:rsidRPr="00D06084" w:rsidRDefault="004B2218" w:rsidP="00D976A4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49E11490" w14:textId="77777777" w:rsidR="004B2218" w:rsidRPr="00721620" w:rsidRDefault="004B2218" w:rsidP="00D976A4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断开主屏蓝牙设备或者副屏蓝牙设备</w:t>
            </w:r>
          </w:p>
        </w:tc>
      </w:tr>
      <w:tr w:rsidR="004B2218" w14:paraId="3B418DF5" w14:textId="77777777" w:rsidTr="00D976A4">
        <w:tc>
          <w:tcPr>
            <w:tcW w:w="1705" w:type="dxa"/>
            <w:shd w:val="clear" w:color="auto" w:fill="C6D9F1" w:themeFill="text2" w:themeFillTint="33"/>
          </w:tcPr>
          <w:p w14:paraId="2C5F941A" w14:textId="77777777" w:rsidR="004B2218" w:rsidRPr="00D06084" w:rsidRDefault="004B2218" w:rsidP="00D976A4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69C164B6" w14:textId="77777777" w:rsidR="004B2218" w:rsidRDefault="004B2218" w:rsidP="00D97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</w:tc>
      </w:tr>
      <w:tr w:rsidR="004B2218" w14:paraId="438F79D5" w14:textId="77777777" w:rsidTr="00D976A4">
        <w:tc>
          <w:tcPr>
            <w:tcW w:w="1705" w:type="dxa"/>
            <w:shd w:val="clear" w:color="auto" w:fill="C6D9F1" w:themeFill="text2" w:themeFillTint="33"/>
          </w:tcPr>
          <w:p w14:paraId="5CEFC2CC" w14:textId="77777777" w:rsidR="004B2218" w:rsidRDefault="004B2218" w:rsidP="00D976A4">
            <w:pPr>
              <w:pStyle w:val="TableCategory"/>
            </w:pPr>
            <w:r>
              <w:t>Scenario</w:t>
            </w:r>
          </w:p>
          <w:p w14:paraId="7511014B" w14:textId="77777777" w:rsidR="004B2218" w:rsidRPr="00D06084" w:rsidRDefault="004B2218" w:rsidP="00D976A4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286B9DBF" w14:textId="77777777" w:rsidR="004B2218" w:rsidRDefault="004B2218" w:rsidP="00D97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连接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断开主屏蓝牙设备或者副屏蓝牙设备</w:t>
            </w:r>
          </w:p>
        </w:tc>
      </w:tr>
      <w:tr w:rsidR="004B2218" w14:paraId="62230019" w14:textId="77777777" w:rsidTr="00D976A4">
        <w:tc>
          <w:tcPr>
            <w:tcW w:w="1705" w:type="dxa"/>
            <w:shd w:val="clear" w:color="auto" w:fill="C6D9F1" w:themeFill="text2" w:themeFillTint="33"/>
          </w:tcPr>
          <w:p w14:paraId="7241CB39" w14:textId="77777777" w:rsidR="004B2218" w:rsidRPr="00D06084" w:rsidRDefault="004B2218" w:rsidP="00D976A4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611E4AA8" w14:textId="77777777" w:rsidR="004B2218" w:rsidRDefault="004B2218" w:rsidP="00D976A4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Pr="00DB6BF1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连接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断开主屏蓝牙设备</w:t>
            </w:r>
            <w:r w:rsidRPr="00DB6BF1">
              <w:rPr>
                <w:rFonts w:hint="eastAsia"/>
                <w:lang w:eastAsia="zh-CN"/>
              </w:rPr>
              <w:t>，不影响副屏蓝牙状态；</w:t>
            </w:r>
            <w:r>
              <w:rPr>
                <w:rFonts w:hint="eastAsia"/>
                <w:lang w:eastAsia="zh-CN"/>
              </w:rPr>
              <w:t>连接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断开副屏蓝牙设备</w:t>
            </w:r>
            <w:r w:rsidRPr="00DB6BF1">
              <w:rPr>
                <w:rFonts w:hint="eastAsia"/>
                <w:lang w:eastAsia="zh-CN"/>
              </w:rPr>
              <w:t>，不影响主屏蓝牙的状态</w:t>
            </w:r>
          </w:p>
        </w:tc>
      </w:tr>
    </w:tbl>
    <w:p w14:paraId="2AFD1AD9" w14:textId="0C66D5DA" w:rsidR="004B2218" w:rsidRDefault="004B2218" w:rsidP="00DB6BF1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95E73" w14:paraId="714D868D" w14:textId="77777777" w:rsidTr="00D976A4">
        <w:tc>
          <w:tcPr>
            <w:tcW w:w="1705" w:type="dxa"/>
            <w:shd w:val="clear" w:color="auto" w:fill="C6D9F1" w:themeFill="text2" w:themeFillTint="33"/>
          </w:tcPr>
          <w:p w14:paraId="00BF9B99" w14:textId="77777777" w:rsidR="00595E73" w:rsidRPr="00D06084" w:rsidRDefault="00595E73" w:rsidP="00D976A4">
            <w:pPr>
              <w:pStyle w:val="TableCategory"/>
            </w:pPr>
            <w:r w:rsidRPr="00D06084">
              <w:t>Use Case ID</w:t>
            </w:r>
          </w:p>
        </w:tc>
        <w:tc>
          <w:tcPr>
            <w:tcW w:w="7645" w:type="dxa"/>
          </w:tcPr>
          <w:p w14:paraId="51C0ECE9" w14:textId="77777777" w:rsidR="00595E73" w:rsidRDefault="00595E73" w:rsidP="00D976A4">
            <w:pPr>
              <w:pStyle w:val="Heading3"/>
              <w:outlineLvl w:val="2"/>
            </w:pPr>
          </w:p>
        </w:tc>
      </w:tr>
      <w:tr w:rsidR="00595E73" w:rsidRPr="00721620" w14:paraId="428047B8" w14:textId="77777777" w:rsidTr="00D976A4">
        <w:tc>
          <w:tcPr>
            <w:tcW w:w="1705" w:type="dxa"/>
            <w:shd w:val="clear" w:color="auto" w:fill="C6D9F1" w:themeFill="text2" w:themeFillTint="33"/>
          </w:tcPr>
          <w:p w14:paraId="462FC7B5" w14:textId="77777777" w:rsidR="00595E73" w:rsidRPr="00D06084" w:rsidRDefault="00595E73" w:rsidP="00D976A4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320D4797" w14:textId="4F505338" w:rsidR="00595E73" w:rsidRPr="00721620" w:rsidRDefault="00D976A4" w:rsidP="00D976A4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副屏连接蓝牙电话设备</w:t>
            </w:r>
          </w:p>
        </w:tc>
      </w:tr>
      <w:tr w:rsidR="00595E73" w14:paraId="7BE41D8C" w14:textId="77777777" w:rsidTr="00D976A4">
        <w:tc>
          <w:tcPr>
            <w:tcW w:w="1705" w:type="dxa"/>
            <w:shd w:val="clear" w:color="auto" w:fill="C6D9F1" w:themeFill="text2" w:themeFillTint="33"/>
          </w:tcPr>
          <w:p w14:paraId="4E4C2BD8" w14:textId="77777777" w:rsidR="00595E73" w:rsidRPr="00D06084" w:rsidRDefault="00595E73" w:rsidP="00D976A4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02112D10" w14:textId="77777777" w:rsidR="00595E73" w:rsidRDefault="00595E73" w:rsidP="00D97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  <w:p w14:paraId="5B3ADAAE" w14:textId="158ED0B6" w:rsidR="00595E73" w:rsidRDefault="00595E73" w:rsidP="00D97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主屏连接蓝牙手机设备</w:t>
            </w:r>
            <w:r w:rsidR="00DB350E">
              <w:rPr>
                <w:rFonts w:hint="eastAsia"/>
                <w:lang w:eastAsia="zh-CN"/>
              </w:rPr>
              <w:t>，无电话</w:t>
            </w:r>
          </w:p>
        </w:tc>
      </w:tr>
      <w:tr w:rsidR="00595E73" w14:paraId="062EC396" w14:textId="77777777" w:rsidTr="00D976A4">
        <w:tc>
          <w:tcPr>
            <w:tcW w:w="1705" w:type="dxa"/>
            <w:shd w:val="clear" w:color="auto" w:fill="C6D9F1" w:themeFill="text2" w:themeFillTint="33"/>
          </w:tcPr>
          <w:p w14:paraId="794E89FA" w14:textId="77777777" w:rsidR="00595E73" w:rsidRDefault="00595E73" w:rsidP="00D976A4">
            <w:pPr>
              <w:pStyle w:val="TableCategory"/>
            </w:pPr>
            <w:r>
              <w:t>Scenario</w:t>
            </w:r>
          </w:p>
          <w:p w14:paraId="5510416B" w14:textId="77777777" w:rsidR="00595E73" w:rsidRPr="00D06084" w:rsidRDefault="00595E73" w:rsidP="00D976A4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6999EA71" w14:textId="2D756D4E" w:rsidR="00D976A4" w:rsidRDefault="00595E73" w:rsidP="00D97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 w:rsidR="00D976A4">
              <w:rPr>
                <w:rFonts w:hint="eastAsia"/>
                <w:lang w:eastAsia="zh-CN"/>
              </w:rPr>
              <w:t>副屏连接蓝牙电话设备</w:t>
            </w:r>
          </w:p>
          <w:p w14:paraId="6BAA7A9D" w14:textId="22ECA7DA" w:rsidR="00595E73" w:rsidRDefault="00D976A4" w:rsidP="00D97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副屏手机来电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，拨号，接听，拒绝，挂断</w:t>
            </w:r>
            <w:r w:rsidR="00714AAE">
              <w:rPr>
                <w:rFonts w:hint="eastAsia"/>
                <w:lang w:eastAsia="zh-CN"/>
              </w:rPr>
              <w:t>，</w:t>
            </w:r>
            <w:r w:rsidR="006D60D0">
              <w:rPr>
                <w:rFonts w:hint="eastAsia"/>
                <w:lang w:eastAsia="zh-CN"/>
              </w:rPr>
              <w:t>We</w:t>
            </w:r>
            <w:r w:rsidR="006D60D0">
              <w:rPr>
                <w:lang w:eastAsia="zh-CN"/>
              </w:rPr>
              <w:t>Chat</w:t>
            </w:r>
            <w:r w:rsidR="006D60D0">
              <w:rPr>
                <w:rFonts w:hint="eastAsia"/>
                <w:lang w:eastAsia="zh-CN"/>
              </w:rPr>
              <w:t>视频电话</w:t>
            </w:r>
          </w:p>
        </w:tc>
      </w:tr>
      <w:tr w:rsidR="00595E73" w14:paraId="1B7C6AFA" w14:textId="77777777" w:rsidTr="00D976A4">
        <w:tc>
          <w:tcPr>
            <w:tcW w:w="1705" w:type="dxa"/>
            <w:shd w:val="clear" w:color="auto" w:fill="C6D9F1" w:themeFill="text2" w:themeFillTint="33"/>
          </w:tcPr>
          <w:p w14:paraId="4B12105B" w14:textId="77777777" w:rsidR="00595E73" w:rsidRPr="00D06084" w:rsidRDefault="00595E73" w:rsidP="00D976A4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0F0A5C1D" w14:textId="2BB4A8D9" w:rsidR="00595E73" w:rsidRDefault="00595E73" w:rsidP="00D976A4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Pr="00DB6BF1">
              <w:rPr>
                <w:rFonts w:hint="eastAsia"/>
                <w:lang w:eastAsia="zh-CN"/>
              </w:rPr>
              <w:t xml:space="preserve"> </w:t>
            </w:r>
            <w:r w:rsidR="005C4F1F">
              <w:rPr>
                <w:rFonts w:hint="eastAsia"/>
                <w:lang w:eastAsia="zh-CN"/>
              </w:rPr>
              <w:t>主屏和副屏能够同时显示电话信息，并提示是副屏的</w:t>
            </w:r>
            <w:r w:rsidR="00D976A4">
              <w:rPr>
                <w:rFonts w:hint="eastAsia"/>
                <w:lang w:eastAsia="zh-CN"/>
              </w:rPr>
              <w:t>电话</w:t>
            </w:r>
            <w:r w:rsidR="005C4F1F">
              <w:rPr>
                <w:rFonts w:hint="eastAsia"/>
                <w:lang w:eastAsia="zh-CN"/>
              </w:rPr>
              <w:t>信息</w:t>
            </w:r>
            <w:r w:rsidR="00D976A4">
              <w:rPr>
                <w:rFonts w:hint="eastAsia"/>
                <w:lang w:eastAsia="zh-CN"/>
              </w:rPr>
              <w:t>，副屏的任何操作不影响主屏蓝牙的状态</w:t>
            </w:r>
          </w:p>
        </w:tc>
      </w:tr>
    </w:tbl>
    <w:p w14:paraId="1579D97B" w14:textId="0A0B5B07" w:rsidR="002E407A" w:rsidRDefault="002E407A" w:rsidP="00595E73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19CA" w14:paraId="68A7FF32" w14:textId="77777777" w:rsidTr="00C81C3C">
        <w:tc>
          <w:tcPr>
            <w:tcW w:w="1705" w:type="dxa"/>
            <w:shd w:val="clear" w:color="auto" w:fill="C6D9F1" w:themeFill="text2" w:themeFillTint="33"/>
          </w:tcPr>
          <w:p w14:paraId="2B1914C0" w14:textId="77777777" w:rsidR="000B19CA" w:rsidRPr="00D06084" w:rsidRDefault="000B19CA" w:rsidP="00C81C3C">
            <w:pPr>
              <w:pStyle w:val="TableCategory"/>
            </w:pPr>
            <w:r w:rsidRPr="00D06084">
              <w:t>Use Case ID</w:t>
            </w:r>
          </w:p>
        </w:tc>
        <w:tc>
          <w:tcPr>
            <w:tcW w:w="7645" w:type="dxa"/>
          </w:tcPr>
          <w:p w14:paraId="7C3DC47E" w14:textId="77777777" w:rsidR="000B19CA" w:rsidRDefault="000B19CA" w:rsidP="00C81C3C">
            <w:pPr>
              <w:pStyle w:val="Heading3"/>
              <w:outlineLvl w:val="2"/>
            </w:pPr>
          </w:p>
        </w:tc>
      </w:tr>
      <w:tr w:rsidR="000B19CA" w:rsidRPr="00721620" w14:paraId="0B5625BC" w14:textId="77777777" w:rsidTr="00C81C3C">
        <w:tc>
          <w:tcPr>
            <w:tcW w:w="1705" w:type="dxa"/>
            <w:shd w:val="clear" w:color="auto" w:fill="C6D9F1" w:themeFill="text2" w:themeFillTint="33"/>
          </w:tcPr>
          <w:p w14:paraId="0FF610E3" w14:textId="77777777" w:rsidR="000B19CA" w:rsidRPr="00D06084" w:rsidRDefault="000B19CA" w:rsidP="00C81C3C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6DF28145" w14:textId="77777777" w:rsidR="000B19CA" w:rsidRPr="00721620" w:rsidRDefault="000B19CA" w:rsidP="00C81C3C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副屏连接蓝牙电话设备</w:t>
            </w:r>
          </w:p>
        </w:tc>
      </w:tr>
      <w:tr w:rsidR="000B19CA" w14:paraId="6307A0B3" w14:textId="77777777" w:rsidTr="00C81C3C">
        <w:tc>
          <w:tcPr>
            <w:tcW w:w="1705" w:type="dxa"/>
            <w:shd w:val="clear" w:color="auto" w:fill="C6D9F1" w:themeFill="text2" w:themeFillTint="33"/>
          </w:tcPr>
          <w:p w14:paraId="02F265E8" w14:textId="77777777" w:rsidR="000B19CA" w:rsidRPr="00D06084" w:rsidRDefault="000B19CA" w:rsidP="00C81C3C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283C2922" w14:textId="77777777" w:rsidR="000B19CA" w:rsidRDefault="000B19CA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  <w:p w14:paraId="2702CB82" w14:textId="77777777" w:rsidR="000B19CA" w:rsidRDefault="000B19CA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主屏连接蓝牙手机设备</w:t>
            </w:r>
          </w:p>
          <w:p w14:paraId="3145EFA7" w14:textId="39F322CB" w:rsidR="000B19CA" w:rsidRDefault="000B19CA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主屏有</w:t>
            </w:r>
            <w:r w:rsidR="00DC4D88">
              <w:rPr>
                <w:rFonts w:hint="eastAsia"/>
                <w:lang w:eastAsia="zh-CN"/>
              </w:rPr>
              <w:t>一路</w:t>
            </w:r>
            <w:r>
              <w:rPr>
                <w:rFonts w:hint="eastAsia"/>
                <w:lang w:eastAsia="zh-CN"/>
              </w:rPr>
              <w:t>电话（来电或者去电或者通话过程中）</w:t>
            </w:r>
          </w:p>
        </w:tc>
      </w:tr>
      <w:tr w:rsidR="000B19CA" w14:paraId="3B6902D7" w14:textId="77777777" w:rsidTr="00C81C3C">
        <w:tc>
          <w:tcPr>
            <w:tcW w:w="1705" w:type="dxa"/>
            <w:shd w:val="clear" w:color="auto" w:fill="C6D9F1" w:themeFill="text2" w:themeFillTint="33"/>
          </w:tcPr>
          <w:p w14:paraId="36ACD45C" w14:textId="77777777" w:rsidR="000B19CA" w:rsidRDefault="000B19CA" w:rsidP="00C81C3C">
            <w:pPr>
              <w:pStyle w:val="TableCategory"/>
            </w:pPr>
            <w:r>
              <w:t>Scenario</w:t>
            </w:r>
          </w:p>
          <w:p w14:paraId="1F5BA564" w14:textId="77777777" w:rsidR="000B19CA" w:rsidRPr="00D06084" w:rsidRDefault="000B19CA" w:rsidP="00C81C3C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19E4AA3F" w14:textId="77777777" w:rsidR="000B19CA" w:rsidRDefault="000B19CA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副屏连接蓝牙电话设备</w:t>
            </w:r>
          </w:p>
          <w:p w14:paraId="74640036" w14:textId="77777777" w:rsidR="000B19CA" w:rsidRDefault="000B19CA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副屏手机来电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，拨号</w:t>
            </w:r>
          </w:p>
        </w:tc>
      </w:tr>
      <w:tr w:rsidR="000B19CA" w14:paraId="66BB73D1" w14:textId="77777777" w:rsidTr="00C81C3C">
        <w:tc>
          <w:tcPr>
            <w:tcW w:w="1705" w:type="dxa"/>
            <w:shd w:val="clear" w:color="auto" w:fill="C6D9F1" w:themeFill="text2" w:themeFillTint="33"/>
          </w:tcPr>
          <w:p w14:paraId="469EC93F" w14:textId="77777777" w:rsidR="000B19CA" w:rsidRPr="00D06084" w:rsidRDefault="000B19CA" w:rsidP="00C81C3C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549B593E" w14:textId="77777777" w:rsidR="000B19CA" w:rsidRDefault="000B19CA" w:rsidP="00C81C3C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主副屏能同时显示有两通电话的提示信息，提供弹出框给用户选择哪路电话？？？</w:t>
            </w:r>
          </w:p>
        </w:tc>
      </w:tr>
    </w:tbl>
    <w:p w14:paraId="70AFDB14" w14:textId="10283DB0" w:rsidR="000B19CA" w:rsidRDefault="000B19CA" w:rsidP="00595E73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C4D88" w14:paraId="7A613432" w14:textId="77777777" w:rsidTr="00C81C3C">
        <w:tc>
          <w:tcPr>
            <w:tcW w:w="1705" w:type="dxa"/>
            <w:shd w:val="clear" w:color="auto" w:fill="C6D9F1" w:themeFill="text2" w:themeFillTint="33"/>
          </w:tcPr>
          <w:p w14:paraId="778030D8" w14:textId="77777777" w:rsidR="00DC4D88" w:rsidRPr="00D06084" w:rsidRDefault="00DC4D88" w:rsidP="00C81C3C">
            <w:pPr>
              <w:pStyle w:val="TableCategory"/>
            </w:pPr>
            <w:r w:rsidRPr="00D06084">
              <w:t>Use Case ID</w:t>
            </w:r>
          </w:p>
        </w:tc>
        <w:tc>
          <w:tcPr>
            <w:tcW w:w="7645" w:type="dxa"/>
          </w:tcPr>
          <w:p w14:paraId="0BDEB8B8" w14:textId="77777777" w:rsidR="00DC4D88" w:rsidRDefault="00DC4D88" w:rsidP="00C81C3C">
            <w:pPr>
              <w:pStyle w:val="Heading3"/>
              <w:outlineLvl w:val="2"/>
            </w:pPr>
          </w:p>
        </w:tc>
      </w:tr>
      <w:tr w:rsidR="00DC4D88" w:rsidRPr="00721620" w14:paraId="326A1E3A" w14:textId="77777777" w:rsidTr="00C81C3C">
        <w:tc>
          <w:tcPr>
            <w:tcW w:w="1705" w:type="dxa"/>
            <w:shd w:val="clear" w:color="auto" w:fill="C6D9F1" w:themeFill="text2" w:themeFillTint="33"/>
          </w:tcPr>
          <w:p w14:paraId="7E1C5BB2" w14:textId="77777777" w:rsidR="00DC4D88" w:rsidRPr="00D06084" w:rsidRDefault="00DC4D88" w:rsidP="00C81C3C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20F6AD7B" w14:textId="77777777" w:rsidR="00DC4D88" w:rsidRPr="00721620" w:rsidRDefault="00DC4D88" w:rsidP="00C81C3C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副屏连接蓝牙电话设备</w:t>
            </w:r>
          </w:p>
        </w:tc>
      </w:tr>
      <w:tr w:rsidR="00DC4D88" w14:paraId="57BBE62D" w14:textId="77777777" w:rsidTr="00C81C3C">
        <w:tc>
          <w:tcPr>
            <w:tcW w:w="1705" w:type="dxa"/>
            <w:shd w:val="clear" w:color="auto" w:fill="C6D9F1" w:themeFill="text2" w:themeFillTint="33"/>
          </w:tcPr>
          <w:p w14:paraId="2C16690B" w14:textId="77777777" w:rsidR="00DC4D88" w:rsidRPr="00D06084" w:rsidRDefault="00DC4D88" w:rsidP="00C81C3C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72C899E5" w14:textId="77777777" w:rsidR="00DC4D88" w:rsidRDefault="00DC4D88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  <w:p w14:paraId="14C4CA4C" w14:textId="77468A31" w:rsidR="00DC4D88" w:rsidRDefault="00DC4D88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主屏连接两部蓝牙手机设备</w:t>
            </w:r>
          </w:p>
          <w:p w14:paraId="5C9192DC" w14:textId="151AD476" w:rsidR="00DC4D88" w:rsidRDefault="00DC4D88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主屏已经有两路电话（来电或者去电或者通话过程中）</w:t>
            </w:r>
          </w:p>
        </w:tc>
      </w:tr>
      <w:tr w:rsidR="00DC4D88" w14:paraId="3CB9F087" w14:textId="77777777" w:rsidTr="00C81C3C">
        <w:tc>
          <w:tcPr>
            <w:tcW w:w="1705" w:type="dxa"/>
            <w:shd w:val="clear" w:color="auto" w:fill="C6D9F1" w:themeFill="text2" w:themeFillTint="33"/>
          </w:tcPr>
          <w:p w14:paraId="5E7A2789" w14:textId="77777777" w:rsidR="00DC4D88" w:rsidRDefault="00DC4D88" w:rsidP="00C81C3C">
            <w:pPr>
              <w:pStyle w:val="TableCategory"/>
            </w:pPr>
            <w:r>
              <w:t>Scenario</w:t>
            </w:r>
          </w:p>
          <w:p w14:paraId="0F4B8EC9" w14:textId="77777777" w:rsidR="00DC4D88" w:rsidRPr="00D06084" w:rsidRDefault="00DC4D88" w:rsidP="00C81C3C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60B16A97" w14:textId="77777777" w:rsidR="00DC4D88" w:rsidRDefault="00DC4D88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副屏连接蓝牙电话设备</w:t>
            </w:r>
          </w:p>
          <w:p w14:paraId="11531E31" w14:textId="77777777" w:rsidR="00DC4D88" w:rsidRDefault="00DC4D88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副屏手机来电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，拨号</w:t>
            </w:r>
          </w:p>
        </w:tc>
      </w:tr>
      <w:tr w:rsidR="00DC4D88" w14:paraId="5AD847F5" w14:textId="77777777" w:rsidTr="00C81C3C">
        <w:tc>
          <w:tcPr>
            <w:tcW w:w="1705" w:type="dxa"/>
            <w:shd w:val="clear" w:color="auto" w:fill="C6D9F1" w:themeFill="text2" w:themeFillTint="33"/>
          </w:tcPr>
          <w:p w14:paraId="444D43C2" w14:textId="77777777" w:rsidR="00DC4D88" w:rsidRPr="00D06084" w:rsidRDefault="00DC4D88" w:rsidP="00C81C3C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632D45B6" w14:textId="3DD26251" w:rsidR="00DC4D88" w:rsidRDefault="00DC4D88" w:rsidP="00DC4D88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最多只可以切换两路电话</w:t>
            </w:r>
            <w:proofErr w:type="gramEnd"/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副屏电话默认从手机操作？？？？？？</w:t>
            </w:r>
          </w:p>
        </w:tc>
      </w:tr>
    </w:tbl>
    <w:p w14:paraId="4D7707DF" w14:textId="607E8742" w:rsidR="000B19CA" w:rsidRDefault="000B19CA" w:rsidP="00595E73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00F10" w14:paraId="06B5C883" w14:textId="77777777" w:rsidTr="00C81C3C">
        <w:tc>
          <w:tcPr>
            <w:tcW w:w="1705" w:type="dxa"/>
            <w:shd w:val="clear" w:color="auto" w:fill="C6D9F1" w:themeFill="text2" w:themeFillTint="33"/>
          </w:tcPr>
          <w:p w14:paraId="35D38B45" w14:textId="77777777" w:rsidR="00500F10" w:rsidRPr="00D06084" w:rsidRDefault="00500F10" w:rsidP="00C81C3C">
            <w:pPr>
              <w:pStyle w:val="TableCategory"/>
            </w:pPr>
            <w:r w:rsidRPr="00D06084">
              <w:lastRenderedPageBreak/>
              <w:t>Use Case ID</w:t>
            </w:r>
          </w:p>
        </w:tc>
        <w:tc>
          <w:tcPr>
            <w:tcW w:w="7645" w:type="dxa"/>
          </w:tcPr>
          <w:p w14:paraId="0F929DA0" w14:textId="77777777" w:rsidR="00500F10" w:rsidRDefault="00500F10" w:rsidP="00C81C3C">
            <w:pPr>
              <w:pStyle w:val="Heading3"/>
              <w:outlineLvl w:val="2"/>
            </w:pPr>
          </w:p>
        </w:tc>
      </w:tr>
      <w:tr w:rsidR="00500F10" w:rsidRPr="00721620" w14:paraId="3B8EFD12" w14:textId="77777777" w:rsidTr="00C81C3C">
        <w:tc>
          <w:tcPr>
            <w:tcW w:w="1705" w:type="dxa"/>
            <w:shd w:val="clear" w:color="auto" w:fill="C6D9F1" w:themeFill="text2" w:themeFillTint="33"/>
          </w:tcPr>
          <w:p w14:paraId="06DA04B6" w14:textId="77777777" w:rsidR="00500F10" w:rsidRPr="00D06084" w:rsidRDefault="00500F10" w:rsidP="00C81C3C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74F379A7" w14:textId="77777777" w:rsidR="00500F10" w:rsidRPr="00721620" w:rsidRDefault="00500F10" w:rsidP="00C81C3C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副屏连接蓝牙电话设备</w:t>
            </w:r>
          </w:p>
        </w:tc>
      </w:tr>
      <w:tr w:rsidR="00500F10" w14:paraId="3BD6C01C" w14:textId="77777777" w:rsidTr="00C81C3C">
        <w:tc>
          <w:tcPr>
            <w:tcW w:w="1705" w:type="dxa"/>
            <w:shd w:val="clear" w:color="auto" w:fill="C6D9F1" w:themeFill="text2" w:themeFillTint="33"/>
          </w:tcPr>
          <w:p w14:paraId="778F69B0" w14:textId="77777777" w:rsidR="00500F10" w:rsidRPr="00D06084" w:rsidRDefault="00500F10" w:rsidP="00C81C3C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53D67016" w14:textId="77777777" w:rsidR="00500F10" w:rsidRDefault="00500F10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  <w:p w14:paraId="6496CC3D" w14:textId="7BF6C56F" w:rsidR="00500F10" w:rsidRDefault="00500F10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主屏播放音乐（</w:t>
            </w:r>
            <w:r>
              <w:rPr>
                <w:rFonts w:hint="eastAsia"/>
                <w:lang w:eastAsia="zh-CN"/>
              </w:rPr>
              <w:t>AM/FM,</w:t>
            </w:r>
            <w:r>
              <w:rPr>
                <w:lang w:eastAsia="zh-CN"/>
              </w:rPr>
              <w:t>USB</w:t>
            </w:r>
            <w:r>
              <w:rPr>
                <w:rFonts w:hint="eastAsia"/>
                <w:lang w:eastAsia="zh-CN"/>
              </w:rPr>
              <w:t>音乐，</w:t>
            </w:r>
            <w:r>
              <w:rPr>
                <w:lang w:eastAsia="zh-CN"/>
              </w:rPr>
              <w:t>IPod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on</w:t>
            </w:r>
            <w:r>
              <w:rPr>
                <w:lang w:eastAsia="zh-CN"/>
              </w:rPr>
              <w:t>line music</w:t>
            </w:r>
            <w:r>
              <w:rPr>
                <w:rFonts w:hint="eastAsia"/>
                <w:lang w:eastAsia="zh-CN"/>
              </w:rPr>
              <w:t>，</w:t>
            </w:r>
            <w:proofErr w:type="spellStart"/>
            <w:r>
              <w:rPr>
                <w:rFonts w:hint="eastAsia"/>
                <w:lang w:eastAsia="zh-CN"/>
              </w:rPr>
              <w:t>Navi</w:t>
            </w:r>
            <w:proofErr w:type="spellEnd"/>
            <w:r>
              <w:rPr>
                <w:rFonts w:hint="eastAsia"/>
                <w:lang w:eastAsia="zh-CN"/>
              </w:rPr>
              <w:t>播报</w:t>
            </w:r>
            <w:r w:rsidR="00DE2D6A">
              <w:rPr>
                <w:rFonts w:hint="eastAsia"/>
                <w:lang w:eastAsia="zh-CN"/>
              </w:rPr>
              <w:t>，</w:t>
            </w:r>
            <w:proofErr w:type="spellStart"/>
            <w:r w:rsidR="00DE2D6A">
              <w:rPr>
                <w:rFonts w:hint="eastAsia"/>
                <w:lang w:eastAsia="zh-CN"/>
              </w:rPr>
              <w:t>bt</w:t>
            </w:r>
            <w:r w:rsidR="00DE2D6A">
              <w:rPr>
                <w:lang w:eastAsia="zh-CN"/>
              </w:rPr>
              <w:t>music</w:t>
            </w:r>
            <w:proofErr w:type="spellEnd"/>
            <w:r w:rsidR="00B26013">
              <w:rPr>
                <w:rFonts w:hint="eastAsia"/>
                <w:lang w:eastAsia="zh-CN"/>
              </w:rPr>
              <w:t>，</w:t>
            </w:r>
            <w:r w:rsidR="00B26013">
              <w:rPr>
                <w:rFonts w:hint="eastAsia"/>
                <w:lang w:eastAsia="zh-CN"/>
              </w:rPr>
              <w:t>online</w:t>
            </w:r>
            <w:r w:rsidR="00B26013">
              <w:rPr>
                <w:lang w:eastAsia="zh-CN"/>
              </w:rPr>
              <w:t xml:space="preserve"> </w:t>
            </w:r>
            <w:r w:rsidR="00B26013">
              <w:rPr>
                <w:rFonts w:hint="eastAsia"/>
                <w:lang w:eastAsia="zh-CN"/>
              </w:rPr>
              <w:t>music</w:t>
            </w:r>
            <w:r>
              <w:rPr>
                <w:rFonts w:hint="eastAsia"/>
                <w:lang w:eastAsia="zh-CN"/>
              </w:rPr>
              <w:t>）</w:t>
            </w:r>
          </w:p>
          <w:p w14:paraId="08262E9C" w14:textId="77777777" w:rsidR="00500F10" w:rsidRDefault="00500F10" w:rsidP="00C81C3C">
            <w:pPr>
              <w:rPr>
                <w:lang w:eastAsia="zh-CN"/>
              </w:rPr>
            </w:pPr>
          </w:p>
        </w:tc>
      </w:tr>
      <w:tr w:rsidR="00500F10" w14:paraId="68EFF121" w14:textId="77777777" w:rsidTr="00C81C3C">
        <w:tc>
          <w:tcPr>
            <w:tcW w:w="1705" w:type="dxa"/>
            <w:shd w:val="clear" w:color="auto" w:fill="C6D9F1" w:themeFill="text2" w:themeFillTint="33"/>
          </w:tcPr>
          <w:p w14:paraId="3894B6CF" w14:textId="77777777" w:rsidR="00500F10" w:rsidRDefault="00500F10" w:rsidP="00C81C3C">
            <w:pPr>
              <w:pStyle w:val="TableCategory"/>
            </w:pPr>
            <w:r>
              <w:t>Scenario</w:t>
            </w:r>
          </w:p>
          <w:p w14:paraId="3C35E55D" w14:textId="77777777" w:rsidR="00500F10" w:rsidRPr="00D06084" w:rsidRDefault="00500F10" w:rsidP="00C81C3C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7AACE32B" w14:textId="77777777" w:rsidR="00500F10" w:rsidRDefault="00500F10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副屏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连接蓝牙电话设备</w:t>
            </w:r>
          </w:p>
          <w:p w14:paraId="5593E646" w14:textId="77777777" w:rsidR="00500F10" w:rsidRDefault="00500F10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副屏电话设备，来电，拨号</w:t>
            </w:r>
          </w:p>
          <w:p w14:paraId="25F5FCCC" w14:textId="77777777" w:rsidR="00500F10" w:rsidRDefault="00500F10" w:rsidP="00C81C3C">
            <w:pPr>
              <w:rPr>
                <w:lang w:eastAsia="zh-CN"/>
              </w:rPr>
            </w:pPr>
          </w:p>
        </w:tc>
      </w:tr>
      <w:tr w:rsidR="00500F10" w14:paraId="71BB68E4" w14:textId="77777777" w:rsidTr="00C81C3C">
        <w:tc>
          <w:tcPr>
            <w:tcW w:w="1705" w:type="dxa"/>
            <w:shd w:val="clear" w:color="auto" w:fill="C6D9F1" w:themeFill="text2" w:themeFillTint="33"/>
          </w:tcPr>
          <w:p w14:paraId="580262B7" w14:textId="77777777" w:rsidR="00500F10" w:rsidRPr="00D06084" w:rsidRDefault="00500F10" w:rsidP="00C81C3C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6E91FD9D" w14:textId="77777777" w:rsidR="00500F10" w:rsidRDefault="00500F10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电话的优先级高于</w:t>
            </w:r>
            <w:r>
              <w:rPr>
                <w:rFonts w:hint="eastAsia"/>
                <w:lang w:eastAsia="zh-CN"/>
              </w:rPr>
              <w:t>AM/FM,</w:t>
            </w:r>
            <w:r>
              <w:rPr>
                <w:lang w:eastAsia="zh-CN"/>
              </w:rPr>
              <w:t>USB</w:t>
            </w:r>
            <w:r>
              <w:rPr>
                <w:rFonts w:hint="eastAsia"/>
                <w:lang w:eastAsia="zh-CN"/>
              </w:rPr>
              <w:t>音乐，</w:t>
            </w:r>
            <w:r>
              <w:rPr>
                <w:lang w:eastAsia="zh-CN"/>
              </w:rPr>
              <w:t>IPod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on</w:t>
            </w:r>
            <w:r>
              <w:rPr>
                <w:lang w:eastAsia="zh-CN"/>
              </w:rPr>
              <w:t>line music</w:t>
            </w:r>
            <w:r>
              <w:rPr>
                <w:rFonts w:hint="eastAsia"/>
                <w:lang w:eastAsia="zh-CN"/>
              </w:rPr>
              <w:t>，应暂停音乐</w:t>
            </w:r>
          </w:p>
        </w:tc>
      </w:tr>
    </w:tbl>
    <w:p w14:paraId="5BF9E85B" w14:textId="1D5330E2" w:rsidR="00500F10" w:rsidRDefault="00500F10" w:rsidP="00595E73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00F10" w14:paraId="240D9D4D" w14:textId="77777777" w:rsidTr="00C81C3C">
        <w:tc>
          <w:tcPr>
            <w:tcW w:w="1705" w:type="dxa"/>
            <w:shd w:val="clear" w:color="auto" w:fill="C6D9F1" w:themeFill="text2" w:themeFillTint="33"/>
          </w:tcPr>
          <w:p w14:paraId="4FF63162" w14:textId="77777777" w:rsidR="00500F10" w:rsidRPr="00D06084" w:rsidRDefault="00500F10" w:rsidP="00C81C3C">
            <w:pPr>
              <w:pStyle w:val="TableCategory"/>
            </w:pPr>
            <w:r w:rsidRPr="00D06084">
              <w:t>Use Case ID</w:t>
            </w:r>
          </w:p>
        </w:tc>
        <w:tc>
          <w:tcPr>
            <w:tcW w:w="7645" w:type="dxa"/>
          </w:tcPr>
          <w:p w14:paraId="32D15744" w14:textId="77777777" w:rsidR="00500F10" w:rsidRDefault="00500F10" w:rsidP="00C81C3C">
            <w:pPr>
              <w:pStyle w:val="Heading3"/>
              <w:outlineLvl w:val="2"/>
            </w:pPr>
          </w:p>
        </w:tc>
      </w:tr>
      <w:tr w:rsidR="00500F10" w:rsidRPr="00721620" w14:paraId="3E8C9903" w14:textId="77777777" w:rsidTr="00C81C3C">
        <w:tc>
          <w:tcPr>
            <w:tcW w:w="1705" w:type="dxa"/>
            <w:shd w:val="clear" w:color="auto" w:fill="C6D9F1" w:themeFill="text2" w:themeFillTint="33"/>
          </w:tcPr>
          <w:p w14:paraId="39586565" w14:textId="77777777" w:rsidR="00500F10" w:rsidRPr="00D06084" w:rsidRDefault="00500F10" w:rsidP="00C81C3C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0F36A60A" w14:textId="77777777" w:rsidR="00500F10" w:rsidRPr="00721620" w:rsidRDefault="00500F10" w:rsidP="00C81C3C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副屏连接蓝牙电话设备</w:t>
            </w:r>
          </w:p>
        </w:tc>
      </w:tr>
      <w:tr w:rsidR="00500F10" w14:paraId="08B84AF5" w14:textId="77777777" w:rsidTr="00C81C3C">
        <w:tc>
          <w:tcPr>
            <w:tcW w:w="1705" w:type="dxa"/>
            <w:shd w:val="clear" w:color="auto" w:fill="C6D9F1" w:themeFill="text2" w:themeFillTint="33"/>
          </w:tcPr>
          <w:p w14:paraId="32D6D797" w14:textId="77777777" w:rsidR="00500F10" w:rsidRPr="00D06084" w:rsidRDefault="00500F10" w:rsidP="00C81C3C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77198AFA" w14:textId="77777777" w:rsidR="00500F10" w:rsidRDefault="00500F10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  <w:p w14:paraId="29F591D5" w14:textId="448875AA" w:rsidR="00500F10" w:rsidRDefault="00500F10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倒车</w:t>
            </w:r>
          </w:p>
          <w:p w14:paraId="4CE85957" w14:textId="77777777" w:rsidR="00500F10" w:rsidRDefault="00500F10" w:rsidP="00C81C3C">
            <w:pPr>
              <w:rPr>
                <w:lang w:eastAsia="zh-CN"/>
              </w:rPr>
            </w:pPr>
          </w:p>
        </w:tc>
      </w:tr>
      <w:tr w:rsidR="00500F10" w14:paraId="0E35DB4B" w14:textId="77777777" w:rsidTr="00C81C3C">
        <w:tc>
          <w:tcPr>
            <w:tcW w:w="1705" w:type="dxa"/>
            <w:shd w:val="clear" w:color="auto" w:fill="C6D9F1" w:themeFill="text2" w:themeFillTint="33"/>
          </w:tcPr>
          <w:p w14:paraId="21203F25" w14:textId="77777777" w:rsidR="00500F10" w:rsidRDefault="00500F10" w:rsidP="00C81C3C">
            <w:pPr>
              <w:pStyle w:val="TableCategory"/>
            </w:pPr>
            <w:r>
              <w:t>Scenario</w:t>
            </w:r>
          </w:p>
          <w:p w14:paraId="6D23335F" w14:textId="77777777" w:rsidR="00500F10" w:rsidRPr="00D06084" w:rsidRDefault="00500F10" w:rsidP="00C81C3C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7A76C7E8" w14:textId="77777777" w:rsidR="00500F10" w:rsidRDefault="00500F10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副屏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连接蓝牙电话设备</w:t>
            </w:r>
          </w:p>
          <w:p w14:paraId="39E00DFC" w14:textId="77777777" w:rsidR="00500F10" w:rsidRDefault="00500F10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副屏电话设备，来电，拨号</w:t>
            </w:r>
          </w:p>
          <w:p w14:paraId="63855C61" w14:textId="77777777" w:rsidR="00500F10" w:rsidRDefault="00500F10" w:rsidP="00C81C3C">
            <w:pPr>
              <w:rPr>
                <w:lang w:eastAsia="zh-CN"/>
              </w:rPr>
            </w:pPr>
          </w:p>
        </w:tc>
      </w:tr>
      <w:tr w:rsidR="00500F10" w14:paraId="5E14F80A" w14:textId="77777777" w:rsidTr="00C81C3C">
        <w:tc>
          <w:tcPr>
            <w:tcW w:w="1705" w:type="dxa"/>
            <w:shd w:val="clear" w:color="auto" w:fill="C6D9F1" w:themeFill="text2" w:themeFillTint="33"/>
          </w:tcPr>
          <w:p w14:paraId="432A8EDC" w14:textId="77777777" w:rsidR="00500F10" w:rsidRPr="00D06084" w:rsidRDefault="00500F10" w:rsidP="00C81C3C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52B753C1" w14:textId="6ED65682" w:rsidR="00500F10" w:rsidRDefault="00500F10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倒车的优先级高于一切其他音源</w:t>
            </w:r>
          </w:p>
        </w:tc>
      </w:tr>
    </w:tbl>
    <w:p w14:paraId="09CA420F" w14:textId="57E0B4CE" w:rsidR="00500F10" w:rsidRDefault="00500F10" w:rsidP="00595E73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91B48" w14:paraId="24C12FA9" w14:textId="77777777" w:rsidTr="00C81C3C">
        <w:tc>
          <w:tcPr>
            <w:tcW w:w="1705" w:type="dxa"/>
            <w:shd w:val="clear" w:color="auto" w:fill="C6D9F1" w:themeFill="text2" w:themeFillTint="33"/>
          </w:tcPr>
          <w:p w14:paraId="5A9B0CA6" w14:textId="77777777" w:rsidR="00C91B48" w:rsidRPr="00D06084" w:rsidRDefault="00C91B48" w:rsidP="00C81C3C">
            <w:pPr>
              <w:pStyle w:val="TableCategory"/>
            </w:pPr>
            <w:r w:rsidRPr="00D06084">
              <w:t>Use Case ID</w:t>
            </w:r>
          </w:p>
        </w:tc>
        <w:tc>
          <w:tcPr>
            <w:tcW w:w="7645" w:type="dxa"/>
          </w:tcPr>
          <w:p w14:paraId="09412F53" w14:textId="77777777" w:rsidR="00C91B48" w:rsidRDefault="00C91B48" w:rsidP="00C81C3C">
            <w:pPr>
              <w:pStyle w:val="Heading3"/>
              <w:outlineLvl w:val="2"/>
            </w:pPr>
          </w:p>
        </w:tc>
      </w:tr>
      <w:tr w:rsidR="00C91B48" w:rsidRPr="00721620" w14:paraId="609AF1E3" w14:textId="77777777" w:rsidTr="00C81C3C">
        <w:tc>
          <w:tcPr>
            <w:tcW w:w="1705" w:type="dxa"/>
            <w:shd w:val="clear" w:color="auto" w:fill="C6D9F1" w:themeFill="text2" w:themeFillTint="33"/>
          </w:tcPr>
          <w:p w14:paraId="224E3C31" w14:textId="77777777" w:rsidR="00C91B48" w:rsidRPr="00D06084" w:rsidRDefault="00C91B48" w:rsidP="00C81C3C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2E67D674" w14:textId="77777777" w:rsidR="00C91B48" w:rsidRPr="00721620" w:rsidRDefault="00C91B48" w:rsidP="00C81C3C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副屏连接蓝牙电话设备</w:t>
            </w:r>
          </w:p>
        </w:tc>
      </w:tr>
      <w:tr w:rsidR="00C91B48" w14:paraId="34DF7C7B" w14:textId="77777777" w:rsidTr="00C81C3C">
        <w:tc>
          <w:tcPr>
            <w:tcW w:w="1705" w:type="dxa"/>
            <w:shd w:val="clear" w:color="auto" w:fill="C6D9F1" w:themeFill="text2" w:themeFillTint="33"/>
          </w:tcPr>
          <w:p w14:paraId="333E71D3" w14:textId="77777777" w:rsidR="00C91B48" w:rsidRPr="00D06084" w:rsidRDefault="00C91B48" w:rsidP="00C81C3C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7DA175C1" w14:textId="77777777" w:rsidR="00C91B48" w:rsidRDefault="00C91B48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  <w:p w14:paraId="362F5F9B" w14:textId="77777777" w:rsidR="00C91B48" w:rsidRDefault="00C91B48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主屏连接蓝牙耳机设备</w:t>
            </w:r>
          </w:p>
          <w:p w14:paraId="527385C3" w14:textId="77777777" w:rsidR="00C91B48" w:rsidRDefault="00C91B48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主屏没有播放媒体</w:t>
            </w:r>
          </w:p>
        </w:tc>
      </w:tr>
      <w:tr w:rsidR="00C91B48" w14:paraId="67DB8745" w14:textId="77777777" w:rsidTr="00C81C3C">
        <w:tc>
          <w:tcPr>
            <w:tcW w:w="1705" w:type="dxa"/>
            <w:shd w:val="clear" w:color="auto" w:fill="C6D9F1" w:themeFill="text2" w:themeFillTint="33"/>
          </w:tcPr>
          <w:p w14:paraId="7CB75113" w14:textId="77777777" w:rsidR="00C91B48" w:rsidRDefault="00C91B48" w:rsidP="00C81C3C">
            <w:pPr>
              <w:pStyle w:val="TableCategory"/>
            </w:pPr>
            <w:r>
              <w:t>Scenario</w:t>
            </w:r>
          </w:p>
          <w:p w14:paraId="1FAE304E" w14:textId="77777777" w:rsidR="00C91B48" w:rsidRPr="00D06084" w:rsidRDefault="00C91B48" w:rsidP="00C81C3C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787FD11C" w14:textId="77777777" w:rsidR="00C91B48" w:rsidRDefault="00C91B48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副屏连接蓝牙电话设备</w:t>
            </w:r>
          </w:p>
          <w:p w14:paraId="5A8628E4" w14:textId="77777777" w:rsidR="00C91B48" w:rsidRDefault="00C91B48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副屏连接的电话设备来电，去电，接听，挂断，拒绝</w:t>
            </w:r>
          </w:p>
        </w:tc>
      </w:tr>
      <w:tr w:rsidR="00C91B48" w14:paraId="6AD7046A" w14:textId="77777777" w:rsidTr="00C81C3C">
        <w:tc>
          <w:tcPr>
            <w:tcW w:w="1705" w:type="dxa"/>
            <w:shd w:val="clear" w:color="auto" w:fill="C6D9F1" w:themeFill="text2" w:themeFillTint="33"/>
          </w:tcPr>
          <w:p w14:paraId="6BE1571A" w14:textId="77777777" w:rsidR="00C91B48" w:rsidRPr="00D06084" w:rsidRDefault="00C91B48" w:rsidP="00C81C3C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3ED77602" w14:textId="77777777" w:rsidR="00C91B48" w:rsidRDefault="00C91B48" w:rsidP="00C81C3C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副屏能够正确响应用户的操作，显示电话信息，不影响主屏的蓝牙相关状态</w:t>
            </w:r>
          </w:p>
        </w:tc>
      </w:tr>
    </w:tbl>
    <w:p w14:paraId="62851CA3" w14:textId="40C5C9A5" w:rsidR="00C91B48" w:rsidRDefault="00C91B48" w:rsidP="00595E73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91B48" w14:paraId="1F35E24C" w14:textId="77777777" w:rsidTr="00C81C3C">
        <w:tc>
          <w:tcPr>
            <w:tcW w:w="1705" w:type="dxa"/>
            <w:shd w:val="clear" w:color="auto" w:fill="C6D9F1" w:themeFill="text2" w:themeFillTint="33"/>
          </w:tcPr>
          <w:p w14:paraId="32F2BDCB" w14:textId="77777777" w:rsidR="00C91B48" w:rsidRPr="00D06084" w:rsidRDefault="00C91B48" w:rsidP="00C81C3C">
            <w:pPr>
              <w:pStyle w:val="TableCategory"/>
            </w:pPr>
            <w:r w:rsidRPr="00D06084">
              <w:t>Use Case ID</w:t>
            </w:r>
          </w:p>
        </w:tc>
        <w:tc>
          <w:tcPr>
            <w:tcW w:w="7645" w:type="dxa"/>
          </w:tcPr>
          <w:p w14:paraId="2567EE83" w14:textId="77777777" w:rsidR="00C91B48" w:rsidRDefault="00C91B48" w:rsidP="00C81C3C">
            <w:pPr>
              <w:pStyle w:val="Heading3"/>
              <w:outlineLvl w:val="2"/>
            </w:pPr>
          </w:p>
        </w:tc>
      </w:tr>
      <w:tr w:rsidR="00C91B48" w:rsidRPr="00721620" w14:paraId="224B99DE" w14:textId="77777777" w:rsidTr="00C81C3C">
        <w:tc>
          <w:tcPr>
            <w:tcW w:w="1705" w:type="dxa"/>
            <w:shd w:val="clear" w:color="auto" w:fill="C6D9F1" w:themeFill="text2" w:themeFillTint="33"/>
          </w:tcPr>
          <w:p w14:paraId="713734C1" w14:textId="77777777" w:rsidR="00C91B48" w:rsidRPr="00D06084" w:rsidRDefault="00C91B48" w:rsidP="00C81C3C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6DEFC453" w14:textId="77777777" w:rsidR="00C91B48" w:rsidRPr="00721620" w:rsidRDefault="00C91B48" w:rsidP="00C81C3C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副屏连接蓝牙电话设备</w:t>
            </w:r>
          </w:p>
        </w:tc>
      </w:tr>
      <w:tr w:rsidR="00C91B48" w14:paraId="69A431B7" w14:textId="77777777" w:rsidTr="00C81C3C">
        <w:tc>
          <w:tcPr>
            <w:tcW w:w="1705" w:type="dxa"/>
            <w:shd w:val="clear" w:color="auto" w:fill="C6D9F1" w:themeFill="text2" w:themeFillTint="33"/>
          </w:tcPr>
          <w:p w14:paraId="495A9AE9" w14:textId="77777777" w:rsidR="00C91B48" w:rsidRPr="00D06084" w:rsidRDefault="00C91B48" w:rsidP="00C81C3C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33F5BE80" w14:textId="77777777" w:rsidR="00C91B48" w:rsidRDefault="00C91B48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  <w:p w14:paraId="759A16E1" w14:textId="77777777" w:rsidR="00C91B48" w:rsidRDefault="00C91B48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主屏连接蓝牙耳机设备</w:t>
            </w:r>
          </w:p>
          <w:p w14:paraId="336CA289" w14:textId="77777777" w:rsidR="00C91B48" w:rsidRDefault="00C91B48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主屏播放媒体音频</w:t>
            </w:r>
          </w:p>
        </w:tc>
      </w:tr>
      <w:tr w:rsidR="00C91B48" w14:paraId="117B34DB" w14:textId="77777777" w:rsidTr="00C81C3C">
        <w:tc>
          <w:tcPr>
            <w:tcW w:w="1705" w:type="dxa"/>
            <w:shd w:val="clear" w:color="auto" w:fill="C6D9F1" w:themeFill="text2" w:themeFillTint="33"/>
          </w:tcPr>
          <w:p w14:paraId="5B14326A" w14:textId="77777777" w:rsidR="00C91B48" w:rsidRDefault="00C91B48" w:rsidP="00C81C3C">
            <w:pPr>
              <w:pStyle w:val="TableCategory"/>
            </w:pPr>
            <w:r>
              <w:t>Scenario</w:t>
            </w:r>
          </w:p>
          <w:p w14:paraId="30DEECCB" w14:textId="77777777" w:rsidR="00C91B48" w:rsidRPr="00D06084" w:rsidRDefault="00C91B48" w:rsidP="00C81C3C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732EEAE1" w14:textId="77777777" w:rsidR="00C91B48" w:rsidRDefault="00C91B48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副屏连接蓝牙电话设备</w:t>
            </w:r>
          </w:p>
          <w:p w14:paraId="69F5B059" w14:textId="77777777" w:rsidR="00C91B48" w:rsidRDefault="00C91B48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副屏连接的手机来电，拨号，接听，挂断，拒绝</w:t>
            </w:r>
          </w:p>
        </w:tc>
      </w:tr>
      <w:tr w:rsidR="00C91B48" w14:paraId="0141B46D" w14:textId="77777777" w:rsidTr="00C81C3C">
        <w:tc>
          <w:tcPr>
            <w:tcW w:w="1705" w:type="dxa"/>
            <w:shd w:val="clear" w:color="auto" w:fill="C6D9F1" w:themeFill="text2" w:themeFillTint="33"/>
          </w:tcPr>
          <w:p w14:paraId="3EA765F6" w14:textId="77777777" w:rsidR="00C91B48" w:rsidRPr="00D06084" w:rsidRDefault="00C91B48" w:rsidP="00C81C3C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36FF753F" w14:textId="77777777" w:rsidR="00C91B48" w:rsidRDefault="00C91B48" w:rsidP="00C81C3C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能够正确响应用户的操作，在主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副屏上正确显示电话信息，不影响主屏的蓝牙相关状态</w:t>
            </w:r>
          </w:p>
        </w:tc>
      </w:tr>
    </w:tbl>
    <w:p w14:paraId="66AA86CD" w14:textId="0A092274" w:rsidR="00C91B48" w:rsidRDefault="00C91B48" w:rsidP="00595E73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C1E15" w14:paraId="4BFB02F2" w14:textId="77777777" w:rsidTr="00C81C3C">
        <w:tc>
          <w:tcPr>
            <w:tcW w:w="1705" w:type="dxa"/>
            <w:shd w:val="clear" w:color="auto" w:fill="C6D9F1" w:themeFill="text2" w:themeFillTint="33"/>
          </w:tcPr>
          <w:p w14:paraId="2783DAF3" w14:textId="77777777" w:rsidR="004C1E15" w:rsidRPr="00D06084" w:rsidRDefault="004C1E15" w:rsidP="00C81C3C">
            <w:pPr>
              <w:pStyle w:val="TableCategory"/>
            </w:pPr>
            <w:r w:rsidRPr="00D06084">
              <w:lastRenderedPageBreak/>
              <w:t>Use Case ID</w:t>
            </w:r>
          </w:p>
        </w:tc>
        <w:tc>
          <w:tcPr>
            <w:tcW w:w="7645" w:type="dxa"/>
          </w:tcPr>
          <w:p w14:paraId="087357C6" w14:textId="77777777" w:rsidR="004C1E15" w:rsidRDefault="004C1E15" w:rsidP="00C81C3C">
            <w:pPr>
              <w:pStyle w:val="Heading3"/>
              <w:outlineLvl w:val="2"/>
            </w:pPr>
          </w:p>
        </w:tc>
      </w:tr>
      <w:tr w:rsidR="004C1E15" w:rsidRPr="00721620" w14:paraId="216916D3" w14:textId="77777777" w:rsidTr="00C81C3C">
        <w:tc>
          <w:tcPr>
            <w:tcW w:w="1705" w:type="dxa"/>
            <w:shd w:val="clear" w:color="auto" w:fill="C6D9F1" w:themeFill="text2" w:themeFillTint="33"/>
          </w:tcPr>
          <w:p w14:paraId="77ACEAB5" w14:textId="77777777" w:rsidR="004C1E15" w:rsidRPr="00D06084" w:rsidRDefault="004C1E15" w:rsidP="00C81C3C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3FB51811" w14:textId="77777777" w:rsidR="004C1E15" w:rsidRPr="00721620" w:rsidRDefault="004C1E15" w:rsidP="00C81C3C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副屏连接蓝牙电话设备</w:t>
            </w:r>
          </w:p>
        </w:tc>
      </w:tr>
      <w:tr w:rsidR="004C1E15" w14:paraId="421697B1" w14:textId="77777777" w:rsidTr="00C81C3C">
        <w:tc>
          <w:tcPr>
            <w:tcW w:w="1705" w:type="dxa"/>
            <w:shd w:val="clear" w:color="auto" w:fill="C6D9F1" w:themeFill="text2" w:themeFillTint="33"/>
          </w:tcPr>
          <w:p w14:paraId="579D5D8A" w14:textId="77777777" w:rsidR="004C1E15" w:rsidRPr="00D06084" w:rsidRDefault="004C1E15" w:rsidP="00C81C3C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4B1A5C83" w14:textId="77777777" w:rsidR="004C1E15" w:rsidRDefault="004C1E15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  <w:p w14:paraId="4D5BDE36" w14:textId="13B103FE" w:rsidR="004C1E15" w:rsidRDefault="004C1E15" w:rsidP="004C1E1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主屏唤醒语音助手</w:t>
            </w:r>
          </w:p>
          <w:p w14:paraId="5868A88A" w14:textId="2AD4C2FD" w:rsidR="004C1E15" w:rsidRDefault="004C1E15" w:rsidP="00C81C3C">
            <w:pPr>
              <w:rPr>
                <w:lang w:eastAsia="zh-CN"/>
              </w:rPr>
            </w:pPr>
          </w:p>
        </w:tc>
      </w:tr>
      <w:tr w:rsidR="004C1E15" w14:paraId="535D0609" w14:textId="77777777" w:rsidTr="00C81C3C">
        <w:tc>
          <w:tcPr>
            <w:tcW w:w="1705" w:type="dxa"/>
            <w:shd w:val="clear" w:color="auto" w:fill="C6D9F1" w:themeFill="text2" w:themeFillTint="33"/>
          </w:tcPr>
          <w:p w14:paraId="77C627CE" w14:textId="77777777" w:rsidR="004C1E15" w:rsidRDefault="004C1E15" w:rsidP="00C81C3C">
            <w:pPr>
              <w:pStyle w:val="TableCategory"/>
            </w:pPr>
            <w:r>
              <w:t>Scenario</w:t>
            </w:r>
          </w:p>
          <w:p w14:paraId="07F2071F" w14:textId="77777777" w:rsidR="004C1E15" w:rsidRPr="00D06084" w:rsidRDefault="004C1E15" w:rsidP="00C81C3C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6B07D859" w14:textId="77777777" w:rsidR="004C1E15" w:rsidRDefault="004C1E15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副屏连接蓝牙电话设备</w:t>
            </w:r>
          </w:p>
          <w:p w14:paraId="2703AEFE" w14:textId="77777777" w:rsidR="004C1E15" w:rsidRDefault="004C1E15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副屏连接的手机来电，拨号，接听，挂断，拒绝</w:t>
            </w:r>
          </w:p>
        </w:tc>
      </w:tr>
      <w:tr w:rsidR="004C1E15" w14:paraId="103F7D9B" w14:textId="77777777" w:rsidTr="00C81C3C">
        <w:tc>
          <w:tcPr>
            <w:tcW w:w="1705" w:type="dxa"/>
            <w:shd w:val="clear" w:color="auto" w:fill="C6D9F1" w:themeFill="text2" w:themeFillTint="33"/>
          </w:tcPr>
          <w:p w14:paraId="32BD7737" w14:textId="77777777" w:rsidR="004C1E15" w:rsidRPr="00D06084" w:rsidRDefault="004C1E15" w:rsidP="00C81C3C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29933AB2" w14:textId="5AC1E19A" w:rsidR="004C1E15" w:rsidRDefault="004C1E15" w:rsidP="00C81C3C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能够正确响应用户的操作，在主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副屏上正确显示电话信息，语音助手退出？？？</w:t>
            </w:r>
          </w:p>
        </w:tc>
      </w:tr>
    </w:tbl>
    <w:p w14:paraId="6A5F8049" w14:textId="78EC6B57" w:rsidR="004C1E15" w:rsidRDefault="004C1E15" w:rsidP="00595E73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F27A8" w14:paraId="334BD98F" w14:textId="77777777" w:rsidTr="00EC7BA3">
        <w:tc>
          <w:tcPr>
            <w:tcW w:w="1705" w:type="dxa"/>
            <w:shd w:val="clear" w:color="auto" w:fill="C6D9F1" w:themeFill="text2" w:themeFillTint="33"/>
          </w:tcPr>
          <w:p w14:paraId="06CC7166" w14:textId="77777777" w:rsidR="008F27A8" w:rsidRPr="00D06084" w:rsidRDefault="008F27A8" w:rsidP="00EC7BA3">
            <w:pPr>
              <w:pStyle w:val="TableCategory"/>
            </w:pPr>
            <w:r w:rsidRPr="00D06084">
              <w:t>Use Case ID</w:t>
            </w:r>
          </w:p>
        </w:tc>
        <w:tc>
          <w:tcPr>
            <w:tcW w:w="7645" w:type="dxa"/>
          </w:tcPr>
          <w:p w14:paraId="6C271B36" w14:textId="77777777" w:rsidR="008F27A8" w:rsidRDefault="008F27A8" w:rsidP="00EC7BA3">
            <w:pPr>
              <w:pStyle w:val="Heading3"/>
              <w:outlineLvl w:val="2"/>
            </w:pPr>
          </w:p>
        </w:tc>
      </w:tr>
      <w:tr w:rsidR="008F27A8" w:rsidRPr="00721620" w14:paraId="4EDC2DBE" w14:textId="77777777" w:rsidTr="00EC7BA3">
        <w:tc>
          <w:tcPr>
            <w:tcW w:w="1705" w:type="dxa"/>
            <w:shd w:val="clear" w:color="auto" w:fill="C6D9F1" w:themeFill="text2" w:themeFillTint="33"/>
          </w:tcPr>
          <w:p w14:paraId="7FE60EFF" w14:textId="77777777" w:rsidR="008F27A8" w:rsidRPr="00D06084" w:rsidRDefault="008F27A8" w:rsidP="00EC7BA3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37DA5ADA" w14:textId="77777777" w:rsidR="008F27A8" w:rsidRPr="00721620" w:rsidRDefault="008F27A8" w:rsidP="00EC7BA3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副屏连接蓝牙电话设备</w:t>
            </w:r>
          </w:p>
        </w:tc>
      </w:tr>
      <w:tr w:rsidR="008F27A8" w14:paraId="258185D5" w14:textId="77777777" w:rsidTr="00EC7BA3">
        <w:tc>
          <w:tcPr>
            <w:tcW w:w="1705" w:type="dxa"/>
            <w:shd w:val="clear" w:color="auto" w:fill="C6D9F1" w:themeFill="text2" w:themeFillTint="33"/>
          </w:tcPr>
          <w:p w14:paraId="6FD3B5FA" w14:textId="77777777" w:rsidR="008F27A8" w:rsidRPr="00D06084" w:rsidRDefault="008F27A8" w:rsidP="00EC7BA3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27F91D80" w14:textId="77777777" w:rsidR="008F27A8" w:rsidRDefault="008F27A8" w:rsidP="00EC7BA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  <w:p w14:paraId="1AED7DB6" w14:textId="2F4A4625" w:rsidR="008F27A8" w:rsidRDefault="008F27A8" w:rsidP="00EC7BA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主屏紧急电话</w:t>
            </w:r>
          </w:p>
          <w:p w14:paraId="23FC6A2A" w14:textId="77777777" w:rsidR="008F27A8" w:rsidRDefault="008F27A8" w:rsidP="00EC7BA3">
            <w:pPr>
              <w:rPr>
                <w:lang w:eastAsia="zh-CN"/>
              </w:rPr>
            </w:pPr>
          </w:p>
        </w:tc>
      </w:tr>
      <w:tr w:rsidR="008F27A8" w14:paraId="16026295" w14:textId="77777777" w:rsidTr="00EC7BA3">
        <w:tc>
          <w:tcPr>
            <w:tcW w:w="1705" w:type="dxa"/>
            <w:shd w:val="clear" w:color="auto" w:fill="C6D9F1" w:themeFill="text2" w:themeFillTint="33"/>
          </w:tcPr>
          <w:p w14:paraId="74F7F52C" w14:textId="77777777" w:rsidR="008F27A8" w:rsidRDefault="008F27A8" w:rsidP="00EC7BA3">
            <w:pPr>
              <w:pStyle w:val="TableCategory"/>
            </w:pPr>
            <w:r>
              <w:t>Scenario</w:t>
            </w:r>
          </w:p>
          <w:p w14:paraId="67858D0C" w14:textId="77777777" w:rsidR="008F27A8" w:rsidRPr="00D06084" w:rsidRDefault="008F27A8" w:rsidP="00EC7BA3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0980ED24" w14:textId="77777777" w:rsidR="008F27A8" w:rsidRDefault="008F27A8" w:rsidP="00EC7BA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副屏连接蓝牙电话设备</w:t>
            </w:r>
          </w:p>
          <w:p w14:paraId="32162125" w14:textId="77777777" w:rsidR="008F27A8" w:rsidRDefault="008F27A8" w:rsidP="00EC7BA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副屏连接的手机来电，拨号，接听，挂断，拒绝</w:t>
            </w:r>
          </w:p>
        </w:tc>
      </w:tr>
      <w:tr w:rsidR="008F27A8" w14:paraId="0F8AA7E5" w14:textId="77777777" w:rsidTr="00EC7BA3">
        <w:tc>
          <w:tcPr>
            <w:tcW w:w="1705" w:type="dxa"/>
            <w:shd w:val="clear" w:color="auto" w:fill="C6D9F1" w:themeFill="text2" w:themeFillTint="33"/>
          </w:tcPr>
          <w:p w14:paraId="748CB54F" w14:textId="77777777" w:rsidR="008F27A8" w:rsidRPr="00D06084" w:rsidRDefault="008F27A8" w:rsidP="00EC7BA3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551486F7" w14:textId="7B179284" w:rsidR="008F27A8" w:rsidRDefault="008F27A8" w:rsidP="00EC7BA3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紧急救援电话优先级高于普通电话</w:t>
            </w:r>
          </w:p>
        </w:tc>
      </w:tr>
    </w:tbl>
    <w:p w14:paraId="5CB9C761" w14:textId="74F3FE38" w:rsidR="004C1E15" w:rsidRDefault="004C1E15" w:rsidP="00595E73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B350E" w14:paraId="02564D5F" w14:textId="77777777" w:rsidTr="005C4F1F">
        <w:tc>
          <w:tcPr>
            <w:tcW w:w="1705" w:type="dxa"/>
            <w:shd w:val="clear" w:color="auto" w:fill="C6D9F1" w:themeFill="text2" w:themeFillTint="33"/>
          </w:tcPr>
          <w:p w14:paraId="532147AC" w14:textId="77777777" w:rsidR="00DB350E" w:rsidRPr="00D06084" w:rsidRDefault="00DB350E" w:rsidP="005C4F1F">
            <w:pPr>
              <w:pStyle w:val="TableCategory"/>
            </w:pPr>
            <w:r w:rsidRPr="00D06084">
              <w:t>Use Case ID</w:t>
            </w:r>
          </w:p>
        </w:tc>
        <w:tc>
          <w:tcPr>
            <w:tcW w:w="7645" w:type="dxa"/>
          </w:tcPr>
          <w:p w14:paraId="3EC7640E" w14:textId="77777777" w:rsidR="00DB350E" w:rsidRDefault="00DB350E" w:rsidP="005C4F1F">
            <w:pPr>
              <w:pStyle w:val="Heading3"/>
              <w:outlineLvl w:val="2"/>
            </w:pPr>
          </w:p>
        </w:tc>
      </w:tr>
      <w:tr w:rsidR="00DB350E" w:rsidRPr="00721620" w14:paraId="763FCEAB" w14:textId="77777777" w:rsidTr="005C4F1F">
        <w:tc>
          <w:tcPr>
            <w:tcW w:w="1705" w:type="dxa"/>
            <w:shd w:val="clear" w:color="auto" w:fill="C6D9F1" w:themeFill="text2" w:themeFillTint="33"/>
          </w:tcPr>
          <w:p w14:paraId="43E2F8A6" w14:textId="77777777" w:rsidR="00DB350E" w:rsidRPr="00D06084" w:rsidRDefault="00DB350E" w:rsidP="005C4F1F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7569C88D" w14:textId="77777777" w:rsidR="00DB350E" w:rsidRPr="00721620" w:rsidRDefault="00DB350E" w:rsidP="005C4F1F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副屏连接蓝牙电话设备</w:t>
            </w:r>
          </w:p>
        </w:tc>
      </w:tr>
      <w:tr w:rsidR="00DB350E" w14:paraId="3220399C" w14:textId="77777777" w:rsidTr="005C4F1F">
        <w:tc>
          <w:tcPr>
            <w:tcW w:w="1705" w:type="dxa"/>
            <w:shd w:val="clear" w:color="auto" w:fill="C6D9F1" w:themeFill="text2" w:themeFillTint="33"/>
          </w:tcPr>
          <w:p w14:paraId="08E8634C" w14:textId="77777777" w:rsidR="00DB350E" w:rsidRPr="00D06084" w:rsidRDefault="00DB350E" w:rsidP="005C4F1F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563600BF" w14:textId="77777777" w:rsidR="00DB350E" w:rsidRDefault="00DB350E" w:rsidP="005C4F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  <w:p w14:paraId="70C78AAE" w14:textId="77777777" w:rsidR="00DB350E" w:rsidRDefault="00DB350E" w:rsidP="005C4F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主屏连接蓝牙手机设备，无电话</w:t>
            </w:r>
          </w:p>
        </w:tc>
      </w:tr>
      <w:tr w:rsidR="00DB350E" w14:paraId="0172BA45" w14:textId="77777777" w:rsidTr="005C4F1F">
        <w:tc>
          <w:tcPr>
            <w:tcW w:w="1705" w:type="dxa"/>
            <w:shd w:val="clear" w:color="auto" w:fill="C6D9F1" w:themeFill="text2" w:themeFillTint="33"/>
          </w:tcPr>
          <w:p w14:paraId="194EEE04" w14:textId="77777777" w:rsidR="00DB350E" w:rsidRDefault="00DB350E" w:rsidP="005C4F1F">
            <w:pPr>
              <w:pStyle w:val="TableCategory"/>
            </w:pPr>
            <w:r>
              <w:t>Scenario</w:t>
            </w:r>
          </w:p>
          <w:p w14:paraId="040DC8DA" w14:textId="77777777" w:rsidR="00DB350E" w:rsidRPr="00D06084" w:rsidRDefault="00DB350E" w:rsidP="005C4F1F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1FDF0BEB" w14:textId="77777777" w:rsidR="00DB350E" w:rsidRDefault="00DB350E" w:rsidP="005C4F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副屏连接蓝牙电话设备</w:t>
            </w:r>
          </w:p>
          <w:p w14:paraId="4AD8FD1A" w14:textId="260C9B42" w:rsidR="00DB350E" w:rsidRDefault="00DB350E" w:rsidP="005C4F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副屏进入蓝牙音乐，通过手机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副屏</w:t>
            </w:r>
            <w:r>
              <w:rPr>
                <w:rFonts w:hint="eastAsia"/>
                <w:lang w:eastAsia="zh-CN"/>
              </w:rPr>
              <w:t xml:space="preserve">HMI </w:t>
            </w:r>
            <w:r>
              <w:rPr>
                <w:rFonts w:hint="eastAsia"/>
                <w:lang w:eastAsia="zh-CN"/>
              </w:rPr>
              <w:t>播放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暂停蓝牙音乐，上一曲，下一曲</w:t>
            </w:r>
          </w:p>
        </w:tc>
      </w:tr>
      <w:tr w:rsidR="00DB350E" w14:paraId="2899C931" w14:textId="77777777" w:rsidTr="005C4F1F">
        <w:tc>
          <w:tcPr>
            <w:tcW w:w="1705" w:type="dxa"/>
            <w:shd w:val="clear" w:color="auto" w:fill="C6D9F1" w:themeFill="text2" w:themeFillTint="33"/>
          </w:tcPr>
          <w:p w14:paraId="2960AB28" w14:textId="77777777" w:rsidR="00DB350E" w:rsidRPr="00D06084" w:rsidRDefault="00DB350E" w:rsidP="005C4F1F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7C92D8F2" w14:textId="18D78FA1" w:rsidR="00DB350E" w:rsidRDefault="00DB350E" w:rsidP="00DB350E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Pr="00DB6BF1">
              <w:rPr>
                <w:rFonts w:hint="eastAsia"/>
                <w:lang w:eastAsia="zh-CN"/>
              </w:rPr>
              <w:t xml:space="preserve"> </w:t>
            </w:r>
            <w:r w:rsidR="00500F10">
              <w:rPr>
                <w:rFonts w:hint="eastAsia"/>
                <w:lang w:eastAsia="zh-CN"/>
              </w:rPr>
              <w:t>I</w:t>
            </w:r>
            <w:r w:rsidR="00500F10">
              <w:rPr>
                <w:lang w:eastAsia="zh-CN"/>
              </w:rPr>
              <w:t>VI</w:t>
            </w:r>
            <w:r>
              <w:rPr>
                <w:rFonts w:hint="eastAsia"/>
                <w:lang w:eastAsia="zh-CN"/>
              </w:rPr>
              <w:t>能正确响应用户的操作，不影响主屏的蓝牙状态</w:t>
            </w:r>
          </w:p>
        </w:tc>
      </w:tr>
    </w:tbl>
    <w:p w14:paraId="435805E5" w14:textId="60D7F51A" w:rsidR="00DB350E" w:rsidRDefault="00DB350E" w:rsidP="00595E73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95F44" w14:paraId="41F32BBC" w14:textId="77777777" w:rsidTr="00C81C3C">
        <w:tc>
          <w:tcPr>
            <w:tcW w:w="1705" w:type="dxa"/>
            <w:shd w:val="clear" w:color="auto" w:fill="C6D9F1" w:themeFill="text2" w:themeFillTint="33"/>
          </w:tcPr>
          <w:p w14:paraId="1ADFEB08" w14:textId="77777777" w:rsidR="00295F44" w:rsidRPr="00D06084" w:rsidRDefault="00295F44" w:rsidP="00C81C3C">
            <w:pPr>
              <w:pStyle w:val="TableCategory"/>
            </w:pPr>
            <w:r w:rsidRPr="00D06084">
              <w:t>Use Case ID</w:t>
            </w:r>
          </w:p>
        </w:tc>
        <w:tc>
          <w:tcPr>
            <w:tcW w:w="7645" w:type="dxa"/>
          </w:tcPr>
          <w:p w14:paraId="1B485BB7" w14:textId="77777777" w:rsidR="00295F44" w:rsidRDefault="00295F44" w:rsidP="00C81C3C">
            <w:pPr>
              <w:pStyle w:val="Heading3"/>
              <w:outlineLvl w:val="2"/>
            </w:pPr>
          </w:p>
        </w:tc>
      </w:tr>
      <w:tr w:rsidR="00295F44" w:rsidRPr="00721620" w14:paraId="3EBA15AB" w14:textId="77777777" w:rsidTr="00C81C3C">
        <w:tc>
          <w:tcPr>
            <w:tcW w:w="1705" w:type="dxa"/>
            <w:shd w:val="clear" w:color="auto" w:fill="C6D9F1" w:themeFill="text2" w:themeFillTint="33"/>
          </w:tcPr>
          <w:p w14:paraId="28E1A43D" w14:textId="77777777" w:rsidR="00295F44" w:rsidRPr="00D06084" w:rsidRDefault="00295F44" w:rsidP="00C81C3C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736682F0" w14:textId="77777777" w:rsidR="00295F44" w:rsidRPr="00721620" w:rsidRDefault="00295F44" w:rsidP="00C81C3C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副屏连接蓝牙电话设备</w:t>
            </w:r>
          </w:p>
        </w:tc>
      </w:tr>
      <w:tr w:rsidR="00295F44" w14:paraId="04D02271" w14:textId="77777777" w:rsidTr="00C81C3C">
        <w:tc>
          <w:tcPr>
            <w:tcW w:w="1705" w:type="dxa"/>
            <w:shd w:val="clear" w:color="auto" w:fill="C6D9F1" w:themeFill="text2" w:themeFillTint="33"/>
          </w:tcPr>
          <w:p w14:paraId="03DE0AEE" w14:textId="77777777" w:rsidR="00295F44" w:rsidRPr="00D06084" w:rsidRDefault="00295F44" w:rsidP="00C81C3C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7855FCB6" w14:textId="77777777" w:rsidR="00295F44" w:rsidRDefault="00295F44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  <w:p w14:paraId="15CCD16C" w14:textId="77777777" w:rsidR="00295F44" w:rsidRDefault="00295F44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主屏连接蓝牙手机设备</w:t>
            </w:r>
          </w:p>
          <w:p w14:paraId="6D8AE716" w14:textId="77777777" w:rsidR="00295F44" w:rsidRDefault="00295F44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主屏有电话（来电或者去电或者通话过程中）</w:t>
            </w:r>
          </w:p>
        </w:tc>
      </w:tr>
      <w:tr w:rsidR="00295F44" w14:paraId="273F0FF3" w14:textId="77777777" w:rsidTr="00C81C3C">
        <w:tc>
          <w:tcPr>
            <w:tcW w:w="1705" w:type="dxa"/>
            <w:shd w:val="clear" w:color="auto" w:fill="C6D9F1" w:themeFill="text2" w:themeFillTint="33"/>
          </w:tcPr>
          <w:p w14:paraId="3FC60ECF" w14:textId="77777777" w:rsidR="00295F44" w:rsidRDefault="00295F44" w:rsidP="00C81C3C">
            <w:pPr>
              <w:pStyle w:val="TableCategory"/>
            </w:pPr>
            <w:r>
              <w:t>Scenario</w:t>
            </w:r>
          </w:p>
          <w:p w14:paraId="2C32F929" w14:textId="77777777" w:rsidR="00295F44" w:rsidRPr="00D06084" w:rsidRDefault="00295F44" w:rsidP="00C81C3C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3A8D6B31" w14:textId="77777777" w:rsidR="00295F44" w:rsidRDefault="00295F44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副屏连接蓝牙电话设备</w:t>
            </w:r>
          </w:p>
          <w:p w14:paraId="5E5613B6" w14:textId="77777777" w:rsidR="00295F44" w:rsidRDefault="00295F44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副屏进入蓝牙音乐，通过手机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副屏的</w:t>
            </w:r>
            <w:r>
              <w:rPr>
                <w:rFonts w:hint="eastAsia"/>
                <w:lang w:eastAsia="zh-CN"/>
              </w:rPr>
              <w:t>HMI</w:t>
            </w:r>
            <w:r>
              <w:rPr>
                <w:rFonts w:hint="eastAsia"/>
                <w:lang w:eastAsia="zh-CN"/>
              </w:rPr>
              <w:t>播放，上一曲，下一曲</w:t>
            </w:r>
          </w:p>
        </w:tc>
      </w:tr>
      <w:tr w:rsidR="00295F44" w14:paraId="1B8C5EB8" w14:textId="77777777" w:rsidTr="00C81C3C">
        <w:tc>
          <w:tcPr>
            <w:tcW w:w="1705" w:type="dxa"/>
            <w:shd w:val="clear" w:color="auto" w:fill="C6D9F1" w:themeFill="text2" w:themeFillTint="33"/>
          </w:tcPr>
          <w:p w14:paraId="3953A728" w14:textId="77777777" w:rsidR="00295F44" w:rsidRPr="00D06084" w:rsidRDefault="00295F44" w:rsidP="00C81C3C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5940871E" w14:textId="77777777" w:rsidR="00295F44" w:rsidRDefault="00295F44" w:rsidP="00C81C3C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主屏的电话优先级为高，不可以播放音乐？？？</w:t>
            </w:r>
          </w:p>
        </w:tc>
      </w:tr>
    </w:tbl>
    <w:p w14:paraId="77373DF4" w14:textId="2BE8E9EF" w:rsidR="00295F44" w:rsidRDefault="00295F44" w:rsidP="00595E73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95F44" w14:paraId="559F9A52" w14:textId="77777777" w:rsidTr="00C81C3C">
        <w:tc>
          <w:tcPr>
            <w:tcW w:w="1705" w:type="dxa"/>
            <w:shd w:val="clear" w:color="auto" w:fill="C6D9F1" w:themeFill="text2" w:themeFillTint="33"/>
          </w:tcPr>
          <w:p w14:paraId="6AE48026" w14:textId="77777777" w:rsidR="00295F44" w:rsidRPr="00D06084" w:rsidRDefault="00295F44" w:rsidP="00C81C3C">
            <w:pPr>
              <w:pStyle w:val="TableCategory"/>
            </w:pPr>
            <w:r w:rsidRPr="00D06084">
              <w:lastRenderedPageBreak/>
              <w:t>Use Case ID</w:t>
            </w:r>
          </w:p>
        </w:tc>
        <w:tc>
          <w:tcPr>
            <w:tcW w:w="7645" w:type="dxa"/>
          </w:tcPr>
          <w:p w14:paraId="5B1527AA" w14:textId="77777777" w:rsidR="00295F44" w:rsidRDefault="00295F44" w:rsidP="00C81C3C">
            <w:pPr>
              <w:pStyle w:val="Heading3"/>
              <w:outlineLvl w:val="2"/>
            </w:pPr>
          </w:p>
        </w:tc>
      </w:tr>
      <w:tr w:rsidR="00295F44" w:rsidRPr="00721620" w14:paraId="6599279C" w14:textId="77777777" w:rsidTr="00C81C3C">
        <w:tc>
          <w:tcPr>
            <w:tcW w:w="1705" w:type="dxa"/>
            <w:shd w:val="clear" w:color="auto" w:fill="C6D9F1" w:themeFill="text2" w:themeFillTint="33"/>
          </w:tcPr>
          <w:p w14:paraId="66F01567" w14:textId="77777777" w:rsidR="00295F44" w:rsidRPr="00D06084" w:rsidRDefault="00295F44" w:rsidP="00C81C3C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2371F38D" w14:textId="77777777" w:rsidR="00295F44" w:rsidRPr="00721620" w:rsidRDefault="00295F44" w:rsidP="00C81C3C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副屏连接蓝牙电话设备</w:t>
            </w:r>
          </w:p>
        </w:tc>
      </w:tr>
      <w:tr w:rsidR="00295F44" w14:paraId="623EB481" w14:textId="77777777" w:rsidTr="00C81C3C">
        <w:tc>
          <w:tcPr>
            <w:tcW w:w="1705" w:type="dxa"/>
            <w:shd w:val="clear" w:color="auto" w:fill="C6D9F1" w:themeFill="text2" w:themeFillTint="33"/>
          </w:tcPr>
          <w:p w14:paraId="3F917F23" w14:textId="77777777" w:rsidR="00295F44" w:rsidRPr="00D06084" w:rsidRDefault="00295F44" w:rsidP="00C81C3C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4BC73808" w14:textId="77777777" w:rsidR="00295F44" w:rsidRDefault="00295F44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  <w:p w14:paraId="34BD6E56" w14:textId="57A016D5" w:rsidR="00295F44" w:rsidRDefault="00295F44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主屏播放音乐（</w:t>
            </w:r>
            <w:r>
              <w:rPr>
                <w:rFonts w:hint="eastAsia"/>
                <w:lang w:eastAsia="zh-CN"/>
              </w:rPr>
              <w:t xml:space="preserve">AM/FM 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USB, IPod</w:t>
            </w:r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btmusic</w:t>
            </w:r>
            <w:proofErr w:type="spellEnd"/>
            <w:r w:rsidR="00B26013">
              <w:rPr>
                <w:rFonts w:hint="eastAsia"/>
                <w:lang w:eastAsia="zh-CN"/>
              </w:rPr>
              <w:t>，</w:t>
            </w:r>
            <w:r w:rsidR="00B26013">
              <w:rPr>
                <w:rFonts w:hint="eastAsia"/>
                <w:lang w:eastAsia="zh-CN"/>
              </w:rPr>
              <w:t>online</w:t>
            </w:r>
            <w:r w:rsidR="00B26013">
              <w:rPr>
                <w:lang w:eastAsia="zh-CN"/>
              </w:rPr>
              <w:t xml:space="preserve"> </w:t>
            </w:r>
            <w:r w:rsidR="00B26013">
              <w:rPr>
                <w:rFonts w:hint="eastAsia"/>
                <w:lang w:eastAsia="zh-CN"/>
              </w:rPr>
              <w:t>music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295F44" w14:paraId="49CB028A" w14:textId="77777777" w:rsidTr="00C81C3C">
        <w:tc>
          <w:tcPr>
            <w:tcW w:w="1705" w:type="dxa"/>
            <w:shd w:val="clear" w:color="auto" w:fill="C6D9F1" w:themeFill="text2" w:themeFillTint="33"/>
          </w:tcPr>
          <w:p w14:paraId="1A9F9BD9" w14:textId="77777777" w:rsidR="00295F44" w:rsidRDefault="00295F44" w:rsidP="00C81C3C">
            <w:pPr>
              <w:pStyle w:val="TableCategory"/>
            </w:pPr>
            <w:r>
              <w:t>Scenario</w:t>
            </w:r>
          </w:p>
          <w:p w14:paraId="782A8548" w14:textId="77777777" w:rsidR="00295F44" w:rsidRPr="00D06084" w:rsidRDefault="00295F44" w:rsidP="00C81C3C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124816DE" w14:textId="77777777" w:rsidR="00295F44" w:rsidRDefault="00295F44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副屏连接蓝牙电话设备</w:t>
            </w:r>
          </w:p>
          <w:p w14:paraId="72A1F1ED" w14:textId="77777777" w:rsidR="00295F44" w:rsidRDefault="00295F44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副屏进入蓝牙音乐，通过手机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副屏</w:t>
            </w:r>
            <w:r>
              <w:rPr>
                <w:rFonts w:hint="eastAsia"/>
                <w:lang w:eastAsia="zh-CN"/>
              </w:rPr>
              <w:t xml:space="preserve">HMI </w:t>
            </w:r>
            <w:r>
              <w:rPr>
                <w:rFonts w:hint="eastAsia"/>
                <w:lang w:eastAsia="zh-CN"/>
              </w:rPr>
              <w:t>播放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暂停蓝牙音乐，上一曲，下一曲</w:t>
            </w:r>
          </w:p>
        </w:tc>
      </w:tr>
      <w:tr w:rsidR="00295F44" w14:paraId="1DF2D5F1" w14:textId="77777777" w:rsidTr="00C81C3C">
        <w:tc>
          <w:tcPr>
            <w:tcW w:w="1705" w:type="dxa"/>
            <w:shd w:val="clear" w:color="auto" w:fill="C6D9F1" w:themeFill="text2" w:themeFillTint="33"/>
          </w:tcPr>
          <w:p w14:paraId="0C2D4246" w14:textId="77777777" w:rsidR="00295F44" w:rsidRPr="00D06084" w:rsidRDefault="00295F44" w:rsidP="00C81C3C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3F543E9D" w14:textId="77777777" w:rsidR="00295F44" w:rsidRDefault="00295F44" w:rsidP="00C81C3C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Pr="00DB6BF1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暂停其他音乐，播放蓝牙音乐</w:t>
            </w:r>
          </w:p>
        </w:tc>
      </w:tr>
    </w:tbl>
    <w:p w14:paraId="4861D66C" w14:textId="45EEF0B3" w:rsidR="00295F44" w:rsidRDefault="00295F44" w:rsidP="00595E73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00F10" w14:paraId="419F080E" w14:textId="77777777" w:rsidTr="00C81C3C">
        <w:tc>
          <w:tcPr>
            <w:tcW w:w="1705" w:type="dxa"/>
            <w:shd w:val="clear" w:color="auto" w:fill="C6D9F1" w:themeFill="text2" w:themeFillTint="33"/>
          </w:tcPr>
          <w:p w14:paraId="3CC3CF4C" w14:textId="77777777" w:rsidR="00500F10" w:rsidRPr="00D06084" w:rsidRDefault="00500F10" w:rsidP="00C81C3C">
            <w:pPr>
              <w:pStyle w:val="TableCategory"/>
            </w:pPr>
            <w:r w:rsidRPr="00D06084">
              <w:t>Use Case ID</w:t>
            </w:r>
          </w:p>
        </w:tc>
        <w:tc>
          <w:tcPr>
            <w:tcW w:w="7645" w:type="dxa"/>
          </w:tcPr>
          <w:p w14:paraId="3EF46A4E" w14:textId="77777777" w:rsidR="00500F10" w:rsidRDefault="00500F10" w:rsidP="00C81C3C">
            <w:pPr>
              <w:pStyle w:val="Heading3"/>
              <w:outlineLvl w:val="2"/>
            </w:pPr>
          </w:p>
        </w:tc>
      </w:tr>
      <w:tr w:rsidR="00500F10" w:rsidRPr="00721620" w14:paraId="4F7D6554" w14:textId="77777777" w:rsidTr="00C81C3C">
        <w:tc>
          <w:tcPr>
            <w:tcW w:w="1705" w:type="dxa"/>
            <w:shd w:val="clear" w:color="auto" w:fill="C6D9F1" w:themeFill="text2" w:themeFillTint="33"/>
          </w:tcPr>
          <w:p w14:paraId="0D04D323" w14:textId="77777777" w:rsidR="00500F10" w:rsidRPr="00D06084" w:rsidRDefault="00500F10" w:rsidP="00C81C3C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0D249539" w14:textId="77777777" w:rsidR="00500F10" w:rsidRPr="00721620" w:rsidRDefault="00500F10" w:rsidP="00C81C3C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副屏连接蓝牙电话设备</w:t>
            </w:r>
          </w:p>
        </w:tc>
      </w:tr>
      <w:tr w:rsidR="00500F10" w14:paraId="7BDFE953" w14:textId="77777777" w:rsidTr="00C81C3C">
        <w:tc>
          <w:tcPr>
            <w:tcW w:w="1705" w:type="dxa"/>
            <w:shd w:val="clear" w:color="auto" w:fill="C6D9F1" w:themeFill="text2" w:themeFillTint="33"/>
          </w:tcPr>
          <w:p w14:paraId="18A51525" w14:textId="77777777" w:rsidR="00500F10" w:rsidRPr="00D06084" w:rsidRDefault="00500F10" w:rsidP="00C81C3C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1028E6D0" w14:textId="77777777" w:rsidR="00500F10" w:rsidRDefault="00500F10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  <w:p w14:paraId="0C2B8026" w14:textId="1BE1CA7B" w:rsidR="00500F10" w:rsidRDefault="00500F10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主屏</w:t>
            </w:r>
            <w:proofErr w:type="spellStart"/>
            <w:r>
              <w:rPr>
                <w:rFonts w:hint="eastAsia"/>
                <w:lang w:eastAsia="zh-CN"/>
              </w:rPr>
              <w:t>Navi</w:t>
            </w:r>
            <w:proofErr w:type="spellEnd"/>
            <w:r>
              <w:rPr>
                <w:rFonts w:hint="eastAsia"/>
                <w:lang w:eastAsia="zh-CN"/>
              </w:rPr>
              <w:t>播报</w:t>
            </w:r>
          </w:p>
        </w:tc>
      </w:tr>
      <w:tr w:rsidR="00500F10" w14:paraId="5C86359B" w14:textId="77777777" w:rsidTr="00C81C3C">
        <w:tc>
          <w:tcPr>
            <w:tcW w:w="1705" w:type="dxa"/>
            <w:shd w:val="clear" w:color="auto" w:fill="C6D9F1" w:themeFill="text2" w:themeFillTint="33"/>
          </w:tcPr>
          <w:p w14:paraId="580705D8" w14:textId="77777777" w:rsidR="00500F10" w:rsidRDefault="00500F10" w:rsidP="00C81C3C">
            <w:pPr>
              <w:pStyle w:val="TableCategory"/>
            </w:pPr>
            <w:r>
              <w:t>Scenario</w:t>
            </w:r>
          </w:p>
          <w:p w14:paraId="20781081" w14:textId="77777777" w:rsidR="00500F10" w:rsidRPr="00D06084" w:rsidRDefault="00500F10" w:rsidP="00C81C3C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391DE0F5" w14:textId="77777777" w:rsidR="00500F10" w:rsidRDefault="00500F10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副屏连接蓝牙电话设备</w:t>
            </w:r>
          </w:p>
          <w:p w14:paraId="4A4BE468" w14:textId="77777777" w:rsidR="00500F10" w:rsidRDefault="00500F10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副屏进入蓝牙音乐，通过手机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副屏</w:t>
            </w:r>
            <w:r>
              <w:rPr>
                <w:rFonts w:hint="eastAsia"/>
                <w:lang w:eastAsia="zh-CN"/>
              </w:rPr>
              <w:t xml:space="preserve">HMI </w:t>
            </w:r>
            <w:r>
              <w:rPr>
                <w:rFonts w:hint="eastAsia"/>
                <w:lang w:eastAsia="zh-CN"/>
              </w:rPr>
              <w:t>播放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暂停蓝牙音乐，上一曲，下一曲</w:t>
            </w:r>
          </w:p>
        </w:tc>
      </w:tr>
      <w:tr w:rsidR="00500F10" w14:paraId="50EF2FCA" w14:textId="77777777" w:rsidTr="00C81C3C">
        <w:tc>
          <w:tcPr>
            <w:tcW w:w="1705" w:type="dxa"/>
            <w:shd w:val="clear" w:color="auto" w:fill="C6D9F1" w:themeFill="text2" w:themeFillTint="33"/>
          </w:tcPr>
          <w:p w14:paraId="23C3749F" w14:textId="77777777" w:rsidR="00500F10" w:rsidRPr="00D06084" w:rsidRDefault="00500F10" w:rsidP="00C81C3C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1C5DAE2A" w14:textId="2F6D9073" w:rsidR="00500F10" w:rsidRDefault="00500F10" w:rsidP="00C81C3C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Pr="00DB6BF1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压低蓝牙音乐，</w:t>
            </w:r>
            <w:proofErr w:type="spellStart"/>
            <w:r>
              <w:rPr>
                <w:rFonts w:hint="eastAsia"/>
                <w:lang w:eastAsia="zh-CN"/>
              </w:rPr>
              <w:t>Navi</w:t>
            </w:r>
            <w:proofErr w:type="spellEnd"/>
            <w:r>
              <w:rPr>
                <w:rFonts w:hint="eastAsia"/>
                <w:lang w:eastAsia="zh-CN"/>
              </w:rPr>
              <w:t>正常播报</w:t>
            </w:r>
          </w:p>
        </w:tc>
      </w:tr>
    </w:tbl>
    <w:p w14:paraId="21AA428A" w14:textId="05463010" w:rsidR="00500F10" w:rsidRDefault="00500F10" w:rsidP="00595E73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00F10" w14:paraId="1E96F834" w14:textId="77777777" w:rsidTr="00C81C3C">
        <w:tc>
          <w:tcPr>
            <w:tcW w:w="1705" w:type="dxa"/>
            <w:shd w:val="clear" w:color="auto" w:fill="C6D9F1" w:themeFill="text2" w:themeFillTint="33"/>
          </w:tcPr>
          <w:p w14:paraId="1A0902FE" w14:textId="77777777" w:rsidR="00500F10" w:rsidRPr="00D06084" w:rsidRDefault="00500F10" w:rsidP="00C81C3C">
            <w:pPr>
              <w:pStyle w:val="TableCategory"/>
            </w:pPr>
            <w:r w:rsidRPr="00D06084">
              <w:t>Use Case ID</w:t>
            </w:r>
          </w:p>
        </w:tc>
        <w:tc>
          <w:tcPr>
            <w:tcW w:w="7645" w:type="dxa"/>
          </w:tcPr>
          <w:p w14:paraId="66C4950D" w14:textId="77777777" w:rsidR="00500F10" w:rsidRDefault="00500F10" w:rsidP="00C81C3C">
            <w:pPr>
              <w:pStyle w:val="Heading3"/>
              <w:outlineLvl w:val="2"/>
            </w:pPr>
          </w:p>
        </w:tc>
      </w:tr>
      <w:tr w:rsidR="00500F10" w:rsidRPr="00721620" w14:paraId="3ABCDC35" w14:textId="77777777" w:rsidTr="00C81C3C">
        <w:tc>
          <w:tcPr>
            <w:tcW w:w="1705" w:type="dxa"/>
            <w:shd w:val="clear" w:color="auto" w:fill="C6D9F1" w:themeFill="text2" w:themeFillTint="33"/>
          </w:tcPr>
          <w:p w14:paraId="20BCAC9F" w14:textId="77777777" w:rsidR="00500F10" w:rsidRPr="00D06084" w:rsidRDefault="00500F10" w:rsidP="00C81C3C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01371F6A" w14:textId="77777777" w:rsidR="00500F10" w:rsidRPr="00721620" w:rsidRDefault="00500F10" w:rsidP="00C81C3C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副屏连接蓝牙电话设备</w:t>
            </w:r>
          </w:p>
        </w:tc>
      </w:tr>
      <w:tr w:rsidR="00500F10" w14:paraId="526B2E71" w14:textId="77777777" w:rsidTr="00C81C3C">
        <w:tc>
          <w:tcPr>
            <w:tcW w:w="1705" w:type="dxa"/>
            <w:shd w:val="clear" w:color="auto" w:fill="C6D9F1" w:themeFill="text2" w:themeFillTint="33"/>
          </w:tcPr>
          <w:p w14:paraId="7A58A7A8" w14:textId="77777777" w:rsidR="00500F10" w:rsidRPr="00D06084" w:rsidRDefault="00500F10" w:rsidP="00C81C3C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3624CB7F" w14:textId="77777777" w:rsidR="00500F10" w:rsidRDefault="00500F10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  <w:p w14:paraId="3C9F9D88" w14:textId="44C603FD" w:rsidR="00500F10" w:rsidRDefault="00500F10" w:rsidP="00500F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倒车</w:t>
            </w:r>
          </w:p>
        </w:tc>
      </w:tr>
      <w:tr w:rsidR="00500F10" w14:paraId="62E92D56" w14:textId="77777777" w:rsidTr="00C81C3C">
        <w:tc>
          <w:tcPr>
            <w:tcW w:w="1705" w:type="dxa"/>
            <w:shd w:val="clear" w:color="auto" w:fill="C6D9F1" w:themeFill="text2" w:themeFillTint="33"/>
          </w:tcPr>
          <w:p w14:paraId="74E17C31" w14:textId="77777777" w:rsidR="00500F10" w:rsidRDefault="00500F10" w:rsidP="00C81C3C">
            <w:pPr>
              <w:pStyle w:val="TableCategory"/>
            </w:pPr>
            <w:r>
              <w:t>Scenario</w:t>
            </w:r>
          </w:p>
          <w:p w14:paraId="09664729" w14:textId="77777777" w:rsidR="00500F10" w:rsidRPr="00D06084" w:rsidRDefault="00500F10" w:rsidP="00C81C3C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33C49DFA" w14:textId="77777777" w:rsidR="00500F10" w:rsidRDefault="00500F10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副屏连接蓝牙电话设备</w:t>
            </w:r>
          </w:p>
          <w:p w14:paraId="18ED4E7F" w14:textId="77777777" w:rsidR="00500F10" w:rsidRDefault="00500F10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副屏进入蓝牙音乐，通过手机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副屏</w:t>
            </w:r>
            <w:r>
              <w:rPr>
                <w:rFonts w:hint="eastAsia"/>
                <w:lang w:eastAsia="zh-CN"/>
              </w:rPr>
              <w:t xml:space="preserve">HMI </w:t>
            </w:r>
            <w:r>
              <w:rPr>
                <w:rFonts w:hint="eastAsia"/>
                <w:lang w:eastAsia="zh-CN"/>
              </w:rPr>
              <w:t>播放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暂停蓝牙音乐，上一曲，下一曲</w:t>
            </w:r>
          </w:p>
        </w:tc>
      </w:tr>
      <w:tr w:rsidR="00500F10" w14:paraId="7F3026B0" w14:textId="77777777" w:rsidTr="00C81C3C">
        <w:tc>
          <w:tcPr>
            <w:tcW w:w="1705" w:type="dxa"/>
            <w:shd w:val="clear" w:color="auto" w:fill="C6D9F1" w:themeFill="text2" w:themeFillTint="33"/>
          </w:tcPr>
          <w:p w14:paraId="267D15DC" w14:textId="77777777" w:rsidR="00500F10" w:rsidRPr="00D06084" w:rsidRDefault="00500F10" w:rsidP="00C81C3C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27BC55B1" w14:textId="6A885E41" w:rsidR="00500F10" w:rsidRDefault="00500F10" w:rsidP="00C81C3C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Pr="00DB6BF1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提示正在倒车，无法播放音乐</w:t>
            </w:r>
          </w:p>
        </w:tc>
      </w:tr>
    </w:tbl>
    <w:p w14:paraId="376CD20C" w14:textId="20E0C51A" w:rsidR="00DE2D6A" w:rsidRDefault="00DE2D6A" w:rsidP="00595E73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91B48" w14:paraId="6E6951DD" w14:textId="77777777" w:rsidTr="00C81C3C">
        <w:tc>
          <w:tcPr>
            <w:tcW w:w="1705" w:type="dxa"/>
            <w:shd w:val="clear" w:color="auto" w:fill="C6D9F1" w:themeFill="text2" w:themeFillTint="33"/>
          </w:tcPr>
          <w:p w14:paraId="1F7E514B" w14:textId="77777777" w:rsidR="00C91B48" w:rsidRPr="00D06084" w:rsidRDefault="00C91B48" w:rsidP="00C81C3C">
            <w:pPr>
              <w:pStyle w:val="TableCategory"/>
            </w:pPr>
            <w:r w:rsidRPr="00D06084">
              <w:t>Use Case ID</w:t>
            </w:r>
          </w:p>
        </w:tc>
        <w:tc>
          <w:tcPr>
            <w:tcW w:w="7645" w:type="dxa"/>
          </w:tcPr>
          <w:p w14:paraId="4C01716D" w14:textId="77777777" w:rsidR="00C91B48" w:rsidRDefault="00C91B48" w:rsidP="00C81C3C">
            <w:pPr>
              <w:pStyle w:val="Heading3"/>
              <w:outlineLvl w:val="2"/>
            </w:pPr>
          </w:p>
        </w:tc>
      </w:tr>
      <w:tr w:rsidR="00C91B48" w:rsidRPr="00721620" w14:paraId="750483C7" w14:textId="77777777" w:rsidTr="00C81C3C">
        <w:tc>
          <w:tcPr>
            <w:tcW w:w="1705" w:type="dxa"/>
            <w:shd w:val="clear" w:color="auto" w:fill="C6D9F1" w:themeFill="text2" w:themeFillTint="33"/>
          </w:tcPr>
          <w:p w14:paraId="5976815F" w14:textId="77777777" w:rsidR="00C91B48" w:rsidRPr="00D06084" w:rsidRDefault="00C91B48" w:rsidP="00C81C3C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324DFD8B" w14:textId="77777777" w:rsidR="00C91B48" w:rsidRPr="00721620" w:rsidRDefault="00C91B48" w:rsidP="00C81C3C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副屏连接蓝牙电话设备</w:t>
            </w:r>
          </w:p>
        </w:tc>
      </w:tr>
      <w:tr w:rsidR="00C91B48" w14:paraId="773D513E" w14:textId="77777777" w:rsidTr="00C81C3C">
        <w:tc>
          <w:tcPr>
            <w:tcW w:w="1705" w:type="dxa"/>
            <w:shd w:val="clear" w:color="auto" w:fill="C6D9F1" w:themeFill="text2" w:themeFillTint="33"/>
          </w:tcPr>
          <w:p w14:paraId="494051AB" w14:textId="77777777" w:rsidR="00C91B48" w:rsidRPr="00D06084" w:rsidRDefault="00C91B48" w:rsidP="00C81C3C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4389E802" w14:textId="77777777" w:rsidR="00C91B48" w:rsidRDefault="00C91B48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  <w:p w14:paraId="1C967B3B" w14:textId="77777777" w:rsidR="00C91B48" w:rsidRDefault="00C91B48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主屏连接蓝牙耳机设备</w:t>
            </w:r>
          </w:p>
          <w:p w14:paraId="54024C7E" w14:textId="77777777" w:rsidR="00C91B48" w:rsidRDefault="00C91B48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主屏没有播放媒体</w:t>
            </w:r>
          </w:p>
        </w:tc>
      </w:tr>
      <w:tr w:rsidR="00C91B48" w14:paraId="308B7682" w14:textId="77777777" w:rsidTr="00C81C3C">
        <w:tc>
          <w:tcPr>
            <w:tcW w:w="1705" w:type="dxa"/>
            <w:shd w:val="clear" w:color="auto" w:fill="C6D9F1" w:themeFill="text2" w:themeFillTint="33"/>
          </w:tcPr>
          <w:p w14:paraId="06629EB4" w14:textId="77777777" w:rsidR="00C91B48" w:rsidRDefault="00C91B48" w:rsidP="00C81C3C">
            <w:pPr>
              <w:pStyle w:val="TableCategory"/>
            </w:pPr>
            <w:r>
              <w:t>Scenario</w:t>
            </w:r>
          </w:p>
          <w:p w14:paraId="106F1784" w14:textId="77777777" w:rsidR="00C91B48" w:rsidRPr="00D06084" w:rsidRDefault="00C91B48" w:rsidP="00C81C3C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10E5D84E" w14:textId="77777777" w:rsidR="00C91B48" w:rsidRDefault="00C91B48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副屏连接蓝牙电话设备</w:t>
            </w:r>
          </w:p>
          <w:p w14:paraId="5CA7E866" w14:textId="77777777" w:rsidR="00C91B48" w:rsidRDefault="00C91B48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副屏进入蓝牙音乐，从手机或者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播放蓝牙音乐</w:t>
            </w:r>
          </w:p>
        </w:tc>
      </w:tr>
      <w:tr w:rsidR="00C91B48" w14:paraId="0A5CC981" w14:textId="77777777" w:rsidTr="00C81C3C">
        <w:tc>
          <w:tcPr>
            <w:tcW w:w="1705" w:type="dxa"/>
            <w:shd w:val="clear" w:color="auto" w:fill="C6D9F1" w:themeFill="text2" w:themeFillTint="33"/>
          </w:tcPr>
          <w:p w14:paraId="714E30D1" w14:textId="77777777" w:rsidR="00C91B48" w:rsidRPr="00D06084" w:rsidRDefault="00C91B48" w:rsidP="00C81C3C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5FB3A8BA" w14:textId="77777777" w:rsidR="00C91B48" w:rsidRDefault="00C91B48" w:rsidP="00C81C3C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副屏能够正确响应用户的操作，不影响主屏的蓝牙相关状态</w:t>
            </w:r>
          </w:p>
        </w:tc>
      </w:tr>
    </w:tbl>
    <w:p w14:paraId="69F63A1A" w14:textId="77777777" w:rsidR="00C91B48" w:rsidRDefault="00C91B48" w:rsidP="00595E73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91B48" w14:paraId="614A8799" w14:textId="77777777" w:rsidTr="00C81C3C">
        <w:tc>
          <w:tcPr>
            <w:tcW w:w="1705" w:type="dxa"/>
            <w:shd w:val="clear" w:color="auto" w:fill="C6D9F1" w:themeFill="text2" w:themeFillTint="33"/>
          </w:tcPr>
          <w:p w14:paraId="1111BBE1" w14:textId="77777777" w:rsidR="00C91B48" w:rsidRPr="00D06084" w:rsidRDefault="00C91B48" w:rsidP="00C81C3C">
            <w:pPr>
              <w:pStyle w:val="TableCategory"/>
            </w:pPr>
            <w:r w:rsidRPr="00D06084">
              <w:lastRenderedPageBreak/>
              <w:t>Use Case ID</w:t>
            </w:r>
          </w:p>
        </w:tc>
        <w:tc>
          <w:tcPr>
            <w:tcW w:w="7645" w:type="dxa"/>
          </w:tcPr>
          <w:p w14:paraId="706156C4" w14:textId="77777777" w:rsidR="00C91B48" w:rsidRDefault="00C91B48" w:rsidP="00C81C3C">
            <w:pPr>
              <w:pStyle w:val="Heading3"/>
              <w:outlineLvl w:val="2"/>
            </w:pPr>
          </w:p>
        </w:tc>
      </w:tr>
      <w:tr w:rsidR="00C91B48" w:rsidRPr="00721620" w14:paraId="649463A0" w14:textId="77777777" w:rsidTr="00C81C3C">
        <w:tc>
          <w:tcPr>
            <w:tcW w:w="1705" w:type="dxa"/>
            <w:shd w:val="clear" w:color="auto" w:fill="C6D9F1" w:themeFill="text2" w:themeFillTint="33"/>
          </w:tcPr>
          <w:p w14:paraId="0340F617" w14:textId="77777777" w:rsidR="00C91B48" w:rsidRPr="00D06084" w:rsidRDefault="00C91B48" w:rsidP="00C81C3C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6E2D8D58" w14:textId="77777777" w:rsidR="00C91B48" w:rsidRPr="00721620" w:rsidRDefault="00C91B48" w:rsidP="00C81C3C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副屏连接蓝牙电话设备</w:t>
            </w:r>
          </w:p>
        </w:tc>
      </w:tr>
      <w:tr w:rsidR="00C91B48" w14:paraId="253891F2" w14:textId="77777777" w:rsidTr="00C81C3C">
        <w:tc>
          <w:tcPr>
            <w:tcW w:w="1705" w:type="dxa"/>
            <w:shd w:val="clear" w:color="auto" w:fill="C6D9F1" w:themeFill="text2" w:themeFillTint="33"/>
          </w:tcPr>
          <w:p w14:paraId="2BBEEF3B" w14:textId="77777777" w:rsidR="00C91B48" w:rsidRPr="00D06084" w:rsidRDefault="00C91B48" w:rsidP="00C81C3C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56EC78CF" w14:textId="77777777" w:rsidR="00C91B48" w:rsidRDefault="00C91B48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  <w:p w14:paraId="48E376E3" w14:textId="77777777" w:rsidR="00C91B48" w:rsidRDefault="00C91B48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主屏连接蓝牙耳机设备</w:t>
            </w:r>
          </w:p>
          <w:p w14:paraId="5954CC90" w14:textId="77777777" w:rsidR="00C91B48" w:rsidRDefault="00C91B48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主屏播放媒体音频</w:t>
            </w:r>
          </w:p>
        </w:tc>
      </w:tr>
      <w:tr w:rsidR="00C91B48" w14:paraId="0F35AD62" w14:textId="77777777" w:rsidTr="00C81C3C">
        <w:tc>
          <w:tcPr>
            <w:tcW w:w="1705" w:type="dxa"/>
            <w:shd w:val="clear" w:color="auto" w:fill="C6D9F1" w:themeFill="text2" w:themeFillTint="33"/>
          </w:tcPr>
          <w:p w14:paraId="0643BE65" w14:textId="77777777" w:rsidR="00C91B48" w:rsidRDefault="00C91B48" w:rsidP="00C81C3C">
            <w:pPr>
              <w:pStyle w:val="TableCategory"/>
            </w:pPr>
            <w:r>
              <w:t>Scenario</w:t>
            </w:r>
          </w:p>
          <w:p w14:paraId="6FEBD51F" w14:textId="77777777" w:rsidR="00C91B48" w:rsidRPr="00D06084" w:rsidRDefault="00C91B48" w:rsidP="00C81C3C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455BFB73" w14:textId="77777777" w:rsidR="00C91B48" w:rsidRDefault="00C91B48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副屏连接蓝牙电话设备</w:t>
            </w:r>
          </w:p>
          <w:p w14:paraId="74CA47E9" w14:textId="77777777" w:rsidR="00C91B48" w:rsidRDefault="00C91B48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副屏进入蓝牙音乐，通过手机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副屏</w:t>
            </w:r>
            <w:r>
              <w:rPr>
                <w:rFonts w:hint="eastAsia"/>
                <w:lang w:eastAsia="zh-CN"/>
              </w:rPr>
              <w:t xml:space="preserve">HMI </w:t>
            </w:r>
            <w:r>
              <w:rPr>
                <w:rFonts w:hint="eastAsia"/>
                <w:lang w:eastAsia="zh-CN"/>
              </w:rPr>
              <w:t>播放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暂停蓝牙音乐，上一曲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下一曲</w:t>
            </w:r>
          </w:p>
        </w:tc>
      </w:tr>
      <w:tr w:rsidR="00C91B48" w14:paraId="0E03BDB6" w14:textId="77777777" w:rsidTr="00C81C3C">
        <w:tc>
          <w:tcPr>
            <w:tcW w:w="1705" w:type="dxa"/>
            <w:shd w:val="clear" w:color="auto" w:fill="C6D9F1" w:themeFill="text2" w:themeFillTint="33"/>
          </w:tcPr>
          <w:p w14:paraId="19494645" w14:textId="77777777" w:rsidR="00C91B48" w:rsidRPr="00D06084" w:rsidRDefault="00C91B48" w:rsidP="00C81C3C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2B198B5A" w14:textId="77777777" w:rsidR="00C91B48" w:rsidRDefault="00C91B48" w:rsidP="00C81C3C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能够正确响应用户的操作，不影响主屏的蓝牙相关状态</w:t>
            </w:r>
          </w:p>
        </w:tc>
      </w:tr>
    </w:tbl>
    <w:p w14:paraId="1DBAC330" w14:textId="234BAE0A" w:rsidR="00C91B48" w:rsidRDefault="00C91B48" w:rsidP="00595E73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57337" w14:paraId="33BD1274" w14:textId="77777777" w:rsidTr="00C81C3C">
        <w:tc>
          <w:tcPr>
            <w:tcW w:w="1705" w:type="dxa"/>
            <w:shd w:val="clear" w:color="auto" w:fill="C6D9F1" w:themeFill="text2" w:themeFillTint="33"/>
          </w:tcPr>
          <w:p w14:paraId="675AA708" w14:textId="77777777" w:rsidR="00057337" w:rsidRPr="00D06084" w:rsidRDefault="00057337" w:rsidP="00C81C3C">
            <w:pPr>
              <w:pStyle w:val="TableCategory"/>
            </w:pPr>
            <w:r w:rsidRPr="00D06084">
              <w:t>Use Case ID</w:t>
            </w:r>
          </w:p>
        </w:tc>
        <w:tc>
          <w:tcPr>
            <w:tcW w:w="7645" w:type="dxa"/>
          </w:tcPr>
          <w:p w14:paraId="1BC6C695" w14:textId="77777777" w:rsidR="00057337" w:rsidRDefault="00057337" w:rsidP="00C81C3C">
            <w:pPr>
              <w:pStyle w:val="Heading3"/>
              <w:outlineLvl w:val="2"/>
            </w:pPr>
          </w:p>
        </w:tc>
      </w:tr>
      <w:tr w:rsidR="00057337" w:rsidRPr="00721620" w14:paraId="2144BDD8" w14:textId="77777777" w:rsidTr="00C81C3C">
        <w:tc>
          <w:tcPr>
            <w:tcW w:w="1705" w:type="dxa"/>
            <w:shd w:val="clear" w:color="auto" w:fill="C6D9F1" w:themeFill="text2" w:themeFillTint="33"/>
          </w:tcPr>
          <w:p w14:paraId="7779BB30" w14:textId="77777777" w:rsidR="00057337" w:rsidRPr="00D06084" w:rsidRDefault="00057337" w:rsidP="00C81C3C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140F127B" w14:textId="77777777" w:rsidR="00057337" w:rsidRPr="00721620" w:rsidRDefault="00057337" w:rsidP="00C81C3C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副屏连接蓝牙电话设备</w:t>
            </w:r>
          </w:p>
        </w:tc>
      </w:tr>
      <w:tr w:rsidR="00057337" w14:paraId="438120F5" w14:textId="77777777" w:rsidTr="00C81C3C">
        <w:tc>
          <w:tcPr>
            <w:tcW w:w="1705" w:type="dxa"/>
            <w:shd w:val="clear" w:color="auto" w:fill="C6D9F1" w:themeFill="text2" w:themeFillTint="33"/>
          </w:tcPr>
          <w:p w14:paraId="6533D40B" w14:textId="77777777" w:rsidR="00057337" w:rsidRPr="00D06084" w:rsidRDefault="00057337" w:rsidP="00C81C3C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105A9C44" w14:textId="77777777" w:rsidR="00057337" w:rsidRDefault="00057337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  <w:p w14:paraId="788FE640" w14:textId="265B9F48" w:rsidR="00057337" w:rsidRDefault="00057337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主屏唤醒语音助手</w:t>
            </w:r>
          </w:p>
        </w:tc>
      </w:tr>
      <w:tr w:rsidR="00057337" w14:paraId="2AEDFA61" w14:textId="77777777" w:rsidTr="00C81C3C">
        <w:tc>
          <w:tcPr>
            <w:tcW w:w="1705" w:type="dxa"/>
            <w:shd w:val="clear" w:color="auto" w:fill="C6D9F1" w:themeFill="text2" w:themeFillTint="33"/>
          </w:tcPr>
          <w:p w14:paraId="4BDA2CA6" w14:textId="77777777" w:rsidR="00057337" w:rsidRDefault="00057337" w:rsidP="00C81C3C">
            <w:pPr>
              <w:pStyle w:val="TableCategory"/>
            </w:pPr>
            <w:r>
              <w:t>Scenario</w:t>
            </w:r>
          </w:p>
          <w:p w14:paraId="0BEFA763" w14:textId="77777777" w:rsidR="00057337" w:rsidRPr="00D06084" w:rsidRDefault="00057337" w:rsidP="00C81C3C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03F53498" w14:textId="77777777" w:rsidR="00057337" w:rsidRDefault="00057337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副屏连接蓝牙电话设备</w:t>
            </w:r>
          </w:p>
          <w:p w14:paraId="70EF6476" w14:textId="77777777" w:rsidR="00057337" w:rsidRDefault="00057337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副屏进入蓝牙音乐，通过手机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副屏</w:t>
            </w:r>
            <w:r>
              <w:rPr>
                <w:rFonts w:hint="eastAsia"/>
                <w:lang w:eastAsia="zh-CN"/>
              </w:rPr>
              <w:t xml:space="preserve">HMI </w:t>
            </w:r>
            <w:r>
              <w:rPr>
                <w:rFonts w:hint="eastAsia"/>
                <w:lang w:eastAsia="zh-CN"/>
              </w:rPr>
              <w:t>播放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暂停蓝牙音乐，上一曲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下一曲</w:t>
            </w:r>
          </w:p>
        </w:tc>
      </w:tr>
      <w:tr w:rsidR="00057337" w14:paraId="6EC16D52" w14:textId="77777777" w:rsidTr="00C81C3C">
        <w:tc>
          <w:tcPr>
            <w:tcW w:w="1705" w:type="dxa"/>
            <w:shd w:val="clear" w:color="auto" w:fill="C6D9F1" w:themeFill="text2" w:themeFillTint="33"/>
          </w:tcPr>
          <w:p w14:paraId="06AB2A4B" w14:textId="77777777" w:rsidR="00057337" w:rsidRPr="00D06084" w:rsidRDefault="00057337" w:rsidP="00C81C3C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6F82248F" w14:textId="691BABF2" w:rsidR="00057337" w:rsidRDefault="00057337" w:rsidP="00C81C3C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语音助手退出后，才可以响应副屏的蓝牙音乐</w:t>
            </w:r>
          </w:p>
        </w:tc>
      </w:tr>
    </w:tbl>
    <w:p w14:paraId="76A99142" w14:textId="0DC195A9" w:rsidR="00057337" w:rsidRDefault="00057337" w:rsidP="00595E73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F27A8" w14:paraId="47E5899C" w14:textId="77777777" w:rsidTr="00EC7BA3">
        <w:tc>
          <w:tcPr>
            <w:tcW w:w="1705" w:type="dxa"/>
            <w:shd w:val="clear" w:color="auto" w:fill="C6D9F1" w:themeFill="text2" w:themeFillTint="33"/>
          </w:tcPr>
          <w:p w14:paraId="3EC6F8E9" w14:textId="77777777" w:rsidR="008F27A8" w:rsidRPr="00D06084" w:rsidRDefault="008F27A8" w:rsidP="00EC7BA3">
            <w:pPr>
              <w:pStyle w:val="TableCategory"/>
            </w:pPr>
            <w:r w:rsidRPr="00D06084">
              <w:t>Use Case ID</w:t>
            </w:r>
          </w:p>
        </w:tc>
        <w:tc>
          <w:tcPr>
            <w:tcW w:w="7645" w:type="dxa"/>
          </w:tcPr>
          <w:p w14:paraId="7247CF38" w14:textId="77777777" w:rsidR="008F27A8" w:rsidRDefault="008F27A8" w:rsidP="00EC7BA3">
            <w:pPr>
              <w:pStyle w:val="Heading3"/>
              <w:outlineLvl w:val="2"/>
            </w:pPr>
          </w:p>
        </w:tc>
      </w:tr>
      <w:tr w:rsidR="008F27A8" w:rsidRPr="00721620" w14:paraId="1D46B583" w14:textId="77777777" w:rsidTr="00EC7BA3">
        <w:tc>
          <w:tcPr>
            <w:tcW w:w="1705" w:type="dxa"/>
            <w:shd w:val="clear" w:color="auto" w:fill="C6D9F1" w:themeFill="text2" w:themeFillTint="33"/>
          </w:tcPr>
          <w:p w14:paraId="4BDCFFA9" w14:textId="77777777" w:rsidR="008F27A8" w:rsidRPr="00D06084" w:rsidRDefault="008F27A8" w:rsidP="00EC7BA3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7848D600" w14:textId="77777777" w:rsidR="008F27A8" w:rsidRPr="00721620" w:rsidRDefault="008F27A8" w:rsidP="00EC7BA3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副屏连接蓝牙电话设备</w:t>
            </w:r>
          </w:p>
        </w:tc>
      </w:tr>
      <w:tr w:rsidR="008F27A8" w14:paraId="1F2AD85F" w14:textId="77777777" w:rsidTr="00EC7BA3">
        <w:tc>
          <w:tcPr>
            <w:tcW w:w="1705" w:type="dxa"/>
            <w:shd w:val="clear" w:color="auto" w:fill="C6D9F1" w:themeFill="text2" w:themeFillTint="33"/>
          </w:tcPr>
          <w:p w14:paraId="3CAE31A4" w14:textId="77777777" w:rsidR="008F27A8" w:rsidRPr="00D06084" w:rsidRDefault="008F27A8" w:rsidP="00EC7BA3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01B32C43" w14:textId="77777777" w:rsidR="008F27A8" w:rsidRDefault="008F27A8" w:rsidP="00EC7BA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  <w:p w14:paraId="51B5A4FC" w14:textId="77777777" w:rsidR="008F27A8" w:rsidRDefault="008F27A8" w:rsidP="00EC7BA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主屏紧急电话</w:t>
            </w:r>
          </w:p>
          <w:p w14:paraId="40873C8E" w14:textId="77777777" w:rsidR="008F27A8" w:rsidRDefault="008F27A8" w:rsidP="00EC7BA3">
            <w:pPr>
              <w:rPr>
                <w:lang w:eastAsia="zh-CN"/>
              </w:rPr>
            </w:pPr>
          </w:p>
        </w:tc>
      </w:tr>
      <w:tr w:rsidR="008F27A8" w14:paraId="534C5E34" w14:textId="77777777" w:rsidTr="00EC7BA3">
        <w:tc>
          <w:tcPr>
            <w:tcW w:w="1705" w:type="dxa"/>
            <w:shd w:val="clear" w:color="auto" w:fill="C6D9F1" w:themeFill="text2" w:themeFillTint="33"/>
          </w:tcPr>
          <w:p w14:paraId="49BB849C" w14:textId="77777777" w:rsidR="008F27A8" w:rsidRDefault="008F27A8" w:rsidP="00EC7BA3">
            <w:pPr>
              <w:pStyle w:val="TableCategory"/>
            </w:pPr>
            <w:r>
              <w:t>Scenario</w:t>
            </w:r>
          </w:p>
          <w:p w14:paraId="39DB352E" w14:textId="77777777" w:rsidR="008F27A8" w:rsidRPr="00D06084" w:rsidRDefault="008F27A8" w:rsidP="00EC7BA3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2993FDC1" w14:textId="77777777" w:rsidR="008F27A8" w:rsidRDefault="008F27A8" w:rsidP="00EC7BA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副屏连接蓝牙电话设备</w:t>
            </w:r>
          </w:p>
          <w:p w14:paraId="2D7A9900" w14:textId="133F6FED" w:rsidR="008F27A8" w:rsidRDefault="008F27A8" w:rsidP="00EC7BA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副屏进入蓝牙音乐，通过手机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副屏</w:t>
            </w:r>
            <w:r>
              <w:rPr>
                <w:rFonts w:hint="eastAsia"/>
                <w:lang w:eastAsia="zh-CN"/>
              </w:rPr>
              <w:t xml:space="preserve">HMI </w:t>
            </w:r>
            <w:r>
              <w:rPr>
                <w:rFonts w:hint="eastAsia"/>
                <w:lang w:eastAsia="zh-CN"/>
              </w:rPr>
              <w:t>播放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暂停蓝牙音乐，上一曲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下一曲</w:t>
            </w:r>
          </w:p>
        </w:tc>
      </w:tr>
      <w:tr w:rsidR="008F27A8" w14:paraId="404AD0C9" w14:textId="77777777" w:rsidTr="00EC7BA3">
        <w:tc>
          <w:tcPr>
            <w:tcW w:w="1705" w:type="dxa"/>
            <w:shd w:val="clear" w:color="auto" w:fill="C6D9F1" w:themeFill="text2" w:themeFillTint="33"/>
          </w:tcPr>
          <w:p w14:paraId="33C6DC7D" w14:textId="77777777" w:rsidR="008F27A8" w:rsidRPr="00D06084" w:rsidRDefault="008F27A8" w:rsidP="00EC7BA3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6F057AF4" w14:textId="21E19150" w:rsidR="008F27A8" w:rsidRDefault="008F27A8" w:rsidP="00EC7BA3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紧急救援电话优先级高于蓝牙音乐</w:t>
            </w:r>
          </w:p>
        </w:tc>
      </w:tr>
    </w:tbl>
    <w:p w14:paraId="569729E4" w14:textId="4E9B1E6F" w:rsidR="008F27A8" w:rsidRDefault="008F27A8" w:rsidP="00595E73">
      <w:pPr>
        <w:rPr>
          <w:lang w:eastAsia="zh-CN"/>
        </w:rPr>
      </w:pPr>
    </w:p>
    <w:p w14:paraId="2FEB5A4C" w14:textId="77777777" w:rsidR="008F27A8" w:rsidRDefault="008F27A8" w:rsidP="00595E73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976A4" w14:paraId="3C275066" w14:textId="77777777" w:rsidTr="00D976A4">
        <w:tc>
          <w:tcPr>
            <w:tcW w:w="1705" w:type="dxa"/>
            <w:shd w:val="clear" w:color="auto" w:fill="C6D9F1" w:themeFill="text2" w:themeFillTint="33"/>
          </w:tcPr>
          <w:p w14:paraId="1D4F0C5D" w14:textId="77777777" w:rsidR="00D976A4" w:rsidRPr="00D06084" w:rsidRDefault="00D976A4" w:rsidP="00D976A4">
            <w:pPr>
              <w:pStyle w:val="TableCategory"/>
            </w:pPr>
            <w:r w:rsidRPr="00D06084">
              <w:t>Use Case ID</w:t>
            </w:r>
          </w:p>
        </w:tc>
        <w:tc>
          <w:tcPr>
            <w:tcW w:w="7645" w:type="dxa"/>
          </w:tcPr>
          <w:p w14:paraId="7C9A07B9" w14:textId="77777777" w:rsidR="00D976A4" w:rsidRDefault="00D976A4" w:rsidP="00D976A4">
            <w:pPr>
              <w:pStyle w:val="Heading3"/>
              <w:outlineLvl w:val="2"/>
            </w:pPr>
          </w:p>
        </w:tc>
      </w:tr>
      <w:tr w:rsidR="00D976A4" w:rsidRPr="00721620" w14:paraId="7CE723FB" w14:textId="77777777" w:rsidTr="00D976A4">
        <w:tc>
          <w:tcPr>
            <w:tcW w:w="1705" w:type="dxa"/>
            <w:shd w:val="clear" w:color="auto" w:fill="C6D9F1" w:themeFill="text2" w:themeFillTint="33"/>
          </w:tcPr>
          <w:p w14:paraId="4B442D33" w14:textId="77777777" w:rsidR="00D976A4" w:rsidRPr="00D06084" w:rsidRDefault="00D976A4" w:rsidP="00D976A4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1186D6B2" w14:textId="109F23D7" w:rsidR="00D976A4" w:rsidRPr="00721620" w:rsidRDefault="00D976A4" w:rsidP="00D976A4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副屏连接蓝牙耳机设备</w:t>
            </w:r>
          </w:p>
        </w:tc>
      </w:tr>
      <w:tr w:rsidR="00D976A4" w14:paraId="51A604DF" w14:textId="77777777" w:rsidTr="00D976A4">
        <w:tc>
          <w:tcPr>
            <w:tcW w:w="1705" w:type="dxa"/>
            <w:shd w:val="clear" w:color="auto" w:fill="C6D9F1" w:themeFill="text2" w:themeFillTint="33"/>
          </w:tcPr>
          <w:p w14:paraId="4A5C52AA" w14:textId="77777777" w:rsidR="00D976A4" w:rsidRPr="00D06084" w:rsidRDefault="00D976A4" w:rsidP="00D976A4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52DC0E9C" w14:textId="77777777" w:rsidR="00D976A4" w:rsidRDefault="00D976A4" w:rsidP="00D97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  <w:p w14:paraId="5F29621E" w14:textId="4E4B5DB7" w:rsidR="00D976A4" w:rsidRDefault="00D976A4" w:rsidP="00D97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主屏连接蓝牙手机设备</w:t>
            </w:r>
            <w:r w:rsidR="00DB350E">
              <w:rPr>
                <w:rFonts w:hint="eastAsia"/>
                <w:lang w:eastAsia="zh-CN"/>
              </w:rPr>
              <w:t>，无电话</w:t>
            </w:r>
          </w:p>
        </w:tc>
      </w:tr>
      <w:tr w:rsidR="00D976A4" w14:paraId="3C677914" w14:textId="77777777" w:rsidTr="00D976A4">
        <w:tc>
          <w:tcPr>
            <w:tcW w:w="1705" w:type="dxa"/>
            <w:shd w:val="clear" w:color="auto" w:fill="C6D9F1" w:themeFill="text2" w:themeFillTint="33"/>
          </w:tcPr>
          <w:p w14:paraId="6915AF08" w14:textId="77777777" w:rsidR="00D976A4" w:rsidRDefault="00D976A4" w:rsidP="00D976A4">
            <w:pPr>
              <w:pStyle w:val="TableCategory"/>
            </w:pPr>
            <w:r>
              <w:t>Scenario</w:t>
            </w:r>
          </w:p>
          <w:p w14:paraId="7FE8C5CE" w14:textId="77777777" w:rsidR="00D976A4" w:rsidRPr="00D06084" w:rsidRDefault="00D976A4" w:rsidP="00D976A4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1FF9725D" w14:textId="65524D46" w:rsidR="00D976A4" w:rsidRDefault="00D976A4" w:rsidP="00D97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副屏连接蓝牙耳机设备</w:t>
            </w:r>
          </w:p>
          <w:p w14:paraId="3FA51D72" w14:textId="4D71764E" w:rsidR="00D976A4" w:rsidRDefault="00D976A4" w:rsidP="00D97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副屏播放</w:t>
            </w:r>
            <w:r w:rsidR="005C4F1F">
              <w:rPr>
                <w:rFonts w:hint="eastAsia"/>
                <w:lang w:eastAsia="zh-CN"/>
              </w:rPr>
              <w:t>多媒体音频</w:t>
            </w:r>
            <w:r>
              <w:rPr>
                <w:rFonts w:hint="eastAsia"/>
                <w:lang w:eastAsia="zh-CN"/>
              </w:rPr>
              <w:t>，上一曲，下一曲，播放，暂停</w:t>
            </w:r>
          </w:p>
        </w:tc>
      </w:tr>
      <w:tr w:rsidR="00D976A4" w14:paraId="27FFCF1A" w14:textId="77777777" w:rsidTr="00D976A4">
        <w:tc>
          <w:tcPr>
            <w:tcW w:w="1705" w:type="dxa"/>
            <w:shd w:val="clear" w:color="auto" w:fill="C6D9F1" w:themeFill="text2" w:themeFillTint="33"/>
          </w:tcPr>
          <w:p w14:paraId="689CC5DC" w14:textId="77777777" w:rsidR="00D976A4" w:rsidRPr="00D06084" w:rsidRDefault="00D976A4" w:rsidP="00D976A4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615F81B4" w14:textId="4707F3C3" w:rsidR="00D976A4" w:rsidRDefault="00D976A4" w:rsidP="00D976A4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副屏能够正确响应用户的操作，显示媒体信息，副屏的任何操作不影响主屏蓝牙的状态</w:t>
            </w:r>
          </w:p>
        </w:tc>
      </w:tr>
    </w:tbl>
    <w:p w14:paraId="36CC8153" w14:textId="002204EA" w:rsidR="00D976A4" w:rsidRDefault="00D976A4" w:rsidP="00595E73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C1E15" w14:paraId="2930B5F5" w14:textId="77777777" w:rsidTr="00C81C3C">
        <w:tc>
          <w:tcPr>
            <w:tcW w:w="1705" w:type="dxa"/>
            <w:shd w:val="clear" w:color="auto" w:fill="C6D9F1" w:themeFill="text2" w:themeFillTint="33"/>
          </w:tcPr>
          <w:p w14:paraId="12661E8B" w14:textId="77777777" w:rsidR="004C1E15" w:rsidRPr="00D06084" w:rsidRDefault="004C1E15" w:rsidP="00C81C3C">
            <w:pPr>
              <w:pStyle w:val="TableCategory"/>
            </w:pPr>
            <w:r w:rsidRPr="00D06084">
              <w:lastRenderedPageBreak/>
              <w:t>Use Case ID</w:t>
            </w:r>
          </w:p>
        </w:tc>
        <w:tc>
          <w:tcPr>
            <w:tcW w:w="7645" w:type="dxa"/>
          </w:tcPr>
          <w:p w14:paraId="72AE70F7" w14:textId="77777777" w:rsidR="004C1E15" w:rsidRDefault="004C1E15" w:rsidP="00C81C3C">
            <w:pPr>
              <w:pStyle w:val="Heading3"/>
              <w:outlineLvl w:val="2"/>
            </w:pPr>
          </w:p>
        </w:tc>
      </w:tr>
      <w:tr w:rsidR="004C1E15" w:rsidRPr="00721620" w14:paraId="6849C086" w14:textId="77777777" w:rsidTr="00C81C3C">
        <w:tc>
          <w:tcPr>
            <w:tcW w:w="1705" w:type="dxa"/>
            <w:shd w:val="clear" w:color="auto" w:fill="C6D9F1" w:themeFill="text2" w:themeFillTint="33"/>
          </w:tcPr>
          <w:p w14:paraId="4CC14627" w14:textId="77777777" w:rsidR="004C1E15" w:rsidRPr="00D06084" w:rsidRDefault="004C1E15" w:rsidP="00C81C3C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2DAD3151" w14:textId="77777777" w:rsidR="004C1E15" w:rsidRPr="00721620" w:rsidRDefault="004C1E15" w:rsidP="00C81C3C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副屏连接蓝牙耳机设备</w:t>
            </w:r>
          </w:p>
        </w:tc>
      </w:tr>
      <w:tr w:rsidR="004C1E15" w14:paraId="02C975E3" w14:textId="77777777" w:rsidTr="00C81C3C">
        <w:tc>
          <w:tcPr>
            <w:tcW w:w="1705" w:type="dxa"/>
            <w:shd w:val="clear" w:color="auto" w:fill="C6D9F1" w:themeFill="text2" w:themeFillTint="33"/>
          </w:tcPr>
          <w:p w14:paraId="706BB52F" w14:textId="77777777" w:rsidR="004C1E15" w:rsidRPr="00D06084" w:rsidRDefault="004C1E15" w:rsidP="00C81C3C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6F12CA7A" w14:textId="77777777" w:rsidR="004C1E15" w:rsidRDefault="004C1E15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  <w:p w14:paraId="3EEE94A5" w14:textId="77777777" w:rsidR="004C1E15" w:rsidRDefault="004C1E15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主屏连接蓝牙手机设备</w:t>
            </w:r>
          </w:p>
          <w:p w14:paraId="61C94E30" w14:textId="77777777" w:rsidR="004C1E15" w:rsidRDefault="004C1E15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主屏有电话（来电或者去电或者通话过程中）</w:t>
            </w:r>
          </w:p>
        </w:tc>
      </w:tr>
      <w:tr w:rsidR="004C1E15" w14:paraId="70FF9226" w14:textId="77777777" w:rsidTr="00C81C3C">
        <w:tc>
          <w:tcPr>
            <w:tcW w:w="1705" w:type="dxa"/>
            <w:shd w:val="clear" w:color="auto" w:fill="C6D9F1" w:themeFill="text2" w:themeFillTint="33"/>
          </w:tcPr>
          <w:p w14:paraId="05BC2EE7" w14:textId="77777777" w:rsidR="004C1E15" w:rsidRDefault="004C1E15" w:rsidP="00C81C3C">
            <w:pPr>
              <w:pStyle w:val="TableCategory"/>
            </w:pPr>
            <w:r>
              <w:t>Scenario</w:t>
            </w:r>
          </w:p>
          <w:p w14:paraId="1F60188F" w14:textId="77777777" w:rsidR="004C1E15" w:rsidRPr="00D06084" w:rsidRDefault="004C1E15" w:rsidP="00C81C3C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449AD8BE" w14:textId="77777777" w:rsidR="004C1E15" w:rsidRDefault="004C1E15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副屏连接蓝牙耳机设备</w:t>
            </w:r>
          </w:p>
          <w:p w14:paraId="0379C177" w14:textId="77777777" w:rsidR="004C1E15" w:rsidRDefault="004C1E15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副屏上播放，暂停，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上一曲，下一曲</w:t>
            </w:r>
          </w:p>
        </w:tc>
      </w:tr>
      <w:tr w:rsidR="004C1E15" w14:paraId="7804FB15" w14:textId="77777777" w:rsidTr="00C81C3C">
        <w:tc>
          <w:tcPr>
            <w:tcW w:w="1705" w:type="dxa"/>
            <w:shd w:val="clear" w:color="auto" w:fill="C6D9F1" w:themeFill="text2" w:themeFillTint="33"/>
          </w:tcPr>
          <w:p w14:paraId="1796A42F" w14:textId="77777777" w:rsidR="004C1E15" w:rsidRPr="00D06084" w:rsidRDefault="004C1E15" w:rsidP="00C81C3C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0925539A" w14:textId="77777777" w:rsidR="004C1E15" w:rsidRDefault="004C1E15" w:rsidP="00C81C3C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主屏的电话不能受副屏的操作有任何影响</w:t>
            </w:r>
          </w:p>
        </w:tc>
      </w:tr>
    </w:tbl>
    <w:p w14:paraId="641BDF90" w14:textId="65EE3A65" w:rsidR="004C1E15" w:rsidRDefault="004C1E15" w:rsidP="00595E73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1F228F" w14:paraId="28D611B7" w14:textId="77777777" w:rsidTr="00C81C3C">
        <w:tc>
          <w:tcPr>
            <w:tcW w:w="1705" w:type="dxa"/>
            <w:shd w:val="clear" w:color="auto" w:fill="C6D9F1" w:themeFill="text2" w:themeFillTint="33"/>
          </w:tcPr>
          <w:p w14:paraId="32BDA927" w14:textId="77777777" w:rsidR="001F228F" w:rsidRPr="00D06084" w:rsidRDefault="001F228F" w:rsidP="00C81C3C">
            <w:pPr>
              <w:pStyle w:val="TableCategory"/>
            </w:pPr>
            <w:r w:rsidRPr="00D06084">
              <w:t>Use Case ID</w:t>
            </w:r>
          </w:p>
        </w:tc>
        <w:tc>
          <w:tcPr>
            <w:tcW w:w="7645" w:type="dxa"/>
          </w:tcPr>
          <w:p w14:paraId="310F08EC" w14:textId="77777777" w:rsidR="001F228F" w:rsidRDefault="001F228F" w:rsidP="00C81C3C">
            <w:pPr>
              <w:pStyle w:val="Heading3"/>
              <w:outlineLvl w:val="2"/>
            </w:pPr>
          </w:p>
        </w:tc>
      </w:tr>
      <w:tr w:rsidR="001F228F" w:rsidRPr="00721620" w14:paraId="7309BBF5" w14:textId="77777777" w:rsidTr="00C81C3C">
        <w:tc>
          <w:tcPr>
            <w:tcW w:w="1705" w:type="dxa"/>
            <w:shd w:val="clear" w:color="auto" w:fill="C6D9F1" w:themeFill="text2" w:themeFillTint="33"/>
          </w:tcPr>
          <w:p w14:paraId="37725400" w14:textId="77777777" w:rsidR="001F228F" w:rsidRPr="00D06084" w:rsidRDefault="001F228F" w:rsidP="00C81C3C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380D5885" w14:textId="77777777" w:rsidR="001F228F" w:rsidRPr="00721620" w:rsidRDefault="001F228F" w:rsidP="00C81C3C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副屏连接蓝牙耳机设备</w:t>
            </w:r>
          </w:p>
        </w:tc>
      </w:tr>
      <w:tr w:rsidR="001F228F" w14:paraId="39F7FE79" w14:textId="77777777" w:rsidTr="00C81C3C">
        <w:tc>
          <w:tcPr>
            <w:tcW w:w="1705" w:type="dxa"/>
            <w:shd w:val="clear" w:color="auto" w:fill="C6D9F1" w:themeFill="text2" w:themeFillTint="33"/>
          </w:tcPr>
          <w:p w14:paraId="577C9772" w14:textId="77777777" w:rsidR="001F228F" w:rsidRPr="00D06084" w:rsidRDefault="001F228F" w:rsidP="00C81C3C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61CACA8D" w14:textId="77777777" w:rsidR="001F228F" w:rsidRDefault="001F228F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  <w:p w14:paraId="3BC970C5" w14:textId="6F20CB70" w:rsidR="001F228F" w:rsidRDefault="001F228F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主屏播放</w:t>
            </w:r>
            <w:r w:rsidR="00BD089D">
              <w:rPr>
                <w:rFonts w:hint="eastAsia"/>
                <w:lang w:eastAsia="zh-CN"/>
              </w:rPr>
              <w:t>音乐（</w:t>
            </w:r>
            <w:r w:rsidR="00BD089D">
              <w:rPr>
                <w:rFonts w:hint="eastAsia"/>
                <w:lang w:eastAsia="zh-CN"/>
              </w:rPr>
              <w:t>USB</w:t>
            </w:r>
            <w:r w:rsidR="00BD089D">
              <w:rPr>
                <w:lang w:eastAsia="zh-CN"/>
              </w:rPr>
              <w:t>,</w:t>
            </w:r>
            <w:r w:rsidR="00BD089D">
              <w:rPr>
                <w:rFonts w:hint="eastAsia"/>
                <w:lang w:eastAsia="zh-CN"/>
              </w:rPr>
              <w:t xml:space="preserve"> </w:t>
            </w:r>
            <w:r w:rsidR="00BD089D">
              <w:rPr>
                <w:lang w:eastAsia="zh-CN"/>
              </w:rPr>
              <w:t xml:space="preserve">AM/FM , IPod, </w:t>
            </w:r>
            <w:proofErr w:type="spellStart"/>
            <w:r w:rsidR="00BD089D">
              <w:rPr>
                <w:lang w:eastAsia="zh-CN"/>
              </w:rPr>
              <w:t>Nav</w:t>
            </w:r>
            <w:r w:rsidR="00BD089D">
              <w:rPr>
                <w:rFonts w:hint="eastAsia"/>
                <w:lang w:eastAsia="zh-CN"/>
              </w:rPr>
              <w:t>i</w:t>
            </w:r>
            <w:proofErr w:type="spellEnd"/>
            <w:r w:rsidR="00BD089D">
              <w:rPr>
                <w:rFonts w:hint="eastAsia"/>
                <w:lang w:eastAsia="zh-CN"/>
              </w:rPr>
              <w:t>导航</w:t>
            </w:r>
            <w:r w:rsidR="004C1E15">
              <w:rPr>
                <w:rFonts w:hint="eastAsia"/>
                <w:lang w:eastAsia="zh-CN"/>
              </w:rPr>
              <w:t xml:space="preserve">, </w:t>
            </w:r>
            <w:proofErr w:type="spellStart"/>
            <w:r w:rsidR="004C1E15">
              <w:rPr>
                <w:rFonts w:hint="eastAsia"/>
                <w:lang w:eastAsia="zh-CN"/>
              </w:rPr>
              <w:t>btmusic</w:t>
            </w:r>
            <w:proofErr w:type="spellEnd"/>
            <w:r w:rsidR="00B26013">
              <w:rPr>
                <w:rFonts w:hint="eastAsia"/>
                <w:lang w:eastAsia="zh-CN"/>
              </w:rPr>
              <w:t>，</w:t>
            </w:r>
            <w:r w:rsidR="00B26013">
              <w:rPr>
                <w:rFonts w:hint="eastAsia"/>
                <w:lang w:eastAsia="zh-CN"/>
              </w:rPr>
              <w:t>online</w:t>
            </w:r>
            <w:r w:rsidR="00B26013">
              <w:rPr>
                <w:lang w:eastAsia="zh-CN"/>
              </w:rPr>
              <w:t xml:space="preserve"> </w:t>
            </w:r>
            <w:r w:rsidR="00B26013">
              <w:rPr>
                <w:rFonts w:hint="eastAsia"/>
                <w:lang w:eastAsia="zh-CN"/>
              </w:rPr>
              <w:t>music</w:t>
            </w:r>
            <w:r w:rsidR="00BD089D">
              <w:rPr>
                <w:rFonts w:hint="eastAsia"/>
                <w:lang w:eastAsia="zh-CN"/>
              </w:rPr>
              <w:t>）</w:t>
            </w:r>
          </w:p>
        </w:tc>
      </w:tr>
      <w:tr w:rsidR="001F228F" w14:paraId="1801F179" w14:textId="77777777" w:rsidTr="00C81C3C">
        <w:tc>
          <w:tcPr>
            <w:tcW w:w="1705" w:type="dxa"/>
            <w:shd w:val="clear" w:color="auto" w:fill="C6D9F1" w:themeFill="text2" w:themeFillTint="33"/>
          </w:tcPr>
          <w:p w14:paraId="79EA37AD" w14:textId="77777777" w:rsidR="001F228F" w:rsidRDefault="001F228F" w:rsidP="00C81C3C">
            <w:pPr>
              <w:pStyle w:val="TableCategory"/>
            </w:pPr>
            <w:r>
              <w:t>Scenario</w:t>
            </w:r>
          </w:p>
          <w:p w14:paraId="2966F23E" w14:textId="77777777" w:rsidR="001F228F" w:rsidRPr="00D06084" w:rsidRDefault="001F228F" w:rsidP="00C81C3C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6D67FAE1" w14:textId="77777777" w:rsidR="001F228F" w:rsidRDefault="001F228F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副屏连接蓝牙耳机设备</w:t>
            </w:r>
          </w:p>
          <w:p w14:paraId="49107915" w14:textId="77777777" w:rsidR="001F228F" w:rsidRDefault="001F228F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副屏播放多媒体音频，上一曲，下一曲，播放，暂停</w:t>
            </w:r>
          </w:p>
        </w:tc>
      </w:tr>
      <w:tr w:rsidR="001F228F" w14:paraId="703039D5" w14:textId="77777777" w:rsidTr="00C81C3C">
        <w:tc>
          <w:tcPr>
            <w:tcW w:w="1705" w:type="dxa"/>
            <w:shd w:val="clear" w:color="auto" w:fill="C6D9F1" w:themeFill="text2" w:themeFillTint="33"/>
          </w:tcPr>
          <w:p w14:paraId="1D997671" w14:textId="77777777" w:rsidR="001F228F" w:rsidRPr="00D06084" w:rsidRDefault="001F228F" w:rsidP="00C81C3C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23618B78" w14:textId="495034F9" w:rsidR="001F228F" w:rsidRDefault="001F228F" w:rsidP="00C81C3C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副屏能够正确响应用户的操作，显示媒体信息，副屏的任何操作不影响主屏</w:t>
            </w:r>
            <w:r w:rsidR="00BD089D">
              <w:rPr>
                <w:rFonts w:hint="eastAsia"/>
                <w:lang w:eastAsia="zh-CN"/>
              </w:rPr>
              <w:t>状态</w:t>
            </w:r>
          </w:p>
        </w:tc>
      </w:tr>
    </w:tbl>
    <w:p w14:paraId="6E3FFD5A" w14:textId="58EE201C" w:rsidR="00DE2D6A" w:rsidRDefault="00DE2D6A" w:rsidP="00595E73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D089D" w14:paraId="6441F0D3" w14:textId="77777777" w:rsidTr="00C81C3C">
        <w:tc>
          <w:tcPr>
            <w:tcW w:w="1705" w:type="dxa"/>
            <w:shd w:val="clear" w:color="auto" w:fill="C6D9F1" w:themeFill="text2" w:themeFillTint="33"/>
          </w:tcPr>
          <w:p w14:paraId="3E68C46E" w14:textId="77777777" w:rsidR="00BD089D" w:rsidRPr="00D06084" w:rsidRDefault="00BD089D" w:rsidP="00C81C3C">
            <w:pPr>
              <w:pStyle w:val="TableCategory"/>
            </w:pPr>
            <w:r w:rsidRPr="00D06084">
              <w:t>Use Case ID</w:t>
            </w:r>
          </w:p>
        </w:tc>
        <w:tc>
          <w:tcPr>
            <w:tcW w:w="7645" w:type="dxa"/>
          </w:tcPr>
          <w:p w14:paraId="544488D3" w14:textId="77777777" w:rsidR="00BD089D" w:rsidRDefault="00BD089D" w:rsidP="00C81C3C">
            <w:pPr>
              <w:pStyle w:val="Heading3"/>
              <w:outlineLvl w:val="2"/>
            </w:pPr>
          </w:p>
        </w:tc>
      </w:tr>
      <w:tr w:rsidR="00BD089D" w:rsidRPr="00721620" w14:paraId="01AF5A45" w14:textId="77777777" w:rsidTr="00C81C3C">
        <w:tc>
          <w:tcPr>
            <w:tcW w:w="1705" w:type="dxa"/>
            <w:shd w:val="clear" w:color="auto" w:fill="C6D9F1" w:themeFill="text2" w:themeFillTint="33"/>
          </w:tcPr>
          <w:p w14:paraId="50C0B740" w14:textId="77777777" w:rsidR="00BD089D" w:rsidRPr="00D06084" w:rsidRDefault="00BD089D" w:rsidP="00C81C3C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0C4301F9" w14:textId="77777777" w:rsidR="00BD089D" w:rsidRPr="00721620" w:rsidRDefault="00BD089D" w:rsidP="00C81C3C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副屏连接蓝牙耳机设备</w:t>
            </w:r>
          </w:p>
        </w:tc>
      </w:tr>
      <w:tr w:rsidR="00BD089D" w14:paraId="436A3346" w14:textId="77777777" w:rsidTr="00C81C3C">
        <w:tc>
          <w:tcPr>
            <w:tcW w:w="1705" w:type="dxa"/>
            <w:shd w:val="clear" w:color="auto" w:fill="C6D9F1" w:themeFill="text2" w:themeFillTint="33"/>
          </w:tcPr>
          <w:p w14:paraId="3F26AE02" w14:textId="77777777" w:rsidR="00BD089D" w:rsidRPr="00D06084" w:rsidRDefault="00BD089D" w:rsidP="00C81C3C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49EE4B42" w14:textId="77777777" w:rsidR="00BD089D" w:rsidRDefault="00BD089D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  <w:p w14:paraId="55CA0D39" w14:textId="4E34065F" w:rsidR="00BD089D" w:rsidRDefault="00BD089D" w:rsidP="00BD089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主屏倒车</w:t>
            </w:r>
          </w:p>
        </w:tc>
      </w:tr>
      <w:tr w:rsidR="00BD089D" w14:paraId="594BEA7B" w14:textId="77777777" w:rsidTr="00C81C3C">
        <w:tc>
          <w:tcPr>
            <w:tcW w:w="1705" w:type="dxa"/>
            <w:shd w:val="clear" w:color="auto" w:fill="C6D9F1" w:themeFill="text2" w:themeFillTint="33"/>
          </w:tcPr>
          <w:p w14:paraId="5C3DF006" w14:textId="77777777" w:rsidR="00BD089D" w:rsidRDefault="00BD089D" w:rsidP="00C81C3C">
            <w:pPr>
              <w:pStyle w:val="TableCategory"/>
            </w:pPr>
            <w:r>
              <w:t>Scenario</w:t>
            </w:r>
          </w:p>
          <w:p w14:paraId="4F2E1016" w14:textId="77777777" w:rsidR="00BD089D" w:rsidRPr="00D06084" w:rsidRDefault="00BD089D" w:rsidP="00C81C3C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352C0A23" w14:textId="77777777" w:rsidR="00BD089D" w:rsidRDefault="00BD089D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副屏连接蓝牙耳机设备</w:t>
            </w:r>
          </w:p>
          <w:p w14:paraId="758DBB00" w14:textId="77777777" w:rsidR="00BD089D" w:rsidRDefault="00BD089D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副屏播放多媒体音频，上一曲，下一曲，播放，暂停</w:t>
            </w:r>
          </w:p>
        </w:tc>
      </w:tr>
      <w:tr w:rsidR="00BD089D" w14:paraId="2F9DCAD8" w14:textId="77777777" w:rsidTr="00C81C3C">
        <w:tc>
          <w:tcPr>
            <w:tcW w:w="1705" w:type="dxa"/>
            <w:shd w:val="clear" w:color="auto" w:fill="C6D9F1" w:themeFill="text2" w:themeFillTint="33"/>
          </w:tcPr>
          <w:p w14:paraId="506F57B6" w14:textId="77777777" w:rsidR="00BD089D" w:rsidRPr="00D06084" w:rsidRDefault="00BD089D" w:rsidP="00C81C3C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5A84B197" w14:textId="72FDD2FC" w:rsidR="00BD089D" w:rsidRDefault="00BD089D" w:rsidP="00C81C3C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暂停音乐，进入倒车，退出倒车后再恢复（防止主驾的耳机连接副驾蓝牙的场景）</w:t>
            </w:r>
          </w:p>
        </w:tc>
      </w:tr>
    </w:tbl>
    <w:p w14:paraId="12DE4B10" w14:textId="54211955" w:rsidR="00AA0E49" w:rsidRDefault="00AA0E49" w:rsidP="00595E73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6E53C0" w14:paraId="2C806B30" w14:textId="77777777" w:rsidTr="005C4F1F">
        <w:tc>
          <w:tcPr>
            <w:tcW w:w="1705" w:type="dxa"/>
            <w:shd w:val="clear" w:color="auto" w:fill="C6D9F1" w:themeFill="text2" w:themeFillTint="33"/>
          </w:tcPr>
          <w:p w14:paraId="4A950344" w14:textId="36EE2171" w:rsidR="006E53C0" w:rsidRPr="00D06084" w:rsidRDefault="006E53C0" w:rsidP="005C4F1F">
            <w:pPr>
              <w:pStyle w:val="TableCategory"/>
            </w:pPr>
            <w:r w:rsidRPr="00D06084">
              <w:t>Use Case ID</w:t>
            </w:r>
          </w:p>
        </w:tc>
        <w:tc>
          <w:tcPr>
            <w:tcW w:w="7645" w:type="dxa"/>
          </w:tcPr>
          <w:p w14:paraId="51AB1CE5" w14:textId="77777777" w:rsidR="006E53C0" w:rsidRDefault="006E53C0" w:rsidP="005C4F1F">
            <w:pPr>
              <w:pStyle w:val="Heading3"/>
              <w:outlineLvl w:val="2"/>
            </w:pPr>
          </w:p>
        </w:tc>
      </w:tr>
      <w:tr w:rsidR="006E53C0" w:rsidRPr="00721620" w14:paraId="0B75754E" w14:textId="77777777" w:rsidTr="005C4F1F">
        <w:tc>
          <w:tcPr>
            <w:tcW w:w="1705" w:type="dxa"/>
            <w:shd w:val="clear" w:color="auto" w:fill="C6D9F1" w:themeFill="text2" w:themeFillTint="33"/>
          </w:tcPr>
          <w:p w14:paraId="559CDCCA" w14:textId="77777777" w:rsidR="006E53C0" w:rsidRPr="00D06084" w:rsidRDefault="006E53C0" w:rsidP="005C4F1F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7DCF0EBD" w14:textId="7E10484A" w:rsidR="006E53C0" w:rsidRPr="00721620" w:rsidRDefault="006E53C0" w:rsidP="005C4F1F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副屏连接蓝牙耳机设备</w:t>
            </w:r>
          </w:p>
        </w:tc>
      </w:tr>
      <w:tr w:rsidR="006E53C0" w14:paraId="0E368F72" w14:textId="77777777" w:rsidTr="005C4F1F">
        <w:tc>
          <w:tcPr>
            <w:tcW w:w="1705" w:type="dxa"/>
            <w:shd w:val="clear" w:color="auto" w:fill="C6D9F1" w:themeFill="text2" w:themeFillTint="33"/>
          </w:tcPr>
          <w:p w14:paraId="3421E291" w14:textId="77777777" w:rsidR="006E53C0" w:rsidRPr="00D06084" w:rsidRDefault="006E53C0" w:rsidP="005C4F1F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12FD951E" w14:textId="77777777" w:rsidR="006E53C0" w:rsidRDefault="006E53C0" w:rsidP="005C4F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  <w:p w14:paraId="254E5B78" w14:textId="77777777" w:rsidR="006E53C0" w:rsidRDefault="006E53C0" w:rsidP="005C4F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主屏连接蓝牙耳机设备</w:t>
            </w:r>
          </w:p>
          <w:p w14:paraId="4A17CD94" w14:textId="77777777" w:rsidR="006E53C0" w:rsidRDefault="006E53C0" w:rsidP="005C4F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主屏没有播放媒体</w:t>
            </w:r>
          </w:p>
        </w:tc>
      </w:tr>
      <w:tr w:rsidR="006E53C0" w14:paraId="4FB4A379" w14:textId="77777777" w:rsidTr="005C4F1F">
        <w:tc>
          <w:tcPr>
            <w:tcW w:w="1705" w:type="dxa"/>
            <w:shd w:val="clear" w:color="auto" w:fill="C6D9F1" w:themeFill="text2" w:themeFillTint="33"/>
          </w:tcPr>
          <w:p w14:paraId="5E29B25F" w14:textId="77777777" w:rsidR="006E53C0" w:rsidRDefault="006E53C0" w:rsidP="005C4F1F">
            <w:pPr>
              <w:pStyle w:val="TableCategory"/>
            </w:pPr>
            <w:r>
              <w:t>Scenario</w:t>
            </w:r>
          </w:p>
          <w:p w14:paraId="00ACDBEE" w14:textId="77777777" w:rsidR="006E53C0" w:rsidRPr="00D06084" w:rsidRDefault="006E53C0" w:rsidP="005C4F1F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027DDEC8" w14:textId="0559C3B9" w:rsidR="006E53C0" w:rsidRDefault="006E53C0" w:rsidP="005C4F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副屏连接蓝牙耳机设备</w:t>
            </w:r>
          </w:p>
          <w:p w14:paraId="31D83D4E" w14:textId="4703C95F" w:rsidR="006E53C0" w:rsidRDefault="006E53C0" w:rsidP="006E53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副屏播放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暂停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，上一曲，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下一曲</w:t>
            </w:r>
            <w:r w:rsidR="005C4F1F">
              <w:rPr>
                <w:rFonts w:hint="eastAsia"/>
                <w:lang w:eastAsia="zh-CN"/>
              </w:rPr>
              <w:t>多媒体音频</w:t>
            </w:r>
          </w:p>
        </w:tc>
      </w:tr>
      <w:tr w:rsidR="006E53C0" w14:paraId="2960D4A2" w14:textId="77777777" w:rsidTr="005C4F1F">
        <w:tc>
          <w:tcPr>
            <w:tcW w:w="1705" w:type="dxa"/>
            <w:shd w:val="clear" w:color="auto" w:fill="C6D9F1" w:themeFill="text2" w:themeFillTint="33"/>
          </w:tcPr>
          <w:p w14:paraId="5FF04B1C" w14:textId="77777777" w:rsidR="006E53C0" w:rsidRPr="00D06084" w:rsidRDefault="006E53C0" w:rsidP="005C4F1F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207E53C8" w14:textId="34D703D5" w:rsidR="006E53C0" w:rsidRDefault="006E53C0" w:rsidP="00AA0E49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副屏能够正确响应用户的操作，不影响主屏的蓝牙</w:t>
            </w:r>
            <w:r w:rsidR="002F2934">
              <w:rPr>
                <w:rFonts w:hint="eastAsia"/>
                <w:lang w:eastAsia="zh-CN"/>
              </w:rPr>
              <w:t>相关状态</w:t>
            </w:r>
          </w:p>
        </w:tc>
      </w:tr>
    </w:tbl>
    <w:p w14:paraId="573531FE" w14:textId="5D50BF64" w:rsidR="002F2934" w:rsidRDefault="002F2934" w:rsidP="00595E73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F2934" w14:paraId="7DC3D7CB" w14:textId="77777777" w:rsidTr="00C81C3C">
        <w:tc>
          <w:tcPr>
            <w:tcW w:w="1705" w:type="dxa"/>
            <w:shd w:val="clear" w:color="auto" w:fill="C6D9F1" w:themeFill="text2" w:themeFillTint="33"/>
          </w:tcPr>
          <w:p w14:paraId="38EB7447" w14:textId="77777777" w:rsidR="002F2934" w:rsidRPr="00D06084" w:rsidRDefault="002F2934" w:rsidP="00C81C3C">
            <w:pPr>
              <w:pStyle w:val="TableCategory"/>
            </w:pPr>
            <w:r w:rsidRPr="00D06084">
              <w:lastRenderedPageBreak/>
              <w:t>Use Case ID</w:t>
            </w:r>
          </w:p>
        </w:tc>
        <w:tc>
          <w:tcPr>
            <w:tcW w:w="7645" w:type="dxa"/>
          </w:tcPr>
          <w:p w14:paraId="3BD88DC7" w14:textId="77777777" w:rsidR="002F2934" w:rsidRDefault="002F2934" w:rsidP="00C81C3C">
            <w:pPr>
              <w:pStyle w:val="Heading3"/>
              <w:outlineLvl w:val="2"/>
            </w:pPr>
          </w:p>
        </w:tc>
      </w:tr>
      <w:tr w:rsidR="002F2934" w:rsidRPr="00721620" w14:paraId="7DF9812B" w14:textId="77777777" w:rsidTr="00C81C3C">
        <w:tc>
          <w:tcPr>
            <w:tcW w:w="1705" w:type="dxa"/>
            <w:shd w:val="clear" w:color="auto" w:fill="C6D9F1" w:themeFill="text2" w:themeFillTint="33"/>
          </w:tcPr>
          <w:p w14:paraId="5D3A720B" w14:textId="77777777" w:rsidR="002F2934" w:rsidRPr="00D06084" w:rsidRDefault="002F2934" w:rsidP="00C81C3C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2635EE08" w14:textId="28BAD435" w:rsidR="002F2934" w:rsidRPr="00721620" w:rsidRDefault="002F2934" w:rsidP="00C81C3C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副屏连接蓝牙耳机设备</w:t>
            </w:r>
          </w:p>
        </w:tc>
      </w:tr>
      <w:tr w:rsidR="002F2934" w14:paraId="29191700" w14:textId="77777777" w:rsidTr="00C81C3C">
        <w:tc>
          <w:tcPr>
            <w:tcW w:w="1705" w:type="dxa"/>
            <w:shd w:val="clear" w:color="auto" w:fill="C6D9F1" w:themeFill="text2" w:themeFillTint="33"/>
          </w:tcPr>
          <w:p w14:paraId="67DD4DC6" w14:textId="77777777" w:rsidR="002F2934" w:rsidRPr="00D06084" w:rsidRDefault="002F2934" w:rsidP="00C81C3C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2FFD8836" w14:textId="77777777" w:rsidR="002F2934" w:rsidRDefault="002F2934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  <w:p w14:paraId="2C5F4CF2" w14:textId="77777777" w:rsidR="002F2934" w:rsidRDefault="002F2934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主屏连接蓝牙耳机设备</w:t>
            </w:r>
          </w:p>
          <w:p w14:paraId="5F17A4C6" w14:textId="77777777" w:rsidR="002F2934" w:rsidRDefault="002F2934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主屏播放媒体音频</w:t>
            </w:r>
          </w:p>
        </w:tc>
      </w:tr>
      <w:tr w:rsidR="002F2934" w14:paraId="6AA3D0D8" w14:textId="77777777" w:rsidTr="00C81C3C">
        <w:tc>
          <w:tcPr>
            <w:tcW w:w="1705" w:type="dxa"/>
            <w:shd w:val="clear" w:color="auto" w:fill="C6D9F1" w:themeFill="text2" w:themeFillTint="33"/>
          </w:tcPr>
          <w:p w14:paraId="42941106" w14:textId="77777777" w:rsidR="002F2934" w:rsidRDefault="002F2934" w:rsidP="00C81C3C">
            <w:pPr>
              <w:pStyle w:val="TableCategory"/>
            </w:pPr>
            <w:r>
              <w:t>Scenario</w:t>
            </w:r>
          </w:p>
          <w:p w14:paraId="455DEB98" w14:textId="77777777" w:rsidR="002F2934" w:rsidRPr="00D06084" w:rsidRDefault="002F2934" w:rsidP="00C81C3C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3F240CF2" w14:textId="7B980516" w:rsidR="002F2934" w:rsidRDefault="002F2934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副屏连接蓝牙耳机设备</w:t>
            </w:r>
          </w:p>
          <w:p w14:paraId="65117AE0" w14:textId="195AA778" w:rsidR="002F2934" w:rsidRDefault="002F2934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副屏播放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暂停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上一曲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下一曲媒体音频</w:t>
            </w:r>
          </w:p>
        </w:tc>
      </w:tr>
      <w:tr w:rsidR="002F2934" w14:paraId="3FA1FACD" w14:textId="77777777" w:rsidTr="00C81C3C">
        <w:tc>
          <w:tcPr>
            <w:tcW w:w="1705" w:type="dxa"/>
            <w:shd w:val="clear" w:color="auto" w:fill="C6D9F1" w:themeFill="text2" w:themeFillTint="33"/>
          </w:tcPr>
          <w:p w14:paraId="298FD6C5" w14:textId="77777777" w:rsidR="002F2934" w:rsidRPr="00D06084" w:rsidRDefault="002F2934" w:rsidP="00C81C3C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0E2F176A" w14:textId="487E79E6" w:rsidR="002F2934" w:rsidRDefault="002F2934" w:rsidP="00C81C3C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能够正确响应用户的操作，不影响主屏的蓝牙相关状态</w:t>
            </w:r>
          </w:p>
        </w:tc>
      </w:tr>
    </w:tbl>
    <w:p w14:paraId="183665F9" w14:textId="4149C9A3" w:rsidR="0051675A" w:rsidRDefault="0051675A" w:rsidP="00595E73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06E3F" w14:paraId="6C2C268F" w14:textId="77777777" w:rsidTr="00C81C3C">
        <w:tc>
          <w:tcPr>
            <w:tcW w:w="1705" w:type="dxa"/>
            <w:shd w:val="clear" w:color="auto" w:fill="C6D9F1" w:themeFill="text2" w:themeFillTint="33"/>
          </w:tcPr>
          <w:p w14:paraId="592A92FE" w14:textId="77777777" w:rsidR="00D06E3F" w:rsidRPr="00D06084" w:rsidRDefault="00D06E3F" w:rsidP="00C81C3C">
            <w:pPr>
              <w:pStyle w:val="TableCategory"/>
            </w:pPr>
            <w:r w:rsidRPr="00D06084">
              <w:t>Use Case ID</w:t>
            </w:r>
          </w:p>
        </w:tc>
        <w:tc>
          <w:tcPr>
            <w:tcW w:w="7645" w:type="dxa"/>
          </w:tcPr>
          <w:p w14:paraId="515605DF" w14:textId="77777777" w:rsidR="00D06E3F" w:rsidRDefault="00D06E3F" w:rsidP="00C81C3C">
            <w:pPr>
              <w:pStyle w:val="Heading3"/>
              <w:outlineLvl w:val="2"/>
            </w:pPr>
          </w:p>
        </w:tc>
      </w:tr>
      <w:tr w:rsidR="00D06E3F" w:rsidRPr="00721620" w14:paraId="7E46B604" w14:textId="77777777" w:rsidTr="00C81C3C">
        <w:tc>
          <w:tcPr>
            <w:tcW w:w="1705" w:type="dxa"/>
            <w:shd w:val="clear" w:color="auto" w:fill="C6D9F1" w:themeFill="text2" w:themeFillTint="33"/>
          </w:tcPr>
          <w:p w14:paraId="74D02106" w14:textId="77777777" w:rsidR="00D06E3F" w:rsidRPr="00D06084" w:rsidRDefault="00D06E3F" w:rsidP="00C81C3C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6F8FE4BA" w14:textId="77777777" w:rsidR="00D06E3F" w:rsidRPr="00721620" w:rsidRDefault="00D06E3F" w:rsidP="00C81C3C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副屏连接蓝牙耳机设备</w:t>
            </w:r>
          </w:p>
        </w:tc>
      </w:tr>
      <w:tr w:rsidR="00D06E3F" w14:paraId="1B9933F8" w14:textId="77777777" w:rsidTr="00C81C3C">
        <w:tc>
          <w:tcPr>
            <w:tcW w:w="1705" w:type="dxa"/>
            <w:shd w:val="clear" w:color="auto" w:fill="C6D9F1" w:themeFill="text2" w:themeFillTint="33"/>
          </w:tcPr>
          <w:p w14:paraId="79C1C0CB" w14:textId="77777777" w:rsidR="00D06E3F" w:rsidRPr="00D06084" w:rsidRDefault="00D06E3F" w:rsidP="00C81C3C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190E2A01" w14:textId="77777777" w:rsidR="00D06E3F" w:rsidRDefault="00D06E3F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  <w:p w14:paraId="4F6E1E63" w14:textId="3613C184" w:rsidR="00D06E3F" w:rsidRDefault="00D06E3F" w:rsidP="00D06E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主屏激活语音助手</w:t>
            </w:r>
          </w:p>
          <w:p w14:paraId="4E909461" w14:textId="23BFA48F" w:rsidR="00D06E3F" w:rsidRDefault="00D06E3F" w:rsidP="00C81C3C">
            <w:pPr>
              <w:rPr>
                <w:lang w:eastAsia="zh-CN"/>
              </w:rPr>
            </w:pPr>
          </w:p>
        </w:tc>
      </w:tr>
      <w:tr w:rsidR="00D06E3F" w14:paraId="2B24C66E" w14:textId="77777777" w:rsidTr="00C81C3C">
        <w:tc>
          <w:tcPr>
            <w:tcW w:w="1705" w:type="dxa"/>
            <w:shd w:val="clear" w:color="auto" w:fill="C6D9F1" w:themeFill="text2" w:themeFillTint="33"/>
          </w:tcPr>
          <w:p w14:paraId="5F6B65B1" w14:textId="77777777" w:rsidR="00D06E3F" w:rsidRDefault="00D06E3F" w:rsidP="00C81C3C">
            <w:pPr>
              <w:pStyle w:val="TableCategory"/>
            </w:pPr>
            <w:r>
              <w:t>Scenario</w:t>
            </w:r>
          </w:p>
          <w:p w14:paraId="362924C6" w14:textId="77777777" w:rsidR="00D06E3F" w:rsidRPr="00D06084" w:rsidRDefault="00D06E3F" w:rsidP="00C81C3C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637481DD" w14:textId="77777777" w:rsidR="00D06E3F" w:rsidRDefault="00D06E3F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副屏连接蓝牙耳机设备</w:t>
            </w:r>
          </w:p>
          <w:p w14:paraId="07A6F57F" w14:textId="77777777" w:rsidR="00D06E3F" w:rsidRDefault="00D06E3F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副屏播放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暂停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上一曲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下一曲媒体音频</w:t>
            </w:r>
          </w:p>
        </w:tc>
      </w:tr>
      <w:tr w:rsidR="00D06E3F" w14:paraId="62B39D3A" w14:textId="77777777" w:rsidTr="00C81C3C">
        <w:tc>
          <w:tcPr>
            <w:tcW w:w="1705" w:type="dxa"/>
            <w:shd w:val="clear" w:color="auto" w:fill="C6D9F1" w:themeFill="text2" w:themeFillTint="33"/>
          </w:tcPr>
          <w:p w14:paraId="3CDD33C4" w14:textId="77777777" w:rsidR="00D06E3F" w:rsidRPr="00D06084" w:rsidRDefault="00D06E3F" w:rsidP="00C81C3C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0D17BCD3" w14:textId="77777777" w:rsidR="00D06E3F" w:rsidRDefault="00D06E3F" w:rsidP="00C81C3C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能够正确响应用户的操作，不影响主屏的蓝牙相关状态</w:t>
            </w:r>
          </w:p>
        </w:tc>
      </w:tr>
    </w:tbl>
    <w:p w14:paraId="6E335D2F" w14:textId="50C6A206" w:rsidR="00D06E3F" w:rsidRDefault="00D06E3F" w:rsidP="00595E73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F2934" w14:paraId="4F9DCEAC" w14:textId="77777777" w:rsidTr="00C81C3C">
        <w:tc>
          <w:tcPr>
            <w:tcW w:w="1705" w:type="dxa"/>
            <w:shd w:val="clear" w:color="auto" w:fill="C6D9F1" w:themeFill="text2" w:themeFillTint="33"/>
          </w:tcPr>
          <w:p w14:paraId="400D3FDA" w14:textId="77777777" w:rsidR="002F2934" w:rsidRPr="00D06084" w:rsidRDefault="002F2934" w:rsidP="00C81C3C">
            <w:pPr>
              <w:pStyle w:val="TableCategory"/>
            </w:pPr>
            <w:r w:rsidRPr="00D06084">
              <w:t>Use Case ID</w:t>
            </w:r>
          </w:p>
        </w:tc>
        <w:tc>
          <w:tcPr>
            <w:tcW w:w="7645" w:type="dxa"/>
          </w:tcPr>
          <w:p w14:paraId="57576A82" w14:textId="77777777" w:rsidR="002F2934" w:rsidRDefault="002F2934" w:rsidP="00C81C3C">
            <w:pPr>
              <w:pStyle w:val="Heading3"/>
              <w:outlineLvl w:val="2"/>
            </w:pPr>
          </w:p>
        </w:tc>
      </w:tr>
      <w:tr w:rsidR="002F2934" w:rsidRPr="00721620" w14:paraId="51E7A04C" w14:textId="77777777" w:rsidTr="00C81C3C">
        <w:tc>
          <w:tcPr>
            <w:tcW w:w="1705" w:type="dxa"/>
            <w:shd w:val="clear" w:color="auto" w:fill="C6D9F1" w:themeFill="text2" w:themeFillTint="33"/>
          </w:tcPr>
          <w:p w14:paraId="740E8754" w14:textId="77777777" w:rsidR="002F2934" w:rsidRPr="00D06084" w:rsidRDefault="002F2934" w:rsidP="00C81C3C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6C6AA277" w14:textId="60675ADD" w:rsidR="002F2934" w:rsidRPr="00721620" w:rsidRDefault="002F2934" w:rsidP="00C81C3C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副屏连接蓝牙电话设备</w:t>
            </w:r>
          </w:p>
        </w:tc>
      </w:tr>
      <w:tr w:rsidR="002F2934" w14:paraId="2810EF09" w14:textId="77777777" w:rsidTr="00C81C3C">
        <w:tc>
          <w:tcPr>
            <w:tcW w:w="1705" w:type="dxa"/>
            <w:shd w:val="clear" w:color="auto" w:fill="C6D9F1" w:themeFill="text2" w:themeFillTint="33"/>
          </w:tcPr>
          <w:p w14:paraId="3DFD6132" w14:textId="77777777" w:rsidR="002F2934" w:rsidRPr="00D06084" w:rsidRDefault="002F2934" w:rsidP="00C81C3C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3C868FFC" w14:textId="77777777" w:rsidR="002F2934" w:rsidRDefault="002F2934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  <w:p w14:paraId="114E81B4" w14:textId="194F7837" w:rsidR="002F2934" w:rsidRDefault="002F2934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主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副屏连接蓝牙电话设备</w:t>
            </w:r>
          </w:p>
          <w:p w14:paraId="0BD290FD" w14:textId="5967E7C6" w:rsidR="002F2934" w:rsidRDefault="002F2934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电话设备来电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去电</w:t>
            </w:r>
          </w:p>
        </w:tc>
      </w:tr>
      <w:tr w:rsidR="002F2934" w14:paraId="18702DAD" w14:textId="77777777" w:rsidTr="00C81C3C">
        <w:tc>
          <w:tcPr>
            <w:tcW w:w="1705" w:type="dxa"/>
            <w:shd w:val="clear" w:color="auto" w:fill="C6D9F1" w:themeFill="text2" w:themeFillTint="33"/>
          </w:tcPr>
          <w:p w14:paraId="2CAEFDCB" w14:textId="77777777" w:rsidR="002F2934" w:rsidRDefault="002F2934" w:rsidP="00C81C3C">
            <w:pPr>
              <w:pStyle w:val="TableCategory"/>
            </w:pPr>
            <w:r>
              <w:t>Scenario</w:t>
            </w:r>
          </w:p>
          <w:p w14:paraId="504B2033" w14:textId="77777777" w:rsidR="002F2934" w:rsidRPr="00D06084" w:rsidRDefault="002F2934" w:rsidP="00C81C3C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6D1F1AFE" w14:textId="676E6E18" w:rsidR="002F2934" w:rsidRDefault="002F2934" w:rsidP="002F293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通过配置，配置硬按键是否可以接听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挂断副屏的电话，默认开启</w:t>
            </w:r>
          </w:p>
          <w:p w14:paraId="12826D6E" w14:textId="6AB24BF6" w:rsidR="002F2934" w:rsidRDefault="002F2934" w:rsidP="002F293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按硬按键接听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挂断电话</w:t>
            </w:r>
          </w:p>
          <w:p w14:paraId="5D5B73A3" w14:textId="781E083E" w:rsidR="002F2934" w:rsidRDefault="002F2934" w:rsidP="00C81C3C">
            <w:pPr>
              <w:rPr>
                <w:lang w:eastAsia="zh-CN"/>
              </w:rPr>
            </w:pPr>
          </w:p>
        </w:tc>
      </w:tr>
      <w:tr w:rsidR="002F2934" w14:paraId="08AEA772" w14:textId="77777777" w:rsidTr="00C81C3C">
        <w:tc>
          <w:tcPr>
            <w:tcW w:w="1705" w:type="dxa"/>
            <w:shd w:val="clear" w:color="auto" w:fill="C6D9F1" w:themeFill="text2" w:themeFillTint="33"/>
          </w:tcPr>
          <w:p w14:paraId="22950A2F" w14:textId="77777777" w:rsidR="002F2934" w:rsidRPr="00D06084" w:rsidRDefault="002F2934" w:rsidP="00C81C3C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4AB479BA" w14:textId="6A90B29B" w:rsidR="002F2934" w:rsidRDefault="002F2934" w:rsidP="002F293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能够正确响应用户的操作，不影响主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副屏的蓝牙相关状态</w:t>
            </w:r>
          </w:p>
        </w:tc>
      </w:tr>
    </w:tbl>
    <w:p w14:paraId="31DC4A65" w14:textId="5FECF9D1" w:rsidR="002F2934" w:rsidRDefault="002F2934" w:rsidP="00595E73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F2934" w14:paraId="2A537BE9" w14:textId="77777777" w:rsidTr="00C81C3C">
        <w:tc>
          <w:tcPr>
            <w:tcW w:w="1705" w:type="dxa"/>
            <w:shd w:val="clear" w:color="auto" w:fill="C6D9F1" w:themeFill="text2" w:themeFillTint="33"/>
          </w:tcPr>
          <w:p w14:paraId="5936E180" w14:textId="77777777" w:rsidR="002F2934" w:rsidRPr="00D06084" w:rsidRDefault="002F2934" w:rsidP="00C81C3C">
            <w:pPr>
              <w:pStyle w:val="TableCategory"/>
            </w:pPr>
            <w:r w:rsidRPr="00D06084">
              <w:t>Use Case ID</w:t>
            </w:r>
          </w:p>
        </w:tc>
        <w:tc>
          <w:tcPr>
            <w:tcW w:w="7645" w:type="dxa"/>
          </w:tcPr>
          <w:p w14:paraId="2975E15D" w14:textId="77777777" w:rsidR="002F2934" w:rsidRDefault="002F2934" w:rsidP="00C81C3C">
            <w:pPr>
              <w:pStyle w:val="Heading3"/>
              <w:outlineLvl w:val="2"/>
            </w:pPr>
          </w:p>
        </w:tc>
      </w:tr>
      <w:tr w:rsidR="002F2934" w:rsidRPr="00721620" w14:paraId="093B0FBC" w14:textId="77777777" w:rsidTr="00C81C3C">
        <w:tc>
          <w:tcPr>
            <w:tcW w:w="1705" w:type="dxa"/>
            <w:shd w:val="clear" w:color="auto" w:fill="C6D9F1" w:themeFill="text2" w:themeFillTint="33"/>
          </w:tcPr>
          <w:p w14:paraId="5FC56C4A" w14:textId="77777777" w:rsidR="002F2934" w:rsidRPr="00D06084" w:rsidRDefault="002F2934" w:rsidP="00C81C3C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33D83A23" w14:textId="77777777" w:rsidR="002F2934" w:rsidRPr="00721620" w:rsidRDefault="002F2934" w:rsidP="00C81C3C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副屏连接蓝牙电话设备</w:t>
            </w:r>
          </w:p>
        </w:tc>
      </w:tr>
      <w:tr w:rsidR="002F2934" w14:paraId="17E511F6" w14:textId="77777777" w:rsidTr="00C81C3C">
        <w:tc>
          <w:tcPr>
            <w:tcW w:w="1705" w:type="dxa"/>
            <w:shd w:val="clear" w:color="auto" w:fill="C6D9F1" w:themeFill="text2" w:themeFillTint="33"/>
          </w:tcPr>
          <w:p w14:paraId="39D7498F" w14:textId="77777777" w:rsidR="002F2934" w:rsidRPr="00D06084" w:rsidRDefault="002F2934" w:rsidP="00C81C3C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132DB783" w14:textId="77777777" w:rsidR="002F2934" w:rsidRDefault="002F2934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  <w:p w14:paraId="5BE5D7C8" w14:textId="77777777" w:rsidR="002F2934" w:rsidRDefault="002F2934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主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副屏连接蓝牙电话设备</w:t>
            </w:r>
          </w:p>
          <w:p w14:paraId="1B940088" w14:textId="77777777" w:rsidR="002F2934" w:rsidRDefault="002F2934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电话设备来电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去电</w:t>
            </w:r>
          </w:p>
        </w:tc>
      </w:tr>
      <w:tr w:rsidR="002F2934" w14:paraId="41B0D62F" w14:textId="77777777" w:rsidTr="00C81C3C">
        <w:tc>
          <w:tcPr>
            <w:tcW w:w="1705" w:type="dxa"/>
            <w:shd w:val="clear" w:color="auto" w:fill="C6D9F1" w:themeFill="text2" w:themeFillTint="33"/>
          </w:tcPr>
          <w:p w14:paraId="49EED8D1" w14:textId="77777777" w:rsidR="002F2934" w:rsidRDefault="002F2934" w:rsidP="00C81C3C">
            <w:pPr>
              <w:pStyle w:val="TableCategory"/>
            </w:pPr>
            <w:r>
              <w:t>Scenario</w:t>
            </w:r>
          </w:p>
          <w:p w14:paraId="6B00AA95" w14:textId="77777777" w:rsidR="002F2934" w:rsidRPr="00D06084" w:rsidRDefault="002F2934" w:rsidP="00C81C3C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139CFC1C" w14:textId="77777777" w:rsidR="002F2934" w:rsidRDefault="002F2934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通过配置，配置硬按键是否可以接听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挂断副屏的电话，默认开启</w:t>
            </w:r>
          </w:p>
          <w:p w14:paraId="088079E5" w14:textId="77777777" w:rsidR="002F2934" w:rsidRDefault="002F2934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按硬按键接听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挂断电话</w:t>
            </w:r>
          </w:p>
          <w:p w14:paraId="43D0F0C0" w14:textId="77777777" w:rsidR="002F2934" w:rsidRDefault="002F2934" w:rsidP="00C81C3C">
            <w:pPr>
              <w:rPr>
                <w:lang w:eastAsia="zh-CN"/>
              </w:rPr>
            </w:pPr>
          </w:p>
        </w:tc>
      </w:tr>
      <w:tr w:rsidR="002F2934" w14:paraId="107FD365" w14:textId="77777777" w:rsidTr="00C81C3C">
        <w:tc>
          <w:tcPr>
            <w:tcW w:w="1705" w:type="dxa"/>
            <w:shd w:val="clear" w:color="auto" w:fill="C6D9F1" w:themeFill="text2" w:themeFillTint="33"/>
          </w:tcPr>
          <w:p w14:paraId="38159A26" w14:textId="77777777" w:rsidR="002F2934" w:rsidRPr="00D06084" w:rsidRDefault="002F2934" w:rsidP="00C81C3C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2FC76BD0" w14:textId="77777777" w:rsidR="002F2934" w:rsidRDefault="002F2934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能够正确响应用户的操作，不影响主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副屏的蓝牙相关状态</w:t>
            </w:r>
          </w:p>
        </w:tc>
      </w:tr>
    </w:tbl>
    <w:p w14:paraId="0C4603B3" w14:textId="72737A13" w:rsidR="006A4FC9" w:rsidRDefault="006A4FC9" w:rsidP="00595E73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10519" w14:paraId="52A89C3C" w14:textId="77777777" w:rsidTr="00C81C3C">
        <w:tc>
          <w:tcPr>
            <w:tcW w:w="1705" w:type="dxa"/>
            <w:shd w:val="clear" w:color="auto" w:fill="C6D9F1" w:themeFill="text2" w:themeFillTint="33"/>
          </w:tcPr>
          <w:p w14:paraId="6EBB7BEE" w14:textId="77777777" w:rsidR="00410519" w:rsidRPr="00D06084" w:rsidRDefault="00410519" w:rsidP="00C81C3C">
            <w:pPr>
              <w:pStyle w:val="TableCategory"/>
            </w:pPr>
            <w:r w:rsidRPr="00D06084">
              <w:lastRenderedPageBreak/>
              <w:t>Use Case ID</w:t>
            </w:r>
          </w:p>
        </w:tc>
        <w:tc>
          <w:tcPr>
            <w:tcW w:w="7645" w:type="dxa"/>
          </w:tcPr>
          <w:p w14:paraId="298E498E" w14:textId="77777777" w:rsidR="00410519" w:rsidRDefault="00410519" w:rsidP="00C81C3C">
            <w:pPr>
              <w:pStyle w:val="Heading3"/>
              <w:outlineLvl w:val="2"/>
            </w:pPr>
          </w:p>
        </w:tc>
      </w:tr>
      <w:tr w:rsidR="00410519" w:rsidRPr="00721620" w14:paraId="3CCA0827" w14:textId="77777777" w:rsidTr="00C81C3C">
        <w:tc>
          <w:tcPr>
            <w:tcW w:w="1705" w:type="dxa"/>
            <w:shd w:val="clear" w:color="auto" w:fill="C6D9F1" w:themeFill="text2" w:themeFillTint="33"/>
          </w:tcPr>
          <w:p w14:paraId="297E86DC" w14:textId="77777777" w:rsidR="00410519" w:rsidRPr="00D06084" w:rsidRDefault="00410519" w:rsidP="00C81C3C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76087053" w14:textId="7AD3D690" w:rsidR="00410519" w:rsidRPr="00721620" w:rsidRDefault="00410519" w:rsidP="00C81C3C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</w:t>
            </w:r>
            <w:proofErr w:type="spellStart"/>
            <w:r>
              <w:rPr>
                <w:rFonts w:hint="eastAsia"/>
                <w:lang w:eastAsia="zh-CN"/>
              </w:rPr>
              <w:t>CarLife</w:t>
            </w:r>
            <w:proofErr w:type="spellEnd"/>
          </w:p>
        </w:tc>
      </w:tr>
      <w:tr w:rsidR="00410519" w14:paraId="54125278" w14:textId="77777777" w:rsidTr="00C81C3C">
        <w:tc>
          <w:tcPr>
            <w:tcW w:w="1705" w:type="dxa"/>
            <w:shd w:val="clear" w:color="auto" w:fill="C6D9F1" w:themeFill="text2" w:themeFillTint="33"/>
          </w:tcPr>
          <w:p w14:paraId="2DA79E81" w14:textId="77777777" w:rsidR="00410519" w:rsidRPr="00D06084" w:rsidRDefault="00410519" w:rsidP="00C81C3C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127888A4" w14:textId="77777777" w:rsidR="00410519" w:rsidRDefault="00410519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  <w:p w14:paraId="351EC3E3" w14:textId="29C39B8A" w:rsidR="00410519" w:rsidRDefault="00410519" w:rsidP="004105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主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副屏连接蓝牙打开</w:t>
            </w:r>
          </w:p>
          <w:p w14:paraId="784D99CD" w14:textId="02C63B72" w:rsidR="00410519" w:rsidRDefault="00410519" w:rsidP="00C81C3C">
            <w:pPr>
              <w:rPr>
                <w:lang w:eastAsia="zh-CN"/>
              </w:rPr>
            </w:pPr>
          </w:p>
        </w:tc>
      </w:tr>
      <w:tr w:rsidR="00410519" w14:paraId="05307AF0" w14:textId="77777777" w:rsidTr="00C81C3C">
        <w:tc>
          <w:tcPr>
            <w:tcW w:w="1705" w:type="dxa"/>
            <w:shd w:val="clear" w:color="auto" w:fill="C6D9F1" w:themeFill="text2" w:themeFillTint="33"/>
          </w:tcPr>
          <w:p w14:paraId="5DF2AF51" w14:textId="77777777" w:rsidR="00410519" w:rsidRDefault="00410519" w:rsidP="00C81C3C">
            <w:pPr>
              <w:pStyle w:val="TableCategory"/>
            </w:pPr>
            <w:r>
              <w:t>Scenario</w:t>
            </w:r>
          </w:p>
          <w:p w14:paraId="423C9B94" w14:textId="77777777" w:rsidR="00410519" w:rsidRPr="00D06084" w:rsidRDefault="00410519" w:rsidP="00C81C3C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10287BC2" w14:textId="3FB33616" w:rsidR="00410519" w:rsidRDefault="00410519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连接</w:t>
            </w:r>
            <w:proofErr w:type="spellStart"/>
            <w:r>
              <w:rPr>
                <w:rFonts w:hint="eastAsia"/>
                <w:lang w:eastAsia="zh-CN"/>
              </w:rPr>
              <w:t>CarLife</w:t>
            </w:r>
            <w:proofErr w:type="spellEnd"/>
            <w:r>
              <w:rPr>
                <w:rFonts w:hint="eastAsia"/>
                <w:lang w:eastAsia="zh-CN"/>
              </w:rPr>
              <w:t>成功</w:t>
            </w:r>
          </w:p>
          <w:p w14:paraId="7C207B8B" w14:textId="77777777" w:rsidR="00410519" w:rsidRDefault="00410519" w:rsidP="00C81C3C">
            <w:pPr>
              <w:rPr>
                <w:lang w:eastAsia="zh-CN"/>
              </w:rPr>
            </w:pPr>
          </w:p>
        </w:tc>
      </w:tr>
      <w:tr w:rsidR="00410519" w14:paraId="2238D228" w14:textId="77777777" w:rsidTr="00C81C3C">
        <w:tc>
          <w:tcPr>
            <w:tcW w:w="1705" w:type="dxa"/>
            <w:shd w:val="clear" w:color="auto" w:fill="C6D9F1" w:themeFill="text2" w:themeFillTint="33"/>
          </w:tcPr>
          <w:p w14:paraId="2FE8EAFB" w14:textId="77777777" w:rsidR="00410519" w:rsidRPr="00D06084" w:rsidRDefault="00410519" w:rsidP="00C81C3C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158B75F4" w14:textId="093EDC73" w:rsidR="00410519" w:rsidRDefault="00410519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蓝牙开关自动关闭</w:t>
            </w:r>
          </w:p>
        </w:tc>
      </w:tr>
    </w:tbl>
    <w:p w14:paraId="531F2BC7" w14:textId="1595FDA3" w:rsidR="00410519" w:rsidRDefault="00410519" w:rsidP="00595E73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10519" w14:paraId="1A4471CC" w14:textId="77777777" w:rsidTr="00C81C3C">
        <w:tc>
          <w:tcPr>
            <w:tcW w:w="1705" w:type="dxa"/>
            <w:shd w:val="clear" w:color="auto" w:fill="C6D9F1" w:themeFill="text2" w:themeFillTint="33"/>
          </w:tcPr>
          <w:p w14:paraId="5B1EF119" w14:textId="77777777" w:rsidR="00410519" w:rsidRPr="00D06084" w:rsidRDefault="00410519" w:rsidP="00C81C3C">
            <w:pPr>
              <w:pStyle w:val="TableCategory"/>
            </w:pPr>
            <w:r w:rsidRPr="00D06084">
              <w:t>Use Case ID</w:t>
            </w:r>
          </w:p>
        </w:tc>
        <w:tc>
          <w:tcPr>
            <w:tcW w:w="7645" w:type="dxa"/>
          </w:tcPr>
          <w:p w14:paraId="4D142E63" w14:textId="77777777" w:rsidR="00410519" w:rsidRDefault="00410519" w:rsidP="00C81C3C">
            <w:pPr>
              <w:pStyle w:val="Heading3"/>
              <w:outlineLvl w:val="2"/>
            </w:pPr>
          </w:p>
        </w:tc>
      </w:tr>
      <w:tr w:rsidR="00410519" w:rsidRPr="00721620" w14:paraId="69884910" w14:textId="77777777" w:rsidTr="00C81C3C">
        <w:tc>
          <w:tcPr>
            <w:tcW w:w="1705" w:type="dxa"/>
            <w:shd w:val="clear" w:color="auto" w:fill="C6D9F1" w:themeFill="text2" w:themeFillTint="33"/>
          </w:tcPr>
          <w:p w14:paraId="4ECE4CD1" w14:textId="77777777" w:rsidR="00410519" w:rsidRPr="00D06084" w:rsidRDefault="00410519" w:rsidP="00C81C3C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5B65C01F" w14:textId="5978EE2F" w:rsidR="00410519" w:rsidRPr="00721620" w:rsidRDefault="00410519" w:rsidP="00C81C3C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退出</w:t>
            </w:r>
            <w:proofErr w:type="spellStart"/>
            <w:r>
              <w:rPr>
                <w:rFonts w:hint="eastAsia"/>
                <w:lang w:eastAsia="zh-CN"/>
              </w:rPr>
              <w:t>CarLife</w:t>
            </w:r>
            <w:proofErr w:type="spellEnd"/>
          </w:p>
        </w:tc>
      </w:tr>
      <w:tr w:rsidR="00410519" w14:paraId="39A23AA2" w14:textId="77777777" w:rsidTr="00C81C3C">
        <w:tc>
          <w:tcPr>
            <w:tcW w:w="1705" w:type="dxa"/>
            <w:shd w:val="clear" w:color="auto" w:fill="C6D9F1" w:themeFill="text2" w:themeFillTint="33"/>
          </w:tcPr>
          <w:p w14:paraId="2C67E8EB" w14:textId="77777777" w:rsidR="00410519" w:rsidRPr="00D06084" w:rsidRDefault="00410519" w:rsidP="00C81C3C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295F4DBF" w14:textId="77777777" w:rsidR="00410519" w:rsidRDefault="00410519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  <w:p w14:paraId="48367213" w14:textId="5BCAA02E" w:rsidR="00410519" w:rsidRDefault="00410519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连接</w:t>
            </w:r>
            <w:proofErr w:type="spellStart"/>
            <w:r>
              <w:rPr>
                <w:rFonts w:hint="eastAsia"/>
                <w:lang w:eastAsia="zh-CN"/>
              </w:rPr>
              <w:t>carlife</w:t>
            </w:r>
            <w:proofErr w:type="spellEnd"/>
            <w:r>
              <w:rPr>
                <w:rFonts w:hint="eastAsia"/>
                <w:lang w:eastAsia="zh-CN"/>
              </w:rPr>
              <w:t>成功</w:t>
            </w:r>
          </w:p>
          <w:p w14:paraId="6BC32D00" w14:textId="77777777" w:rsidR="00410519" w:rsidRDefault="00410519" w:rsidP="00C81C3C">
            <w:pPr>
              <w:rPr>
                <w:lang w:eastAsia="zh-CN"/>
              </w:rPr>
            </w:pPr>
          </w:p>
        </w:tc>
      </w:tr>
      <w:tr w:rsidR="00410519" w14:paraId="6B28EFAF" w14:textId="77777777" w:rsidTr="00C81C3C">
        <w:tc>
          <w:tcPr>
            <w:tcW w:w="1705" w:type="dxa"/>
            <w:shd w:val="clear" w:color="auto" w:fill="C6D9F1" w:themeFill="text2" w:themeFillTint="33"/>
          </w:tcPr>
          <w:p w14:paraId="1FB02668" w14:textId="77777777" w:rsidR="00410519" w:rsidRDefault="00410519" w:rsidP="00C81C3C">
            <w:pPr>
              <w:pStyle w:val="TableCategory"/>
            </w:pPr>
            <w:r>
              <w:t>Scenario</w:t>
            </w:r>
          </w:p>
          <w:p w14:paraId="43BE172F" w14:textId="77777777" w:rsidR="00410519" w:rsidRPr="00D06084" w:rsidRDefault="00410519" w:rsidP="00C81C3C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6E8C30C6" w14:textId="3A4BFFC9" w:rsidR="00410519" w:rsidRDefault="00410519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退出</w:t>
            </w:r>
            <w:proofErr w:type="spellStart"/>
            <w:r>
              <w:rPr>
                <w:rFonts w:hint="eastAsia"/>
                <w:lang w:eastAsia="zh-CN"/>
              </w:rPr>
              <w:t>carlife</w:t>
            </w:r>
            <w:proofErr w:type="spellEnd"/>
          </w:p>
          <w:p w14:paraId="13381FCE" w14:textId="77777777" w:rsidR="00410519" w:rsidRDefault="00410519" w:rsidP="00C81C3C">
            <w:pPr>
              <w:rPr>
                <w:lang w:eastAsia="zh-CN"/>
              </w:rPr>
            </w:pPr>
          </w:p>
        </w:tc>
      </w:tr>
      <w:tr w:rsidR="00410519" w14:paraId="6E83ED46" w14:textId="77777777" w:rsidTr="00C81C3C">
        <w:tc>
          <w:tcPr>
            <w:tcW w:w="1705" w:type="dxa"/>
            <w:shd w:val="clear" w:color="auto" w:fill="C6D9F1" w:themeFill="text2" w:themeFillTint="33"/>
          </w:tcPr>
          <w:p w14:paraId="1C800237" w14:textId="77777777" w:rsidR="00410519" w:rsidRPr="00D06084" w:rsidRDefault="00410519" w:rsidP="00C81C3C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75E1B259" w14:textId="5E216A12" w:rsidR="00410519" w:rsidRDefault="00410519" w:rsidP="004105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蓝牙开关恢复之前的状态</w:t>
            </w:r>
          </w:p>
        </w:tc>
      </w:tr>
    </w:tbl>
    <w:p w14:paraId="363021BF" w14:textId="60A89673" w:rsidR="00410519" w:rsidRDefault="00410519" w:rsidP="00595E73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81C3C" w14:paraId="593AB547" w14:textId="77777777" w:rsidTr="00C81C3C">
        <w:tc>
          <w:tcPr>
            <w:tcW w:w="1705" w:type="dxa"/>
            <w:shd w:val="clear" w:color="auto" w:fill="C6D9F1" w:themeFill="text2" w:themeFillTint="33"/>
          </w:tcPr>
          <w:p w14:paraId="590AF336" w14:textId="77777777" w:rsidR="00C81C3C" w:rsidRPr="00D06084" w:rsidRDefault="00C81C3C" w:rsidP="00C81C3C">
            <w:pPr>
              <w:pStyle w:val="TableCategory"/>
            </w:pPr>
            <w:r w:rsidRPr="00D06084">
              <w:t>Use Case ID</w:t>
            </w:r>
          </w:p>
        </w:tc>
        <w:tc>
          <w:tcPr>
            <w:tcW w:w="7645" w:type="dxa"/>
          </w:tcPr>
          <w:p w14:paraId="142136A9" w14:textId="77777777" w:rsidR="00C81C3C" w:rsidRDefault="00C81C3C" w:rsidP="00C81C3C">
            <w:pPr>
              <w:pStyle w:val="Heading3"/>
              <w:outlineLvl w:val="2"/>
            </w:pPr>
          </w:p>
        </w:tc>
      </w:tr>
      <w:tr w:rsidR="00C81C3C" w:rsidRPr="00721620" w14:paraId="0F36485D" w14:textId="77777777" w:rsidTr="00C81C3C">
        <w:tc>
          <w:tcPr>
            <w:tcW w:w="1705" w:type="dxa"/>
            <w:shd w:val="clear" w:color="auto" w:fill="C6D9F1" w:themeFill="text2" w:themeFillTint="33"/>
          </w:tcPr>
          <w:p w14:paraId="3C49545D" w14:textId="77777777" w:rsidR="00C81C3C" w:rsidRPr="00D06084" w:rsidRDefault="00C81C3C" w:rsidP="00C81C3C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64363904" w14:textId="118C1A74" w:rsidR="00C81C3C" w:rsidRPr="00721620" w:rsidRDefault="00C81C3C" w:rsidP="00C81C3C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副屏来电或者拨号</w:t>
            </w:r>
          </w:p>
        </w:tc>
      </w:tr>
      <w:tr w:rsidR="00C81C3C" w14:paraId="31083265" w14:textId="77777777" w:rsidTr="00C81C3C">
        <w:tc>
          <w:tcPr>
            <w:tcW w:w="1705" w:type="dxa"/>
            <w:shd w:val="clear" w:color="auto" w:fill="C6D9F1" w:themeFill="text2" w:themeFillTint="33"/>
          </w:tcPr>
          <w:p w14:paraId="3082DF91" w14:textId="77777777" w:rsidR="00C81C3C" w:rsidRPr="00D06084" w:rsidRDefault="00C81C3C" w:rsidP="00C81C3C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27C797F7" w14:textId="77777777" w:rsidR="00C81C3C" w:rsidRDefault="00C81C3C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  <w:p w14:paraId="2F1DB3DA" w14:textId="27A4447A" w:rsidR="00C81C3C" w:rsidRDefault="00C81C3C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主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副屏连接蓝牙电话设置改变</w:t>
            </w:r>
          </w:p>
          <w:p w14:paraId="63E3D0FD" w14:textId="4C33068E" w:rsidR="00C81C3C" w:rsidRPr="00C81C3C" w:rsidRDefault="00C81C3C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主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副屏进入屏保状态</w:t>
            </w:r>
          </w:p>
          <w:p w14:paraId="218972DC" w14:textId="77777777" w:rsidR="00C81C3C" w:rsidRDefault="00C81C3C" w:rsidP="00C81C3C">
            <w:pPr>
              <w:rPr>
                <w:lang w:eastAsia="zh-CN"/>
              </w:rPr>
            </w:pPr>
          </w:p>
        </w:tc>
      </w:tr>
      <w:tr w:rsidR="00C81C3C" w14:paraId="157CB11A" w14:textId="77777777" w:rsidTr="00C81C3C">
        <w:tc>
          <w:tcPr>
            <w:tcW w:w="1705" w:type="dxa"/>
            <w:shd w:val="clear" w:color="auto" w:fill="C6D9F1" w:themeFill="text2" w:themeFillTint="33"/>
          </w:tcPr>
          <w:p w14:paraId="228229AE" w14:textId="77777777" w:rsidR="00C81C3C" w:rsidRDefault="00C81C3C" w:rsidP="00C81C3C">
            <w:pPr>
              <w:pStyle w:val="TableCategory"/>
            </w:pPr>
            <w:r>
              <w:t>Scenario</w:t>
            </w:r>
          </w:p>
          <w:p w14:paraId="7685BBA5" w14:textId="77777777" w:rsidR="00C81C3C" w:rsidRPr="00D06084" w:rsidRDefault="00C81C3C" w:rsidP="00C81C3C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037C9511" w14:textId="387E8C48" w:rsidR="00C81C3C" w:rsidRDefault="00C81C3C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主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副屏任一电话状态改变</w:t>
            </w:r>
          </w:p>
          <w:p w14:paraId="5D6F64D9" w14:textId="77777777" w:rsidR="00C81C3C" w:rsidRDefault="00C81C3C" w:rsidP="00C81C3C">
            <w:pPr>
              <w:rPr>
                <w:lang w:eastAsia="zh-CN"/>
              </w:rPr>
            </w:pPr>
          </w:p>
        </w:tc>
      </w:tr>
      <w:tr w:rsidR="00C81C3C" w14:paraId="3BB484B4" w14:textId="77777777" w:rsidTr="00C81C3C">
        <w:tc>
          <w:tcPr>
            <w:tcW w:w="1705" w:type="dxa"/>
            <w:shd w:val="clear" w:color="auto" w:fill="C6D9F1" w:themeFill="text2" w:themeFillTint="33"/>
          </w:tcPr>
          <w:p w14:paraId="6BA2E4DF" w14:textId="77777777" w:rsidR="00C81C3C" w:rsidRPr="00D06084" w:rsidRDefault="00C81C3C" w:rsidP="00C81C3C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63332237" w14:textId="0A7214BB" w:rsidR="00C81C3C" w:rsidRDefault="00C81C3C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副屏跳转至蓝牙电话主界面，显示详细的电话信息</w:t>
            </w:r>
          </w:p>
        </w:tc>
      </w:tr>
    </w:tbl>
    <w:p w14:paraId="3EA0915E" w14:textId="165AC01A" w:rsidR="00C81C3C" w:rsidRDefault="00C81C3C" w:rsidP="00595E73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81C3C" w14:paraId="3ECA1B45" w14:textId="77777777" w:rsidTr="00C81C3C">
        <w:tc>
          <w:tcPr>
            <w:tcW w:w="1705" w:type="dxa"/>
            <w:shd w:val="clear" w:color="auto" w:fill="C6D9F1" w:themeFill="text2" w:themeFillTint="33"/>
          </w:tcPr>
          <w:p w14:paraId="4041229C" w14:textId="77777777" w:rsidR="00C81C3C" w:rsidRPr="00D06084" w:rsidRDefault="00C81C3C" w:rsidP="00C81C3C">
            <w:pPr>
              <w:pStyle w:val="TableCategory"/>
            </w:pPr>
            <w:r w:rsidRPr="00D06084">
              <w:t>Use Case ID</w:t>
            </w:r>
          </w:p>
        </w:tc>
        <w:tc>
          <w:tcPr>
            <w:tcW w:w="7645" w:type="dxa"/>
          </w:tcPr>
          <w:p w14:paraId="1DD99231" w14:textId="77777777" w:rsidR="00C81C3C" w:rsidRDefault="00C81C3C" w:rsidP="00C81C3C">
            <w:pPr>
              <w:pStyle w:val="Heading3"/>
              <w:outlineLvl w:val="2"/>
            </w:pPr>
          </w:p>
        </w:tc>
      </w:tr>
      <w:tr w:rsidR="00C81C3C" w:rsidRPr="00721620" w14:paraId="561D2E35" w14:textId="77777777" w:rsidTr="00C81C3C">
        <w:tc>
          <w:tcPr>
            <w:tcW w:w="1705" w:type="dxa"/>
            <w:shd w:val="clear" w:color="auto" w:fill="C6D9F1" w:themeFill="text2" w:themeFillTint="33"/>
          </w:tcPr>
          <w:p w14:paraId="6A850C1E" w14:textId="77777777" w:rsidR="00C81C3C" w:rsidRPr="00D06084" w:rsidRDefault="00C81C3C" w:rsidP="00C81C3C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0D2EC3E0" w14:textId="77777777" w:rsidR="00C81C3C" w:rsidRPr="00721620" w:rsidRDefault="00C81C3C" w:rsidP="00C81C3C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副屏来电或者拨号</w:t>
            </w:r>
          </w:p>
        </w:tc>
      </w:tr>
      <w:tr w:rsidR="00C81C3C" w14:paraId="39DC3EAD" w14:textId="77777777" w:rsidTr="00C81C3C">
        <w:tc>
          <w:tcPr>
            <w:tcW w:w="1705" w:type="dxa"/>
            <w:shd w:val="clear" w:color="auto" w:fill="C6D9F1" w:themeFill="text2" w:themeFillTint="33"/>
          </w:tcPr>
          <w:p w14:paraId="38828C2F" w14:textId="77777777" w:rsidR="00C81C3C" w:rsidRPr="00D06084" w:rsidRDefault="00C81C3C" w:rsidP="00C81C3C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0348B441" w14:textId="77777777" w:rsidR="00C81C3C" w:rsidRDefault="00C81C3C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  <w:p w14:paraId="1737D88A" w14:textId="77777777" w:rsidR="00C81C3C" w:rsidRDefault="00C81C3C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主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副屏连接蓝牙电话设置改变</w:t>
            </w:r>
          </w:p>
          <w:p w14:paraId="547ADF14" w14:textId="49A81486" w:rsidR="00C81C3C" w:rsidRPr="00C81C3C" w:rsidRDefault="00C81C3C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主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副屏进入低压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待机状态</w:t>
            </w:r>
          </w:p>
          <w:p w14:paraId="08CCF4E9" w14:textId="77777777" w:rsidR="00C81C3C" w:rsidRDefault="00C81C3C" w:rsidP="00C81C3C">
            <w:pPr>
              <w:rPr>
                <w:lang w:eastAsia="zh-CN"/>
              </w:rPr>
            </w:pPr>
          </w:p>
        </w:tc>
      </w:tr>
      <w:tr w:rsidR="00C81C3C" w14:paraId="7C85F7A4" w14:textId="77777777" w:rsidTr="00C81C3C">
        <w:tc>
          <w:tcPr>
            <w:tcW w:w="1705" w:type="dxa"/>
            <w:shd w:val="clear" w:color="auto" w:fill="C6D9F1" w:themeFill="text2" w:themeFillTint="33"/>
          </w:tcPr>
          <w:p w14:paraId="515D36E2" w14:textId="77777777" w:rsidR="00C81C3C" w:rsidRDefault="00C81C3C" w:rsidP="00C81C3C">
            <w:pPr>
              <w:pStyle w:val="TableCategory"/>
            </w:pPr>
            <w:r>
              <w:t>Scenario</w:t>
            </w:r>
          </w:p>
          <w:p w14:paraId="000F533F" w14:textId="77777777" w:rsidR="00C81C3C" w:rsidRPr="00D06084" w:rsidRDefault="00C81C3C" w:rsidP="00C81C3C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66F954E0" w14:textId="77777777" w:rsidR="00C81C3C" w:rsidRDefault="00C81C3C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主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副屏任一电话状态改变</w:t>
            </w:r>
          </w:p>
          <w:p w14:paraId="063A100A" w14:textId="77777777" w:rsidR="00C81C3C" w:rsidRDefault="00C81C3C" w:rsidP="00C81C3C">
            <w:pPr>
              <w:rPr>
                <w:lang w:eastAsia="zh-CN"/>
              </w:rPr>
            </w:pPr>
          </w:p>
        </w:tc>
      </w:tr>
      <w:tr w:rsidR="00C81C3C" w14:paraId="5EB41BFE" w14:textId="77777777" w:rsidTr="00C81C3C">
        <w:tc>
          <w:tcPr>
            <w:tcW w:w="1705" w:type="dxa"/>
            <w:shd w:val="clear" w:color="auto" w:fill="C6D9F1" w:themeFill="text2" w:themeFillTint="33"/>
          </w:tcPr>
          <w:p w14:paraId="3A7A4EA2" w14:textId="77777777" w:rsidR="00C81C3C" w:rsidRPr="00D06084" w:rsidRDefault="00C81C3C" w:rsidP="00C81C3C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012760AA" w14:textId="77777777" w:rsidR="00C81C3C" w:rsidRDefault="00C81C3C" w:rsidP="00C81C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副屏跳转至蓝牙电话主界面，显示详细的电话信息</w:t>
            </w:r>
          </w:p>
        </w:tc>
      </w:tr>
    </w:tbl>
    <w:p w14:paraId="32886CC7" w14:textId="77777777" w:rsidR="00C81C3C" w:rsidRDefault="00C81C3C" w:rsidP="00595E73">
      <w:pPr>
        <w:rPr>
          <w:lang w:eastAsia="zh-CN"/>
        </w:rPr>
      </w:pPr>
    </w:p>
    <w:p w14:paraId="2C772893" w14:textId="5BE6233B" w:rsidR="00BD7BEB" w:rsidRPr="00263187" w:rsidRDefault="00BD7BEB" w:rsidP="00162E8D">
      <w:pPr>
        <w:pStyle w:val="Heading1"/>
      </w:pPr>
      <w:bookmarkStart w:id="10" w:name="_Toc517446100"/>
      <w:r w:rsidRPr="00263187">
        <w:lastRenderedPageBreak/>
        <w:t>Classification Key</w:t>
      </w:r>
      <w:bookmarkEnd w:id="1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7848"/>
      </w:tblGrid>
      <w:tr w:rsidR="00BD7BEB" w:rsidRPr="00263187" w14:paraId="1D31BF06" w14:textId="77777777" w:rsidTr="008208AE">
        <w:tc>
          <w:tcPr>
            <w:tcW w:w="1728" w:type="dxa"/>
          </w:tcPr>
          <w:p w14:paraId="725C6A4A" w14:textId="77777777" w:rsidR="00BD7BEB" w:rsidRPr="00263187" w:rsidRDefault="00BD7BEB" w:rsidP="0024040C">
            <w:pPr>
              <w:rPr>
                <w:rFonts w:cs="Arial"/>
                <w:b/>
              </w:rPr>
            </w:pPr>
            <w:r w:rsidRPr="00263187">
              <w:rPr>
                <w:rFonts w:cs="Arial"/>
                <w:b/>
              </w:rPr>
              <w:t>Classification</w:t>
            </w:r>
          </w:p>
        </w:tc>
        <w:tc>
          <w:tcPr>
            <w:tcW w:w="7848" w:type="dxa"/>
          </w:tcPr>
          <w:p w14:paraId="5E667F62" w14:textId="77777777" w:rsidR="00BD7BEB" w:rsidRPr="00263187" w:rsidRDefault="00BD7BEB" w:rsidP="0024040C">
            <w:pPr>
              <w:rPr>
                <w:rFonts w:cs="Arial"/>
                <w:b/>
              </w:rPr>
            </w:pPr>
            <w:r w:rsidRPr="00263187">
              <w:rPr>
                <w:rFonts w:cs="Arial"/>
                <w:b/>
              </w:rPr>
              <w:t>Notes</w:t>
            </w:r>
          </w:p>
        </w:tc>
      </w:tr>
      <w:tr w:rsidR="00BD7BEB" w:rsidRPr="00263187" w14:paraId="3CB43177" w14:textId="77777777" w:rsidTr="008208AE">
        <w:tc>
          <w:tcPr>
            <w:tcW w:w="1728" w:type="dxa"/>
          </w:tcPr>
          <w:p w14:paraId="187A1CA7" w14:textId="77777777" w:rsidR="00BD7BEB" w:rsidRPr="00263187" w:rsidRDefault="00BD7BEB" w:rsidP="0024040C">
            <w:pPr>
              <w:rPr>
                <w:rFonts w:cs="Arial"/>
              </w:rPr>
            </w:pPr>
            <w:r w:rsidRPr="00263187">
              <w:rPr>
                <w:rFonts w:cs="Arial"/>
              </w:rPr>
              <w:t>Proprietary</w:t>
            </w:r>
          </w:p>
        </w:tc>
        <w:tc>
          <w:tcPr>
            <w:tcW w:w="7848" w:type="dxa"/>
          </w:tcPr>
          <w:p w14:paraId="1FA9F37C" w14:textId="77777777" w:rsidR="00BD7BEB" w:rsidRPr="00263187" w:rsidRDefault="00BD7BEB" w:rsidP="0024040C">
            <w:pPr>
              <w:rPr>
                <w:rFonts w:cs="Arial"/>
                <w:lang w:eastAsia="ja-JP"/>
              </w:rPr>
            </w:pPr>
            <w:r w:rsidRPr="00263187">
              <w:rPr>
                <w:rFonts w:cs="Arial"/>
                <w:lang w:eastAsia="ja-JP"/>
              </w:rPr>
              <w:t>Information created or obtained in the normal course of business and not classified as Secret or Confidential</w:t>
            </w:r>
          </w:p>
          <w:p w14:paraId="55EE9418" w14:textId="77777777" w:rsidR="00BD7BEB" w:rsidRPr="00263187" w:rsidRDefault="00BD7BEB" w:rsidP="0024040C">
            <w:pPr>
              <w:rPr>
                <w:rFonts w:cs="Arial"/>
              </w:rPr>
            </w:pPr>
          </w:p>
        </w:tc>
      </w:tr>
      <w:tr w:rsidR="00BD7BEB" w:rsidRPr="00263187" w14:paraId="700F2D59" w14:textId="77777777" w:rsidTr="008208AE">
        <w:tc>
          <w:tcPr>
            <w:tcW w:w="1728" w:type="dxa"/>
          </w:tcPr>
          <w:p w14:paraId="67DA666A" w14:textId="77777777" w:rsidR="00BD7BEB" w:rsidRPr="00263187" w:rsidRDefault="00BD7BEB" w:rsidP="0024040C">
            <w:pPr>
              <w:rPr>
                <w:rFonts w:cs="Arial"/>
              </w:rPr>
            </w:pPr>
            <w:r w:rsidRPr="00263187">
              <w:rPr>
                <w:rFonts w:cs="Arial"/>
              </w:rPr>
              <w:t>Confidential</w:t>
            </w:r>
          </w:p>
        </w:tc>
        <w:tc>
          <w:tcPr>
            <w:tcW w:w="7848" w:type="dxa"/>
          </w:tcPr>
          <w:p w14:paraId="4097D596" w14:textId="77777777" w:rsidR="00BD7BEB" w:rsidRPr="00263187" w:rsidRDefault="00BD7BEB" w:rsidP="0024040C">
            <w:pPr>
              <w:rPr>
                <w:rFonts w:cs="Arial"/>
              </w:rPr>
            </w:pPr>
            <w:r w:rsidRPr="00263187">
              <w:rPr>
                <w:rFonts w:cs="Arial"/>
              </w:rPr>
              <w:t xml:space="preserve">Information that provides the Company with a competitive advantage, that supports its technical or financial position, and which, if disclosed without authorization, could cause damage to the Company.  </w:t>
            </w:r>
          </w:p>
          <w:p w14:paraId="1BE9B69C" w14:textId="77777777" w:rsidR="00BD7BEB" w:rsidRPr="00263187" w:rsidRDefault="00BD7BEB" w:rsidP="0024040C">
            <w:pPr>
              <w:tabs>
                <w:tab w:val="left" w:pos="1920"/>
              </w:tabs>
              <w:rPr>
                <w:rFonts w:cs="Arial"/>
              </w:rPr>
            </w:pPr>
          </w:p>
        </w:tc>
      </w:tr>
      <w:tr w:rsidR="00BD7BEB" w:rsidRPr="00263187" w14:paraId="2FE4D95E" w14:textId="77777777" w:rsidTr="008208AE">
        <w:tc>
          <w:tcPr>
            <w:tcW w:w="1728" w:type="dxa"/>
          </w:tcPr>
          <w:p w14:paraId="114BB5C2" w14:textId="77777777" w:rsidR="00BD7BEB" w:rsidRPr="00263187" w:rsidRDefault="00BD7BEB" w:rsidP="0024040C">
            <w:pPr>
              <w:rPr>
                <w:rFonts w:cs="Arial"/>
              </w:rPr>
            </w:pPr>
            <w:r w:rsidRPr="00263187">
              <w:rPr>
                <w:rFonts w:cs="Arial"/>
              </w:rPr>
              <w:t>Secret</w:t>
            </w:r>
          </w:p>
        </w:tc>
        <w:tc>
          <w:tcPr>
            <w:tcW w:w="7848" w:type="dxa"/>
          </w:tcPr>
          <w:p w14:paraId="60551403" w14:textId="77777777" w:rsidR="00BD7BEB" w:rsidRPr="00263187" w:rsidRDefault="00BD7BEB" w:rsidP="0024040C">
            <w:pPr>
              <w:rPr>
                <w:rFonts w:cs="Arial"/>
              </w:rPr>
            </w:pPr>
            <w:r w:rsidRPr="00263187">
              <w:rPr>
                <w:rFonts w:cs="Arial"/>
              </w:rPr>
              <w:t>Information of a strategic or highly sensitive nature that, if disclosed without authorization, would cause substantial, severe, or irreparable damage to the Company or its relationships.</w:t>
            </w:r>
          </w:p>
          <w:p w14:paraId="208881B6" w14:textId="77777777" w:rsidR="00BD7BEB" w:rsidRPr="00263187" w:rsidRDefault="00BD7BEB" w:rsidP="0024040C">
            <w:pPr>
              <w:rPr>
                <w:rFonts w:cs="Arial"/>
              </w:rPr>
            </w:pPr>
          </w:p>
        </w:tc>
      </w:tr>
    </w:tbl>
    <w:p w14:paraId="45A0C40A" w14:textId="77777777" w:rsidR="00BD7BEB" w:rsidRPr="00263187" w:rsidRDefault="00BD7BEB" w:rsidP="00162E8D">
      <w:pPr>
        <w:pStyle w:val="Heading1"/>
      </w:pPr>
      <w:bookmarkStart w:id="11" w:name="_Toc381790176"/>
      <w:bookmarkStart w:id="12" w:name="_Toc517446101"/>
      <w:r w:rsidRPr="00263187">
        <w:t>Document Status Key</w:t>
      </w:r>
      <w:bookmarkEnd w:id="11"/>
      <w:bookmarkEnd w:id="12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728"/>
        <w:gridCol w:w="7920"/>
      </w:tblGrid>
      <w:tr w:rsidR="00BD7BEB" w:rsidRPr="00263187" w14:paraId="072EF5F0" w14:textId="77777777" w:rsidTr="008208AE">
        <w:tc>
          <w:tcPr>
            <w:tcW w:w="1728" w:type="dxa"/>
          </w:tcPr>
          <w:p w14:paraId="438D7CFD" w14:textId="77777777" w:rsidR="00BD7BEB" w:rsidRPr="00263187" w:rsidRDefault="00BD7BEB" w:rsidP="0024040C">
            <w:pPr>
              <w:rPr>
                <w:rFonts w:cs="Arial"/>
                <w:b/>
              </w:rPr>
            </w:pPr>
            <w:r w:rsidRPr="00263187">
              <w:rPr>
                <w:rFonts w:cs="Arial"/>
                <w:b/>
              </w:rPr>
              <w:t>Status</w:t>
            </w:r>
          </w:p>
        </w:tc>
        <w:tc>
          <w:tcPr>
            <w:tcW w:w="7920" w:type="dxa"/>
          </w:tcPr>
          <w:p w14:paraId="2600C915" w14:textId="77777777" w:rsidR="00BD7BEB" w:rsidRPr="00263187" w:rsidRDefault="00BD7BEB" w:rsidP="0024040C">
            <w:pPr>
              <w:rPr>
                <w:rFonts w:cs="Arial"/>
                <w:b/>
              </w:rPr>
            </w:pPr>
            <w:r w:rsidRPr="00263187">
              <w:rPr>
                <w:rFonts w:cs="Arial"/>
                <w:b/>
              </w:rPr>
              <w:t>Notes</w:t>
            </w:r>
          </w:p>
        </w:tc>
      </w:tr>
      <w:tr w:rsidR="00BD7BEB" w:rsidRPr="00263187" w14:paraId="04A94A9C" w14:textId="77777777" w:rsidTr="008208AE">
        <w:tc>
          <w:tcPr>
            <w:tcW w:w="1728" w:type="dxa"/>
          </w:tcPr>
          <w:p w14:paraId="2F9D9A5B" w14:textId="77777777" w:rsidR="00BD7BEB" w:rsidRPr="00263187" w:rsidRDefault="00BD7BEB" w:rsidP="0024040C">
            <w:pPr>
              <w:rPr>
                <w:rFonts w:cs="Arial"/>
              </w:rPr>
            </w:pPr>
            <w:r w:rsidRPr="00263187">
              <w:rPr>
                <w:rFonts w:cs="Arial"/>
              </w:rPr>
              <w:t>DRAFT</w:t>
            </w:r>
          </w:p>
        </w:tc>
        <w:tc>
          <w:tcPr>
            <w:tcW w:w="7920" w:type="dxa"/>
          </w:tcPr>
          <w:p w14:paraId="1D8A26B4" w14:textId="4D2BE45C" w:rsidR="00BD7BEB" w:rsidRPr="00263187" w:rsidRDefault="00BD7BEB" w:rsidP="0024040C">
            <w:pPr>
              <w:rPr>
                <w:rFonts w:cs="Arial"/>
              </w:rPr>
            </w:pPr>
            <w:r w:rsidRPr="00263187">
              <w:rPr>
                <w:rFonts w:cs="Arial"/>
              </w:rPr>
              <w:t xml:space="preserve">Document currently </w:t>
            </w:r>
            <w:proofErr w:type="gramStart"/>
            <w:r w:rsidRPr="00263187">
              <w:rPr>
                <w:rFonts w:cs="Arial"/>
              </w:rPr>
              <w:t>being worked on</w:t>
            </w:r>
            <w:proofErr w:type="gramEnd"/>
            <w:r w:rsidRPr="00263187">
              <w:rPr>
                <w:rFonts w:cs="Arial"/>
              </w:rPr>
              <w:t xml:space="preserve">. </w:t>
            </w:r>
            <w:proofErr w:type="gramStart"/>
            <w:r w:rsidR="004D5905">
              <w:rPr>
                <w:rFonts w:cs="Arial"/>
              </w:rPr>
              <w:t>Shall</w:t>
            </w:r>
            <w:r w:rsidRPr="00263187">
              <w:rPr>
                <w:rFonts w:cs="Arial"/>
              </w:rPr>
              <w:t xml:space="preserve"> not be used</w:t>
            </w:r>
            <w:proofErr w:type="gramEnd"/>
            <w:r w:rsidRPr="00263187">
              <w:rPr>
                <w:rFonts w:cs="Arial"/>
              </w:rPr>
              <w:t xml:space="preserve"> as a solid reference to information included in this document.</w:t>
            </w:r>
          </w:p>
          <w:p w14:paraId="4C37684E" w14:textId="77777777" w:rsidR="00BD7BEB" w:rsidRPr="00263187" w:rsidRDefault="00BD7BEB" w:rsidP="0024040C">
            <w:pPr>
              <w:rPr>
                <w:rFonts w:cs="Arial"/>
              </w:rPr>
            </w:pPr>
          </w:p>
        </w:tc>
      </w:tr>
      <w:tr w:rsidR="00BD7BEB" w:rsidRPr="00263187" w14:paraId="3FAA5A00" w14:textId="77777777" w:rsidTr="008208AE">
        <w:tc>
          <w:tcPr>
            <w:tcW w:w="1728" w:type="dxa"/>
          </w:tcPr>
          <w:p w14:paraId="6DA00714" w14:textId="77777777" w:rsidR="00BD7BEB" w:rsidRPr="00263187" w:rsidRDefault="00BD7BEB" w:rsidP="0024040C">
            <w:pPr>
              <w:rPr>
                <w:rFonts w:cs="Arial"/>
              </w:rPr>
            </w:pPr>
            <w:r w:rsidRPr="00263187">
              <w:rPr>
                <w:rFonts w:cs="Arial"/>
              </w:rPr>
              <w:t>AFR</w:t>
            </w:r>
          </w:p>
        </w:tc>
        <w:tc>
          <w:tcPr>
            <w:tcW w:w="7920" w:type="dxa"/>
          </w:tcPr>
          <w:p w14:paraId="3AED9EDE" w14:textId="77777777" w:rsidR="00BD7BEB" w:rsidRPr="00263187" w:rsidRDefault="00BD7BEB" w:rsidP="0024040C">
            <w:pPr>
              <w:rPr>
                <w:rFonts w:cs="Arial"/>
              </w:rPr>
            </w:pPr>
            <w:r w:rsidRPr="00263187">
              <w:rPr>
                <w:rFonts w:cs="Arial"/>
              </w:rPr>
              <w:t xml:space="preserve">Available For Review.  Document information is not eligible for changes.  Approving manager will revise this document and if all the information </w:t>
            </w:r>
            <w:proofErr w:type="gramStart"/>
            <w:r w:rsidRPr="00263187">
              <w:rPr>
                <w:rFonts w:cs="Arial"/>
              </w:rPr>
              <w:t>is found</w:t>
            </w:r>
            <w:proofErr w:type="gramEnd"/>
            <w:r w:rsidRPr="00263187">
              <w:rPr>
                <w:rFonts w:cs="Arial"/>
              </w:rPr>
              <w:t xml:space="preserve"> to be completely valid, then the document will change to REL status.  If the document </w:t>
            </w:r>
            <w:proofErr w:type="gramStart"/>
            <w:r w:rsidRPr="00263187">
              <w:rPr>
                <w:rFonts w:cs="Arial"/>
              </w:rPr>
              <w:t>is found</w:t>
            </w:r>
            <w:proofErr w:type="gramEnd"/>
            <w:r w:rsidRPr="00263187">
              <w:rPr>
                <w:rFonts w:cs="Arial"/>
              </w:rPr>
              <w:t xml:space="preserve"> to have errors, the document will change to DRAFT status. </w:t>
            </w:r>
          </w:p>
          <w:p w14:paraId="2F3C8440" w14:textId="77777777" w:rsidR="00BD7BEB" w:rsidRPr="00263187" w:rsidRDefault="00BD7BEB" w:rsidP="0024040C">
            <w:pPr>
              <w:rPr>
                <w:rFonts w:cs="Arial"/>
              </w:rPr>
            </w:pPr>
          </w:p>
        </w:tc>
      </w:tr>
      <w:tr w:rsidR="00BD7BEB" w:rsidRPr="00263187" w14:paraId="3151CF0B" w14:textId="77777777" w:rsidTr="008208AE">
        <w:tc>
          <w:tcPr>
            <w:tcW w:w="1728" w:type="dxa"/>
          </w:tcPr>
          <w:p w14:paraId="054B882C" w14:textId="77777777" w:rsidR="00BD7BEB" w:rsidRPr="00263187" w:rsidRDefault="00BD7BEB" w:rsidP="0024040C">
            <w:pPr>
              <w:rPr>
                <w:rFonts w:cs="Arial"/>
              </w:rPr>
            </w:pPr>
            <w:r w:rsidRPr="00263187">
              <w:rPr>
                <w:rFonts w:cs="Arial"/>
              </w:rPr>
              <w:t>REL</w:t>
            </w:r>
          </w:p>
        </w:tc>
        <w:tc>
          <w:tcPr>
            <w:tcW w:w="7920" w:type="dxa"/>
          </w:tcPr>
          <w:p w14:paraId="12584B7F" w14:textId="77777777" w:rsidR="00BD7BEB" w:rsidRPr="00263187" w:rsidRDefault="00BD7BEB" w:rsidP="0024040C">
            <w:pPr>
              <w:rPr>
                <w:rFonts w:cs="Arial"/>
              </w:rPr>
            </w:pPr>
            <w:r w:rsidRPr="00263187">
              <w:rPr>
                <w:rFonts w:cs="Arial"/>
              </w:rPr>
              <w:t xml:space="preserve">Released.  Document is completely valid at time of review, and is now available to </w:t>
            </w:r>
            <w:proofErr w:type="gramStart"/>
            <w:r w:rsidRPr="00263187">
              <w:rPr>
                <w:rFonts w:cs="Arial"/>
              </w:rPr>
              <w:t>be used</w:t>
            </w:r>
            <w:proofErr w:type="gramEnd"/>
            <w:r w:rsidRPr="00263187">
              <w:rPr>
                <w:rFonts w:cs="Arial"/>
              </w:rPr>
              <w:t xml:space="preserve"> as a solid reference of information.</w:t>
            </w:r>
          </w:p>
          <w:p w14:paraId="3DB3AF1D" w14:textId="77777777" w:rsidR="00BD7BEB" w:rsidRPr="00263187" w:rsidRDefault="00BD7BEB" w:rsidP="0024040C">
            <w:pPr>
              <w:rPr>
                <w:rFonts w:cs="Arial"/>
              </w:rPr>
            </w:pPr>
          </w:p>
        </w:tc>
      </w:tr>
    </w:tbl>
    <w:p w14:paraId="32170664" w14:textId="46646E2C" w:rsidR="00B32F1A" w:rsidRPr="00263187" w:rsidRDefault="00B32F1A" w:rsidP="00162E8D">
      <w:pPr>
        <w:pStyle w:val="Heading1"/>
      </w:pPr>
      <w:bookmarkStart w:id="13" w:name="_Toc381790174"/>
      <w:bookmarkStart w:id="14" w:name="_Toc517446102"/>
      <w:bookmarkStart w:id="15" w:name="_Toc381790175"/>
      <w:r w:rsidRPr="00263187">
        <w:t>Terms, Acronyms and Definitions</w:t>
      </w:r>
      <w:bookmarkEnd w:id="13"/>
      <w:bookmarkEnd w:id="14"/>
    </w:p>
    <w:tbl>
      <w:tblPr>
        <w:tblStyle w:val="TableGrid"/>
        <w:tblW w:w="9669" w:type="dxa"/>
        <w:tblLook w:val="04A0" w:firstRow="1" w:lastRow="0" w:firstColumn="1" w:lastColumn="0" w:noHBand="0" w:noVBand="1"/>
      </w:tblPr>
      <w:tblGrid>
        <w:gridCol w:w="2181"/>
        <w:gridCol w:w="7488"/>
      </w:tblGrid>
      <w:tr w:rsidR="00B32F1A" w:rsidRPr="00263187" w14:paraId="501566A4" w14:textId="77777777" w:rsidTr="0024040C">
        <w:tc>
          <w:tcPr>
            <w:tcW w:w="2181" w:type="dxa"/>
          </w:tcPr>
          <w:p w14:paraId="385CF1A9" w14:textId="77777777" w:rsidR="00B32F1A" w:rsidRPr="00263187" w:rsidRDefault="00B32F1A" w:rsidP="0024040C">
            <w:pPr>
              <w:rPr>
                <w:rFonts w:cs="Arial"/>
                <w:b/>
              </w:rPr>
            </w:pPr>
            <w:r w:rsidRPr="00263187">
              <w:rPr>
                <w:rFonts w:cs="Arial"/>
                <w:b/>
              </w:rPr>
              <w:t>Term  or Acronym</w:t>
            </w:r>
          </w:p>
        </w:tc>
        <w:tc>
          <w:tcPr>
            <w:tcW w:w="7488" w:type="dxa"/>
          </w:tcPr>
          <w:p w14:paraId="60AFB73C" w14:textId="77777777" w:rsidR="00B32F1A" w:rsidRPr="00263187" w:rsidRDefault="00B32F1A" w:rsidP="0024040C">
            <w:pPr>
              <w:rPr>
                <w:rFonts w:cs="Arial"/>
                <w:b/>
              </w:rPr>
            </w:pPr>
            <w:r w:rsidRPr="00263187">
              <w:rPr>
                <w:rFonts w:cs="Arial"/>
                <w:b/>
              </w:rPr>
              <w:t>Definition</w:t>
            </w:r>
          </w:p>
        </w:tc>
      </w:tr>
      <w:tr w:rsidR="00B32F1A" w:rsidRPr="00263187" w14:paraId="025FF37C" w14:textId="77777777" w:rsidTr="0024040C">
        <w:tc>
          <w:tcPr>
            <w:tcW w:w="2181" w:type="dxa"/>
          </w:tcPr>
          <w:p w14:paraId="6D9CFA4B" w14:textId="593C5AD3" w:rsidR="00B32F1A" w:rsidRPr="00263187" w:rsidRDefault="00B32F1A" w:rsidP="00FB07FB">
            <w:pPr>
              <w:jc w:val="center"/>
              <w:rPr>
                <w:rFonts w:cs="Arial"/>
              </w:rPr>
            </w:pPr>
          </w:p>
        </w:tc>
        <w:tc>
          <w:tcPr>
            <w:tcW w:w="7488" w:type="dxa"/>
          </w:tcPr>
          <w:p w14:paraId="3A3AF1ED" w14:textId="27ED64AF" w:rsidR="00B32F1A" w:rsidRPr="00263187" w:rsidRDefault="00B32F1A" w:rsidP="0024040C">
            <w:pPr>
              <w:rPr>
                <w:rFonts w:cs="Arial"/>
              </w:rPr>
            </w:pPr>
          </w:p>
        </w:tc>
      </w:tr>
      <w:tr w:rsidR="00B32F1A" w:rsidRPr="00263187" w14:paraId="2D642068" w14:textId="77777777" w:rsidTr="0024040C">
        <w:tc>
          <w:tcPr>
            <w:tcW w:w="2181" w:type="dxa"/>
          </w:tcPr>
          <w:p w14:paraId="360C7C1E" w14:textId="5A7B8378" w:rsidR="00B32F1A" w:rsidRPr="00263187" w:rsidRDefault="00B32F1A" w:rsidP="00FB07FB">
            <w:pPr>
              <w:jc w:val="center"/>
              <w:rPr>
                <w:rFonts w:cs="Arial"/>
              </w:rPr>
            </w:pPr>
          </w:p>
        </w:tc>
        <w:tc>
          <w:tcPr>
            <w:tcW w:w="7488" w:type="dxa"/>
          </w:tcPr>
          <w:p w14:paraId="18025ADA" w14:textId="7B7534E7" w:rsidR="00B32F1A" w:rsidRPr="00263187" w:rsidRDefault="00B32F1A" w:rsidP="00887C9B">
            <w:pPr>
              <w:rPr>
                <w:rFonts w:cs="Arial"/>
              </w:rPr>
            </w:pPr>
          </w:p>
        </w:tc>
      </w:tr>
    </w:tbl>
    <w:p w14:paraId="52DDD7FB" w14:textId="2D9D2E46" w:rsidR="00263187" w:rsidRDefault="00263187">
      <w:pPr>
        <w:spacing w:line="276" w:lineRule="auto"/>
        <w:rPr>
          <w:rFonts w:eastAsiaTheme="majorEastAsia" w:cs="Arial"/>
          <w:b/>
          <w:bCs/>
          <w:color w:val="003478"/>
          <w:sz w:val="28"/>
          <w:szCs w:val="28"/>
        </w:rPr>
      </w:pPr>
      <w:r>
        <w:rPr>
          <w:rFonts w:cs="Arial"/>
        </w:rPr>
        <w:br w:type="page"/>
      </w:r>
    </w:p>
    <w:p w14:paraId="4A886A60" w14:textId="1FF08BEA" w:rsidR="00BD7BEB" w:rsidRPr="00263187" w:rsidRDefault="00BD7BEB" w:rsidP="00162E8D">
      <w:pPr>
        <w:pStyle w:val="Heading1"/>
      </w:pPr>
      <w:bookmarkStart w:id="16" w:name="_Toc517446103"/>
      <w:r w:rsidRPr="00263187">
        <w:lastRenderedPageBreak/>
        <w:t>Changes</w:t>
      </w:r>
      <w:bookmarkEnd w:id="15"/>
      <w:bookmarkEnd w:id="16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440"/>
        <w:gridCol w:w="1705"/>
        <w:gridCol w:w="1080"/>
        <w:gridCol w:w="5423"/>
      </w:tblGrid>
      <w:tr w:rsidR="00F46339" w:rsidRPr="00263187" w14:paraId="0D43D0B6" w14:textId="77777777" w:rsidTr="00F46339">
        <w:tc>
          <w:tcPr>
            <w:tcW w:w="1440" w:type="dxa"/>
          </w:tcPr>
          <w:p w14:paraId="6E65D018" w14:textId="77777777" w:rsidR="00BD7BEB" w:rsidRPr="00263187" w:rsidRDefault="00BD7BEB" w:rsidP="00F46339">
            <w:pPr>
              <w:jc w:val="center"/>
              <w:rPr>
                <w:rFonts w:cs="Arial"/>
                <w:b/>
              </w:rPr>
            </w:pPr>
            <w:r w:rsidRPr="00263187">
              <w:rPr>
                <w:rFonts w:cs="Arial"/>
                <w:b/>
              </w:rPr>
              <w:t>Author</w:t>
            </w:r>
          </w:p>
        </w:tc>
        <w:tc>
          <w:tcPr>
            <w:tcW w:w="1705" w:type="dxa"/>
          </w:tcPr>
          <w:p w14:paraId="52ED2626" w14:textId="32AE0118" w:rsidR="00BD7BEB" w:rsidRPr="00263187" w:rsidRDefault="00BD7BEB" w:rsidP="00F46339">
            <w:pPr>
              <w:jc w:val="center"/>
              <w:rPr>
                <w:rFonts w:cs="Arial"/>
                <w:b/>
              </w:rPr>
            </w:pPr>
            <w:r w:rsidRPr="00263187">
              <w:rPr>
                <w:rFonts w:cs="Arial"/>
                <w:b/>
              </w:rPr>
              <w:t>Date (</w:t>
            </w:r>
            <w:r w:rsidR="008208AE" w:rsidRPr="00263187">
              <w:rPr>
                <w:rFonts w:cs="Arial"/>
                <w:b/>
              </w:rPr>
              <w:t>YYYY</w:t>
            </w:r>
            <w:r w:rsidRPr="00263187">
              <w:rPr>
                <w:rFonts w:cs="Arial"/>
                <w:b/>
              </w:rPr>
              <w:t>/MM/DD)</w:t>
            </w:r>
          </w:p>
        </w:tc>
        <w:tc>
          <w:tcPr>
            <w:tcW w:w="1080" w:type="dxa"/>
          </w:tcPr>
          <w:p w14:paraId="6EDD5C30" w14:textId="77777777" w:rsidR="00BD7BEB" w:rsidRPr="00263187" w:rsidRDefault="00BD7BEB" w:rsidP="00F46339">
            <w:pPr>
              <w:jc w:val="center"/>
              <w:rPr>
                <w:rFonts w:cs="Arial"/>
                <w:b/>
              </w:rPr>
            </w:pPr>
            <w:r w:rsidRPr="00263187">
              <w:rPr>
                <w:rFonts w:cs="Arial"/>
                <w:b/>
              </w:rPr>
              <w:t>Status</w:t>
            </w:r>
          </w:p>
        </w:tc>
        <w:tc>
          <w:tcPr>
            <w:tcW w:w="5423" w:type="dxa"/>
          </w:tcPr>
          <w:p w14:paraId="3D269C37" w14:textId="77777777" w:rsidR="00BD7BEB" w:rsidRPr="00263187" w:rsidRDefault="00BD7BEB" w:rsidP="00F46339">
            <w:pPr>
              <w:jc w:val="center"/>
              <w:rPr>
                <w:rFonts w:cs="Arial"/>
                <w:b/>
              </w:rPr>
            </w:pPr>
            <w:r w:rsidRPr="00263187">
              <w:rPr>
                <w:rFonts w:cs="Arial"/>
                <w:b/>
              </w:rPr>
              <w:t>Notes</w:t>
            </w:r>
          </w:p>
        </w:tc>
      </w:tr>
      <w:tr w:rsidR="00F46339" w:rsidRPr="00263187" w14:paraId="669DD437" w14:textId="77777777" w:rsidTr="00F46339">
        <w:tc>
          <w:tcPr>
            <w:tcW w:w="1440" w:type="dxa"/>
          </w:tcPr>
          <w:p w14:paraId="7DAA8AB7" w14:textId="3A8F95ED" w:rsidR="00BD7BEB" w:rsidRPr="00263187" w:rsidRDefault="0072326F" w:rsidP="00612D3A">
            <w:pPr>
              <w:jc w:val="center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Yafei Xu</w:t>
            </w:r>
          </w:p>
        </w:tc>
        <w:tc>
          <w:tcPr>
            <w:tcW w:w="1705" w:type="dxa"/>
          </w:tcPr>
          <w:p w14:paraId="12987BF4" w14:textId="759DC92B" w:rsidR="00BD7BEB" w:rsidRPr="00263187" w:rsidRDefault="00612D3A" w:rsidP="00612D3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2018/09</w:t>
            </w:r>
            <w:r w:rsidR="009E4125">
              <w:rPr>
                <w:rFonts w:cs="Arial"/>
              </w:rPr>
              <w:t>/07</w:t>
            </w:r>
          </w:p>
        </w:tc>
        <w:tc>
          <w:tcPr>
            <w:tcW w:w="1080" w:type="dxa"/>
          </w:tcPr>
          <w:p w14:paraId="7ED801A6" w14:textId="6EACD0C1" w:rsidR="00BD7BEB" w:rsidRPr="00263187" w:rsidRDefault="00F46339" w:rsidP="00612D3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DRAFT</w:t>
            </w:r>
          </w:p>
        </w:tc>
        <w:tc>
          <w:tcPr>
            <w:tcW w:w="5423" w:type="dxa"/>
          </w:tcPr>
          <w:p w14:paraId="3FC43E7B" w14:textId="4B9D3279" w:rsidR="00BD7BEB" w:rsidRPr="00263187" w:rsidRDefault="00F46339" w:rsidP="00612D3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Version 0.1 - Initial </w:t>
            </w:r>
            <w:r w:rsidR="009E4125">
              <w:rPr>
                <w:rFonts w:cs="Arial"/>
              </w:rPr>
              <w:t>draft</w:t>
            </w:r>
            <w:r>
              <w:rPr>
                <w:rFonts w:cs="Arial"/>
              </w:rPr>
              <w:t xml:space="preserve"> at compiling all</w:t>
            </w:r>
            <w:r w:rsidR="009E4125">
              <w:rPr>
                <w:rFonts w:cs="Arial"/>
              </w:rPr>
              <w:t xml:space="preserve"> use cases,</w:t>
            </w:r>
            <w:r>
              <w:rPr>
                <w:rFonts w:cs="Arial"/>
              </w:rPr>
              <w:t xml:space="preserve"> available information and existing requirements</w:t>
            </w:r>
          </w:p>
        </w:tc>
      </w:tr>
      <w:tr w:rsidR="00F46339" w:rsidRPr="00263187" w14:paraId="248E6BF3" w14:textId="77777777" w:rsidTr="00F46339">
        <w:tc>
          <w:tcPr>
            <w:tcW w:w="1440" w:type="dxa"/>
          </w:tcPr>
          <w:p w14:paraId="4FE33286" w14:textId="22D8A607" w:rsidR="00BD7BEB" w:rsidRPr="00263187" w:rsidRDefault="00BD7BEB" w:rsidP="00F46339">
            <w:pPr>
              <w:jc w:val="center"/>
              <w:rPr>
                <w:rFonts w:cs="Arial"/>
              </w:rPr>
            </w:pPr>
          </w:p>
        </w:tc>
        <w:tc>
          <w:tcPr>
            <w:tcW w:w="1705" w:type="dxa"/>
          </w:tcPr>
          <w:p w14:paraId="5A1611C6" w14:textId="56B6188C" w:rsidR="00BD7BEB" w:rsidRPr="00263187" w:rsidRDefault="00BD7BEB" w:rsidP="00FB07FB">
            <w:pPr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14:paraId="1BB4C3A1" w14:textId="666BF580" w:rsidR="00BD7BEB" w:rsidRPr="00263187" w:rsidRDefault="00BD7BEB" w:rsidP="0024040C">
            <w:pPr>
              <w:rPr>
                <w:rFonts w:cs="Arial"/>
              </w:rPr>
            </w:pPr>
          </w:p>
        </w:tc>
        <w:tc>
          <w:tcPr>
            <w:tcW w:w="5423" w:type="dxa"/>
          </w:tcPr>
          <w:p w14:paraId="00C1C425" w14:textId="328D00FF" w:rsidR="00BD7BEB" w:rsidRPr="00263187" w:rsidRDefault="00BD7BEB" w:rsidP="0024040C">
            <w:pPr>
              <w:rPr>
                <w:rFonts w:cs="Arial"/>
              </w:rPr>
            </w:pPr>
          </w:p>
        </w:tc>
      </w:tr>
      <w:tr w:rsidR="00F46339" w:rsidRPr="00263187" w14:paraId="0DA98A59" w14:textId="77777777" w:rsidTr="00F46339">
        <w:tc>
          <w:tcPr>
            <w:tcW w:w="1440" w:type="dxa"/>
          </w:tcPr>
          <w:p w14:paraId="34A22B31" w14:textId="2BFA6C6D" w:rsidR="001A2DE2" w:rsidRDefault="001A2DE2" w:rsidP="00F46339">
            <w:pPr>
              <w:jc w:val="center"/>
              <w:rPr>
                <w:rFonts w:cs="Arial"/>
              </w:rPr>
            </w:pPr>
          </w:p>
        </w:tc>
        <w:tc>
          <w:tcPr>
            <w:tcW w:w="1705" w:type="dxa"/>
          </w:tcPr>
          <w:p w14:paraId="4C5FCEFE" w14:textId="689EB7B4" w:rsidR="001A2DE2" w:rsidRDefault="001A2DE2" w:rsidP="00FB07FB">
            <w:pPr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14:paraId="1294B819" w14:textId="233FFB77" w:rsidR="001A2DE2" w:rsidRDefault="001A2DE2" w:rsidP="0024040C">
            <w:pPr>
              <w:rPr>
                <w:rFonts w:cs="Arial"/>
              </w:rPr>
            </w:pPr>
          </w:p>
        </w:tc>
        <w:tc>
          <w:tcPr>
            <w:tcW w:w="5423" w:type="dxa"/>
          </w:tcPr>
          <w:p w14:paraId="6E67580B" w14:textId="6C6614FC" w:rsidR="00F46339" w:rsidRDefault="00F46339" w:rsidP="0024040C">
            <w:pPr>
              <w:rPr>
                <w:rFonts w:cs="Arial"/>
              </w:rPr>
            </w:pPr>
          </w:p>
        </w:tc>
      </w:tr>
      <w:tr w:rsidR="00192B66" w:rsidRPr="00263187" w14:paraId="7114BA5D" w14:textId="77777777" w:rsidTr="00F46339">
        <w:tc>
          <w:tcPr>
            <w:tcW w:w="1440" w:type="dxa"/>
          </w:tcPr>
          <w:p w14:paraId="09751E74" w14:textId="193AF393" w:rsidR="00192B66" w:rsidRDefault="00192B66" w:rsidP="00F46339">
            <w:pPr>
              <w:jc w:val="center"/>
              <w:rPr>
                <w:rFonts w:cs="Arial"/>
              </w:rPr>
            </w:pPr>
          </w:p>
        </w:tc>
        <w:tc>
          <w:tcPr>
            <w:tcW w:w="1705" w:type="dxa"/>
          </w:tcPr>
          <w:p w14:paraId="6D1DEBA7" w14:textId="2EF21C78" w:rsidR="00192B66" w:rsidRDefault="00192B66" w:rsidP="00FB07FB">
            <w:pPr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14:paraId="2FE6699E" w14:textId="46FB3A23" w:rsidR="00192B66" w:rsidRDefault="00192B66" w:rsidP="0024040C">
            <w:pPr>
              <w:rPr>
                <w:rFonts w:cs="Arial"/>
              </w:rPr>
            </w:pPr>
          </w:p>
        </w:tc>
        <w:tc>
          <w:tcPr>
            <w:tcW w:w="5423" w:type="dxa"/>
          </w:tcPr>
          <w:p w14:paraId="356EA74B" w14:textId="411E6AFD" w:rsidR="00192B66" w:rsidRDefault="00192B66" w:rsidP="0024040C">
            <w:pPr>
              <w:rPr>
                <w:rFonts w:cs="Arial"/>
              </w:rPr>
            </w:pPr>
          </w:p>
        </w:tc>
      </w:tr>
    </w:tbl>
    <w:p w14:paraId="38DB2E2A" w14:textId="2C26CB7D" w:rsidR="003A68CA" w:rsidRPr="00263187" w:rsidRDefault="003A68CA" w:rsidP="00162E8D">
      <w:pPr>
        <w:pStyle w:val="Heading1"/>
      </w:pPr>
      <w:bookmarkStart w:id="17" w:name="_Toc381790178"/>
      <w:bookmarkStart w:id="18" w:name="_Toc517446104"/>
      <w:bookmarkEnd w:id="0"/>
      <w:r w:rsidRPr="00263187">
        <w:t>Contacts</w:t>
      </w:r>
      <w:bookmarkEnd w:id="17"/>
      <w:bookmarkEnd w:id="18"/>
    </w:p>
    <w:p w14:paraId="4E9A9F53" w14:textId="1CDF0593" w:rsidR="00143A5D" w:rsidRPr="00263187" w:rsidRDefault="003A68CA" w:rsidP="003A68CA">
      <w:pPr>
        <w:rPr>
          <w:rFonts w:cs="Arial"/>
        </w:rPr>
      </w:pPr>
      <w:r w:rsidRPr="00263187">
        <w:rPr>
          <w:rFonts w:cs="Arial"/>
        </w:rPr>
        <w:t>For assistance or correction, please contact any of the following:</w:t>
      </w:r>
    </w:p>
    <w:p w14:paraId="38DB2E2C" w14:textId="39870A63" w:rsidR="003A68CA" w:rsidRPr="00263187" w:rsidRDefault="0072326F" w:rsidP="003A68CA">
      <w:pPr>
        <w:rPr>
          <w:rFonts w:cs="Arial"/>
        </w:rPr>
      </w:pPr>
      <w:r>
        <w:rPr>
          <w:rFonts w:cs="Arial"/>
        </w:rPr>
        <w:t>Yafei Xu</w:t>
      </w:r>
      <w:r w:rsidR="00BD08BC">
        <w:rPr>
          <w:rFonts w:cs="Arial"/>
        </w:rPr>
        <w:t xml:space="preserve">, </w:t>
      </w:r>
      <w:r w:rsidR="00971C17">
        <w:rPr>
          <w:rFonts w:cs="Arial"/>
        </w:rPr>
        <w:t>Feature Owner</w:t>
      </w:r>
      <w:r w:rsidR="00143A5D">
        <w:rPr>
          <w:rFonts w:cs="Arial"/>
        </w:rPr>
        <w:t xml:space="preserve"> – Ford Motor Company</w:t>
      </w:r>
    </w:p>
    <w:p w14:paraId="2B3F4918" w14:textId="04A068CE" w:rsidR="00971C17" w:rsidRDefault="00143A5D" w:rsidP="00971C17">
      <w:pPr>
        <w:rPr>
          <w:rStyle w:val="Hyperlink"/>
          <w:rFonts w:cs="Arial"/>
        </w:rPr>
      </w:pPr>
      <w:r>
        <w:rPr>
          <w:rFonts w:cs="Arial"/>
        </w:rPr>
        <w:t xml:space="preserve">Email: </w:t>
      </w:r>
      <w:bookmarkStart w:id="19" w:name="_Toc381790179"/>
      <w:r w:rsidR="0072326F">
        <w:rPr>
          <w:rFonts w:cs="Arial"/>
          <w:lang w:eastAsia="zh-CN"/>
        </w:rPr>
        <w:t>XYAFEI</w:t>
      </w:r>
      <w:r w:rsidR="00C34F32">
        <w:rPr>
          <w:rFonts w:cs="Arial" w:hint="eastAsia"/>
          <w:lang w:eastAsia="zh-CN"/>
        </w:rPr>
        <w:t>@ford</w:t>
      </w:r>
      <w:r w:rsidR="00C34F32">
        <w:rPr>
          <w:rFonts w:cs="Arial"/>
          <w:lang w:eastAsia="zh-CN"/>
        </w:rPr>
        <w:t>.com</w:t>
      </w:r>
    </w:p>
    <w:p w14:paraId="743E37A8" w14:textId="373BC2B2" w:rsidR="009E4125" w:rsidRDefault="00BD0A44" w:rsidP="00BD0A44">
      <w:pPr>
        <w:pStyle w:val="Heading1"/>
      </w:pPr>
      <w:bookmarkStart w:id="20" w:name="_Toc517446105"/>
      <w:bookmarkEnd w:id="19"/>
      <w:r>
        <w:t>Appendix</w:t>
      </w:r>
      <w:bookmarkEnd w:id="20"/>
    </w:p>
    <w:p w14:paraId="5DA945CA" w14:textId="02E1771D" w:rsidR="00BD0A44" w:rsidRDefault="00BD0A44" w:rsidP="00BD0A44"/>
    <w:p w14:paraId="6A90D4CE" w14:textId="77777777" w:rsidR="00BD0A44" w:rsidRPr="00BD0A44" w:rsidRDefault="00BD0A44" w:rsidP="00BD0A44"/>
    <w:sectPr w:rsidR="00BD0A44" w:rsidRPr="00BD0A44" w:rsidSect="003A68CA">
      <w:headerReference w:type="default" r:id="rId12"/>
      <w:footerReference w:type="defaul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AA182" w14:textId="77777777" w:rsidR="008B3EBD" w:rsidRDefault="008B3EBD" w:rsidP="00A70C83">
      <w:pPr>
        <w:spacing w:after="0"/>
      </w:pPr>
      <w:r>
        <w:separator/>
      </w:r>
    </w:p>
  </w:endnote>
  <w:endnote w:type="continuationSeparator" w:id="0">
    <w:p w14:paraId="66BFE1D7" w14:textId="77777777" w:rsidR="008B3EBD" w:rsidRDefault="008B3EBD" w:rsidP="00A70C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d Heavy">
    <w:panose1 w:val="02000505020000020004"/>
    <w:charset w:val="00"/>
    <w:family w:val="auto"/>
    <w:pitch w:val="variable"/>
    <w:sig w:usb0="00000003" w:usb1="00000000" w:usb2="00000000" w:usb3="00000000" w:csb0="00000001" w:csb1="00000000"/>
  </w:font>
  <w:font w:name="Ford Antenna Regular">
    <w:altName w:val="Sitka Small"/>
    <w:panose1 w:val="02000505000000020004"/>
    <w:charset w:val="00"/>
    <w:family w:val="modern"/>
    <w:notTrueType/>
    <w:pitch w:val="variable"/>
    <w:sig w:usb0="A00002EF" w:usb1="5000204B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7" w:rightFromText="187" w:vertAnchor="text" w:tblpXSpec="center" w:tblpY="1"/>
      <w:tblOverlap w:val="never"/>
      <w:tblW w:w="95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8"/>
      <w:gridCol w:w="1530"/>
      <w:gridCol w:w="4068"/>
    </w:tblGrid>
    <w:tr w:rsidR="00EC7BA3" w:rsidRPr="00B32F1A" w14:paraId="72E60DF3" w14:textId="77777777" w:rsidTr="00C04F52">
      <w:tc>
        <w:tcPr>
          <w:tcW w:w="3978" w:type="dxa"/>
        </w:tcPr>
        <w:p w14:paraId="2A024A65" w14:textId="77777777" w:rsidR="00EC7BA3" w:rsidRDefault="00EC7BA3" w:rsidP="007555B9">
          <w:pPr>
            <w:pStyle w:val="Footer"/>
            <w:rPr>
              <w:rFonts w:cs="Arial"/>
              <w:bCs/>
              <w:noProof/>
              <w:sz w:val="16"/>
              <w:szCs w:val="16"/>
            </w:rPr>
          </w:pPr>
          <w:r w:rsidRPr="00B32F1A">
            <w:rPr>
              <w:rFonts w:cs="Arial"/>
              <w:bCs/>
              <w:sz w:val="16"/>
              <w:szCs w:val="16"/>
            </w:rPr>
            <w:t>F</w:t>
          </w:r>
          <w:r>
            <w:rPr>
              <w:rFonts w:cs="Arial"/>
              <w:bCs/>
              <w:sz w:val="16"/>
              <w:szCs w:val="16"/>
            </w:rPr>
            <w:t>ile Name</w:t>
          </w:r>
          <w:r w:rsidRPr="00B32F1A">
            <w:rPr>
              <w:rFonts w:cs="Arial"/>
              <w:bCs/>
              <w:sz w:val="16"/>
              <w:szCs w:val="16"/>
            </w:rPr>
            <w:fldChar w:fldCharType="begin"/>
          </w:r>
          <w:r w:rsidRPr="00B32F1A">
            <w:rPr>
              <w:rFonts w:cs="Arial"/>
              <w:bCs/>
              <w:sz w:val="16"/>
              <w:szCs w:val="16"/>
            </w:rPr>
            <w:instrText xml:space="preserve"> FILENAME   \* MERGEFORMAT </w:instrText>
          </w:r>
          <w:r w:rsidRPr="00B32F1A">
            <w:rPr>
              <w:rFonts w:cs="Arial"/>
              <w:bCs/>
              <w:sz w:val="16"/>
              <w:szCs w:val="16"/>
            </w:rPr>
            <w:fldChar w:fldCharType="separate"/>
          </w:r>
        </w:p>
        <w:p w14:paraId="596DAAC8" w14:textId="7D07A999" w:rsidR="00EC7BA3" w:rsidRPr="00B32F1A" w:rsidRDefault="00EC7BA3" w:rsidP="007555B9">
          <w:pPr>
            <w:pStyle w:val="Footer"/>
            <w:rPr>
              <w:rFonts w:cs="Arial"/>
              <w:sz w:val="16"/>
              <w:szCs w:val="16"/>
            </w:rPr>
          </w:pPr>
          <w:r>
            <w:rPr>
              <w:rFonts w:cs="Arial"/>
              <w:bCs/>
              <w:noProof/>
              <w:sz w:val="16"/>
              <w:szCs w:val="16"/>
            </w:rPr>
            <w:t>Requirements_ PRD v0.</w:t>
          </w:r>
          <w:r>
            <w:rPr>
              <w:rFonts w:cs="Arial" w:hint="eastAsia"/>
              <w:bCs/>
              <w:noProof/>
              <w:sz w:val="16"/>
              <w:szCs w:val="16"/>
              <w:lang w:eastAsia="zh-CN"/>
            </w:rPr>
            <w:t>1</w:t>
          </w:r>
          <w:r>
            <w:rPr>
              <w:rFonts w:cs="Arial"/>
              <w:bCs/>
              <w:noProof/>
              <w:sz w:val="16"/>
              <w:szCs w:val="16"/>
            </w:rPr>
            <w:t>.docx</w:t>
          </w:r>
          <w:r w:rsidRPr="00B32F1A">
            <w:rPr>
              <w:rFonts w:cs="Arial"/>
              <w:bCs/>
              <w:sz w:val="16"/>
              <w:szCs w:val="16"/>
            </w:rPr>
            <w:fldChar w:fldCharType="end"/>
          </w:r>
        </w:p>
      </w:tc>
      <w:tc>
        <w:tcPr>
          <w:tcW w:w="1530" w:type="dxa"/>
        </w:tcPr>
        <w:p w14:paraId="5F3D9F35" w14:textId="75852ED9" w:rsidR="00EC7BA3" w:rsidRPr="00B32F1A" w:rsidRDefault="00EC7BA3" w:rsidP="00637A8E">
          <w:pPr>
            <w:pStyle w:val="Footer"/>
            <w:rPr>
              <w:rFonts w:cs="Arial"/>
              <w:sz w:val="16"/>
              <w:szCs w:val="16"/>
            </w:rPr>
          </w:pPr>
          <w:r w:rsidRPr="00B32F1A">
            <w:rPr>
              <w:rFonts w:cs="Arial"/>
              <w:noProof/>
              <w:sz w:val="16"/>
              <w:szCs w:val="16"/>
              <w:lang w:eastAsia="zh-CN"/>
            </w:rPr>
            <w:drawing>
              <wp:anchor distT="0" distB="0" distL="114300" distR="114300" simplePos="0" relativeHeight="251666432" behindDoc="1" locked="0" layoutInCell="1" allowOverlap="1" wp14:anchorId="1333C5E4" wp14:editId="276F3359">
                <wp:simplePos x="0" y="0"/>
                <wp:positionH relativeFrom="column">
                  <wp:posOffset>-20955</wp:posOffset>
                </wp:positionH>
                <wp:positionV relativeFrom="paragraph">
                  <wp:posOffset>-13970</wp:posOffset>
                </wp:positionV>
                <wp:extent cx="857250" cy="323850"/>
                <wp:effectExtent l="0" t="0" r="0" b="0"/>
                <wp:wrapNone/>
                <wp:docPr id="1" name="Picture 1" descr="C:\Users\MCRIMAN1\Desktop\Documentation Template\FordSmall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CRIMAN1\Desktop\Documentation Template\FordSmall5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68" w:type="dxa"/>
        </w:tcPr>
        <w:p w14:paraId="5A11AB50" w14:textId="77A96CF0" w:rsidR="00EC7BA3" w:rsidRPr="00B32F1A" w:rsidRDefault="00EC7BA3" w:rsidP="00F46339">
          <w:pPr>
            <w:pStyle w:val="Footer"/>
            <w:jc w:val="right"/>
            <w:rPr>
              <w:rFonts w:cs="Arial"/>
              <w:sz w:val="16"/>
              <w:szCs w:val="16"/>
            </w:rPr>
          </w:pPr>
          <w:r w:rsidRPr="00B32F1A">
            <w:rPr>
              <w:rFonts w:cs="Arial"/>
              <w:bCs/>
              <w:sz w:val="16"/>
              <w:szCs w:val="16"/>
            </w:rPr>
            <w:t xml:space="preserve">Last Updated: </w:t>
          </w:r>
          <w:r>
            <w:rPr>
              <w:rFonts w:cs="Arial"/>
              <w:bCs/>
              <w:sz w:val="16"/>
              <w:szCs w:val="16"/>
            </w:rPr>
            <w:fldChar w:fldCharType="begin"/>
          </w:r>
          <w:r>
            <w:rPr>
              <w:rFonts w:cs="Arial"/>
              <w:bCs/>
              <w:sz w:val="16"/>
              <w:szCs w:val="16"/>
            </w:rPr>
            <w:instrText xml:space="preserve"> DATE \@ "yyyy/MM/dd" </w:instrText>
          </w:r>
          <w:r>
            <w:rPr>
              <w:rFonts w:cs="Arial"/>
              <w:bCs/>
              <w:sz w:val="16"/>
              <w:szCs w:val="16"/>
            </w:rPr>
            <w:fldChar w:fldCharType="separate"/>
          </w:r>
          <w:r>
            <w:rPr>
              <w:rFonts w:cs="Arial"/>
              <w:bCs/>
              <w:noProof/>
              <w:sz w:val="16"/>
              <w:szCs w:val="16"/>
            </w:rPr>
            <w:t>2019/04/01</w:t>
          </w:r>
          <w:r>
            <w:rPr>
              <w:rFonts w:cs="Arial"/>
              <w:bCs/>
              <w:sz w:val="16"/>
              <w:szCs w:val="16"/>
            </w:rPr>
            <w:fldChar w:fldCharType="end"/>
          </w:r>
        </w:p>
      </w:tc>
    </w:tr>
    <w:tr w:rsidR="00EC7BA3" w:rsidRPr="00B32F1A" w14:paraId="0A595880" w14:textId="77777777" w:rsidTr="00B32F1A">
      <w:trPr>
        <w:trHeight w:val="168"/>
      </w:trPr>
      <w:tc>
        <w:tcPr>
          <w:tcW w:w="3978" w:type="dxa"/>
        </w:tcPr>
        <w:p w14:paraId="7EB22713" w14:textId="442CFED8" w:rsidR="00EC7BA3" w:rsidRPr="00B32F1A" w:rsidRDefault="00EC7BA3" w:rsidP="00ED436C">
          <w:pPr>
            <w:pStyle w:val="Footer"/>
            <w:rPr>
              <w:rFonts w:cs="Arial"/>
              <w:sz w:val="16"/>
              <w:szCs w:val="16"/>
            </w:rPr>
          </w:pPr>
          <w:r>
            <w:rPr>
              <w:rFonts w:cs="Arial"/>
              <w:b/>
              <w:bCs/>
              <w:sz w:val="16"/>
              <w:szCs w:val="16"/>
            </w:rPr>
            <w:t>Ford Confidential</w:t>
          </w:r>
          <w:r w:rsidRPr="009E4125">
            <w:rPr>
              <w:rFonts w:cs="Arial"/>
              <w:b/>
              <w:bCs/>
              <w:sz w:val="16"/>
              <w:szCs w:val="16"/>
            </w:rPr>
            <w:t xml:space="preserve"> </w:t>
          </w:r>
          <w:r w:rsidRPr="00B32F1A">
            <w:rPr>
              <w:rFonts w:cs="Arial"/>
              <w:b/>
              <w:bCs/>
              <w:sz w:val="16"/>
              <w:szCs w:val="16"/>
            </w:rPr>
            <w:t xml:space="preserve"> Information</w:t>
          </w:r>
        </w:p>
      </w:tc>
      <w:tc>
        <w:tcPr>
          <w:tcW w:w="1530" w:type="dxa"/>
        </w:tcPr>
        <w:p w14:paraId="1391F13A" w14:textId="77777777" w:rsidR="00EC7BA3" w:rsidRPr="00B32F1A" w:rsidRDefault="00EC7BA3" w:rsidP="00637A8E">
          <w:pPr>
            <w:pStyle w:val="Footer"/>
            <w:rPr>
              <w:rFonts w:cs="Arial"/>
              <w:sz w:val="16"/>
              <w:szCs w:val="16"/>
            </w:rPr>
          </w:pPr>
        </w:p>
      </w:tc>
      <w:tc>
        <w:tcPr>
          <w:tcW w:w="4068" w:type="dxa"/>
        </w:tcPr>
        <w:p w14:paraId="60DFF225" w14:textId="53B8ADFB" w:rsidR="00EC7BA3" w:rsidRPr="00B32F1A" w:rsidRDefault="00EC7BA3" w:rsidP="00637A8E">
          <w:pPr>
            <w:pStyle w:val="Footer"/>
            <w:jc w:val="right"/>
            <w:rPr>
              <w:rFonts w:cs="Arial"/>
              <w:sz w:val="16"/>
              <w:szCs w:val="16"/>
            </w:rPr>
          </w:pPr>
          <w:r w:rsidRPr="00B32F1A">
            <w:rPr>
              <w:rFonts w:cs="Arial"/>
              <w:bCs/>
              <w:sz w:val="16"/>
              <w:szCs w:val="16"/>
            </w:rPr>
            <w:t xml:space="preserve">Page </w:t>
          </w:r>
          <w:r w:rsidRPr="00B32F1A">
            <w:rPr>
              <w:rFonts w:cs="Arial"/>
              <w:bCs/>
              <w:sz w:val="16"/>
              <w:szCs w:val="16"/>
            </w:rPr>
            <w:fldChar w:fldCharType="begin"/>
          </w:r>
          <w:r w:rsidRPr="00B32F1A">
            <w:rPr>
              <w:rFonts w:cs="Arial"/>
              <w:bCs/>
              <w:sz w:val="16"/>
              <w:szCs w:val="16"/>
            </w:rPr>
            <w:instrText xml:space="preserve"> PAGE </w:instrText>
          </w:r>
          <w:r w:rsidRPr="00B32F1A">
            <w:rPr>
              <w:rFonts w:cs="Arial"/>
              <w:bCs/>
              <w:sz w:val="16"/>
              <w:szCs w:val="16"/>
            </w:rPr>
            <w:fldChar w:fldCharType="separate"/>
          </w:r>
          <w:r w:rsidR="00695C50">
            <w:rPr>
              <w:rFonts w:cs="Arial"/>
              <w:bCs/>
              <w:noProof/>
              <w:sz w:val="16"/>
              <w:szCs w:val="16"/>
            </w:rPr>
            <w:t>5</w:t>
          </w:r>
          <w:r w:rsidRPr="00B32F1A">
            <w:rPr>
              <w:rFonts w:cs="Arial"/>
              <w:bCs/>
              <w:sz w:val="16"/>
              <w:szCs w:val="16"/>
            </w:rPr>
            <w:fldChar w:fldCharType="end"/>
          </w:r>
          <w:r w:rsidRPr="00B32F1A">
            <w:rPr>
              <w:rFonts w:cs="Arial"/>
              <w:bCs/>
              <w:sz w:val="16"/>
              <w:szCs w:val="16"/>
            </w:rPr>
            <w:t xml:space="preserve"> of </w:t>
          </w:r>
          <w:r w:rsidRPr="00B32F1A">
            <w:rPr>
              <w:rFonts w:cs="Arial"/>
              <w:sz w:val="16"/>
              <w:szCs w:val="16"/>
            </w:rPr>
            <w:fldChar w:fldCharType="begin"/>
          </w:r>
          <w:r w:rsidRPr="00B32F1A">
            <w:rPr>
              <w:rFonts w:cs="Arial"/>
              <w:sz w:val="16"/>
              <w:szCs w:val="16"/>
            </w:rPr>
            <w:instrText xml:space="preserve"> =</w:instrText>
          </w:r>
          <w:r w:rsidRPr="00B32F1A">
            <w:rPr>
              <w:rFonts w:cs="Arial"/>
              <w:sz w:val="16"/>
              <w:szCs w:val="16"/>
            </w:rPr>
            <w:fldChar w:fldCharType="begin"/>
          </w:r>
          <w:r w:rsidRPr="00B32F1A">
            <w:rPr>
              <w:rFonts w:cs="Arial"/>
              <w:sz w:val="16"/>
              <w:szCs w:val="16"/>
            </w:rPr>
            <w:instrText xml:space="preserve"> NUMPAGES </w:instrText>
          </w:r>
          <w:r w:rsidRPr="00B32F1A">
            <w:rPr>
              <w:rFonts w:cs="Arial"/>
              <w:sz w:val="16"/>
              <w:szCs w:val="16"/>
            </w:rPr>
            <w:fldChar w:fldCharType="separate"/>
          </w:r>
          <w:r w:rsidR="00695C50">
            <w:rPr>
              <w:rFonts w:cs="Arial"/>
              <w:noProof/>
              <w:sz w:val="16"/>
              <w:szCs w:val="16"/>
            </w:rPr>
            <w:instrText>15</w:instrText>
          </w:r>
          <w:r w:rsidRPr="00B32F1A">
            <w:rPr>
              <w:rFonts w:cs="Arial"/>
              <w:sz w:val="16"/>
              <w:szCs w:val="16"/>
            </w:rPr>
            <w:fldChar w:fldCharType="end"/>
          </w:r>
          <w:r w:rsidRPr="00B32F1A">
            <w:rPr>
              <w:rFonts w:cs="Arial"/>
              <w:sz w:val="16"/>
              <w:szCs w:val="16"/>
            </w:rPr>
            <w:instrText>-2</w:instrText>
          </w:r>
          <w:r w:rsidRPr="00B32F1A">
            <w:rPr>
              <w:rFonts w:cs="Arial"/>
              <w:sz w:val="16"/>
              <w:szCs w:val="16"/>
            </w:rPr>
            <w:fldChar w:fldCharType="separate"/>
          </w:r>
          <w:r w:rsidR="00695C50">
            <w:rPr>
              <w:rFonts w:cs="Arial"/>
              <w:noProof/>
              <w:sz w:val="16"/>
              <w:szCs w:val="16"/>
            </w:rPr>
            <w:t>13</w:t>
          </w:r>
          <w:r w:rsidRPr="00B32F1A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7D5928D0" w14:textId="3F2337A7" w:rsidR="00EC7BA3" w:rsidRDefault="00EC7BA3" w:rsidP="00155050">
    <w:pPr>
      <w:pStyle w:val="Footer"/>
      <w:tabs>
        <w:tab w:val="clear" w:pos="4680"/>
        <w:tab w:val="clear" w:pos="9360"/>
        <w:tab w:val="left" w:pos="325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DE3E16" w14:textId="77777777" w:rsidR="008B3EBD" w:rsidRDefault="008B3EBD" w:rsidP="00A70C83">
      <w:pPr>
        <w:spacing w:after="0"/>
      </w:pPr>
      <w:r>
        <w:separator/>
      </w:r>
    </w:p>
  </w:footnote>
  <w:footnote w:type="continuationSeparator" w:id="0">
    <w:p w14:paraId="2B85AD53" w14:textId="77777777" w:rsidR="008B3EBD" w:rsidRDefault="008B3EBD" w:rsidP="00A70C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335"/>
      <w:gridCol w:w="4680"/>
      <w:gridCol w:w="2335"/>
    </w:tblGrid>
    <w:tr w:rsidR="00EC7BA3" w:rsidRPr="00F463E0" w14:paraId="38DB2E76" w14:textId="77777777" w:rsidTr="006E2B62">
      <w:trPr>
        <w:trHeight w:val="206"/>
      </w:trPr>
      <w:tc>
        <w:tcPr>
          <w:tcW w:w="2335" w:type="dxa"/>
        </w:tcPr>
        <w:p w14:paraId="38DB2E73" w14:textId="34F3E57F" w:rsidR="00EC7BA3" w:rsidRPr="00F463E0" w:rsidRDefault="00EC7BA3">
          <w:pPr>
            <w:pStyle w:val="Head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PD EESE</w:t>
          </w:r>
        </w:p>
      </w:tc>
      <w:tc>
        <w:tcPr>
          <w:tcW w:w="4680" w:type="dxa"/>
        </w:tcPr>
        <w:p w14:paraId="38DB2E74" w14:textId="62239FD7" w:rsidR="00EC7BA3" w:rsidRPr="00F463E0" w:rsidRDefault="00EC7BA3" w:rsidP="00A54E68">
          <w:pPr>
            <w:pStyle w:val="Header"/>
            <w:jc w:val="center"/>
            <w:rPr>
              <w:rFonts w:cs="Arial"/>
              <w:i/>
              <w:sz w:val="16"/>
              <w:szCs w:val="16"/>
            </w:rPr>
          </w:pPr>
          <w:r>
            <w:rPr>
              <w:rFonts w:cs="Arial"/>
              <w:sz w:val="16"/>
              <w:szCs w:val="16"/>
              <w:lang w:eastAsia="zh-CN"/>
            </w:rPr>
            <w:t>M</w:t>
          </w:r>
          <w:r>
            <w:rPr>
              <w:rFonts w:cs="Arial" w:hint="eastAsia"/>
              <w:sz w:val="16"/>
              <w:szCs w:val="16"/>
              <w:lang w:eastAsia="zh-CN"/>
            </w:rPr>
            <w:t>ulti-</w:t>
          </w:r>
          <w:r>
            <w:rPr>
              <w:rFonts w:cs="Arial"/>
              <w:sz w:val="16"/>
              <w:szCs w:val="16"/>
              <w:lang w:eastAsia="zh-CN"/>
            </w:rPr>
            <w:t>Z</w:t>
          </w:r>
          <w:r>
            <w:rPr>
              <w:rFonts w:cs="Arial" w:hint="eastAsia"/>
              <w:sz w:val="16"/>
              <w:szCs w:val="16"/>
              <w:lang w:eastAsia="zh-CN"/>
            </w:rPr>
            <w:t>one</w:t>
          </w:r>
          <w:r>
            <w:rPr>
              <w:rFonts w:cs="Arial"/>
              <w:sz w:val="16"/>
              <w:szCs w:val="16"/>
              <w:lang w:eastAsia="zh-CN"/>
            </w:rPr>
            <w:t xml:space="preserve"> </w:t>
          </w:r>
          <w:r>
            <w:rPr>
              <w:rFonts w:cs="Arial" w:hint="eastAsia"/>
              <w:sz w:val="16"/>
              <w:szCs w:val="16"/>
              <w:lang w:eastAsia="zh-CN"/>
            </w:rPr>
            <w:t>Directional</w:t>
          </w:r>
          <w:r>
            <w:rPr>
              <w:rFonts w:cs="Arial"/>
              <w:sz w:val="16"/>
              <w:szCs w:val="16"/>
              <w:lang w:eastAsia="zh-CN"/>
            </w:rPr>
            <w:t xml:space="preserve"> V</w:t>
          </w:r>
          <w:r>
            <w:rPr>
              <w:rFonts w:cs="Arial" w:hint="eastAsia"/>
              <w:sz w:val="16"/>
              <w:szCs w:val="16"/>
              <w:lang w:eastAsia="zh-CN"/>
            </w:rPr>
            <w:t>oice</w:t>
          </w:r>
          <w:r>
            <w:rPr>
              <w:rFonts w:cs="Arial"/>
              <w:sz w:val="16"/>
              <w:szCs w:val="16"/>
              <w:lang w:eastAsia="zh-CN"/>
            </w:rPr>
            <w:t xml:space="preserve"> C</w:t>
          </w:r>
          <w:r>
            <w:rPr>
              <w:rFonts w:cs="Arial" w:hint="eastAsia"/>
              <w:sz w:val="16"/>
              <w:szCs w:val="16"/>
              <w:lang w:eastAsia="zh-CN"/>
            </w:rPr>
            <w:t>ontrol</w:t>
          </w:r>
        </w:p>
      </w:tc>
      <w:tc>
        <w:tcPr>
          <w:tcW w:w="2335" w:type="dxa"/>
        </w:tcPr>
        <w:p w14:paraId="38DB2E75" w14:textId="69FB10B2" w:rsidR="00EC7BA3" w:rsidRPr="00F463E0" w:rsidRDefault="00EC7BA3" w:rsidP="00E4330E">
          <w:pPr>
            <w:pStyle w:val="Header"/>
            <w:rPr>
              <w:rFonts w:cs="Arial"/>
              <w:sz w:val="16"/>
              <w:szCs w:val="16"/>
            </w:rPr>
          </w:pPr>
          <w:r w:rsidRPr="00F463E0">
            <w:rPr>
              <w:rFonts w:cs="Arial"/>
              <w:sz w:val="16"/>
              <w:szCs w:val="16"/>
            </w:rPr>
            <w:t>Author</w:t>
          </w:r>
          <w:r>
            <w:rPr>
              <w:rFonts w:cs="Arial"/>
              <w:sz w:val="16"/>
              <w:szCs w:val="16"/>
            </w:rPr>
            <w:t>s</w:t>
          </w:r>
          <w:r w:rsidRPr="00F463E0">
            <w:rPr>
              <w:rFonts w:cs="Arial"/>
              <w:sz w:val="16"/>
              <w:szCs w:val="16"/>
            </w:rPr>
            <w:t xml:space="preserve">: </w:t>
          </w:r>
          <w:r>
            <w:rPr>
              <w:rFonts w:cs="Arial"/>
              <w:sz w:val="16"/>
              <w:szCs w:val="16"/>
            </w:rPr>
            <w:t>Yafei Xu</w:t>
          </w:r>
        </w:p>
      </w:tc>
    </w:tr>
    <w:tr w:rsidR="00EC7BA3" w:rsidRPr="00F463E0" w14:paraId="38DB2E7A" w14:textId="77777777" w:rsidTr="006E2B62">
      <w:trPr>
        <w:trHeight w:val="161"/>
      </w:trPr>
      <w:tc>
        <w:tcPr>
          <w:tcW w:w="2335" w:type="dxa"/>
        </w:tcPr>
        <w:p w14:paraId="38DB2E77" w14:textId="7B701FD1" w:rsidR="00EC7BA3" w:rsidRPr="00F463E0" w:rsidRDefault="00EC7BA3">
          <w:pPr>
            <w:pStyle w:val="Header"/>
            <w:rPr>
              <w:rFonts w:cs="Arial"/>
              <w:sz w:val="16"/>
              <w:szCs w:val="16"/>
            </w:rPr>
          </w:pPr>
        </w:p>
      </w:tc>
      <w:tc>
        <w:tcPr>
          <w:tcW w:w="4680" w:type="dxa"/>
        </w:tcPr>
        <w:p w14:paraId="38DB2E78" w14:textId="08982585" w:rsidR="00EC7BA3" w:rsidRPr="00F463E0" w:rsidRDefault="00EC7BA3" w:rsidP="00F463E0">
          <w:pPr>
            <w:pStyle w:val="Header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PRD v0.1</w:t>
          </w:r>
        </w:p>
      </w:tc>
      <w:tc>
        <w:tcPr>
          <w:tcW w:w="2335" w:type="dxa"/>
        </w:tcPr>
        <w:p w14:paraId="38DB2E79" w14:textId="44ECF725" w:rsidR="00EC7BA3" w:rsidRPr="00F463E0" w:rsidRDefault="00EC7BA3">
          <w:pPr>
            <w:pStyle w:val="Head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Document Status: Draft</w:t>
          </w:r>
        </w:p>
      </w:tc>
    </w:tr>
  </w:tbl>
  <w:p w14:paraId="38DB2E7B" w14:textId="64C197D6" w:rsidR="00EC7BA3" w:rsidRPr="00F463E0" w:rsidRDefault="00EC7BA3">
    <w:pPr>
      <w:pStyle w:val="Header"/>
      <w:rPr>
        <w:rFonts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326B"/>
    <w:multiLevelType w:val="hybridMultilevel"/>
    <w:tmpl w:val="F7FC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C28DD"/>
    <w:multiLevelType w:val="hybridMultilevel"/>
    <w:tmpl w:val="68AC1FCE"/>
    <w:lvl w:ilvl="0" w:tplc="AC886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E468D"/>
    <w:multiLevelType w:val="hybridMultilevel"/>
    <w:tmpl w:val="47D2C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F434B"/>
    <w:multiLevelType w:val="hybridMultilevel"/>
    <w:tmpl w:val="91887B48"/>
    <w:lvl w:ilvl="0" w:tplc="0409000F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0EB84A4E"/>
    <w:multiLevelType w:val="hybridMultilevel"/>
    <w:tmpl w:val="106C8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21C27"/>
    <w:multiLevelType w:val="hybridMultilevel"/>
    <w:tmpl w:val="931037CE"/>
    <w:lvl w:ilvl="0" w:tplc="AC886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C179E"/>
    <w:multiLevelType w:val="hybridMultilevel"/>
    <w:tmpl w:val="67B4E4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20531"/>
    <w:multiLevelType w:val="hybridMultilevel"/>
    <w:tmpl w:val="CB38BB1E"/>
    <w:lvl w:ilvl="0" w:tplc="AC886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E41F2C"/>
    <w:multiLevelType w:val="hybridMultilevel"/>
    <w:tmpl w:val="15607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B6C99"/>
    <w:multiLevelType w:val="hybridMultilevel"/>
    <w:tmpl w:val="E158868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1CC27CFD"/>
    <w:multiLevelType w:val="hybridMultilevel"/>
    <w:tmpl w:val="AF40BE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C63C4"/>
    <w:multiLevelType w:val="hybridMultilevel"/>
    <w:tmpl w:val="4A981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3139E6"/>
    <w:multiLevelType w:val="hybridMultilevel"/>
    <w:tmpl w:val="0D8C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90392B"/>
    <w:multiLevelType w:val="hybridMultilevel"/>
    <w:tmpl w:val="AF6C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9F1F1B"/>
    <w:multiLevelType w:val="hybridMultilevel"/>
    <w:tmpl w:val="0E66E474"/>
    <w:lvl w:ilvl="0" w:tplc="0409000F">
      <w:start w:val="1"/>
      <w:numFmt w:val="decimal"/>
      <w:lvlText w:val="%1."/>
      <w:lvlJc w:val="left"/>
      <w:pPr>
        <w:ind w:left="105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15" w15:restartNumberingAfterBreak="0">
    <w:nsid w:val="2BEA5E76"/>
    <w:multiLevelType w:val="hybridMultilevel"/>
    <w:tmpl w:val="D90E7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D153D"/>
    <w:multiLevelType w:val="multilevel"/>
    <w:tmpl w:val="D592DD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EDA0CB6"/>
    <w:multiLevelType w:val="hybridMultilevel"/>
    <w:tmpl w:val="A9387196"/>
    <w:lvl w:ilvl="0" w:tplc="0409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8" w15:restartNumberingAfterBreak="0">
    <w:nsid w:val="307660FB"/>
    <w:multiLevelType w:val="hybridMultilevel"/>
    <w:tmpl w:val="ADFE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2541"/>
    <w:multiLevelType w:val="hybridMultilevel"/>
    <w:tmpl w:val="48F43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1F1248"/>
    <w:multiLevelType w:val="hybridMultilevel"/>
    <w:tmpl w:val="21B0A646"/>
    <w:lvl w:ilvl="0" w:tplc="0409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1" w15:restartNumberingAfterBreak="0">
    <w:nsid w:val="3C9559E0"/>
    <w:multiLevelType w:val="hybridMultilevel"/>
    <w:tmpl w:val="497A3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70BEB"/>
    <w:multiLevelType w:val="hybridMultilevel"/>
    <w:tmpl w:val="B1D6D4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8D48D1"/>
    <w:multiLevelType w:val="hybridMultilevel"/>
    <w:tmpl w:val="931037CE"/>
    <w:lvl w:ilvl="0" w:tplc="AC886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035DB"/>
    <w:multiLevelType w:val="hybridMultilevel"/>
    <w:tmpl w:val="CB38BB1E"/>
    <w:lvl w:ilvl="0" w:tplc="AC886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E5461"/>
    <w:multiLevelType w:val="hybridMultilevel"/>
    <w:tmpl w:val="0292E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7D67F2"/>
    <w:multiLevelType w:val="hybridMultilevel"/>
    <w:tmpl w:val="176CDBD8"/>
    <w:lvl w:ilvl="0" w:tplc="0409000F">
      <w:start w:val="1"/>
      <w:numFmt w:val="decimal"/>
      <w:lvlText w:val="%1."/>
      <w:lvlJc w:val="left"/>
      <w:pPr>
        <w:ind w:left="1413" w:hanging="360"/>
      </w:p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27" w15:restartNumberingAfterBreak="0">
    <w:nsid w:val="54EF172E"/>
    <w:multiLevelType w:val="hybridMultilevel"/>
    <w:tmpl w:val="931037CE"/>
    <w:lvl w:ilvl="0" w:tplc="AC886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82A9E"/>
    <w:multiLevelType w:val="hybridMultilevel"/>
    <w:tmpl w:val="03067E80"/>
    <w:lvl w:ilvl="0" w:tplc="CE56639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384A32"/>
    <w:multiLevelType w:val="hybridMultilevel"/>
    <w:tmpl w:val="6560AB08"/>
    <w:lvl w:ilvl="0" w:tplc="0409000F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0" w15:restartNumberingAfterBreak="0">
    <w:nsid w:val="5FD23757"/>
    <w:multiLevelType w:val="hybridMultilevel"/>
    <w:tmpl w:val="0D8C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43A38"/>
    <w:multiLevelType w:val="hybridMultilevel"/>
    <w:tmpl w:val="BF34B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8977B8"/>
    <w:multiLevelType w:val="hybridMultilevel"/>
    <w:tmpl w:val="2804912E"/>
    <w:lvl w:ilvl="0" w:tplc="04090001">
      <w:start w:val="1"/>
      <w:numFmt w:val="bullet"/>
      <w:lvlText w:val=""/>
      <w:lvlJc w:val="left"/>
      <w:pPr>
        <w:ind w:left="9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33" w15:restartNumberingAfterBreak="0">
    <w:nsid w:val="7B6F2A80"/>
    <w:multiLevelType w:val="hybridMultilevel"/>
    <w:tmpl w:val="CB38BB1E"/>
    <w:lvl w:ilvl="0" w:tplc="AC886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A3512E"/>
    <w:multiLevelType w:val="hybridMultilevel"/>
    <w:tmpl w:val="CB38BB1E"/>
    <w:lvl w:ilvl="0" w:tplc="AC886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0F7FD8"/>
    <w:multiLevelType w:val="hybridMultilevel"/>
    <w:tmpl w:val="68AC1FCE"/>
    <w:lvl w:ilvl="0" w:tplc="AC886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CC5F46"/>
    <w:multiLevelType w:val="hybridMultilevel"/>
    <w:tmpl w:val="C5EEE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F958A4"/>
    <w:multiLevelType w:val="hybridMultilevel"/>
    <w:tmpl w:val="68AC1FCE"/>
    <w:lvl w:ilvl="0" w:tplc="AC886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5"/>
  </w:num>
  <w:num w:numId="3">
    <w:abstractNumId w:val="5"/>
  </w:num>
  <w:num w:numId="4">
    <w:abstractNumId w:val="1"/>
  </w:num>
  <w:num w:numId="5">
    <w:abstractNumId w:val="23"/>
  </w:num>
  <w:num w:numId="6">
    <w:abstractNumId w:val="33"/>
  </w:num>
  <w:num w:numId="7">
    <w:abstractNumId w:val="34"/>
  </w:num>
  <w:num w:numId="8">
    <w:abstractNumId w:val="37"/>
  </w:num>
  <w:num w:numId="9">
    <w:abstractNumId w:val="27"/>
  </w:num>
  <w:num w:numId="10">
    <w:abstractNumId w:val="7"/>
  </w:num>
  <w:num w:numId="11">
    <w:abstractNumId w:val="24"/>
  </w:num>
  <w:num w:numId="12">
    <w:abstractNumId w:val="21"/>
  </w:num>
  <w:num w:numId="13">
    <w:abstractNumId w:val="22"/>
  </w:num>
  <w:num w:numId="14">
    <w:abstractNumId w:val="6"/>
  </w:num>
  <w:num w:numId="15">
    <w:abstractNumId w:val="10"/>
  </w:num>
  <w:num w:numId="16">
    <w:abstractNumId w:val="36"/>
  </w:num>
  <w:num w:numId="17">
    <w:abstractNumId w:val="18"/>
  </w:num>
  <w:num w:numId="18">
    <w:abstractNumId w:val="31"/>
  </w:num>
  <w:num w:numId="19">
    <w:abstractNumId w:val="15"/>
  </w:num>
  <w:num w:numId="20">
    <w:abstractNumId w:val="19"/>
  </w:num>
  <w:num w:numId="21">
    <w:abstractNumId w:val="4"/>
  </w:num>
  <w:num w:numId="22">
    <w:abstractNumId w:val="16"/>
  </w:num>
  <w:num w:numId="23">
    <w:abstractNumId w:val="16"/>
  </w:num>
  <w:num w:numId="24">
    <w:abstractNumId w:val="8"/>
  </w:num>
  <w:num w:numId="25">
    <w:abstractNumId w:val="11"/>
  </w:num>
  <w:num w:numId="26">
    <w:abstractNumId w:val="30"/>
  </w:num>
  <w:num w:numId="27">
    <w:abstractNumId w:val="12"/>
  </w:num>
  <w:num w:numId="28">
    <w:abstractNumId w:val="13"/>
  </w:num>
  <w:num w:numId="29">
    <w:abstractNumId w:val="9"/>
  </w:num>
  <w:num w:numId="30">
    <w:abstractNumId w:val="0"/>
  </w:num>
  <w:num w:numId="31">
    <w:abstractNumId w:val="20"/>
  </w:num>
  <w:num w:numId="32">
    <w:abstractNumId w:val="17"/>
  </w:num>
  <w:num w:numId="33">
    <w:abstractNumId w:val="16"/>
  </w:num>
  <w:num w:numId="34">
    <w:abstractNumId w:val="16"/>
  </w:num>
  <w:num w:numId="35">
    <w:abstractNumId w:val="3"/>
  </w:num>
  <w:num w:numId="36">
    <w:abstractNumId w:val="29"/>
  </w:num>
  <w:num w:numId="37">
    <w:abstractNumId w:val="14"/>
  </w:num>
  <w:num w:numId="38">
    <w:abstractNumId w:val="32"/>
  </w:num>
  <w:num w:numId="39">
    <w:abstractNumId w:val="26"/>
  </w:num>
  <w:num w:numId="40">
    <w:abstractNumId w:val="28"/>
  </w:num>
  <w:num w:numId="41">
    <w:abstractNumId w:val="25"/>
  </w:num>
  <w:num w:numId="42">
    <w:abstractNumId w:val="2"/>
  </w:num>
  <w:num w:numId="43">
    <w:abstractNumId w:val="16"/>
  </w:num>
  <w:num w:numId="44">
    <w:abstractNumId w:val="16"/>
  </w:num>
  <w:num w:numId="45">
    <w:abstractNumId w:val="16"/>
  </w:num>
  <w:num w:numId="46">
    <w:abstractNumId w:val="16"/>
  </w:num>
  <w:num w:numId="47">
    <w:abstractNumId w:val="16"/>
  </w:num>
  <w:num w:numId="48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US" w:vendorID="2" w:dllVersion="6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5AF"/>
    <w:rsid w:val="0000055A"/>
    <w:rsid w:val="00003715"/>
    <w:rsid w:val="000065F6"/>
    <w:rsid w:val="0001125C"/>
    <w:rsid w:val="00011A96"/>
    <w:rsid w:val="000162E4"/>
    <w:rsid w:val="0002387B"/>
    <w:rsid w:val="00040E81"/>
    <w:rsid w:val="00042B3C"/>
    <w:rsid w:val="00043DB7"/>
    <w:rsid w:val="00044FED"/>
    <w:rsid w:val="000457A6"/>
    <w:rsid w:val="0004687E"/>
    <w:rsid w:val="00050413"/>
    <w:rsid w:val="000509CD"/>
    <w:rsid w:val="00053C4A"/>
    <w:rsid w:val="00057337"/>
    <w:rsid w:val="000577F5"/>
    <w:rsid w:val="00063861"/>
    <w:rsid w:val="000712E4"/>
    <w:rsid w:val="0007268B"/>
    <w:rsid w:val="00076D08"/>
    <w:rsid w:val="00083641"/>
    <w:rsid w:val="00084782"/>
    <w:rsid w:val="00084A52"/>
    <w:rsid w:val="00086017"/>
    <w:rsid w:val="000900F2"/>
    <w:rsid w:val="00090826"/>
    <w:rsid w:val="00096628"/>
    <w:rsid w:val="000A201B"/>
    <w:rsid w:val="000A77C6"/>
    <w:rsid w:val="000B181B"/>
    <w:rsid w:val="000B19CA"/>
    <w:rsid w:val="000B4BC0"/>
    <w:rsid w:val="000B5A57"/>
    <w:rsid w:val="000B7A08"/>
    <w:rsid w:val="000C1BB7"/>
    <w:rsid w:val="000C52A7"/>
    <w:rsid w:val="000C5CD1"/>
    <w:rsid w:val="000D07BD"/>
    <w:rsid w:val="000D2930"/>
    <w:rsid w:val="000D3546"/>
    <w:rsid w:val="000D3793"/>
    <w:rsid w:val="000D3997"/>
    <w:rsid w:val="000D59F9"/>
    <w:rsid w:val="000E1202"/>
    <w:rsid w:val="000E4BB9"/>
    <w:rsid w:val="000E4DE2"/>
    <w:rsid w:val="000F01A3"/>
    <w:rsid w:val="000F6FE2"/>
    <w:rsid w:val="001002D5"/>
    <w:rsid w:val="00104ACA"/>
    <w:rsid w:val="00105463"/>
    <w:rsid w:val="00110981"/>
    <w:rsid w:val="001176FE"/>
    <w:rsid w:val="00126479"/>
    <w:rsid w:val="00127514"/>
    <w:rsid w:val="001312D8"/>
    <w:rsid w:val="0013244A"/>
    <w:rsid w:val="001325F8"/>
    <w:rsid w:val="00135F74"/>
    <w:rsid w:val="00136ED1"/>
    <w:rsid w:val="001409CA"/>
    <w:rsid w:val="0014187F"/>
    <w:rsid w:val="00142348"/>
    <w:rsid w:val="00143A5D"/>
    <w:rsid w:val="00145B6F"/>
    <w:rsid w:val="001474B7"/>
    <w:rsid w:val="00155050"/>
    <w:rsid w:val="00162E8D"/>
    <w:rsid w:val="00164750"/>
    <w:rsid w:val="00170B4B"/>
    <w:rsid w:val="001713AE"/>
    <w:rsid w:val="001721F3"/>
    <w:rsid w:val="001762B7"/>
    <w:rsid w:val="00176BAD"/>
    <w:rsid w:val="00182445"/>
    <w:rsid w:val="00182BF9"/>
    <w:rsid w:val="00184031"/>
    <w:rsid w:val="001849C0"/>
    <w:rsid w:val="00185F81"/>
    <w:rsid w:val="00191BBD"/>
    <w:rsid w:val="00192B66"/>
    <w:rsid w:val="00193463"/>
    <w:rsid w:val="0019461A"/>
    <w:rsid w:val="00194F72"/>
    <w:rsid w:val="00195357"/>
    <w:rsid w:val="001A2DE2"/>
    <w:rsid w:val="001A40DC"/>
    <w:rsid w:val="001A4802"/>
    <w:rsid w:val="001A507E"/>
    <w:rsid w:val="001B0939"/>
    <w:rsid w:val="001B1839"/>
    <w:rsid w:val="001B65EC"/>
    <w:rsid w:val="001B675D"/>
    <w:rsid w:val="001B76BA"/>
    <w:rsid w:val="001C303B"/>
    <w:rsid w:val="001C6422"/>
    <w:rsid w:val="001D2C57"/>
    <w:rsid w:val="001D6C40"/>
    <w:rsid w:val="001D7F5B"/>
    <w:rsid w:val="001E195F"/>
    <w:rsid w:val="001E367B"/>
    <w:rsid w:val="001E4B23"/>
    <w:rsid w:val="001F228F"/>
    <w:rsid w:val="001F52E3"/>
    <w:rsid w:val="001F784C"/>
    <w:rsid w:val="00203F84"/>
    <w:rsid w:val="00222F54"/>
    <w:rsid w:val="00224357"/>
    <w:rsid w:val="00226B34"/>
    <w:rsid w:val="002302D9"/>
    <w:rsid w:val="002317D3"/>
    <w:rsid w:val="002348E4"/>
    <w:rsid w:val="00236369"/>
    <w:rsid w:val="00237C67"/>
    <w:rsid w:val="0024040C"/>
    <w:rsid w:val="00241EAC"/>
    <w:rsid w:val="00243351"/>
    <w:rsid w:val="002446A2"/>
    <w:rsid w:val="00251384"/>
    <w:rsid w:val="0025376A"/>
    <w:rsid w:val="00263187"/>
    <w:rsid w:val="00271CDB"/>
    <w:rsid w:val="0027347D"/>
    <w:rsid w:val="002757F9"/>
    <w:rsid w:val="002835B3"/>
    <w:rsid w:val="00286799"/>
    <w:rsid w:val="00290B03"/>
    <w:rsid w:val="00295F44"/>
    <w:rsid w:val="002977B5"/>
    <w:rsid w:val="002A32CC"/>
    <w:rsid w:val="002A52D5"/>
    <w:rsid w:val="002A571B"/>
    <w:rsid w:val="002A7A76"/>
    <w:rsid w:val="002A7C3D"/>
    <w:rsid w:val="002B161C"/>
    <w:rsid w:val="002B3FEB"/>
    <w:rsid w:val="002B4B32"/>
    <w:rsid w:val="002C13AD"/>
    <w:rsid w:val="002C21E8"/>
    <w:rsid w:val="002D2FCD"/>
    <w:rsid w:val="002D3080"/>
    <w:rsid w:val="002D70F6"/>
    <w:rsid w:val="002D7C7E"/>
    <w:rsid w:val="002E1279"/>
    <w:rsid w:val="002E1876"/>
    <w:rsid w:val="002E1A38"/>
    <w:rsid w:val="002E407A"/>
    <w:rsid w:val="002F09AE"/>
    <w:rsid w:val="002F2934"/>
    <w:rsid w:val="002F2BE2"/>
    <w:rsid w:val="002F5ED5"/>
    <w:rsid w:val="0030081C"/>
    <w:rsid w:val="00301B23"/>
    <w:rsid w:val="00312DF4"/>
    <w:rsid w:val="00313AA8"/>
    <w:rsid w:val="00313D39"/>
    <w:rsid w:val="003143B2"/>
    <w:rsid w:val="0031561E"/>
    <w:rsid w:val="00317BD1"/>
    <w:rsid w:val="00320865"/>
    <w:rsid w:val="00321E30"/>
    <w:rsid w:val="00325952"/>
    <w:rsid w:val="00326D13"/>
    <w:rsid w:val="003355E7"/>
    <w:rsid w:val="00335C42"/>
    <w:rsid w:val="003439BF"/>
    <w:rsid w:val="003470B3"/>
    <w:rsid w:val="003471D5"/>
    <w:rsid w:val="00350B9D"/>
    <w:rsid w:val="00351A0A"/>
    <w:rsid w:val="0035237C"/>
    <w:rsid w:val="00353AD3"/>
    <w:rsid w:val="00355E5B"/>
    <w:rsid w:val="0036088E"/>
    <w:rsid w:val="00364B43"/>
    <w:rsid w:val="00373F8F"/>
    <w:rsid w:val="00380415"/>
    <w:rsid w:val="00380425"/>
    <w:rsid w:val="00380E03"/>
    <w:rsid w:val="003810AE"/>
    <w:rsid w:val="00383AAC"/>
    <w:rsid w:val="00384F5C"/>
    <w:rsid w:val="00390D77"/>
    <w:rsid w:val="003951D2"/>
    <w:rsid w:val="003956E8"/>
    <w:rsid w:val="003A028E"/>
    <w:rsid w:val="003A2367"/>
    <w:rsid w:val="003A66DC"/>
    <w:rsid w:val="003A68CA"/>
    <w:rsid w:val="003A6967"/>
    <w:rsid w:val="003B4423"/>
    <w:rsid w:val="003C0BF8"/>
    <w:rsid w:val="003C1238"/>
    <w:rsid w:val="003C1DEB"/>
    <w:rsid w:val="003C2248"/>
    <w:rsid w:val="003C3AD6"/>
    <w:rsid w:val="003C58C4"/>
    <w:rsid w:val="003C6AEE"/>
    <w:rsid w:val="003C6CBB"/>
    <w:rsid w:val="003C79A3"/>
    <w:rsid w:val="003C7BC6"/>
    <w:rsid w:val="003D161F"/>
    <w:rsid w:val="003D3878"/>
    <w:rsid w:val="003D7393"/>
    <w:rsid w:val="003D7CE0"/>
    <w:rsid w:val="003E0C8A"/>
    <w:rsid w:val="003E1E41"/>
    <w:rsid w:val="003E47C5"/>
    <w:rsid w:val="003E6DA8"/>
    <w:rsid w:val="003F1F81"/>
    <w:rsid w:val="003F3BD7"/>
    <w:rsid w:val="003F3CF5"/>
    <w:rsid w:val="003F5268"/>
    <w:rsid w:val="003F54C1"/>
    <w:rsid w:val="003F6AA8"/>
    <w:rsid w:val="003F732C"/>
    <w:rsid w:val="00402A34"/>
    <w:rsid w:val="00405490"/>
    <w:rsid w:val="00407E69"/>
    <w:rsid w:val="00410519"/>
    <w:rsid w:val="00417F90"/>
    <w:rsid w:val="00420EB5"/>
    <w:rsid w:val="00420EC9"/>
    <w:rsid w:val="00422160"/>
    <w:rsid w:val="00434846"/>
    <w:rsid w:val="00435DBF"/>
    <w:rsid w:val="00443B1E"/>
    <w:rsid w:val="004446E6"/>
    <w:rsid w:val="004459D1"/>
    <w:rsid w:val="00455E97"/>
    <w:rsid w:val="0045725A"/>
    <w:rsid w:val="00462630"/>
    <w:rsid w:val="004627D5"/>
    <w:rsid w:val="0046342F"/>
    <w:rsid w:val="00466DED"/>
    <w:rsid w:val="004704D9"/>
    <w:rsid w:val="00472DFF"/>
    <w:rsid w:val="00473787"/>
    <w:rsid w:val="0047785C"/>
    <w:rsid w:val="00477D3C"/>
    <w:rsid w:val="004834A1"/>
    <w:rsid w:val="004900A1"/>
    <w:rsid w:val="0049129A"/>
    <w:rsid w:val="00493887"/>
    <w:rsid w:val="00496C57"/>
    <w:rsid w:val="004A2AFD"/>
    <w:rsid w:val="004A540B"/>
    <w:rsid w:val="004A5C80"/>
    <w:rsid w:val="004A6AFA"/>
    <w:rsid w:val="004A765D"/>
    <w:rsid w:val="004A7EDB"/>
    <w:rsid w:val="004A7F60"/>
    <w:rsid w:val="004B2218"/>
    <w:rsid w:val="004B2766"/>
    <w:rsid w:val="004B313A"/>
    <w:rsid w:val="004B437F"/>
    <w:rsid w:val="004B6CFB"/>
    <w:rsid w:val="004C0EE9"/>
    <w:rsid w:val="004C1E15"/>
    <w:rsid w:val="004C25CE"/>
    <w:rsid w:val="004C75D4"/>
    <w:rsid w:val="004D4E75"/>
    <w:rsid w:val="004D5905"/>
    <w:rsid w:val="004D65F1"/>
    <w:rsid w:val="004E1E03"/>
    <w:rsid w:val="004E2CDF"/>
    <w:rsid w:val="004E444F"/>
    <w:rsid w:val="004E5666"/>
    <w:rsid w:val="004E6ED2"/>
    <w:rsid w:val="004F64C3"/>
    <w:rsid w:val="0050075E"/>
    <w:rsid w:val="00500F10"/>
    <w:rsid w:val="00502BCB"/>
    <w:rsid w:val="0050433E"/>
    <w:rsid w:val="00505F6F"/>
    <w:rsid w:val="00510349"/>
    <w:rsid w:val="00510C3F"/>
    <w:rsid w:val="00511A0A"/>
    <w:rsid w:val="0051675A"/>
    <w:rsid w:val="0051756A"/>
    <w:rsid w:val="005204F1"/>
    <w:rsid w:val="00520563"/>
    <w:rsid w:val="00521388"/>
    <w:rsid w:val="0052255D"/>
    <w:rsid w:val="00523582"/>
    <w:rsid w:val="0052540D"/>
    <w:rsid w:val="005335E3"/>
    <w:rsid w:val="00534ABF"/>
    <w:rsid w:val="00534B96"/>
    <w:rsid w:val="00545C1B"/>
    <w:rsid w:val="0054681E"/>
    <w:rsid w:val="00550D1B"/>
    <w:rsid w:val="005539E9"/>
    <w:rsid w:val="00555157"/>
    <w:rsid w:val="00555651"/>
    <w:rsid w:val="0056096E"/>
    <w:rsid w:val="00560F0A"/>
    <w:rsid w:val="005624B9"/>
    <w:rsid w:val="00567397"/>
    <w:rsid w:val="00574C67"/>
    <w:rsid w:val="00577838"/>
    <w:rsid w:val="00577F82"/>
    <w:rsid w:val="005800D0"/>
    <w:rsid w:val="00585389"/>
    <w:rsid w:val="00591969"/>
    <w:rsid w:val="00591B52"/>
    <w:rsid w:val="005950A5"/>
    <w:rsid w:val="00595E73"/>
    <w:rsid w:val="0059617C"/>
    <w:rsid w:val="00597B0E"/>
    <w:rsid w:val="005A17F7"/>
    <w:rsid w:val="005A4FE5"/>
    <w:rsid w:val="005A63BF"/>
    <w:rsid w:val="005A76AA"/>
    <w:rsid w:val="005B1AF4"/>
    <w:rsid w:val="005B1DCC"/>
    <w:rsid w:val="005B1F71"/>
    <w:rsid w:val="005B3F0A"/>
    <w:rsid w:val="005B5296"/>
    <w:rsid w:val="005C03A6"/>
    <w:rsid w:val="005C295D"/>
    <w:rsid w:val="005C2FBB"/>
    <w:rsid w:val="005C39F9"/>
    <w:rsid w:val="005C3ECB"/>
    <w:rsid w:val="005C4F1F"/>
    <w:rsid w:val="005C51D0"/>
    <w:rsid w:val="005C5D6B"/>
    <w:rsid w:val="005D06AA"/>
    <w:rsid w:val="005D1677"/>
    <w:rsid w:val="005D1AE8"/>
    <w:rsid w:val="005D3656"/>
    <w:rsid w:val="005E2A4E"/>
    <w:rsid w:val="005E6C6A"/>
    <w:rsid w:val="005F538E"/>
    <w:rsid w:val="00612D3A"/>
    <w:rsid w:val="00616B00"/>
    <w:rsid w:val="00617013"/>
    <w:rsid w:val="00617ECC"/>
    <w:rsid w:val="00625A20"/>
    <w:rsid w:val="00627CC5"/>
    <w:rsid w:val="00627DC6"/>
    <w:rsid w:val="00635243"/>
    <w:rsid w:val="00636CE5"/>
    <w:rsid w:val="00637A8E"/>
    <w:rsid w:val="00637C93"/>
    <w:rsid w:val="00647BD9"/>
    <w:rsid w:val="0065222E"/>
    <w:rsid w:val="0065348A"/>
    <w:rsid w:val="00655FE9"/>
    <w:rsid w:val="00660948"/>
    <w:rsid w:val="00662762"/>
    <w:rsid w:val="006630CE"/>
    <w:rsid w:val="00667DB2"/>
    <w:rsid w:val="00670DA1"/>
    <w:rsid w:val="00677E9C"/>
    <w:rsid w:val="0068238C"/>
    <w:rsid w:val="0068312B"/>
    <w:rsid w:val="006835E1"/>
    <w:rsid w:val="00684541"/>
    <w:rsid w:val="00685758"/>
    <w:rsid w:val="00685AF1"/>
    <w:rsid w:val="00695C50"/>
    <w:rsid w:val="00697361"/>
    <w:rsid w:val="006A1CA9"/>
    <w:rsid w:val="006A2A2E"/>
    <w:rsid w:val="006A2CDC"/>
    <w:rsid w:val="006A38C2"/>
    <w:rsid w:val="006A4FC9"/>
    <w:rsid w:val="006A6D0F"/>
    <w:rsid w:val="006B1E48"/>
    <w:rsid w:val="006B3F14"/>
    <w:rsid w:val="006B6431"/>
    <w:rsid w:val="006C0734"/>
    <w:rsid w:val="006C3110"/>
    <w:rsid w:val="006C4F51"/>
    <w:rsid w:val="006D2723"/>
    <w:rsid w:val="006D60D0"/>
    <w:rsid w:val="006D6B4D"/>
    <w:rsid w:val="006E1DF0"/>
    <w:rsid w:val="006E2820"/>
    <w:rsid w:val="006E2B62"/>
    <w:rsid w:val="006E524C"/>
    <w:rsid w:val="006E53C0"/>
    <w:rsid w:val="006E5D1D"/>
    <w:rsid w:val="006E6373"/>
    <w:rsid w:val="006E6B89"/>
    <w:rsid w:val="006F25ED"/>
    <w:rsid w:val="006F6DC3"/>
    <w:rsid w:val="006F746F"/>
    <w:rsid w:val="0070484C"/>
    <w:rsid w:val="00713F92"/>
    <w:rsid w:val="00714AAE"/>
    <w:rsid w:val="007172D8"/>
    <w:rsid w:val="00717563"/>
    <w:rsid w:val="00721620"/>
    <w:rsid w:val="007226AC"/>
    <w:rsid w:val="0072326F"/>
    <w:rsid w:val="00724503"/>
    <w:rsid w:val="00724AEC"/>
    <w:rsid w:val="00725042"/>
    <w:rsid w:val="00726368"/>
    <w:rsid w:val="0072659C"/>
    <w:rsid w:val="00726CF6"/>
    <w:rsid w:val="00727081"/>
    <w:rsid w:val="00731100"/>
    <w:rsid w:val="00734638"/>
    <w:rsid w:val="00735DA6"/>
    <w:rsid w:val="00736A13"/>
    <w:rsid w:val="0074009B"/>
    <w:rsid w:val="007413E5"/>
    <w:rsid w:val="00741F3F"/>
    <w:rsid w:val="007424BA"/>
    <w:rsid w:val="00742D0E"/>
    <w:rsid w:val="0074472E"/>
    <w:rsid w:val="00744AEF"/>
    <w:rsid w:val="00744FFF"/>
    <w:rsid w:val="00747C36"/>
    <w:rsid w:val="0075261F"/>
    <w:rsid w:val="007555B9"/>
    <w:rsid w:val="00755892"/>
    <w:rsid w:val="00755E1F"/>
    <w:rsid w:val="0076074D"/>
    <w:rsid w:val="0077288D"/>
    <w:rsid w:val="00776C2A"/>
    <w:rsid w:val="00777C64"/>
    <w:rsid w:val="0078019C"/>
    <w:rsid w:val="007809AF"/>
    <w:rsid w:val="0078158C"/>
    <w:rsid w:val="007843E7"/>
    <w:rsid w:val="0079085E"/>
    <w:rsid w:val="00793802"/>
    <w:rsid w:val="00795ADD"/>
    <w:rsid w:val="00795FB1"/>
    <w:rsid w:val="007A2A76"/>
    <w:rsid w:val="007A3184"/>
    <w:rsid w:val="007A7DBC"/>
    <w:rsid w:val="007B3DF9"/>
    <w:rsid w:val="007B47A5"/>
    <w:rsid w:val="007B4B13"/>
    <w:rsid w:val="007B6FB2"/>
    <w:rsid w:val="007C05C5"/>
    <w:rsid w:val="007C1754"/>
    <w:rsid w:val="007C5055"/>
    <w:rsid w:val="007D288C"/>
    <w:rsid w:val="007D4925"/>
    <w:rsid w:val="007D5220"/>
    <w:rsid w:val="007D6464"/>
    <w:rsid w:val="007E05B7"/>
    <w:rsid w:val="007E25F3"/>
    <w:rsid w:val="007E3A34"/>
    <w:rsid w:val="007E5BA7"/>
    <w:rsid w:val="007E6A63"/>
    <w:rsid w:val="007E6B52"/>
    <w:rsid w:val="007F1611"/>
    <w:rsid w:val="007F5C20"/>
    <w:rsid w:val="00800C2F"/>
    <w:rsid w:val="0081019F"/>
    <w:rsid w:val="0081792F"/>
    <w:rsid w:val="008208AE"/>
    <w:rsid w:val="0082413C"/>
    <w:rsid w:val="008257A4"/>
    <w:rsid w:val="008261D8"/>
    <w:rsid w:val="00830674"/>
    <w:rsid w:val="00831C71"/>
    <w:rsid w:val="008401D8"/>
    <w:rsid w:val="0084344A"/>
    <w:rsid w:val="008446DF"/>
    <w:rsid w:val="00845362"/>
    <w:rsid w:val="00846E43"/>
    <w:rsid w:val="0085160B"/>
    <w:rsid w:val="008657D8"/>
    <w:rsid w:val="00865EEC"/>
    <w:rsid w:val="008759C6"/>
    <w:rsid w:val="00876859"/>
    <w:rsid w:val="00876D52"/>
    <w:rsid w:val="0088170F"/>
    <w:rsid w:val="00883C63"/>
    <w:rsid w:val="008843FA"/>
    <w:rsid w:val="00887C9B"/>
    <w:rsid w:val="00893EEC"/>
    <w:rsid w:val="00895ED4"/>
    <w:rsid w:val="00896AED"/>
    <w:rsid w:val="008A1386"/>
    <w:rsid w:val="008A3F84"/>
    <w:rsid w:val="008A4C93"/>
    <w:rsid w:val="008A6719"/>
    <w:rsid w:val="008B311C"/>
    <w:rsid w:val="008B3B43"/>
    <w:rsid w:val="008B3EBD"/>
    <w:rsid w:val="008B3EE5"/>
    <w:rsid w:val="008B6EF6"/>
    <w:rsid w:val="008C112D"/>
    <w:rsid w:val="008C121D"/>
    <w:rsid w:val="008C1380"/>
    <w:rsid w:val="008C47ED"/>
    <w:rsid w:val="008D2D22"/>
    <w:rsid w:val="008D5802"/>
    <w:rsid w:val="008D6E5E"/>
    <w:rsid w:val="008D7468"/>
    <w:rsid w:val="008E079D"/>
    <w:rsid w:val="008E4993"/>
    <w:rsid w:val="008F27A8"/>
    <w:rsid w:val="008F2EB0"/>
    <w:rsid w:val="009019DC"/>
    <w:rsid w:val="00903314"/>
    <w:rsid w:val="00906564"/>
    <w:rsid w:val="009100A4"/>
    <w:rsid w:val="0091412D"/>
    <w:rsid w:val="00914235"/>
    <w:rsid w:val="00914972"/>
    <w:rsid w:val="00914D6F"/>
    <w:rsid w:val="00917A09"/>
    <w:rsid w:val="00925D2C"/>
    <w:rsid w:val="00927BBF"/>
    <w:rsid w:val="009304C8"/>
    <w:rsid w:val="00937789"/>
    <w:rsid w:val="0095158A"/>
    <w:rsid w:val="00951AAE"/>
    <w:rsid w:val="009537EF"/>
    <w:rsid w:val="009604C2"/>
    <w:rsid w:val="009611C3"/>
    <w:rsid w:val="00962BBB"/>
    <w:rsid w:val="00963ACE"/>
    <w:rsid w:val="00965EE0"/>
    <w:rsid w:val="00966E7A"/>
    <w:rsid w:val="009679BC"/>
    <w:rsid w:val="00970328"/>
    <w:rsid w:val="00971A8E"/>
    <w:rsid w:val="00971C17"/>
    <w:rsid w:val="00974A80"/>
    <w:rsid w:val="00975D2C"/>
    <w:rsid w:val="00986D99"/>
    <w:rsid w:val="00986DC2"/>
    <w:rsid w:val="009876A0"/>
    <w:rsid w:val="00987C73"/>
    <w:rsid w:val="00990690"/>
    <w:rsid w:val="00991A7F"/>
    <w:rsid w:val="009A020B"/>
    <w:rsid w:val="009A0518"/>
    <w:rsid w:val="009A555F"/>
    <w:rsid w:val="009A7F40"/>
    <w:rsid w:val="009B3CE0"/>
    <w:rsid w:val="009C197B"/>
    <w:rsid w:val="009C7A12"/>
    <w:rsid w:val="009D034A"/>
    <w:rsid w:val="009D37CF"/>
    <w:rsid w:val="009D43FD"/>
    <w:rsid w:val="009D6BCB"/>
    <w:rsid w:val="009D78CD"/>
    <w:rsid w:val="009E0DBD"/>
    <w:rsid w:val="009E3B04"/>
    <w:rsid w:val="009E4125"/>
    <w:rsid w:val="009E56BA"/>
    <w:rsid w:val="009E67F8"/>
    <w:rsid w:val="009F0087"/>
    <w:rsid w:val="009F184A"/>
    <w:rsid w:val="009F5EA7"/>
    <w:rsid w:val="00A03E6F"/>
    <w:rsid w:val="00A04EE8"/>
    <w:rsid w:val="00A1123F"/>
    <w:rsid w:val="00A119C0"/>
    <w:rsid w:val="00A13384"/>
    <w:rsid w:val="00A15786"/>
    <w:rsid w:val="00A16C7A"/>
    <w:rsid w:val="00A2160A"/>
    <w:rsid w:val="00A21A25"/>
    <w:rsid w:val="00A21A8A"/>
    <w:rsid w:val="00A222A3"/>
    <w:rsid w:val="00A237B7"/>
    <w:rsid w:val="00A24764"/>
    <w:rsid w:val="00A26C4A"/>
    <w:rsid w:val="00A30CC3"/>
    <w:rsid w:val="00A33025"/>
    <w:rsid w:val="00A42670"/>
    <w:rsid w:val="00A4308C"/>
    <w:rsid w:val="00A535A1"/>
    <w:rsid w:val="00A54E68"/>
    <w:rsid w:val="00A577C0"/>
    <w:rsid w:val="00A63201"/>
    <w:rsid w:val="00A64756"/>
    <w:rsid w:val="00A70C83"/>
    <w:rsid w:val="00A7312A"/>
    <w:rsid w:val="00A820E7"/>
    <w:rsid w:val="00A840FD"/>
    <w:rsid w:val="00A905FF"/>
    <w:rsid w:val="00A96684"/>
    <w:rsid w:val="00A9728F"/>
    <w:rsid w:val="00AA0E49"/>
    <w:rsid w:val="00AA3BC7"/>
    <w:rsid w:val="00AA488E"/>
    <w:rsid w:val="00AB077D"/>
    <w:rsid w:val="00AB322B"/>
    <w:rsid w:val="00AB6892"/>
    <w:rsid w:val="00AB7132"/>
    <w:rsid w:val="00AC2EC3"/>
    <w:rsid w:val="00AC53E0"/>
    <w:rsid w:val="00AC68A2"/>
    <w:rsid w:val="00AC7B12"/>
    <w:rsid w:val="00AD0F44"/>
    <w:rsid w:val="00AE1A48"/>
    <w:rsid w:val="00AE2796"/>
    <w:rsid w:val="00AE4CF2"/>
    <w:rsid w:val="00AE7229"/>
    <w:rsid w:val="00AF1243"/>
    <w:rsid w:val="00B021BB"/>
    <w:rsid w:val="00B02E79"/>
    <w:rsid w:val="00B0325F"/>
    <w:rsid w:val="00B05327"/>
    <w:rsid w:val="00B07DF6"/>
    <w:rsid w:val="00B07FAE"/>
    <w:rsid w:val="00B121C5"/>
    <w:rsid w:val="00B174B6"/>
    <w:rsid w:val="00B17CE5"/>
    <w:rsid w:val="00B251B3"/>
    <w:rsid w:val="00B26013"/>
    <w:rsid w:val="00B32F1A"/>
    <w:rsid w:val="00B3701F"/>
    <w:rsid w:val="00B40744"/>
    <w:rsid w:val="00B433BD"/>
    <w:rsid w:val="00B50822"/>
    <w:rsid w:val="00B51470"/>
    <w:rsid w:val="00B522C7"/>
    <w:rsid w:val="00B53DB4"/>
    <w:rsid w:val="00B542C0"/>
    <w:rsid w:val="00B5643D"/>
    <w:rsid w:val="00B56F00"/>
    <w:rsid w:val="00B60C18"/>
    <w:rsid w:val="00B65A58"/>
    <w:rsid w:val="00B707A5"/>
    <w:rsid w:val="00B71C8F"/>
    <w:rsid w:val="00B72059"/>
    <w:rsid w:val="00B833C0"/>
    <w:rsid w:val="00B84B04"/>
    <w:rsid w:val="00B85372"/>
    <w:rsid w:val="00B86171"/>
    <w:rsid w:val="00B8692C"/>
    <w:rsid w:val="00B87A05"/>
    <w:rsid w:val="00B91481"/>
    <w:rsid w:val="00B975F1"/>
    <w:rsid w:val="00BA452E"/>
    <w:rsid w:val="00BA7084"/>
    <w:rsid w:val="00BB4AC1"/>
    <w:rsid w:val="00BB58A2"/>
    <w:rsid w:val="00BB6570"/>
    <w:rsid w:val="00BC0BB9"/>
    <w:rsid w:val="00BC5A3E"/>
    <w:rsid w:val="00BC6F59"/>
    <w:rsid w:val="00BD089D"/>
    <w:rsid w:val="00BD08BC"/>
    <w:rsid w:val="00BD0A44"/>
    <w:rsid w:val="00BD0DEC"/>
    <w:rsid w:val="00BD2868"/>
    <w:rsid w:val="00BD4E7F"/>
    <w:rsid w:val="00BD5B94"/>
    <w:rsid w:val="00BD749D"/>
    <w:rsid w:val="00BD7BEB"/>
    <w:rsid w:val="00BE65CA"/>
    <w:rsid w:val="00BF0B5F"/>
    <w:rsid w:val="00BF13C7"/>
    <w:rsid w:val="00BF3A2D"/>
    <w:rsid w:val="00C04250"/>
    <w:rsid w:val="00C04BC0"/>
    <w:rsid w:val="00C04F52"/>
    <w:rsid w:val="00C07941"/>
    <w:rsid w:val="00C11BBE"/>
    <w:rsid w:val="00C168B9"/>
    <w:rsid w:val="00C223A1"/>
    <w:rsid w:val="00C272C5"/>
    <w:rsid w:val="00C27D1E"/>
    <w:rsid w:val="00C3230B"/>
    <w:rsid w:val="00C32CB2"/>
    <w:rsid w:val="00C341BC"/>
    <w:rsid w:val="00C34517"/>
    <w:rsid w:val="00C348AD"/>
    <w:rsid w:val="00C34F32"/>
    <w:rsid w:val="00C4629D"/>
    <w:rsid w:val="00C51BC6"/>
    <w:rsid w:val="00C52536"/>
    <w:rsid w:val="00C54764"/>
    <w:rsid w:val="00C560B8"/>
    <w:rsid w:val="00C56B53"/>
    <w:rsid w:val="00C57B36"/>
    <w:rsid w:val="00C60248"/>
    <w:rsid w:val="00C64A2E"/>
    <w:rsid w:val="00C66730"/>
    <w:rsid w:val="00C70238"/>
    <w:rsid w:val="00C708AA"/>
    <w:rsid w:val="00C72B6C"/>
    <w:rsid w:val="00C75CFB"/>
    <w:rsid w:val="00C7784C"/>
    <w:rsid w:val="00C80DCF"/>
    <w:rsid w:val="00C81C3C"/>
    <w:rsid w:val="00C823D7"/>
    <w:rsid w:val="00C842DB"/>
    <w:rsid w:val="00C8733A"/>
    <w:rsid w:val="00C87800"/>
    <w:rsid w:val="00C9195D"/>
    <w:rsid w:val="00C91B48"/>
    <w:rsid w:val="00C923DB"/>
    <w:rsid w:val="00C92931"/>
    <w:rsid w:val="00C94524"/>
    <w:rsid w:val="00C9589E"/>
    <w:rsid w:val="00C97D0F"/>
    <w:rsid w:val="00CA4133"/>
    <w:rsid w:val="00CA41AE"/>
    <w:rsid w:val="00CA631C"/>
    <w:rsid w:val="00CA66E9"/>
    <w:rsid w:val="00CA691D"/>
    <w:rsid w:val="00CA79C3"/>
    <w:rsid w:val="00CB7113"/>
    <w:rsid w:val="00CC0E93"/>
    <w:rsid w:val="00CC1C73"/>
    <w:rsid w:val="00CC5193"/>
    <w:rsid w:val="00CC67F9"/>
    <w:rsid w:val="00CD21D7"/>
    <w:rsid w:val="00CD29D7"/>
    <w:rsid w:val="00CD38B6"/>
    <w:rsid w:val="00CD46DF"/>
    <w:rsid w:val="00CD509D"/>
    <w:rsid w:val="00CD7120"/>
    <w:rsid w:val="00CE186D"/>
    <w:rsid w:val="00CE27F8"/>
    <w:rsid w:val="00CE41F4"/>
    <w:rsid w:val="00CF1226"/>
    <w:rsid w:val="00CF14F1"/>
    <w:rsid w:val="00CF6541"/>
    <w:rsid w:val="00CF7BD6"/>
    <w:rsid w:val="00D0175F"/>
    <w:rsid w:val="00D029C4"/>
    <w:rsid w:val="00D02D25"/>
    <w:rsid w:val="00D0518C"/>
    <w:rsid w:val="00D06084"/>
    <w:rsid w:val="00D061CE"/>
    <w:rsid w:val="00D06E3F"/>
    <w:rsid w:val="00D1058A"/>
    <w:rsid w:val="00D10922"/>
    <w:rsid w:val="00D11F13"/>
    <w:rsid w:val="00D219F0"/>
    <w:rsid w:val="00D31119"/>
    <w:rsid w:val="00D33EBD"/>
    <w:rsid w:val="00D3426E"/>
    <w:rsid w:val="00D34642"/>
    <w:rsid w:val="00D360A1"/>
    <w:rsid w:val="00D37A40"/>
    <w:rsid w:val="00D4312F"/>
    <w:rsid w:val="00D46F86"/>
    <w:rsid w:val="00D51CEE"/>
    <w:rsid w:val="00D5422C"/>
    <w:rsid w:val="00D54372"/>
    <w:rsid w:val="00D61762"/>
    <w:rsid w:val="00D6709B"/>
    <w:rsid w:val="00D73E8F"/>
    <w:rsid w:val="00D74E81"/>
    <w:rsid w:val="00D75516"/>
    <w:rsid w:val="00D755ED"/>
    <w:rsid w:val="00D76471"/>
    <w:rsid w:val="00D7718D"/>
    <w:rsid w:val="00D80AD6"/>
    <w:rsid w:val="00D80B7B"/>
    <w:rsid w:val="00D81E57"/>
    <w:rsid w:val="00D87E3C"/>
    <w:rsid w:val="00D9037E"/>
    <w:rsid w:val="00D937DF"/>
    <w:rsid w:val="00D976A4"/>
    <w:rsid w:val="00DA0195"/>
    <w:rsid w:val="00DA3E07"/>
    <w:rsid w:val="00DA40EC"/>
    <w:rsid w:val="00DA7257"/>
    <w:rsid w:val="00DA728F"/>
    <w:rsid w:val="00DB0932"/>
    <w:rsid w:val="00DB2D96"/>
    <w:rsid w:val="00DB350E"/>
    <w:rsid w:val="00DB492F"/>
    <w:rsid w:val="00DB49EE"/>
    <w:rsid w:val="00DB4C59"/>
    <w:rsid w:val="00DB606A"/>
    <w:rsid w:val="00DB60ED"/>
    <w:rsid w:val="00DB6BF1"/>
    <w:rsid w:val="00DC0322"/>
    <w:rsid w:val="00DC4D88"/>
    <w:rsid w:val="00DD526E"/>
    <w:rsid w:val="00DD7214"/>
    <w:rsid w:val="00DE1205"/>
    <w:rsid w:val="00DE2D6A"/>
    <w:rsid w:val="00DE3652"/>
    <w:rsid w:val="00DE6CC0"/>
    <w:rsid w:val="00DE6EE2"/>
    <w:rsid w:val="00DF08B1"/>
    <w:rsid w:val="00DF2396"/>
    <w:rsid w:val="00DF3ECD"/>
    <w:rsid w:val="00DF4BBF"/>
    <w:rsid w:val="00E0361C"/>
    <w:rsid w:val="00E14268"/>
    <w:rsid w:val="00E14DA8"/>
    <w:rsid w:val="00E16286"/>
    <w:rsid w:val="00E211C1"/>
    <w:rsid w:val="00E247F3"/>
    <w:rsid w:val="00E31137"/>
    <w:rsid w:val="00E3243B"/>
    <w:rsid w:val="00E356BD"/>
    <w:rsid w:val="00E4043F"/>
    <w:rsid w:val="00E42ADE"/>
    <w:rsid w:val="00E4330E"/>
    <w:rsid w:val="00E44A71"/>
    <w:rsid w:val="00E51791"/>
    <w:rsid w:val="00E54534"/>
    <w:rsid w:val="00E600FB"/>
    <w:rsid w:val="00E63C53"/>
    <w:rsid w:val="00E6665D"/>
    <w:rsid w:val="00E71273"/>
    <w:rsid w:val="00E82F92"/>
    <w:rsid w:val="00E8485C"/>
    <w:rsid w:val="00E90DC9"/>
    <w:rsid w:val="00E912E0"/>
    <w:rsid w:val="00E91A4A"/>
    <w:rsid w:val="00E94438"/>
    <w:rsid w:val="00EA0B72"/>
    <w:rsid w:val="00EA29C3"/>
    <w:rsid w:val="00EA370A"/>
    <w:rsid w:val="00EA56C8"/>
    <w:rsid w:val="00EA76AB"/>
    <w:rsid w:val="00EB007C"/>
    <w:rsid w:val="00EB1CCE"/>
    <w:rsid w:val="00EB3B94"/>
    <w:rsid w:val="00EB7488"/>
    <w:rsid w:val="00EC7BA3"/>
    <w:rsid w:val="00ED005B"/>
    <w:rsid w:val="00ED007D"/>
    <w:rsid w:val="00ED0DF6"/>
    <w:rsid w:val="00ED17CD"/>
    <w:rsid w:val="00ED3FC6"/>
    <w:rsid w:val="00ED436C"/>
    <w:rsid w:val="00ED443C"/>
    <w:rsid w:val="00EE0FDB"/>
    <w:rsid w:val="00EE475C"/>
    <w:rsid w:val="00EE51C9"/>
    <w:rsid w:val="00EE56F3"/>
    <w:rsid w:val="00EF1F23"/>
    <w:rsid w:val="00EF3B2D"/>
    <w:rsid w:val="00F031FE"/>
    <w:rsid w:val="00F11C8F"/>
    <w:rsid w:val="00F12720"/>
    <w:rsid w:val="00F14903"/>
    <w:rsid w:val="00F1587A"/>
    <w:rsid w:val="00F20470"/>
    <w:rsid w:val="00F208A4"/>
    <w:rsid w:val="00F20A93"/>
    <w:rsid w:val="00F21268"/>
    <w:rsid w:val="00F21663"/>
    <w:rsid w:val="00F22521"/>
    <w:rsid w:val="00F2322D"/>
    <w:rsid w:val="00F23858"/>
    <w:rsid w:val="00F239F2"/>
    <w:rsid w:val="00F2485B"/>
    <w:rsid w:val="00F27907"/>
    <w:rsid w:val="00F33B43"/>
    <w:rsid w:val="00F357FE"/>
    <w:rsid w:val="00F36FE6"/>
    <w:rsid w:val="00F43C07"/>
    <w:rsid w:val="00F46339"/>
    <w:rsid w:val="00F463E0"/>
    <w:rsid w:val="00F50FDE"/>
    <w:rsid w:val="00F5659F"/>
    <w:rsid w:val="00F61CF7"/>
    <w:rsid w:val="00F64422"/>
    <w:rsid w:val="00F675D2"/>
    <w:rsid w:val="00F71BAB"/>
    <w:rsid w:val="00F727E6"/>
    <w:rsid w:val="00F761DF"/>
    <w:rsid w:val="00F7718D"/>
    <w:rsid w:val="00F80D1A"/>
    <w:rsid w:val="00F82C57"/>
    <w:rsid w:val="00F836D3"/>
    <w:rsid w:val="00F852E9"/>
    <w:rsid w:val="00F867F9"/>
    <w:rsid w:val="00F87177"/>
    <w:rsid w:val="00F936EB"/>
    <w:rsid w:val="00F9374A"/>
    <w:rsid w:val="00F94F1D"/>
    <w:rsid w:val="00F96D75"/>
    <w:rsid w:val="00FA10E5"/>
    <w:rsid w:val="00FA1EE5"/>
    <w:rsid w:val="00FA35AC"/>
    <w:rsid w:val="00FA35EA"/>
    <w:rsid w:val="00FA55B4"/>
    <w:rsid w:val="00FA611F"/>
    <w:rsid w:val="00FB07FB"/>
    <w:rsid w:val="00FB0AF9"/>
    <w:rsid w:val="00FB31D6"/>
    <w:rsid w:val="00FB335A"/>
    <w:rsid w:val="00FB35AF"/>
    <w:rsid w:val="00FB44EE"/>
    <w:rsid w:val="00FC4B96"/>
    <w:rsid w:val="00FC622C"/>
    <w:rsid w:val="00FC65BC"/>
    <w:rsid w:val="00FD1394"/>
    <w:rsid w:val="00FD5C28"/>
    <w:rsid w:val="00FD66E6"/>
    <w:rsid w:val="00FE7213"/>
    <w:rsid w:val="00FF1F98"/>
    <w:rsid w:val="00FF35CB"/>
    <w:rsid w:val="00FF4428"/>
    <w:rsid w:val="00FF5869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B2DD1"/>
  <w15:docId w15:val="{2620108A-7082-40BF-8C2F-1597102F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"/>
    <w:qFormat/>
    <w:rsid w:val="003956E8"/>
    <w:pPr>
      <w:spacing w:line="240" w:lineRule="auto"/>
    </w:pPr>
    <w:rPr>
      <w:rFonts w:ascii="Arial" w:hAnsi="Arial"/>
      <w:color w:val="425968"/>
      <w:sz w:val="20"/>
    </w:rPr>
  </w:style>
  <w:style w:type="paragraph" w:styleId="Heading1">
    <w:name w:val="heading 1"/>
    <w:next w:val="Normal"/>
    <w:link w:val="Heading1Char"/>
    <w:autoRedefine/>
    <w:uiPriority w:val="9"/>
    <w:qFormat/>
    <w:rsid w:val="00162E8D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olor w:val="003478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C4629D"/>
    <w:pPr>
      <w:numPr>
        <w:ilvl w:val="1"/>
      </w:numPr>
      <w:spacing w:before="200"/>
      <w:outlineLvl w:val="1"/>
    </w:pPr>
    <w:rPr>
      <w:b w:val="0"/>
      <w:bCs w:val="0"/>
      <w:color w:val="2CA3E1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B07FB"/>
    <w:pPr>
      <w:numPr>
        <w:ilvl w:val="2"/>
      </w:numPr>
      <w:spacing w:before="0" w:line="240" w:lineRule="auto"/>
      <w:outlineLvl w:val="2"/>
    </w:pPr>
    <w:rPr>
      <w:bCs/>
      <w:color w:val="002060"/>
      <w:sz w:val="20"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A42670"/>
    <w:pPr>
      <w:numPr>
        <w:ilvl w:val="3"/>
      </w:numPr>
      <w:outlineLvl w:val="3"/>
    </w:pPr>
    <w:rPr>
      <w:bCs w:val="0"/>
      <w:iCs/>
    </w:rPr>
  </w:style>
  <w:style w:type="paragraph" w:styleId="Heading5">
    <w:name w:val="heading 5"/>
    <w:next w:val="Normal"/>
    <w:link w:val="Heading5Char"/>
    <w:autoRedefine/>
    <w:uiPriority w:val="9"/>
    <w:unhideWhenUsed/>
    <w:qFormat/>
    <w:rsid w:val="00B32F1A"/>
    <w:pPr>
      <w:keepNext/>
      <w:keepLines/>
      <w:numPr>
        <w:ilvl w:val="4"/>
        <w:numId w:val="1"/>
      </w:numPr>
      <w:spacing w:before="200" w:after="0"/>
      <w:outlineLvl w:val="4"/>
    </w:pPr>
    <w:rPr>
      <w:rFonts w:ascii="Arial" w:eastAsiaTheme="majorEastAsia" w:hAnsi="Arial" w:cstheme="majorBidi"/>
      <w:color w:val="2CA3E1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627CC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CA3E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58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58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58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47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4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0C8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0C83"/>
  </w:style>
  <w:style w:type="paragraph" w:styleId="Footer">
    <w:name w:val="footer"/>
    <w:basedOn w:val="Normal"/>
    <w:link w:val="FooterChar"/>
    <w:uiPriority w:val="99"/>
    <w:unhideWhenUsed/>
    <w:rsid w:val="00A70C8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0C83"/>
  </w:style>
  <w:style w:type="table" w:styleId="TableGrid">
    <w:name w:val="Table Grid"/>
    <w:basedOn w:val="TableNormal"/>
    <w:uiPriority w:val="59"/>
    <w:rsid w:val="00A70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627C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2E8D"/>
    <w:rPr>
      <w:rFonts w:ascii="Arial" w:eastAsiaTheme="majorEastAsia" w:hAnsi="Arial" w:cstheme="majorBidi"/>
      <w:b/>
      <w:bCs/>
      <w:color w:val="00347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629D"/>
    <w:rPr>
      <w:rFonts w:ascii="Arial" w:eastAsiaTheme="majorEastAsia" w:hAnsi="Arial" w:cstheme="majorBidi"/>
      <w:color w:val="2CA3E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07FB"/>
    <w:rPr>
      <w:rFonts w:ascii="Arial" w:eastAsiaTheme="majorEastAsia" w:hAnsi="Arial" w:cstheme="majorBidi"/>
      <w:bCs/>
      <w:color w:val="002060"/>
      <w:sz w:val="2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C05C5"/>
    <w:pPr>
      <w:numPr>
        <w:numId w:val="0"/>
      </w:numPr>
      <w:ind w:left="432" w:hanging="432"/>
      <w:outlineLvl w:val="9"/>
    </w:pPr>
    <w:rPr>
      <w:rFonts w:asciiTheme="majorHAnsi" w:hAnsiTheme="majorHAns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05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05B"/>
    <w:rPr>
      <w:color w:val="0000FF" w:themeColor="hyperlink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42670"/>
    <w:rPr>
      <w:rFonts w:ascii="Arial" w:eastAsiaTheme="majorEastAsia" w:hAnsi="Arial" w:cstheme="majorBidi"/>
      <w:iCs/>
      <w:color w:val="002060"/>
      <w:sz w:val="20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32F1A"/>
    <w:rPr>
      <w:rFonts w:ascii="Arial" w:eastAsiaTheme="majorEastAsia" w:hAnsi="Arial" w:cstheme="majorBidi"/>
      <w:color w:val="2CA3E1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CC5"/>
    <w:rPr>
      <w:rFonts w:asciiTheme="majorHAnsi" w:eastAsiaTheme="majorEastAsia" w:hAnsiTheme="majorHAnsi" w:cstheme="majorBidi"/>
      <w:i/>
      <w:iCs/>
      <w:color w:val="2CA3E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58A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5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5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409CA"/>
    <w:pPr>
      <w:tabs>
        <w:tab w:val="left" w:pos="720"/>
        <w:tab w:val="right" w:leader="dot" w:pos="9350"/>
      </w:tabs>
      <w:spacing w:after="100"/>
      <w:ind w:left="200"/>
    </w:pPr>
  </w:style>
  <w:style w:type="character" w:styleId="Strong">
    <w:name w:val="Strong"/>
    <w:basedOn w:val="DefaultParagraphFont"/>
    <w:uiPriority w:val="22"/>
    <w:qFormat/>
    <w:rsid w:val="00185F81"/>
    <w:rPr>
      <w:rFonts w:ascii="Ford Heavy" w:hAnsi="Ford Heavy"/>
      <w:b/>
      <w:bCs/>
      <w:color w:val="425968"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1D8"/>
    <w:pPr>
      <w:keepNext/>
      <w:keepLines/>
      <w:numPr>
        <w:ilvl w:val="1"/>
      </w:numPr>
    </w:pPr>
    <w:rPr>
      <w:rFonts w:eastAsiaTheme="majorEastAsia" w:cstheme="majorBidi"/>
      <w:i/>
      <w:iCs/>
      <w:color w:val="2DA3E2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61D8"/>
    <w:rPr>
      <w:rFonts w:ascii="Arial" w:eastAsiaTheme="majorEastAsia" w:hAnsi="Arial" w:cstheme="majorBidi"/>
      <w:i/>
      <w:iCs/>
      <w:color w:val="2DA3E2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27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27CC5"/>
    <w:rPr>
      <w:rFonts w:ascii="Ford Antenna Regular" w:hAnsi="Ford Antenna Regular"/>
      <w:i/>
      <w:iCs/>
      <w:color w:val="425968"/>
      <w:sz w:val="20"/>
    </w:rPr>
  </w:style>
  <w:style w:type="character" w:styleId="Emphasis">
    <w:name w:val="Emphasis"/>
    <w:basedOn w:val="DefaultParagraphFont"/>
    <w:uiPriority w:val="20"/>
    <w:qFormat/>
    <w:rsid w:val="00627CC5"/>
    <w:rPr>
      <w:rFonts w:ascii="Ford Antenna Regular" w:hAnsi="Ford Antenna Regular"/>
      <w:i/>
      <w:iCs/>
      <w:color w:val="42596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176F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6FE"/>
    <w:rPr>
      <w:rFonts w:ascii="Arial" w:eastAsiaTheme="majorEastAsia" w:hAnsi="Arial" w:cstheme="majorBidi"/>
      <w:color w:val="425968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6E5D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5D1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5D1D"/>
    <w:rPr>
      <w:rFonts w:ascii="Ford Antenna Regular" w:hAnsi="Ford Antenna Regular"/>
      <w:color w:val="425968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5D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5D1D"/>
    <w:rPr>
      <w:rFonts w:ascii="Ford Antenna Regular" w:hAnsi="Ford Antenna Regular"/>
      <w:b/>
      <w:bCs/>
      <w:color w:val="425968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3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35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3B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34638"/>
    <w:pPr>
      <w:spacing w:after="100"/>
      <w:ind w:left="400"/>
    </w:pPr>
  </w:style>
  <w:style w:type="paragraph" w:styleId="Caption">
    <w:name w:val="caption"/>
    <w:basedOn w:val="Normal"/>
    <w:next w:val="Normal"/>
    <w:uiPriority w:val="35"/>
    <w:unhideWhenUsed/>
    <w:qFormat/>
    <w:rsid w:val="009876A0"/>
    <w:rPr>
      <w:i/>
      <w:iCs/>
      <w:color w:val="1F497D" w:themeColor="text2"/>
      <w:sz w:val="18"/>
      <w:szCs w:val="18"/>
    </w:rPr>
  </w:style>
  <w:style w:type="table" w:styleId="PlainTable3">
    <w:name w:val="Plain Table 3"/>
    <w:basedOn w:val="TableNormal"/>
    <w:uiPriority w:val="43"/>
    <w:rsid w:val="00F871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1756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1756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51756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51756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1">
    <w:name w:val="List Table 3 Accent 1"/>
    <w:basedOn w:val="TableNormal"/>
    <w:uiPriority w:val="48"/>
    <w:rsid w:val="0051756A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042B3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51756A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rsid w:val="0051756A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1756A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1756A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1756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51756A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left w:val="single" w:sz="2" w:space="0" w:color="92CDDC" w:themeColor="accent5" w:themeTint="99"/>
        <w:bottom w:val="single" w:sz="2" w:space="0" w:color="92CDDC" w:themeColor="accent5" w:themeTint="99"/>
        <w:right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single" w:sz="4" w:space="0" w:color="92CDDC" w:themeColor="accent5" w:themeTint="99"/>
          <w:insideV w:val="single" w:sz="4" w:space="0" w:color="92CDDC" w:themeColor="accent5" w:themeTint="99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51756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FordTable">
    <w:name w:val="Ford Table"/>
    <w:basedOn w:val="GridTable4-Accent1"/>
    <w:uiPriority w:val="99"/>
    <w:rsid w:val="00042B3C"/>
    <w:rPr>
      <w:rFonts w:ascii="Arial" w:hAnsi="Arial"/>
      <w:sz w:val="20"/>
    </w:rPr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Contrast">
    <w:name w:val="Body Contrast"/>
    <w:basedOn w:val="Normal"/>
    <w:qFormat/>
    <w:rsid w:val="00042B3C"/>
    <w:pPr>
      <w:spacing w:after="0"/>
    </w:pPr>
    <w:rPr>
      <w:color w:val="FFFFFF" w:themeColor="background1"/>
    </w:rPr>
  </w:style>
  <w:style w:type="table" w:customStyle="1" w:styleId="CodeListing">
    <w:name w:val="Code Listing"/>
    <w:basedOn w:val="TableNormal"/>
    <w:uiPriority w:val="99"/>
    <w:rsid w:val="00C66730"/>
    <w:pPr>
      <w:spacing w:after="0" w:line="240" w:lineRule="auto"/>
    </w:p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</w:tblBorders>
    </w:tblPr>
    <w:tblStylePr w:type="firstRow">
      <w:tblPr/>
      <w:tcPr>
        <w:tc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nil"/>
          <w:insideV w:val="nil"/>
          <w:tl2br w:val="nil"/>
          <w:tr2bl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312D8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1312D8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1312D8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1312D8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1312D8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1312D8"/>
    <w:pPr>
      <w:ind w:left="1600"/>
    </w:pPr>
  </w:style>
  <w:style w:type="paragraph" w:customStyle="1" w:styleId="TableCategory">
    <w:name w:val="Table Category"/>
    <w:basedOn w:val="Normal"/>
    <w:qFormat/>
    <w:rsid w:val="004F64C3"/>
    <w:pPr>
      <w:keepNext/>
      <w:spacing w:after="0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ED00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70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0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54047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45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01969">
                                          <w:marLeft w:val="0"/>
                                          <w:marRight w:val="0"/>
                                          <w:marTop w:val="75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47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0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449730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98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539936">
                                          <w:marLeft w:val="0"/>
                                          <w:marRight w:val="0"/>
                                          <w:marTop w:val="75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7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6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0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799484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09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42631">
                                          <w:marLeft w:val="0"/>
                                          <w:marRight w:val="0"/>
                                          <w:marTop w:val="75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18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2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850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59619">
              <w:marLeft w:val="-7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7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58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10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A4A9A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2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06DA7C3830B443AF14F14D6B56AD4F" ma:contentTypeVersion="1" ma:contentTypeDescription="Create a new document." ma:contentTypeScope="" ma:versionID="2aaedf7e5ca5995d89eb86ec8dade9d5">
  <xsd:schema xmlns:xsd="http://www.w3.org/2001/XMLSchema" xmlns:xs="http://www.w3.org/2001/XMLSchema" xmlns:p="http://schemas.microsoft.com/office/2006/metadata/properties" xmlns:ns2="57fd0a73-a8a9-427f-ae73-07f4ea4faa93" targetNamespace="http://schemas.microsoft.com/office/2006/metadata/properties" ma:root="true" ma:fieldsID="fc31f011f76f34b3709949be11533b44" ns2:_="">
    <xsd:import namespace="57fd0a73-a8a9-427f-ae73-07f4ea4faa93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d0a73-a8a9-427f-ae73-07f4ea4faa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0DEC2-838C-4CBD-9A6B-7CF07C7EB7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d0a73-a8a9-427f-ae73-07f4ea4faa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23E00B-0334-4BCC-8451-557C7EABC5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8CB67A-2A25-4089-B35D-65AE695E8D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1D2F51-6D9C-47DD-A468-E2103A26F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15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jwang308@ford.com</dc:creator>
  <cp:keywords/>
  <dc:description/>
  <cp:lastModifiedBy>Xu, Yafei (X.)</cp:lastModifiedBy>
  <cp:revision>180</cp:revision>
  <cp:lastPrinted>2018-06-14T08:21:00Z</cp:lastPrinted>
  <dcterms:created xsi:type="dcterms:W3CDTF">2018-09-03T03:27:00Z</dcterms:created>
  <dcterms:modified xsi:type="dcterms:W3CDTF">2019-04-01T09:08:00Z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0x010100C106DA7C3830B443AF14F14D6B56AD4F</vt:lpwstr>
  </property>
</Properties>
</file>